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CEC57" w14:textId="77777777" w:rsidR="001B297B" w:rsidRPr="001B34F8" w:rsidRDefault="001B297B" w:rsidP="001B297B">
      <w:pPr>
        <w:pStyle w:val="FR1"/>
        <w:tabs>
          <w:tab w:val="left" w:pos="5420"/>
        </w:tabs>
        <w:spacing w:before="0" w:line="360" w:lineRule="auto"/>
        <w:ind w:left="0" w:right="0"/>
        <w:rPr>
          <w:caps/>
          <w:sz w:val="28"/>
          <w:szCs w:val="28"/>
        </w:rPr>
      </w:pPr>
      <w:r w:rsidRPr="001B34F8">
        <w:rPr>
          <w:caps/>
          <w:sz w:val="28"/>
          <w:szCs w:val="28"/>
        </w:rPr>
        <w:t>Правительство Российской Федерации</w:t>
      </w:r>
    </w:p>
    <w:p w14:paraId="040EECE6" w14:textId="77777777" w:rsidR="0059041E" w:rsidRDefault="001B297B" w:rsidP="001B297B">
      <w:pPr>
        <w:pStyle w:val="FR1"/>
        <w:tabs>
          <w:tab w:val="left" w:pos="5420"/>
        </w:tabs>
        <w:spacing w:before="0" w:line="360" w:lineRule="auto"/>
        <w:ind w:left="0" w:right="0"/>
        <w:rPr>
          <w:sz w:val="28"/>
          <w:szCs w:val="28"/>
        </w:rPr>
      </w:pPr>
      <w:r w:rsidRPr="001B34F8">
        <w:rPr>
          <w:caps/>
          <w:sz w:val="28"/>
          <w:szCs w:val="28"/>
        </w:rPr>
        <w:t>Ф</w:t>
      </w:r>
      <w:r w:rsidRPr="001B34F8">
        <w:rPr>
          <w:sz w:val="28"/>
          <w:szCs w:val="28"/>
        </w:rPr>
        <w:t xml:space="preserve">едеральное государственное автономное образовательное </w:t>
      </w:r>
    </w:p>
    <w:p w14:paraId="5614236B" w14:textId="5D422005" w:rsidR="001B297B" w:rsidRDefault="001B297B" w:rsidP="001B297B">
      <w:pPr>
        <w:pStyle w:val="FR1"/>
        <w:tabs>
          <w:tab w:val="left" w:pos="5420"/>
        </w:tabs>
        <w:spacing w:before="0" w:line="360" w:lineRule="auto"/>
        <w:ind w:left="0" w:right="0"/>
        <w:rPr>
          <w:sz w:val="28"/>
          <w:szCs w:val="28"/>
        </w:rPr>
      </w:pPr>
      <w:r w:rsidRPr="001B34F8">
        <w:rPr>
          <w:sz w:val="28"/>
          <w:szCs w:val="28"/>
        </w:rPr>
        <w:t>учреждение</w:t>
      </w:r>
      <w:r w:rsidR="0059041E">
        <w:rPr>
          <w:sz w:val="28"/>
          <w:szCs w:val="28"/>
        </w:rPr>
        <w:t xml:space="preserve"> </w:t>
      </w:r>
      <w:r w:rsidRPr="001B34F8">
        <w:rPr>
          <w:sz w:val="28"/>
          <w:szCs w:val="28"/>
        </w:rPr>
        <w:t>высшего образования</w:t>
      </w:r>
    </w:p>
    <w:p w14:paraId="5D9F94B0" w14:textId="77777777" w:rsidR="001B297B" w:rsidRPr="001B34F8" w:rsidRDefault="001B297B" w:rsidP="001B297B">
      <w:pPr>
        <w:pStyle w:val="FR1"/>
        <w:tabs>
          <w:tab w:val="left" w:pos="5420"/>
        </w:tabs>
        <w:spacing w:before="0" w:line="360" w:lineRule="auto"/>
        <w:ind w:left="0" w:right="0"/>
        <w:rPr>
          <w:caps/>
          <w:sz w:val="28"/>
          <w:szCs w:val="28"/>
        </w:rPr>
      </w:pPr>
    </w:p>
    <w:p w14:paraId="4E181574" w14:textId="77777777" w:rsidR="001B297B" w:rsidRPr="001B34F8" w:rsidRDefault="001B297B" w:rsidP="001B297B">
      <w:pPr>
        <w:pStyle w:val="FR1"/>
        <w:tabs>
          <w:tab w:val="left" w:pos="5420"/>
        </w:tabs>
        <w:spacing w:before="0" w:line="360" w:lineRule="auto"/>
        <w:ind w:left="0" w:right="0"/>
        <w:rPr>
          <w:caps/>
          <w:sz w:val="28"/>
          <w:szCs w:val="28"/>
        </w:rPr>
      </w:pPr>
      <w:r w:rsidRPr="001B34F8">
        <w:rPr>
          <w:caps/>
          <w:sz w:val="28"/>
          <w:szCs w:val="28"/>
        </w:rPr>
        <w:t>Н</w:t>
      </w:r>
      <w:r w:rsidRPr="001B34F8">
        <w:rPr>
          <w:sz w:val="28"/>
          <w:szCs w:val="28"/>
        </w:rPr>
        <w:t>ациональный исследовательский университет</w:t>
      </w:r>
    </w:p>
    <w:p w14:paraId="0CFBE41A" w14:textId="77777777" w:rsidR="001B297B" w:rsidRPr="001B34F8" w:rsidRDefault="001B297B" w:rsidP="001B297B">
      <w:pPr>
        <w:pStyle w:val="FR1"/>
        <w:tabs>
          <w:tab w:val="left" w:pos="5420"/>
        </w:tabs>
        <w:spacing w:before="0" w:line="360" w:lineRule="auto"/>
        <w:ind w:left="0" w:right="0"/>
        <w:rPr>
          <w:caps/>
          <w:sz w:val="28"/>
          <w:szCs w:val="28"/>
        </w:rPr>
      </w:pPr>
      <w:r w:rsidRPr="001B34F8">
        <w:rPr>
          <w:caps/>
          <w:sz w:val="28"/>
          <w:szCs w:val="28"/>
        </w:rPr>
        <w:t>«В</w:t>
      </w:r>
      <w:r w:rsidRPr="001B34F8">
        <w:rPr>
          <w:sz w:val="28"/>
          <w:szCs w:val="28"/>
        </w:rPr>
        <w:t>ысшая школа экономики</w:t>
      </w:r>
      <w:r w:rsidRPr="001B34F8">
        <w:rPr>
          <w:caps/>
          <w:sz w:val="28"/>
          <w:szCs w:val="28"/>
        </w:rPr>
        <w:t>»</w:t>
      </w:r>
    </w:p>
    <w:p w14:paraId="7F54DF24" w14:textId="77777777" w:rsidR="009C5F76" w:rsidRPr="008006E6" w:rsidRDefault="009C5F76" w:rsidP="008006E6">
      <w:pPr>
        <w:spacing w:line="360" w:lineRule="auto"/>
        <w:jc w:val="center"/>
        <w:rPr>
          <w:sz w:val="28"/>
          <w:szCs w:val="28"/>
        </w:rPr>
      </w:pPr>
    </w:p>
    <w:p w14:paraId="7601576B" w14:textId="77777777" w:rsidR="009C5F76" w:rsidRPr="008006E6" w:rsidRDefault="00F158FC" w:rsidP="00F158FC">
      <w:pPr>
        <w:pStyle w:val="Heading6"/>
        <w:spacing w:before="0" w:after="0" w:line="360" w:lineRule="auto"/>
        <w:ind w:left="4536"/>
        <w:jc w:val="right"/>
        <w:rPr>
          <w:b w:val="0"/>
          <w:sz w:val="28"/>
          <w:szCs w:val="28"/>
        </w:rPr>
      </w:pPr>
      <w:r>
        <w:rPr>
          <w:b w:val="0"/>
          <w:sz w:val="28"/>
          <w:szCs w:val="28"/>
        </w:rPr>
        <w:t xml:space="preserve">                </w:t>
      </w:r>
      <w:r w:rsidR="009C5F76" w:rsidRPr="008006E6">
        <w:rPr>
          <w:b w:val="0"/>
          <w:sz w:val="28"/>
          <w:szCs w:val="28"/>
        </w:rPr>
        <w:t>Факультет гуманитарных наук</w:t>
      </w:r>
    </w:p>
    <w:p w14:paraId="2C83A114" w14:textId="77777777" w:rsidR="00F158FC" w:rsidRDefault="00F158FC" w:rsidP="00F158FC">
      <w:pPr>
        <w:pStyle w:val="Heading6"/>
        <w:spacing w:before="0" w:after="0" w:line="360" w:lineRule="auto"/>
        <w:ind w:left="3544"/>
        <w:jc w:val="right"/>
        <w:rPr>
          <w:b w:val="0"/>
          <w:sz w:val="28"/>
          <w:szCs w:val="28"/>
        </w:rPr>
      </w:pPr>
      <w:r>
        <w:rPr>
          <w:b w:val="0"/>
          <w:sz w:val="28"/>
          <w:szCs w:val="28"/>
        </w:rPr>
        <w:t xml:space="preserve"> Образовательная программа </w:t>
      </w:r>
    </w:p>
    <w:p w14:paraId="50C743D2" w14:textId="77777777" w:rsidR="009C5F76" w:rsidRPr="008006E6" w:rsidRDefault="00F158FC" w:rsidP="00F158FC">
      <w:pPr>
        <w:pStyle w:val="Heading6"/>
        <w:spacing w:before="0" w:after="0" w:line="360" w:lineRule="auto"/>
        <w:ind w:left="3544"/>
        <w:jc w:val="right"/>
        <w:rPr>
          <w:b w:val="0"/>
          <w:sz w:val="28"/>
          <w:szCs w:val="28"/>
        </w:rPr>
      </w:pPr>
      <w:r>
        <w:rPr>
          <w:b w:val="0"/>
          <w:sz w:val="28"/>
          <w:szCs w:val="28"/>
        </w:rPr>
        <w:t>«Фундаментальная и компьютерная лингвистика</w:t>
      </w:r>
      <w:r w:rsidR="009C5F76" w:rsidRPr="008006E6">
        <w:rPr>
          <w:b w:val="0"/>
          <w:sz w:val="28"/>
          <w:szCs w:val="28"/>
        </w:rPr>
        <w:t>»</w:t>
      </w:r>
    </w:p>
    <w:p w14:paraId="0781BB0A" w14:textId="77777777" w:rsidR="009C5F76" w:rsidRPr="008006E6" w:rsidRDefault="009C5F76" w:rsidP="008006E6">
      <w:pPr>
        <w:autoSpaceDE w:val="0"/>
        <w:autoSpaceDN w:val="0"/>
        <w:adjustRightInd w:val="0"/>
        <w:spacing w:line="360" w:lineRule="auto"/>
        <w:jc w:val="center"/>
        <w:rPr>
          <w:sz w:val="28"/>
          <w:szCs w:val="28"/>
        </w:rPr>
      </w:pPr>
    </w:p>
    <w:p w14:paraId="16F129C1" w14:textId="064A4816" w:rsidR="009C5F76" w:rsidRPr="00F02912" w:rsidRDefault="00F02912" w:rsidP="008006E6">
      <w:pPr>
        <w:autoSpaceDE w:val="0"/>
        <w:autoSpaceDN w:val="0"/>
        <w:adjustRightInd w:val="0"/>
        <w:spacing w:line="360" w:lineRule="auto"/>
        <w:jc w:val="center"/>
        <w:rPr>
          <w:bCs/>
          <w:sz w:val="28"/>
          <w:szCs w:val="28"/>
        </w:rPr>
      </w:pPr>
      <w:r>
        <w:rPr>
          <w:bCs/>
          <w:sz w:val="28"/>
          <w:szCs w:val="28"/>
        </w:rPr>
        <w:t>Морозова Александра Николаевна</w:t>
      </w:r>
    </w:p>
    <w:p w14:paraId="3CDB90A7" w14:textId="77777777" w:rsidR="009C5F76" w:rsidRPr="008006E6" w:rsidRDefault="009C5F76" w:rsidP="008006E6">
      <w:pPr>
        <w:autoSpaceDE w:val="0"/>
        <w:autoSpaceDN w:val="0"/>
        <w:adjustRightInd w:val="0"/>
        <w:spacing w:line="360" w:lineRule="auto"/>
        <w:jc w:val="center"/>
        <w:rPr>
          <w:bCs/>
          <w:sz w:val="28"/>
          <w:szCs w:val="28"/>
        </w:rPr>
      </w:pPr>
    </w:p>
    <w:p w14:paraId="4E4931B5" w14:textId="40CB3117" w:rsidR="009C5F76" w:rsidRPr="008006E6" w:rsidRDefault="00F02912" w:rsidP="008006E6">
      <w:pPr>
        <w:autoSpaceDE w:val="0"/>
        <w:autoSpaceDN w:val="0"/>
        <w:adjustRightInd w:val="0"/>
        <w:spacing w:line="360" w:lineRule="auto"/>
        <w:jc w:val="center"/>
        <w:rPr>
          <w:b/>
          <w:bCs/>
          <w:caps/>
          <w:sz w:val="28"/>
          <w:szCs w:val="28"/>
        </w:rPr>
      </w:pPr>
      <w:r>
        <w:rPr>
          <w:b/>
          <w:bCs/>
          <w:caps/>
          <w:sz w:val="28"/>
          <w:szCs w:val="28"/>
        </w:rPr>
        <w:t>иССЛЕДОВАНИЕ СЛУХОРЕЧЕВОЙ ПАМЯТИ У ДЕТЕЙ: СОЗДАНИЕ И ИСПОЛЬЗОВАНИЕ МУЛЬТИЛИНГВАЛЬНОГО ТЕСТА рЕЯ</w:t>
      </w:r>
    </w:p>
    <w:p w14:paraId="6904BAD4" w14:textId="77777777" w:rsidR="009C5F76" w:rsidRPr="008006E6" w:rsidRDefault="009C5F76" w:rsidP="008006E6">
      <w:pPr>
        <w:autoSpaceDE w:val="0"/>
        <w:autoSpaceDN w:val="0"/>
        <w:adjustRightInd w:val="0"/>
        <w:spacing w:line="360" w:lineRule="auto"/>
        <w:jc w:val="center"/>
        <w:rPr>
          <w:b/>
          <w:bCs/>
          <w:caps/>
          <w:sz w:val="28"/>
          <w:szCs w:val="28"/>
        </w:rPr>
      </w:pPr>
    </w:p>
    <w:p w14:paraId="536BC162" w14:textId="4E109A2C" w:rsidR="009C5F76" w:rsidRPr="008006E6" w:rsidRDefault="009C5F76" w:rsidP="00AD00E0">
      <w:pPr>
        <w:autoSpaceDE w:val="0"/>
        <w:autoSpaceDN w:val="0"/>
        <w:adjustRightInd w:val="0"/>
        <w:spacing w:line="360" w:lineRule="auto"/>
        <w:jc w:val="center"/>
        <w:rPr>
          <w:bCs/>
          <w:sz w:val="28"/>
          <w:szCs w:val="28"/>
        </w:rPr>
      </w:pPr>
      <w:r w:rsidRPr="008006E6">
        <w:rPr>
          <w:bCs/>
          <w:sz w:val="28"/>
          <w:szCs w:val="28"/>
        </w:rPr>
        <w:t xml:space="preserve">Выпускная квалификационная работа студента 4 </w:t>
      </w:r>
      <w:r w:rsidR="00F53043" w:rsidRPr="008006E6">
        <w:rPr>
          <w:bCs/>
          <w:sz w:val="28"/>
          <w:szCs w:val="28"/>
        </w:rPr>
        <w:t xml:space="preserve">курса </w:t>
      </w:r>
      <w:proofErr w:type="spellStart"/>
      <w:r w:rsidR="00F53043" w:rsidRPr="008006E6">
        <w:rPr>
          <w:bCs/>
          <w:sz w:val="28"/>
          <w:szCs w:val="28"/>
        </w:rPr>
        <w:t>бакалавриата</w:t>
      </w:r>
      <w:proofErr w:type="spellEnd"/>
      <w:r w:rsidR="00F53043" w:rsidRPr="008006E6">
        <w:rPr>
          <w:bCs/>
          <w:sz w:val="28"/>
          <w:szCs w:val="28"/>
        </w:rPr>
        <w:t xml:space="preserve"> группы </w:t>
      </w:r>
      <w:r w:rsidR="00887E43">
        <w:rPr>
          <w:bCs/>
          <w:sz w:val="28"/>
          <w:szCs w:val="28"/>
        </w:rPr>
        <w:t>БКЛ-183</w:t>
      </w:r>
    </w:p>
    <w:tbl>
      <w:tblPr>
        <w:tblStyle w:val="TableGrid"/>
        <w:tblpPr w:leftFromText="180" w:rightFromText="180" w:vertAnchor="text" w:horzAnchor="margin" w:tblpXSpec="center" w:tblpY="239"/>
        <w:tblW w:w="9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820"/>
        <w:gridCol w:w="5070"/>
      </w:tblGrid>
      <w:tr w:rsidR="00F158FC" w:rsidRPr="008006E6" w14:paraId="4538676A" w14:textId="77777777" w:rsidTr="00F158FC">
        <w:tc>
          <w:tcPr>
            <w:tcW w:w="4820" w:type="dxa"/>
            <w:vAlign w:val="center"/>
          </w:tcPr>
          <w:p w14:paraId="67E6ACBC" w14:textId="77777777" w:rsidR="00F158FC" w:rsidRPr="008006E6" w:rsidRDefault="00F158FC" w:rsidP="00F158FC">
            <w:pPr>
              <w:spacing w:line="360" w:lineRule="auto"/>
              <w:rPr>
                <w:sz w:val="28"/>
                <w:szCs w:val="28"/>
              </w:rPr>
            </w:pPr>
            <w:r w:rsidRPr="008006E6">
              <w:rPr>
                <w:sz w:val="28"/>
                <w:szCs w:val="28"/>
              </w:rPr>
              <w:t>Академический руководитель образовательной программы</w:t>
            </w:r>
          </w:p>
        </w:tc>
        <w:tc>
          <w:tcPr>
            <w:tcW w:w="5070" w:type="dxa"/>
            <w:vAlign w:val="center"/>
          </w:tcPr>
          <w:p w14:paraId="177D83DD" w14:textId="77777777" w:rsidR="00F158FC" w:rsidRPr="008006E6" w:rsidRDefault="00F158FC" w:rsidP="00F158FC">
            <w:pPr>
              <w:rPr>
                <w:sz w:val="28"/>
                <w:szCs w:val="28"/>
              </w:rPr>
            </w:pPr>
            <w:r>
              <w:rPr>
                <w:sz w:val="28"/>
                <w:szCs w:val="28"/>
              </w:rPr>
              <w:t xml:space="preserve">               </w:t>
            </w:r>
            <w:r w:rsidRPr="008006E6">
              <w:rPr>
                <w:sz w:val="28"/>
                <w:szCs w:val="28"/>
              </w:rPr>
              <w:t>Научный руководитель</w:t>
            </w:r>
          </w:p>
        </w:tc>
      </w:tr>
      <w:tr w:rsidR="00F158FC" w:rsidRPr="008006E6" w14:paraId="037AFBC3" w14:textId="77777777" w:rsidTr="00F158FC">
        <w:tc>
          <w:tcPr>
            <w:tcW w:w="4820" w:type="dxa"/>
            <w:vAlign w:val="center"/>
          </w:tcPr>
          <w:p w14:paraId="1FE414D8" w14:textId="77777777" w:rsidR="00F158FC" w:rsidRPr="008006E6" w:rsidRDefault="00F158FC" w:rsidP="00F158FC">
            <w:pPr>
              <w:spacing w:line="360" w:lineRule="auto"/>
              <w:rPr>
                <w:sz w:val="28"/>
                <w:szCs w:val="28"/>
              </w:rPr>
            </w:pPr>
            <w:r>
              <w:rPr>
                <w:sz w:val="28"/>
                <w:szCs w:val="28"/>
              </w:rPr>
              <w:t>канд. филологических наук, доц.</w:t>
            </w:r>
          </w:p>
        </w:tc>
        <w:tc>
          <w:tcPr>
            <w:tcW w:w="5070" w:type="dxa"/>
            <w:vAlign w:val="center"/>
          </w:tcPr>
          <w:p w14:paraId="0C0052F3" w14:textId="24F38C3B" w:rsidR="00F158FC" w:rsidRPr="008006E6" w:rsidRDefault="00F158FC" w:rsidP="00E136F6">
            <w:pPr>
              <w:rPr>
                <w:sz w:val="28"/>
                <w:szCs w:val="28"/>
              </w:rPr>
            </w:pPr>
            <w:r>
              <w:rPr>
                <w:sz w:val="28"/>
                <w:szCs w:val="28"/>
              </w:rPr>
              <w:t xml:space="preserve">               </w:t>
            </w:r>
            <w:r w:rsidR="00E136F6">
              <w:rPr>
                <w:sz w:val="28"/>
                <w:szCs w:val="28"/>
              </w:rPr>
              <w:t xml:space="preserve"> Доктор филологических наук</w:t>
            </w:r>
          </w:p>
        </w:tc>
      </w:tr>
      <w:tr w:rsidR="00F158FC" w:rsidRPr="008006E6" w14:paraId="6D4D3082" w14:textId="77777777" w:rsidTr="00F158FC">
        <w:tc>
          <w:tcPr>
            <w:tcW w:w="4820" w:type="dxa"/>
            <w:vAlign w:val="center"/>
          </w:tcPr>
          <w:p w14:paraId="20192642" w14:textId="77777777" w:rsidR="00F158FC" w:rsidRPr="008006E6" w:rsidRDefault="00F158FC" w:rsidP="00F158FC">
            <w:pPr>
              <w:spacing w:line="360" w:lineRule="auto"/>
              <w:rPr>
                <w:sz w:val="28"/>
                <w:szCs w:val="28"/>
              </w:rPr>
            </w:pPr>
            <w:r>
              <w:rPr>
                <w:sz w:val="28"/>
                <w:szCs w:val="28"/>
              </w:rPr>
              <w:t xml:space="preserve">Ю.А. </w:t>
            </w:r>
            <w:proofErr w:type="spellStart"/>
            <w:r>
              <w:rPr>
                <w:sz w:val="28"/>
                <w:szCs w:val="28"/>
              </w:rPr>
              <w:t>Ландер</w:t>
            </w:r>
            <w:proofErr w:type="spellEnd"/>
          </w:p>
        </w:tc>
        <w:tc>
          <w:tcPr>
            <w:tcW w:w="5070" w:type="dxa"/>
            <w:vAlign w:val="center"/>
          </w:tcPr>
          <w:p w14:paraId="7FDD7136" w14:textId="7743D1B9" w:rsidR="00F158FC" w:rsidRPr="008006E6" w:rsidRDefault="00E35238" w:rsidP="00E35238">
            <w:pPr>
              <w:ind w:left="1134"/>
              <w:rPr>
                <w:sz w:val="28"/>
                <w:szCs w:val="28"/>
              </w:rPr>
            </w:pPr>
            <w:r>
              <w:rPr>
                <w:sz w:val="28"/>
                <w:szCs w:val="28"/>
              </w:rPr>
              <w:t>О.В</w:t>
            </w:r>
            <w:r w:rsidR="00F158FC">
              <w:rPr>
                <w:sz w:val="28"/>
                <w:szCs w:val="28"/>
              </w:rPr>
              <w:t xml:space="preserve">. </w:t>
            </w:r>
            <w:r>
              <w:rPr>
                <w:sz w:val="28"/>
                <w:szCs w:val="28"/>
              </w:rPr>
              <w:t>Драгой</w:t>
            </w:r>
          </w:p>
        </w:tc>
      </w:tr>
      <w:tr w:rsidR="00F158FC" w:rsidRPr="008006E6" w14:paraId="5F532D18" w14:textId="77777777" w:rsidTr="00F158FC">
        <w:tc>
          <w:tcPr>
            <w:tcW w:w="4820" w:type="dxa"/>
            <w:vAlign w:val="center"/>
          </w:tcPr>
          <w:p w14:paraId="454AC9DC" w14:textId="77777777" w:rsidR="00F158FC" w:rsidRPr="008006E6" w:rsidRDefault="00F158FC" w:rsidP="00F158FC">
            <w:pPr>
              <w:spacing w:line="360" w:lineRule="auto"/>
              <w:rPr>
                <w:sz w:val="28"/>
                <w:szCs w:val="28"/>
              </w:rPr>
            </w:pPr>
            <w:r w:rsidRPr="008006E6">
              <w:rPr>
                <w:sz w:val="28"/>
                <w:szCs w:val="28"/>
              </w:rPr>
              <w:t>________________________</w:t>
            </w:r>
          </w:p>
        </w:tc>
        <w:tc>
          <w:tcPr>
            <w:tcW w:w="5070" w:type="dxa"/>
            <w:vAlign w:val="center"/>
          </w:tcPr>
          <w:p w14:paraId="612EE6A5" w14:textId="77777777" w:rsidR="00F158FC" w:rsidRPr="008006E6" w:rsidRDefault="00F158FC" w:rsidP="00F158FC">
            <w:pPr>
              <w:spacing w:line="360" w:lineRule="auto"/>
              <w:ind w:left="1134"/>
              <w:rPr>
                <w:sz w:val="28"/>
                <w:szCs w:val="28"/>
              </w:rPr>
            </w:pPr>
            <w:r w:rsidRPr="008006E6">
              <w:rPr>
                <w:sz w:val="28"/>
                <w:szCs w:val="28"/>
              </w:rPr>
              <w:t>__________________________</w:t>
            </w:r>
          </w:p>
        </w:tc>
      </w:tr>
      <w:tr w:rsidR="00F158FC" w:rsidRPr="008006E6" w14:paraId="4F0C7320" w14:textId="77777777" w:rsidTr="00F158FC">
        <w:tc>
          <w:tcPr>
            <w:tcW w:w="4820" w:type="dxa"/>
            <w:vAlign w:val="center"/>
          </w:tcPr>
          <w:p w14:paraId="14F5D3CE" w14:textId="3CFAFBA9" w:rsidR="00F158FC" w:rsidRPr="008006E6" w:rsidRDefault="00F158FC" w:rsidP="0059041E">
            <w:pPr>
              <w:spacing w:line="360" w:lineRule="auto"/>
              <w:rPr>
                <w:sz w:val="28"/>
                <w:szCs w:val="28"/>
              </w:rPr>
            </w:pPr>
            <w:r w:rsidRPr="008006E6">
              <w:rPr>
                <w:sz w:val="28"/>
                <w:szCs w:val="28"/>
              </w:rPr>
              <w:t xml:space="preserve">«          » </w:t>
            </w:r>
            <w:r w:rsidR="000509DE">
              <w:rPr>
                <w:sz w:val="28"/>
                <w:szCs w:val="28"/>
              </w:rPr>
              <w:t>__________</w:t>
            </w:r>
            <w:r w:rsidR="00F02912">
              <w:rPr>
                <w:sz w:val="28"/>
                <w:szCs w:val="28"/>
              </w:rPr>
              <w:t xml:space="preserve"> 2022</w:t>
            </w:r>
            <w:r w:rsidRPr="008006E6">
              <w:rPr>
                <w:sz w:val="28"/>
                <w:szCs w:val="28"/>
              </w:rPr>
              <w:t xml:space="preserve"> г.</w:t>
            </w:r>
          </w:p>
        </w:tc>
        <w:tc>
          <w:tcPr>
            <w:tcW w:w="5070" w:type="dxa"/>
            <w:vAlign w:val="center"/>
          </w:tcPr>
          <w:p w14:paraId="35CB3065" w14:textId="77777777" w:rsidR="00F158FC" w:rsidRPr="008006E6" w:rsidRDefault="00F158FC" w:rsidP="00F158FC">
            <w:pPr>
              <w:spacing w:line="360" w:lineRule="auto"/>
              <w:ind w:left="1134"/>
              <w:rPr>
                <w:sz w:val="28"/>
                <w:szCs w:val="28"/>
              </w:rPr>
            </w:pPr>
            <w:r w:rsidRPr="008006E6">
              <w:rPr>
                <w:sz w:val="28"/>
                <w:szCs w:val="28"/>
              </w:rPr>
              <w:t>Научный консультант</w:t>
            </w:r>
          </w:p>
        </w:tc>
      </w:tr>
      <w:tr w:rsidR="00F158FC" w:rsidRPr="008006E6" w14:paraId="0C892C1A" w14:textId="77777777" w:rsidTr="00F158FC">
        <w:tc>
          <w:tcPr>
            <w:tcW w:w="4820" w:type="dxa"/>
            <w:vAlign w:val="center"/>
          </w:tcPr>
          <w:p w14:paraId="2BA963B3" w14:textId="77777777" w:rsidR="00F158FC" w:rsidRPr="008006E6" w:rsidRDefault="00F158FC" w:rsidP="00F158FC">
            <w:pPr>
              <w:spacing w:line="360" w:lineRule="auto"/>
              <w:jc w:val="both"/>
              <w:rPr>
                <w:sz w:val="28"/>
                <w:szCs w:val="28"/>
              </w:rPr>
            </w:pPr>
          </w:p>
        </w:tc>
        <w:tc>
          <w:tcPr>
            <w:tcW w:w="5070" w:type="dxa"/>
            <w:vAlign w:val="center"/>
          </w:tcPr>
          <w:p w14:paraId="1C629209" w14:textId="77777777" w:rsidR="00F158FC" w:rsidRPr="008006E6" w:rsidRDefault="00F158FC" w:rsidP="00F158FC">
            <w:pPr>
              <w:spacing w:line="360" w:lineRule="auto"/>
              <w:ind w:left="1134"/>
              <w:rPr>
                <w:sz w:val="28"/>
                <w:szCs w:val="28"/>
              </w:rPr>
            </w:pPr>
            <w:proofErr w:type="spellStart"/>
            <w:r>
              <w:rPr>
                <w:sz w:val="28"/>
                <w:szCs w:val="28"/>
              </w:rPr>
              <w:t>Ученая</w:t>
            </w:r>
            <w:proofErr w:type="spellEnd"/>
            <w:r>
              <w:rPr>
                <w:sz w:val="28"/>
                <w:szCs w:val="28"/>
              </w:rPr>
              <w:t xml:space="preserve"> степень, звание.</w:t>
            </w:r>
          </w:p>
        </w:tc>
      </w:tr>
      <w:tr w:rsidR="00F158FC" w:rsidRPr="008006E6" w14:paraId="0E022F1F" w14:textId="77777777" w:rsidTr="00F158FC">
        <w:tc>
          <w:tcPr>
            <w:tcW w:w="4820" w:type="dxa"/>
            <w:vAlign w:val="center"/>
          </w:tcPr>
          <w:p w14:paraId="056DAA34" w14:textId="77777777" w:rsidR="00F158FC" w:rsidRPr="008006E6" w:rsidRDefault="00F158FC" w:rsidP="00F158FC">
            <w:pPr>
              <w:spacing w:line="360" w:lineRule="auto"/>
              <w:jc w:val="both"/>
              <w:rPr>
                <w:sz w:val="28"/>
                <w:szCs w:val="28"/>
              </w:rPr>
            </w:pPr>
          </w:p>
        </w:tc>
        <w:tc>
          <w:tcPr>
            <w:tcW w:w="5070" w:type="dxa"/>
            <w:vAlign w:val="center"/>
          </w:tcPr>
          <w:p w14:paraId="5B274EAD" w14:textId="708BE57C" w:rsidR="00F158FC" w:rsidRPr="008006E6" w:rsidRDefault="00F02912" w:rsidP="00F158FC">
            <w:pPr>
              <w:spacing w:line="360" w:lineRule="auto"/>
              <w:ind w:left="1134"/>
              <w:rPr>
                <w:sz w:val="28"/>
                <w:szCs w:val="28"/>
              </w:rPr>
            </w:pPr>
            <w:r>
              <w:rPr>
                <w:sz w:val="28"/>
                <w:szCs w:val="28"/>
              </w:rPr>
              <w:t>А.А. Андреев</w:t>
            </w:r>
          </w:p>
        </w:tc>
      </w:tr>
      <w:tr w:rsidR="00F158FC" w:rsidRPr="008006E6" w14:paraId="53065CEB" w14:textId="77777777" w:rsidTr="00F158FC">
        <w:tblPrEx>
          <w:tblLook w:val="04A0" w:firstRow="1" w:lastRow="0" w:firstColumn="1" w:lastColumn="0" w:noHBand="0" w:noVBand="1"/>
        </w:tblPrEx>
        <w:tc>
          <w:tcPr>
            <w:tcW w:w="4820" w:type="dxa"/>
            <w:vAlign w:val="center"/>
          </w:tcPr>
          <w:p w14:paraId="04D67DCD" w14:textId="77777777" w:rsidR="00F158FC" w:rsidRPr="008006E6" w:rsidRDefault="00F158FC" w:rsidP="00F158FC">
            <w:pPr>
              <w:spacing w:line="360" w:lineRule="auto"/>
              <w:jc w:val="both"/>
              <w:rPr>
                <w:sz w:val="28"/>
                <w:szCs w:val="28"/>
              </w:rPr>
            </w:pPr>
          </w:p>
        </w:tc>
        <w:tc>
          <w:tcPr>
            <w:tcW w:w="5070" w:type="dxa"/>
            <w:vAlign w:val="center"/>
          </w:tcPr>
          <w:p w14:paraId="33A4C42A" w14:textId="77777777" w:rsidR="00F158FC" w:rsidRPr="008006E6" w:rsidRDefault="00F158FC" w:rsidP="00F158FC">
            <w:pPr>
              <w:spacing w:line="360" w:lineRule="auto"/>
              <w:ind w:left="1134"/>
              <w:rPr>
                <w:sz w:val="28"/>
                <w:szCs w:val="28"/>
              </w:rPr>
            </w:pPr>
            <w:r w:rsidRPr="008006E6">
              <w:rPr>
                <w:sz w:val="28"/>
                <w:szCs w:val="28"/>
              </w:rPr>
              <w:t>__________________________</w:t>
            </w:r>
          </w:p>
        </w:tc>
      </w:tr>
    </w:tbl>
    <w:p w14:paraId="500702ED" w14:textId="23B88CEC" w:rsidR="00F53043" w:rsidRPr="008006E6" w:rsidRDefault="00E35238" w:rsidP="00CF0916">
      <w:pPr>
        <w:autoSpaceDE w:val="0"/>
        <w:autoSpaceDN w:val="0"/>
        <w:adjustRightInd w:val="0"/>
        <w:spacing w:line="360" w:lineRule="auto"/>
        <w:jc w:val="center"/>
        <w:rPr>
          <w:sz w:val="28"/>
          <w:szCs w:val="28"/>
        </w:rPr>
      </w:pPr>
      <w:r>
        <w:rPr>
          <w:sz w:val="28"/>
          <w:szCs w:val="28"/>
        </w:rPr>
        <w:t>Москва 20</w:t>
      </w:r>
      <w:r w:rsidRPr="00F02912">
        <w:rPr>
          <w:sz w:val="28"/>
          <w:szCs w:val="28"/>
        </w:rPr>
        <w:t>22</w:t>
      </w:r>
      <w:r w:rsidR="00F53043" w:rsidRPr="008006E6">
        <w:rPr>
          <w:sz w:val="28"/>
          <w:szCs w:val="28"/>
        </w:rPr>
        <w:br w:type="page"/>
      </w:r>
    </w:p>
    <w:p w14:paraId="38082161" w14:textId="77777777" w:rsidR="00F13C50" w:rsidRPr="008006E6" w:rsidRDefault="00F13C50" w:rsidP="008006E6">
      <w:pPr>
        <w:spacing w:line="360" w:lineRule="auto"/>
        <w:ind w:right="-1"/>
        <w:jc w:val="center"/>
        <w:rPr>
          <w:b/>
          <w:bCs/>
          <w:caps/>
          <w:sz w:val="28"/>
          <w:szCs w:val="28"/>
        </w:rPr>
      </w:pPr>
      <w:r w:rsidRPr="008006E6">
        <w:rPr>
          <w:b/>
          <w:bCs/>
          <w:caps/>
          <w:sz w:val="28"/>
          <w:szCs w:val="28"/>
        </w:rPr>
        <w:lastRenderedPageBreak/>
        <w:t>Оглавление</w:t>
      </w:r>
    </w:p>
    <w:p w14:paraId="2AF55391" w14:textId="77777777" w:rsidR="00F13C50" w:rsidRPr="008006E6" w:rsidRDefault="00F13C50" w:rsidP="008006E6">
      <w:pPr>
        <w:spacing w:line="360" w:lineRule="auto"/>
        <w:ind w:right="-1"/>
        <w:jc w:val="center"/>
        <w:rPr>
          <w:caps/>
          <w:sz w:val="28"/>
          <w:szCs w:val="28"/>
        </w:rPr>
      </w:pPr>
    </w:p>
    <w:p w14:paraId="2093A68A" w14:textId="77777777" w:rsidR="00F13C50" w:rsidRPr="004D79D9" w:rsidRDefault="00F13C50" w:rsidP="008006E6">
      <w:pPr>
        <w:spacing w:line="360" w:lineRule="auto"/>
        <w:ind w:right="-1"/>
        <w:jc w:val="center"/>
        <w:rPr>
          <w:caps/>
          <w:sz w:val="24"/>
          <w:szCs w:val="24"/>
        </w:rPr>
      </w:pPr>
    </w:p>
    <w:tbl>
      <w:tblPr>
        <w:tblW w:w="0" w:type="auto"/>
        <w:tblLayout w:type="fixed"/>
        <w:tblCellMar>
          <w:left w:w="71" w:type="dxa"/>
          <w:right w:w="71" w:type="dxa"/>
        </w:tblCellMar>
        <w:tblLook w:val="0000" w:firstRow="0" w:lastRow="0" w:firstColumn="0" w:lastColumn="0" w:noHBand="0" w:noVBand="0"/>
      </w:tblPr>
      <w:tblGrid>
        <w:gridCol w:w="8929"/>
        <w:gridCol w:w="851"/>
      </w:tblGrid>
      <w:tr w:rsidR="00F13C50" w:rsidRPr="004D79D9" w14:paraId="7BF6F224" w14:textId="77777777" w:rsidTr="00041179">
        <w:tc>
          <w:tcPr>
            <w:tcW w:w="8929" w:type="dxa"/>
          </w:tcPr>
          <w:p w14:paraId="5B68ACD6" w14:textId="77777777" w:rsidR="00F13C50" w:rsidRPr="004D79D9" w:rsidRDefault="00F13C50" w:rsidP="008006E6">
            <w:pPr>
              <w:spacing w:line="360" w:lineRule="auto"/>
              <w:ind w:firstLine="567"/>
              <w:jc w:val="both"/>
              <w:rPr>
                <w:sz w:val="24"/>
                <w:szCs w:val="24"/>
              </w:rPr>
            </w:pPr>
            <w:r w:rsidRPr="004D79D9">
              <w:rPr>
                <w:sz w:val="24"/>
                <w:szCs w:val="24"/>
              </w:rPr>
              <w:t>Введение</w:t>
            </w:r>
          </w:p>
          <w:p w14:paraId="59BB6A21" w14:textId="77777777" w:rsidR="00F13C50" w:rsidRPr="004D79D9" w:rsidRDefault="00F13C50" w:rsidP="008006E6">
            <w:pPr>
              <w:spacing w:line="360" w:lineRule="auto"/>
              <w:ind w:firstLine="567"/>
              <w:jc w:val="both"/>
              <w:rPr>
                <w:sz w:val="24"/>
                <w:szCs w:val="24"/>
              </w:rPr>
            </w:pPr>
          </w:p>
        </w:tc>
        <w:tc>
          <w:tcPr>
            <w:tcW w:w="851" w:type="dxa"/>
          </w:tcPr>
          <w:p w14:paraId="05E34C68" w14:textId="77777777" w:rsidR="00F13C50" w:rsidRPr="004D79D9" w:rsidRDefault="00F13C50" w:rsidP="008006E6">
            <w:pPr>
              <w:spacing w:line="360" w:lineRule="auto"/>
              <w:ind w:right="-1"/>
              <w:jc w:val="right"/>
              <w:rPr>
                <w:caps/>
                <w:sz w:val="24"/>
                <w:szCs w:val="24"/>
              </w:rPr>
            </w:pPr>
            <w:r w:rsidRPr="004D79D9">
              <w:rPr>
                <w:caps/>
                <w:sz w:val="24"/>
                <w:szCs w:val="24"/>
              </w:rPr>
              <w:t>3</w:t>
            </w:r>
          </w:p>
        </w:tc>
      </w:tr>
      <w:tr w:rsidR="00F13C50" w:rsidRPr="004D79D9" w14:paraId="31743F6C" w14:textId="77777777" w:rsidTr="00041179">
        <w:tc>
          <w:tcPr>
            <w:tcW w:w="8929" w:type="dxa"/>
          </w:tcPr>
          <w:p w14:paraId="4BB45067" w14:textId="250C8576" w:rsidR="00F13C50" w:rsidRPr="004D79D9" w:rsidRDefault="00F13C50" w:rsidP="008006E6">
            <w:pPr>
              <w:spacing w:line="360" w:lineRule="auto"/>
              <w:ind w:firstLine="567"/>
              <w:jc w:val="both"/>
              <w:rPr>
                <w:sz w:val="24"/>
                <w:szCs w:val="24"/>
              </w:rPr>
            </w:pPr>
            <w:r w:rsidRPr="004D79D9">
              <w:rPr>
                <w:sz w:val="24"/>
                <w:szCs w:val="24"/>
              </w:rPr>
              <w:t>Глава I.</w:t>
            </w:r>
            <w:r w:rsidR="000A1AA4">
              <w:rPr>
                <w:sz w:val="24"/>
                <w:szCs w:val="24"/>
              </w:rPr>
              <w:t xml:space="preserve"> Разработка </w:t>
            </w:r>
            <w:proofErr w:type="spellStart"/>
            <w:r w:rsidR="000A1AA4">
              <w:rPr>
                <w:sz w:val="24"/>
                <w:szCs w:val="24"/>
              </w:rPr>
              <w:t>мультилингвального</w:t>
            </w:r>
            <w:proofErr w:type="spellEnd"/>
            <w:r w:rsidR="000A1AA4">
              <w:rPr>
                <w:sz w:val="24"/>
                <w:szCs w:val="24"/>
              </w:rPr>
              <w:t xml:space="preserve"> теста Рея</w:t>
            </w:r>
          </w:p>
          <w:p w14:paraId="23FF388C" w14:textId="70B5E79A" w:rsidR="00500757" w:rsidRPr="004D79D9" w:rsidRDefault="00500757" w:rsidP="00500757">
            <w:pPr>
              <w:spacing w:line="360" w:lineRule="auto"/>
              <w:ind w:firstLine="567"/>
              <w:jc w:val="both"/>
              <w:rPr>
                <w:sz w:val="24"/>
                <w:szCs w:val="24"/>
              </w:rPr>
            </w:pPr>
            <w:r>
              <w:rPr>
                <w:sz w:val="24"/>
                <w:szCs w:val="24"/>
              </w:rPr>
              <w:t>I</w:t>
            </w:r>
            <w:r w:rsidRPr="004D79D9">
              <w:rPr>
                <w:sz w:val="24"/>
                <w:szCs w:val="24"/>
              </w:rPr>
              <w:t xml:space="preserve">.1. </w:t>
            </w:r>
            <w:r>
              <w:rPr>
                <w:sz w:val="24"/>
                <w:szCs w:val="24"/>
              </w:rPr>
              <w:t>Метод</w:t>
            </w:r>
          </w:p>
          <w:p w14:paraId="3F3489EE" w14:textId="00F1EE67" w:rsidR="003B02F4" w:rsidRPr="003B02F4" w:rsidRDefault="00500757" w:rsidP="003B02F4">
            <w:pPr>
              <w:spacing w:line="360" w:lineRule="auto"/>
              <w:ind w:firstLine="567"/>
              <w:jc w:val="both"/>
              <w:rPr>
                <w:sz w:val="24"/>
                <w:szCs w:val="24"/>
              </w:rPr>
            </w:pPr>
            <w:r>
              <w:rPr>
                <w:sz w:val="24"/>
                <w:szCs w:val="24"/>
              </w:rPr>
              <w:t>I</w:t>
            </w:r>
            <w:r w:rsidRPr="004D79D9">
              <w:rPr>
                <w:sz w:val="24"/>
                <w:szCs w:val="24"/>
              </w:rPr>
              <w:t xml:space="preserve">.2. </w:t>
            </w:r>
            <w:r>
              <w:rPr>
                <w:sz w:val="24"/>
                <w:szCs w:val="24"/>
              </w:rPr>
              <w:t>Результаты</w:t>
            </w:r>
          </w:p>
          <w:p w14:paraId="71F6CF6A" w14:textId="52AC5B4B" w:rsidR="00500757" w:rsidRDefault="00500757" w:rsidP="00500757">
            <w:pPr>
              <w:spacing w:line="360" w:lineRule="auto"/>
              <w:ind w:firstLine="567"/>
              <w:jc w:val="both"/>
              <w:rPr>
                <w:sz w:val="24"/>
                <w:szCs w:val="24"/>
              </w:rPr>
            </w:pPr>
            <w:r>
              <w:rPr>
                <w:sz w:val="24"/>
                <w:szCs w:val="24"/>
              </w:rPr>
              <w:t>I</w:t>
            </w:r>
            <w:r w:rsidRPr="004D79D9">
              <w:rPr>
                <w:sz w:val="24"/>
                <w:szCs w:val="24"/>
              </w:rPr>
              <w:t>.2.</w:t>
            </w:r>
            <w:r>
              <w:rPr>
                <w:sz w:val="24"/>
                <w:szCs w:val="24"/>
              </w:rPr>
              <w:t>1. Английская версия</w:t>
            </w:r>
          </w:p>
          <w:p w14:paraId="22EB7A42" w14:textId="516B77EF" w:rsidR="00500757" w:rsidRDefault="00500757" w:rsidP="00500757">
            <w:pPr>
              <w:spacing w:line="360" w:lineRule="auto"/>
              <w:ind w:firstLine="567"/>
              <w:jc w:val="both"/>
              <w:rPr>
                <w:sz w:val="24"/>
                <w:szCs w:val="24"/>
              </w:rPr>
            </w:pPr>
            <w:r>
              <w:rPr>
                <w:sz w:val="24"/>
                <w:szCs w:val="24"/>
              </w:rPr>
              <w:t>I</w:t>
            </w:r>
            <w:r w:rsidRPr="004D79D9">
              <w:rPr>
                <w:sz w:val="24"/>
                <w:szCs w:val="24"/>
              </w:rPr>
              <w:t>.2.</w:t>
            </w:r>
            <w:r>
              <w:rPr>
                <w:sz w:val="24"/>
                <w:szCs w:val="24"/>
              </w:rPr>
              <w:t>2. Французская версия</w:t>
            </w:r>
          </w:p>
          <w:p w14:paraId="5C539A77" w14:textId="1D7F38AD" w:rsidR="003B02F4" w:rsidRPr="003B02F4" w:rsidRDefault="003B02F4" w:rsidP="00500757">
            <w:pPr>
              <w:spacing w:line="360" w:lineRule="auto"/>
              <w:ind w:firstLine="567"/>
              <w:jc w:val="both"/>
              <w:rPr>
                <w:sz w:val="24"/>
                <w:szCs w:val="24"/>
              </w:rPr>
            </w:pPr>
            <w:r>
              <w:rPr>
                <w:sz w:val="24"/>
                <w:szCs w:val="24"/>
                <w:lang w:val="en-US"/>
              </w:rPr>
              <w:t xml:space="preserve">I.3. </w:t>
            </w:r>
            <w:r>
              <w:rPr>
                <w:sz w:val="24"/>
                <w:szCs w:val="24"/>
              </w:rPr>
              <w:t>Обсуждение</w:t>
            </w:r>
          </w:p>
          <w:p w14:paraId="5F7D6D09" w14:textId="77777777" w:rsidR="00F13C50" w:rsidRPr="004D79D9" w:rsidRDefault="00F13C50" w:rsidP="00500757">
            <w:pPr>
              <w:spacing w:line="360" w:lineRule="auto"/>
              <w:jc w:val="both"/>
              <w:rPr>
                <w:sz w:val="24"/>
                <w:szCs w:val="24"/>
              </w:rPr>
            </w:pPr>
          </w:p>
        </w:tc>
        <w:tc>
          <w:tcPr>
            <w:tcW w:w="851" w:type="dxa"/>
          </w:tcPr>
          <w:p w14:paraId="69CCE881" w14:textId="77777777" w:rsidR="00F13C50" w:rsidRPr="004D79D9" w:rsidRDefault="00F13C50" w:rsidP="008006E6">
            <w:pPr>
              <w:spacing w:line="360" w:lineRule="auto"/>
              <w:ind w:right="-1"/>
              <w:jc w:val="right"/>
              <w:rPr>
                <w:caps/>
                <w:sz w:val="24"/>
                <w:szCs w:val="24"/>
              </w:rPr>
            </w:pPr>
          </w:p>
          <w:p w14:paraId="5CF815F3" w14:textId="77777777" w:rsidR="00F13C50" w:rsidRDefault="00E87104" w:rsidP="008006E6">
            <w:pPr>
              <w:spacing w:line="360" w:lineRule="auto"/>
              <w:ind w:right="-1"/>
              <w:jc w:val="right"/>
              <w:rPr>
                <w:caps/>
                <w:sz w:val="24"/>
                <w:szCs w:val="24"/>
              </w:rPr>
            </w:pPr>
            <w:r>
              <w:rPr>
                <w:caps/>
                <w:sz w:val="24"/>
                <w:szCs w:val="24"/>
              </w:rPr>
              <w:t>8</w:t>
            </w:r>
          </w:p>
          <w:p w14:paraId="1ED3F080" w14:textId="77777777" w:rsidR="003B4021" w:rsidRDefault="003B4021" w:rsidP="008006E6">
            <w:pPr>
              <w:spacing w:line="360" w:lineRule="auto"/>
              <w:ind w:right="-1"/>
              <w:jc w:val="right"/>
              <w:rPr>
                <w:caps/>
                <w:sz w:val="24"/>
                <w:szCs w:val="24"/>
              </w:rPr>
            </w:pPr>
            <w:r>
              <w:rPr>
                <w:caps/>
                <w:sz w:val="24"/>
                <w:szCs w:val="24"/>
              </w:rPr>
              <w:t>9</w:t>
            </w:r>
          </w:p>
          <w:p w14:paraId="43BE30FF" w14:textId="77777777" w:rsidR="003B4021" w:rsidRDefault="003B4021" w:rsidP="008006E6">
            <w:pPr>
              <w:spacing w:line="360" w:lineRule="auto"/>
              <w:ind w:right="-1"/>
              <w:jc w:val="right"/>
              <w:rPr>
                <w:caps/>
                <w:sz w:val="24"/>
                <w:szCs w:val="24"/>
              </w:rPr>
            </w:pPr>
            <w:r>
              <w:rPr>
                <w:caps/>
                <w:sz w:val="24"/>
                <w:szCs w:val="24"/>
              </w:rPr>
              <w:t>10</w:t>
            </w:r>
          </w:p>
          <w:p w14:paraId="7ABB7AE5" w14:textId="77777777" w:rsidR="003B4021" w:rsidRDefault="003B4021" w:rsidP="008006E6">
            <w:pPr>
              <w:spacing w:line="360" w:lineRule="auto"/>
              <w:ind w:right="-1"/>
              <w:jc w:val="right"/>
              <w:rPr>
                <w:caps/>
                <w:sz w:val="24"/>
                <w:szCs w:val="24"/>
              </w:rPr>
            </w:pPr>
            <w:r>
              <w:rPr>
                <w:caps/>
                <w:sz w:val="24"/>
                <w:szCs w:val="24"/>
              </w:rPr>
              <w:t>12</w:t>
            </w:r>
          </w:p>
          <w:p w14:paraId="75008ED4" w14:textId="4C1BBC82" w:rsidR="003B4021" w:rsidRPr="004D79D9" w:rsidRDefault="003B4021" w:rsidP="008006E6">
            <w:pPr>
              <w:spacing w:line="360" w:lineRule="auto"/>
              <w:ind w:right="-1"/>
              <w:jc w:val="right"/>
              <w:rPr>
                <w:caps/>
                <w:sz w:val="24"/>
                <w:szCs w:val="24"/>
              </w:rPr>
            </w:pPr>
            <w:r>
              <w:rPr>
                <w:caps/>
                <w:sz w:val="24"/>
                <w:szCs w:val="24"/>
              </w:rPr>
              <w:t>14</w:t>
            </w:r>
          </w:p>
        </w:tc>
      </w:tr>
      <w:tr w:rsidR="00F13C50" w:rsidRPr="004D79D9" w14:paraId="43431AD8" w14:textId="77777777" w:rsidTr="00041179">
        <w:tc>
          <w:tcPr>
            <w:tcW w:w="8929" w:type="dxa"/>
          </w:tcPr>
          <w:p w14:paraId="53B1D4FF" w14:textId="4C4582D2" w:rsidR="00F13C50" w:rsidRPr="004D79D9" w:rsidRDefault="00F13C50" w:rsidP="008006E6">
            <w:pPr>
              <w:spacing w:line="360" w:lineRule="auto"/>
              <w:ind w:firstLine="567"/>
              <w:jc w:val="both"/>
              <w:rPr>
                <w:sz w:val="24"/>
                <w:szCs w:val="24"/>
              </w:rPr>
            </w:pPr>
            <w:r w:rsidRPr="004D79D9">
              <w:rPr>
                <w:sz w:val="24"/>
                <w:szCs w:val="24"/>
              </w:rPr>
              <w:t xml:space="preserve">Глава II. </w:t>
            </w:r>
            <w:r w:rsidR="000A1AA4">
              <w:rPr>
                <w:sz w:val="24"/>
                <w:szCs w:val="24"/>
              </w:rPr>
              <w:t>Исследование нормативных данных русскоязычных детей</w:t>
            </w:r>
          </w:p>
          <w:p w14:paraId="68450E68" w14:textId="78C3D726" w:rsidR="00F13C50" w:rsidRPr="004D79D9" w:rsidRDefault="00F13C50" w:rsidP="008006E6">
            <w:pPr>
              <w:spacing w:line="360" w:lineRule="auto"/>
              <w:ind w:firstLine="567"/>
              <w:jc w:val="both"/>
              <w:rPr>
                <w:sz w:val="24"/>
                <w:szCs w:val="24"/>
              </w:rPr>
            </w:pPr>
            <w:r w:rsidRPr="004D79D9">
              <w:rPr>
                <w:sz w:val="24"/>
                <w:szCs w:val="24"/>
              </w:rPr>
              <w:t xml:space="preserve">II.1. </w:t>
            </w:r>
            <w:r w:rsidR="00E87104">
              <w:rPr>
                <w:sz w:val="24"/>
                <w:szCs w:val="24"/>
              </w:rPr>
              <w:t>Метод</w:t>
            </w:r>
          </w:p>
          <w:p w14:paraId="3C468878" w14:textId="5C3626EA" w:rsidR="00F13C50" w:rsidRDefault="00F13C50" w:rsidP="008006E6">
            <w:pPr>
              <w:spacing w:line="360" w:lineRule="auto"/>
              <w:ind w:firstLine="567"/>
              <w:jc w:val="both"/>
              <w:rPr>
                <w:sz w:val="24"/>
                <w:szCs w:val="24"/>
              </w:rPr>
            </w:pPr>
            <w:r w:rsidRPr="004D79D9">
              <w:rPr>
                <w:sz w:val="24"/>
                <w:szCs w:val="24"/>
              </w:rPr>
              <w:t xml:space="preserve">II.2. </w:t>
            </w:r>
            <w:r w:rsidR="00A61AEC">
              <w:rPr>
                <w:sz w:val="24"/>
                <w:szCs w:val="24"/>
              </w:rPr>
              <w:t>Процедура тестирования</w:t>
            </w:r>
          </w:p>
          <w:p w14:paraId="6C7B53E2" w14:textId="195F26E4" w:rsidR="00DF6715" w:rsidRPr="004D79D9" w:rsidRDefault="00A61AEC" w:rsidP="008006E6">
            <w:pPr>
              <w:spacing w:line="360" w:lineRule="auto"/>
              <w:ind w:firstLine="567"/>
              <w:jc w:val="both"/>
              <w:rPr>
                <w:sz w:val="24"/>
                <w:szCs w:val="24"/>
              </w:rPr>
            </w:pPr>
            <w:r>
              <w:rPr>
                <w:sz w:val="24"/>
                <w:szCs w:val="24"/>
              </w:rPr>
              <w:t>II.3</w:t>
            </w:r>
            <w:r w:rsidR="00DF6715" w:rsidRPr="004D79D9">
              <w:rPr>
                <w:sz w:val="24"/>
                <w:szCs w:val="24"/>
              </w:rPr>
              <w:t>.</w:t>
            </w:r>
            <w:r>
              <w:rPr>
                <w:sz w:val="24"/>
                <w:szCs w:val="24"/>
              </w:rPr>
              <w:t xml:space="preserve"> Результаты</w:t>
            </w:r>
          </w:p>
          <w:p w14:paraId="02C5E29C" w14:textId="67A9711F" w:rsidR="00F13C50" w:rsidRDefault="00A61AEC" w:rsidP="008006E6">
            <w:pPr>
              <w:spacing w:line="360" w:lineRule="auto"/>
              <w:ind w:firstLine="567"/>
              <w:jc w:val="both"/>
              <w:rPr>
                <w:sz w:val="24"/>
                <w:szCs w:val="24"/>
              </w:rPr>
            </w:pPr>
            <w:r>
              <w:rPr>
                <w:sz w:val="24"/>
                <w:szCs w:val="24"/>
              </w:rPr>
              <w:t>II.3</w:t>
            </w:r>
            <w:r w:rsidR="00DF6715" w:rsidRPr="004D79D9">
              <w:rPr>
                <w:sz w:val="24"/>
                <w:szCs w:val="24"/>
              </w:rPr>
              <w:t>.</w:t>
            </w:r>
            <w:r w:rsidR="00310159">
              <w:rPr>
                <w:sz w:val="24"/>
                <w:szCs w:val="24"/>
              </w:rPr>
              <w:t>1. Общие результаты</w:t>
            </w:r>
          </w:p>
          <w:p w14:paraId="77E79FA9" w14:textId="51303C19" w:rsidR="0075313C" w:rsidRDefault="0075313C" w:rsidP="008006E6">
            <w:pPr>
              <w:spacing w:line="360" w:lineRule="auto"/>
              <w:ind w:firstLine="567"/>
              <w:jc w:val="both"/>
              <w:rPr>
                <w:sz w:val="24"/>
                <w:szCs w:val="24"/>
              </w:rPr>
            </w:pPr>
            <w:r>
              <w:rPr>
                <w:sz w:val="24"/>
                <w:szCs w:val="24"/>
              </w:rPr>
              <w:t>II.3</w:t>
            </w:r>
            <w:r w:rsidRPr="004D79D9">
              <w:rPr>
                <w:sz w:val="24"/>
                <w:szCs w:val="24"/>
              </w:rPr>
              <w:t>.</w:t>
            </w:r>
            <w:r>
              <w:rPr>
                <w:sz w:val="24"/>
                <w:szCs w:val="24"/>
              </w:rPr>
              <w:t>2</w:t>
            </w:r>
            <w:r>
              <w:rPr>
                <w:sz w:val="24"/>
                <w:szCs w:val="24"/>
              </w:rPr>
              <w:t>.</w:t>
            </w:r>
            <w:r>
              <w:rPr>
                <w:sz w:val="24"/>
                <w:szCs w:val="24"/>
              </w:rPr>
              <w:t xml:space="preserve"> Статистический анализ результатов</w:t>
            </w:r>
          </w:p>
          <w:p w14:paraId="427E64B2" w14:textId="57CECCB8" w:rsidR="0075313C" w:rsidRDefault="0075313C" w:rsidP="008006E6">
            <w:pPr>
              <w:spacing w:line="360" w:lineRule="auto"/>
              <w:ind w:firstLine="567"/>
              <w:jc w:val="both"/>
              <w:rPr>
                <w:sz w:val="24"/>
                <w:szCs w:val="24"/>
              </w:rPr>
            </w:pPr>
            <w:r>
              <w:rPr>
                <w:sz w:val="24"/>
                <w:szCs w:val="24"/>
              </w:rPr>
              <w:t>II.3</w:t>
            </w:r>
            <w:r w:rsidRPr="004D79D9">
              <w:rPr>
                <w:sz w:val="24"/>
                <w:szCs w:val="24"/>
              </w:rPr>
              <w:t>.</w:t>
            </w:r>
            <w:r>
              <w:rPr>
                <w:sz w:val="24"/>
                <w:szCs w:val="24"/>
              </w:rPr>
              <w:t>2.</w:t>
            </w:r>
            <w:r>
              <w:rPr>
                <w:sz w:val="24"/>
                <w:szCs w:val="24"/>
              </w:rPr>
              <w:t>1. Влияние пола</w:t>
            </w:r>
          </w:p>
          <w:p w14:paraId="33909233" w14:textId="4A430DF1" w:rsidR="0075313C" w:rsidRDefault="0075313C" w:rsidP="008006E6">
            <w:pPr>
              <w:spacing w:line="360" w:lineRule="auto"/>
              <w:ind w:firstLine="567"/>
              <w:jc w:val="both"/>
              <w:rPr>
                <w:sz w:val="24"/>
                <w:szCs w:val="24"/>
              </w:rPr>
            </w:pPr>
            <w:r>
              <w:rPr>
                <w:sz w:val="24"/>
                <w:szCs w:val="24"/>
              </w:rPr>
              <w:t>II.3</w:t>
            </w:r>
            <w:r w:rsidRPr="004D79D9">
              <w:rPr>
                <w:sz w:val="24"/>
                <w:szCs w:val="24"/>
              </w:rPr>
              <w:t>.</w:t>
            </w:r>
            <w:r>
              <w:rPr>
                <w:sz w:val="24"/>
                <w:szCs w:val="24"/>
              </w:rPr>
              <w:t>2.1.</w:t>
            </w:r>
            <w:r>
              <w:rPr>
                <w:sz w:val="24"/>
                <w:szCs w:val="24"/>
              </w:rPr>
              <w:t xml:space="preserve"> Влияние возраста</w:t>
            </w:r>
          </w:p>
          <w:p w14:paraId="3666AD95" w14:textId="19711C54" w:rsidR="00DF6715" w:rsidRDefault="00A61AEC" w:rsidP="008006E6">
            <w:pPr>
              <w:spacing w:line="360" w:lineRule="auto"/>
              <w:ind w:firstLine="567"/>
              <w:jc w:val="both"/>
              <w:rPr>
                <w:sz w:val="24"/>
                <w:szCs w:val="24"/>
              </w:rPr>
            </w:pPr>
            <w:r>
              <w:rPr>
                <w:sz w:val="24"/>
                <w:szCs w:val="24"/>
              </w:rPr>
              <w:t>II.3</w:t>
            </w:r>
            <w:r w:rsidR="00DF6715" w:rsidRPr="004D79D9">
              <w:rPr>
                <w:sz w:val="24"/>
                <w:szCs w:val="24"/>
              </w:rPr>
              <w:t>.</w:t>
            </w:r>
            <w:r w:rsidR="00DF6715">
              <w:rPr>
                <w:sz w:val="24"/>
                <w:szCs w:val="24"/>
              </w:rPr>
              <w:t xml:space="preserve"> Динамика результатов</w:t>
            </w:r>
          </w:p>
          <w:p w14:paraId="3164327F" w14:textId="2887E417" w:rsidR="00DF6715" w:rsidRDefault="00A61AEC" w:rsidP="008006E6">
            <w:pPr>
              <w:spacing w:line="360" w:lineRule="auto"/>
              <w:ind w:firstLine="567"/>
              <w:jc w:val="both"/>
              <w:rPr>
                <w:sz w:val="24"/>
                <w:szCs w:val="24"/>
              </w:rPr>
            </w:pPr>
            <w:r>
              <w:rPr>
                <w:sz w:val="24"/>
                <w:szCs w:val="24"/>
              </w:rPr>
              <w:t>II.3</w:t>
            </w:r>
            <w:r w:rsidR="00DF6715" w:rsidRPr="004D79D9">
              <w:rPr>
                <w:sz w:val="24"/>
                <w:szCs w:val="24"/>
              </w:rPr>
              <w:t>.</w:t>
            </w:r>
            <w:r w:rsidR="00DF6715">
              <w:rPr>
                <w:sz w:val="24"/>
                <w:szCs w:val="24"/>
              </w:rPr>
              <w:t xml:space="preserve"> Линейная модель</w:t>
            </w:r>
          </w:p>
          <w:p w14:paraId="7CD20A39" w14:textId="77777777" w:rsidR="001D704E" w:rsidRDefault="0098108C" w:rsidP="008006E6">
            <w:pPr>
              <w:spacing w:line="360" w:lineRule="auto"/>
              <w:ind w:firstLine="567"/>
              <w:jc w:val="both"/>
              <w:rPr>
                <w:sz w:val="24"/>
                <w:szCs w:val="24"/>
              </w:rPr>
            </w:pPr>
            <w:r>
              <w:rPr>
                <w:sz w:val="24"/>
                <w:szCs w:val="24"/>
                <w:lang w:val="en-US"/>
              </w:rPr>
              <w:t>II</w:t>
            </w:r>
            <w:r w:rsidR="001D704E" w:rsidRPr="001D704E">
              <w:rPr>
                <w:sz w:val="24"/>
                <w:szCs w:val="24"/>
              </w:rPr>
              <w:t>.</w:t>
            </w:r>
            <w:r w:rsidR="00A61AEC">
              <w:rPr>
                <w:sz w:val="24"/>
                <w:szCs w:val="24"/>
              </w:rPr>
              <w:t>4</w:t>
            </w:r>
            <w:r>
              <w:rPr>
                <w:sz w:val="24"/>
                <w:szCs w:val="24"/>
              </w:rPr>
              <w:t>.</w:t>
            </w:r>
            <w:r w:rsidR="001D704E" w:rsidRPr="001D704E">
              <w:rPr>
                <w:sz w:val="24"/>
                <w:szCs w:val="24"/>
              </w:rPr>
              <w:t xml:space="preserve"> </w:t>
            </w:r>
            <w:r w:rsidR="001D704E">
              <w:rPr>
                <w:sz w:val="24"/>
                <w:szCs w:val="24"/>
              </w:rPr>
              <w:t>Обсуждение результатов</w:t>
            </w:r>
          </w:p>
          <w:p w14:paraId="78EE3184" w14:textId="29D3DA89" w:rsidR="00BB7EEF" w:rsidRPr="00310159" w:rsidRDefault="00BB7EEF" w:rsidP="00BB7EEF">
            <w:pPr>
              <w:spacing w:line="360" w:lineRule="auto"/>
              <w:jc w:val="both"/>
              <w:rPr>
                <w:sz w:val="24"/>
                <w:szCs w:val="24"/>
              </w:rPr>
            </w:pPr>
          </w:p>
        </w:tc>
        <w:tc>
          <w:tcPr>
            <w:tcW w:w="851" w:type="dxa"/>
          </w:tcPr>
          <w:p w14:paraId="64EE918F" w14:textId="77777777" w:rsidR="00F13C50" w:rsidRPr="004D79D9" w:rsidRDefault="00F13C50" w:rsidP="008006E6">
            <w:pPr>
              <w:spacing w:line="360" w:lineRule="auto"/>
              <w:ind w:right="-1"/>
              <w:jc w:val="right"/>
              <w:rPr>
                <w:caps/>
                <w:sz w:val="24"/>
                <w:szCs w:val="24"/>
              </w:rPr>
            </w:pPr>
          </w:p>
          <w:p w14:paraId="2F52F77D" w14:textId="5F1BAE7A" w:rsidR="00F13C50" w:rsidRPr="004D79D9" w:rsidRDefault="003B4021" w:rsidP="008006E6">
            <w:pPr>
              <w:spacing w:line="360" w:lineRule="auto"/>
              <w:ind w:right="-1"/>
              <w:jc w:val="right"/>
              <w:rPr>
                <w:caps/>
                <w:sz w:val="24"/>
                <w:szCs w:val="24"/>
              </w:rPr>
            </w:pPr>
            <w:r>
              <w:rPr>
                <w:caps/>
                <w:sz w:val="24"/>
                <w:szCs w:val="24"/>
              </w:rPr>
              <w:t>15</w:t>
            </w:r>
          </w:p>
          <w:p w14:paraId="1CED3667" w14:textId="22EBBD3B" w:rsidR="00F13C50" w:rsidRPr="004D79D9" w:rsidRDefault="003B4021" w:rsidP="008006E6">
            <w:pPr>
              <w:spacing w:line="360" w:lineRule="auto"/>
              <w:ind w:right="-1"/>
              <w:jc w:val="right"/>
              <w:rPr>
                <w:caps/>
                <w:sz w:val="24"/>
                <w:szCs w:val="24"/>
              </w:rPr>
            </w:pPr>
            <w:r>
              <w:rPr>
                <w:caps/>
                <w:sz w:val="24"/>
                <w:szCs w:val="24"/>
              </w:rPr>
              <w:t>16</w:t>
            </w:r>
          </w:p>
          <w:p w14:paraId="765AA882" w14:textId="0EFF7A5E" w:rsidR="00F13C50" w:rsidRDefault="00F13C50" w:rsidP="008006E6">
            <w:pPr>
              <w:spacing w:line="360" w:lineRule="auto"/>
              <w:ind w:right="-1"/>
              <w:jc w:val="right"/>
              <w:rPr>
                <w:caps/>
                <w:sz w:val="24"/>
                <w:szCs w:val="24"/>
              </w:rPr>
            </w:pPr>
          </w:p>
          <w:p w14:paraId="564AA736" w14:textId="77777777" w:rsidR="004F5015" w:rsidRDefault="004F5015" w:rsidP="008006E6">
            <w:pPr>
              <w:spacing w:line="360" w:lineRule="auto"/>
              <w:ind w:right="-1"/>
              <w:jc w:val="right"/>
              <w:rPr>
                <w:caps/>
                <w:sz w:val="24"/>
                <w:szCs w:val="24"/>
              </w:rPr>
            </w:pPr>
            <w:r>
              <w:rPr>
                <w:caps/>
                <w:sz w:val="24"/>
                <w:szCs w:val="24"/>
              </w:rPr>
              <w:t>18</w:t>
            </w:r>
          </w:p>
          <w:p w14:paraId="08FDA826" w14:textId="6F80F33D" w:rsidR="004F5015" w:rsidRDefault="0075313C" w:rsidP="008006E6">
            <w:pPr>
              <w:spacing w:line="360" w:lineRule="auto"/>
              <w:ind w:right="-1"/>
              <w:jc w:val="right"/>
              <w:rPr>
                <w:caps/>
                <w:sz w:val="24"/>
                <w:szCs w:val="24"/>
              </w:rPr>
            </w:pPr>
            <w:r>
              <w:rPr>
                <w:caps/>
                <w:sz w:val="24"/>
                <w:szCs w:val="24"/>
              </w:rPr>
              <w:t>23</w:t>
            </w:r>
          </w:p>
          <w:p w14:paraId="71F7C6F7" w14:textId="77777777" w:rsidR="004F5015" w:rsidRDefault="0075313C" w:rsidP="008006E6">
            <w:pPr>
              <w:spacing w:line="360" w:lineRule="auto"/>
              <w:ind w:right="-1"/>
              <w:jc w:val="right"/>
              <w:rPr>
                <w:caps/>
                <w:sz w:val="24"/>
                <w:szCs w:val="24"/>
              </w:rPr>
            </w:pPr>
            <w:r>
              <w:rPr>
                <w:caps/>
                <w:sz w:val="24"/>
                <w:szCs w:val="24"/>
              </w:rPr>
              <w:t>24</w:t>
            </w:r>
          </w:p>
          <w:p w14:paraId="534CC58A" w14:textId="4998D336" w:rsidR="0075313C" w:rsidRPr="004D79D9" w:rsidRDefault="0075313C" w:rsidP="008006E6">
            <w:pPr>
              <w:spacing w:line="360" w:lineRule="auto"/>
              <w:ind w:right="-1"/>
              <w:jc w:val="right"/>
              <w:rPr>
                <w:caps/>
                <w:sz w:val="24"/>
                <w:szCs w:val="24"/>
              </w:rPr>
            </w:pPr>
            <w:r>
              <w:rPr>
                <w:caps/>
                <w:sz w:val="24"/>
                <w:szCs w:val="24"/>
              </w:rPr>
              <w:t>25</w:t>
            </w:r>
          </w:p>
        </w:tc>
      </w:tr>
      <w:tr w:rsidR="00F13C50" w:rsidRPr="004D79D9" w14:paraId="2F363F3A" w14:textId="77777777" w:rsidTr="00041179">
        <w:tc>
          <w:tcPr>
            <w:tcW w:w="8929" w:type="dxa"/>
          </w:tcPr>
          <w:p w14:paraId="0069B6E6" w14:textId="06287201" w:rsidR="00F13C50" w:rsidRPr="004D79D9" w:rsidRDefault="00F13C50" w:rsidP="009E348A">
            <w:pPr>
              <w:spacing w:line="360" w:lineRule="auto"/>
              <w:jc w:val="both"/>
              <w:rPr>
                <w:sz w:val="24"/>
                <w:szCs w:val="24"/>
              </w:rPr>
            </w:pPr>
          </w:p>
        </w:tc>
        <w:tc>
          <w:tcPr>
            <w:tcW w:w="851" w:type="dxa"/>
          </w:tcPr>
          <w:p w14:paraId="729A54A4" w14:textId="77777777" w:rsidR="00F13C50" w:rsidRPr="004D79D9" w:rsidRDefault="00F13C50" w:rsidP="0075313C">
            <w:pPr>
              <w:spacing w:line="360" w:lineRule="auto"/>
              <w:ind w:right="-1"/>
              <w:jc w:val="center"/>
              <w:rPr>
                <w:caps/>
                <w:sz w:val="24"/>
                <w:szCs w:val="24"/>
              </w:rPr>
            </w:pPr>
          </w:p>
          <w:p w14:paraId="25AE1589" w14:textId="77777777" w:rsidR="00F13C50" w:rsidRPr="004D79D9" w:rsidRDefault="00F13C50" w:rsidP="008006E6">
            <w:pPr>
              <w:spacing w:line="360" w:lineRule="auto"/>
              <w:ind w:right="-1"/>
              <w:jc w:val="right"/>
              <w:rPr>
                <w:caps/>
                <w:sz w:val="24"/>
                <w:szCs w:val="24"/>
              </w:rPr>
            </w:pPr>
          </w:p>
          <w:p w14:paraId="227CF7AC" w14:textId="77777777" w:rsidR="00F13C50" w:rsidRPr="004D79D9" w:rsidRDefault="00F13C50" w:rsidP="008006E6">
            <w:pPr>
              <w:spacing w:line="360" w:lineRule="auto"/>
              <w:ind w:right="-1"/>
              <w:jc w:val="right"/>
              <w:rPr>
                <w:caps/>
                <w:sz w:val="24"/>
                <w:szCs w:val="24"/>
              </w:rPr>
            </w:pPr>
            <w:r w:rsidRPr="004D79D9">
              <w:rPr>
                <w:caps/>
                <w:sz w:val="24"/>
                <w:szCs w:val="24"/>
              </w:rPr>
              <w:t>79</w:t>
            </w:r>
          </w:p>
        </w:tc>
      </w:tr>
      <w:tr w:rsidR="00F13C50" w:rsidRPr="004D79D9" w14:paraId="30B7C716" w14:textId="77777777" w:rsidTr="00041179">
        <w:tc>
          <w:tcPr>
            <w:tcW w:w="8929" w:type="dxa"/>
          </w:tcPr>
          <w:p w14:paraId="4F246152" w14:textId="77777777" w:rsidR="00F13C50" w:rsidRPr="004D79D9" w:rsidRDefault="00F13C50" w:rsidP="008006E6">
            <w:pPr>
              <w:spacing w:line="360" w:lineRule="auto"/>
              <w:ind w:firstLine="567"/>
              <w:jc w:val="both"/>
              <w:rPr>
                <w:sz w:val="24"/>
                <w:szCs w:val="24"/>
              </w:rPr>
            </w:pPr>
            <w:r w:rsidRPr="004D79D9">
              <w:rPr>
                <w:sz w:val="24"/>
                <w:szCs w:val="24"/>
              </w:rPr>
              <w:t>Заключение</w:t>
            </w:r>
          </w:p>
          <w:p w14:paraId="41B66B0B" w14:textId="77777777" w:rsidR="00F13C50" w:rsidRPr="004D79D9" w:rsidRDefault="00F13C50" w:rsidP="008006E6">
            <w:pPr>
              <w:spacing w:line="360" w:lineRule="auto"/>
              <w:ind w:firstLine="567"/>
              <w:jc w:val="both"/>
              <w:rPr>
                <w:sz w:val="24"/>
                <w:szCs w:val="24"/>
              </w:rPr>
            </w:pPr>
          </w:p>
        </w:tc>
        <w:tc>
          <w:tcPr>
            <w:tcW w:w="851" w:type="dxa"/>
          </w:tcPr>
          <w:p w14:paraId="0E356030" w14:textId="77777777" w:rsidR="00F13C50" w:rsidRPr="004D79D9" w:rsidRDefault="00F13C50" w:rsidP="008006E6">
            <w:pPr>
              <w:spacing w:line="360" w:lineRule="auto"/>
              <w:ind w:right="-1"/>
              <w:jc w:val="right"/>
              <w:rPr>
                <w:caps/>
                <w:sz w:val="24"/>
                <w:szCs w:val="24"/>
              </w:rPr>
            </w:pPr>
            <w:r w:rsidRPr="004D79D9">
              <w:rPr>
                <w:caps/>
                <w:sz w:val="24"/>
                <w:szCs w:val="24"/>
              </w:rPr>
              <w:t>99</w:t>
            </w:r>
          </w:p>
        </w:tc>
      </w:tr>
      <w:tr w:rsidR="00F13C50" w:rsidRPr="004D79D9" w14:paraId="001DFA0E" w14:textId="77777777" w:rsidTr="00041179">
        <w:tc>
          <w:tcPr>
            <w:tcW w:w="8929" w:type="dxa"/>
          </w:tcPr>
          <w:p w14:paraId="3F203624" w14:textId="77777777" w:rsidR="00F13C50" w:rsidRDefault="00F13C50" w:rsidP="008006E6">
            <w:pPr>
              <w:spacing w:line="360" w:lineRule="auto"/>
              <w:ind w:firstLine="567"/>
              <w:jc w:val="both"/>
              <w:rPr>
                <w:sz w:val="24"/>
                <w:szCs w:val="24"/>
              </w:rPr>
            </w:pPr>
            <w:r w:rsidRPr="004D79D9">
              <w:rPr>
                <w:sz w:val="24"/>
                <w:szCs w:val="24"/>
              </w:rPr>
              <w:t>Список использованных источников и литературы</w:t>
            </w:r>
          </w:p>
          <w:p w14:paraId="155D72EF" w14:textId="463BAB6B" w:rsidR="00615AB5" w:rsidRPr="004D79D9" w:rsidRDefault="00615AB5" w:rsidP="008006E6">
            <w:pPr>
              <w:spacing w:line="360" w:lineRule="auto"/>
              <w:ind w:firstLine="567"/>
              <w:jc w:val="both"/>
              <w:rPr>
                <w:sz w:val="24"/>
                <w:szCs w:val="24"/>
              </w:rPr>
            </w:pPr>
            <w:r>
              <w:rPr>
                <w:sz w:val="24"/>
                <w:szCs w:val="24"/>
              </w:rPr>
              <w:t>Приложение</w:t>
            </w:r>
          </w:p>
        </w:tc>
        <w:tc>
          <w:tcPr>
            <w:tcW w:w="851" w:type="dxa"/>
          </w:tcPr>
          <w:p w14:paraId="096692F3" w14:textId="77777777" w:rsidR="00F13C50" w:rsidRDefault="00F13C50" w:rsidP="008006E6">
            <w:pPr>
              <w:spacing w:line="360" w:lineRule="auto"/>
              <w:ind w:right="-1"/>
              <w:jc w:val="right"/>
              <w:rPr>
                <w:caps/>
                <w:sz w:val="24"/>
                <w:szCs w:val="24"/>
              </w:rPr>
            </w:pPr>
            <w:r w:rsidRPr="004D79D9">
              <w:rPr>
                <w:caps/>
                <w:sz w:val="24"/>
                <w:szCs w:val="24"/>
              </w:rPr>
              <w:t>106</w:t>
            </w:r>
          </w:p>
          <w:p w14:paraId="3D0EE96E" w14:textId="77777777" w:rsidR="00615AB5" w:rsidRPr="004D79D9" w:rsidRDefault="00615AB5" w:rsidP="008006E6">
            <w:pPr>
              <w:spacing w:line="360" w:lineRule="auto"/>
              <w:ind w:right="-1"/>
              <w:jc w:val="right"/>
              <w:rPr>
                <w:caps/>
                <w:sz w:val="24"/>
                <w:szCs w:val="24"/>
              </w:rPr>
            </w:pPr>
          </w:p>
        </w:tc>
      </w:tr>
    </w:tbl>
    <w:p w14:paraId="190E9D71" w14:textId="0BE575AC" w:rsidR="00F02912" w:rsidRDefault="00F02912" w:rsidP="008006E6">
      <w:pPr>
        <w:autoSpaceDE w:val="0"/>
        <w:autoSpaceDN w:val="0"/>
        <w:adjustRightInd w:val="0"/>
        <w:spacing w:line="360" w:lineRule="auto"/>
        <w:jc w:val="center"/>
        <w:rPr>
          <w:sz w:val="28"/>
          <w:szCs w:val="28"/>
        </w:rPr>
      </w:pPr>
    </w:p>
    <w:p w14:paraId="7CDFF94F" w14:textId="77777777" w:rsidR="00F02912" w:rsidRDefault="00F02912">
      <w:pPr>
        <w:jc w:val="both"/>
        <w:rPr>
          <w:sz w:val="28"/>
          <w:szCs w:val="28"/>
        </w:rPr>
      </w:pPr>
      <w:r>
        <w:rPr>
          <w:sz w:val="28"/>
          <w:szCs w:val="28"/>
        </w:rPr>
        <w:br w:type="page"/>
      </w:r>
    </w:p>
    <w:p w14:paraId="2268071C" w14:textId="1221D235" w:rsidR="00F13C50" w:rsidRPr="00ED4076" w:rsidRDefault="00CF0916" w:rsidP="00ED4076">
      <w:pPr>
        <w:autoSpaceDE w:val="0"/>
        <w:autoSpaceDN w:val="0"/>
        <w:adjustRightInd w:val="0"/>
        <w:spacing w:line="360" w:lineRule="auto"/>
        <w:rPr>
          <w:b/>
          <w:sz w:val="24"/>
          <w:szCs w:val="28"/>
        </w:rPr>
      </w:pPr>
      <w:r w:rsidRPr="00ED4076">
        <w:rPr>
          <w:b/>
          <w:sz w:val="24"/>
          <w:szCs w:val="28"/>
        </w:rPr>
        <w:lastRenderedPageBreak/>
        <w:t>Введение</w:t>
      </w:r>
    </w:p>
    <w:p w14:paraId="09A83BFC" w14:textId="77777777" w:rsidR="00AD00E0" w:rsidRDefault="00F422CD" w:rsidP="00176CEA">
      <w:pPr>
        <w:spacing w:line="360" w:lineRule="auto"/>
        <w:ind w:firstLine="567"/>
        <w:rPr>
          <w:color w:val="222222"/>
          <w:sz w:val="24"/>
          <w:szCs w:val="24"/>
        </w:rPr>
      </w:pPr>
      <w:r>
        <w:rPr>
          <w:color w:val="222222"/>
          <w:sz w:val="24"/>
          <w:szCs w:val="24"/>
        </w:rPr>
        <w:t xml:space="preserve">Изучение памяти, в особенности изучение </w:t>
      </w:r>
      <w:r w:rsidRPr="00F422CD">
        <w:rPr>
          <w:color w:val="222222"/>
          <w:sz w:val="24"/>
          <w:szCs w:val="24"/>
        </w:rPr>
        <w:t xml:space="preserve">кратковременной памяти, является </w:t>
      </w:r>
      <w:r>
        <w:rPr>
          <w:color w:val="222222"/>
          <w:sz w:val="24"/>
          <w:szCs w:val="24"/>
        </w:rPr>
        <w:t>одной из фундаментальных</w:t>
      </w:r>
      <w:r w:rsidRPr="00F422CD">
        <w:rPr>
          <w:color w:val="222222"/>
          <w:sz w:val="24"/>
          <w:szCs w:val="24"/>
        </w:rPr>
        <w:t xml:space="preserve"> обл</w:t>
      </w:r>
      <w:r>
        <w:rPr>
          <w:color w:val="222222"/>
          <w:sz w:val="24"/>
          <w:szCs w:val="24"/>
        </w:rPr>
        <w:t xml:space="preserve">астей </w:t>
      </w:r>
      <w:proofErr w:type="spellStart"/>
      <w:r>
        <w:rPr>
          <w:color w:val="222222"/>
          <w:sz w:val="24"/>
          <w:szCs w:val="24"/>
        </w:rPr>
        <w:t>нейробиологии</w:t>
      </w:r>
      <w:proofErr w:type="spellEnd"/>
      <w:r>
        <w:rPr>
          <w:color w:val="222222"/>
          <w:sz w:val="24"/>
          <w:szCs w:val="24"/>
        </w:rPr>
        <w:t xml:space="preserve"> и играет важную </w:t>
      </w:r>
      <w:r w:rsidRPr="00F422CD">
        <w:rPr>
          <w:color w:val="222222"/>
          <w:sz w:val="24"/>
          <w:szCs w:val="24"/>
        </w:rPr>
        <w:t xml:space="preserve">роль в клинических исследованиях. </w:t>
      </w:r>
      <w:r w:rsidR="00AD00E0">
        <w:rPr>
          <w:color w:val="222222"/>
          <w:sz w:val="24"/>
          <w:szCs w:val="24"/>
        </w:rPr>
        <w:t xml:space="preserve">Так, с помощью тестирования кратковременной, «рабочей» памяти у взрослых можно выявить нарушения различных когнитивных функций наравне с нарушением функционирования памяти. Кроме того, такие тестирования помогают проследить восстановление пациента после </w:t>
      </w:r>
      <w:proofErr w:type="spellStart"/>
      <w:r w:rsidR="00AD00E0">
        <w:rPr>
          <w:color w:val="222222"/>
          <w:sz w:val="24"/>
          <w:szCs w:val="24"/>
        </w:rPr>
        <w:t>перенесенной</w:t>
      </w:r>
      <w:proofErr w:type="spellEnd"/>
      <w:r w:rsidR="00AD00E0">
        <w:rPr>
          <w:color w:val="222222"/>
          <w:sz w:val="24"/>
          <w:szCs w:val="24"/>
        </w:rPr>
        <w:t xml:space="preserve"> операции на мозг или же после инсульта. Также, изучая кратковременную память, можно оценить уровень развития мозга и когнитивных функций с детского и до пожилого возраста.</w:t>
      </w:r>
    </w:p>
    <w:p w14:paraId="5AD058F7" w14:textId="4F7F1D87" w:rsidR="00AD00E0" w:rsidRPr="005C34CB" w:rsidRDefault="00F422CD" w:rsidP="00176CEA">
      <w:pPr>
        <w:spacing w:line="360" w:lineRule="auto"/>
        <w:ind w:firstLine="567"/>
        <w:rPr>
          <w:color w:val="222222"/>
          <w:sz w:val="24"/>
          <w:szCs w:val="24"/>
        </w:rPr>
      </w:pPr>
      <w:r w:rsidRPr="005C34CB">
        <w:rPr>
          <w:color w:val="222222"/>
          <w:sz w:val="24"/>
          <w:szCs w:val="24"/>
        </w:rPr>
        <w:t>Изучение</w:t>
      </w:r>
      <w:r>
        <w:rPr>
          <w:color w:val="222222"/>
          <w:sz w:val="24"/>
          <w:szCs w:val="24"/>
        </w:rPr>
        <w:t xml:space="preserve"> </w:t>
      </w:r>
      <w:r w:rsidRPr="005C34CB">
        <w:rPr>
          <w:color w:val="222222"/>
          <w:sz w:val="24"/>
          <w:szCs w:val="24"/>
        </w:rPr>
        <w:t xml:space="preserve">детской памяти представляет интерес поскольку в детстве когнитивные функции, равно как и память сама по себе, находятся на этапе активного развития. </w:t>
      </w:r>
      <w:r w:rsidR="00AD00E0">
        <w:rPr>
          <w:color w:val="222222"/>
          <w:sz w:val="24"/>
          <w:szCs w:val="24"/>
        </w:rPr>
        <w:t xml:space="preserve">В клинических исследованиях тестирование детской памяти помогает определить уровень </w:t>
      </w:r>
      <w:proofErr w:type="spellStart"/>
      <w:r w:rsidR="00AD00E0">
        <w:rPr>
          <w:color w:val="222222"/>
          <w:sz w:val="24"/>
          <w:szCs w:val="24"/>
        </w:rPr>
        <w:t>психоречевого</w:t>
      </w:r>
      <w:proofErr w:type="spellEnd"/>
      <w:r w:rsidR="00AD00E0">
        <w:rPr>
          <w:color w:val="222222"/>
          <w:sz w:val="24"/>
          <w:szCs w:val="24"/>
        </w:rPr>
        <w:t xml:space="preserve"> развития </w:t>
      </w:r>
      <w:proofErr w:type="spellStart"/>
      <w:r w:rsidR="00AD00E0">
        <w:rPr>
          <w:color w:val="222222"/>
          <w:sz w:val="24"/>
          <w:szCs w:val="24"/>
        </w:rPr>
        <w:t>ребенка</w:t>
      </w:r>
      <w:proofErr w:type="spellEnd"/>
      <w:r w:rsidR="00AD00E0">
        <w:rPr>
          <w:color w:val="222222"/>
          <w:sz w:val="24"/>
          <w:szCs w:val="24"/>
        </w:rPr>
        <w:t xml:space="preserve"> и предсказать наличие патологий.</w:t>
      </w:r>
    </w:p>
    <w:p w14:paraId="0F7D608C" w14:textId="5933E876" w:rsidR="00F422CD" w:rsidRDefault="00F422CD" w:rsidP="00176CEA">
      <w:pPr>
        <w:autoSpaceDE w:val="0"/>
        <w:autoSpaceDN w:val="0"/>
        <w:adjustRightInd w:val="0"/>
        <w:spacing w:line="360" w:lineRule="auto"/>
        <w:ind w:firstLine="709"/>
        <w:rPr>
          <w:color w:val="222222"/>
          <w:sz w:val="24"/>
          <w:szCs w:val="24"/>
        </w:rPr>
      </w:pPr>
      <w:r>
        <w:rPr>
          <w:sz w:val="24"/>
          <w:szCs w:val="28"/>
        </w:rPr>
        <w:t xml:space="preserve">Эта </w:t>
      </w:r>
      <w:r w:rsidRPr="00FB4EB5">
        <w:rPr>
          <w:sz w:val="24"/>
          <w:szCs w:val="28"/>
        </w:rPr>
        <w:t xml:space="preserve">работа посвящена исследованию детской </w:t>
      </w:r>
      <w:r>
        <w:rPr>
          <w:sz w:val="24"/>
          <w:szCs w:val="28"/>
        </w:rPr>
        <w:t xml:space="preserve">кратковременной </w:t>
      </w:r>
      <w:r w:rsidRPr="00FB4EB5">
        <w:rPr>
          <w:sz w:val="24"/>
          <w:szCs w:val="28"/>
        </w:rPr>
        <w:t xml:space="preserve">слухоречевой памяти с использованием теста Рея, так же известным как </w:t>
      </w:r>
      <w:r w:rsidRPr="00FB4EB5">
        <w:rPr>
          <w:sz w:val="24"/>
          <w:szCs w:val="28"/>
          <w:lang w:val="en-US"/>
        </w:rPr>
        <w:t>RAVLT</w:t>
      </w:r>
      <w:r w:rsidRPr="00FB4EB5">
        <w:rPr>
          <w:sz w:val="24"/>
          <w:szCs w:val="28"/>
        </w:rPr>
        <w:t>-</w:t>
      </w:r>
      <w:r w:rsidRPr="00FB4EB5">
        <w:rPr>
          <w:sz w:val="24"/>
          <w:szCs w:val="28"/>
          <w:lang w:val="en-US"/>
        </w:rPr>
        <w:t>V</w:t>
      </w:r>
      <w:r w:rsidRPr="00FB4EB5">
        <w:rPr>
          <w:sz w:val="24"/>
          <w:szCs w:val="28"/>
        </w:rPr>
        <w:t xml:space="preserve"> </w:t>
      </w:r>
      <w:r>
        <w:rPr>
          <w:color w:val="222222"/>
          <w:sz w:val="24"/>
          <w:szCs w:val="24"/>
          <w:highlight w:val="white"/>
        </w:rPr>
        <w:t>(</w:t>
      </w:r>
      <w:proofErr w:type="spellStart"/>
      <w:r w:rsidRPr="001D0E04">
        <w:rPr>
          <w:color w:val="222222"/>
          <w:sz w:val="24"/>
          <w:szCs w:val="24"/>
        </w:rPr>
        <w:t>Rey</w:t>
      </w:r>
      <w:proofErr w:type="spellEnd"/>
      <w:r w:rsidRPr="001D0E04">
        <w:rPr>
          <w:color w:val="222222"/>
          <w:sz w:val="24"/>
          <w:szCs w:val="24"/>
        </w:rPr>
        <w:t xml:space="preserve"> </w:t>
      </w:r>
      <w:proofErr w:type="spellStart"/>
      <w:r w:rsidRPr="001D0E04">
        <w:rPr>
          <w:color w:val="222222"/>
          <w:sz w:val="24"/>
          <w:szCs w:val="24"/>
        </w:rPr>
        <w:t>Audito</w:t>
      </w:r>
      <w:r>
        <w:rPr>
          <w:color w:val="222222"/>
          <w:sz w:val="24"/>
          <w:szCs w:val="24"/>
        </w:rPr>
        <w:t>ry-Verbal</w:t>
      </w:r>
      <w:proofErr w:type="spellEnd"/>
      <w:r>
        <w:rPr>
          <w:color w:val="222222"/>
          <w:sz w:val="24"/>
          <w:szCs w:val="24"/>
        </w:rPr>
        <w:t xml:space="preserve"> </w:t>
      </w:r>
      <w:proofErr w:type="spellStart"/>
      <w:r>
        <w:rPr>
          <w:color w:val="222222"/>
          <w:sz w:val="24"/>
          <w:szCs w:val="24"/>
        </w:rPr>
        <w:t>Learning</w:t>
      </w:r>
      <w:proofErr w:type="spellEnd"/>
      <w:r>
        <w:rPr>
          <w:color w:val="222222"/>
          <w:sz w:val="24"/>
          <w:szCs w:val="24"/>
        </w:rPr>
        <w:t xml:space="preserve"> </w:t>
      </w:r>
      <w:proofErr w:type="spellStart"/>
      <w:r>
        <w:rPr>
          <w:color w:val="222222"/>
          <w:sz w:val="24"/>
          <w:szCs w:val="24"/>
        </w:rPr>
        <w:t>Test</w:t>
      </w:r>
      <w:proofErr w:type="spellEnd"/>
      <w:r>
        <w:rPr>
          <w:color w:val="222222"/>
          <w:sz w:val="24"/>
          <w:szCs w:val="24"/>
        </w:rPr>
        <w:t xml:space="preserve"> </w:t>
      </w:r>
      <w:proofErr w:type="spellStart"/>
      <w:r>
        <w:rPr>
          <w:color w:val="222222"/>
          <w:sz w:val="24"/>
          <w:szCs w:val="24"/>
        </w:rPr>
        <w:t>Trial</w:t>
      </w:r>
      <w:proofErr w:type="spellEnd"/>
      <w:r>
        <w:rPr>
          <w:color w:val="222222"/>
          <w:sz w:val="24"/>
          <w:szCs w:val="24"/>
        </w:rPr>
        <w:t xml:space="preserve"> V</w:t>
      </w:r>
      <w:r>
        <w:rPr>
          <w:color w:val="222222"/>
          <w:sz w:val="24"/>
          <w:szCs w:val="24"/>
          <w:highlight w:val="white"/>
        </w:rPr>
        <w:t>)</w:t>
      </w:r>
      <w:r w:rsidR="00AD00E0">
        <w:rPr>
          <w:color w:val="222222"/>
          <w:sz w:val="24"/>
          <w:szCs w:val="24"/>
        </w:rPr>
        <w:t xml:space="preserve">. </w:t>
      </w:r>
      <w:r w:rsidRPr="00F422CD">
        <w:rPr>
          <w:color w:val="222222"/>
          <w:sz w:val="24"/>
          <w:szCs w:val="24"/>
        </w:rPr>
        <w:t>Тест был с</w:t>
      </w:r>
      <w:r w:rsidR="00AD00E0">
        <w:rPr>
          <w:color w:val="222222"/>
          <w:sz w:val="24"/>
          <w:szCs w:val="24"/>
        </w:rPr>
        <w:t>оздан Андре Реем</w:t>
      </w:r>
      <w:r w:rsidRPr="00F422CD">
        <w:rPr>
          <w:color w:val="222222"/>
          <w:sz w:val="24"/>
          <w:szCs w:val="24"/>
        </w:rPr>
        <w:t xml:space="preserve"> в 1964 году</w:t>
      </w:r>
      <w:r w:rsidR="00424BFB">
        <w:rPr>
          <w:color w:val="222222"/>
          <w:sz w:val="24"/>
          <w:szCs w:val="24"/>
        </w:rPr>
        <w:t xml:space="preserve"> </w:t>
      </w:r>
      <w:r w:rsidR="00424BFB">
        <w:rPr>
          <w:color w:val="222222"/>
          <w:sz w:val="24"/>
          <w:szCs w:val="24"/>
        </w:rPr>
        <w:fldChar w:fldCharType="begin"/>
      </w:r>
      <w:r w:rsidR="00B1621D">
        <w:rPr>
          <w:color w:val="222222"/>
          <w:sz w:val="24"/>
          <w:szCs w:val="24"/>
        </w:rPr>
        <w:instrText xml:space="preserve"> ADDIN ZOTERO_ITEM CSL_CITATION {"citationID":"kKBKXHaV","properties":{"formattedCitation":"(Rey, 1970)","plainCitation":"(Rey, 1970)","noteIndex":0},"citationItems":[{"id":29,"uris":["http://zotero.org/users/local/VFEdCLcf/items/62BJZ2Q4"],"itemData":{"id":29,"type":"book","event-place":"Paris","language":"French","note":"OCLC: 868709359","publisher":"Presses universitaires de France","publisher-place":"Paris","source":"Open WorldCat","title":"L'examen clinique en psychologie","author":[{"family":"Rey","given":"Andr??"}],"issued":{"date-parts":[["1970"]]}}}],"schema":"https://github.com/citation-style-language/schema/raw/master/csl-citation.json"} </w:instrText>
      </w:r>
      <w:r w:rsidR="00424BFB">
        <w:rPr>
          <w:color w:val="222222"/>
          <w:sz w:val="24"/>
          <w:szCs w:val="24"/>
        </w:rPr>
        <w:fldChar w:fldCharType="separate"/>
      </w:r>
      <w:r w:rsidR="00830D4F" w:rsidRPr="00830D4F">
        <w:rPr>
          <w:sz w:val="24"/>
        </w:rPr>
        <w:t>(Rey, 1970)</w:t>
      </w:r>
      <w:r w:rsidR="00424BFB">
        <w:rPr>
          <w:color w:val="222222"/>
          <w:sz w:val="24"/>
          <w:szCs w:val="24"/>
        </w:rPr>
        <w:fldChar w:fldCharType="end"/>
      </w:r>
      <w:r w:rsidRPr="00F422CD">
        <w:rPr>
          <w:color w:val="222222"/>
          <w:sz w:val="24"/>
          <w:szCs w:val="24"/>
        </w:rPr>
        <w:t xml:space="preserve">. </w:t>
      </w:r>
      <w:r w:rsidR="00DA6FD5">
        <w:rPr>
          <w:color w:val="222222"/>
          <w:sz w:val="24"/>
          <w:szCs w:val="24"/>
        </w:rPr>
        <w:t xml:space="preserve">В </w:t>
      </w:r>
      <w:proofErr w:type="spellStart"/>
      <w:r w:rsidR="00DA6FD5">
        <w:rPr>
          <w:color w:val="222222"/>
          <w:sz w:val="24"/>
          <w:szCs w:val="24"/>
        </w:rPr>
        <w:t>своем</w:t>
      </w:r>
      <w:proofErr w:type="spellEnd"/>
      <w:r w:rsidR="00DA6FD5">
        <w:rPr>
          <w:color w:val="222222"/>
          <w:sz w:val="24"/>
          <w:szCs w:val="24"/>
        </w:rPr>
        <w:t xml:space="preserve"> масштабном исследовании, </w:t>
      </w:r>
      <w:proofErr w:type="spellStart"/>
      <w:r w:rsidR="00DA6FD5">
        <w:rPr>
          <w:color w:val="222222"/>
          <w:sz w:val="24"/>
          <w:szCs w:val="24"/>
        </w:rPr>
        <w:t>проведенном</w:t>
      </w:r>
      <w:proofErr w:type="spellEnd"/>
      <w:r w:rsidR="00DA6FD5">
        <w:rPr>
          <w:color w:val="222222"/>
          <w:sz w:val="24"/>
          <w:szCs w:val="24"/>
        </w:rPr>
        <w:t xml:space="preserve"> одновременно на детской и взрослой популяциях, </w:t>
      </w:r>
      <w:r w:rsidR="00DA6FD5" w:rsidRPr="005C34CB">
        <w:rPr>
          <w:color w:val="222222"/>
          <w:sz w:val="24"/>
          <w:szCs w:val="24"/>
        </w:rPr>
        <w:t>Рей</w:t>
      </w:r>
      <w:r w:rsidR="00DA6FD5">
        <w:rPr>
          <w:color w:val="222222"/>
          <w:sz w:val="24"/>
          <w:szCs w:val="24"/>
        </w:rPr>
        <w:t xml:space="preserve"> обнаружил, что результаты участников теста</w:t>
      </w:r>
      <w:r w:rsidR="008E05DB">
        <w:rPr>
          <w:color w:val="222222"/>
          <w:sz w:val="24"/>
          <w:szCs w:val="24"/>
        </w:rPr>
        <w:t xml:space="preserve"> </w:t>
      </w:r>
      <w:r w:rsidR="00DA6FD5">
        <w:rPr>
          <w:color w:val="222222"/>
          <w:sz w:val="24"/>
          <w:szCs w:val="24"/>
        </w:rPr>
        <w:t xml:space="preserve">коррелируют с </w:t>
      </w:r>
      <w:r w:rsidR="00DA6FD5" w:rsidRPr="005C34CB">
        <w:rPr>
          <w:color w:val="222222"/>
          <w:sz w:val="24"/>
          <w:szCs w:val="24"/>
        </w:rPr>
        <w:t>этапами инте</w:t>
      </w:r>
      <w:r w:rsidR="00DA6FD5">
        <w:rPr>
          <w:color w:val="222222"/>
          <w:sz w:val="24"/>
          <w:szCs w:val="24"/>
        </w:rPr>
        <w:t>ллектуального развития человека (</w:t>
      </w:r>
      <w:r w:rsidR="00DA6FD5" w:rsidRPr="005C34CB">
        <w:rPr>
          <w:color w:val="222222"/>
          <w:sz w:val="24"/>
          <w:szCs w:val="24"/>
          <w:lang w:val="en-US"/>
        </w:rPr>
        <w:t>Rey</w:t>
      </w:r>
      <w:r w:rsidR="00424BFB">
        <w:rPr>
          <w:color w:val="222222"/>
          <w:sz w:val="24"/>
          <w:szCs w:val="24"/>
        </w:rPr>
        <w:t xml:space="preserve"> 1970</w:t>
      </w:r>
      <w:r w:rsidR="00DA6FD5">
        <w:rPr>
          <w:color w:val="222222"/>
          <w:sz w:val="24"/>
          <w:szCs w:val="24"/>
        </w:rPr>
        <w:t>, 153)</w:t>
      </w:r>
      <w:r w:rsidR="00DA6FD5" w:rsidRPr="005C34CB">
        <w:rPr>
          <w:color w:val="222222"/>
          <w:sz w:val="24"/>
          <w:szCs w:val="24"/>
        </w:rPr>
        <w:t xml:space="preserve">. </w:t>
      </w:r>
      <w:r w:rsidR="000929E4">
        <w:rPr>
          <w:color w:val="222222"/>
          <w:sz w:val="24"/>
          <w:szCs w:val="24"/>
        </w:rPr>
        <w:t>Для пятилетних детей те</w:t>
      </w:r>
      <w:r w:rsidR="008E05DB">
        <w:rPr>
          <w:color w:val="222222"/>
          <w:sz w:val="24"/>
          <w:szCs w:val="24"/>
        </w:rPr>
        <w:t xml:space="preserve">ст оказался достаточно сложным для точного прохождения. Однако, чем старше был </w:t>
      </w:r>
      <w:proofErr w:type="spellStart"/>
      <w:r w:rsidR="008E05DB">
        <w:rPr>
          <w:color w:val="222222"/>
          <w:sz w:val="24"/>
          <w:szCs w:val="24"/>
        </w:rPr>
        <w:t>ребенок</w:t>
      </w:r>
      <w:proofErr w:type="spellEnd"/>
      <w:r w:rsidR="008E05DB">
        <w:rPr>
          <w:color w:val="222222"/>
          <w:sz w:val="24"/>
          <w:szCs w:val="24"/>
        </w:rPr>
        <w:t xml:space="preserve"> и чем ближе к 12 годам, тем успешнее он справлялся с заучиванием и восстановлением в памяти предъявленных ему слов. Для более старших испытуемых было замечено, что их результаты коррелировали с их интеллектуальной деятельностью: </w:t>
      </w:r>
      <w:r w:rsidR="00DA6FD5" w:rsidRPr="005C34CB">
        <w:rPr>
          <w:color w:val="222222"/>
          <w:sz w:val="24"/>
          <w:szCs w:val="24"/>
        </w:rPr>
        <w:t>например</w:t>
      </w:r>
      <w:r w:rsidR="008E05DB">
        <w:rPr>
          <w:color w:val="222222"/>
          <w:sz w:val="24"/>
          <w:szCs w:val="24"/>
        </w:rPr>
        <w:t>, между участниками с разным уровнем образования существовала</w:t>
      </w:r>
      <w:r w:rsidR="00DA6FD5" w:rsidRPr="005C34CB">
        <w:rPr>
          <w:color w:val="222222"/>
          <w:sz w:val="24"/>
          <w:szCs w:val="24"/>
        </w:rPr>
        <w:t xml:space="preserve"> разница в результатах теста </w:t>
      </w:r>
      <w:r w:rsidR="008E05DB">
        <w:rPr>
          <w:color w:val="222222"/>
          <w:sz w:val="24"/>
          <w:szCs w:val="24"/>
        </w:rPr>
        <w:t>(</w:t>
      </w:r>
      <w:r w:rsidR="00DA6FD5" w:rsidRPr="005C34CB">
        <w:rPr>
          <w:color w:val="222222"/>
          <w:sz w:val="24"/>
          <w:szCs w:val="24"/>
          <w:lang w:val="en-US"/>
        </w:rPr>
        <w:t>Rey</w:t>
      </w:r>
      <w:r w:rsidR="00424BFB">
        <w:rPr>
          <w:color w:val="222222"/>
          <w:sz w:val="24"/>
          <w:szCs w:val="24"/>
        </w:rPr>
        <w:t xml:space="preserve"> 1970</w:t>
      </w:r>
      <w:r w:rsidR="008E05DB">
        <w:rPr>
          <w:color w:val="222222"/>
          <w:sz w:val="24"/>
          <w:szCs w:val="24"/>
        </w:rPr>
        <w:t>, 154)</w:t>
      </w:r>
      <w:r w:rsidR="00DA6FD5" w:rsidRPr="005C34CB">
        <w:rPr>
          <w:color w:val="222222"/>
          <w:sz w:val="24"/>
          <w:szCs w:val="24"/>
        </w:rPr>
        <w:t>.</w:t>
      </w:r>
      <w:r w:rsidR="008E05DB">
        <w:rPr>
          <w:color w:val="222222"/>
          <w:sz w:val="24"/>
          <w:szCs w:val="24"/>
        </w:rPr>
        <w:t xml:space="preserve"> </w:t>
      </w:r>
      <w:r w:rsidR="00817A1B">
        <w:rPr>
          <w:color w:val="222222"/>
          <w:sz w:val="24"/>
          <w:szCs w:val="24"/>
        </w:rPr>
        <w:t>Процедура теста представляет собой 9 этапов. На первых пяти этапах, в фазе обучения</w:t>
      </w:r>
      <w:r w:rsidR="00724886">
        <w:rPr>
          <w:color w:val="222222"/>
          <w:sz w:val="24"/>
          <w:szCs w:val="24"/>
        </w:rPr>
        <w:t xml:space="preserve"> (этап заучивания)</w:t>
      </w:r>
      <w:r w:rsidR="00817A1B">
        <w:rPr>
          <w:color w:val="222222"/>
          <w:sz w:val="24"/>
          <w:szCs w:val="24"/>
        </w:rPr>
        <w:t>, испытуемый пытается запомнить один и тот же список из 15 существительных. На 6 этапе ему предъявляется другой список из 15 существительных – этот этап называется интерференцией</w:t>
      </w:r>
      <w:r w:rsidR="007B77A1">
        <w:rPr>
          <w:color w:val="222222"/>
          <w:sz w:val="24"/>
          <w:szCs w:val="24"/>
        </w:rPr>
        <w:t>. На 7 и 8</w:t>
      </w:r>
      <w:r w:rsidR="00724886">
        <w:rPr>
          <w:color w:val="222222"/>
          <w:sz w:val="24"/>
          <w:szCs w:val="24"/>
        </w:rPr>
        <w:t xml:space="preserve"> (немедленное и отложенное воспроизведение)</w:t>
      </w:r>
      <w:r w:rsidR="007B77A1">
        <w:rPr>
          <w:color w:val="222222"/>
          <w:sz w:val="24"/>
          <w:szCs w:val="24"/>
        </w:rPr>
        <w:t xml:space="preserve"> этапах</w:t>
      </w:r>
      <w:r w:rsidR="00817A1B">
        <w:rPr>
          <w:color w:val="222222"/>
          <w:sz w:val="24"/>
          <w:szCs w:val="24"/>
        </w:rPr>
        <w:t xml:space="preserve"> испытуемый должен вспомнить слова из первого списка, а на 9 этапе – визуально распознать </w:t>
      </w:r>
      <w:r w:rsidR="00724886">
        <w:rPr>
          <w:color w:val="222222"/>
          <w:sz w:val="24"/>
          <w:szCs w:val="24"/>
        </w:rPr>
        <w:t xml:space="preserve">(этап зрительного опознания) </w:t>
      </w:r>
      <w:r w:rsidR="00817A1B">
        <w:rPr>
          <w:color w:val="222222"/>
          <w:sz w:val="24"/>
          <w:szCs w:val="24"/>
        </w:rPr>
        <w:t xml:space="preserve">эти слова в списке из 50 слов. </w:t>
      </w:r>
    </w:p>
    <w:p w14:paraId="3CA9921E" w14:textId="6CCDCFEE" w:rsidR="00424BFB" w:rsidRDefault="00497732" w:rsidP="00176CEA">
      <w:pPr>
        <w:autoSpaceDE w:val="0"/>
        <w:autoSpaceDN w:val="0"/>
        <w:adjustRightInd w:val="0"/>
        <w:spacing w:line="360" w:lineRule="auto"/>
        <w:ind w:firstLine="709"/>
        <w:rPr>
          <w:color w:val="222222"/>
          <w:sz w:val="24"/>
          <w:szCs w:val="24"/>
        </w:rPr>
      </w:pPr>
      <w:r w:rsidRPr="000929E4">
        <w:rPr>
          <w:color w:val="222222"/>
          <w:sz w:val="24"/>
          <w:szCs w:val="24"/>
        </w:rPr>
        <w:t>В области исследования памяти</w:t>
      </w:r>
      <w:r>
        <w:rPr>
          <w:color w:val="222222"/>
          <w:sz w:val="24"/>
          <w:szCs w:val="24"/>
        </w:rPr>
        <w:t xml:space="preserve"> и других когнитивных функций</w:t>
      </w:r>
      <w:r w:rsidRPr="000929E4">
        <w:rPr>
          <w:color w:val="222222"/>
          <w:sz w:val="24"/>
          <w:szCs w:val="24"/>
        </w:rPr>
        <w:t xml:space="preserve"> взрослых </w:t>
      </w:r>
      <w:r>
        <w:rPr>
          <w:color w:val="222222"/>
          <w:sz w:val="24"/>
          <w:szCs w:val="24"/>
        </w:rPr>
        <w:t xml:space="preserve">людей </w:t>
      </w:r>
      <w:r w:rsidRPr="000929E4">
        <w:rPr>
          <w:color w:val="222222"/>
          <w:sz w:val="24"/>
          <w:szCs w:val="24"/>
        </w:rPr>
        <w:t>существует множество исследований</w:t>
      </w:r>
      <w:r>
        <w:rPr>
          <w:color w:val="222222"/>
          <w:sz w:val="24"/>
          <w:szCs w:val="24"/>
        </w:rPr>
        <w:t xml:space="preserve"> с использованием теста RAVLT. Так, т</w:t>
      </w:r>
      <w:r w:rsidR="00992A8F">
        <w:rPr>
          <w:color w:val="222222"/>
          <w:sz w:val="24"/>
          <w:szCs w:val="24"/>
        </w:rPr>
        <w:t>ест Рея пока</w:t>
      </w:r>
      <w:r w:rsidR="00424BFB">
        <w:rPr>
          <w:color w:val="222222"/>
          <w:sz w:val="24"/>
          <w:szCs w:val="24"/>
        </w:rPr>
        <w:t>зал себя валидным инструментом при</w:t>
      </w:r>
      <w:r w:rsidR="00992A8F">
        <w:rPr>
          <w:color w:val="222222"/>
          <w:sz w:val="24"/>
          <w:szCs w:val="24"/>
        </w:rPr>
        <w:t xml:space="preserve"> изучении когнитивных навыков</w:t>
      </w:r>
      <w:r w:rsidR="000929E4">
        <w:rPr>
          <w:color w:val="222222"/>
          <w:sz w:val="24"/>
          <w:szCs w:val="24"/>
        </w:rPr>
        <w:t xml:space="preserve">. Так, </w:t>
      </w:r>
      <w:r w:rsidR="00424BFB">
        <w:rPr>
          <w:color w:val="222222"/>
          <w:sz w:val="24"/>
          <w:szCs w:val="24"/>
        </w:rPr>
        <w:t xml:space="preserve">в исследовании </w:t>
      </w:r>
      <w:r w:rsidR="00424BFB">
        <w:rPr>
          <w:color w:val="222222"/>
          <w:sz w:val="24"/>
          <w:szCs w:val="24"/>
        </w:rPr>
        <w:fldChar w:fldCharType="begin"/>
      </w:r>
      <w:r w:rsidR="00B1621D">
        <w:rPr>
          <w:color w:val="222222"/>
          <w:sz w:val="24"/>
          <w:szCs w:val="24"/>
        </w:rPr>
        <w:instrText xml:space="preserve"> ADDIN ZOTERO_ITEM CSL_CITATION {"citationID":"xH0rHTDE","properties":{"formattedCitation":"(Callahan &amp; Johnstone, 1994)","plainCitation":"(Callahan &amp; Johnstone, 1994)","noteIndex":0},"citationItems":[{"id":64,"uris":["http://zotero.org/users/local/VFEdCLcf/items/C4LHZHHE"],"itemData":{"id":64,"type":"article-journal","container-title":"Journal of Clinical Psychology in Medical Settings","DOI":"10.1007/BF01989627","ISSN":"1068-9583, 1573-3572","issue":"3","journalAbbreviation":"J Clin Psychol Med Settings","language":"en","page":"261-268","source":"DOI.org (Crossref)","title":"The clinical utility of the Rey Auditory-Verbal Learning Test in medical rehabilitation","volume":"1","author":[{"family":"Callahan","given":"Charles D."},{"family":"Johnstone","given":"Brick"}],"issued":{"date-parts":[["1994",9]]}}}],"schema":"https://github.com/citation-style-language/schema/raw/master/csl-citation.json"} </w:instrText>
      </w:r>
      <w:r w:rsidR="00424BFB">
        <w:rPr>
          <w:color w:val="222222"/>
          <w:sz w:val="24"/>
          <w:szCs w:val="24"/>
        </w:rPr>
        <w:fldChar w:fldCharType="separate"/>
      </w:r>
      <w:r w:rsidR="00830D4F" w:rsidRPr="00830D4F">
        <w:rPr>
          <w:sz w:val="24"/>
        </w:rPr>
        <w:t>(Callahan &amp; Johnstone, 1994)</w:t>
      </w:r>
      <w:r w:rsidR="00424BFB">
        <w:rPr>
          <w:color w:val="222222"/>
          <w:sz w:val="24"/>
          <w:szCs w:val="24"/>
        </w:rPr>
        <w:fldChar w:fldCharType="end"/>
      </w:r>
      <w:r w:rsidR="00424BFB">
        <w:rPr>
          <w:color w:val="222222"/>
          <w:sz w:val="24"/>
          <w:szCs w:val="24"/>
        </w:rPr>
        <w:t>, в котором участвовали 64 пациента с черепно-</w:t>
      </w:r>
      <w:r w:rsidR="00424BFB">
        <w:rPr>
          <w:color w:val="222222"/>
          <w:sz w:val="24"/>
          <w:szCs w:val="24"/>
        </w:rPr>
        <w:lastRenderedPageBreak/>
        <w:t>мозговой</w:t>
      </w:r>
      <w:r w:rsidR="00424BFB" w:rsidRPr="00424BFB">
        <w:rPr>
          <w:color w:val="222222"/>
          <w:sz w:val="24"/>
          <w:szCs w:val="24"/>
        </w:rPr>
        <w:t xml:space="preserve"> </w:t>
      </w:r>
      <w:r w:rsidR="00424BFB">
        <w:rPr>
          <w:color w:val="222222"/>
          <w:sz w:val="24"/>
          <w:szCs w:val="24"/>
          <w:lang w:val="en-US"/>
        </w:rPr>
        <w:t>RAVLT</w:t>
      </w:r>
      <w:r w:rsidR="00424BFB" w:rsidRPr="00424BFB">
        <w:rPr>
          <w:color w:val="222222"/>
          <w:sz w:val="24"/>
          <w:szCs w:val="24"/>
        </w:rPr>
        <w:t xml:space="preserve"> </w:t>
      </w:r>
      <w:r w:rsidR="00424BFB">
        <w:rPr>
          <w:color w:val="222222"/>
          <w:sz w:val="24"/>
          <w:szCs w:val="24"/>
        </w:rPr>
        <w:t xml:space="preserve">оказался чувствительным </w:t>
      </w:r>
      <w:r w:rsidR="000929E4">
        <w:rPr>
          <w:color w:val="222222"/>
          <w:sz w:val="24"/>
          <w:szCs w:val="24"/>
        </w:rPr>
        <w:t>к навыкам общего когнитивного функционирования</w:t>
      </w:r>
      <w:r w:rsidR="00424BFB">
        <w:rPr>
          <w:color w:val="222222"/>
          <w:sz w:val="24"/>
          <w:szCs w:val="24"/>
        </w:rPr>
        <w:t>, вербально</w:t>
      </w:r>
      <w:r w:rsidR="001F07AF">
        <w:rPr>
          <w:color w:val="222222"/>
          <w:sz w:val="24"/>
          <w:szCs w:val="24"/>
        </w:rPr>
        <w:t>го обучения</w:t>
      </w:r>
      <w:r w:rsidR="00424BFB">
        <w:rPr>
          <w:color w:val="222222"/>
          <w:sz w:val="24"/>
          <w:szCs w:val="24"/>
        </w:rPr>
        <w:t xml:space="preserve"> и памяти, а также </w:t>
      </w:r>
      <w:r w:rsidR="00424BFB" w:rsidRPr="00424BFB">
        <w:rPr>
          <w:color w:val="222222"/>
          <w:sz w:val="24"/>
          <w:szCs w:val="24"/>
        </w:rPr>
        <w:t>к диффузным нейропсихологическим</w:t>
      </w:r>
      <w:r w:rsidR="00424BFB">
        <w:rPr>
          <w:color w:val="222222"/>
          <w:sz w:val="24"/>
          <w:szCs w:val="24"/>
        </w:rPr>
        <w:t xml:space="preserve"> изменениям</w:t>
      </w:r>
      <w:r w:rsidR="000929E4">
        <w:rPr>
          <w:color w:val="222222"/>
          <w:sz w:val="24"/>
          <w:szCs w:val="24"/>
        </w:rPr>
        <w:t xml:space="preserve">. </w:t>
      </w:r>
    </w:p>
    <w:p w14:paraId="09F59B2B" w14:textId="24B692E1" w:rsidR="008D3255" w:rsidRDefault="008D3255" w:rsidP="00176CEA">
      <w:pPr>
        <w:spacing w:line="360" w:lineRule="auto"/>
        <w:ind w:firstLine="567"/>
        <w:rPr>
          <w:color w:val="222222"/>
          <w:sz w:val="24"/>
          <w:szCs w:val="24"/>
        </w:rPr>
      </w:pPr>
      <w:r>
        <w:rPr>
          <w:color w:val="222222"/>
          <w:sz w:val="24"/>
          <w:szCs w:val="24"/>
        </w:rPr>
        <w:t xml:space="preserve">В </w:t>
      </w:r>
      <w:r w:rsidR="00C42703">
        <w:rPr>
          <w:color w:val="222222"/>
          <w:sz w:val="24"/>
          <w:szCs w:val="24"/>
        </w:rPr>
        <w:fldChar w:fldCharType="begin"/>
      </w:r>
      <w:r w:rsidR="00B1621D">
        <w:rPr>
          <w:color w:val="222222"/>
          <w:sz w:val="24"/>
          <w:szCs w:val="24"/>
        </w:rPr>
        <w:instrText xml:space="preserve"> ADDIN ZOTERO_ITEM CSL_CITATION {"citationID":"MCXajEV5","properties":{"formattedCitation":"(Van der Elst \\uc0\\u1080{} \\uc0\\u1076{}\\uc0\\u1088{}., 2005)","plainCitation":"(Van der Elst и др., 2005)","noteIndex":0},"citationItems":[{"id":68,"uris":["http://zotero.org/users/local/VFEdCLcf/items/3NBISHYK"],"itemData":{"id":68,"type":"article-journal","abstract":"The Verbal Learning Test (VLT; Rey, 1958) evaluates the declarative memory. Despite its extensive use, it has been difficult to establish normative data because test administration has not been uniform. The purpose of the present study was to gather normative data for the VLT for a large number (N = 1855) of healthy participants aged 24-81 years, using a procedure in which the words to be learned were presented either verbally or visually. The results showed that VLT performance decreased in an age-dependent manner from an early age. The learning capacity of younger versus older adults differed quantitatively rather than qualitatively. Females and higher educated participants outperformed males and lower educated participants over the entire age range tested. Presentation mode affected VLT performance differently: auditory presentation resulted in a better recall on Trial 1 (a short-term or working memory measure), whereas visual presentation yielded a better performance on Trial 3, Trial 4, and Delta (a learning measure).","container-title":"Journal of the International Neuropsychological Society: JINS","DOI":"10.1017/S1355617705050344","ISSN":"1355-6177","issue":"3","journalAbbreviation":"J Int Neuropsychol Soc","language":"eng","note":"PMID: 15892905","page":"290-302","source":"PubMed","title":"Rey's verbal learning test: normative data for 1855 healthy participants aged 24-81 years and the influence of age, sex, education, and mode of presentation","title-short":"Rey's verbal learning test","volume":"11","author":[{"family":"Van der Elst","given":"Wim"},{"family":"Boxtel","given":"Martin P. J.","non-dropping-particle":"van"},{"family":"Breukelen","given":"Gerard J. P.","non-dropping-particle":"van"},{"family":"Jolles","given":"Jelle"}],"issued":{"date-parts":[["2005",5]]}}}],"schema":"https://github.com/citation-style-language/schema/raw/master/csl-citation.json"} </w:instrText>
      </w:r>
      <w:r w:rsidR="00C42703">
        <w:rPr>
          <w:color w:val="222222"/>
          <w:sz w:val="24"/>
          <w:szCs w:val="24"/>
        </w:rPr>
        <w:fldChar w:fldCharType="separate"/>
      </w:r>
      <w:r w:rsidR="00830D4F" w:rsidRPr="00830D4F">
        <w:rPr>
          <w:sz w:val="24"/>
          <w:szCs w:val="24"/>
        </w:rPr>
        <w:t>(Van der Elst и др., 2005)</w:t>
      </w:r>
      <w:r w:rsidR="00C42703">
        <w:rPr>
          <w:color w:val="222222"/>
          <w:sz w:val="24"/>
          <w:szCs w:val="24"/>
        </w:rPr>
        <w:fldChar w:fldCharType="end"/>
      </w:r>
      <w:r w:rsidR="00C42703">
        <w:rPr>
          <w:color w:val="222222"/>
          <w:sz w:val="24"/>
          <w:szCs w:val="24"/>
        </w:rPr>
        <w:t xml:space="preserve"> исследовательской группой </w:t>
      </w:r>
      <w:r>
        <w:rPr>
          <w:color w:val="222222"/>
          <w:sz w:val="24"/>
          <w:szCs w:val="24"/>
        </w:rPr>
        <w:t>бы</w:t>
      </w:r>
      <w:r w:rsidR="00C42703">
        <w:rPr>
          <w:color w:val="222222"/>
          <w:sz w:val="24"/>
          <w:szCs w:val="24"/>
        </w:rPr>
        <w:t xml:space="preserve">ла предпринята попытка собрать </w:t>
      </w:r>
      <w:r>
        <w:rPr>
          <w:color w:val="222222"/>
          <w:sz w:val="24"/>
          <w:szCs w:val="24"/>
        </w:rPr>
        <w:t>базу стандартизированных нормативных данных</w:t>
      </w:r>
      <w:r w:rsidR="00C42703">
        <w:rPr>
          <w:color w:val="222222"/>
          <w:sz w:val="24"/>
          <w:szCs w:val="24"/>
        </w:rPr>
        <w:t xml:space="preserve"> для </w:t>
      </w:r>
      <w:r w:rsidR="00C42703" w:rsidRPr="00C42703">
        <w:rPr>
          <w:color w:val="222222"/>
          <w:sz w:val="24"/>
          <w:szCs w:val="24"/>
        </w:rPr>
        <w:t>1</w:t>
      </w:r>
      <w:r w:rsidR="00C42703">
        <w:rPr>
          <w:color w:val="222222"/>
          <w:sz w:val="24"/>
          <w:szCs w:val="24"/>
        </w:rPr>
        <w:t>855</w:t>
      </w:r>
      <w:r w:rsidR="00C42703" w:rsidRPr="00C42703">
        <w:rPr>
          <w:color w:val="222222"/>
          <w:sz w:val="24"/>
          <w:szCs w:val="24"/>
        </w:rPr>
        <w:t xml:space="preserve"> здоровых участников в возрасте от 24 до 81 года</w:t>
      </w:r>
      <w:r>
        <w:rPr>
          <w:color w:val="222222"/>
          <w:sz w:val="24"/>
          <w:szCs w:val="24"/>
        </w:rPr>
        <w:t>.</w:t>
      </w:r>
      <w:r w:rsidR="00C42703">
        <w:rPr>
          <w:color w:val="222222"/>
          <w:sz w:val="24"/>
          <w:szCs w:val="24"/>
        </w:rPr>
        <w:t xml:space="preserve"> В ходе исследования выяснилось, </w:t>
      </w:r>
      <w:r w:rsidR="00C42703" w:rsidRPr="00C42703">
        <w:rPr>
          <w:color w:val="222222"/>
          <w:sz w:val="24"/>
          <w:szCs w:val="24"/>
        </w:rPr>
        <w:t xml:space="preserve">что </w:t>
      </w:r>
      <w:r w:rsidR="00C42703">
        <w:rPr>
          <w:color w:val="222222"/>
          <w:sz w:val="24"/>
          <w:szCs w:val="24"/>
        </w:rPr>
        <w:t xml:space="preserve">точность прохождения теста </w:t>
      </w:r>
      <w:r w:rsidR="00C42703" w:rsidRPr="00C42703">
        <w:rPr>
          <w:color w:val="222222"/>
          <w:sz w:val="24"/>
          <w:szCs w:val="24"/>
        </w:rPr>
        <w:t>снижалась в зависимост</w:t>
      </w:r>
      <w:r w:rsidR="00C42703">
        <w:rPr>
          <w:color w:val="222222"/>
          <w:sz w:val="24"/>
          <w:szCs w:val="24"/>
        </w:rPr>
        <w:t>и от возраста</w:t>
      </w:r>
      <w:r w:rsidR="00C42703" w:rsidRPr="00C42703">
        <w:rPr>
          <w:color w:val="222222"/>
          <w:sz w:val="24"/>
          <w:szCs w:val="24"/>
        </w:rPr>
        <w:t xml:space="preserve">. </w:t>
      </w:r>
      <w:r w:rsidR="00C42703">
        <w:rPr>
          <w:color w:val="222222"/>
          <w:sz w:val="24"/>
          <w:szCs w:val="24"/>
        </w:rPr>
        <w:t>Наблюдались количественные различия в результатах молодых и пожилых участников</w:t>
      </w:r>
      <w:r w:rsidR="00C42703" w:rsidRPr="00C42703">
        <w:rPr>
          <w:color w:val="222222"/>
          <w:sz w:val="24"/>
          <w:szCs w:val="24"/>
        </w:rPr>
        <w:t xml:space="preserve">. Женщины и участники с более высоким уровнем образования </w:t>
      </w:r>
      <w:r w:rsidR="00C42703">
        <w:rPr>
          <w:color w:val="222222"/>
          <w:sz w:val="24"/>
          <w:szCs w:val="24"/>
        </w:rPr>
        <w:t xml:space="preserve">справились с тестированием лучше </w:t>
      </w:r>
      <w:r w:rsidR="00C42703" w:rsidRPr="00C42703">
        <w:rPr>
          <w:color w:val="222222"/>
          <w:sz w:val="24"/>
          <w:szCs w:val="24"/>
        </w:rPr>
        <w:t>мужчин и участников с более низким уровнем образования</w:t>
      </w:r>
      <w:r>
        <w:rPr>
          <w:color w:val="222222"/>
          <w:sz w:val="24"/>
          <w:szCs w:val="24"/>
        </w:rPr>
        <w:t>.</w:t>
      </w:r>
    </w:p>
    <w:p w14:paraId="521496AC" w14:textId="50365A93" w:rsidR="00ED3FE3" w:rsidRDefault="00ED3FE3" w:rsidP="00176CEA">
      <w:pPr>
        <w:spacing w:line="360" w:lineRule="auto"/>
        <w:ind w:firstLine="567"/>
        <w:rPr>
          <w:color w:val="222222"/>
          <w:sz w:val="24"/>
          <w:szCs w:val="24"/>
        </w:rPr>
      </w:pPr>
      <w:r>
        <w:rPr>
          <w:color w:val="222222"/>
          <w:sz w:val="24"/>
          <w:szCs w:val="24"/>
        </w:rPr>
        <w:t>Тест Рея является валидным инструментом для выявления когнитивных и нейропсихологических</w:t>
      </w:r>
      <w:r w:rsidR="004B637E">
        <w:rPr>
          <w:color w:val="222222"/>
          <w:sz w:val="24"/>
          <w:szCs w:val="24"/>
        </w:rPr>
        <w:t xml:space="preserve"> нарушений</w:t>
      </w:r>
      <w:r>
        <w:rPr>
          <w:color w:val="222222"/>
          <w:sz w:val="24"/>
          <w:szCs w:val="24"/>
        </w:rPr>
        <w:t xml:space="preserve">, что доказано в работе </w:t>
      </w:r>
      <w:r>
        <w:rPr>
          <w:color w:val="222222"/>
          <w:sz w:val="24"/>
          <w:szCs w:val="24"/>
        </w:rPr>
        <w:fldChar w:fldCharType="begin"/>
      </w:r>
      <w:r w:rsidR="00B1621D">
        <w:rPr>
          <w:color w:val="222222"/>
          <w:sz w:val="24"/>
          <w:szCs w:val="24"/>
        </w:rPr>
        <w:instrText xml:space="preserve"> ADDIN ZOTERO_ITEM CSL_CITATION {"citationID":"Im1q2H6c","properties":{"formattedCitation":"(King \\uc0\\u1080{} \\uc0\\u1076{}\\uc0\\u1088{}., 1998)","plainCitation":"(King и др., 1998)","noteIndex":0},"citationItems":[{"id":71,"uris":["http://zotero.org/users/local/VFEdCLcf/items/BINGNIXN"],"itemData":{"id":71,"type":"article-journal","abstract":"The accuracy of the Rey Auditory Verbal Learning Test (RAVLT) for detecting simulated neuropsychological impairment was investigated using discriminant function analyses and cross-validation procedures. In Study 1, a discriminant function analysis, using six RAVLT variables, correctly classified 80% of 50 simulating and 50 non-simulating participants. Base rates were changed and this discriminant function was tested in Study 2 with a 33% base rate of simulation. The discriminant function correctly classified 75% of 20 simulators and 90% of 40 non-simulators, yielding an overall classification rate of 85%. To determine the generalizability of this discriminant function to a clinical sample, Study 3 compared the RAVLT performance of 20 simulating participants to that of 40 motor vehicle accident (MVA) patients. The discriminant function from Study 1 incorrectly classified 60% of the MVA patients and yielded an overall correct classification rate of 48%. The limitations associated with generalizing from analog research and the implications of varying base rates on classification accuracy are discussed.","container-title":"Journal of Clinical and Experimental Neuropsychology","DOI":"10.1076/jcen.20.5.603.1124","ISSN":"1380-3395","issue":"5","journalAbbreviation":"J Clin Exp Neuropsychol","language":"eng","note":"PMID: 10079038","page":"603-612","source":"PubMed","title":"Detecting simulated memory impairment with the Rey Auditory Verbal Learning Test: implications of base rates and study generalizability","title-short":"Detecting simulated memory impairment with the Rey Auditory Verbal Learning Test","volume":"20","author":[{"family":"King","given":"J. H."},{"family":"Gfeller","given":"J. D."},{"family":"Davis","given":"H. P."}],"issued":{"date-parts":[["1998",10]]}}}],"schema":"https://github.com/citation-style-language/schema/raw/master/csl-citation.json"} </w:instrText>
      </w:r>
      <w:r>
        <w:rPr>
          <w:color w:val="222222"/>
          <w:sz w:val="24"/>
          <w:szCs w:val="24"/>
        </w:rPr>
        <w:fldChar w:fldCharType="separate"/>
      </w:r>
      <w:r w:rsidR="00830D4F" w:rsidRPr="00830D4F">
        <w:rPr>
          <w:sz w:val="24"/>
          <w:szCs w:val="24"/>
        </w:rPr>
        <w:t>(King и др., 1998)</w:t>
      </w:r>
      <w:r>
        <w:rPr>
          <w:color w:val="222222"/>
          <w:sz w:val="24"/>
          <w:szCs w:val="24"/>
        </w:rPr>
        <w:fldChar w:fldCharType="end"/>
      </w:r>
      <w:r w:rsidRPr="00ED3FE3">
        <w:rPr>
          <w:color w:val="222222"/>
          <w:sz w:val="24"/>
          <w:szCs w:val="24"/>
        </w:rPr>
        <w:t xml:space="preserve">. </w:t>
      </w:r>
      <w:r w:rsidR="004B637E">
        <w:rPr>
          <w:color w:val="222222"/>
          <w:sz w:val="24"/>
          <w:szCs w:val="24"/>
        </w:rPr>
        <w:t xml:space="preserve">Тест позволил различить большинство участников, симулирующих нейропсихологические нарушения, от участников, у которых действительно имелись нарушения. </w:t>
      </w:r>
    </w:p>
    <w:p w14:paraId="07C07BB9" w14:textId="7B134238" w:rsidR="0074314B" w:rsidRPr="0074314B" w:rsidRDefault="0074314B" w:rsidP="00176CEA">
      <w:pPr>
        <w:spacing w:line="360" w:lineRule="auto"/>
        <w:ind w:firstLine="567"/>
        <w:rPr>
          <w:color w:val="222222"/>
          <w:sz w:val="24"/>
          <w:szCs w:val="24"/>
        </w:rPr>
      </w:pPr>
      <w:r>
        <w:rPr>
          <w:color w:val="222222"/>
          <w:sz w:val="24"/>
          <w:szCs w:val="24"/>
        </w:rPr>
        <w:t xml:space="preserve">Кроме того, данный тест показал свою </w:t>
      </w:r>
      <w:proofErr w:type="spellStart"/>
      <w:r>
        <w:rPr>
          <w:color w:val="222222"/>
          <w:sz w:val="24"/>
          <w:szCs w:val="24"/>
        </w:rPr>
        <w:t>валидность</w:t>
      </w:r>
      <w:proofErr w:type="spellEnd"/>
      <w:r>
        <w:rPr>
          <w:color w:val="222222"/>
          <w:sz w:val="24"/>
          <w:szCs w:val="24"/>
        </w:rPr>
        <w:t xml:space="preserve"> при тестировании пациентов с деменцией или же пациентов в состоянии, предшествующем деменции. Например, в исследовании </w:t>
      </w:r>
      <w:r>
        <w:rPr>
          <w:color w:val="222222"/>
          <w:sz w:val="24"/>
          <w:szCs w:val="24"/>
        </w:rPr>
        <w:fldChar w:fldCharType="begin"/>
      </w:r>
      <w:r w:rsidR="00B1621D">
        <w:rPr>
          <w:color w:val="222222"/>
          <w:sz w:val="24"/>
          <w:szCs w:val="24"/>
        </w:rPr>
        <w:instrText xml:space="preserve"> ADDIN ZOTERO_ITEM CSL_CITATION {"citationID":"Y7Cgizz5","properties":{"formattedCitation":"(Moradi \\uc0\\u1080{} \\uc0\\u1076{}\\uc0\\u1088{}., 2017)","plainCitation":"(Moradi и др., 2017)","noteIndex":0},"citationItems":[{"id":73,"uris":["http://zotero.org/users/local/VFEdCLcf/items/TTPVBXLD"],"itemData":{"id":73,"type":"article-journal","abstract":"Rey's Auditory Verbal Learning Test (RAVLT) is a powerful neuropsychological tool for testing episodic memory, which is widely used for the cognitive assessment in dementia and pre-dementia conditions. Several studies have shown that an impairment in RAVLT scores reflect well the underlying pathology caused by Alzheimer's disease (AD), thus making RAVLT an effective early marker to detect AD in persons with memory complaints. We investigated the association between RAVLT scores (RAVLT Immediate and RAVLT Percent Forgetting) and the structural brain atrophy caused by AD. The aim was to comprehensively study to what extent the RAVLT scores are predictable based on structural magnetic resonance imaging (MRI) data using machine learning approaches as well as to find the most important brain regions for the estimation of RAVLT scores. For this, we built a predictive model to estimate RAVLT scores from gray matter density via elastic net penalized linear regression model. The proposed approach provided highly significant cross-validated correlation between the estimated and observed RAVLT Immediate (R = 0.50) and RAVLT Percent Forgetting (R = 0.43) in a dataset consisting of 806 AD, mild cognitive impairment (MCI) or healthy subjects. In addition, the selected machine learning method provided more accurate estimates of RAVLT scores than the relevance vector regression used earlier for the estimation of RAVLT based on MRI data. The top predictors were medial temporal lobe structures and amygdala for the estimation of RAVLT Immediate and angular gyrus, hippocampus and amygdala for the estimation of RAVLT Percent Forgetting. Further, the conversion of MCI subjects to AD in 3-years could be predicted based on either observed or estimated RAVLT scores with an accuracy comparable to MRI-based biomarkers.","container-title":"NeuroImage. Clinical","DOI":"10.1016/j.nicl.2016.12.011","ISSN":"2213-1582","journalAbbreviation":"Neuroimage Clin","language":"eng","note":"PMID: 28116234\nPMCID: PMC5233798","page":"415-427","source":"PubMed","title":"Rey's Auditory Verbal Learning Test scores can be predicted from whole brain MRI in Alzheimer's disease","volume":"13","author":[{"family":"Moradi","given":"Elaheh"},{"family":"Hallikainen","given":"Ilona"},{"family":"Hänninen","given":"Tuomo"},{"family":"Tohka","given":"Jussi"},{"literal":"Alzheimer's Disease Neuroimaging Initiative"}],"issued":{"date-parts":[["2017"]]}}}],"schema":"https://github.com/citation-style-language/schema/raw/master/csl-citation.json"} </w:instrText>
      </w:r>
      <w:r>
        <w:rPr>
          <w:color w:val="222222"/>
          <w:sz w:val="24"/>
          <w:szCs w:val="24"/>
        </w:rPr>
        <w:fldChar w:fldCharType="separate"/>
      </w:r>
      <w:r w:rsidR="00830D4F" w:rsidRPr="00830D4F">
        <w:rPr>
          <w:sz w:val="24"/>
          <w:szCs w:val="24"/>
        </w:rPr>
        <w:t>(Moradi и др., 2017)</w:t>
      </w:r>
      <w:r>
        <w:rPr>
          <w:color w:val="222222"/>
          <w:sz w:val="24"/>
          <w:szCs w:val="24"/>
        </w:rPr>
        <w:fldChar w:fldCharType="end"/>
      </w:r>
      <w:r w:rsidRPr="0074314B">
        <w:rPr>
          <w:color w:val="222222"/>
          <w:sz w:val="24"/>
          <w:szCs w:val="24"/>
        </w:rPr>
        <w:t xml:space="preserve"> </w:t>
      </w:r>
      <w:r>
        <w:rPr>
          <w:color w:val="222222"/>
          <w:sz w:val="24"/>
          <w:szCs w:val="24"/>
        </w:rPr>
        <w:t xml:space="preserve">изучалась связь между показателями RAVLT </w:t>
      </w:r>
      <w:r w:rsidRPr="0074314B">
        <w:rPr>
          <w:color w:val="222222"/>
          <w:sz w:val="24"/>
          <w:szCs w:val="24"/>
        </w:rPr>
        <w:t>и структурной атрофией головного мозга, вызванной</w:t>
      </w:r>
      <w:r>
        <w:rPr>
          <w:color w:val="222222"/>
          <w:sz w:val="24"/>
          <w:szCs w:val="24"/>
        </w:rPr>
        <w:t xml:space="preserve"> деменцией Альцгеймера</w:t>
      </w:r>
      <w:r w:rsidRPr="0074314B">
        <w:rPr>
          <w:color w:val="222222"/>
          <w:sz w:val="24"/>
          <w:szCs w:val="24"/>
        </w:rPr>
        <w:t xml:space="preserve">. </w:t>
      </w:r>
      <w:r>
        <w:rPr>
          <w:color w:val="222222"/>
          <w:sz w:val="24"/>
          <w:szCs w:val="24"/>
        </w:rPr>
        <w:t>Также изучалось возможность предсказания показателей</w:t>
      </w:r>
      <w:r w:rsidRPr="0074314B">
        <w:rPr>
          <w:color w:val="222222"/>
          <w:sz w:val="24"/>
          <w:szCs w:val="24"/>
        </w:rPr>
        <w:t xml:space="preserve"> RAVLT на основе данных структурной магнитно-резонансной томографии. </w:t>
      </w:r>
      <w:r w:rsidR="004426F5">
        <w:rPr>
          <w:color w:val="222222"/>
          <w:sz w:val="24"/>
          <w:szCs w:val="24"/>
        </w:rPr>
        <w:t>В результате основными предикторами стали</w:t>
      </w:r>
      <w:r w:rsidRPr="0074314B">
        <w:rPr>
          <w:color w:val="222222"/>
          <w:sz w:val="24"/>
          <w:szCs w:val="24"/>
        </w:rPr>
        <w:t xml:space="preserve"> медиальные структуры вис</w:t>
      </w:r>
      <w:r>
        <w:rPr>
          <w:color w:val="222222"/>
          <w:sz w:val="24"/>
          <w:szCs w:val="24"/>
        </w:rPr>
        <w:t xml:space="preserve">очной доли и миндалевидное тело, </w:t>
      </w:r>
      <w:r w:rsidRPr="0074314B">
        <w:rPr>
          <w:color w:val="222222"/>
          <w:sz w:val="24"/>
          <w:szCs w:val="24"/>
        </w:rPr>
        <w:t xml:space="preserve">угловая извилина, </w:t>
      </w:r>
      <w:proofErr w:type="spellStart"/>
      <w:r w:rsidRPr="0074314B">
        <w:rPr>
          <w:color w:val="222222"/>
          <w:sz w:val="24"/>
          <w:szCs w:val="24"/>
        </w:rPr>
        <w:t>гиппокамп</w:t>
      </w:r>
      <w:proofErr w:type="spellEnd"/>
      <w:r w:rsidRPr="0074314B">
        <w:rPr>
          <w:color w:val="222222"/>
          <w:sz w:val="24"/>
          <w:szCs w:val="24"/>
        </w:rPr>
        <w:t xml:space="preserve"> и миндалевидное тело. </w:t>
      </w:r>
      <w:r w:rsidR="004426F5">
        <w:rPr>
          <w:color w:val="222222"/>
          <w:sz w:val="24"/>
          <w:szCs w:val="24"/>
        </w:rPr>
        <w:t xml:space="preserve">Также легкие когнитивные нарушения при деменции </w:t>
      </w:r>
      <w:r w:rsidRPr="0074314B">
        <w:rPr>
          <w:color w:val="222222"/>
          <w:sz w:val="24"/>
          <w:szCs w:val="24"/>
        </w:rPr>
        <w:t xml:space="preserve">через 3 года </w:t>
      </w:r>
      <w:r w:rsidR="00924EEF">
        <w:rPr>
          <w:color w:val="222222"/>
          <w:sz w:val="24"/>
          <w:szCs w:val="24"/>
        </w:rPr>
        <w:t>«</w:t>
      </w:r>
      <w:r w:rsidRPr="0074314B">
        <w:rPr>
          <w:color w:val="222222"/>
          <w:sz w:val="24"/>
          <w:szCs w:val="24"/>
        </w:rPr>
        <w:t xml:space="preserve">можно было предсказать на основе либо наблюдаемых, либо </w:t>
      </w:r>
      <w:proofErr w:type="spellStart"/>
      <w:r w:rsidRPr="0074314B">
        <w:rPr>
          <w:color w:val="222222"/>
          <w:sz w:val="24"/>
          <w:szCs w:val="24"/>
        </w:rPr>
        <w:t>расчетных</w:t>
      </w:r>
      <w:proofErr w:type="spellEnd"/>
      <w:r w:rsidRPr="0074314B">
        <w:rPr>
          <w:color w:val="222222"/>
          <w:sz w:val="24"/>
          <w:szCs w:val="24"/>
        </w:rPr>
        <w:t xml:space="preserve"> показателей RAVLT с точностью, сравнимой с </w:t>
      </w:r>
      <w:proofErr w:type="spellStart"/>
      <w:r w:rsidRPr="0074314B">
        <w:rPr>
          <w:color w:val="222222"/>
          <w:sz w:val="24"/>
          <w:szCs w:val="24"/>
        </w:rPr>
        <w:t>биомаркерами</w:t>
      </w:r>
      <w:proofErr w:type="spellEnd"/>
      <w:r w:rsidRPr="0074314B">
        <w:rPr>
          <w:color w:val="222222"/>
          <w:sz w:val="24"/>
          <w:szCs w:val="24"/>
        </w:rPr>
        <w:t xml:space="preserve"> на основе МРТ</w:t>
      </w:r>
      <w:r w:rsidR="00924EEF">
        <w:rPr>
          <w:color w:val="222222"/>
          <w:sz w:val="24"/>
          <w:szCs w:val="24"/>
        </w:rPr>
        <w:t>»</w:t>
      </w:r>
      <w:r w:rsidRPr="0074314B">
        <w:rPr>
          <w:color w:val="222222"/>
          <w:sz w:val="24"/>
          <w:szCs w:val="24"/>
        </w:rPr>
        <w:t>.</w:t>
      </w:r>
    </w:p>
    <w:p w14:paraId="2F05A1B4" w14:textId="520ED5B8" w:rsidR="000929E4" w:rsidRDefault="00C44EE5" w:rsidP="00176CEA">
      <w:pPr>
        <w:spacing w:line="360" w:lineRule="auto"/>
        <w:ind w:firstLine="567"/>
        <w:rPr>
          <w:color w:val="222222"/>
          <w:sz w:val="24"/>
          <w:szCs w:val="24"/>
        </w:rPr>
      </w:pPr>
      <w:r>
        <w:rPr>
          <w:color w:val="222222"/>
          <w:sz w:val="24"/>
          <w:szCs w:val="24"/>
          <w:lang w:val="en-US"/>
        </w:rPr>
        <w:t>RAVLT</w:t>
      </w:r>
      <w:r w:rsidRPr="00C44EE5">
        <w:rPr>
          <w:color w:val="222222"/>
          <w:sz w:val="24"/>
          <w:szCs w:val="24"/>
        </w:rPr>
        <w:t xml:space="preserve"> </w:t>
      </w:r>
      <w:r w:rsidR="00012A2E">
        <w:rPr>
          <w:color w:val="222222"/>
          <w:sz w:val="24"/>
          <w:szCs w:val="24"/>
        </w:rPr>
        <w:t xml:space="preserve">применяется также в качество дополнительного метода тестирования испытуемых в различных </w:t>
      </w:r>
      <w:r w:rsidR="00306BC0">
        <w:rPr>
          <w:color w:val="222222"/>
          <w:sz w:val="24"/>
          <w:szCs w:val="24"/>
        </w:rPr>
        <w:t>клинических</w:t>
      </w:r>
      <w:r w:rsidR="00012A2E">
        <w:rPr>
          <w:color w:val="222222"/>
          <w:sz w:val="24"/>
          <w:szCs w:val="24"/>
        </w:rPr>
        <w:t xml:space="preserve"> исследованиях. Так, например, он использовался в работе </w:t>
      </w:r>
      <w:r w:rsidR="00012A2E">
        <w:rPr>
          <w:color w:val="222222"/>
          <w:sz w:val="24"/>
          <w:szCs w:val="24"/>
        </w:rPr>
        <w:fldChar w:fldCharType="begin"/>
      </w:r>
      <w:r w:rsidR="00B1621D">
        <w:rPr>
          <w:color w:val="222222"/>
          <w:sz w:val="24"/>
          <w:szCs w:val="24"/>
        </w:rPr>
        <w:instrText xml:space="preserve"> ADDIN ZOTERO_ITEM CSL_CITATION {"citationID":"a8q8F6w4","properties":{"formattedCitation":"(Fernaeus \\uc0\\u1080{} \\uc0\\u1076{}\\uc0\\u1088{}., 2013)","plainCitation":"(Fernaeus и др., 2013)","noteIndex":0},"citationItems":[{"id":65,"uris":["http://zotero.org/users/local/VFEdCLcf/items/EZBATRK2"],"itemData":{"id":65,"type":"article-journal","abstract":"The medial temporal lobe (MTL) has been assigned a central role in human episodic memory and learning. Evidence for this comes from PET and fMRI studies as well as lesion studies. This study aimed at comparing the effect of atrophy at repeated trials of a supraspan test of memory. Included in the study were patients with Alz-heimer's Disease, Mild Cognitive Impairment, and Subjective Memory Disorders as well as Controls (n = 116). The supraspan test used was the Rey Auditory Verbal Learning test (RAVLT). Comparisons between extreme groups with high (Stanine 6-9) and low (Stanine 1-4) intracranial proportions (IP) of MTL were made at the five trials of RAVLT. There was a significantly higher rate of learning among subjects with high MTL IP compared to those with low MTL IP in both hemispheres. There was no difference in the rate of list learning performance due to education or age and interestingly: the list learning rates among subjects with high/low Lateral Temporal Lobe IPs were almost similar. The hemispheric differences regarding learning rate were small and insignificant. Results are discussed in terms of hippocampal involvement in associative processes necessary in supraspan list learning.","container-title":"Advances in Alzheimer's Disease","DOI":"10.4236/aad.2013.21002","journalAbbreviation":"Advances in Alzheimer's Disease","page":"7-12","source":"ResearchGate","title":"Medial temporal lobe volume predicts rate of learning in Rey-AVLT","volume":"02","author":[{"family":"Fernaeus","given":"Sven-Erik"},{"family":"Julin","given":"Per"},{"family":"Almkvist","given":"Ove"},{"family":"Wahlund","given":"Lars-Olof"}],"issued":{"date-parts":[["2013",1,1]]}}}],"schema":"https://github.com/citation-style-language/schema/raw/master/csl-citation.json"} </w:instrText>
      </w:r>
      <w:r w:rsidR="00012A2E">
        <w:rPr>
          <w:color w:val="222222"/>
          <w:sz w:val="24"/>
          <w:szCs w:val="24"/>
        </w:rPr>
        <w:fldChar w:fldCharType="separate"/>
      </w:r>
      <w:r w:rsidR="00830D4F" w:rsidRPr="00830D4F">
        <w:rPr>
          <w:sz w:val="24"/>
          <w:szCs w:val="24"/>
        </w:rPr>
        <w:t>(Fernaeus и др., 2013)</w:t>
      </w:r>
      <w:r w:rsidR="00012A2E">
        <w:rPr>
          <w:color w:val="222222"/>
          <w:sz w:val="24"/>
          <w:szCs w:val="24"/>
        </w:rPr>
        <w:fldChar w:fldCharType="end"/>
      </w:r>
      <w:r w:rsidR="00012A2E">
        <w:rPr>
          <w:color w:val="222222"/>
          <w:sz w:val="24"/>
          <w:szCs w:val="24"/>
        </w:rPr>
        <w:t xml:space="preserve">, направленной на изучение </w:t>
      </w:r>
      <w:r w:rsidR="00012A2E" w:rsidRPr="00012A2E">
        <w:rPr>
          <w:color w:val="222222"/>
          <w:sz w:val="24"/>
          <w:szCs w:val="24"/>
        </w:rPr>
        <w:t>эффекта атрофии</w:t>
      </w:r>
      <w:r w:rsidR="00012A2E">
        <w:rPr>
          <w:color w:val="222222"/>
          <w:sz w:val="24"/>
          <w:szCs w:val="24"/>
        </w:rPr>
        <w:t xml:space="preserve"> в м</w:t>
      </w:r>
      <w:r w:rsidR="00012A2E" w:rsidRPr="00012A2E">
        <w:rPr>
          <w:color w:val="222222"/>
          <w:sz w:val="24"/>
          <w:szCs w:val="24"/>
        </w:rPr>
        <w:t xml:space="preserve">едиальной височной доле при повторных испытаниях </w:t>
      </w:r>
      <w:proofErr w:type="spellStart"/>
      <w:r w:rsidR="00012A2E" w:rsidRPr="00012A2E">
        <w:rPr>
          <w:color w:val="222222"/>
          <w:sz w:val="24"/>
          <w:szCs w:val="24"/>
        </w:rPr>
        <w:t>супраспанового</w:t>
      </w:r>
      <w:proofErr w:type="spellEnd"/>
      <w:r w:rsidR="00012A2E" w:rsidRPr="00012A2E">
        <w:rPr>
          <w:color w:val="222222"/>
          <w:sz w:val="24"/>
          <w:szCs w:val="24"/>
        </w:rPr>
        <w:t xml:space="preserve"> теста памяти</w:t>
      </w:r>
      <w:r w:rsidR="00012A2E">
        <w:rPr>
          <w:color w:val="222222"/>
          <w:sz w:val="24"/>
          <w:szCs w:val="24"/>
        </w:rPr>
        <w:t>. В исследовании</w:t>
      </w:r>
      <w:r w:rsidR="00012A2E" w:rsidRPr="00012A2E">
        <w:rPr>
          <w:color w:val="222222"/>
          <w:sz w:val="24"/>
          <w:szCs w:val="24"/>
        </w:rPr>
        <w:t xml:space="preserve"> </w:t>
      </w:r>
      <w:r w:rsidR="00012A2E">
        <w:rPr>
          <w:color w:val="222222"/>
          <w:sz w:val="24"/>
          <w:szCs w:val="24"/>
        </w:rPr>
        <w:t xml:space="preserve">участвовали </w:t>
      </w:r>
      <w:r w:rsidR="00012A2E" w:rsidRPr="00012A2E">
        <w:rPr>
          <w:color w:val="222222"/>
          <w:sz w:val="24"/>
          <w:szCs w:val="24"/>
        </w:rPr>
        <w:t xml:space="preserve">пациенты с болезнью Альцгеймера, </w:t>
      </w:r>
      <w:proofErr w:type="spellStart"/>
      <w:r w:rsidR="00012A2E" w:rsidRPr="00012A2E">
        <w:rPr>
          <w:color w:val="222222"/>
          <w:sz w:val="24"/>
          <w:szCs w:val="24"/>
        </w:rPr>
        <w:t>легкими</w:t>
      </w:r>
      <w:proofErr w:type="spellEnd"/>
      <w:r w:rsidR="00012A2E" w:rsidRPr="00012A2E">
        <w:rPr>
          <w:color w:val="222222"/>
          <w:sz w:val="24"/>
          <w:szCs w:val="24"/>
        </w:rPr>
        <w:t xml:space="preserve"> когнитивными нарушениями и нарушениями </w:t>
      </w:r>
      <w:r w:rsidR="00012A2E">
        <w:rPr>
          <w:color w:val="222222"/>
          <w:sz w:val="24"/>
          <w:szCs w:val="24"/>
        </w:rPr>
        <w:t>памяти</w:t>
      </w:r>
      <w:r w:rsidR="000929E4">
        <w:rPr>
          <w:color w:val="222222"/>
          <w:sz w:val="24"/>
          <w:szCs w:val="24"/>
        </w:rPr>
        <w:t xml:space="preserve">. </w:t>
      </w:r>
    </w:p>
    <w:p w14:paraId="6EECC39D" w14:textId="031E0D5D" w:rsidR="00A5149D" w:rsidRPr="00A5149D" w:rsidRDefault="00A5149D" w:rsidP="00176CEA">
      <w:pPr>
        <w:spacing w:line="360" w:lineRule="auto"/>
        <w:ind w:firstLine="567"/>
        <w:rPr>
          <w:color w:val="222222"/>
          <w:sz w:val="24"/>
          <w:szCs w:val="24"/>
        </w:rPr>
      </w:pPr>
      <w:r>
        <w:rPr>
          <w:color w:val="222222"/>
          <w:sz w:val="24"/>
          <w:szCs w:val="24"/>
        </w:rPr>
        <w:t xml:space="preserve">Во многих исследованиях одним из результатов является превосходство женщин над мужчинами в результатах выполнения теста Рея. Отдельно этому различию, но в популяции пожилых участников, посвящена работа </w:t>
      </w:r>
      <w:r>
        <w:rPr>
          <w:color w:val="222222"/>
          <w:sz w:val="24"/>
          <w:szCs w:val="24"/>
        </w:rPr>
        <w:fldChar w:fldCharType="begin"/>
      </w:r>
      <w:r w:rsidR="00B1621D">
        <w:rPr>
          <w:color w:val="222222"/>
          <w:sz w:val="24"/>
          <w:szCs w:val="24"/>
        </w:rPr>
        <w:instrText xml:space="preserve"> ADDIN ZOTERO_ITEM CSL_CITATION {"citationID":"k094XEHK","properties":{"formattedCitation":"(Gale \\uc0\\u1080{} \\uc0\\u1076{}\\uc0\\u1088{}., 2007)","plainCitation":"(Gale и др., 2007)","noteIndex":0},"citationItems":[{"id":63,"uris":["http://zotero.org/users/local/VFEdCLcf/items/NUTCAMBM"],"itemData":{"id":63,"type":"article-journal","container-title":"Journal of Clinical and Experimental Neuropsychology","DOI":"10.1080/13803390600864760","ISSN":"1380-3395, 1744-411X","issue":"5","journalAbbreviation":"Journal of Clinical and Experimental Neuropsychology","language":"en","page":"561-567","source":"DOI.org (Crossref)","title":"Sex differences on the Rey Auditory Verbal Learning Test and the Brief Visuospatial Memory Test–Revised in the elderly: Normative data in 172 participants","title-short":"Sex differences on the Rey Auditory Verbal Learning Test and the Brief Visuospatial Memory Test–Revised in the elderly","volume":"29","author":[{"family":"Gale","given":"Shawn D."},{"family":"Baxter","given":"Leslie"},{"family":"Connor","given":"Donald J."},{"family":"Herring","given":"Anne"},{"family":"Comer","given":"James"}],"issued":{"date-parts":[["2007",6,11]]}}}],"schema":"https://github.com/citation-style-language/schema/raw/master/csl-citation.json"} </w:instrText>
      </w:r>
      <w:r>
        <w:rPr>
          <w:color w:val="222222"/>
          <w:sz w:val="24"/>
          <w:szCs w:val="24"/>
        </w:rPr>
        <w:fldChar w:fldCharType="separate"/>
      </w:r>
      <w:r w:rsidR="00830D4F" w:rsidRPr="00830D4F">
        <w:rPr>
          <w:sz w:val="24"/>
          <w:szCs w:val="24"/>
        </w:rPr>
        <w:t>(Gale и др., 2007)</w:t>
      </w:r>
      <w:r>
        <w:rPr>
          <w:color w:val="222222"/>
          <w:sz w:val="24"/>
          <w:szCs w:val="24"/>
        </w:rPr>
        <w:fldChar w:fldCharType="end"/>
      </w:r>
      <w:r>
        <w:rPr>
          <w:color w:val="222222"/>
          <w:sz w:val="24"/>
          <w:szCs w:val="24"/>
        </w:rPr>
        <w:t xml:space="preserve">. Также в этом исследовании оценивались результаты по тесту </w:t>
      </w:r>
      <w:proofErr w:type="spellStart"/>
      <w:r w:rsidRPr="00587C1D">
        <w:rPr>
          <w:sz w:val="24"/>
          <w:szCs w:val="24"/>
          <w:shd w:val="clear" w:color="auto" w:fill="FFFFFF"/>
        </w:rPr>
        <w:t>Brief</w:t>
      </w:r>
      <w:proofErr w:type="spellEnd"/>
      <w:r w:rsidRPr="00587C1D">
        <w:rPr>
          <w:sz w:val="24"/>
          <w:szCs w:val="24"/>
          <w:shd w:val="clear" w:color="auto" w:fill="FFFFFF"/>
        </w:rPr>
        <w:t xml:space="preserve"> </w:t>
      </w:r>
      <w:proofErr w:type="spellStart"/>
      <w:r w:rsidRPr="00587C1D">
        <w:rPr>
          <w:sz w:val="24"/>
          <w:szCs w:val="24"/>
          <w:shd w:val="clear" w:color="auto" w:fill="FFFFFF"/>
        </w:rPr>
        <w:t>Visuospatial</w:t>
      </w:r>
      <w:proofErr w:type="spellEnd"/>
      <w:r w:rsidRPr="00587C1D">
        <w:rPr>
          <w:sz w:val="24"/>
          <w:szCs w:val="24"/>
          <w:shd w:val="clear" w:color="auto" w:fill="FFFFFF"/>
        </w:rPr>
        <w:t xml:space="preserve"> </w:t>
      </w:r>
      <w:proofErr w:type="spellStart"/>
      <w:r w:rsidRPr="00587C1D">
        <w:rPr>
          <w:sz w:val="24"/>
          <w:szCs w:val="24"/>
          <w:shd w:val="clear" w:color="auto" w:fill="FFFFFF"/>
        </w:rPr>
        <w:t>Memory</w:t>
      </w:r>
      <w:proofErr w:type="spellEnd"/>
      <w:r w:rsidRPr="00587C1D">
        <w:rPr>
          <w:sz w:val="24"/>
          <w:szCs w:val="24"/>
          <w:shd w:val="clear" w:color="auto" w:fill="FFFFFF"/>
        </w:rPr>
        <w:t xml:space="preserve"> </w:t>
      </w:r>
      <w:proofErr w:type="spellStart"/>
      <w:r w:rsidRPr="00587C1D">
        <w:rPr>
          <w:sz w:val="24"/>
          <w:szCs w:val="24"/>
          <w:shd w:val="clear" w:color="auto" w:fill="FFFFFF"/>
        </w:rPr>
        <w:t>Test</w:t>
      </w:r>
      <w:proofErr w:type="spellEnd"/>
      <w:r w:rsidRPr="00587C1D">
        <w:rPr>
          <w:sz w:val="24"/>
          <w:szCs w:val="24"/>
          <w:shd w:val="clear" w:color="auto" w:fill="FFFFFF"/>
        </w:rPr>
        <w:t xml:space="preserve"> - </w:t>
      </w:r>
      <w:proofErr w:type="spellStart"/>
      <w:r w:rsidRPr="00587C1D">
        <w:rPr>
          <w:sz w:val="24"/>
          <w:szCs w:val="24"/>
          <w:shd w:val="clear" w:color="auto" w:fill="FFFFFF"/>
        </w:rPr>
        <w:t>Revised</w:t>
      </w:r>
      <w:proofErr w:type="spellEnd"/>
      <w:r w:rsidRPr="00587C1D">
        <w:rPr>
          <w:sz w:val="24"/>
          <w:szCs w:val="24"/>
          <w:shd w:val="clear" w:color="auto" w:fill="FFFFFF"/>
        </w:rPr>
        <w:t xml:space="preserve"> (</w:t>
      </w:r>
      <w:r w:rsidRPr="00587C1D">
        <w:rPr>
          <w:rStyle w:val="Emphasis"/>
          <w:bCs/>
          <w:i w:val="0"/>
          <w:iCs w:val="0"/>
          <w:sz w:val="24"/>
          <w:szCs w:val="24"/>
          <w:shd w:val="clear" w:color="auto" w:fill="FFFFFF"/>
        </w:rPr>
        <w:t>BVMT</w:t>
      </w:r>
      <w:r w:rsidRPr="00587C1D">
        <w:rPr>
          <w:sz w:val="24"/>
          <w:szCs w:val="24"/>
          <w:shd w:val="clear" w:color="auto" w:fill="FFFFFF"/>
        </w:rPr>
        <w:t>-</w:t>
      </w:r>
      <w:r w:rsidRPr="00587C1D">
        <w:rPr>
          <w:rStyle w:val="Emphasis"/>
          <w:bCs/>
          <w:i w:val="0"/>
          <w:iCs w:val="0"/>
          <w:sz w:val="24"/>
          <w:szCs w:val="24"/>
          <w:shd w:val="clear" w:color="auto" w:fill="FFFFFF"/>
        </w:rPr>
        <w:t>R</w:t>
      </w:r>
      <w:r w:rsidRPr="00587C1D">
        <w:rPr>
          <w:rFonts w:ascii="Arial" w:hAnsi="Arial" w:cs="Arial"/>
          <w:color w:val="4D5156"/>
          <w:sz w:val="21"/>
          <w:szCs w:val="21"/>
          <w:shd w:val="clear" w:color="auto" w:fill="FFFFFF"/>
        </w:rPr>
        <w:t>).</w:t>
      </w:r>
      <w:r>
        <w:rPr>
          <w:rFonts w:ascii="Arial" w:hAnsi="Arial" w:cs="Arial"/>
          <w:color w:val="4D5156"/>
          <w:sz w:val="21"/>
          <w:szCs w:val="21"/>
          <w:shd w:val="clear" w:color="auto" w:fill="FFFFFF"/>
        </w:rPr>
        <w:t xml:space="preserve"> </w:t>
      </w:r>
      <w:r w:rsidR="00587C1D">
        <w:rPr>
          <w:color w:val="222222"/>
          <w:sz w:val="24"/>
          <w:szCs w:val="24"/>
        </w:rPr>
        <w:t xml:space="preserve">Участниками стали </w:t>
      </w:r>
      <w:r w:rsidRPr="00A5149D">
        <w:rPr>
          <w:color w:val="222222"/>
          <w:sz w:val="24"/>
          <w:szCs w:val="24"/>
        </w:rPr>
        <w:t xml:space="preserve">172 </w:t>
      </w:r>
      <w:r w:rsidR="00587C1D" w:rsidRPr="00A5149D">
        <w:rPr>
          <w:color w:val="222222"/>
          <w:sz w:val="24"/>
          <w:szCs w:val="24"/>
        </w:rPr>
        <w:t xml:space="preserve">здоровых </w:t>
      </w:r>
      <w:r w:rsidR="00587C1D">
        <w:rPr>
          <w:color w:val="222222"/>
          <w:sz w:val="24"/>
          <w:szCs w:val="24"/>
        </w:rPr>
        <w:t xml:space="preserve">взрослых человека в возрасте от 60 до 89 </w:t>
      </w:r>
      <w:r w:rsidR="00587C1D">
        <w:rPr>
          <w:color w:val="222222"/>
          <w:sz w:val="24"/>
          <w:szCs w:val="24"/>
        </w:rPr>
        <w:lastRenderedPageBreak/>
        <w:t>лет. Как и предполагалось, женщины справились лучше, чем мужчины</w:t>
      </w:r>
      <w:r w:rsidRPr="00A5149D">
        <w:rPr>
          <w:color w:val="222222"/>
          <w:sz w:val="24"/>
          <w:szCs w:val="24"/>
        </w:rPr>
        <w:t xml:space="preserve">. Однако только RAVLT </w:t>
      </w:r>
      <w:r w:rsidR="00587C1D">
        <w:rPr>
          <w:color w:val="222222"/>
          <w:sz w:val="24"/>
          <w:szCs w:val="24"/>
        </w:rPr>
        <w:t>различал нормативные данные по полу.</w:t>
      </w:r>
    </w:p>
    <w:p w14:paraId="62848446" w14:textId="653A00B1" w:rsidR="000929E4" w:rsidRPr="000929E4" w:rsidRDefault="00C44EE5" w:rsidP="00176CEA">
      <w:pPr>
        <w:autoSpaceDE w:val="0"/>
        <w:autoSpaceDN w:val="0"/>
        <w:adjustRightInd w:val="0"/>
        <w:spacing w:line="360" w:lineRule="auto"/>
        <w:ind w:firstLine="709"/>
        <w:rPr>
          <w:color w:val="222222"/>
          <w:sz w:val="24"/>
          <w:szCs w:val="24"/>
        </w:rPr>
      </w:pPr>
      <w:r>
        <w:rPr>
          <w:color w:val="222222"/>
          <w:sz w:val="24"/>
          <w:szCs w:val="24"/>
        </w:rPr>
        <w:t>Тест Рея существует</w:t>
      </w:r>
      <w:r w:rsidR="00F26F10">
        <w:rPr>
          <w:color w:val="222222"/>
          <w:sz w:val="24"/>
          <w:szCs w:val="24"/>
        </w:rPr>
        <w:t xml:space="preserve"> на нескольких языках</w:t>
      </w:r>
      <w:r>
        <w:rPr>
          <w:color w:val="222222"/>
          <w:sz w:val="24"/>
          <w:szCs w:val="24"/>
        </w:rPr>
        <w:t xml:space="preserve">. </w:t>
      </w:r>
      <w:r w:rsidR="000929E4" w:rsidRPr="000929E4">
        <w:rPr>
          <w:color w:val="222222"/>
          <w:sz w:val="24"/>
          <w:szCs w:val="24"/>
        </w:rPr>
        <w:t>Например, есть исследования</w:t>
      </w:r>
      <w:r>
        <w:rPr>
          <w:color w:val="222222"/>
          <w:sz w:val="24"/>
          <w:szCs w:val="24"/>
        </w:rPr>
        <w:t xml:space="preserve">, в которых используется </w:t>
      </w:r>
      <w:r w:rsidR="00F26F10">
        <w:rPr>
          <w:color w:val="222222"/>
          <w:sz w:val="24"/>
          <w:szCs w:val="24"/>
        </w:rPr>
        <w:t xml:space="preserve">английская, французская, </w:t>
      </w:r>
      <w:r>
        <w:rPr>
          <w:color w:val="222222"/>
          <w:sz w:val="24"/>
          <w:szCs w:val="24"/>
        </w:rPr>
        <w:t xml:space="preserve">испанская, </w:t>
      </w:r>
      <w:r w:rsidR="005709A9">
        <w:rPr>
          <w:color w:val="222222"/>
          <w:sz w:val="24"/>
          <w:szCs w:val="24"/>
        </w:rPr>
        <w:t>греческая, португальская и немецкая</w:t>
      </w:r>
      <w:r>
        <w:rPr>
          <w:color w:val="222222"/>
          <w:sz w:val="24"/>
          <w:szCs w:val="24"/>
        </w:rPr>
        <w:t xml:space="preserve"> </w:t>
      </w:r>
      <w:r w:rsidR="005709A9">
        <w:rPr>
          <w:color w:val="222222"/>
          <w:sz w:val="24"/>
          <w:szCs w:val="24"/>
        </w:rPr>
        <w:t>версии</w:t>
      </w:r>
      <w:r>
        <w:rPr>
          <w:color w:val="222222"/>
          <w:sz w:val="24"/>
          <w:szCs w:val="24"/>
        </w:rPr>
        <w:t xml:space="preserve"> теста</w:t>
      </w:r>
      <w:r w:rsidR="000929E4" w:rsidRPr="000929E4">
        <w:rPr>
          <w:color w:val="222222"/>
          <w:sz w:val="24"/>
          <w:szCs w:val="24"/>
        </w:rPr>
        <w:t>.</w:t>
      </w:r>
      <w:r>
        <w:rPr>
          <w:color w:val="222222"/>
          <w:sz w:val="24"/>
          <w:szCs w:val="24"/>
        </w:rPr>
        <w:t xml:space="preserve"> Однако, эти исследования проводились на взрослой популяции.</w:t>
      </w:r>
    </w:p>
    <w:p w14:paraId="194E15F3" w14:textId="26EC7A3A" w:rsidR="000929E4" w:rsidRPr="000929E4" w:rsidRDefault="000929E4" w:rsidP="00176CEA">
      <w:pPr>
        <w:autoSpaceDE w:val="0"/>
        <w:autoSpaceDN w:val="0"/>
        <w:adjustRightInd w:val="0"/>
        <w:spacing w:line="360" w:lineRule="auto"/>
        <w:ind w:firstLine="709"/>
        <w:rPr>
          <w:color w:val="222222"/>
          <w:sz w:val="24"/>
          <w:szCs w:val="24"/>
        </w:rPr>
      </w:pPr>
      <w:r w:rsidRPr="000929E4">
        <w:rPr>
          <w:color w:val="222222"/>
          <w:sz w:val="24"/>
          <w:szCs w:val="24"/>
        </w:rPr>
        <w:t>В</w:t>
      </w:r>
      <w:r w:rsidR="00F26F10">
        <w:rPr>
          <w:color w:val="222222"/>
          <w:sz w:val="24"/>
          <w:szCs w:val="24"/>
        </w:rPr>
        <w:t xml:space="preserve"> англоязычной работе</w:t>
      </w:r>
      <w:r w:rsidRPr="000929E4">
        <w:rPr>
          <w:color w:val="222222"/>
          <w:sz w:val="24"/>
          <w:szCs w:val="24"/>
        </w:rPr>
        <w:t xml:space="preserve"> </w:t>
      </w:r>
      <w:r w:rsidR="008814CC">
        <w:rPr>
          <w:color w:val="222222"/>
          <w:sz w:val="24"/>
          <w:szCs w:val="24"/>
        </w:rPr>
        <w:fldChar w:fldCharType="begin"/>
      </w:r>
      <w:r w:rsidR="00B1621D">
        <w:rPr>
          <w:color w:val="222222"/>
          <w:sz w:val="24"/>
          <w:szCs w:val="24"/>
        </w:rPr>
        <w:instrText xml:space="preserve"> ADDIN ZOTERO_ITEM CSL_CITATION {"citationID":"QBPxSd1z","properties":{"formattedCitation":"(Crawford \\uc0\\u1080{} \\uc0\\u1076{}\\uc0\\u1088{}., 1989)","plainCitation":"(Crawford и др., 1989)","noteIndex":0},"citationItems":[{"id":21,"uris":["http://zotero.org/users/local/VFEdCLcf/items/62CLAAPH"],"itemData":{"id":21,"type":"article-journal","abstract":"The purposes of the present study were (1) to investigate whether significant savings occur with repeat testing on Rey's Auditory-Verbal Learning Test and (2) to develop a parallel version of the AVLT. Subjects (N = 60) were divided into pairs (individually matched for sex, age, and education) to form two groups and were administered either the AVLT or a parallel version. Results indicated no significant differences on all AVLT measures of learning, recall, and recognition, suggesting that the parallel version can be used as an equivalent form of the AVLT. Subjects were retested after an interval of 27 (+/- 3) days, with half receiving the same version and half receiving a different version. In contrast to subjects receiving different lists, those who were retested with the same version demonstrated a significant improvement in performance on the majority of AVLT variables.","container-title":"Journal of Clinical and Experimental Neuropsychology","DOI":"10.1080/01688638908400950","ISSN":"1380-3395","issue":"6","journalAbbreviation":"J Clin Exp Neuropsychol","language":"eng","note":"PMID: 2592534","page":"975-981","source":"PubMed","title":"Demonstration of savings on the AVLT and development of a parallel form","volume":"11","author":[{"family":"Crawford","given":"J. R."},{"family":"Stewart","given":"L. E."},{"family":"Moore","given":"J. W."}],"issued":{"date-parts":[["1989",12]]}}}],"schema":"https://github.com/citation-style-language/schema/raw/master/csl-citation.json"} </w:instrText>
      </w:r>
      <w:r w:rsidR="008814CC">
        <w:rPr>
          <w:color w:val="222222"/>
          <w:sz w:val="24"/>
          <w:szCs w:val="24"/>
        </w:rPr>
        <w:fldChar w:fldCharType="separate"/>
      </w:r>
      <w:r w:rsidR="00830D4F" w:rsidRPr="00830D4F">
        <w:rPr>
          <w:sz w:val="24"/>
          <w:szCs w:val="24"/>
        </w:rPr>
        <w:t>(Crawford и др., 1989)</w:t>
      </w:r>
      <w:r w:rsidR="008814CC">
        <w:rPr>
          <w:color w:val="222222"/>
          <w:sz w:val="24"/>
          <w:szCs w:val="24"/>
        </w:rPr>
        <w:fldChar w:fldCharType="end"/>
      </w:r>
      <w:r w:rsidR="008814CC" w:rsidRPr="008814CC">
        <w:rPr>
          <w:color w:val="222222"/>
          <w:sz w:val="24"/>
          <w:szCs w:val="24"/>
        </w:rPr>
        <w:t xml:space="preserve"> </w:t>
      </w:r>
      <w:r w:rsidR="008814CC">
        <w:rPr>
          <w:color w:val="222222"/>
          <w:sz w:val="24"/>
          <w:szCs w:val="24"/>
        </w:rPr>
        <w:t>изучалось изменение результатов</w:t>
      </w:r>
      <w:r w:rsidRPr="000929E4">
        <w:rPr>
          <w:color w:val="222222"/>
          <w:sz w:val="24"/>
          <w:szCs w:val="24"/>
        </w:rPr>
        <w:t xml:space="preserve"> при повторном тестировании</w:t>
      </w:r>
      <w:r w:rsidR="008814CC">
        <w:rPr>
          <w:color w:val="222222"/>
          <w:sz w:val="24"/>
          <w:szCs w:val="24"/>
        </w:rPr>
        <w:t>.</w:t>
      </w:r>
      <w:r w:rsidRPr="000929E4">
        <w:rPr>
          <w:color w:val="222222"/>
          <w:sz w:val="24"/>
          <w:szCs w:val="24"/>
        </w:rPr>
        <w:t xml:space="preserve"> </w:t>
      </w:r>
      <w:r w:rsidR="008814CC">
        <w:rPr>
          <w:color w:val="222222"/>
          <w:sz w:val="24"/>
          <w:szCs w:val="24"/>
        </w:rPr>
        <w:t xml:space="preserve">Также </w:t>
      </w:r>
      <w:proofErr w:type="spellStart"/>
      <w:r w:rsidR="008814CC">
        <w:rPr>
          <w:color w:val="222222"/>
          <w:sz w:val="24"/>
          <w:szCs w:val="24"/>
        </w:rPr>
        <w:t>ученые</w:t>
      </w:r>
      <w:proofErr w:type="spellEnd"/>
      <w:r w:rsidR="008814CC">
        <w:rPr>
          <w:color w:val="222222"/>
          <w:sz w:val="24"/>
          <w:szCs w:val="24"/>
        </w:rPr>
        <w:t xml:space="preserve"> разрабатывали</w:t>
      </w:r>
      <w:r w:rsidRPr="000929E4">
        <w:rPr>
          <w:color w:val="222222"/>
          <w:sz w:val="24"/>
          <w:szCs w:val="24"/>
        </w:rPr>
        <w:t xml:space="preserve"> вторую версию теста.</w:t>
      </w:r>
      <w:r w:rsidR="00F26F10">
        <w:rPr>
          <w:color w:val="222222"/>
          <w:sz w:val="24"/>
          <w:szCs w:val="24"/>
        </w:rPr>
        <w:t xml:space="preserve"> Между выполнением второй версия теста и первой не оказалось существенных различий</w:t>
      </w:r>
      <w:r w:rsidRPr="000929E4">
        <w:rPr>
          <w:color w:val="222222"/>
          <w:sz w:val="24"/>
          <w:szCs w:val="24"/>
        </w:rPr>
        <w:t>. Однако при повторном тестировании с первой версией результаты участников несколько улучшились.</w:t>
      </w:r>
      <w:r w:rsidR="00E834B5">
        <w:rPr>
          <w:color w:val="222222"/>
          <w:sz w:val="24"/>
          <w:szCs w:val="24"/>
        </w:rPr>
        <w:t xml:space="preserve"> Этот же тест, а именно его </w:t>
      </w:r>
      <w:proofErr w:type="spellStart"/>
      <w:r w:rsidR="00E834B5">
        <w:rPr>
          <w:color w:val="222222"/>
          <w:sz w:val="24"/>
          <w:szCs w:val="24"/>
        </w:rPr>
        <w:t>переведенная</w:t>
      </w:r>
      <w:proofErr w:type="spellEnd"/>
      <w:r w:rsidR="00E834B5">
        <w:rPr>
          <w:color w:val="222222"/>
          <w:sz w:val="24"/>
          <w:szCs w:val="24"/>
        </w:rPr>
        <w:t xml:space="preserve"> на французский язык версия, </w:t>
      </w:r>
      <w:r w:rsidRPr="000929E4">
        <w:rPr>
          <w:color w:val="222222"/>
          <w:sz w:val="24"/>
          <w:szCs w:val="24"/>
        </w:rPr>
        <w:t>был использован во</w:t>
      </w:r>
      <w:r w:rsidR="00E834B5">
        <w:rPr>
          <w:color w:val="222222"/>
          <w:sz w:val="24"/>
          <w:szCs w:val="24"/>
        </w:rPr>
        <w:t xml:space="preserve"> французском исследовании </w:t>
      </w:r>
      <w:r w:rsidR="00E834B5">
        <w:rPr>
          <w:color w:val="222222"/>
          <w:sz w:val="24"/>
          <w:szCs w:val="24"/>
        </w:rPr>
        <w:fldChar w:fldCharType="begin"/>
      </w:r>
      <w:r w:rsidR="00B1621D">
        <w:rPr>
          <w:color w:val="222222"/>
          <w:sz w:val="24"/>
          <w:szCs w:val="24"/>
        </w:rPr>
        <w:instrText xml:space="preserve"> ADDIN ZOTERO_ITEM CSL_CITATION {"citationID":"hr41NjXF","properties":{"formattedCitation":"(Sziklas &amp; Jones-Gotman, 2008)","plainCitation":"(Sziklas &amp; Jones-Gotman, 2008)","noteIndex":0},"citationItems":[{"id":18,"uris":["http://zotero.org/users/local/VFEdCLcf/items/S9NZIPF2"],"itemData":{"id":18,"type":"article-journal","abstract":"BACKGROUND: Objective clinical evaluation of memory frequently requires serial testing but the issue of whether multi-formed tests are equivalent and can be used interchangeably is seldom examined. An added problem in bilingual Canadian settings is the extent to which it is appropriate to measure French speakers' performance on translations of English tests. The present work used the Rey Auditory Verbal Learning Test (RAVLT) and a nonverbal analog, the Aggie Figures Learning Test (AFLT), to examine whether a) different forms of the same test are equivalent, b) performance on the two tests is comparable, c) two language groups perform similarly, and d) the RAVLT can detect dysfunction in patients with temporal lobe epilepsy (TLE).\nMETHODS: We compared three French versions of the RAVLT and three forms of the AFLT in 114 healthy francophone adults. We subsequently compared the performance of the same francophone subjects to a previously obtained sample of anglophones on both tests, and then administered the RAVLT to anglophone or francophone patients with TLE.\nRESULTS: For both tasks the three forms were equivalent and performance on the RAVLT was comparable to that on the AFLT. Francophone subjects performed slightly worse on the RAVLT compared to anglophones but performance of the two language groups did not differ on the AFLT. Finally, left TLE patients were impaired compared to right on the RAVLT, but no performance differences were observed across the two language groups in the patient sample.\nCONCLUSIONS: The RAVLT and AFLT are useful tools for examination of learning and memory in French and English speaking populations. On the RAVLT, the lesion effect in patients is not affected by differences in performance between language groups.","container-title":"The Canadian Journal of Neurological Sciences. Le Journal Canadien Des Sciences Neurologiques","DOI":"10.1017/s0317167100008908","ISSN":"0317-1671","issue":"3","journalAbbreviation":"Can J Neurol Sci","language":"eng","note":"PMID: 18714800","page":"323-330","source":"PubMed","title":"RAVLT and nonverbal analog: French forms and clinical findings","title-short":"RAVLT and nonverbal analog","volume":"35","author":[{"family":"Sziklas","given":"Viviane"},{"family":"Jones-Gotman","given":"Marilyn"}],"issued":{"date-parts":[["2008",7]]}}}],"schema":"https://github.com/citation-style-language/schema/raw/master/csl-citation.json"} </w:instrText>
      </w:r>
      <w:r w:rsidR="00E834B5">
        <w:rPr>
          <w:color w:val="222222"/>
          <w:sz w:val="24"/>
          <w:szCs w:val="24"/>
        </w:rPr>
        <w:fldChar w:fldCharType="separate"/>
      </w:r>
      <w:r w:rsidR="00830D4F" w:rsidRPr="00830D4F">
        <w:rPr>
          <w:sz w:val="24"/>
        </w:rPr>
        <w:t>(Sziklas &amp; Jones-Gotman, 2008)</w:t>
      </w:r>
      <w:r w:rsidR="00E834B5">
        <w:rPr>
          <w:color w:val="222222"/>
          <w:sz w:val="24"/>
          <w:szCs w:val="24"/>
        </w:rPr>
        <w:fldChar w:fldCharType="end"/>
      </w:r>
      <w:r w:rsidRPr="000929E4">
        <w:rPr>
          <w:color w:val="222222"/>
          <w:sz w:val="24"/>
          <w:szCs w:val="24"/>
        </w:rPr>
        <w:t>. Цель исследования заключалась в том, чтобы сравнить результаты фран</w:t>
      </w:r>
      <w:r w:rsidR="00E834B5">
        <w:rPr>
          <w:color w:val="222222"/>
          <w:sz w:val="24"/>
          <w:szCs w:val="24"/>
        </w:rPr>
        <w:t xml:space="preserve">ко- и англоязычных участников при прохождении </w:t>
      </w:r>
      <w:r w:rsidR="00E834B5">
        <w:rPr>
          <w:color w:val="222222"/>
          <w:sz w:val="24"/>
          <w:szCs w:val="24"/>
          <w:lang w:val="en-US"/>
        </w:rPr>
        <w:t>RAVLT</w:t>
      </w:r>
      <w:r w:rsidR="00E834B5">
        <w:rPr>
          <w:color w:val="222222"/>
          <w:sz w:val="24"/>
          <w:szCs w:val="24"/>
        </w:rPr>
        <w:t xml:space="preserve"> </w:t>
      </w:r>
      <w:r w:rsidRPr="000929E4">
        <w:rPr>
          <w:color w:val="222222"/>
          <w:sz w:val="24"/>
          <w:szCs w:val="24"/>
        </w:rPr>
        <w:t xml:space="preserve">и результаты обучающего теста </w:t>
      </w:r>
      <w:proofErr w:type="spellStart"/>
      <w:r w:rsidRPr="000929E4">
        <w:rPr>
          <w:color w:val="222222"/>
          <w:sz w:val="24"/>
          <w:szCs w:val="24"/>
        </w:rPr>
        <w:t>Aggi</w:t>
      </w:r>
      <w:r w:rsidR="00E834B5">
        <w:rPr>
          <w:color w:val="222222"/>
          <w:sz w:val="24"/>
          <w:szCs w:val="24"/>
        </w:rPr>
        <w:t>e</w:t>
      </w:r>
      <w:proofErr w:type="spellEnd"/>
      <w:r w:rsidR="00E834B5">
        <w:rPr>
          <w:color w:val="222222"/>
          <w:sz w:val="24"/>
          <w:szCs w:val="24"/>
        </w:rPr>
        <w:t xml:space="preserve"> </w:t>
      </w:r>
      <w:proofErr w:type="spellStart"/>
      <w:r w:rsidR="00E834B5">
        <w:rPr>
          <w:color w:val="222222"/>
          <w:sz w:val="24"/>
          <w:szCs w:val="24"/>
        </w:rPr>
        <w:t>Figures</w:t>
      </w:r>
      <w:proofErr w:type="spellEnd"/>
      <w:r w:rsidR="00E834B5">
        <w:rPr>
          <w:color w:val="222222"/>
          <w:sz w:val="24"/>
          <w:szCs w:val="24"/>
        </w:rPr>
        <w:t xml:space="preserve"> </w:t>
      </w:r>
      <w:proofErr w:type="spellStart"/>
      <w:r w:rsidR="00E834B5">
        <w:rPr>
          <w:color w:val="222222"/>
          <w:sz w:val="24"/>
          <w:szCs w:val="24"/>
        </w:rPr>
        <w:t>Learning</w:t>
      </w:r>
      <w:proofErr w:type="spellEnd"/>
      <w:r w:rsidR="00E834B5">
        <w:rPr>
          <w:color w:val="222222"/>
          <w:sz w:val="24"/>
          <w:szCs w:val="24"/>
        </w:rPr>
        <w:t xml:space="preserve"> </w:t>
      </w:r>
      <w:proofErr w:type="spellStart"/>
      <w:r w:rsidR="00E834B5">
        <w:rPr>
          <w:color w:val="222222"/>
          <w:sz w:val="24"/>
          <w:szCs w:val="24"/>
        </w:rPr>
        <w:t>Test</w:t>
      </w:r>
      <w:proofErr w:type="spellEnd"/>
      <w:r w:rsidR="00E834B5">
        <w:rPr>
          <w:color w:val="222222"/>
          <w:sz w:val="24"/>
          <w:szCs w:val="24"/>
        </w:rPr>
        <w:t xml:space="preserve"> (AFLT). Т</w:t>
      </w:r>
      <w:r w:rsidRPr="000929E4">
        <w:rPr>
          <w:color w:val="222222"/>
          <w:sz w:val="24"/>
          <w:szCs w:val="24"/>
        </w:rPr>
        <w:t xml:space="preserve">акже </w:t>
      </w:r>
      <w:r w:rsidR="00E834B5">
        <w:rPr>
          <w:color w:val="222222"/>
          <w:sz w:val="24"/>
          <w:szCs w:val="24"/>
        </w:rPr>
        <w:t xml:space="preserve">учены стремились </w:t>
      </w:r>
      <w:r w:rsidRPr="000929E4">
        <w:rPr>
          <w:color w:val="222222"/>
          <w:sz w:val="24"/>
          <w:szCs w:val="24"/>
        </w:rPr>
        <w:t xml:space="preserve">выяснить, </w:t>
      </w:r>
      <w:r w:rsidR="00E834B5">
        <w:rPr>
          <w:color w:val="222222"/>
          <w:sz w:val="24"/>
          <w:szCs w:val="24"/>
        </w:rPr>
        <w:t xml:space="preserve">чувствителен ли </w:t>
      </w:r>
      <w:r w:rsidRPr="000929E4">
        <w:rPr>
          <w:color w:val="222222"/>
          <w:sz w:val="24"/>
          <w:szCs w:val="24"/>
        </w:rPr>
        <w:t xml:space="preserve">тест Рея </w:t>
      </w:r>
      <w:r w:rsidR="00E834B5">
        <w:rPr>
          <w:color w:val="222222"/>
          <w:sz w:val="24"/>
          <w:szCs w:val="24"/>
        </w:rPr>
        <w:t xml:space="preserve">для выявления дисфункции </w:t>
      </w:r>
      <w:r w:rsidRPr="000929E4">
        <w:rPr>
          <w:color w:val="222222"/>
          <w:sz w:val="24"/>
          <w:szCs w:val="24"/>
        </w:rPr>
        <w:t xml:space="preserve">у участников с височно-лобной эпилепсией. </w:t>
      </w:r>
      <w:r w:rsidR="00E834B5">
        <w:rPr>
          <w:color w:val="222222"/>
          <w:sz w:val="24"/>
          <w:szCs w:val="24"/>
        </w:rPr>
        <w:t>В итоге и</w:t>
      </w:r>
      <w:r w:rsidRPr="000929E4">
        <w:rPr>
          <w:color w:val="222222"/>
          <w:sz w:val="24"/>
          <w:szCs w:val="24"/>
        </w:rPr>
        <w:t>сследователи обнаружили, что франкоязычные участники показали худшие результаты в тесте Рея</w:t>
      </w:r>
      <w:r w:rsidR="00E834B5">
        <w:rPr>
          <w:color w:val="222222"/>
          <w:sz w:val="24"/>
          <w:szCs w:val="24"/>
        </w:rPr>
        <w:t xml:space="preserve"> по сравнению с англоязычные участники, а </w:t>
      </w:r>
      <w:r w:rsidRPr="000929E4">
        <w:rPr>
          <w:color w:val="222222"/>
          <w:sz w:val="24"/>
          <w:szCs w:val="24"/>
        </w:rPr>
        <w:t xml:space="preserve">наличие эпилепсии не повлияло на результаты теста Рея в </w:t>
      </w:r>
      <w:r w:rsidR="00E834B5">
        <w:rPr>
          <w:color w:val="222222"/>
          <w:sz w:val="24"/>
          <w:szCs w:val="24"/>
        </w:rPr>
        <w:t xml:space="preserve">обеих </w:t>
      </w:r>
      <w:r w:rsidRPr="000929E4">
        <w:rPr>
          <w:color w:val="222222"/>
          <w:sz w:val="24"/>
          <w:szCs w:val="24"/>
        </w:rPr>
        <w:t>языковых группах.</w:t>
      </w:r>
    </w:p>
    <w:p w14:paraId="63ACD6F4" w14:textId="2B890485" w:rsidR="000929E4" w:rsidRPr="000929E4" w:rsidRDefault="000929E4" w:rsidP="00176CEA">
      <w:pPr>
        <w:autoSpaceDE w:val="0"/>
        <w:autoSpaceDN w:val="0"/>
        <w:adjustRightInd w:val="0"/>
        <w:spacing w:line="360" w:lineRule="auto"/>
        <w:ind w:firstLine="709"/>
        <w:rPr>
          <w:color w:val="222222"/>
          <w:sz w:val="24"/>
          <w:szCs w:val="24"/>
        </w:rPr>
      </w:pPr>
      <w:r w:rsidRPr="000929E4">
        <w:rPr>
          <w:color w:val="222222"/>
          <w:sz w:val="24"/>
          <w:szCs w:val="24"/>
        </w:rPr>
        <w:t xml:space="preserve">Испанское исследование </w:t>
      </w:r>
      <w:r w:rsidR="006F1232">
        <w:rPr>
          <w:color w:val="222222"/>
          <w:sz w:val="24"/>
          <w:szCs w:val="24"/>
        </w:rPr>
        <w:fldChar w:fldCharType="begin"/>
      </w:r>
      <w:r w:rsidR="00B1621D">
        <w:rPr>
          <w:color w:val="222222"/>
          <w:sz w:val="24"/>
          <w:szCs w:val="24"/>
        </w:rPr>
        <w:instrText xml:space="preserve"> ADDIN ZOTERO_ITEM CSL_CITATION {"citationID":"vdjrCxAY","properties":{"formattedCitation":"(Puerta-Lopera \\uc0\\u1080{} \\uc0\\u1076{}\\uc0\\u1088{}., 2018)","plainCitation":"(Puerta-Lopera и др., 2018)","noteIndex":0},"citationItems":[{"id":39,"uris":["http://zotero.org/users/local/VFEdCLcf/items/WT26FL4G"],"itemData":{"id":39,"type":"article-journal","container-title":"Psychologia. Avances de la Disciplina","DOI":"10.21500/19002386.3260","ISSN":"1900-2386","issue":"2","language":"es","note":"publisher: Universidad San Buenaventura","page":"23-35","source":"SciELO","title":"Datos normativos y estandarización de un protocolo de pruebas neuropsicológicas para la evaluación de la memoria en estudiantes universitarios","volume":"12","author":[{"family":"Puerta-Lopera","given":"Isabel Cristina"},{"family":"Dussán-Lubert","given":"Carmen"},{"family":"Montoya-Londoño","given":"Diana Marcela"},{"family":"Landinez-Martínez","given":"Daniel"},{"family":"Puerta-Lopera","given":"Isabel Cristina"},{"family":"Dussán-Lubert","given":"Carmen"},{"family":"Montoya-Londoño","given":"Diana Marcela"},{"family":"Landinez-Martínez","given":"Daniel"}],"issued":{"date-parts":[["2018",12]]}}}],"schema":"https://github.com/citation-style-language/schema/raw/master/csl-citation.json"} </w:instrText>
      </w:r>
      <w:r w:rsidR="006F1232">
        <w:rPr>
          <w:color w:val="222222"/>
          <w:sz w:val="24"/>
          <w:szCs w:val="24"/>
        </w:rPr>
        <w:fldChar w:fldCharType="separate"/>
      </w:r>
      <w:r w:rsidR="00830D4F" w:rsidRPr="00830D4F">
        <w:rPr>
          <w:sz w:val="24"/>
          <w:szCs w:val="24"/>
        </w:rPr>
        <w:t>(Puerta-Lopera и др., 2018)</w:t>
      </w:r>
      <w:r w:rsidR="006F1232">
        <w:rPr>
          <w:color w:val="222222"/>
          <w:sz w:val="24"/>
          <w:szCs w:val="24"/>
        </w:rPr>
        <w:fldChar w:fldCharType="end"/>
      </w:r>
      <w:r w:rsidRPr="000929E4">
        <w:rPr>
          <w:color w:val="222222"/>
          <w:sz w:val="24"/>
          <w:szCs w:val="24"/>
        </w:rPr>
        <w:t xml:space="preserve"> </w:t>
      </w:r>
      <w:r w:rsidR="005709A9">
        <w:rPr>
          <w:color w:val="222222"/>
          <w:sz w:val="24"/>
          <w:szCs w:val="24"/>
        </w:rPr>
        <w:t xml:space="preserve">было основано </w:t>
      </w:r>
      <w:r w:rsidR="000859B4">
        <w:rPr>
          <w:color w:val="222222"/>
          <w:sz w:val="24"/>
          <w:szCs w:val="24"/>
        </w:rPr>
        <w:t>на</w:t>
      </w:r>
      <w:r w:rsidR="005709A9">
        <w:rPr>
          <w:color w:val="222222"/>
          <w:sz w:val="24"/>
          <w:szCs w:val="24"/>
        </w:rPr>
        <w:t xml:space="preserve"> оценивании</w:t>
      </w:r>
      <w:r w:rsidR="000859B4">
        <w:rPr>
          <w:color w:val="222222"/>
          <w:sz w:val="24"/>
          <w:szCs w:val="24"/>
        </w:rPr>
        <w:t xml:space="preserve"> </w:t>
      </w:r>
      <w:proofErr w:type="spellStart"/>
      <w:r w:rsidR="000859B4">
        <w:rPr>
          <w:color w:val="222222"/>
          <w:sz w:val="24"/>
          <w:szCs w:val="24"/>
        </w:rPr>
        <w:t>валидности</w:t>
      </w:r>
      <w:proofErr w:type="spellEnd"/>
      <w:r w:rsidR="000859B4">
        <w:rPr>
          <w:color w:val="222222"/>
          <w:sz w:val="24"/>
          <w:szCs w:val="24"/>
        </w:rPr>
        <w:t xml:space="preserve"> </w:t>
      </w:r>
      <w:r w:rsidRPr="000929E4">
        <w:rPr>
          <w:color w:val="222222"/>
          <w:sz w:val="24"/>
          <w:szCs w:val="24"/>
        </w:rPr>
        <w:t>нескольких нейропсихологи</w:t>
      </w:r>
      <w:r w:rsidR="000859B4">
        <w:rPr>
          <w:color w:val="222222"/>
          <w:sz w:val="24"/>
          <w:szCs w:val="24"/>
        </w:rPr>
        <w:t>ческих тестов для оценки памяти, о</w:t>
      </w:r>
      <w:r w:rsidRPr="000929E4">
        <w:rPr>
          <w:color w:val="222222"/>
          <w:sz w:val="24"/>
          <w:szCs w:val="24"/>
        </w:rPr>
        <w:t xml:space="preserve">дним из </w:t>
      </w:r>
      <w:r w:rsidR="000859B4">
        <w:rPr>
          <w:color w:val="222222"/>
          <w:sz w:val="24"/>
          <w:szCs w:val="24"/>
        </w:rPr>
        <w:t xml:space="preserve">которых был </w:t>
      </w:r>
      <w:r w:rsidRPr="000929E4">
        <w:rPr>
          <w:color w:val="222222"/>
          <w:sz w:val="24"/>
          <w:szCs w:val="24"/>
        </w:rPr>
        <w:t xml:space="preserve">тест Рея. </w:t>
      </w:r>
      <w:r w:rsidR="005A39D3">
        <w:rPr>
          <w:color w:val="222222"/>
          <w:sz w:val="24"/>
          <w:szCs w:val="24"/>
        </w:rPr>
        <w:t>Исследователи заключили, что для этого теста</w:t>
      </w:r>
      <w:r w:rsidRPr="000929E4">
        <w:rPr>
          <w:color w:val="222222"/>
          <w:sz w:val="24"/>
          <w:szCs w:val="24"/>
        </w:rPr>
        <w:t xml:space="preserve"> </w:t>
      </w:r>
      <w:r w:rsidR="005A39D3">
        <w:rPr>
          <w:color w:val="222222"/>
          <w:sz w:val="24"/>
          <w:szCs w:val="24"/>
        </w:rPr>
        <w:t>необходимо проводить</w:t>
      </w:r>
      <w:r w:rsidRPr="000929E4">
        <w:rPr>
          <w:color w:val="222222"/>
          <w:sz w:val="24"/>
          <w:szCs w:val="24"/>
        </w:rPr>
        <w:t xml:space="preserve"> анализ возрастных диапазонов, профессий</w:t>
      </w:r>
      <w:r w:rsidR="005709A9">
        <w:rPr>
          <w:color w:val="222222"/>
          <w:sz w:val="24"/>
          <w:szCs w:val="24"/>
        </w:rPr>
        <w:t>, уровня образования</w:t>
      </w:r>
      <w:r w:rsidRPr="000929E4">
        <w:rPr>
          <w:color w:val="222222"/>
          <w:sz w:val="24"/>
          <w:szCs w:val="24"/>
        </w:rPr>
        <w:t xml:space="preserve"> и демографических данных, чтобы различать участников не только по уровню образования.</w:t>
      </w:r>
    </w:p>
    <w:p w14:paraId="6198691E" w14:textId="479147D9" w:rsidR="000929E4" w:rsidRDefault="0064176C" w:rsidP="00176CEA">
      <w:pPr>
        <w:autoSpaceDE w:val="0"/>
        <w:autoSpaceDN w:val="0"/>
        <w:adjustRightInd w:val="0"/>
        <w:spacing w:line="360" w:lineRule="auto"/>
        <w:ind w:firstLine="709"/>
        <w:rPr>
          <w:color w:val="222222"/>
          <w:sz w:val="24"/>
          <w:szCs w:val="24"/>
        </w:rPr>
      </w:pPr>
      <w:r>
        <w:rPr>
          <w:color w:val="222222"/>
          <w:sz w:val="24"/>
          <w:szCs w:val="24"/>
        </w:rPr>
        <w:t xml:space="preserve">В греческая работа </w:t>
      </w:r>
      <w:r w:rsidR="005709A9">
        <w:rPr>
          <w:color w:val="222222"/>
          <w:sz w:val="24"/>
          <w:szCs w:val="24"/>
        </w:rPr>
        <w:fldChar w:fldCharType="begin"/>
      </w:r>
      <w:r w:rsidR="00B1621D">
        <w:rPr>
          <w:color w:val="222222"/>
          <w:sz w:val="24"/>
          <w:szCs w:val="24"/>
        </w:rPr>
        <w:instrText xml:space="preserve"> ADDIN ZOTERO_ITEM CSL_CITATION {"citationID":"hzLq1fhq","properties":{"formattedCitation":"(Messinis \\uc0\\u1080{} \\uc0\\u1076{}\\uc0\\u1088{}., 2007)","plainCitation":"(Messinis и др., 2007)","noteIndex":0},"citationItems":[{"id":13,"uris":["http://zotero.org/users/local/VFEdCLcf/items/WGAJZEQJ"],"itemData":{"id":13,"type":"article-journal","abstract":"The present study sought to establish normative and discriminant validity data for Rey's Auditory Verbal Learning Test [Rey, A. (1964). L 'examen clinique en psychologie [Clinical tests in psychology]. Paris: Presses Universitaires de France; Schmidt, M. (1996). Rey auditory verbal learning test: A handbook. Los Angeles, CA: Western Psychological Services] using newly adapted learning lists for the Greek adult population. Applying the procedure suggested by Geffen et al. [Geffen, G., Moar, K. J., O'Hanlon, A. P., Clark, C. R., &amp; Geffen, L. N. (1990). Performance measures of 16-86-year-old males and females on the auditory verbal learning test. The Clinical Neuropsychologist, 4, 45-63] we administered the test to 205 healthy participants, aged 18-78 years and two adult patient groups (long-term cannabis users and HIV symptomatic patients). Stepwise linear regression analyses showed that the variables age, education and gender contributed significantly to most trials of the RAVLT. Performance decreased in an age-dependent manner from young adulthood. Women, young adults and higher educated participants outperformed men, older adults and less educated individuals. The test appears to discriminate adequately between the performance of long-term heavy cannabis users and HIV seropositive symptomatic patients and matched healthy controls, as both patient groups performed more poorly than their respective control group. Normative data stratified by age, gender and education for the Greek adult population is presented for use in research and clinical settings.","container-title":"Archives of Clinical Neuropsychology: The Official Journal of the National Academy of Neuropsychologists","DOI":"10.1016/j.acn.2007.06.002","ISSN":"0887-6177","issue":"6","journalAbbreviation":"Arch Clin Neuropsychol","language":"eng","note":"PMID: 17640848","page":"739-752","source":"PubMed","title":"Normative data and discriminant validity of Rey's Verbal Learning Test for the Greek adult population","volume":"22","author":[{"family":"Messinis","given":"Lambros"},{"family":"Tsakona","given":"Ioanna"},{"family":"Malefaki","given":"Sonia"},{"family":"Papathanasopoulos","given":"Panagiotis"}],"issued":{"date-parts":[["2007",8]]}}}],"schema":"https://github.com/citation-style-language/schema/raw/master/csl-citation.json"} </w:instrText>
      </w:r>
      <w:r w:rsidR="005709A9">
        <w:rPr>
          <w:color w:val="222222"/>
          <w:sz w:val="24"/>
          <w:szCs w:val="24"/>
        </w:rPr>
        <w:fldChar w:fldCharType="separate"/>
      </w:r>
      <w:r w:rsidR="00830D4F" w:rsidRPr="00830D4F">
        <w:rPr>
          <w:sz w:val="24"/>
          <w:szCs w:val="24"/>
        </w:rPr>
        <w:t>(Messinis и др., 2007)</w:t>
      </w:r>
      <w:r w:rsidR="005709A9">
        <w:rPr>
          <w:color w:val="222222"/>
          <w:sz w:val="24"/>
          <w:szCs w:val="24"/>
        </w:rPr>
        <w:fldChar w:fldCharType="end"/>
      </w:r>
      <w:r w:rsidR="005709A9">
        <w:rPr>
          <w:color w:val="222222"/>
          <w:sz w:val="24"/>
          <w:szCs w:val="24"/>
        </w:rPr>
        <w:t xml:space="preserve"> </w:t>
      </w:r>
      <w:r>
        <w:rPr>
          <w:color w:val="222222"/>
          <w:sz w:val="24"/>
          <w:szCs w:val="24"/>
        </w:rPr>
        <w:t xml:space="preserve">проводился сбор нормативных данных теста Рея </w:t>
      </w:r>
      <w:r w:rsidR="000929E4" w:rsidRPr="000929E4">
        <w:rPr>
          <w:color w:val="222222"/>
          <w:sz w:val="24"/>
          <w:szCs w:val="24"/>
        </w:rPr>
        <w:t>205</w:t>
      </w:r>
      <w:r>
        <w:rPr>
          <w:color w:val="222222"/>
          <w:sz w:val="24"/>
          <w:szCs w:val="24"/>
        </w:rPr>
        <w:t>-ти</w:t>
      </w:r>
      <w:r w:rsidR="000929E4" w:rsidRPr="000929E4">
        <w:rPr>
          <w:color w:val="222222"/>
          <w:sz w:val="24"/>
          <w:szCs w:val="24"/>
        </w:rPr>
        <w:t xml:space="preserve"> </w:t>
      </w:r>
      <w:r>
        <w:rPr>
          <w:color w:val="222222"/>
          <w:sz w:val="24"/>
          <w:szCs w:val="24"/>
        </w:rPr>
        <w:t xml:space="preserve">взрослых </w:t>
      </w:r>
      <w:r w:rsidR="000929E4" w:rsidRPr="000929E4">
        <w:rPr>
          <w:color w:val="222222"/>
          <w:sz w:val="24"/>
          <w:szCs w:val="24"/>
        </w:rPr>
        <w:t>здоровых участник</w:t>
      </w:r>
      <w:r>
        <w:rPr>
          <w:color w:val="222222"/>
          <w:sz w:val="24"/>
          <w:szCs w:val="24"/>
        </w:rPr>
        <w:t xml:space="preserve">ов в возрасте от 18 до 78 лет, а также </w:t>
      </w:r>
      <w:r w:rsidR="000929E4" w:rsidRPr="000929E4">
        <w:rPr>
          <w:color w:val="222222"/>
          <w:sz w:val="24"/>
          <w:szCs w:val="24"/>
        </w:rPr>
        <w:t xml:space="preserve">двух групп пациентов, употребляющих </w:t>
      </w:r>
      <w:proofErr w:type="spellStart"/>
      <w:r w:rsidR="000929E4" w:rsidRPr="000929E4">
        <w:rPr>
          <w:color w:val="222222"/>
          <w:sz w:val="24"/>
          <w:szCs w:val="24"/>
        </w:rPr>
        <w:t>каннабис</w:t>
      </w:r>
      <w:proofErr w:type="spellEnd"/>
      <w:r>
        <w:rPr>
          <w:color w:val="222222"/>
          <w:sz w:val="24"/>
          <w:szCs w:val="24"/>
        </w:rPr>
        <w:t xml:space="preserve">, и пациентов с симптомами ВИЧ. При анализе результатов было обнаружено, </w:t>
      </w:r>
      <w:r w:rsidR="000929E4" w:rsidRPr="000929E4">
        <w:rPr>
          <w:color w:val="222222"/>
          <w:sz w:val="24"/>
          <w:szCs w:val="24"/>
        </w:rPr>
        <w:t xml:space="preserve">что возраст, образование и </w:t>
      </w:r>
      <w:r>
        <w:rPr>
          <w:color w:val="222222"/>
          <w:sz w:val="24"/>
          <w:szCs w:val="24"/>
        </w:rPr>
        <w:t>пол участников оказали значительное влияние на успешность выполнения теста</w:t>
      </w:r>
      <w:r w:rsidR="000929E4" w:rsidRPr="000929E4">
        <w:rPr>
          <w:color w:val="222222"/>
          <w:sz w:val="24"/>
          <w:szCs w:val="24"/>
        </w:rPr>
        <w:t xml:space="preserve">. </w:t>
      </w:r>
      <w:r>
        <w:rPr>
          <w:color w:val="222222"/>
          <w:sz w:val="24"/>
          <w:szCs w:val="24"/>
        </w:rPr>
        <w:t xml:space="preserve">Также </w:t>
      </w:r>
      <w:proofErr w:type="spellStart"/>
      <w:r>
        <w:rPr>
          <w:color w:val="222222"/>
          <w:sz w:val="24"/>
          <w:szCs w:val="24"/>
        </w:rPr>
        <w:t>ученые</w:t>
      </w:r>
      <w:proofErr w:type="spellEnd"/>
      <w:r>
        <w:rPr>
          <w:color w:val="222222"/>
          <w:sz w:val="24"/>
          <w:szCs w:val="24"/>
        </w:rPr>
        <w:t xml:space="preserve"> выяснили, что т</w:t>
      </w:r>
      <w:r w:rsidR="000929E4" w:rsidRPr="000929E4">
        <w:rPr>
          <w:color w:val="222222"/>
          <w:sz w:val="24"/>
          <w:szCs w:val="24"/>
        </w:rPr>
        <w:t>очность выполнения</w:t>
      </w:r>
      <w:r>
        <w:rPr>
          <w:color w:val="222222"/>
          <w:sz w:val="24"/>
          <w:szCs w:val="24"/>
        </w:rPr>
        <w:t xml:space="preserve"> теста ожидаемо снижалась с возрастом, а участники женского пола </w:t>
      </w:r>
      <w:r w:rsidR="000929E4" w:rsidRPr="000929E4">
        <w:rPr>
          <w:color w:val="222222"/>
          <w:sz w:val="24"/>
          <w:szCs w:val="24"/>
        </w:rPr>
        <w:t>справлялись лучше, чем</w:t>
      </w:r>
      <w:r>
        <w:rPr>
          <w:color w:val="222222"/>
          <w:sz w:val="24"/>
          <w:szCs w:val="24"/>
        </w:rPr>
        <w:t xml:space="preserve"> участники мужского пола. </w:t>
      </w:r>
      <w:r w:rsidR="000929E4" w:rsidRPr="000929E4">
        <w:rPr>
          <w:color w:val="222222"/>
          <w:sz w:val="24"/>
          <w:szCs w:val="24"/>
        </w:rPr>
        <w:t xml:space="preserve">Тест Рея </w:t>
      </w:r>
      <w:r>
        <w:rPr>
          <w:color w:val="222222"/>
          <w:sz w:val="24"/>
          <w:szCs w:val="24"/>
        </w:rPr>
        <w:t xml:space="preserve">показал себя чувствительным инструментом для различения потребителей </w:t>
      </w:r>
      <w:proofErr w:type="spellStart"/>
      <w:r>
        <w:rPr>
          <w:color w:val="222222"/>
          <w:sz w:val="24"/>
          <w:szCs w:val="24"/>
        </w:rPr>
        <w:t>каннабиса</w:t>
      </w:r>
      <w:proofErr w:type="spellEnd"/>
      <w:r>
        <w:rPr>
          <w:color w:val="222222"/>
          <w:sz w:val="24"/>
          <w:szCs w:val="24"/>
        </w:rPr>
        <w:t xml:space="preserve"> от</w:t>
      </w:r>
      <w:r w:rsidR="000929E4" w:rsidRPr="000929E4">
        <w:rPr>
          <w:color w:val="222222"/>
          <w:sz w:val="24"/>
          <w:szCs w:val="24"/>
        </w:rPr>
        <w:t xml:space="preserve"> ВИЧ-позитивных пациентов.</w:t>
      </w:r>
    </w:p>
    <w:p w14:paraId="5E65905F" w14:textId="563B792A" w:rsidR="001F53F3" w:rsidRDefault="005709A9" w:rsidP="00176CEA">
      <w:pPr>
        <w:autoSpaceDE w:val="0"/>
        <w:autoSpaceDN w:val="0"/>
        <w:adjustRightInd w:val="0"/>
        <w:spacing w:line="360" w:lineRule="auto"/>
        <w:ind w:firstLine="709"/>
        <w:rPr>
          <w:color w:val="222222"/>
          <w:sz w:val="24"/>
          <w:szCs w:val="24"/>
        </w:rPr>
      </w:pPr>
      <w:r w:rsidRPr="005709A9">
        <w:rPr>
          <w:color w:val="222222"/>
          <w:sz w:val="24"/>
          <w:szCs w:val="24"/>
        </w:rPr>
        <w:t xml:space="preserve"> </w:t>
      </w:r>
      <w:r w:rsidR="00CC2558">
        <w:rPr>
          <w:color w:val="222222"/>
          <w:sz w:val="24"/>
          <w:szCs w:val="24"/>
        </w:rPr>
        <w:fldChar w:fldCharType="begin"/>
      </w:r>
      <w:r w:rsidR="00B1621D">
        <w:rPr>
          <w:color w:val="222222"/>
          <w:sz w:val="24"/>
          <w:szCs w:val="24"/>
        </w:rPr>
        <w:instrText xml:space="preserve"> ADDIN ZOTERO_ITEM CSL_CITATION {"citationID":"gndW9l8P","properties":{"formattedCitation":"(Ricci \\uc0\\u1080{} \\uc0\\u1076{}\\uc0\\u1088{}., 2012)","plainCitation":"(Ricci и др., 2012)","noteIndex":0},"citationItems":[{"id":42,"uris":["http://zotero.org/users/local/VFEdCLcf/items/V7M3Y8L8"],"itemData":{"id":42,"type":"article-journal","abstract":"In patients with focal lesions, patterns of learning, retrieval, and recognition deficits vary according to site of damage. Because different brain regions are affected by the underlying pathology in Alzheimer's dementia (AD) and behavioral variant fronto-temporal dementia (bvFTD), one might predict that the two disorders would result in different sorts of memory deficits on the Rey Auditory Verbal Learning Test (RAVLT). The aim of this investigation was to find a way to differentiate AD, bvFTD, and normal controls (NC) reliably based on RAVLT scores from retrospective samples of 82 Italian and 43 Australian participants. Results indicated that the groups differed on measures of learning, retroactive interference, delayed recall, and delayed recognition. Although delayed recall distinguished participants in the three groups across both samples, no one set of cut-offs could be obtained with adequate sensitivity and specificity. However, when we created a combined score (the \"RAVLT Memory Efficiency Index\": {[(delayed recall A/15)/(RAVLT Trials 1-5/75)] + [(delayed recognition hits/15) - (false positive/total number of distractors)]}), we were able to find cut-offs that differentiated the groups with good sensitivity and specificity across variations in RAVLT methodology, participant samples, and languages. This index will increase the usefulness of the RAVLT in differential diagnoses of early dementia.","container-title":"The Clinical neuropsychologist","DOI":"10.1080/13854046.2012.704073","journalAbbreviation":"The Clinical neuropsychologist","page":"926-41","source":"ResearchGate","title":"Using the Rey Auditory Verbal Learning Test (RAVLT) to Differentiate Alzheimer's Dementia and Behavioural Variant Fronto-Temporal Dementia","volume":"26","author":[{"family":"Ricci","given":"Monica"},{"family":"Graef","given":"Susanne"},{"family":"Blundo","given":"Carlo"},{"family":"Miller","given":"Laurie"}],"issued":{"date-parts":[["2012",7,18]]}}}],"schema":"https://github.com/citation-style-language/schema/raw/master/csl-citation.json"} </w:instrText>
      </w:r>
      <w:r w:rsidR="00CC2558">
        <w:rPr>
          <w:color w:val="222222"/>
          <w:sz w:val="24"/>
          <w:szCs w:val="24"/>
        </w:rPr>
        <w:fldChar w:fldCharType="separate"/>
      </w:r>
      <w:r w:rsidR="00830D4F" w:rsidRPr="00830D4F">
        <w:rPr>
          <w:sz w:val="24"/>
          <w:szCs w:val="24"/>
        </w:rPr>
        <w:t>(Ricci и др., 2012)</w:t>
      </w:r>
      <w:r w:rsidR="00CC2558">
        <w:rPr>
          <w:color w:val="222222"/>
          <w:sz w:val="24"/>
          <w:szCs w:val="24"/>
        </w:rPr>
        <w:fldChar w:fldCharType="end"/>
      </w:r>
      <w:r w:rsidR="00CC2558">
        <w:rPr>
          <w:color w:val="222222"/>
          <w:sz w:val="24"/>
          <w:szCs w:val="24"/>
        </w:rPr>
        <w:t xml:space="preserve">, работа, созданная итальянскими и австралийскими </w:t>
      </w:r>
      <w:proofErr w:type="spellStart"/>
      <w:r w:rsidR="00CC2558">
        <w:rPr>
          <w:color w:val="222222"/>
          <w:sz w:val="24"/>
          <w:szCs w:val="24"/>
        </w:rPr>
        <w:t>учеными</w:t>
      </w:r>
      <w:proofErr w:type="spellEnd"/>
      <w:r w:rsidR="00CC2558">
        <w:rPr>
          <w:color w:val="222222"/>
          <w:sz w:val="24"/>
          <w:szCs w:val="24"/>
        </w:rPr>
        <w:t>, посвящена</w:t>
      </w:r>
      <w:r w:rsidRPr="005709A9">
        <w:rPr>
          <w:color w:val="222222"/>
          <w:sz w:val="24"/>
          <w:szCs w:val="24"/>
        </w:rPr>
        <w:t xml:space="preserve"> </w:t>
      </w:r>
      <w:r w:rsidR="00CC2558">
        <w:rPr>
          <w:color w:val="222222"/>
          <w:sz w:val="24"/>
          <w:szCs w:val="24"/>
        </w:rPr>
        <w:t xml:space="preserve">различению </w:t>
      </w:r>
      <w:r w:rsidRPr="005709A9">
        <w:rPr>
          <w:color w:val="222222"/>
          <w:sz w:val="24"/>
          <w:szCs w:val="24"/>
        </w:rPr>
        <w:t xml:space="preserve">пациентов с деменцией Альцгеймера и передней височной деменцией от </w:t>
      </w:r>
      <w:r w:rsidR="00CC2558">
        <w:rPr>
          <w:color w:val="222222"/>
          <w:sz w:val="24"/>
          <w:szCs w:val="24"/>
        </w:rPr>
        <w:t xml:space="preserve">здоровых </w:t>
      </w:r>
      <w:r w:rsidRPr="005709A9">
        <w:rPr>
          <w:color w:val="222222"/>
          <w:sz w:val="24"/>
          <w:szCs w:val="24"/>
        </w:rPr>
        <w:t xml:space="preserve">участников и пациентов с деменцией. </w:t>
      </w:r>
      <w:r w:rsidR="00CC2558">
        <w:rPr>
          <w:color w:val="222222"/>
          <w:sz w:val="24"/>
          <w:szCs w:val="24"/>
        </w:rPr>
        <w:t>Тест Ре</w:t>
      </w:r>
      <w:r w:rsidRPr="005709A9">
        <w:rPr>
          <w:color w:val="222222"/>
          <w:sz w:val="24"/>
          <w:szCs w:val="24"/>
        </w:rPr>
        <w:t xml:space="preserve">я </w:t>
      </w:r>
      <w:r w:rsidR="00CC2558">
        <w:rPr>
          <w:color w:val="222222"/>
          <w:sz w:val="24"/>
          <w:szCs w:val="24"/>
        </w:rPr>
        <w:t xml:space="preserve">смог </w:t>
      </w:r>
      <w:r w:rsidR="00CC2558">
        <w:rPr>
          <w:color w:val="222222"/>
          <w:sz w:val="24"/>
          <w:szCs w:val="24"/>
        </w:rPr>
        <w:lastRenderedPageBreak/>
        <w:t>дифференцировать</w:t>
      </w:r>
      <w:r w:rsidRPr="005709A9">
        <w:rPr>
          <w:color w:val="222222"/>
          <w:sz w:val="24"/>
          <w:szCs w:val="24"/>
        </w:rPr>
        <w:t xml:space="preserve"> этих пациентов, </w:t>
      </w:r>
      <w:r w:rsidR="00CC2558">
        <w:rPr>
          <w:color w:val="222222"/>
          <w:sz w:val="24"/>
          <w:szCs w:val="24"/>
        </w:rPr>
        <w:t>чем показал свою</w:t>
      </w:r>
      <w:r w:rsidRPr="005709A9">
        <w:rPr>
          <w:color w:val="222222"/>
          <w:sz w:val="24"/>
          <w:szCs w:val="24"/>
        </w:rPr>
        <w:t xml:space="preserve"> </w:t>
      </w:r>
      <w:r w:rsidR="00CC2558">
        <w:rPr>
          <w:color w:val="222222"/>
          <w:sz w:val="24"/>
          <w:szCs w:val="24"/>
        </w:rPr>
        <w:t>в исследованиях по выявлению</w:t>
      </w:r>
      <w:r w:rsidRPr="005709A9">
        <w:rPr>
          <w:color w:val="222222"/>
          <w:sz w:val="24"/>
          <w:szCs w:val="24"/>
        </w:rPr>
        <w:t xml:space="preserve"> ранней деменции.</w:t>
      </w:r>
      <w:r w:rsidR="001F53F3" w:rsidRPr="001F53F3">
        <w:rPr>
          <w:color w:val="222222"/>
          <w:sz w:val="24"/>
          <w:szCs w:val="24"/>
        </w:rPr>
        <w:t xml:space="preserve"> </w:t>
      </w:r>
    </w:p>
    <w:p w14:paraId="25DB6146" w14:textId="45678FC6" w:rsidR="005709A9" w:rsidRPr="005709A9" w:rsidRDefault="004C4A60" w:rsidP="00176CEA">
      <w:pPr>
        <w:autoSpaceDE w:val="0"/>
        <w:autoSpaceDN w:val="0"/>
        <w:adjustRightInd w:val="0"/>
        <w:spacing w:line="360" w:lineRule="auto"/>
        <w:ind w:firstLine="709"/>
        <w:rPr>
          <w:color w:val="222222"/>
          <w:sz w:val="24"/>
          <w:szCs w:val="24"/>
        </w:rPr>
      </w:pPr>
      <w:r>
        <w:rPr>
          <w:color w:val="222222"/>
          <w:sz w:val="24"/>
          <w:szCs w:val="24"/>
        </w:rPr>
        <w:t>Португальский теста Ре</w:t>
      </w:r>
      <w:r w:rsidR="001F53F3">
        <w:rPr>
          <w:color w:val="222222"/>
          <w:sz w:val="24"/>
          <w:szCs w:val="24"/>
        </w:rPr>
        <w:t>я</w:t>
      </w:r>
      <w:r>
        <w:rPr>
          <w:color w:val="222222"/>
          <w:sz w:val="24"/>
          <w:szCs w:val="24"/>
        </w:rPr>
        <w:t xml:space="preserve"> был разработан для исследования</w:t>
      </w:r>
      <w:r w:rsidR="001F53F3">
        <w:rPr>
          <w:color w:val="222222"/>
          <w:sz w:val="24"/>
          <w:szCs w:val="24"/>
        </w:rPr>
        <w:t xml:space="preserve"> </w:t>
      </w:r>
      <w:r w:rsidR="001F53F3">
        <w:rPr>
          <w:color w:val="222222"/>
          <w:sz w:val="24"/>
          <w:szCs w:val="24"/>
        </w:rPr>
        <w:fldChar w:fldCharType="begin"/>
      </w:r>
      <w:r w:rsidR="00B1621D">
        <w:rPr>
          <w:color w:val="222222"/>
          <w:sz w:val="24"/>
          <w:szCs w:val="24"/>
        </w:rPr>
        <w:instrText xml:space="preserve"> ADDIN ZOTERO_ITEM CSL_CITATION {"citationID":"owkPjBny","properties":{"formattedCitation":"(Salgado \\uc0\\u1080{} \\uc0\\u1076{}\\uc0\\u1088{}., 2011)","plainCitation":"(Salgado и др., 2011)","noteIndex":0},"citationItems":[{"id":24,"uris":["http://zotero.org/users/local/VFEdCLcf/items/U3QZSNI9"],"itemData":{"id":24,"type":"article-journal","abstract":"OBJECTIVE: The Rey Auditory-Verbal Learning Test, which is used to evaluate learning and memory, is a widely recognized tool in the general literature on neuropsychology. This paper aims at presenting the performance of Brazilian adult subjects on the Rey Auditory-Verbal Learning Test, and was written after we published a previous study on the performance of Brazilian elderly subjects on this same test. METHOD: A version of the test, featuring a list of high-frequency one-syllable and two-syllable concrete Portuguese substantives, was developed. Two hundred and forty-three (243) subjects from both genders were allocated to 6 different age groups (20-24; 25-29; 30-34; 35-44; 45-54 and 55-60 years old). They were then tested using the Rey Auditory-Verbal Learning Test. RESULTS: Performance on the Rey Auditory-Verbal Learning Test showed a positive correlation with educational level and a negative correlation with age. Women performed significantly better than men. When applied across similar age ranges, our results were similar to those recorded for the English version of the Rey Auditory-Verbal Learning Test. CONCLUSION: Our results suggest that the adaptation of the Rey Auditory-Verbal Learning Test to Brazilian Portuguese is appropriate and that it is applicable to Brazilian subjects for memory capacity evaluation purposes and across similar age groups and educational levels.","container-title":"Brazilian Journal of Psychiatry","ISSN":"1516-4446, 1809-452X","journalAbbreviation":"Braz. J. Psychiatry","language":"en","note":"publisher: Associação Brasileira de Psiquiatria","page":"234-237","source":"SciELO","title":"Applicability of the Rey Auditory-Verbal Learning Test to an adult sample in Brazil","volume":"33","author":[{"family":"Salgado","given":"João Vinícius"},{"family":"Malloy-Diniz","given":"Leandro Fernandes"},{"family":"Abrantes","given":"Suzana Silva Costa"},{"family":"Moreira","given":"Lafaiete"},{"family":"Schlottfeldt","given":"Carlos Guilherme"},{"family":"Guimarães","given":"Wanderlane"},{"family":"Freitas","given":"Djeane Marcely Ugoline"},{"family":"Oliveira","given":"Juliana"},{"family":"Fuentes","given":"Daniel"}],"issued":{"date-parts":[["2011",9]]}}}],"schema":"https://github.com/citation-style-language/schema/raw/master/csl-citation.json"} </w:instrText>
      </w:r>
      <w:r w:rsidR="001F53F3">
        <w:rPr>
          <w:color w:val="222222"/>
          <w:sz w:val="24"/>
          <w:szCs w:val="24"/>
        </w:rPr>
        <w:fldChar w:fldCharType="separate"/>
      </w:r>
      <w:r w:rsidR="00830D4F" w:rsidRPr="00830D4F">
        <w:rPr>
          <w:sz w:val="24"/>
          <w:szCs w:val="24"/>
        </w:rPr>
        <w:t>(Salgado и др., 2011)</w:t>
      </w:r>
      <w:r w:rsidR="001F53F3">
        <w:rPr>
          <w:color w:val="222222"/>
          <w:sz w:val="24"/>
          <w:szCs w:val="24"/>
        </w:rPr>
        <w:fldChar w:fldCharType="end"/>
      </w:r>
      <w:r w:rsidR="001F53F3" w:rsidRPr="005709A9">
        <w:rPr>
          <w:color w:val="222222"/>
          <w:sz w:val="24"/>
          <w:szCs w:val="24"/>
        </w:rPr>
        <w:t>, в котором приняли участие 243 челов</w:t>
      </w:r>
      <w:r>
        <w:rPr>
          <w:color w:val="222222"/>
          <w:sz w:val="24"/>
          <w:szCs w:val="24"/>
        </w:rPr>
        <w:t>ека в возрасте от 20 до 60 лет. Результатами этого исследования стали обнаружение, что т</w:t>
      </w:r>
      <w:r w:rsidR="001F53F3" w:rsidRPr="005709A9">
        <w:rPr>
          <w:color w:val="222222"/>
          <w:sz w:val="24"/>
          <w:szCs w:val="24"/>
        </w:rPr>
        <w:t xml:space="preserve">очность выполнения </w:t>
      </w:r>
      <w:r>
        <w:rPr>
          <w:color w:val="222222"/>
          <w:sz w:val="24"/>
          <w:szCs w:val="24"/>
        </w:rPr>
        <w:t>зависела от уровня</w:t>
      </w:r>
      <w:r w:rsidR="001F53F3" w:rsidRPr="005709A9">
        <w:rPr>
          <w:color w:val="222222"/>
          <w:sz w:val="24"/>
          <w:szCs w:val="24"/>
        </w:rPr>
        <w:t xml:space="preserve"> образования</w:t>
      </w:r>
      <w:r>
        <w:rPr>
          <w:color w:val="222222"/>
          <w:sz w:val="24"/>
          <w:szCs w:val="24"/>
        </w:rPr>
        <w:t xml:space="preserve"> испытуемых</w:t>
      </w:r>
      <w:r w:rsidR="001F53F3" w:rsidRPr="005709A9">
        <w:rPr>
          <w:color w:val="222222"/>
          <w:sz w:val="24"/>
          <w:szCs w:val="24"/>
        </w:rPr>
        <w:t>,</w:t>
      </w:r>
      <w:r>
        <w:rPr>
          <w:color w:val="222222"/>
          <w:sz w:val="24"/>
          <w:szCs w:val="24"/>
        </w:rPr>
        <w:t xml:space="preserve"> однако не зависела от их возраста</w:t>
      </w:r>
      <w:r w:rsidR="001F53F3" w:rsidRPr="005709A9">
        <w:rPr>
          <w:color w:val="222222"/>
          <w:sz w:val="24"/>
          <w:szCs w:val="24"/>
        </w:rPr>
        <w:t xml:space="preserve">. </w:t>
      </w:r>
      <w:r w:rsidR="00855BEC">
        <w:rPr>
          <w:color w:val="222222"/>
          <w:sz w:val="24"/>
          <w:szCs w:val="24"/>
        </w:rPr>
        <w:t>Предсказуемым результатом стал факт того</w:t>
      </w:r>
      <w:r w:rsidR="001F53F3" w:rsidRPr="005709A9">
        <w:rPr>
          <w:color w:val="222222"/>
          <w:sz w:val="24"/>
          <w:szCs w:val="24"/>
        </w:rPr>
        <w:t>, что женщины лучше справляются с тестом, чем мужчины.</w:t>
      </w:r>
    </w:p>
    <w:p w14:paraId="6C2F7519" w14:textId="0A90C667" w:rsidR="005709A9" w:rsidRPr="005709A9" w:rsidRDefault="000C2DF1" w:rsidP="00176CEA">
      <w:pPr>
        <w:autoSpaceDE w:val="0"/>
        <w:autoSpaceDN w:val="0"/>
        <w:adjustRightInd w:val="0"/>
        <w:spacing w:line="360" w:lineRule="auto"/>
        <w:ind w:firstLine="709"/>
        <w:rPr>
          <w:color w:val="222222"/>
          <w:sz w:val="24"/>
          <w:szCs w:val="24"/>
        </w:rPr>
      </w:pPr>
      <w:r>
        <w:rPr>
          <w:color w:val="222222"/>
          <w:sz w:val="24"/>
          <w:szCs w:val="24"/>
        </w:rPr>
        <w:t xml:space="preserve">Немецкие </w:t>
      </w:r>
      <w:proofErr w:type="spellStart"/>
      <w:r>
        <w:rPr>
          <w:color w:val="222222"/>
          <w:sz w:val="24"/>
          <w:szCs w:val="24"/>
        </w:rPr>
        <w:t>ученые</w:t>
      </w:r>
      <w:proofErr w:type="spellEnd"/>
      <w:r>
        <w:rPr>
          <w:color w:val="222222"/>
          <w:sz w:val="24"/>
          <w:szCs w:val="24"/>
        </w:rPr>
        <w:t xml:space="preserve"> провели исследование </w:t>
      </w:r>
      <w:r>
        <w:rPr>
          <w:color w:val="222222"/>
          <w:sz w:val="24"/>
          <w:szCs w:val="24"/>
        </w:rPr>
        <w:fldChar w:fldCharType="begin"/>
      </w:r>
      <w:r w:rsidR="00B1621D">
        <w:rPr>
          <w:color w:val="222222"/>
          <w:sz w:val="24"/>
          <w:szCs w:val="24"/>
        </w:rPr>
        <w:instrText xml:space="preserve"> ADDIN ZOTERO_ITEM CSL_CITATION {"citationID":"hLjnp4kO","properties":{"formattedCitation":"(B\\uc0\\u246{}nniger \\uc0\\u1080{} \\uc0\\u1076{}\\uc0\\u1088{}., 2021)","plainCitation":"(Bönniger и др., 2021)","noteIndex":0},"citationItems":[{"id":10,"uris":["http://zotero.org/users/local/VFEdCLcf/items/L9NVMSZX"],"itemData":{"id":10,"type":"article-journal","abstract":"Introduction: \nDetecting early pathological cognitive decline is critical for dementia and aging-related research and clinical diagnostics. Rey's Auditory Verbal Learning Test (AVLT) is commonly used to measure episodic verbal memory. The test requires participants to learn a list of 15 words over several trials. Since multiple testing is often required to detect cognitive decline, but repeating the same test can bias results, we developed 10 German AVLT word lists.\n\nMethod:\nWe randomly assigned the lists to 4,000 participants (aged 30-94 years) from a population-based cohort to test their comparability, as well as aging effects and sex differences.\n\nResults:\nNine lists were highly comparable, with only one being slightly more difficult. Recall performance decreased on average by 0.6-1.1 words per trial per decade of age. Perseveration errors decreased with increasing age. Women remembered on average between 0.8 and 1.5 words per trial more than men, regardless of age. Women also outperformed men in the sum of Trials 1-5, learning over trials, retroactive inhibition, and false-positive and interference errors. Proactive inhibition remained stable across age and was unaffected by sex.\n\nConclusion:\nThis German AVLT version presents comparable lists including detailed age and sex references and therefore allows test repetition excluding training effects. These versions are a valuable resource for research and clinical application.","container-title":"Journal of Clinical and Experimental Neuropsychology","DOI":"10.1080/13803395.2021.1984398","journalAbbreviation":"Journal of Clinical and Experimental Neuropsychology","page":"1-17","source":"ResearchGate","title":"Ten German versions of Rey’s auditory verbal learning test: Age and sex effects in 4,000 adults of the Rhineland Study","title-short":"Ten German versions of Rey’s auditory verbal learning test","volume":"43","author":[{"family":"Bönniger","given":"Meta Miriam"},{"family":"Staerk","given":"Christian"},{"family":"Coors","given":"Annabell"},{"family":"Huijbers","given":"Willem"},{"family":"Ettinger","given":"Ulrich"},{"family":"Breteler","given":"Monique"}],"issued":{"date-parts":[["2021",10,12]]}}}],"schema":"https://github.com/citation-style-language/schema/raw/master/csl-citation.json"} </w:instrText>
      </w:r>
      <w:r>
        <w:rPr>
          <w:color w:val="222222"/>
          <w:sz w:val="24"/>
          <w:szCs w:val="24"/>
        </w:rPr>
        <w:fldChar w:fldCharType="separate"/>
      </w:r>
      <w:r w:rsidR="00830D4F" w:rsidRPr="00830D4F">
        <w:rPr>
          <w:sz w:val="24"/>
          <w:szCs w:val="24"/>
        </w:rPr>
        <w:t>(Bönniger и др., 2021)</w:t>
      </w:r>
      <w:r>
        <w:rPr>
          <w:color w:val="222222"/>
          <w:sz w:val="24"/>
          <w:szCs w:val="24"/>
        </w:rPr>
        <w:fldChar w:fldCharType="end"/>
      </w:r>
      <w:r>
        <w:rPr>
          <w:color w:val="222222"/>
          <w:sz w:val="24"/>
          <w:szCs w:val="24"/>
        </w:rPr>
        <w:t xml:space="preserve">, в котором приняли участие четыре тысячи взрослых. Эта работа была направлена на изучение влияния </w:t>
      </w:r>
      <w:r w:rsidR="005709A9" w:rsidRPr="005709A9">
        <w:rPr>
          <w:color w:val="222222"/>
          <w:sz w:val="24"/>
          <w:szCs w:val="24"/>
        </w:rPr>
        <w:t>пола и возраста на результаты теста Рея</w:t>
      </w:r>
      <w:r>
        <w:rPr>
          <w:color w:val="222222"/>
          <w:sz w:val="24"/>
          <w:szCs w:val="24"/>
        </w:rPr>
        <w:t>. Исследователи пришли к выводу</w:t>
      </w:r>
      <w:r w:rsidR="005709A9" w:rsidRPr="005709A9">
        <w:rPr>
          <w:color w:val="222222"/>
          <w:sz w:val="24"/>
          <w:szCs w:val="24"/>
        </w:rPr>
        <w:t xml:space="preserve">, что </w:t>
      </w:r>
      <w:r>
        <w:rPr>
          <w:color w:val="222222"/>
          <w:sz w:val="24"/>
          <w:szCs w:val="24"/>
        </w:rPr>
        <w:t>ж</w:t>
      </w:r>
      <w:r w:rsidRPr="005709A9">
        <w:rPr>
          <w:color w:val="222222"/>
          <w:sz w:val="24"/>
          <w:szCs w:val="24"/>
        </w:rPr>
        <w:t xml:space="preserve">енщины лучше мужчин запоминали слова на этапе запоминания и </w:t>
      </w:r>
      <w:r>
        <w:rPr>
          <w:color w:val="222222"/>
          <w:sz w:val="24"/>
          <w:szCs w:val="24"/>
        </w:rPr>
        <w:t xml:space="preserve">более точно проходили тест. Также было обнаружено, что </w:t>
      </w:r>
      <w:r w:rsidR="005709A9" w:rsidRPr="005709A9">
        <w:rPr>
          <w:color w:val="222222"/>
          <w:sz w:val="24"/>
          <w:szCs w:val="24"/>
        </w:rPr>
        <w:t xml:space="preserve">точность </w:t>
      </w:r>
      <w:r>
        <w:rPr>
          <w:color w:val="222222"/>
          <w:sz w:val="24"/>
          <w:szCs w:val="24"/>
        </w:rPr>
        <w:t xml:space="preserve">вспоминания </w:t>
      </w:r>
      <w:r w:rsidR="005709A9" w:rsidRPr="005709A9">
        <w:rPr>
          <w:color w:val="222222"/>
          <w:sz w:val="24"/>
          <w:szCs w:val="24"/>
        </w:rPr>
        <w:t xml:space="preserve">слов снижается примерно на </w:t>
      </w:r>
      <w:r>
        <w:rPr>
          <w:color w:val="222222"/>
          <w:sz w:val="24"/>
          <w:szCs w:val="24"/>
        </w:rPr>
        <w:t xml:space="preserve">одно </w:t>
      </w:r>
      <w:r w:rsidR="005709A9" w:rsidRPr="005709A9">
        <w:rPr>
          <w:color w:val="222222"/>
          <w:sz w:val="24"/>
          <w:szCs w:val="24"/>
        </w:rPr>
        <w:t xml:space="preserve">слово </w:t>
      </w:r>
      <w:r>
        <w:rPr>
          <w:color w:val="222222"/>
          <w:sz w:val="24"/>
          <w:szCs w:val="24"/>
        </w:rPr>
        <w:t xml:space="preserve">из пятнадцати </w:t>
      </w:r>
      <w:r w:rsidR="005709A9" w:rsidRPr="005709A9">
        <w:rPr>
          <w:color w:val="222222"/>
          <w:sz w:val="24"/>
          <w:szCs w:val="24"/>
        </w:rPr>
        <w:t>каждые 10 лет.</w:t>
      </w:r>
    </w:p>
    <w:p w14:paraId="6B2D869E" w14:textId="47372615" w:rsidR="00C44EE5" w:rsidRPr="000929E4" w:rsidRDefault="00C44EE5" w:rsidP="00176CEA">
      <w:pPr>
        <w:spacing w:line="360" w:lineRule="auto"/>
        <w:ind w:firstLine="567"/>
        <w:rPr>
          <w:color w:val="222222"/>
          <w:sz w:val="24"/>
          <w:szCs w:val="24"/>
        </w:rPr>
      </w:pPr>
      <w:r>
        <w:rPr>
          <w:color w:val="222222"/>
          <w:sz w:val="24"/>
          <w:szCs w:val="24"/>
        </w:rPr>
        <w:t>В области исследования детской памяти исследования с применением теста Рея проводятся гораздо реже. Одна из самых масштабных работ</w:t>
      </w:r>
      <w:r>
        <w:rPr>
          <w:rFonts w:ascii="Arial" w:hAnsi="Arial" w:cs="Arial"/>
          <w:color w:val="4D5156"/>
          <w:sz w:val="21"/>
          <w:szCs w:val="21"/>
          <w:shd w:val="clear" w:color="auto" w:fill="FFFFFF"/>
        </w:rPr>
        <w:t> —</w:t>
      </w:r>
      <w:r>
        <w:rPr>
          <w:color w:val="222222"/>
          <w:sz w:val="24"/>
          <w:szCs w:val="24"/>
        </w:rPr>
        <w:t xml:space="preserve">изучение </w:t>
      </w:r>
      <w:r w:rsidRPr="000929E4">
        <w:rPr>
          <w:color w:val="222222"/>
          <w:sz w:val="24"/>
          <w:szCs w:val="24"/>
        </w:rPr>
        <w:t xml:space="preserve">памяти </w:t>
      </w:r>
      <w:proofErr w:type="spellStart"/>
      <w:r w:rsidRPr="000929E4">
        <w:rPr>
          <w:color w:val="222222"/>
          <w:sz w:val="24"/>
          <w:szCs w:val="24"/>
        </w:rPr>
        <w:t>ивритоязычных</w:t>
      </w:r>
      <w:proofErr w:type="spellEnd"/>
      <w:r w:rsidRPr="000929E4">
        <w:rPr>
          <w:color w:val="222222"/>
          <w:sz w:val="24"/>
          <w:szCs w:val="24"/>
        </w:rPr>
        <w:t xml:space="preserve"> детей</w:t>
      </w:r>
      <w:r>
        <w:rPr>
          <w:color w:val="222222"/>
          <w:sz w:val="24"/>
          <w:szCs w:val="24"/>
        </w:rPr>
        <w:t xml:space="preserve"> </w:t>
      </w:r>
      <w:r>
        <w:rPr>
          <w:rFonts w:ascii="Arial" w:hAnsi="Arial" w:cs="Arial"/>
          <w:color w:val="4D5156"/>
          <w:sz w:val="21"/>
          <w:szCs w:val="21"/>
          <w:shd w:val="clear" w:color="auto" w:fill="FFFFFF"/>
        </w:rPr>
        <w:t> </w:t>
      </w:r>
      <w:r>
        <w:rPr>
          <w:color w:val="222222"/>
          <w:sz w:val="24"/>
          <w:szCs w:val="24"/>
        </w:rPr>
        <w:fldChar w:fldCharType="begin"/>
      </w:r>
      <w:r w:rsidR="00B1621D">
        <w:rPr>
          <w:color w:val="222222"/>
          <w:sz w:val="24"/>
          <w:szCs w:val="24"/>
        </w:rPr>
        <w:instrText xml:space="preserve"> ADDIN ZOTERO_ITEM CSL_CITATION {"citationID":"vysL271X","properties":{"formattedCitation":"(Vakil \\uc0\\u1080{} \\uc0\\u1076{}\\uc0\\u1088{}., 1998)","plainCitation":"(Vakil и др., 1998)","noteIndex":0},"citationItems":[{"id":3,"uris":["http://zotero.org/users/local/VFEdCLcf/items/8PQKSDKD"],"itemData":{"id":3,"type":"article-journal","abstract":"Nine hundred and forty-three children (487 boys and 456 girls, age range 8 to 17 years, divided into 10 age cohorts) were administered the Hebrew version of the Rey AVLT. Separate norms for boys and girls in each age group are reported. Sensitivity to age for 14 memory measures extracted from the Rey AVLT was analyzed. One of the most consistent findings across the different scores is that memory changes in the 8- to 10- year-old age range are more dynamic than changes in the 11- to 17- year-old age range. The results also show a significant and consistent advantage for girls over boys on most of the verbal memory mea- sures. Detailed analyses of sensitivity to age of the different measures extracted from the Rey AVLT pro- vide very useful information for the diagnostician testing auditory-verbal memory in children.","container-title":"Child Neuropsychology - CHILD NEUROPSYCHOL","DOI":"10.1076/chin.4.3.161.3173","journalAbbreviation":"Child Neuropsychology - CHILD NEUROPSYCHOL","page":"161-177","source":"ResearchGate","title":"Rey AVLT: Developmental Norms for Children and the Sensitivity of Different Memory Measures to Age","title-short":"Rey AVLT","volume":"4","author":[{"family":"Vakil","given":"Eli"},{"family":"Blachstein","given":"Haya"},{"family":"Sheinman","given":"Masha"}],"issued":{"date-parts":[["1998",12,1]]}}}],"schema":"https://github.com/citation-style-language/schema/raw/master/csl-citation.json"} </w:instrText>
      </w:r>
      <w:r>
        <w:rPr>
          <w:color w:val="222222"/>
          <w:sz w:val="24"/>
          <w:szCs w:val="24"/>
        </w:rPr>
        <w:fldChar w:fldCharType="separate"/>
      </w:r>
      <w:r w:rsidR="00830D4F" w:rsidRPr="00830D4F">
        <w:rPr>
          <w:sz w:val="24"/>
          <w:szCs w:val="24"/>
        </w:rPr>
        <w:t>(</w:t>
      </w:r>
      <w:proofErr w:type="spellStart"/>
      <w:r w:rsidR="00830D4F" w:rsidRPr="00830D4F">
        <w:rPr>
          <w:sz w:val="24"/>
          <w:szCs w:val="24"/>
        </w:rPr>
        <w:t>Vakil</w:t>
      </w:r>
      <w:proofErr w:type="spellEnd"/>
      <w:r w:rsidR="00830D4F" w:rsidRPr="00830D4F">
        <w:rPr>
          <w:sz w:val="24"/>
          <w:szCs w:val="24"/>
        </w:rPr>
        <w:t xml:space="preserve"> и др., 1998)</w:t>
      </w:r>
      <w:r>
        <w:rPr>
          <w:color w:val="222222"/>
          <w:sz w:val="24"/>
          <w:szCs w:val="24"/>
        </w:rPr>
        <w:fldChar w:fldCharType="end"/>
      </w:r>
      <w:r>
        <w:rPr>
          <w:color w:val="222222"/>
          <w:sz w:val="24"/>
          <w:szCs w:val="24"/>
        </w:rPr>
        <w:t>, в котором участвовали</w:t>
      </w:r>
      <w:r w:rsidRPr="000929E4">
        <w:rPr>
          <w:color w:val="222222"/>
          <w:sz w:val="24"/>
          <w:szCs w:val="24"/>
        </w:rPr>
        <w:t xml:space="preserve"> 943 </w:t>
      </w:r>
      <w:proofErr w:type="spellStart"/>
      <w:r w:rsidRPr="000929E4">
        <w:rPr>
          <w:color w:val="222222"/>
          <w:sz w:val="24"/>
          <w:szCs w:val="24"/>
        </w:rPr>
        <w:t>ребенка</w:t>
      </w:r>
      <w:proofErr w:type="spellEnd"/>
      <w:r w:rsidRPr="000929E4">
        <w:rPr>
          <w:color w:val="222222"/>
          <w:sz w:val="24"/>
          <w:szCs w:val="24"/>
        </w:rPr>
        <w:t xml:space="preserve"> в возрасте от 8 до 17 лет. </w:t>
      </w:r>
      <w:r>
        <w:rPr>
          <w:color w:val="222222"/>
          <w:sz w:val="24"/>
          <w:szCs w:val="24"/>
        </w:rPr>
        <w:t xml:space="preserve">Израильские </w:t>
      </w:r>
      <w:proofErr w:type="spellStart"/>
      <w:r>
        <w:rPr>
          <w:color w:val="222222"/>
          <w:sz w:val="24"/>
          <w:szCs w:val="24"/>
        </w:rPr>
        <w:t>ученые</w:t>
      </w:r>
      <w:proofErr w:type="spellEnd"/>
      <w:r>
        <w:rPr>
          <w:color w:val="222222"/>
          <w:sz w:val="24"/>
          <w:szCs w:val="24"/>
        </w:rPr>
        <w:t xml:space="preserve"> выявили значительное преимущество в выполнении теста</w:t>
      </w:r>
      <w:r w:rsidRPr="000929E4">
        <w:rPr>
          <w:color w:val="222222"/>
          <w:sz w:val="24"/>
          <w:szCs w:val="24"/>
        </w:rPr>
        <w:t xml:space="preserve"> девочек перед мальчиками. </w:t>
      </w:r>
      <w:r>
        <w:rPr>
          <w:color w:val="222222"/>
          <w:sz w:val="24"/>
          <w:szCs w:val="24"/>
        </w:rPr>
        <w:t xml:space="preserve">Также обнаружено, что результаты различных этапов теста участников в возрасте 8-10 лет менялись более динамично, </w:t>
      </w:r>
      <w:r w:rsidRPr="000929E4">
        <w:rPr>
          <w:color w:val="222222"/>
          <w:sz w:val="24"/>
          <w:szCs w:val="24"/>
        </w:rPr>
        <w:t>чем в возрасте 11-17 лет.</w:t>
      </w:r>
    </w:p>
    <w:p w14:paraId="4C924B0B" w14:textId="3F685B27" w:rsidR="00C44EE5" w:rsidRPr="000929E4" w:rsidRDefault="00C44EE5" w:rsidP="00176CEA">
      <w:pPr>
        <w:autoSpaceDE w:val="0"/>
        <w:autoSpaceDN w:val="0"/>
        <w:adjustRightInd w:val="0"/>
        <w:spacing w:line="360" w:lineRule="auto"/>
        <w:ind w:firstLine="709"/>
        <w:rPr>
          <w:color w:val="222222"/>
          <w:sz w:val="24"/>
          <w:szCs w:val="24"/>
        </w:rPr>
      </w:pPr>
      <w:r w:rsidRPr="000929E4">
        <w:rPr>
          <w:color w:val="222222"/>
          <w:sz w:val="24"/>
          <w:szCs w:val="24"/>
        </w:rPr>
        <w:t>В</w:t>
      </w:r>
      <w:r w:rsidRPr="00CF1C45">
        <w:rPr>
          <w:color w:val="222222"/>
          <w:sz w:val="24"/>
          <w:szCs w:val="24"/>
        </w:rPr>
        <w:t xml:space="preserve"> </w:t>
      </w:r>
      <w:r>
        <w:rPr>
          <w:color w:val="222222"/>
          <w:sz w:val="24"/>
          <w:szCs w:val="24"/>
        </w:rPr>
        <w:t>более раннем американском исследовании 1992 г.</w:t>
      </w:r>
      <w:r w:rsidRPr="000929E4">
        <w:rPr>
          <w:color w:val="222222"/>
          <w:sz w:val="24"/>
          <w:szCs w:val="24"/>
        </w:rPr>
        <w:t>.</w:t>
      </w:r>
      <w:r>
        <w:rPr>
          <w:color w:val="222222"/>
          <w:sz w:val="24"/>
          <w:szCs w:val="24"/>
        </w:rPr>
        <w:t xml:space="preserve"> </w:t>
      </w:r>
      <w:r>
        <w:rPr>
          <w:color w:val="222222"/>
          <w:sz w:val="24"/>
          <w:szCs w:val="24"/>
        </w:rPr>
        <w:fldChar w:fldCharType="begin"/>
      </w:r>
      <w:r w:rsidR="00B1621D">
        <w:rPr>
          <w:color w:val="222222"/>
          <w:sz w:val="24"/>
          <w:szCs w:val="24"/>
        </w:rPr>
        <w:instrText xml:space="preserve"> ADDIN ZOTERO_ITEM CSL_CITATION {"citationID":"JMdkkVxi","properties":{"formattedCitation":"(Markel-Fox &amp; Hooper, 1992)","plainCitation":"(Markel-Fox &amp; Hooper, 1992)","noteIndex":0},"citationItems":[{"id":37,"uris":["http://zotero.org/users/local/VFEdCLcf/items/Q5WKENE7"],"itemData":{"id":37,"type":"article-journal","container-title":"Archives of Clinical Neuropsychology","DOI":"10.1093/arclin/7.4.347","ISSN":"0887-6177","issue":"4","journalAbbreviation":"Archives of Clinical Neuropsychology","page":"347","source":"Silverchair","title":"The Rey auditory-verbal learning test (RAVLT): Preliminary normative data for children ages 6 to 12","title-short":"The Rey auditory-verbal learning test (RAVLT)","volume":"7","author":[{"family":"Markel-Fox","given":"S."},{"family":"Hooper","given":"S.R."}],"issued":{"date-parts":[["1992",1,1]]}}}],"schema":"https://github.com/citation-style-language/schema/raw/master/csl-citation.json"} </w:instrText>
      </w:r>
      <w:r>
        <w:rPr>
          <w:color w:val="222222"/>
          <w:sz w:val="24"/>
          <w:szCs w:val="24"/>
        </w:rPr>
        <w:fldChar w:fldCharType="separate"/>
      </w:r>
      <w:r w:rsidR="00830D4F" w:rsidRPr="00830D4F">
        <w:rPr>
          <w:sz w:val="24"/>
        </w:rPr>
        <w:t>(Markel-Fox &amp; Hooper, 1992)</w:t>
      </w:r>
      <w:r>
        <w:rPr>
          <w:color w:val="222222"/>
          <w:sz w:val="24"/>
          <w:szCs w:val="24"/>
        </w:rPr>
        <w:fldChar w:fldCharType="end"/>
      </w:r>
      <w:r>
        <w:rPr>
          <w:color w:val="222222"/>
          <w:sz w:val="24"/>
          <w:szCs w:val="24"/>
        </w:rPr>
        <w:t>, были собраны данные 65 англоговорящих школьников</w:t>
      </w:r>
      <w:r w:rsidRPr="000929E4">
        <w:rPr>
          <w:color w:val="222222"/>
          <w:sz w:val="24"/>
          <w:szCs w:val="24"/>
        </w:rPr>
        <w:t xml:space="preserve"> </w:t>
      </w:r>
      <w:r>
        <w:rPr>
          <w:color w:val="222222"/>
          <w:sz w:val="24"/>
          <w:szCs w:val="24"/>
        </w:rPr>
        <w:t>6-</w:t>
      </w:r>
      <w:r w:rsidRPr="000929E4">
        <w:rPr>
          <w:color w:val="222222"/>
          <w:sz w:val="24"/>
          <w:szCs w:val="24"/>
        </w:rPr>
        <w:t>12 лет.</w:t>
      </w:r>
      <w:r>
        <w:rPr>
          <w:color w:val="222222"/>
          <w:sz w:val="24"/>
          <w:szCs w:val="24"/>
        </w:rPr>
        <w:t xml:space="preserve"> Как и в других исследованиях, результаты ожидаемо зависели от возраста: чем старше был испытуемый, тем более точно он выполнял тест</w:t>
      </w:r>
      <w:r w:rsidRPr="000929E4">
        <w:rPr>
          <w:color w:val="222222"/>
          <w:sz w:val="24"/>
          <w:szCs w:val="24"/>
        </w:rPr>
        <w:t>.</w:t>
      </w:r>
    </w:p>
    <w:p w14:paraId="2355B15A" w14:textId="3D3B1893" w:rsidR="00C44EE5" w:rsidRPr="000929E4" w:rsidRDefault="00C44EE5" w:rsidP="00176CEA">
      <w:pPr>
        <w:autoSpaceDE w:val="0"/>
        <w:autoSpaceDN w:val="0"/>
        <w:adjustRightInd w:val="0"/>
        <w:spacing w:line="360" w:lineRule="auto"/>
        <w:ind w:firstLine="709"/>
        <w:rPr>
          <w:color w:val="222222"/>
          <w:sz w:val="24"/>
          <w:szCs w:val="24"/>
        </w:rPr>
      </w:pPr>
      <w:r>
        <w:rPr>
          <w:color w:val="222222"/>
          <w:sz w:val="24"/>
          <w:szCs w:val="24"/>
        </w:rPr>
        <w:t xml:space="preserve">В </w:t>
      </w:r>
      <w:r>
        <w:rPr>
          <w:color w:val="222222"/>
          <w:sz w:val="24"/>
          <w:szCs w:val="24"/>
        </w:rPr>
        <w:fldChar w:fldCharType="begin"/>
      </w:r>
      <w:r w:rsidR="00B1621D">
        <w:rPr>
          <w:color w:val="222222"/>
          <w:sz w:val="24"/>
          <w:szCs w:val="24"/>
        </w:rPr>
        <w:instrText xml:space="preserve"> ADDIN ZOTERO_ITEM CSL_CITATION {"citationID":"CfWlqPqN","properties":{"formattedCitation":"(Khosravi Fard \\uc0\\u1080{} \\uc0\\u1076{}\\uc0\\u1088{}., 2016)","plainCitation":"(Khosravi Fard и др., 2016)","noteIndex":0},"citationItems":[{"id":27,"uris":["http://zotero.org/users/local/VFEdCLcf/items/3IBURK4K"],"itemData":{"id":27,"type":"article-journal","abstract":"OBJECTIVE: In this study, different kinds of memory were evaluated using Rey Auditory Verbal Learning (RAVLT) test and were compared between two groups of typical and gifted students using Digit Span test. Finally, we determined if working memory interfered with scores in different Rey stages or not.\nMATERIAL &amp; METHODS: This study was conducted in Tehran City, Iran in 2013. Scores on RAVLT were compared with WISC- R digit span results in a sample of 148 male students aged 12-14 yr old divided into two groups including 75 students in typical school (IQ ranging between 90 and 110) and 73 gifted students (IQs ranging between 110 and 130).\nRESULTS: Gifted students obtained higher scores than typical students in both Forward Digit Span (FDS) and Backward Digit Span (BDS) and all 9 stages of RAVLT comparing with typical students (P&lt;0.001). There was no significant difference between different ages (P&gt; 0.05). The 14 yr old students in both groups had the highest score. There was a high correlation between FDS and the first stage of RAVLT as well as high correlation between BDS and seventh stage of RAVLT.\nCONCLUSION: Intelligence has effect on better score of memory and gifted subjects had better scores in memory tests, although the intelligence effect in learning was quantitative rather than qualitative. RAVLT is a comprehensive test, which evaluates short-term memory, working memory and long-term memory and besides Digit span test provides precious information about memory and learning of subjects in order to program different student's educational schedules.","container-title":"Iranian Journal of Child Neurology","ISSN":"1735-4668","issue":"2","journalAbbreviation":"Iran J Child Neurol","language":"eng","note":"PMID: 27247581\nPMCID: PMC4885152","page":"26-37","source":"PubMed","title":"Comparison of the Rey Auditory Verbal Learning Test (RAVLT) and Digit Test among Typically Achieving and Gifted Students","volume":"10","author":[{"family":"Khosravi Fard","given":"Elham"},{"family":"L Keelor","given":"Jennifer"},{"family":"Akbarzadeh Bagheban","given":"Alireza"},{"family":"W Keith","given":"Robert"}],"issued":{"date-parts":[["2016"]]}}}],"schema":"https://github.com/citation-style-language/schema/raw/master/csl-citation.json"} </w:instrText>
      </w:r>
      <w:r>
        <w:rPr>
          <w:color w:val="222222"/>
          <w:sz w:val="24"/>
          <w:szCs w:val="24"/>
        </w:rPr>
        <w:fldChar w:fldCharType="separate"/>
      </w:r>
      <w:r w:rsidR="00830D4F" w:rsidRPr="00830D4F">
        <w:rPr>
          <w:sz w:val="24"/>
          <w:szCs w:val="24"/>
        </w:rPr>
        <w:t>(Khosravi Fard и др., 2016)</w:t>
      </w:r>
      <w:r>
        <w:rPr>
          <w:color w:val="222222"/>
          <w:sz w:val="24"/>
          <w:szCs w:val="24"/>
        </w:rPr>
        <w:fldChar w:fldCharType="end"/>
      </w:r>
      <w:r>
        <w:rPr>
          <w:color w:val="222222"/>
          <w:sz w:val="24"/>
          <w:szCs w:val="24"/>
        </w:rPr>
        <w:t xml:space="preserve">, Иранском исследовании изучалось зависимость результатов теста Рея и </w:t>
      </w:r>
      <w:r>
        <w:rPr>
          <w:color w:val="222222"/>
          <w:sz w:val="24"/>
          <w:szCs w:val="24"/>
          <w:lang w:val="en-US"/>
        </w:rPr>
        <w:t>IQ</w:t>
      </w:r>
      <w:r>
        <w:rPr>
          <w:color w:val="222222"/>
          <w:sz w:val="24"/>
          <w:szCs w:val="24"/>
        </w:rPr>
        <w:t xml:space="preserve"> участников.</w:t>
      </w:r>
      <w:r w:rsidRPr="000929E4">
        <w:rPr>
          <w:color w:val="222222"/>
          <w:sz w:val="24"/>
          <w:szCs w:val="24"/>
        </w:rPr>
        <w:t xml:space="preserve"> 148 учащихся мужского пола в возрасте от 12 до 14 лет были разделены на </w:t>
      </w:r>
      <w:r>
        <w:rPr>
          <w:color w:val="222222"/>
          <w:sz w:val="24"/>
          <w:szCs w:val="24"/>
        </w:rPr>
        <w:t xml:space="preserve">две группы в зависимости от IQ: </w:t>
      </w:r>
      <w:r w:rsidRPr="000929E4">
        <w:rPr>
          <w:color w:val="222222"/>
          <w:sz w:val="24"/>
          <w:szCs w:val="24"/>
        </w:rPr>
        <w:t>первая группа, обычные школьники, — 90–110 ба</w:t>
      </w:r>
      <w:r>
        <w:rPr>
          <w:color w:val="222222"/>
          <w:sz w:val="24"/>
          <w:szCs w:val="24"/>
        </w:rPr>
        <w:t>ллов</w:t>
      </w:r>
      <w:r w:rsidRPr="00747C4F">
        <w:rPr>
          <w:color w:val="222222"/>
          <w:sz w:val="24"/>
          <w:szCs w:val="24"/>
        </w:rPr>
        <w:t>;</w:t>
      </w:r>
      <w:r w:rsidRPr="000929E4">
        <w:rPr>
          <w:color w:val="222222"/>
          <w:sz w:val="24"/>
          <w:szCs w:val="24"/>
        </w:rPr>
        <w:t xml:space="preserve"> вторая, </w:t>
      </w:r>
      <w:proofErr w:type="spellStart"/>
      <w:r w:rsidRPr="000929E4">
        <w:rPr>
          <w:color w:val="222222"/>
          <w:sz w:val="24"/>
          <w:szCs w:val="24"/>
        </w:rPr>
        <w:t>одаре</w:t>
      </w:r>
      <w:r>
        <w:rPr>
          <w:color w:val="222222"/>
          <w:sz w:val="24"/>
          <w:szCs w:val="24"/>
        </w:rPr>
        <w:t>нные</w:t>
      </w:r>
      <w:proofErr w:type="spellEnd"/>
      <w:r>
        <w:rPr>
          <w:color w:val="222222"/>
          <w:sz w:val="24"/>
          <w:szCs w:val="24"/>
        </w:rPr>
        <w:t xml:space="preserve"> студенты, — 110-130 баллов</w:t>
      </w:r>
      <w:r w:rsidRPr="000929E4">
        <w:rPr>
          <w:color w:val="222222"/>
          <w:sz w:val="24"/>
          <w:szCs w:val="24"/>
        </w:rPr>
        <w:t xml:space="preserve">. </w:t>
      </w:r>
      <w:r>
        <w:rPr>
          <w:color w:val="222222"/>
          <w:sz w:val="24"/>
          <w:szCs w:val="24"/>
        </w:rPr>
        <w:t xml:space="preserve">Участники с более высоким уровнем </w:t>
      </w:r>
      <w:r>
        <w:rPr>
          <w:color w:val="222222"/>
          <w:sz w:val="24"/>
          <w:szCs w:val="24"/>
          <w:lang w:val="en-US"/>
        </w:rPr>
        <w:t>IQ</w:t>
      </w:r>
      <w:r>
        <w:rPr>
          <w:color w:val="222222"/>
          <w:sz w:val="24"/>
          <w:szCs w:val="24"/>
        </w:rPr>
        <w:t xml:space="preserve"> </w:t>
      </w:r>
      <w:r w:rsidRPr="000929E4">
        <w:rPr>
          <w:color w:val="222222"/>
          <w:sz w:val="24"/>
          <w:szCs w:val="24"/>
        </w:rPr>
        <w:t>показали значительно лучшие.</w:t>
      </w:r>
      <w:r>
        <w:rPr>
          <w:color w:val="222222"/>
          <w:sz w:val="24"/>
          <w:szCs w:val="24"/>
        </w:rPr>
        <w:t xml:space="preserve"> Однако</w:t>
      </w:r>
      <w:r w:rsidRPr="000929E4">
        <w:rPr>
          <w:color w:val="222222"/>
          <w:sz w:val="24"/>
          <w:szCs w:val="24"/>
        </w:rPr>
        <w:t>, не было</w:t>
      </w:r>
      <w:r>
        <w:rPr>
          <w:color w:val="222222"/>
          <w:sz w:val="24"/>
          <w:szCs w:val="24"/>
        </w:rPr>
        <w:t xml:space="preserve"> обнаружено</w:t>
      </w:r>
      <w:r w:rsidRPr="000929E4">
        <w:rPr>
          <w:color w:val="222222"/>
          <w:sz w:val="24"/>
          <w:szCs w:val="24"/>
        </w:rPr>
        <w:t xml:space="preserve"> никакой разницы </w:t>
      </w:r>
      <w:r>
        <w:rPr>
          <w:color w:val="222222"/>
          <w:sz w:val="24"/>
          <w:szCs w:val="24"/>
        </w:rPr>
        <w:t xml:space="preserve">в выполнении теста </w:t>
      </w:r>
      <w:r w:rsidRPr="000929E4">
        <w:rPr>
          <w:color w:val="222222"/>
          <w:sz w:val="24"/>
          <w:szCs w:val="24"/>
        </w:rPr>
        <w:t>между разными возрастными группами.</w:t>
      </w:r>
    </w:p>
    <w:p w14:paraId="57EDA21D" w14:textId="3214D2A8" w:rsidR="00F422CD" w:rsidRPr="00F422CD" w:rsidRDefault="00A76522" w:rsidP="00176CEA">
      <w:pPr>
        <w:autoSpaceDE w:val="0"/>
        <w:autoSpaceDN w:val="0"/>
        <w:adjustRightInd w:val="0"/>
        <w:spacing w:line="360" w:lineRule="auto"/>
        <w:ind w:firstLine="709"/>
        <w:rPr>
          <w:color w:val="222222"/>
          <w:sz w:val="24"/>
          <w:szCs w:val="24"/>
        </w:rPr>
      </w:pPr>
      <w:r>
        <w:rPr>
          <w:color w:val="222222"/>
          <w:sz w:val="24"/>
          <w:szCs w:val="24"/>
        </w:rPr>
        <w:t>При анализе вышеперечисленных исследований можно заметить, что т</w:t>
      </w:r>
      <w:r w:rsidR="00F422CD" w:rsidRPr="00F422CD">
        <w:rPr>
          <w:color w:val="222222"/>
          <w:sz w:val="24"/>
          <w:szCs w:val="24"/>
        </w:rPr>
        <w:t xml:space="preserve">ест Рея признан </w:t>
      </w:r>
      <w:proofErr w:type="spellStart"/>
      <w:r w:rsidR="00817A1B">
        <w:rPr>
          <w:color w:val="222222"/>
          <w:sz w:val="24"/>
          <w:szCs w:val="24"/>
        </w:rPr>
        <w:t>надежным</w:t>
      </w:r>
      <w:proofErr w:type="spellEnd"/>
      <w:r w:rsidR="00817A1B">
        <w:rPr>
          <w:color w:val="222222"/>
          <w:sz w:val="24"/>
          <w:szCs w:val="24"/>
        </w:rPr>
        <w:t xml:space="preserve"> </w:t>
      </w:r>
      <w:r w:rsidR="00F422CD" w:rsidRPr="00F422CD">
        <w:rPr>
          <w:color w:val="222222"/>
          <w:sz w:val="24"/>
          <w:szCs w:val="24"/>
        </w:rPr>
        <w:t xml:space="preserve">методом изучения памяти и других когнитивных функций и </w:t>
      </w:r>
      <w:r w:rsidR="00817A1B">
        <w:rPr>
          <w:color w:val="222222"/>
          <w:sz w:val="24"/>
          <w:szCs w:val="24"/>
        </w:rPr>
        <w:t xml:space="preserve">широко используется в </w:t>
      </w:r>
      <w:r w:rsidR="00F422CD" w:rsidRPr="00F422CD">
        <w:rPr>
          <w:color w:val="222222"/>
          <w:sz w:val="24"/>
          <w:szCs w:val="24"/>
        </w:rPr>
        <w:t>исследованиях</w:t>
      </w:r>
      <w:r w:rsidR="00A75503">
        <w:rPr>
          <w:color w:val="222222"/>
          <w:sz w:val="24"/>
          <w:szCs w:val="24"/>
        </w:rPr>
        <w:t xml:space="preserve">. </w:t>
      </w:r>
      <w:r w:rsidR="00F422CD" w:rsidRPr="00F422CD">
        <w:rPr>
          <w:color w:val="222222"/>
          <w:sz w:val="24"/>
          <w:szCs w:val="24"/>
        </w:rPr>
        <w:t>Однако большая</w:t>
      </w:r>
      <w:r w:rsidR="007B77A1">
        <w:rPr>
          <w:color w:val="222222"/>
          <w:sz w:val="24"/>
          <w:szCs w:val="24"/>
        </w:rPr>
        <w:t xml:space="preserve"> часть исследований кратковременной памяти</w:t>
      </w:r>
      <w:r>
        <w:rPr>
          <w:color w:val="222222"/>
          <w:sz w:val="24"/>
          <w:szCs w:val="24"/>
        </w:rPr>
        <w:t xml:space="preserve"> и других когнитивных функций</w:t>
      </w:r>
      <w:r w:rsidR="007B77A1">
        <w:rPr>
          <w:color w:val="222222"/>
          <w:sz w:val="24"/>
          <w:szCs w:val="24"/>
        </w:rPr>
        <w:t xml:space="preserve"> проводится во взрослой популяции</w:t>
      </w:r>
      <w:r w:rsidR="00F422CD" w:rsidRPr="00F422CD">
        <w:rPr>
          <w:color w:val="222222"/>
          <w:sz w:val="24"/>
          <w:szCs w:val="24"/>
        </w:rPr>
        <w:t>, а исследования</w:t>
      </w:r>
      <w:r>
        <w:rPr>
          <w:color w:val="222222"/>
          <w:sz w:val="24"/>
          <w:szCs w:val="24"/>
        </w:rPr>
        <w:t xml:space="preserve">, </w:t>
      </w:r>
      <w:proofErr w:type="spellStart"/>
      <w:r>
        <w:rPr>
          <w:color w:val="222222"/>
          <w:sz w:val="24"/>
          <w:szCs w:val="24"/>
        </w:rPr>
        <w:t>посвященные</w:t>
      </w:r>
      <w:proofErr w:type="spellEnd"/>
      <w:r w:rsidR="00F422CD" w:rsidRPr="00F422CD">
        <w:rPr>
          <w:color w:val="222222"/>
          <w:sz w:val="24"/>
          <w:szCs w:val="24"/>
        </w:rPr>
        <w:t xml:space="preserve"> кратковременной памяти у детей</w:t>
      </w:r>
      <w:r>
        <w:rPr>
          <w:color w:val="222222"/>
          <w:sz w:val="24"/>
          <w:szCs w:val="24"/>
        </w:rPr>
        <w:t>,</w:t>
      </w:r>
      <w:r w:rsidR="00F422CD" w:rsidRPr="00F422CD">
        <w:rPr>
          <w:color w:val="222222"/>
          <w:sz w:val="24"/>
          <w:szCs w:val="24"/>
        </w:rPr>
        <w:t xml:space="preserve"> практически отсутствуют.</w:t>
      </w:r>
      <w:r w:rsidR="007B77A1">
        <w:rPr>
          <w:color w:val="222222"/>
          <w:sz w:val="24"/>
          <w:szCs w:val="24"/>
        </w:rPr>
        <w:t xml:space="preserve"> </w:t>
      </w:r>
      <w:r>
        <w:rPr>
          <w:color w:val="222222"/>
          <w:sz w:val="24"/>
          <w:szCs w:val="24"/>
        </w:rPr>
        <w:t xml:space="preserve">Несмотря на существование адаптированных на другие языки теста Рея, детских </w:t>
      </w:r>
      <w:r>
        <w:rPr>
          <w:color w:val="222222"/>
          <w:sz w:val="24"/>
          <w:szCs w:val="24"/>
        </w:rPr>
        <w:lastRenderedPageBreak/>
        <w:t>адаптированных версий в большинстве стран нет.</w:t>
      </w:r>
      <w:r w:rsidR="007B77A1">
        <w:rPr>
          <w:color w:val="222222"/>
          <w:sz w:val="24"/>
          <w:szCs w:val="24"/>
        </w:rPr>
        <w:t xml:space="preserve"> </w:t>
      </w:r>
      <w:r>
        <w:rPr>
          <w:color w:val="222222"/>
          <w:sz w:val="24"/>
          <w:szCs w:val="24"/>
        </w:rPr>
        <w:t>Поэтому невозможно собрать нормативные данные и исследовать кратковременную память у детей именно с использованием теста Рея</w:t>
      </w:r>
      <w:r w:rsidR="007B77A1">
        <w:rPr>
          <w:color w:val="222222"/>
          <w:sz w:val="24"/>
          <w:szCs w:val="24"/>
        </w:rPr>
        <w:t>.</w:t>
      </w:r>
      <w:r w:rsidR="00F422CD" w:rsidRPr="00F422CD">
        <w:rPr>
          <w:color w:val="222222"/>
          <w:sz w:val="24"/>
          <w:szCs w:val="24"/>
        </w:rPr>
        <w:t xml:space="preserve"> </w:t>
      </w:r>
      <w:r w:rsidR="007B77A1">
        <w:rPr>
          <w:color w:val="222222"/>
          <w:sz w:val="24"/>
          <w:szCs w:val="24"/>
        </w:rPr>
        <w:t xml:space="preserve">Особенность адаптированной для детей версии теста заключается в том, что в нем должны использоваться существительные, которые дети </w:t>
      </w:r>
      <w:r w:rsidR="00F422CD" w:rsidRPr="00F422CD">
        <w:rPr>
          <w:color w:val="222222"/>
          <w:sz w:val="24"/>
          <w:szCs w:val="24"/>
        </w:rPr>
        <w:t xml:space="preserve">усваивают в первые 5 лет жизни </w:t>
      </w:r>
      <w:r w:rsidR="007B77A1">
        <w:rPr>
          <w:color w:val="222222"/>
          <w:sz w:val="24"/>
          <w:szCs w:val="24"/>
        </w:rPr>
        <w:t>— это легкие для визуализации и частотные</w:t>
      </w:r>
      <w:r w:rsidR="00F422CD" w:rsidRPr="00F422CD">
        <w:rPr>
          <w:color w:val="222222"/>
          <w:sz w:val="24"/>
          <w:szCs w:val="24"/>
        </w:rPr>
        <w:t xml:space="preserve"> слова</w:t>
      </w:r>
      <w:r w:rsidR="007B77A1">
        <w:rPr>
          <w:color w:val="222222"/>
          <w:sz w:val="24"/>
          <w:szCs w:val="24"/>
        </w:rPr>
        <w:t>, объекты, а не абстрактные понятия</w:t>
      </w:r>
      <w:r>
        <w:rPr>
          <w:color w:val="222222"/>
          <w:sz w:val="24"/>
          <w:szCs w:val="24"/>
        </w:rPr>
        <w:t>.</w:t>
      </w:r>
    </w:p>
    <w:p w14:paraId="3D96E6C2" w14:textId="77777777" w:rsidR="00480FE2" w:rsidRDefault="00F422CD" w:rsidP="00176CEA">
      <w:pPr>
        <w:spacing w:after="160" w:line="360" w:lineRule="auto"/>
        <w:ind w:firstLine="708"/>
        <w:rPr>
          <w:color w:val="222222"/>
          <w:sz w:val="24"/>
          <w:szCs w:val="24"/>
        </w:rPr>
      </w:pPr>
      <w:r w:rsidRPr="00F422CD">
        <w:rPr>
          <w:color w:val="222222"/>
          <w:sz w:val="24"/>
          <w:szCs w:val="24"/>
        </w:rPr>
        <w:t xml:space="preserve">В своей прошлогодней работе (Морозова, 2021) я использовала </w:t>
      </w:r>
      <w:r w:rsidR="007B77A1">
        <w:rPr>
          <w:color w:val="222222"/>
          <w:sz w:val="24"/>
          <w:szCs w:val="24"/>
        </w:rPr>
        <w:t>специально разработанный</w:t>
      </w:r>
      <w:r w:rsidR="009D1195">
        <w:rPr>
          <w:rStyle w:val="FootnoteReference"/>
          <w:sz w:val="24"/>
          <w:szCs w:val="24"/>
          <w:lang w:val="en-US"/>
        </w:rPr>
        <w:footnoteReference w:id="1"/>
      </w:r>
      <w:r w:rsidR="007B77A1">
        <w:rPr>
          <w:color w:val="222222"/>
          <w:sz w:val="24"/>
          <w:szCs w:val="24"/>
        </w:rPr>
        <w:t xml:space="preserve"> </w:t>
      </w:r>
      <w:r w:rsidR="004A65A1">
        <w:rPr>
          <w:color w:val="222222"/>
          <w:sz w:val="24"/>
          <w:szCs w:val="24"/>
        </w:rPr>
        <w:t xml:space="preserve">для </w:t>
      </w:r>
      <w:r w:rsidR="004A65A1">
        <w:rPr>
          <w:color w:val="222222"/>
          <w:sz w:val="24"/>
          <w:szCs w:val="24"/>
          <w:lang w:val="en-US"/>
        </w:rPr>
        <w:t>Android</w:t>
      </w:r>
      <w:r w:rsidR="004A65A1">
        <w:rPr>
          <w:color w:val="222222"/>
          <w:sz w:val="24"/>
          <w:szCs w:val="24"/>
        </w:rPr>
        <w:t xml:space="preserve"> платформы </w:t>
      </w:r>
      <w:r w:rsidR="007B77A1" w:rsidRPr="00F422CD">
        <w:rPr>
          <w:color w:val="222222"/>
          <w:sz w:val="24"/>
          <w:szCs w:val="24"/>
        </w:rPr>
        <w:t>в Центре языка и мозга</w:t>
      </w:r>
      <w:r w:rsidR="007B77A1">
        <w:rPr>
          <w:color w:val="222222"/>
          <w:sz w:val="24"/>
          <w:szCs w:val="24"/>
        </w:rPr>
        <w:t xml:space="preserve"> НИУ ВШЭ детский </w:t>
      </w:r>
      <w:r w:rsidR="007B77A1" w:rsidRPr="00FB4EB5">
        <w:rPr>
          <w:sz w:val="24"/>
          <w:szCs w:val="28"/>
          <w:lang w:val="en-US"/>
        </w:rPr>
        <w:t>RAVLT</w:t>
      </w:r>
      <w:r w:rsidR="007B77A1" w:rsidRPr="00FB4EB5">
        <w:rPr>
          <w:sz w:val="24"/>
          <w:szCs w:val="28"/>
        </w:rPr>
        <w:t>-</w:t>
      </w:r>
      <w:r w:rsidR="007B77A1" w:rsidRPr="00FB4EB5">
        <w:rPr>
          <w:sz w:val="24"/>
          <w:szCs w:val="28"/>
          <w:lang w:val="en-US"/>
        </w:rPr>
        <w:t>V</w:t>
      </w:r>
      <w:r w:rsidR="007B77A1">
        <w:rPr>
          <w:sz w:val="24"/>
          <w:szCs w:val="28"/>
        </w:rPr>
        <w:t xml:space="preserve"> тест</w:t>
      </w:r>
      <w:r w:rsidR="007B77A1">
        <w:rPr>
          <w:color w:val="222222"/>
          <w:sz w:val="24"/>
          <w:szCs w:val="24"/>
        </w:rPr>
        <w:t xml:space="preserve"> </w:t>
      </w:r>
      <w:r w:rsidRPr="00F422CD">
        <w:rPr>
          <w:color w:val="222222"/>
          <w:sz w:val="24"/>
          <w:szCs w:val="24"/>
        </w:rPr>
        <w:t xml:space="preserve">для сбора нормативных данных от 90 детей в возрасте от 5 до 13 лет. </w:t>
      </w:r>
      <w:r w:rsidR="009E348A">
        <w:rPr>
          <w:color w:val="222222"/>
          <w:sz w:val="24"/>
          <w:szCs w:val="24"/>
        </w:rPr>
        <w:t>В результате мне удалось обнаружить несколько тенденций: на каждом этапе «заучивания» увеличивалась его точность</w:t>
      </w:r>
      <w:r w:rsidR="009E348A" w:rsidRPr="009E348A">
        <w:rPr>
          <w:color w:val="222222"/>
          <w:sz w:val="24"/>
          <w:szCs w:val="24"/>
        </w:rPr>
        <w:t>;</w:t>
      </w:r>
      <w:r w:rsidR="009E348A">
        <w:rPr>
          <w:color w:val="222222"/>
          <w:sz w:val="24"/>
          <w:szCs w:val="24"/>
        </w:rPr>
        <w:t xml:space="preserve"> на этапах «интерференция», «немедленное воспроизведение после интерференции» и «отложенное воспроизведение после интерференции» точность вспоминания слов снижалась</w:t>
      </w:r>
      <w:r w:rsidR="009E348A" w:rsidRPr="008B1313">
        <w:rPr>
          <w:color w:val="222222"/>
          <w:sz w:val="24"/>
          <w:szCs w:val="24"/>
        </w:rPr>
        <w:t xml:space="preserve">; </w:t>
      </w:r>
      <w:r w:rsidR="009E348A">
        <w:rPr>
          <w:color w:val="222222"/>
          <w:sz w:val="24"/>
          <w:szCs w:val="24"/>
        </w:rPr>
        <w:t xml:space="preserve">тенденция на улучшение производительности с возрастом. Как и во многих других исследованиях, участники женского пола показали более высокую точность воспроизведения слов на всех этапах, а также более высокую вариативность в ответах, чем участники мужского пола. </w:t>
      </w:r>
      <w:r w:rsidR="005C3849">
        <w:rPr>
          <w:color w:val="222222"/>
          <w:sz w:val="24"/>
          <w:szCs w:val="24"/>
        </w:rPr>
        <w:t>Также удалось обнаружить значимые различия между результатами участников разных возрастов: 5 и 6 лет</w:t>
      </w:r>
      <w:r w:rsidR="005C3849" w:rsidRPr="005C3849">
        <w:rPr>
          <w:color w:val="222222"/>
          <w:sz w:val="24"/>
          <w:szCs w:val="24"/>
        </w:rPr>
        <w:t xml:space="preserve">; </w:t>
      </w:r>
      <w:r w:rsidR="005C3849">
        <w:rPr>
          <w:color w:val="222222"/>
          <w:sz w:val="24"/>
          <w:szCs w:val="24"/>
        </w:rPr>
        <w:t>6 и 7 лет; 7 и 8 лет</w:t>
      </w:r>
      <w:r w:rsidR="005C3849" w:rsidRPr="008B1313">
        <w:rPr>
          <w:color w:val="222222"/>
          <w:sz w:val="24"/>
          <w:szCs w:val="24"/>
        </w:rPr>
        <w:t xml:space="preserve">; </w:t>
      </w:r>
      <w:r w:rsidR="005C3849">
        <w:rPr>
          <w:color w:val="222222"/>
          <w:sz w:val="24"/>
          <w:szCs w:val="24"/>
        </w:rPr>
        <w:t>8 и 9 лет</w:t>
      </w:r>
      <w:r w:rsidR="005C3849" w:rsidRPr="008B1313">
        <w:rPr>
          <w:color w:val="222222"/>
          <w:sz w:val="24"/>
          <w:szCs w:val="24"/>
        </w:rPr>
        <w:t xml:space="preserve">; 9 </w:t>
      </w:r>
      <w:r w:rsidR="005C3849">
        <w:rPr>
          <w:color w:val="222222"/>
          <w:sz w:val="24"/>
          <w:szCs w:val="24"/>
        </w:rPr>
        <w:t>и 10 лет; 11 и 12 лет</w:t>
      </w:r>
      <w:r w:rsidR="005C3849" w:rsidRPr="008B1313">
        <w:rPr>
          <w:color w:val="222222"/>
          <w:sz w:val="24"/>
          <w:szCs w:val="24"/>
        </w:rPr>
        <w:t>;</w:t>
      </w:r>
      <w:r w:rsidR="005C3849">
        <w:rPr>
          <w:color w:val="222222"/>
          <w:sz w:val="24"/>
          <w:szCs w:val="24"/>
        </w:rPr>
        <w:t xml:space="preserve"> 12 и 13 лет</w:t>
      </w:r>
      <w:r w:rsidR="00FD7819">
        <w:rPr>
          <w:color w:val="222222"/>
          <w:sz w:val="24"/>
          <w:szCs w:val="24"/>
        </w:rPr>
        <w:t>. Различия между 10 и 11 годами оказались незначимыми</w:t>
      </w:r>
      <w:r w:rsidR="00480FE2">
        <w:rPr>
          <w:color w:val="222222"/>
          <w:sz w:val="24"/>
          <w:szCs w:val="24"/>
        </w:rPr>
        <w:t xml:space="preserve"> (то же самое отдельно у девочек, но не у мальчиков)</w:t>
      </w:r>
      <w:r w:rsidR="00FD7819">
        <w:rPr>
          <w:color w:val="222222"/>
          <w:sz w:val="24"/>
          <w:szCs w:val="24"/>
        </w:rPr>
        <w:t>. Кроме того, 6-</w:t>
      </w:r>
      <w:r w:rsidR="00D642A5">
        <w:rPr>
          <w:color w:val="222222"/>
          <w:sz w:val="24"/>
          <w:szCs w:val="24"/>
        </w:rPr>
        <w:t xml:space="preserve"> и 7-</w:t>
      </w:r>
      <w:r w:rsidR="00FD7819">
        <w:rPr>
          <w:color w:val="222222"/>
          <w:sz w:val="24"/>
          <w:szCs w:val="24"/>
        </w:rPr>
        <w:t xml:space="preserve">летние дети справились с тестом хуже 5-летних, а 13-летние дети </w:t>
      </w:r>
      <w:r w:rsidR="00FD7819" w:rsidRPr="000929E4">
        <w:rPr>
          <w:color w:val="222222"/>
          <w:sz w:val="24"/>
          <w:szCs w:val="24"/>
        </w:rPr>
        <w:t>—</w:t>
      </w:r>
      <w:r w:rsidR="00FD7819">
        <w:rPr>
          <w:color w:val="222222"/>
          <w:sz w:val="24"/>
          <w:szCs w:val="24"/>
        </w:rPr>
        <w:t xml:space="preserve"> хуже 12-летних.</w:t>
      </w:r>
      <w:r w:rsidR="00480FE2">
        <w:rPr>
          <w:color w:val="222222"/>
          <w:sz w:val="24"/>
          <w:szCs w:val="24"/>
        </w:rPr>
        <w:t xml:space="preserve"> </w:t>
      </w:r>
    </w:p>
    <w:p w14:paraId="63E24A46" w14:textId="2D7E636D" w:rsidR="00A76522" w:rsidRPr="00B1621D" w:rsidRDefault="00480FE2" w:rsidP="00176CEA">
      <w:pPr>
        <w:spacing w:after="160" w:line="360" w:lineRule="auto"/>
        <w:ind w:firstLine="708"/>
        <w:rPr>
          <w:color w:val="222222"/>
        </w:rPr>
      </w:pPr>
      <w:r w:rsidRPr="00480FE2">
        <w:rPr>
          <w:color w:val="222222"/>
        </w:rPr>
        <w:t xml:space="preserve">Девочки и мальчики показали различные результаты в зависимости от возраста. Общей чертой является снижение результатов в тринадцатилетнем возрасте. Девочки показывают более высокие результаты в зрительном опознании и в обоих видах опознания после интерференции, чем мальчики. С возрастом они лучше справляются с интерференцией и так же, как и мальчики, с двумя видами распознавания после интерференции. В попытках заучивания данные незначительно разнятся. </w:t>
      </w:r>
      <w:r>
        <w:rPr>
          <w:color w:val="222222"/>
        </w:rPr>
        <w:t>(Морозова</w:t>
      </w:r>
      <w:r w:rsidRPr="00480FE2">
        <w:rPr>
          <w:color w:val="222222"/>
        </w:rPr>
        <w:t xml:space="preserve"> 2021</w:t>
      </w:r>
      <w:r>
        <w:rPr>
          <w:color w:val="222222"/>
        </w:rPr>
        <w:t>, 31</w:t>
      </w:r>
      <w:r w:rsidR="00B728D6">
        <w:rPr>
          <w:color w:val="222222"/>
        </w:rPr>
        <w:t>)</w:t>
      </w:r>
      <w:r w:rsidR="00B1621D" w:rsidRPr="00B1621D">
        <w:rPr>
          <w:color w:val="222222"/>
        </w:rPr>
        <w:t xml:space="preserve"> </w:t>
      </w:r>
    </w:p>
    <w:p w14:paraId="7026D993" w14:textId="1472A598" w:rsidR="00F422CD" w:rsidRDefault="003A4A78" w:rsidP="003A4A78">
      <w:pPr>
        <w:autoSpaceDE w:val="0"/>
        <w:autoSpaceDN w:val="0"/>
        <w:adjustRightInd w:val="0"/>
        <w:spacing w:line="360" w:lineRule="auto"/>
        <w:ind w:firstLine="709"/>
        <w:rPr>
          <w:color w:val="222222"/>
          <w:sz w:val="24"/>
          <w:szCs w:val="24"/>
        </w:rPr>
      </w:pPr>
      <w:r>
        <w:rPr>
          <w:color w:val="222222"/>
          <w:sz w:val="24"/>
          <w:szCs w:val="24"/>
        </w:rPr>
        <w:t xml:space="preserve">Данное исследование посвящено разработке </w:t>
      </w:r>
      <w:proofErr w:type="spellStart"/>
      <w:r>
        <w:rPr>
          <w:color w:val="222222"/>
          <w:sz w:val="24"/>
          <w:szCs w:val="24"/>
        </w:rPr>
        <w:t>мультлингвального</w:t>
      </w:r>
      <w:proofErr w:type="spellEnd"/>
      <w:r>
        <w:rPr>
          <w:color w:val="222222"/>
          <w:sz w:val="24"/>
          <w:szCs w:val="24"/>
        </w:rPr>
        <w:t xml:space="preserve"> теста Рея, а также продолжению исследов</w:t>
      </w:r>
      <w:r w:rsidR="00DB0D23">
        <w:rPr>
          <w:color w:val="222222"/>
          <w:sz w:val="24"/>
          <w:szCs w:val="24"/>
        </w:rPr>
        <w:t>ания слухоречевой памяти у детей</w:t>
      </w:r>
      <w:r w:rsidR="00F422CD" w:rsidRPr="00F422CD">
        <w:rPr>
          <w:color w:val="222222"/>
          <w:sz w:val="24"/>
          <w:szCs w:val="24"/>
        </w:rPr>
        <w:t>. Целью данной работы является анализ всех собранных</w:t>
      </w:r>
      <w:r>
        <w:rPr>
          <w:color w:val="222222"/>
          <w:sz w:val="24"/>
          <w:szCs w:val="24"/>
        </w:rPr>
        <w:t xml:space="preserve"> нормативных данных теста Рея на выборке из 140 русскоязычных детей в возрасте от 5 до 18 лет</w:t>
      </w:r>
      <w:r>
        <w:rPr>
          <w:sz w:val="24"/>
          <w:szCs w:val="24"/>
        </w:rPr>
        <w:t>, которые не имеют</w:t>
      </w:r>
      <w:r w:rsidRPr="00961906">
        <w:rPr>
          <w:sz w:val="24"/>
          <w:szCs w:val="24"/>
        </w:rPr>
        <w:t xml:space="preserve"> неврологических заболеваний, когнитивных, психиатрических или речевых нарушений</w:t>
      </w:r>
      <w:r>
        <w:rPr>
          <w:color w:val="222222"/>
          <w:sz w:val="24"/>
          <w:szCs w:val="24"/>
        </w:rPr>
        <w:t xml:space="preserve">. Как и в прошлогодней работе, </w:t>
      </w:r>
      <w:r>
        <w:rPr>
          <w:sz w:val="24"/>
          <w:szCs w:val="24"/>
        </w:rPr>
        <w:t>и</w:t>
      </w:r>
      <w:r w:rsidRPr="00961906">
        <w:rPr>
          <w:sz w:val="24"/>
          <w:szCs w:val="24"/>
        </w:rPr>
        <w:t xml:space="preserve">сследование </w:t>
      </w:r>
      <w:r>
        <w:rPr>
          <w:sz w:val="24"/>
          <w:szCs w:val="24"/>
        </w:rPr>
        <w:t>проводится с помощью</w:t>
      </w:r>
      <w:r w:rsidRPr="00961906">
        <w:rPr>
          <w:sz w:val="24"/>
          <w:szCs w:val="24"/>
        </w:rPr>
        <w:t xml:space="preserve"> </w:t>
      </w:r>
      <w:r w:rsidRPr="00961906">
        <w:rPr>
          <w:sz w:val="24"/>
          <w:szCs w:val="24"/>
          <w:lang w:val="en-US"/>
        </w:rPr>
        <w:t>Android</w:t>
      </w:r>
      <w:r w:rsidRPr="00961906">
        <w:rPr>
          <w:sz w:val="24"/>
          <w:szCs w:val="24"/>
        </w:rPr>
        <w:t xml:space="preserve">-приложения </w:t>
      </w:r>
      <w:r w:rsidRPr="00961906">
        <w:rPr>
          <w:sz w:val="24"/>
          <w:szCs w:val="24"/>
          <w:lang w:val="en-US"/>
        </w:rPr>
        <w:t>RAVLT</w:t>
      </w:r>
      <w:r w:rsidRPr="00961906">
        <w:rPr>
          <w:sz w:val="24"/>
          <w:szCs w:val="24"/>
        </w:rPr>
        <w:t>.</w:t>
      </w:r>
      <w:r w:rsidR="00DB0D23">
        <w:rPr>
          <w:color w:val="222222"/>
          <w:sz w:val="24"/>
          <w:szCs w:val="24"/>
        </w:rPr>
        <w:t xml:space="preserve"> </w:t>
      </w:r>
      <w:r w:rsidR="00F422CD" w:rsidRPr="00F422CD">
        <w:rPr>
          <w:color w:val="222222"/>
          <w:sz w:val="24"/>
          <w:szCs w:val="24"/>
        </w:rPr>
        <w:t xml:space="preserve">Еще одной целью </w:t>
      </w:r>
      <w:r w:rsidR="00F422CD" w:rsidRPr="00F422CD">
        <w:rPr>
          <w:color w:val="222222"/>
          <w:sz w:val="24"/>
          <w:szCs w:val="24"/>
        </w:rPr>
        <w:lastRenderedPageBreak/>
        <w:t>работы является разработка детских</w:t>
      </w:r>
      <w:r w:rsidR="00DB0D23">
        <w:rPr>
          <w:color w:val="222222"/>
          <w:sz w:val="24"/>
          <w:szCs w:val="24"/>
        </w:rPr>
        <w:t xml:space="preserve"> версий теста Рея на английском и</w:t>
      </w:r>
      <w:r w:rsidR="00F422CD" w:rsidRPr="00F422CD">
        <w:rPr>
          <w:color w:val="222222"/>
          <w:sz w:val="24"/>
          <w:szCs w:val="24"/>
        </w:rPr>
        <w:t xml:space="preserve"> французском языках.</w:t>
      </w:r>
    </w:p>
    <w:p w14:paraId="1DAEF208" w14:textId="7E093781" w:rsidR="003A4A78" w:rsidRDefault="00DB0D23" w:rsidP="003A4A78">
      <w:pPr>
        <w:spacing w:line="360" w:lineRule="auto"/>
        <w:ind w:firstLine="567"/>
        <w:rPr>
          <w:sz w:val="24"/>
          <w:szCs w:val="24"/>
        </w:rPr>
      </w:pPr>
      <w:r>
        <w:rPr>
          <w:sz w:val="24"/>
          <w:szCs w:val="24"/>
        </w:rPr>
        <w:t xml:space="preserve">Настоящая </w:t>
      </w:r>
      <w:r w:rsidR="003A4A78" w:rsidRPr="00961906">
        <w:rPr>
          <w:sz w:val="24"/>
          <w:szCs w:val="24"/>
        </w:rPr>
        <w:t xml:space="preserve">работа направлена на </w:t>
      </w:r>
      <w:r>
        <w:rPr>
          <w:sz w:val="24"/>
          <w:szCs w:val="24"/>
        </w:rPr>
        <w:t xml:space="preserve">создание необходимой базы данных, позволяющей проводить дальнейшие исследования </w:t>
      </w:r>
      <w:r w:rsidR="003A4A78" w:rsidRPr="00961906">
        <w:rPr>
          <w:sz w:val="24"/>
          <w:szCs w:val="24"/>
        </w:rPr>
        <w:t>памяти</w:t>
      </w:r>
      <w:r>
        <w:rPr>
          <w:sz w:val="24"/>
          <w:szCs w:val="24"/>
        </w:rPr>
        <w:t xml:space="preserve"> и других когнитивных функций</w:t>
      </w:r>
      <w:r w:rsidR="003A4A78" w:rsidRPr="00961906">
        <w:rPr>
          <w:sz w:val="24"/>
          <w:szCs w:val="24"/>
        </w:rPr>
        <w:t xml:space="preserve"> русскоговорящих детей.</w:t>
      </w:r>
      <w:r>
        <w:rPr>
          <w:sz w:val="24"/>
          <w:szCs w:val="24"/>
        </w:rPr>
        <w:t xml:space="preserve"> Разработка </w:t>
      </w:r>
      <w:proofErr w:type="spellStart"/>
      <w:r>
        <w:rPr>
          <w:sz w:val="24"/>
          <w:szCs w:val="24"/>
        </w:rPr>
        <w:t>мультилингвального</w:t>
      </w:r>
      <w:proofErr w:type="spellEnd"/>
      <w:r>
        <w:rPr>
          <w:sz w:val="24"/>
          <w:szCs w:val="24"/>
        </w:rPr>
        <w:t xml:space="preserve"> теста Рея позволяет начать исследования слухоречевой памяти у иноязычных детей, что открывает поле для изучения других когнитивных функций и для кросс-культурных исследований. Новизна исследования заключается в том, что на сегодняшний день нормативные данные русскоязычных детей от 5 до 18 лет по этому тесту отсутствуют,</w:t>
      </w:r>
      <w:r w:rsidR="003A4A78" w:rsidRPr="00961906">
        <w:rPr>
          <w:sz w:val="24"/>
          <w:szCs w:val="24"/>
        </w:rPr>
        <w:t xml:space="preserve"> </w:t>
      </w:r>
      <w:r>
        <w:rPr>
          <w:bCs/>
          <w:sz w:val="24"/>
          <w:szCs w:val="24"/>
        </w:rPr>
        <w:t>а также отсутствует детская адаптированная на другие языки версия теста Рея</w:t>
      </w:r>
      <w:r w:rsidR="003A4A78" w:rsidRPr="00961906">
        <w:rPr>
          <w:sz w:val="24"/>
          <w:szCs w:val="24"/>
        </w:rPr>
        <w:t>.</w:t>
      </w:r>
    </w:p>
    <w:p w14:paraId="65E0F6DA" w14:textId="52D34F9E" w:rsidR="00A50BE5" w:rsidRDefault="00A50BE5" w:rsidP="003A4A78">
      <w:pPr>
        <w:spacing w:line="360" w:lineRule="auto"/>
        <w:ind w:firstLine="567"/>
        <w:rPr>
          <w:sz w:val="24"/>
          <w:szCs w:val="24"/>
        </w:rPr>
      </w:pPr>
      <w:r>
        <w:rPr>
          <w:sz w:val="24"/>
          <w:szCs w:val="24"/>
        </w:rPr>
        <w:t xml:space="preserve">В этом исследовании я намереваюсь проверить ряд гипотез. Во-первых, в продолжение </w:t>
      </w:r>
      <w:r w:rsidRPr="00A50BE5">
        <w:rPr>
          <w:sz w:val="24"/>
          <w:szCs w:val="24"/>
        </w:rPr>
        <w:t>(</w:t>
      </w:r>
      <w:r>
        <w:rPr>
          <w:sz w:val="24"/>
          <w:szCs w:val="24"/>
        </w:rPr>
        <w:t>Морозова, 2021</w:t>
      </w:r>
      <w:r w:rsidRPr="00A50BE5">
        <w:rPr>
          <w:sz w:val="24"/>
          <w:szCs w:val="24"/>
        </w:rPr>
        <w:t>)</w:t>
      </w:r>
      <w:r>
        <w:rPr>
          <w:sz w:val="24"/>
          <w:szCs w:val="24"/>
        </w:rPr>
        <w:t xml:space="preserve">, я предполагаю, что результаты участников женского пола будут значительно лучше, чем результаты участников мужского пола. Во-вторых, я предполагаю, что между возрастными группами будет продолжать наблюдаться существенная разница в результатах. В-третьих, я буду исследовать динамику изменения результатов участников </w:t>
      </w:r>
      <w:proofErr w:type="spellStart"/>
      <w:r>
        <w:rPr>
          <w:sz w:val="24"/>
          <w:szCs w:val="24"/>
        </w:rPr>
        <w:t>трех</w:t>
      </w:r>
      <w:proofErr w:type="spellEnd"/>
      <w:r>
        <w:rPr>
          <w:sz w:val="24"/>
          <w:szCs w:val="24"/>
        </w:rPr>
        <w:t xml:space="preserve"> возрастных групп (5-10, 11-15 и 16-18 лет) на протяжении всего теста и в связи с этим выдвигаю гипотезу о том, что в первой группе результаты будут изменяться более динамично, чем в остальных двух.</w:t>
      </w:r>
    </w:p>
    <w:p w14:paraId="0FA254C4" w14:textId="4DA5EE92" w:rsidR="00A50BE5" w:rsidRDefault="00A50BE5" w:rsidP="003A4A78">
      <w:pPr>
        <w:spacing w:line="360" w:lineRule="auto"/>
        <w:ind w:firstLine="567"/>
        <w:rPr>
          <w:sz w:val="24"/>
          <w:szCs w:val="24"/>
        </w:rPr>
      </w:pPr>
      <w:r>
        <w:rPr>
          <w:sz w:val="24"/>
          <w:szCs w:val="24"/>
        </w:rPr>
        <w:t>Для проведения данного исследования я поставила перед собой следующие цели:</w:t>
      </w:r>
    </w:p>
    <w:p w14:paraId="7267533D" w14:textId="77777777" w:rsidR="00A50BE5" w:rsidRDefault="00A50BE5" w:rsidP="003A4A78">
      <w:pPr>
        <w:spacing w:line="360" w:lineRule="auto"/>
        <w:ind w:firstLine="567"/>
        <w:rPr>
          <w:sz w:val="24"/>
          <w:szCs w:val="24"/>
        </w:rPr>
      </w:pPr>
      <w:r>
        <w:rPr>
          <w:sz w:val="24"/>
          <w:szCs w:val="24"/>
        </w:rPr>
        <w:t>- сбор лингвистических параметров английских и французских существительных;</w:t>
      </w:r>
    </w:p>
    <w:p w14:paraId="70B221B7" w14:textId="77777777" w:rsidR="00A50BE5" w:rsidRDefault="00A50BE5" w:rsidP="003A4A78">
      <w:pPr>
        <w:spacing w:line="360" w:lineRule="auto"/>
        <w:ind w:firstLine="567"/>
        <w:rPr>
          <w:sz w:val="24"/>
          <w:szCs w:val="24"/>
        </w:rPr>
      </w:pPr>
      <w:r>
        <w:rPr>
          <w:sz w:val="24"/>
          <w:szCs w:val="24"/>
        </w:rPr>
        <w:t>- составление списков слов для детского теста Рея на английском и французском языках;</w:t>
      </w:r>
    </w:p>
    <w:p w14:paraId="71BE361F" w14:textId="5C86BB36" w:rsidR="00A50BE5" w:rsidRDefault="00420D2E" w:rsidP="003A4A78">
      <w:pPr>
        <w:spacing w:line="360" w:lineRule="auto"/>
        <w:ind w:firstLine="567"/>
        <w:rPr>
          <w:sz w:val="24"/>
          <w:szCs w:val="24"/>
        </w:rPr>
      </w:pPr>
      <w:r>
        <w:rPr>
          <w:sz w:val="24"/>
          <w:szCs w:val="24"/>
        </w:rPr>
        <w:t>- проведение статистического анализа на списках слов для выявления значимых разниц внутри и между списками;</w:t>
      </w:r>
    </w:p>
    <w:p w14:paraId="6E8460FF" w14:textId="340EB0B8" w:rsidR="00EE64A3" w:rsidRDefault="00EE64A3" w:rsidP="003A4A78">
      <w:pPr>
        <w:spacing w:line="360" w:lineRule="auto"/>
        <w:ind w:firstLine="567"/>
        <w:rPr>
          <w:sz w:val="24"/>
          <w:szCs w:val="24"/>
        </w:rPr>
      </w:pPr>
      <w:r>
        <w:rPr>
          <w:sz w:val="24"/>
          <w:szCs w:val="24"/>
        </w:rPr>
        <w:t>- перевод инструкции к тестам на английский и французский и проверка перевода с носителем;</w:t>
      </w:r>
    </w:p>
    <w:p w14:paraId="37C8DBD0" w14:textId="5B31AD47" w:rsidR="00420D2E" w:rsidRDefault="00420D2E" w:rsidP="003A4A78">
      <w:pPr>
        <w:spacing w:line="360" w:lineRule="auto"/>
        <w:ind w:firstLine="567"/>
        <w:rPr>
          <w:sz w:val="24"/>
          <w:szCs w:val="24"/>
        </w:rPr>
      </w:pPr>
      <w:r>
        <w:rPr>
          <w:sz w:val="24"/>
          <w:szCs w:val="24"/>
        </w:rPr>
        <w:t>- сбор нормативных данных русскоговорящих детей в возрасте от 14 до 18 лет;</w:t>
      </w:r>
    </w:p>
    <w:p w14:paraId="1BD16625" w14:textId="31F4CB70" w:rsidR="00420D2E" w:rsidRDefault="00420D2E" w:rsidP="003A4A78">
      <w:pPr>
        <w:spacing w:line="360" w:lineRule="auto"/>
        <w:ind w:firstLine="567"/>
        <w:rPr>
          <w:sz w:val="24"/>
          <w:szCs w:val="24"/>
        </w:rPr>
      </w:pPr>
      <w:r>
        <w:rPr>
          <w:sz w:val="24"/>
          <w:szCs w:val="24"/>
        </w:rPr>
        <w:t>- статистический анализ всех нормативных данных;</w:t>
      </w:r>
    </w:p>
    <w:p w14:paraId="172D56BD" w14:textId="19997E0B" w:rsidR="00420D2E" w:rsidRPr="00A50BE5" w:rsidRDefault="00420D2E" w:rsidP="003A4A78">
      <w:pPr>
        <w:spacing w:line="360" w:lineRule="auto"/>
        <w:ind w:firstLine="567"/>
        <w:rPr>
          <w:sz w:val="24"/>
          <w:szCs w:val="24"/>
        </w:rPr>
      </w:pPr>
      <w:r>
        <w:rPr>
          <w:sz w:val="24"/>
          <w:szCs w:val="24"/>
        </w:rPr>
        <w:t>- проверка гипотез и построение моделей.</w:t>
      </w:r>
    </w:p>
    <w:p w14:paraId="3A56C5BF" w14:textId="77777777" w:rsidR="008128BC" w:rsidRDefault="008128BC" w:rsidP="00DB0D23">
      <w:pPr>
        <w:pStyle w:val="Bibliography"/>
        <w:spacing w:line="360" w:lineRule="auto"/>
        <w:ind w:left="0" w:firstLine="0"/>
        <w:rPr>
          <w:b/>
          <w:sz w:val="24"/>
          <w:szCs w:val="24"/>
        </w:rPr>
      </w:pPr>
    </w:p>
    <w:p w14:paraId="545B1051" w14:textId="62D56E2F" w:rsidR="00ED4076" w:rsidRDefault="008B30E5" w:rsidP="00095C79">
      <w:pPr>
        <w:spacing w:line="360" w:lineRule="auto"/>
        <w:rPr>
          <w:b/>
          <w:sz w:val="24"/>
        </w:rPr>
      </w:pPr>
      <w:r>
        <w:rPr>
          <w:b/>
          <w:sz w:val="24"/>
        </w:rPr>
        <w:t xml:space="preserve">Глава </w:t>
      </w:r>
      <w:r>
        <w:rPr>
          <w:b/>
          <w:sz w:val="24"/>
          <w:lang w:val="en-US"/>
        </w:rPr>
        <w:t>I</w:t>
      </w:r>
      <w:r w:rsidR="00ED4076">
        <w:rPr>
          <w:b/>
          <w:sz w:val="24"/>
        </w:rPr>
        <w:t xml:space="preserve">. Разработка </w:t>
      </w:r>
      <w:proofErr w:type="spellStart"/>
      <w:r w:rsidR="00ED4076">
        <w:rPr>
          <w:b/>
          <w:sz w:val="24"/>
        </w:rPr>
        <w:t>мультилингвального</w:t>
      </w:r>
      <w:proofErr w:type="spellEnd"/>
      <w:r w:rsidR="00ED4076">
        <w:rPr>
          <w:b/>
          <w:sz w:val="24"/>
        </w:rPr>
        <w:t xml:space="preserve"> теста Рея</w:t>
      </w:r>
    </w:p>
    <w:p w14:paraId="4218F849" w14:textId="0C94B90F" w:rsidR="00ED4076" w:rsidRPr="008B30E5" w:rsidRDefault="008B30E5" w:rsidP="008B30E5">
      <w:pPr>
        <w:spacing w:line="360" w:lineRule="auto"/>
        <w:rPr>
          <w:b/>
          <w:sz w:val="24"/>
        </w:rPr>
      </w:pPr>
      <w:r>
        <w:rPr>
          <w:b/>
          <w:sz w:val="24"/>
          <w:lang w:val="en-US"/>
        </w:rPr>
        <w:t>I</w:t>
      </w:r>
      <w:r w:rsidRPr="008B30E5">
        <w:rPr>
          <w:b/>
          <w:sz w:val="24"/>
        </w:rPr>
        <w:t>.1.</w:t>
      </w:r>
      <w:r w:rsidR="00642E8C">
        <w:rPr>
          <w:b/>
          <w:sz w:val="24"/>
        </w:rPr>
        <w:t xml:space="preserve"> Метод</w:t>
      </w:r>
    </w:p>
    <w:p w14:paraId="45675314" w14:textId="46B1F21A" w:rsidR="00095C79" w:rsidRDefault="00095C79" w:rsidP="00041179">
      <w:pPr>
        <w:spacing w:line="360" w:lineRule="auto"/>
        <w:ind w:firstLine="709"/>
        <w:rPr>
          <w:sz w:val="24"/>
        </w:rPr>
      </w:pPr>
      <w:r>
        <w:rPr>
          <w:sz w:val="24"/>
        </w:rPr>
        <w:t xml:space="preserve">Разработка детского теста Рея на английском и французском проходила в два этапа. Первый этап заключался в переводе имеющейся в </w:t>
      </w:r>
      <w:r>
        <w:rPr>
          <w:sz w:val="24"/>
          <w:lang w:val="en-US"/>
        </w:rPr>
        <w:t>Android</w:t>
      </w:r>
      <w:r w:rsidRPr="00095C79">
        <w:rPr>
          <w:sz w:val="24"/>
        </w:rPr>
        <w:t>-</w:t>
      </w:r>
      <w:r>
        <w:rPr>
          <w:sz w:val="24"/>
        </w:rPr>
        <w:t xml:space="preserve">приложении </w:t>
      </w:r>
      <w:r>
        <w:rPr>
          <w:sz w:val="24"/>
          <w:lang w:val="en-US"/>
        </w:rPr>
        <w:t>RAVLT</w:t>
      </w:r>
      <w:r>
        <w:rPr>
          <w:sz w:val="24"/>
        </w:rPr>
        <w:t xml:space="preserve"> инструкции к тесту на французский и английский языки и проверка перевода с носителем. </w:t>
      </w:r>
      <w:r>
        <w:rPr>
          <w:sz w:val="24"/>
        </w:rPr>
        <w:lastRenderedPageBreak/>
        <w:t>Второй этап заключался в создании для каждого языка двух</w:t>
      </w:r>
      <w:r w:rsidR="006D754B">
        <w:rPr>
          <w:sz w:val="24"/>
        </w:rPr>
        <w:t xml:space="preserve"> (для двух разных версий теста)</w:t>
      </w:r>
      <w:r>
        <w:rPr>
          <w:sz w:val="24"/>
        </w:rPr>
        <w:t xml:space="preserve"> списков из 50 существительных. Эти существительные должны были быть усвоены </w:t>
      </w:r>
      <w:proofErr w:type="spellStart"/>
      <w:r>
        <w:rPr>
          <w:sz w:val="24"/>
        </w:rPr>
        <w:t>ребенком</w:t>
      </w:r>
      <w:proofErr w:type="spellEnd"/>
      <w:r>
        <w:rPr>
          <w:sz w:val="24"/>
        </w:rPr>
        <w:t xml:space="preserve"> в первые 5 лет жизни, быть частотными и достаточно простыми для воображения</w:t>
      </w:r>
      <w:r w:rsidR="00724886">
        <w:rPr>
          <w:sz w:val="24"/>
        </w:rPr>
        <w:t xml:space="preserve"> и иметь длину от 4 до 7 букв</w:t>
      </w:r>
      <w:r>
        <w:rPr>
          <w:sz w:val="24"/>
        </w:rPr>
        <w:t>. Для создания такого списка нужно было получить следующие лингвистические параметры для каждого существительного: возраст усвоения (</w:t>
      </w:r>
      <w:r>
        <w:rPr>
          <w:sz w:val="24"/>
          <w:lang w:val="en-US"/>
        </w:rPr>
        <w:t>age</w:t>
      </w:r>
      <w:r w:rsidRPr="00095C79">
        <w:rPr>
          <w:sz w:val="24"/>
        </w:rPr>
        <w:t xml:space="preserve"> </w:t>
      </w:r>
      <w:r>
        <w:rPr>
          <w:sz w:val="24"/>
          <w:lang w:val="en-US"/>
        </w:rPr>
        <w:t>of</w:t>
      </w:r>
      <w:r w:rsidRPr="00095C79">
        <w:rPr>
          <w:sz w:val="24"/>
        </w:rPr>
        <w:t xml:space="preserve"> </w:t>
      </w:r>
      <w:r>
        <w:rPr>
          <w:sz w:val="24"/>
          <w:lang w:val="en-US"/>
        </w:rPr>
        <w:t>acquisition</w:t>
      </w:r>
      <w:r w:rsidRPr="00095C79">
        <w:rPr>
          <w:sz w:val="24"/>
        </w:rPr>
        <w:t>)</w:t>
      </w:r>
      <w:r>
        <w:rPr>
          <w:sz w:val="24"/>
        </w:rPr>
        <w:t>, частотность (</w:t>
      </w:r>
      <w:r>
        <w:rPr>
          <w:sz w:val="24"/>
          <w:lang w:val="en-US"/>
        </w:rPr>
        <w:t>frequency</w:t>
      </w:r>
      <w:r>
        <w:rPr>
          <w:sz w:val="24"/>
        </w:rPr>
        <w:t xml:space="preserve">), </w:t>
      </w:r>
      <w:proofErr w:type="spellStart"/>
      <w:r w:rsidR="008B30E5">
        <w:rPr>
          <w:sz w:val="24"/>
        </w:rPr>
        <w:t>воображаемость</w:t>
      </w:r>
      <w:proofErr w:type="spellEnd"/>
      <w:r w:rsidR="008B30E5">
        <w:rPr>
          <w:sz w:val="24"/>
        </w:rPr>
        <w:t xml:space="preserve"> </w:t>
      </w:r>
      <w:r w:rsidR="008B30E5" w:rsidRPr="008B30E5">
        <w:rPr>
          <w:sz w:val="24"/>
        </w:rPr>
        <w:t>(</w:t>
      </w:r>
      <w:proofErr w:type="spellStart"/>
      <w:r>
        <w:rPr>
          <w:sz w:val="24"/>
          <w:lang w:val="en-US"/>
        </w:rPr>
        <w:t>imag</w:t>
      </w:r>
      <w:r w:rsidR="008B30E5">
        <w:rPr>
          <w:sz w:val="24"/>
          <w:lang w:val="en-US"/>
        </w:rPr>
        <w:t>e</w:t>
      </w:r>
      <w:r>
        <w:rPr>
          <w:sz w:val="24"/>
          <w:lang w:val="en-US"/>
        </w:rPr>
        <w:t>ability</w:t>
      </w:r>
      <w:proofErr w:type="spellEnd"/>
      <w:r w:rsidR="008B30E5" w:rsidRPr="008B30E5">
        <w:rPr>
          <w:sz w:val="24"/>
        </w:rPr>
        <w:t>)</w:t>
      </w:r>
      <w:r w:rsidR="008B30E5">
        <w:rPr>
          <w:sz w:val="24"/>
        </w:rPr>
        <w:t xml:space="preserve">. Чтобы получить эти параметры для английских существительных, я воспользовалась лингвистическим корпусом </w:t>
      </w:r>
      <w:r w:rsidR="008B30E5">
        <w:rPr>
          <w:sz w:val="24"/>
          <w:lang w:val="en-US"/>
        </w:rPr>
        <w:t>CELEX</w:t>
      </w:r>
      <w:r w:rsidR="00830D4F">
        <w:rPr>
          <w:rStyle w:val="FootnoteReference"/>
          <w:sz w:val="24"/>
          <w:lang w:val="en-US"/>
        </w:rPr>
        <w:footnoteReference w:id="2"/>
      </w:r>
      <w:r w:rsidR="008B30E5">
        <w:rPr>
          <w:sz w:val="24"/>
        </w:rPr>
        <w:t>, разработанном в университете психолингвистики Макса Планка, а также работой «</w:t>
      </w:r>
      <w:proofErr w:type="spellStart"/>
      <w:r w:rsidR="008B30E5" w:rsidRPr="008B30E5">
        <w:rPr>
          <w:sz w:val="24"/>
        </w:rPr>
        <w:t>Age-of-acquisition</w:t>
      </w:r>
      <w:proofErr w:type="spellEnd"/>
      <w:r w:rsidR="008B30E5" w:rsidRPr="008B30E5">
        <w:rPr>
          <w:sz w:val="24"/>
        </w:rPr>
        <w:t xml:space="preserve"> </w:t>
      </w:r>
      <w:proofErr w:type="spellStart"/>
      <w:r w:rsidR="008B30E5" w:rsidRPr="008B30E5">
        <w:rPr>
          <w:sz w:val="24"/>
        </w:rPr>
        <w:t>ratings</w:t>
      </w:r>
      <w:proofErr w:type="spellEnd"/>
      <w:r w:rsidR="008B30E5" w:rsidRPr="008B30E5">
        <w:rPr>
          <w:sz w:val="24"/>
        </w:rPr>
        <w:t xml:space="preserve"> </w:t>
      </w:r>
      <w:proofErr w:type="spellStart"/>
      <w:r w:rsidR="008B30E5" w:rsidRPr="008B30E5">
        <w:rPr>
          <w:sz w:val="24"/>
        </w:rPr>
        <w:t>for</w:t>
      </w:r>
      <w:proofErr w:type="spellEnd"/>
      <w:r w:rsidR="008B30E5" w:rsidRPr="008B30E5">
        <w:rPr>
          <w:sz w:val="24"/>
        </w:rPr>
        <w:t xml:space="preserve"> 30,000 </w:t>
      </w:r>
      <w:proofErr w:type="spellStart"/>
      <w:r w:rsidR="008B30E5" w:rsidRPr="008B30E5">
        <w:rPr>
          <w:sz w:val="24"/>
        </w:rPr>
        <w:t>English</w:t>
      </w:r>
      <w:proofErr w:type="spellEnd"/>
      <w:r w:rsidR="008B30E5" w:rsidRPr="008B30E5">
        <w:rPr>
          <w:sz w:val="24"/>
        </w:rPr>
        <w:t xml:space="preserve"> </w:t>
      </w:r>
      <w:proofErr w:type="spellStart"/>
      <w:r w:rsidR="008B30E5" w:rsidRPr="008B30E5">
        <w:rPr>
          <w:sz w:val="24"/>
        </w:rPr>
        <w:t>words</w:t>
      </w:r>
      <w:proofErr w:type="spellEnd"/>
      <w:r w:rsidR="008B30E5">
        <w:rPr>
          <w:sz w:val="24"/>
        </w:rPr>
        <w:t xml:space="preserve">» </w:t>
      </w:r>
      <w:r w:rsidR="008B30E5">
        <w:rPr>
          <w:sz w:val="24"/>
        </w:rPr>
        <w:fldChar w:fldCharType="begin"/>
      </w:r>
      <w:r w:rsidR="008B30E5">
        <w:rPr>
          <w:sz w:val="24"/>
        </w:rPr>
        <w:instrText xml:space="preserve"> ADDIN ZOTERO_ITEM CSL_CITATION {"citationID":"431lXAoX","properties":{"formattedCitation":"(Kuperman \\uc0\\u1080{} \\uc0\\u1076{}\\uc0\\u1088{}., 2012)","plainCitation":"(Kuperman и др., 2012)","noteIndex":0},"citationItems":[{"id":30,"uris":["http://zotero.org/users/local/VFEdCLcf/items/P92YMXL3"],"itemData":{"id":30,"type":"article-journal","abstract":"We present age-of-acquisition (AoA) ratings for 30,121 English content words (nouns, verbs, and adjectives). For data collection, this megastudy used the Web-based crowdsourcing technology offered by the Amazon Mechanical Turk. Our data indicate that the ratings collected in this way are as valid and reliable as those collected in laboratory conditions (the correlation between our ratings and those collected in the lab from U.S. students reached .93 for a subsample of 2,500 monosyllabic words). We also show that our AoA ratings explain a substantial percentage of the variance in the lexical-decision data of the English Lexicon Project, over and above the effects of log frequency, word length, and similarity to other words. This is true not only for the lemmas used in our rating study, but also for their inflected forms. We further discuss the relationships of AoA with other predictors of word recognition and illustrate the utility of AoA ratings for research on vocabulary growth.","container-title":"Behavior Research Methods","DOI":"10.3758/s13428-012-0210-4","ISSN":"1554-3528","issue":"4","journalAbbreviation":"Behav Res","language":"en","page":"978-990","source":"Springer Link","title":"Age-of-acquisition ratings for 30,000 English words","volume":"44","author":[{"family":"Kuperman","given":"Victor"},{"family":"Stadthagen-Gonzalez","given":"Hans"},{"family":"Brysbaert","given":"Marc"}],"issued":{"date-parts":[["2012",12,1]]}}}],"schema":"https://github.com/citation-style-language/schema/raw/master/csl-citation.json"} </w:instrText>
      </w:r>
      <w:r w:rsidR="008B30E5">
        <w:rPr>
          <w:sz w:val="24"/>
        </w:rPr>
        <w:fldChar w:fldCharType="separate"/>
      </w:r>
      <w:r w:rsidR="00830D4F" w:rsidRPr="00830D4F">
        <w:rPr>
          <w:sz w:val="24"/>
          <w:szCs w:val="24"/>
        </w:rPr>
        <w:t>(Kuperman и др., 2012)</w:t>
      </w:r>
      <w:r w:rsidR="008B30E5">
        <w:rPr>
          <w:sz w:val="24"/>
        </w:rPr>
        <w:fldChar w:fldCharType="end"/>
      </w:r>
      <w:r w:rsidR="008B30E5">
        <w:rPr>
          <w:sz w:val="24"/>
        </w:rPr>
        <w:t>, в которой были собраны такие параметры для английских существительных как возраст усвоения, частотность, длина слова, число фонем и слогов.</w:t>
      </w:r>
      <w:r w:rsidR="008B30E5" w:rsidRPr="008B30E5">
        <w:rPr>
          <w:sz w:val="24"/>
        </w:rPr>
        <w:t xml:space="preserve"> </w:t>
      </w:r>
      <w:r w:rsidR="008B30E5">
        <w:rPr>
          <w:sz w:val="24"/>
        </w:rPr>
        <w:t>Для</w:t>
      </w:r>
      <w:r w:rsidR="008B30E5" w:rsidRPr="008B30E5">
        <w:rPr>
          <w:sz w:val="24"/>
        </w:rPr>
        <w:t xml:space="preserve"> </w:t>
      </w:r>
      <w:r w:rsidR="008B30E5">
        <w:rPr>
          <w:sz w:val="24"/>
        </w:rPr>
        <w:t>французского</w:t>
      </w:r>
      <w:r w:rsidR="008B30E5" w:rsidRPr="008B30E5">
        <w:rPr>
          <w:sz w:val="24"/>
        </w:rPr>
        <w:t xml:space="preserve"> </w:t>
      </w:r>
      <w:r w:rsidR="008B30E5">
        <w:rPr>
          <w:sz w:val="24"/>
        </w:rPr>
        <w:t>языка</w:t>
      </w:r>
      <w:r w:rsidR="008B30E5" w:rsidRPr="008B30E5">
        <w:rPr>
          <w:sz w:val="24"/>
        </w:rPr>
        <w:t xml:space="preserve"> </w:t>
      </w:r>
      <w:r w:rsidR="008B30E5">
        <w:rPr>
          <w:sz w:val="24"/>
        </w:rPr>
        <w:t>я</w:t>
      </w:r>
      <w:r w:rsidR="008B30E5" w:rsidRPr="008B30E5">
        <w:rPr>
          <w:sz w:val="24"/>
        </w:rPr>
        <w:t xml:space="preserve"> </w:t>
      </w:r>
      <w:r w:rsidR="008B30E5">
        <w:rPr>
          <w:sz w:val="24"/>
        </w:rPr>
        <w:t>использовала</w:t>
      </w:r>
      <w:r w:rsidR="008B30E5" w:rsidRPr="008B30E5">
        <w:rPr>
          <w:sz w:val="24"/>
        </w:rPr>
        <w:t xml:space="preserve"> </w:t>
      </w:r>
      <w:r w:rsidR="008B30E5">
        <w:rPr>
          <w:sz w:val="24"/>
        </w:rPr>
        <w:t>такие</w:t>
      </w:r>
      <w:r w:rsidR="008B30E5" w:rsidRPr="008B30E5">
        <w:rPr>
          <w:sz w:val="24"/>
        </w:rPr>
        <w:t xml:space="preserve"> </w:t>
      </w:r>
      <w:r w:rsidR="008B30E5">
        <w:rPr>
          <w:sz w:val="24"/>
        </w:rPr>
        <w:t>научные</w:t>
      </w:r>
      <w:r w:rsidR="008B30E5" w:rsidRPr="008B30E5">
        <w:rPr>
          <w:sz w:val="24"/>
        </w:rPr>
        <w:t xml:space="preserve"> </w:t>
      </w:r>
      <w:r w:rsidR="008B30E5">
        <w:rPr>
          <w:sz w:val="24"/>
        </w:rPr>
        <w:t>работы</w:t>
      </w:r>
      <w:r w:rsidR="008B30E5" w:rsidRPr="008B30E5">
        <w:rPr>
          <w:sz w:val="24"/>
        </w:rPr>
        <w:t xml:space="preserve">, </w:t>
      </w:r>
      <w:r w:rsidR="008B30E5">
        <w:rPr>
          <w:sz w:val="24"/>
        </w:rPr>
        <w:t>как</w:t>
      </w:r>
      <w:r w:rsidR="008B30E5" w:rsidRPr="008B30E5">
        <w:rPr>
          <w:sz w:val="24"/>
        </w:rPr>
        <w:t xml:space="preserve"> </w:t>
      </w:r>
      <w:r w:rsidR="008B30E5">
        <w:rPr>
          <w:sz w:val="24"/>
        </w:rPr>
        <w:fldChar w:fldCharType="begin"/>
      </w:r>
      <w:r w:rsidR="008B30E5" w:rsidRPr="008B30E5">
        <w:rPr>
          <w:sz w:val="24"/>
        </w:rPr>
        <w:instrText xml:space="preserve"> </w:instrText>
      </w:r>
      <w:r w:rsidR="008B30E5" w:rsidRPr="008B30E5">
        <w:rPr>
          <w:sz w:val="24"/>
          <w:lang w:val="en-GB"/>
        </w:rPr>
        <w:instrText>ADDIN</w:instrText>
      </w:r>
      <w:r w:rsidR="008B30E5" w:rsidRPr="008B30E5">
        <w:rPr>
          <w:sz w:val="24"/>
        </w:rPr>
        <w:instrText xml:space="preserve"> </w:instrText>
      </w:r>
      <w:r w:rsidR="008B30E5" w:rsidRPr="008B30E5">
        <w:rPr>
          <w:sz w:val="24"/>
          <w:lang w:val="en-GB"/>
        </w:rPr>
        <w:instrText>ZOTERO</w:instrText>
      </w:r>
      <w:r w:rsidR="008B30E5" w:rsidRPr="008B30E5">
        <w:rPr>
          <w:sz w:val="24"/>
        </w:rPr>
        <w:instrText>_</w:instrText>
      </w:r>
      <w:r w:rsidR="008B30E5" w:rsidRPr="008B30E5">
        <w:rPr>
          <w:sz w:val="24"/>
          <w:lang w:val="en-GB"/>
        </w:rPr>
        <w:instrText>ITEM</w:instrText>
      </w:r>
      <w:r w:rsidR="008B30E5" w:rsidRPr="008B30E5">
        <w:rPr>
          <w:sz w:val="24"/>
        </w:rPr>
        <w:instrText xml:space="preserve"> </w:instrText>
      </w:r>
      <w:r w:rsidR="008B30E5" w:rsidRPr="008B30E5">
        <w:rPr>
          <w:sz w:val="24"/>
          <w:lang w:val="en-GB"/>
        </w:rPr>
        <w:instrText>CSL</w:instrText>
      </w:r>
      <w:r w:rsidR="008B30E5" w:rsidRPr="008B30E5">
        <w:rPr>
          <w:sz w:val="24"/>
        </w:rPr>
        <w:instrText>_</w:instrText>
      </w:r>
      <w:r w:rsidR="008B30E5" w:rsidRPr="008B30E5">
        <w:rPr>
          <w:sz w:val="24"/>
          <w:lang w:val="en-GB"/>
        </w:rPr>
        <w:instrText>CITATION</w:instrText>
      </w:r>
      <w:r w:rsidR="008B30E5" w:rsidRPr="008B30E5">
        <w:rPr>
          <w:sz w:val="24"/>
        </w:rPr>
        <w:instrText xml:space="preserve"> {"</w:instrText>
      </w:r>
      <w:r w:rsidR="008B30E5" w:rsidRPr="008B30E5">
        <w:rPr>
          <w:sz w:val="24"/>
          <w:lang w:val="en-GB"/>
        </w:rPr>
        <w:instrText>citationID</w:instrText>
      </w:r>
      <w:r w:rsidR="008B30E5" w:rsidRPr="008B30E5">
        <w:rPr>
          <w:sz w:val="24"/>
        </w:rPr>
        <w:instrText>":"</w:instrText>
      </w:r>
      <w:r w:rsidR="008B30E5" w:rsidRPr="008B30E5">
        <w:rPr>
          <w:sz w:val="24"/>
          <w:lang w:val="en-GB"/>
        </w:rPr>
        <w:instrText>buP</w:instrText>
      </w:r>
      <w:r w:rsidR="008B30E5" w:rsidRPr="008B30E5">
        <w:rPr>
          <w:sz w:val="24"/>
        </w:rPr>
        <w:instrText>5</w:instrText>
      </w:r>
      <w:r w:rsidR="008B30E5" w:rsidRPr="008B30E5">
        <w:rPr>
          <w:sz w:val="24"/>
          <w:lang w:val="en-GB"/>
        </w:rPr>
        <w:instrText>LDTv</w:instrText>
      </w:r>
      <w:r w:rsidR="008B30E5" w:rsidRPr="008B30E5">
        <w:rPr>
          <w:sz w:val="24"/>
        </w:rPr>
        <w:instrText>","</w:instrText>
      </w:r>
      <w:r w:rsidR="008B30E5" w:rsidRPr="008B30E5">
        <w:rPr>
          <w:sz w:val="24"/>
          <w:lang w:val="en-GB"/>
        </w:rPr>
        <w:instrText>properties</w:instrText>
      </w:r>
      <w:r w:rsidR="008B30E5" w:rsidRPr="008B30E5">
        <w:rPr>
          <w:sz w:val="24"/>
        </w:rPr>
        <w:instrText>":{"</w:instrText>
      </w:r>
      <w:r w:rsidR="008B30E5" w:rsidRPr="008B30E5">
        <w:rPr>
          <w:sz w:val="24"/>
          <w:lang w:val="en-GB"/>
        </w:rPr>
        <w:instrText>formattedCitation</w:instrText>
      </w:r>
      <w:r w:rsidR="008B30E5" w:rsidRPr="008B30E5">
        <w:rPr>
          <w:sz w:val="24"/>
        </w:rPr>
        <w:instrText>":"(</w:instrText>
      </w:r>
      <w:r w:rsidR="008B30E5" w:rsidRPr="008B30E5">
        <w:rPr>
          <w:sz w:val="24"/>
          <w:lang w:val="en-GB"/>
        </w:rPr>
        <w:instrText>Desrochers</w:instrText>
      </w:r>
      <w:r w:rsidR="008B30E5" w:rsidRPr="008B30E5">
        <w:rPr>
          <w:sz w:val="24"/>
        </w:rPr>
        <w:instrText xml:space="preserve"> &amp; </w:instrText>
      </w:r>
      <w:r w:rsidR="008B30E5" w:rsidRPr="008B30E5">
        <w:rPr>
          <w:sz w:val="24"/>
          <w:lang w:val="en-GB"/>
        </w:rPr>
        <w:instrText>Thompson</w:instrText>
      </w:r>
      <w:r w:rsidR="008B30E5" w:rsidRPr="008B30E5">
        <w:rPr>
          <w:sz w:val="24"/>
        </w:rPr>
        <w:instrText>, 2009)","</w:instrText>
      </w:r>
      <w:r w:rsidR="008B30E5" w:rsidRPr="008B30E5">
        <w:rPr>
          <w:sz w:val="24"/>
          <w:lang w:val="en-GB"/>
        </w:rPr>
        <w:instrText>plainCitation</w:instrText>
      </w:r>
      <w:r w:rsidR="008B30E5" w:rsidRPr="008B30E5">
        <w:rPr>
          <w:sz w:val="24"/>
        </w:rPr>
        <w:instrText>":"(</w:instrText>
      </w:r>
      <w:r w:rsidR="008B30E5" w:rsidRPr="008B30E5">
        <w:rPr>
          <w:sz w:val="24"/>
          <w:lang w:val="en-GB"/>
        </w:rPr>
        <w:instrText>Desrochers</w:instrText>
      </w:r>
      <w:r w:rsidR="008B30E5" w:rsidRPr="008B30E5">
        <w:rPr>
          <w:sz w:val="24"/>
        </w:rPr>
        <w:instrText xml:space="preserve"> &amp; </w:instrText>
      </w:r>
      <w:r w:rsidR="008B30E5" w:rsidRPr="008B30E5">
        <w:rPr>
          <w:sz w:val="24"/>
          <w:lang w:val="en-GB"/>
        </w:rPr>
        <w:instrText>Thompson</w:instrText>
      </w:r>
      <w:r w:rsidR="008B30E5" w:rsidRPr="008B30E5">
        <w:rPr>
          <w:sz w:val="24"/>
        </w:rPr>
        <w:instrText>, 2009)","</w:instrText>
      </w:r>
      <w:r w:rsidR="008B30E5" w:rsidRPr="008B30E5">
        <w:rPr>
          <w:sz w:val="24"/>
          <w:lang w:val="en-GB"/>
        </w:rPr>
        <w:instrText>noteIndex</w:instrText>
      </w:r>
      <w:r w:rsidR="008B30E5" w:rsidRPr="008B30E5">
        <w:rPr>
          <w:sz w:val="24"/>
        </w:rPr>
        <w:instrText>":0},"</w:instrText>
      </w:r>
      <w:r w:rsidR="008B30E5" w:rsidRPr="008B30E5">
        <w:rPr>
          <w:sz w:val="24"/>
          <w:lang w:val="en-GB"/>
        </w:rPr>
        <w:instrText>citationItems</w:instrText>
      </w:r>
      <w:r w:rsidR="008B30E5" w:rsidRPr="008B30E5">
        <w:rPr>
          <w:sz w:val="24"/>
        </w:rPr>
        <w:instrText>":[{"</w:instrText>
      </w:r>
      <w:r w:rsidR="008B30E5" w:rsidRPr="008B30E5">
        <w:rPr>
          <w:sz w:val="24"/>
          <w:lang w:val="en-GB"/>
        </w:rPr>
        <w:instrText>id</w:instrText>
      </w:r>
      <w:r w:rsidR="008B30E5" w:rsidRPr="008B30E5">
        <w:rPr>
          <w:sz w:val="24"/>
        </w:rPr>
        <w:instrText>":34,"</w:instrText>
      </w:r>
      <w:r w:rsidR="008B30E5" w:rsidRPr="008B30E5">
        <w:rPr>
          <w:sz w:val="24"/>
          <w:lang w:val="en-GB"/>
        </w:rPr>
        <w:instrText>uris</w:instrText>
      </w:r>
      <w:r w:rsidR="008B30E5" w:rsidRPr="008B30E5">
        <w:rPr>
          <w:sz w:val="24"/>
        </w:rPr>
        <w:instrText>":["</w:instrText>
      </w:r>
      <w:r w:rsidR="008B30E5" w:rsidRPr="008B30E5">
        <w:rPr>
          <w:sz w:val="24"/>
          <w:lang w:val="en-GB"/>
        </w:rPr>
        <w:instrText>http</w:instrText>
      </w:r>
      <w:r w:rsidR="008B30E5" w:rsidRPr="008B30E5">
        <w:rPr>
          <w:sz w:val="24"/>
        </w:rPr>
        <w:instrText>://</w:instrText>
      </w:r>
      <w:r w:rsidR="008B30E5" w:rsidRPr="008B30E5">
        <w:rPr>
          <w:sz w:val="24"/>
          <w:lang w:val="en-GB"/>
        </w:rPr>
        <w:instrText>zotero</w:instrText>
      </w:r>
      <w:r w:rsidR="008B30E5" w:rsidRPr="008B30E5">
        <w:rPr>
          <w:sz w:val="24"/>
        </w:rPr>
        <w:instrText>.</w:instrText>
      </w:r>
      <w:r w:rsidR="008B30E5" w:rsidRPr="008B30E5">
        <w:rPr>
          <w:sz w:val="24"/>
          <w:lang w:val="en-GB"/>
        </w:rPr>
        <w:instrText>org</w:instrText>
      </w:r>
      <w:r w:rsidR="008B30E5" w:rsidRPr="008B30E5">
        <w:rPr>
          <w:sz w:val="24"/>
        </w:rPr>
        <w:instrText>/</w:instrText>
      </w:r>
      <w:r w:rsidR="008B30E5" w:rsidRPr="008B30E5">
        <w:rPr>
          <w:sz w:val="24"/>
          <w:lang w:val="en-GB"/>
        </w:rPr>
        <w:instrText>users</w:instrText>
      </w:r>
      <w:r w:rsidR="008B30E5" w:rsidRPr="008B30E5">
        <w:rPr>
          <w:sz w:val="24"/>
        </w:rPr>
        <w:instrText>/</w:instrText>
      </w:r>
      <w:r w:rsidR="008B30E5" w:rsidRPr="008B30E5">
        <w:rPr>
          <w:sz w:val="24"/>
          <w:lang w:val="en-GB"/>
        </w:rPr>
        <w:instrText>local</w:instrText>
      </w:r>
      <w:r w:rsidR="008B30E5" w:rsidRPr="008B30E5">
        <w:rPr>
          <w:sz w:val="24"/>
        </w:rPr>
        <w:instrText>/</w:instrText>
      </w:r>
      <w:r w:rsidR="008B30E5" w:rsidRPr="008B30E5">
        <w:rPr>
          <w:sz w:val="24"/>
          <w:lang w:val="en-GB"/>
        </w:rPr>
        <w:instrText>VFEdCLcf</w:instrText>
      </w:r>
      <w:r w:rsidR="008B30E5" w:rsidRPr="008B30E5">
        <w:rPr>
          <w:sz w:val="24"/>
        </w:rPr>
        <w:instrText>/</w:instrText>
      </w:r>
      <w:r w:rsidR="008B30E5" w:rsidRPr="008B30E5">
        <w:rPr>
          <w:sz w:val="24"/>
          <w:lang w:val="en-GB"/>
        </w:rPr>
        <w:instrText>items</w:instrText>
      </w:r>
      <w:r w:rsidR="008B30E5" w:rsidRPr="008B30E5">
        <w:rPr>
          <w:sz w:val="24"/>
        </w:rPr>
        <w:instrText>/63</w:instrText>
      </w:r>
      <w:r w:rsidR="008B30E5" w:rsidRPr="008B30E5">
        <w:rPr>
          <w:sz w:val="24"/>
          <w:lang w:val="en-GB"/>
        </w:rPr>
        <w:instrText>NBYPT</w:instrText>
      </w:r>
      <w:r w:rsidR="008B30E5" w:rsidRPr="008B30E5">
        <w:rPr>
          <w:sz w:val="24"/>
        </w:rPr>
        <w:instrText>3"],"</w:instrText>
      </w:r>
      <w:r w:rsidR="008B30E5" w:rsidRPr="008B30E5">
        <w:rPr>
          <w:sz w:val="24"/>
          <w:lang w:val="en-GB"/>
        </w:rPr>
        <w:instrText>itemData</w:instrText>
      </w:r>
      <w:r w:rsidR="008B30E5" w:rsidRPr="008B30E5">
        <w:rPr>
          <w:sz w:val="24"/>
        </w:rPr>
        <w:instrText>":{"</w:instrText>
      </w:r>
      <w:r w:rsidR="008B30E5" w:rsidRPr="008B30E5">
        <w:rPr>
          <w:sz w:val="24"/>
          <w:lang w:val="en-GB"/>
        </w:rPr>
        <w:instrText>id</w:instrText>
      </w:r>
      <w:r w:rsidR="008B30E5" w:rsidRPr="008B30E5">
        <w:rPr>
          <w:sz w:val="24"/>
        </w:rPr>
        <w:instrText>":34,"</w:instrText>
      </w:r>
      <w:r w:rsidR="008B30E5" w:rsidRPr="008B30E5">
        <w:rPr>
          <w:sz w:val="24"/>
          <w:lang w:val="en-GB"/>
        </w:rPr>
        <w:instrText>type</w:instrText>
      </w:r>
      <w:r w:rsidR="008B30E5" w:rsidRPr="008B30E5">
        <w:rPr>
          <w:sz w:val="24"/>
        </w:rPr>
        <w:instrText>":"</w:instrText>
      </w:r>
      <w:r w:rsidR="008B30E5" w:rsidRPr="008B30E5">
        <w:rPr>
          <w:sz w:val="24"/>
          <w:lang w:val="en-GB"/>
        </w:rPr>
        <w:instrText>article</w:instrText>
      </w:r>
      <w:r w:rsidR="008B30E5" w:rsidRPr="008B30E5">
        <w:rPr>
          <w:sz w:val="24"/>
        </w:rPr>
        <w:instrText>-</w:instrText>
      </w:r>
      <w:r w:rsidR="008B30E5" w:rsidRPr="008B30E5">
        <w:rPr>
          <w:sz w:val="24"/>
          <w:lang w:val="en-GB"/>
        </w:rPr>
        <w:instrText>journal</w:instrText>
      </w:r>
      <w:r w:rsidR="008B30E5" w:rsidRPr="008B30E5">
        <w:rPr>
          <w:sz w:val="24"/>
        </w:rPr>
        <w:instrText>","</w:instrText>
      </w:r>
      <w:r w:rsidR="008B30E5" w:rsidRPr="008B30E5">
        <w:rPr>
          <w:sz w:val="24"/>
          <w:lang w:val="en-GB"/>
        </w:rPr>
        <w:instrText>abstract</w:instrText>
      </w:r>
      <w:r w:rsidR="008B30E5" w:rsidRPr="008B30E5">
        <w:rPr>
          <w:sz w:val="24"/>
        </w:rPr>
        <w:instrText>":"</w:instrText>
      </w:r>
      <w:r w:rsidR="008B30E5" w:rsidRPr="008B30E5">
        <w:rPr>
          <w:sz w:val="24"/>
          <w:lang w:val="en-GB"/>
        </w:rPr>
        <w:instrText>Subjective</w:instrText>
      </w:r>
      <w:r w:rsidR="008B30E5" w:rsidRPr="008B30E5">
        <w:rPr>
          <w:sz w:val="24"/>
        </w:rPr>
        <w:instrText xml:space="preserve"> </w:instrText>
      </w:r>
      <w:r w:rsidR="008B30E5" w:rsidRPr="008B30E5">
        <w:rPr>
          <w:sz w:val="24"/>
          <w:lang w:val="en-GB"/>
        </w:rPr>
        <w:instrText>frequency</w:instrText>
      </w:r>
      <w:r w:rsidR="008B30E5" w:rsidRPr="008B30E5">
        <w:rPr>
          <w:sz w:val="24"/>
        </w:rPr>
        <w:instrText xml:space="preserve"> </w:instrText>
      </w:r>
      <w:r w:rsidR="008B30E5" w:rsidRPr="008B30E5">
        <w:rPr>
          <w:sz w:val="24"/>
          <w:lang w:val="en-GB"/>
        </w:rPr>
        <w:instrText>and</w:instrText>
      </w:r>
      <w:r w:rsidR="008B30E5" w:rsidRPr="008B30E5">
        <w:rPr>
          <w:sz w:val="24"/>
        </w:rPr>
        <w:instrText xml:space="preserve"> </w:instrText>
      </w:r>
      <w:r w:rsidR="008B30E5" w:rsidRPr="008B30E5">
        <w:rPr>
          <w:sz w:val="24"/>
          <w:lang w:val="en-GB"/>
        </w:rPr>
        <w:instrText>imageability</w:instrText>
      </w:r>
      <w:r w:rsidR="008B30E5" w:rsidRPr="008B30E5">
        <w:rPr>
          <w:sz w:val="24"/>
        </w:rPr>
        <w:instrText xml:space="preserve"> </w:instrText>
      </w:r>
      <w:r w:rsidR="008B30E5" w:rsidRPr="008B30E5">
        <w:rPr>
          <w:sz w:val="24"/>
          <w:lang w:val="en-GB"/>
        </w:rPr>
        <w:instrText>estimates</w:instrText>
      </w:r>
      <w:r w:rsidR="008B30E5" w:rsidRPr="008B30E5">
        <w:rPr>
          <w:sz w:val="24"/>
        </w:rPr>
        <w:instrText xml:space="preserve"> </w:instrText>
      </w:r>
      <w:r w:rsidR="008B30E5" w:rsidRPr="008B30E5">
        <w:rPr>
          <w:sz w:val="24"/>
          <w:lang w:val="en-GB"/>
        </w:rPr>
        <w:instrText>for</w:instrText>
      </w:r>
      <w:r w:rsidR="008B30E5" w:rsidRPr="008B30E5">
        <w:rPr>
          <w:sz w:val="24"/>
        </w:rPr>
        <w:instrText xml:space="preserve"> </w:instrText>
      </w:r>
      <w:r w:rsidR="008B30E5" w:rsidRPr="008B30E5">
        <w:rPr>
          <w:sz w:val="24"/>
          <w:lang w:val="en-GB"/>
        </w:rPr>
        <w:instrText>a</w:instrText>
      </w:r>
      <w:r w:rsidR="008B30E5" w:rsidRPr="008B30E5">
        <w:rPr>
          <w:sz w:val="24"/>
        </w:rPr>
        <w:instrText xml:space="preserve"> </w:instrText>
      </w:r>
      <w:r w:rsidR="008B30E5" w:rsidRPr="008B30E5">
        <w:rPr>
          <w:sz w:val="24"/>
          <w:lang w:val="en-GB"/>
        </w:rPr>
        <w:instrText>sample</w:instrText>
      </w:r>
      <w:r w:rsidR="008B30E5" w:rsidRPr="008B30E5">
        <w:rPr>
          <w:sz w:val="24"/>
        </w:rPr>
        <w:instrText xml:space="preserve"> </w:instrText>
      </w:r>
      <w:r w:rsidR="008B30E5" w:rsidRPr="008B30E5">
        <w:rPr>
          <w:sz w:val="24"/>
          <w:lang w:val="en-GB"/>
        </w:rPr>
        <w:instrText>of</w:instrText>
      </w:r>
      <w:r w:rsidR="008B30E5" w:rsidRPr="008B30E5">
        <w:rPr>
          <w:sz w:val="24"/>
        </w:rPr>
        <w:instrText xml:space="preserve"> 3,600 </w:instrText>
      </w:r>
      <w:r w:rsidR="008B30E5" w:rsidRPr="008B30E5">
        <w:rPr>
          <w:sz w:val="24"/>
          <w:lang w:val="en-GB"/>
        </w:rPr>
        <w:instrText>French</w:instrText>
      </w:r>
      <w:r w:rsidR="008B30E5" w:rsidRPr="008B30E5">
        <w:rPr>
          <w:sz w:val="24"/>
        </w:rPr>
        <w:instrText xml:space="preserve"> </w:instrText>
      </w:r>
      <w:r w:rsidR="008B30E5" w:rsidRPr="008B30E5">
        <w:rPr>
          <w:sz w:val="24"/>
          <w:lang w:val="en-GB"/>
        </w:rPr>
        <w:instrText>nouns</w:instrText>
      </w:r>
      <w:r w:rsidR="008B30E5" w:rsidRPr="008B30E5">
        <w:rPr>
          <w:sz w:val="24"/>
        </w:rPr>
        <w:instrText xml:space="preserve"> </w:instrText>
      </w:r>
      <w:r w:rsidR="008B30E5" w:rsidRPr="008B30E5">
        <w:rPr>
          <w:sz w:val="24"/>
          <w:lang w:val="en-GB"/>
        </w:rPr>
        <w:instrText>were</w:instrText>
      </w:r>
      <w:r w:rsidR="008B30E5" w:rsidRPr="008B30E5">
        <w:rPr>
          <w:sz w:val="24"/>
        </w:rPr>
        <w:instrText xml:space="preserve"> </w:instrText>
      </w:r>
      <w:r w:rsidR="008B30E5" w:rsidRPr="008B30E5">
        <w:rPr>
          <w:sz w:val="24"/>
          <w:lang w:val="en-GB"/>
        </w:rPr>
        <w:instrText>collected</w:instrText>
      </w:r>
      <w:r w:rsidR="008B30E5" w:rsidRPr="008B30E5">
        <w:rPr>
          <w:sz w:val="24"/>
        </w:rPr>
        <w:instrText xml:space="preserve"> </w:instrText>
      </w:r>
      <w:r w:rsidR="008B30E5" w:rsidRPr="008B30E5">
        <w:rPr>
          <w:sz w:val="24"/>
          <w:lang w:val="en-GB"/>
        </w:rPr>
        <w:instrText>from</w:instrText>
      </w:r>
      <w:r w:rsidR="008B30E5" w:rsidRPr="008B30E5">
        <w:rPr>
          <w:sz w:val="24"/>
        </w:rPr>
        <w:instrText xml:space="preserve"> </w:instrText>
      </w:r>
      <w:r w:rsidR="008B30E5" w:rsidRPr="008B30E5">
        <w:rPr>
          <w:sz w:val="24"/>
          <w:lang w:val="en-GB"/>
        </w:rPr>
        <w:instrText>two</w:instrText>
      </w:r>
      <w:r w:rsidR="008B30E5" w:rsidRPr="008B30E5">
        <w:rPr>
          <w:sz w:val="24"/>
        </w:rPr>
        <w:instrText xml:space="preserve"> </w:instrText>
      </w:r>
      <w:r w:rsidR="008B30E5" w:rsidRPr="008B30E5">
        <w:rPr>
          <w:sz w:val="24"/>
          <w:lang w:val="en-GB"/>
        </w:rPr>
        <w:instrText>independent</w:instrText>
      </w:r>
      <w:r w:rsidR="008B30E5" w:rsidRPr="008B30E5">
        <w:rPr>
          <w:sz w:val="24"/>
        </w:rPr>
        <w:instrText xml:space="preserve"> </w:instrText>
      </w:r>
      <w:r w:rsidR="008B30E5" w:rsidRPr="008B30E5">
        <w:rPr>
          <w:sz w:val="24"/>
          <w:lang w:val="en-GB"/>
        </w:rPr>
        <w:instrText>groups</w:instrText>
      </w:r>
      <w:r w:rsidR="008B30E5" w:rsidRPr="008B30E5">
        <w:rPr>
          <w:sz w:val="24"/>
        </w:rPr>
        <w:instrText xml:space="preserve"> </w:instrText>
      </w:r>
      <w:r w:rsidR="008B30E5" w:rsidRPr="008B30E5">
        <w:rPr>
          <w:sz w:val="24"/>
          <w:lang w:val="en-GB"/>
        </w:rPr>
        <w:instrText>of</w:instrText>
      </w:r>
      <w:r w:rsidR="008B30E5" w:rsidRPr="008B30E5">
        <w:rPr>
          <w:sz w:val="24"/>
        </w:rPr>
        <w:instrText xml:space="preserve"> 72 </w:instrText>
      </w:r>
      <w:r w:rsidR="008B30E5" w:rsidRPr="008B30E5">
        <w:rPr>
          <w:sz w:val="24"/>
          <w:lang w:val="en-GB"/>
        </w:rPr>
        <w:instrText>young</w:instrText>
      </w:r>
      <w:r w:rsidR="008B30E5" w:rsidRPr="008B30E5">
        <w:rPr>
          <w:sz w:val="24"/>
        </w:rPr>
        <w:instrText xml:space="preserve"> </w:instrText>
      </w:r>
      <w:r w:rsidR="008B30E5" w:rsidRPr="008B30E5">
        <w:rPr>
          <w:sz w:val="24"/>
          <w:lang w:val="en-GB"/>
        </w:rPr>
        <w:instrText>adults</w:instrText>
      </w:r>
      <w:r w:rsidR="008B30E5" w:rsidRPr="008B30E5">
        <w:rPr>
          <w:sz w:val="24"/>
        </w:rPr>
        <w:instrText xml:space="preserve"> </w:instrText>
      </w:r>
      <w:r w:rsidR="008B30E5" w:rsidRPr="008B30E5">
        <w:rPr>
          <w:sz w:val="24"/>
          <w:lang w:val="en-GB"/>
        </w:rPr>
        <w:instrText>each</w:instrText>
      </w:r>
      <w:r w:rsidR="008B30E5" w:rsidRPr="008B30E5">
        <w:rPr>
          <w:sz w:val="24"/>
        </w:rPr>
        <w:instrText xml:space="preserve">. </w:instrText>
      </w:r>
      <w:r w:rsidR="008B30E5" w:rsidRPr="008B30E5">
        <w:rPr>
          <w:sz w:val="24"/>
          <w:lang w:val="en-GB"/>
        </w:rPr>
        <w:instrText>Both</w:instrText>
      </w:r>
      <w:r w:rsidR="008B30E5" w:rsidRPr="008B30E5">
        <w:rPr>
          <w:sz w:val="24"/>
        </w:rPr>
        <w:instrText xml:space="preserve"> </w:instrText>
      </w:r>
      <w:r w:rsidR="008B30E5" w:rsidRPr="008B30E5">
        <w:rPr>
          <w:sz w:val="24"/>
          <w:lang w:val="en-GB"/>
        </w:rPr>
        <w:instrText>groups</w:instrText>
      </w:r>
      <w:r w:rsidR="008B30E5" w:rsidRPr="008B30E5">
        <w:rPr>
          <w:sz w:val="24"/>
        </w:rPr>
        <w:instrText xml:space="preserve"> </w:instrText>
      </w:r>
      <w:r w:rsidR="008B30E5" w:rsidRPr="008B30E5">
        <w:rPr>
          <w:sz w:val="24"/>
          <w:lang w:val="en-GB"/>
        </w:rPr>
        <w:instrText>received</w:instrText>
      </w:r>
      <w:r w:rsidR="008B30E5" w:rsidRPr="008B30E5">
        <w:rPr>
          <w:sz w:val="24"/>
        </w:rPr>
        <w:instrText xml:space="preserve"> </w:instrText>
      </w:r>
      <w:r w:rsidR="008B30E5" w:rsidRPr="008B30E5">
        <w:rPr>
          <w:sz w:val="24"/>
          <w:lang w:val="en-GB"/>
        </w:rPr>
        <w:instrText>standard</w:instrText>
      </w:r>
      <w:r w:rsidR="008B30E5" w:rsidRPr="008B30E5">
        <w:rPr>
          <w:sz w:val="24"/>
        </w:rPr>
        <w:instrText xml:space="preserve"> </w:instrText>
      </w:r>
      <w:r w:rsidR="008B30E5" w:rsidRPr="008B30E5">
        <w:rPr>
          <w:sz w:val="24"/>
          <w:lang w:val="en-GB"/>
        </w:rPr>
        <w:instrText>instructions</w:instrText>
      </w:r>
      <w:r w:rsidR="008B30E5" w:rsidRPr="008B30E5">
        <w:rPr>
          <w:sz w:val="24"/>
        </w:rPr>
        <w:instrText xml:space="preserve"> </w:instrText>
      </w:r>
      <w:r w:rsidR="008B30E5" w:rsidRPr="008B30E5">
        <w:rPr>
          <w:sz w:val="24"/>
          <w:lang w:val="en-GB"/>
        </w:rPr>
        <w:instrText>and</w:instrText>
      </w:r>
      <w:r w:rsidR="008B30E5" w:rsidRPr="008B30E5">
        <w:rPr>
          <w:sz w:val="24"/>
        </w:rPr>
        <w:instrText xml:space="preserve"> </w:instrText>
      </w:r>
      <w:r w:rsidR="008B30E5" w:rsidRPr="008B30E5">
        <w:rPr>
          <w:sz w:val="24"/>
          <w:lang w:val="en-GB"/>
        </w:rPr>
        <w:instrText>provided</w:instrText>
      </w:r>
      <w:r w:rsidR="008B30E5" w:rsidRPr="008B30E5">
        <w:rPr>
          <w:sz w:val="24"/>
        </w:rPr>
        <w:instrText xml:space="preserve"> </w:instrText>
      </w:r>
      <w:r w:rsidR="008B30E5" w:rsidRPr="008B30E5">
        <w:rPr>
          <w:sz w:val="24"/>
          <w:lang w:val="en-GB"/>
        </w:rPr>
        <w:instrText>their</w:instrText>
      </w:r>
      <w:r w:rsidR="008B30E5" w:rsidRPr="008B30E5">
        <w:rPr>
          <w:sz w:val="24"/>
        </w:rPr>
        <w:instrText xml:space="preserve"> </w:instrText>
      </w:r>
      <w:r w:rsidR="008B30E5" w:rsidRPr="008B30E5">
        <w:rPr>
          <w:sz w:val="24"/>
          <w:lang w:val="en-GB"/>
        </w:rPr>
        <w:instrText>ratings</w:instrText>
      </w:r>
      <w:r w:rsidR="008B30E5" w:rsidRPr="008B30E5">
        <w:rPr>
          <w:sz w:val="24"/>
        </w:rPr>
        <w:instrText xml:space="preserve"> </w:instrText>
      </w:r>
      <w:r w:rsidR="008B30E5" w:rsidRPr="008B30E5">
        <w:rPr>
          <w:sz w:val="24"/>
          <w:lang w:val="en-GB"/>
        </w:rPr>
        <w:instrText>on</w:instrText>
      </w:r>
      <w:r w:rsidR="008B30E5" w:rsidRPr="008B30E5">
        <w:rPr>
          <w:sz w:val="24"/>
        </w:rPr>
        <w:instrText xml:space="preserve"> </w:instrText>
      </w:r>
      <w:r w:rsidR="008B30E5" w:rsidRPr="008B30E5">
        <w:rPr>
          <w:sz w:val="24"/>
          <w:lang w:val="en-GB"/>
        </w:rPr>
        <w:instrText>a</w:instrText>
      </w:r>
      <w:r w:rsidR="008B30E5" w:rsidRPr="008B30E5">
        <w:rPr>
          <w:sz w:val="24"/>
        </w:rPr>
        <w:instrText xml:space="preserve"> 7-</w:instrText>
      </w:r>
      <w:r w:rsidR="008B30E5" w:rsidRPr="008B30E5">
        <w:rPr>
          <w:sz w:val="24"/>
          <w:lang w:val="en-GB"/>
        </w:rPr>
        <w:instrText>point</w:instrText>
      </w:r>
      <w:r w:rsidR="008B30E5" w:rsidRPr="008B30E5">
        <w:rPr>
          <w:sz w:val="24"/>
        </w:rPr>
        <w:instrText xml:space="preserve"> </w:instrText>
      </w:r>
      <w:r w:rsidR="008B30E5" w:rsidRPr="008B30E5">
        <w:rPr>
          <w:sz w:val="24"/>
          <w:lang w:val="en-GB"/>
        </w:rPr>
        <w:instrText>scale</w:instrText>
      </w:r>
      <w:r w:rsidR="008B30E5" w:rsidRPr="008B30E5">
        <w:rPr>
          <w:sz w:val="24"/>
        </w:rPr>
        <w:instrText xml:space="preserve">. </w:instrText>
      </w:r>
      <w:r w:rsidR="008B30E5" w:rsidRPr="008B30E5">
        <w:rPr>
          <w:sz w:val="24"/>
          <w:lang w:val="en-GB"/>
        </w:rPr>
        <w:instrText>The</w:instrText>
      </w:r>
      <w:r w:rsidR="008B30E5" w:rsidRPr="008B30E5">
        <w:rPr>
          <w:sz w:val="24"/>
        </w:rPr>
        <w:instrText xml:space="preserve"> </w:instrText>
      </w:r>
      <w:r w:rsidR="008B30E5" w:rsidRPr="008B30E5">
        <w:rPr>
          <w:sz w:val="24"/>
          <w:lang w:val="en-GB"/>
        </w:rPr>
        <w:instrText>timing</w:instrText>
      </w:r>
      <w:r w:rsidR="008B30E5" w:rsidRPr="008B30E5">
        <w:rPr>
          <w:sz w:val="24"/>
        </w:rPr>
        <w:instrText xml:space="preserve">, </w:instrText>
      </w:r>
      <w:r w:rsidR="008B30E5" w:rsidRPr="008B30E5">
        <w:rPr>
          <w:sz w:val="24"/>
          <w:lang w:val="en-GB"/>
        </w:rPr>
        <w:instrText>sequencing</w:instrText>
      </w:r>
      <w:r w:rsidR="008B30E5" w:rsidRPr="008B30E5">
        <w:rPr>
          <w:sz w:val="24"/>
        </w:rPr>
        <w:instrText xml:space="preserve">, </w:instrText>
      </w:r>
      <w:r w:rsidR="008B30E5" w:rsidRPr="008B30E5">
        <w:rPr>
          <w:sz w:val="24"/>
          <w:lang w:val="en-GB"/>
        </w:rPr>
        <w:instrText>presentation</w:instrText>
      </w:r>
      <w:r w:rsidR="008B30E5" w:rsidRPr="008B30E5">
        <w:rPr>
          <w:sz w:val="24"/>
        </w:rPr>
        <w:instrText xml:space="preserve"> </w:instrText>
      </w:r>
      <w:r w:rsidR="008B30E5" w:rsidRPr="008B30E5">
        <w:rPr>
          <w:sz w:val="24"/>
          <w:lang w:val="en-GB"/>
        </w:rPr>
        <w:instrText>of</w:instrText>
      </w:r>
      <w:r w:rsidR="008B30E5" w:rsidRPr="008B30E5">
        <w:rPr>
          <w:sz w:val="24"/>
        </w:rPr>
        <w:instrText xml:space="preserve"> </w:instrText>
      </w:r>
      <w:r w:rsidR="008B30E5" w:rsidRPr="008B30E5">
        <w:rPr>
          <w:sz w:val="24"/>
          <w:lang w:val="en-GB"/>
        </w:rPr>
        <w:instrText>lexical</w:instrText>
      </w:r>
      <w:r w:rsidR="008B30E5" w:rsidRPr="008B30E5">
        <w:rPr>
          <w:sz w:val="24"/>
        </w:rPr>
        <w:instrText xml:space="preserve"> </w:instrText>
      </w:r>
      <w:r w:rsidR="008B30E5" w:rsidRPr="008B30E5">
        <w:rPr>
          <w:sz w:val="24"/>
          <w:lang w:val="en-GB"/>
        </w:rPr>
        <w:instrText>stimuli</w:instrText>
      </w:r>
      <w:r w:rsidR="008B30E5" w:rsidRPr="008B30E5">
        <w:rPr>
          <w:sz w:val="24"/>
        </w:rPr>
        <w:instrText xml:space="preserve">, </w:instrText>
      </w:r>
      <w:r w:rsidR="008B30E5" w:rsidRPr="008B30E5">
        <w:rPr>
          <w:sz w:val="24"/>
          <w:lang w:val="en-GB"/>
        </w:rPr>
        <w:instrText>and</w:instrText>
      </w:r>
      <w:r w:rsidR="008B30E5" w:rsidRPr="008B30E5">
        <w:rPr>
          <w:sz w:val="24"/>
        </w:rPr>
        <w:instrText xml:space="preserve"> </w:instrText>
      </w:r>
      <w:r w:rsidR="008B30E5" w:rsidRPr="008B30E5">
        <w:rPr>
          <w:sz w:val="24"/>
          <w:lang w:val="en-GB"/>
        </w:rPr>
        <w:instrText>recording</w:instrText>
      </w:r>
      <w:r w:rsidR="008B30E5" w:rsidRPr="008B30E5">
        <w:rPr>
          <w:sz w:val="24"/>
        </w:rPr>
        <w:instrText xml:space="preserve"> </w:instrText>
      </w:r>
      <w:r w:rsidR="008B30E5" w:rsidRPr="008B30E5">
        <w:rPr>
          <w:sz w:val="24"/>
          <w:lang w:val="en-GB"/>
        </w:rPr>
        <w:instrText>of</w:instrText>
      </w:r>
      <w:r w:rsidR="008B30E5" w:rsidRPr="008B30E5">
        <w:rPr>
          <w:sz w:val="24"/>
        </w:rPr>
        <w:instrText xml:space="preserve"> </w:instrText>
      </w:r>
      <w:r w:rsidR="008B30E5" w:rsidRPr="008B30E5">
        <w:rPr>
          <w:sz w:val="24"/>
          <w:lang w:val="en-GB"/>
        </w:rPr>
        <w:instrText>responses</w:instrText>
      </w:r>
      <w:r w:rsidR="008B30E5" w:rsidRPr="008B30E5">
        <w:rPr>
          <w:sz w:val="24"/>
        </w:rPr>
        <w:instrText xml:space="preserve"> </w:instrText>
      </w:r>
      <w:r w:rsidR="008B30E5" w:rsidRPr="008B30E5">
        <w:rPr>
          <w:sz w:val="24"/>
          <w:lang w:val="en-GB"/>
        </w:rPr>
        <w:instrText>were</w:instrText>
      </w:r>
      <w:r w:rsidR="008B30E5" w:rsidRPr="008B30E5">
        <w:rPr>
          <w:sz w:val="24"/>
        </w:rPr>
        <w:instrText xml:space="preserve"> </w:instrText>
      </w:r>
      <w:r w:rsidR="008B30E5" w:rsidRPr="008B30E5">
        <w:rPr>
          <w:sz w:val="24"/>
          <w:lang w:val="en-GB"/>
        </w:rPr>
        <w:instrText>controlled</w:instrText>
      </w:r>
      <w:r w:rsidR="008B30E5" w:rsidRPr="008B30E5">
        <w:rPr>
          <w:sz w:val="24"/>
        </w:rPr>
        <w:instrText xml:space="preserve"> </w:instrText>
      </w:r>
      <w:r w:rsidR="008B30E5" w:rsidRPr="008B30E5">
        <w:rPr>
          <w:sz w:val="24"/>
          <w:lang w:val="en-GB"/>
        </w:rPr>
        <w:instrText>by</w:instrText>
      </w:r>
      <w:r w:rsidR="008B30E5" w:rsidRPr="008B30E5">
        <w:rPr>
          <w:sz w:val="24"/>
        </w:rPr>
        <w:instrText xml:space="preserve"> </w:instrText>
      </w:r>
      <w:r w:rsidR="008B30E5" w:rsidRPr="008B30E5">
        <w:rPr>
          <w:sz w:val="24"/>
          <w:lang w:val="en-GB"/>
        </w:rPr>
        <w:instrText>a</w:instrText>
      </w:r>
      <w:r w:rsidR="008B30E5" w:rsidRPr="008B30E5">
        <w:rPr>
          <w:sz w:val="24"/>
        </w:rPr>
        <w:instrText xml:space="preserve"> </w:instrText>
      </w:r>
      <w:r w:rsidR="008B30E5" w:rsidRPr="008B30E5">
        <w:rPr>
          <w:sz w:val="24"/>
          <w:lang w:val="en-GB"/>
        </w:rPr>
        <w:instrText>computer</w:instrText>
      </w:r>
      <w:r w:rsidR="008B30E5" w:rsidRPr="008B30E5">
        <w:rPr>
          <w:sz w:val="24"/>
        </w:rPr>
        <w:instrText xml:space="preserve">. </w:instrText>
      </w:r>
      <w:r w:rsidR="008B30E5" w:rsidRPr="008B30E5">
        <w:rPr>
          <w:sz w:val="24"/>
          <w:lang w:val="en-GB"/>
        </w:rPr>
        <w:instrText>All</w:instrText>
      </w:r>
      <w:r w:rsidR="008B30E5" w:rsidRPr="008B30E5">
        <w:rPr>
          <w:sz w:val="24"/>
        </w:rPr>
        <w:instrText xml:space="preserve"> </w:instrText>
      </w:r>
      <w:r w:rsidR="008B30E5" w:rsidRPr="008B30E5">
        <w:rPr>
          <w:sz w:val="24"/>
          <w:lang w:val="en-GB"/>
        </w:rPr>
        <w:instrText>estimates</w:instrText>
      </w:r>
      <w:r w:rsidR="008B30E5" w:rsidRPr="008B30E5">
        <w:rPr>
          <w:sz w:val="24"/>
        </w:rPr>
        <w:instrText xml:space="preserve"> </w:instrText>
      </w:r>
      <w:r w:rsidR="008B30E5" w:rsidRPr="008B30E5">
        <w:rPr>
          <w:sz w:val="24"/>
          <w:lang w:val="en-GB"/>
        </w:rPr>
        <w:instrText>of</w:instrText>
      </w:r>
      <w:r w:rsidR="008B30E5" w:rsidRPr="008B30E5">
        <w:rPr>
          <w:sz w:val="24"/>
        </w:rPr>
        <w:instrText xml:space="preserve"> </w:instrText>
      </w:r>
      <w:r w:rsidR="008B30E5" w:rsidRPr="008B30E5">
        <w:rPr>
          <w:sz w:val="24"/>
          <w:lang w:val="en-GB"/>
        </w:rPr>
        <w:instrText>internal</w:instrText>
      </w:r>
      <w:r w:rsidR="008B30E5" w:rsidRPr="008B30E5">
        <w:rPr>
          <w:sz w:val="24"/>
        </w:rPr>
        <w:instrText xml:space="preserve"> </w:instrText>
      </w:r>
      <w:r w:rsidR="008B30E5" w:rsidRPr="008B30E5">
        <w:rPr>
          <w:sz w:val="24"/>
          <w:lang w:val="en-GB"/>
        </w:rPr>
        <w:instrText>consistency</w:instrText>
      </w:r>
      <w:r w:rsidR="008B30E5" w:rsidRPr="008B30E5">
        <w:rPr>
          <w:sz w:val="24"/>
        </w:rPr>
        <w:instrText xml:space="preserve"> </w:instrText>
      </w:r>
      <w:r w:rsidR="008B30E5" w:rsidRPr="008B30E5">
        <w:rPr>
          <w:sz w:val="24"/>
          <w:lang w:val="en-GB"/>
        </w:rPr>
        <w:instrText>and</w:instrText>
      </w:r>
      <w:r w:rsidR="008B30E5" w:rsidRPr="008B30E5">
        <w:rPr>
          <w:sz w:val="24"/>
        </w:rPr>
        <w:instrText xml:space="preserve"> </w:instrText>
      </w:r>
      <w:r w:rsidR="008B30E5" w:rsidRPr="008B30E5">
        <w:rPr>
          <w:sz w:val="24"/>
          <w:lang w:val="en-GB"/>
        </w:rPr>
        <w:instrText>test</w:instrText>
      </w:r>
      <w:r w:rsidR="008B30E5" w:rsidRPr="008B30E5">
        <w:rPr>
          <w:sz w:val="24"/>
        </w:rPr>
        <w:instrText>-</w:instrText>
      </w:r>
      <w:r w:rsidR="008B30E5" w:rsidRPr="008B30E5">
        <w:rPr>
          <w:sz w:val="24"/>
          <w:lang w:val="en-GB"/>
        </w:rPr>
        <w:instrText>retest</w:instrText>
      </w:r>
      <w:r w:rsidR="008B30E5" w:rsidRPr="008B30E5">
        <w:rPr>
          <w:sz w:val="24"/>
        </w:rPr>
        <w:instrText xml:space="preserve"> </w:instrText>
      </w:r>
      <w:r w:rsidR="008B30E5" w:rsidRPr="008B30E5">
        <w:rPr>
          <w:sz w:val="24"/>
          <w:lang w:val="en-GB"/>
        </w:rPr>
        <w:instrText>reliability</w:instrText>
      </w:r>
      <w:r w:rsidR="008B30E5" w:rsidRPr="008B30E5">
        <w:rPr>
          <w:sz w:val="24"/>
        </w:rPr>
        <w:instrText xml:space="preserve"> (&gt; </w:instrText>
      </w:r>
      <w:r w:rsidR="008B30E5" w:rsidRPr="008B30E5">
        <w:rPr>
          <w:sz w:val="24"/>
          <w:lang w:val="en-GB"/>
        </w:rPr>
        <w:instrText>or</w:instrText>
      </w:r>
      <w:r w:rsidR="008B30E5" w:rsidRPr="008B30E5">
        <w:rPr>
          <w:sz w:val="24"/>
        </w:rPr>
        <w:instrText xml:space="preserve"> =.98) </w:instrText>
      </w:r>
      <w:r w:rsidR="008B30E5" w:rsidRPr="008B30E5">
        <w:rPr>
          <w:sz w:val="24"/>
          <w:lang w:val="en-GB"/>
        </w:rPr>
        <w:instrText>confirm</w:instrText>
      </w:r>
      <w:r w:rsidR="008B30E5" w:rsidRPr="008B30E5">
        <w:rPr>
          <w:sz w:val="24"/>
        </w:rPr>
        <w:instrText xml:space="preserve"> </w:instrText>
      </w:r>
      <w:r w:rsidR="008B30E5" w:rsidRPr="008B30E5">
        <w:rPr>
          <w:sz w:val="24"/>
          <w:lang w:val="en-GB"/>
        </w:rPr>
        <w:instrText>the</w:instrText>
      </w:r>
      <w:r w:rsidR="008B30E5" w:rsidRPr="008B30E5">
        <w:rPr>
          <w:sz w:val="24"/>
        </w:rPr>
        <w:instrText xml:space="preserve"> </w:instrText>
      </w:r>
      <w:r w:rsidR="008B30E5" w:rsidRPr="008B30E5">
        <w:rPr>
          <w:sz w:val="24"/>
          <w:lang w:val="en-GB"/>
        </w:rPr>
        <w:instrText>high</w:instrText>
      </w:r>
      <w:r w:rsidR="008B30E5" w:rsidRPr="008B30E5">
        <w:rPr>
          <w:sz w:val="24"/>
        </w:rPr>
        <w:instrText xml:space="preserve"> </w:instrText>
      </w:r>
      <w:r w:rsidR="008B30E5" w:rsidRPr="008B30E5">
        <w:rPr>
          <w:sz w:val="24"/>
          <w:lang w:val="en-GB"/>
        </w:rPr>
        <w:instrText>level</w:instrText>
      </w:r>
      <w:r w:rsidR="008B30E5" w:rsidRPr="008B30E5">
        <w:rPr>
          <w:sz w:val="24"/>
        </w:rPr>
        <w:instrText xml:space="preserve"> </w:instrText>
      </w:r>
      <w:r w:rsidR="008B30E5" w:rsidRPr="008B30E5">
        <w:rPr>
          <w:sz w:val="24"/>
          <w:lang w:val="en-GB"/>
        </w:rPr>
        <w:instrText>of</w:instrText>
      </w:r>
      <w:r w:rsidR="008B30E5" w:rsidRPr="008B30E5">
        <w:rPr>
          <w:sz w:val="24"/>
        </w:rPr>
        <w:instrText xml:space="preserve"> </w:instrText>
      </w:r>
      <w:r w:rsidR="008B30E5" w:rsidRPr="008B30E5">
        <w:rPr>
          <w:sz w:val="24"/>
          <w:lang w:val="en-GB"/>
        </w:rPr>
        <w:instrText>precision</w:instrText>
      </w:r>
      <w:r w:rsidR="008B30E5" w:rsidRPr="008B30E5">
        <w:rPr>
          <w:sz w:val="24"/>
        </w:rPr>
        <w:instrText xml:space="preserve"> </w:instrText>
      </w:r>
      <w:r w:rsidR="008B30E5" w:rsidRPr="008B30E5">
        <w:rPr>
          <w:sz w:val="24"/>
          <w:lang w:val="en-GB"/>
        </w:rPr>
        <w:instrText>and</w:instrText>
      </w:r>
      <w:r w:rsidR="008B30E5" w:rsidRPr="008B30E5">
        <w:rPr>
          <w:sz w:val="24"/>
        </w:rPr>
        <w:instrText xml:space="preserve"> </w:instrText>
      </w:r>
      <w:r w:rsidR="008B30E5" w:rsidRPr="008B30E5">
        <w:rPr>
          <w:sz w:val="24"/>
          <w:lang w:val="en-GB"/>
        </w:rPr>
        <w:instrText>reliability</w:instrText>
      </w:r>
      <w:r w:rsidR="008B30E5" w:rsidRPr="008B30E5">
        <w:rPr>
          <w:sz w:val="24"/>
        </w:rPr>
        <w:instrText xml:space="preserve"> </w:instrText>
      </w:r>
      <w:r w:rsidR="008B30E5" w:rsidRPr="008B30E5">
        <w:rPr>
          <w:sz w:val="24"/>
          <w:lang w:val="en-GB"/>
        </w:rPr>
        <w:instrText>of</w:instrText>
      </w:r>
      <w:r w:rsidR="008B30E5" w:rsidRPr="008B30E5">
        <w:rPr>
          <w:sz w:val="24"/>
        </w:rPr>
        <w:instrText xml:space="preserve"> </w:instrText>
      </w:r>
      <w:r w:rsidR="008B30E5" w:rsidRPr="008B30E5">
        <w:rPr>
          <w:sz w:val="24"/>
          <w:lang w:val="en-GB"/>
        </w:rPr>
        <w:instrText>the</w:instrText>
      </w:r>
      <w:r w:rsidR="008B30E5" w:rsidRPr="008B30E5">
        <w:rPr>
          <w:sz w:val="24"/>
        </w:rPr>
        <w:instrText xml:space="preserve"> </w:instrText>
      </w:r>
      <w:r w:rsidR="008B30E5" w:rsidRPr="008B30E5">
        <w:rPr>
          <w:sz w:val="24"/>
          <w:lang w:val="en-GB"/>
        </w:rPr>
        <w:instrText>ratings</w:instrText>
      </w:r>
      <w:r w:rsidR="008B30E5" w:rsidRPr="008B30E5">
        <w:rPr>
          <w:sz w:val="24"/>
        </w:rPr>
        <w:instrText xml:space="preserve">. </w:instrText>
      </w:r>
      <w:r w:rsidR="008B30E5" w:rsidRPr="008B30E5">
        <w:rPr>
          <w:sz w:val="24"/>
          <w:lang w:val="en-GB"/>
        </w:rPr>
        <w:instrText>Correlations</w:instrText>
      </w:r>
      <w:r w:rsidR="008B30E5" w:rsidRPr="008B30E5">
        <w:rPr>
          <w:sz w:val="24"/>
        </w:rPr>
        <w:instrText xml:space="preserve"> </w:instrText>
      </w:r>
      <w:r w:rsidR="008B30E5" w:rsidRPr="008B30E5">
        <w:rPr>
          <w:sz w:val="24"/>
          <w:lang w:val="en-GB"/>
        </w:rPr>
        <w:instrText>with</w:instrText>
      </w:r>
      <w:r w:rsidR="008B30E5" w:rsidRPr="008B30E5">
        <w:rPr>
          <w:sz w:val="24"/>
        </w:rPr>
        <w:instrText xml:space="preserve"> </w:instrText>
      </w:r>
      <w:r w:rsidR="008B30E5" w:rsidRPr="008B30E5">
        <w:rPr>
          <w:sz w:val="24"/>
          <w:lang w:val="en-GB"/>
        </w:rPr>
        <w:instrText>ratings</w:instrText>
      </w:r>
      <w:r w:rsidR="008B30E5" w:rsidRPr="008B30E5">
        <w:rPr>
          <w:sz w:val="24"/>
        </w:rPr>
        <w:instrText xml:space="preserve"> </w:instrText>
      </w:r>
      <w:r w:rsidR="008B30E5" w:rsidRPr="008B30E5">
        <w:rPr>
          <w:sz w:val="24"/>
          <w:lang w:val="en-GB"/>
        </w:rPr>
        <w:instrText>drawn</w:instrText>
      </w:r>
      <w:r w:rsidR="008B30E5" w:rsidRPr="008B30E5">
        <w:rPr>
          <w:sz w:val="24"/>
        </w:rPr>
        <w:instrText xml:space="preserve"> </w:instrText>
      </w:r>
      <w:r w:rsidR="008B30E5" w:rsidRPr="008B30E5">
        <w:rPr>
          <w:sz w:val="24"/>
          <w:lang w:val="en-GB"/>
        </w:rPr>
        <w:instrText>from</w:instrText>
      </w:r>
      <w:r w:rsidR="008B30E5" w:rsidRPr="008B30E5">
        <w:rPr>
          <w:sz w:val="24"/>
        </w:rPr>
        <w:instrText xml:space="preserve"> </w:instrText>
      </w:r>
      <w:r w:rsidR="008B30E5" w:rsidRPr="008B30E5">
        <w:rPr>
          <w:sz w:val="24"/>
          <w:lang w:val="en-GB"/>
        </w:rPr>
        <w:instrText>similar</w:instrText>
      </w:r>
      <w:r w:rsidR="008B30E5" w:rsidRPr="008B30E5">
        <w:rPr>
          <w:sz w:val="24"/>
        </w:rPr>
        <w:instrText xml:space="preserve"> </w:instrText>
      </w:r>
      <w:r w:rsidR="008B30E5" w:rsidRPr="008B30E5">
        <w:rPr>
          <w:sz w:val="24"/>
          <w:lang w:val="en-GB"/>
        </w:rPr>
        <w:instrText>studies</w:instrText>
      </w:r>
      <w:r w:rsidR="008B30E5" w:rsidRPr="008B30E5">
        <w:rPr>
          <w:sz w:val="24"/>
        </w:rPr>
        <w:instrText xml:space="preserve"> </w:instrText>
      </w:r>
      <w:r w:rsidR="008B30E5" w:rsidRPr="008B30E5">
        <w:rPr>
          <w:sz w:val="24"/>
          <w:lang w:val="en-GB"/>
        </w:rPr>
        <w:instrText>were</w:instrText>
      </w:r>
      <w:r w:rsidR="008B30E5" w:rsidRPr="008B30E5">
        <w:rPr>
          <w:sz w:val="24"/>
        </w:rPr>
        <w:instrText xml:space="preserve"> </w:instrText>
      </w:r>
      <w:r w:rsidR="008B30E5" w:rsidRPr="008B30E5">
        <w:rPr>
          <w:sz w:val="24"/>
          <w:lang w:val="en-GB"/>
        </w:rPr>
        <w:instrText>found</w:instrText>
      </w:r>
      <w:r w:rsidR="008B30E5" w:rsidRPr="008B30E5">
        <w:rPr>
          <w:sz w:val="24"/>
        </w:rPr>
        <w:instrText xml:space="preserve"> </w:instrText>
      </w:r>
      <w:r w:rsidR="008B30E5" w:rsidRPr="008B30E5">
        <w:rPr>
          <w:sz w:val="24"/>
          <w:lang w:val="en-GB"/>
        </w:rPr>
        <w:instrText>to</w:instrText>
      </w:r>
      <w:r w:rsidR="008B30E5" w:rsidRPr="008B30E5">
        <w:rPr>
          <w:sz w:val="24"/>
        </w:rPr>
        <w:instrText xml:space="preserve"> </w:instrText>
      </w:r>
      <w:r w:rsidR="008B30E5" w:rsidRPr="008B30E5">
        <w:rPr>
          <w:sz w:val="24"/>
          <w:lang w:val="en-GB"/>
        </w:rPr>
        <w:instrText>be</w:instrText>
      </w:r>
      <w:r w:rsidR="008B30E5" w:rsidRPr="008B30E5">
        <w:rPr>
          <w:sz w:val="24"/>
        </w:rPr>
        <w:instrText xml:space="preserve"> </w:instrText>
      </w:r>
      <w:r w:rsidR="008B30E5" w:rsidRPr="008B30E5">
        <w:rPr>
          <w:sz w:val="24"/>
          <w:lang w:val="en-GB"/>
        </w:rPr>
        <w:instrText>positive</w:instrText>
      </w:r>
      <w:r w:rsidR="008B30E5" w:rsidRPr="008B30E5">
        <w:rPr>
          <w:sz w:val="24"/>
        </w:rPr>
        <w:instrText xml:space="preserve"> </w:instrText>
      </w:r>
      <w:r w:rsidR="008B30E5" w:rsidRPr="008B30E5">
        <w:rPr>
          <w:sz w:val="24"/>
          <w:lang w:val="en-GB"/>
        </w:rPr>
        <w:instrText>and</w:instrText>
      </w:r>
      <w:r w:rsidR="008B30E5" w:rsidRPr="008B30E5">
        <w:rPr>
          <w:sz w:val="24"/>
        </w:rPr>
        <w:instrText xml:space="preserve"> </w:instrText>
      </w:r>
      <w:r w:rsidR="008B30E5" w:rsidRPr="008B30E5">
        <w:rPr>
          <w:sz w:val="24"/>
          <w:lang w:val="en-GB"/>
        </w:rPr>
        <w:instrText>significant</w:instrText>
      </w:r>
      <w:r w:rsidR="008B30E5" w:rsidRPr="008B30E5">
        <w:rPr>
          <w:sz w:val="24"/>
        </w:rPr>
        <w:instrText xml:space="preserve"> </w:instrText>
      </w:r>
      <w:r w:rsidR="008B30E5" w:rsidRPr="008B30E5">
        <w:rPr>
          <w:sz w:val="24"/>
          <w:lang w:val="en-GB"/>
        </w:rPr>
        <w:instrText>for</w:instrText>
      </w:r>
      <w:r w:rsidR="008B30E5" w:rsidRPr="008B30E5">
        <w:rPr>
          <w:sz w:val="24"/>
        </w:rPr>
        <w:instrText xml:space="preserve"> </w:instrText>
      </w:r>
      <w:r w:rsidR="008B30E5" w:rsidRPr="008B30E5">
        <w:rPr>
          <w:sz w:val="24"/>
          <w:lang w:val="en-GB"/>
        </w:rPr>
        <w:instrText>subjective</w:instrText>
      </w:r>
      <w:r w:rsidR="008B30E5" w:rsidRPr="008B30E5">
        <w:rPr>
          <w:sz w:val="24"/>
        </w:rPr>
        <w:instrText xml:space="preserve"> </w:instrText>
      </w:r>
      <w:r w:rsidR="008B30E5" w:rsidRPr="008B30E5">
        <w:rPr>
          <w:sz w:val="24"/>
          <w:lang w:val="en-GB"/>
        </w:rPr>
        <w:instrText>frequency</w:instrText>
      </w:r>
      <w:r w:rsidR="008B30E5" w:rsidRPr="008B30E5">
        <w:rPr>
          <w:sz w:val="24"/>
        </w:rPr>
        <w:instrText xml:space="preserve"> (</w:instrText>
      </w:r>
      <w:r w:rsidR="008B30E5" w:rsidRPr="008B30E5">
        <w:rPr>
          <w:sz w:val="24"/>
          <w:lang w:val="en-GB"/>
        </w:rPr>
        <w:instrText>r</w:instrText>
      </w:r>
      <w:r w:rsidR="008B30E5" w:rsidRPr="008B30E5">
        <w:rPr>
          <w:sz w:val="24"/>
        </w:rPr>
        <w:instrText xml:space="preserve"> &gt; </w:instrText>
      </w:r>
      <w:r w:rsidR="008B30E5" w:rsidRPr="008B30E5">
        <w:rPr>
          <w:sz w:val="24"/>
          <w:lang w:val="en-GB"/>
        </w:rPr>
        <w:instrText>or</w:instrText>
      </w:r>
      <w:r w:rsidR="008B30E5" w:rsidRPr="008B30E5">
        <w:rPr>
          <w:sz w:val="24"/>
        </w:rPr>
        <w:instrText xml:space="preserve"> = .85) </w:instrText>
      </w:r>
      <w:r w:rsidR="008B30E5" w:rsidRPr="008B30E5">
        <w:rPr>
          <w:sz w:val="24"/>
          <w:lang w:val="en-GB"/>
        </w:rPr>
        <w:instrText>and</w:instrText>
      </w:r>
      <w:r w:rsidR="008B30E5" w:rsidRPr="008B30E5">
        <w:rPr>
          <w:sz w:val="24"/>
        </w:rPr>
        <w:instrText xml:space="preserve"> </w:instrText>
      </w:r>
      <w:r w:rsidR="008B30E5" w:rsidRPr="008B30E5">
        <w:rPr>
          <w:sz w:val="24"/>
          <w:lang w:val="en-GB"/>
        </w:rPr>
        <w:instrText>for</w:instrText>
      </w:r>
      <w:r w:rsidR="008B30E5" w:rsidRPr="008B30E5">
        <w:rPr>
          <w:sz w:val="24"/>
        </w:rPr>
        <w:instrText xml:space="preserve"> </w:instrText>
      </w:r>
      <w:r w:rsidR="008B30E5" w:rsidRPr="008B30E5">
        <w:rPr>
          <w:sz w:val="24"/>
          <w:lang w:val="en-GB"/>
        </w:rPr>
        <w:instrText>imageability</w:instrText>
      </w:r>
      <w:r w:rsidR="008B30E5" w:rsidRPr="008B30E5">
        <w:rPr>
          <w:sz w:val="24"/>
        </w:rPr>
        <w:instrText xml:space="preserve"> (</w:instrText>
      </w:r>
      <w:r w:rsidR="008B30E5" w:rsidRPr="008B30E5">
        <w:rPr>
          <w:sz w:val="24"/>
          <w:lang w:val="en-GB"/>
        </w:rPr>
        <w:instrText>r</w:instrText>
      </w:r>
      <w:r w:rsidR="008B30E5" w:rsidRPr="008B30E5">
        <w:rPr>
          <w:sz w:val="24"/>
        </w:rPr>
        <w:instrText xml:space="preserve"> &gt; </w:instrText>
      </w:r>
      <w:r w:rsidR="008B30E5" w:rsidRPr="008B30E5">
        <w:rPr>
          <w:sz w:val="24"/>
          <w:lang w:val="en-GB"/>
        </w:rPr>
        <w:instrText>or</w:instrText>
      </w:r>
      <w:r w:rsidR="008B30E5" w:rsidRPr="008B30E5">
        <w:rPr>
          <w:sz w:val="24"/>
        </w:rPr>
        <w:instrText xml:space="preserve"> = .69). </w:instrText>
      </w:r>
      <w:r w:rsidR="008B30E5" w:rsidRPr="008B30E5">
        <w:rPr>
          <w:sz w:val="24"/>
          <w:lang w:val="en-GB"/>
        </w:rPr>
        <w:instrText>Subjective</w:instrText>
      </w:r>
      <w:r w:rsidR="008B30E5" w:rsidRPr="008B30E5">
        <w:rPr>
          <w:sz w:val="24"/>
        </w:rPr>
        <w:instrText xml:space="preserve"> </w:instrText>
      </w:r>
      <w:r w:rsidR="008B30E5" w:rsidRPr="008B30E5">
        <w:rPr>
          <w:sz w:val="24"/>
          <w:lang w:val="en-GB"/>
        </w:rPr>
        <w:instrText>frequency</w:instrText>
      </w:r>
      <w:r w:rsidR="008B30E5" w:rsidRPr="008B30E5">
        <w:rPr>
          <w:sz w:val="24"/>
        </w:rPr>
        <w:instrText xml:space="preserve"> </w:instrText>
      </w:r>
      <w:r w:rsidR="008B30E5" w:rsidRPr="008B30E5">
        <w:rPr>
          <w:sz w:val="24"/>
          <w:lang w:val="en-GB"/>
        </w:rPr>
        <w:instrText>was</w:instrText>
      </w:r>
      <w:r w:rsidR="008B30E5" w:rsidRPr="008B30E5">
        <w:rPr>
          <w:sz w:val="24"/>
        </w:rPr>
        <w:instrText xml:space="preserve"> </w:instrText>
      </w:r>
      <w:r w:rsidR="008B30E5" w:rsidRPr="008B30E5">
        <w:rPr>
          <w:sz w:val="24"/>
          <w:lang w:val="en-GB"/>
        </w:rPr>
        <w:instrText>positively</w:instrText>
      </w:r>
      <w:r w:rsidR="008B30E5" w:rsidRPr="008B30E5">
        <w:rPr>
          <w:sz w:val="24"/>
        </w:rPr>
        <w:instrText xml:space="preserve"> </w:instrText>
      </w:r>
      <w:r w:rsidR="008B30E5" w:rsidRPr="008B30E5">
        <w:rPr>
          <w:sz w:val="24"/>
          <w:lang w:val="en-GB"/>
        </w:rPr>
        <w:instrText>and</w:instrText>
      </w:r>
      <w:r w:rsidR="008B30E5" w:rsidRPr="008B30E5">
        <w:rPr>
          <w:sz w:val="24"/>
        </w:rPr>
        <w:instrText xml:space="preserve"> </w:instrText>
      </w:r>
      <w:r w:rsidR="008B30E5" w:rsidRPr="008B30E5">
        <w:rPr>
          <w:sz w:val="24"/>
          <w:lang w:val="en-GB"/>
        </w:rPr>
        <w:instrText>significantly</w:instrText>
      </w:r>
      <w:r w:rsidR="008B30E5" w:rsidRPr="008B30E5">
        <w:rPr>
          <w:sz w:val="24"/>
        </w:rPr>
        <w:instrText xml:space="preserve"> </w:instrText>
      </w:r>
      <w:r w:rsidR="008B30E5" w:rsidRPr="008B30E5">
        <w:rPr>
          <w:sz w:val="24"/>
          <w:lang w:val="en-GB"/>
        </w:rPr>
        <w:instrText>correlated</w:instrText>
      </w:r>
      <w:r w:rsidR="008B30E5" w:rsidRPr="008B30E5">
        <w:rPr>
          <w:sz w:val="24"/>
        </w:rPr>
        <w:instrText xml:space="preserve"> </w:instrText>
      </w:r>
      <w:r w:rsidR="008B30E5" w:rsidRPr="008B30E5">
        <w:rPr>
          <w:sz w:val="24"/>
          <w:lang w:val="en-GB"/>
        </w:rPr>
        <w:instrText>with</w:instrText>
      </w:r>
      <w:r w:rsidR="008B30E5" w:rsidRPr="008B30E5">
        <w:rPr>
          <w:sz w:val="24"/>
        </w:rPr>
        <w:instrText xml:space="preserve"> </w:instrText>
      </w:r>
      <w:r w:rsidR="008B30E5" w:rsidRPr="008B30E5">
        <w:rPr>
          <w:sz w:val="24"/>
          <w:lang w:val="en-GB"/>
        </w:rPr>
        <w:instrText>objective</w:instrText>
      </w:r>
      <w:r w:rsidR="008B30E5" w:rsidRPr="008B30E5">
        <w:rPr>
          <w:sz w:val="24"/>
        </w:rPr>
        <w:instrText xml:space="preserve"> </w:instrText>
      </w:r>
      <w:r w:rsidR="008B30E5" w:rsidRPr="008B30E5">
        <w:rPr>
          <w:sz w:val="24"/>
          <w:lang w:val="en-GB"/>
        </w:rPr>
        <w:instrText>frequency</w:instrText>
      </w:r>
      <w:r w:rsidR="008B30E5" w:rsidRPr="008B30E5">
        <w:rPr>
          <w:sz w:val="24"/>
        </w:rPr>
        <w:instrText xml:space="preserve"> </w:instrText>
      </w:r>
      <w:r w:rsidR="008B30E5" w:rsidRPr="008B30E5">
        <w:rPr>
          <w:sz w:val="24"/>
          <w:lang w:val="en-GB"/>
        </w:rPr>
        <w:instrText>estimates</w:instrText>
      </w:r>
      <w:r w:rsidR="008B30E5" w:rsidRPr="008B30E5">
        <w:rPr>
          <w:sz w:val="24"/>
        </w:rPr>
        <w:instrText xml:space="preserve"> </w:instrText>
      </w:r>
      <w:r w:rsidR="008B30E5" w:rsidRPr="008B30E5">
        <w:rPr>
          <w:sz w:val="24"/>
          <w:lang w:val="en-GB"/>
        </w:rPr>
        <w:instrText>drawn</w:instrText>
      </w:r>
      <w:r w:rsidR="008B30E5" w:rsidRPr="008B30E5">
        <w:rPr>
          <w:sz w:val="24"/>
        </w:rPr>
        <w:instrText xml:space="preserve"> </w:instrText>
      </w:r>
      <w:r w:rsidR="008B30E5" w:rsidRPr="008B30E5">
        <w:rPr>
          <w:sz w:val="24"/>
          <w:lang w:val="en-GB"/>
        </w:rPr>
        <w:instrText>from</w:instrText>
      </w:r>
      <w:r w:rsidR="008B30E5" w:rsidRPr="008B30E5">
        <w:rPr>
          <w:sz w:val="24"/>
        </w:rPr>
        <w:instrText xml:space="preserve"> 10 </w:instrText>
      </w:r>
      <w:r w:rsidR="008B30E5" w:rsidRPr="008B30E5">
        <w:rPr>
          <w:sz w:val="24"/>
          <w:lang w:val="en-GB"/>
        </w:rPr>
        <w:instrText>different</w:instrText>
      </w:r>
      <w:r w:rsidR="008B30E5" w:rsidRPr="008B30E5">
        <w:rPr>
          <w:sz w:val="24"/>
        </w:rPr>
        <w:instrText xml:space="preserve"> </w:instrText>
      </w:r>
      <w:r w:rsidR="008B30E5" w:rsidRPr="008B30E5">
        <w:rPr>
          <w:sz w:val="24"/>
          <w:lang w:val="en-GB"/>
        </w:rPr>
        <w:instrText>sources</w:instrText>
      </w:r>
      <w:r w:rsidR="008B30E5" w:rsidRPr="008B30E5">
        <w:rPr>
          <w:sz w:val="24"/>
        </w:rPr>
        <w:instrText xml:space="preserve"> (</w:instrText>
      </w:r>
      <w:r w:rsidR="008B30E5" w:rsidRPr="008B30E5">
        <w:rPr>
          <w:sz w:val="24"/>
          <w:lang w:val="en-GB"/>
        </w:rPr>
        <w:instrText>r</w:instrText>
      </w:r>
      <w:r w:rsidR="008B30E5" w:rsidRPr="008B30E5">
        <w:rPr>
          <w:sz w:val="24"/>
        </w:rPr>
        <w:instrText xml:space="preserve"> &gt; </w:instrText>
      </w:r>
      <w:r w:rsidR="008B30E5" w:rsidRPr="008B30E5">
        <w:rPr>
          <w:sz w:val="24"/>
          <w:lang w:val="en-GB"/>
        </w:rPr>
        <w:instrText>or</w:instrText>
      </w:r>
      <w:r w:rsidR="008B30E5" w:rsidRPr="008B30E5">
        <w:rPr>
          <w:sz w:val="24"/>
        </w:rPr>
        <w:instrText xml:space="preserve"> = .42). </w:instrText>
      </w:r>
      <w:r w:rsidR="008B30E5" w:rsidRPr="008B30E5">
        <w:rPr>
          <w:sz w:val="24"/>
          <w:lang w:val="en-GB"/>
        </w:rPr>
        <w:instrText>Subjective</w:instrText>
      </w:r>
      <w:r w:rsidR="008B30E5" w:rsidRPr="008B30E5">
        <w:rPr>
          <w:sz w:val="24"/>
        </w:rPr>
        <w:instrText xml:space="preserve"> </w:instrText>
      </w:r>
      <w:r w:rsidR="008B30E5" w:rsidRPr="008B30E5">
        <w:rPr>
          <w:sz w:val="24"/>
          <w:lang w:val="en-GB"/>
        </w:rPr>
        <w:instrText>frequency</w:instrText>
      </w:r>
      <w:r w:rsidR="008B30E5" w:rsidRPr="008B30E5">
        <w:rPr>
          <w:sz w:val="24"/>
        </w:rPr>
        <w:instrText xml:space="preserve"> </w:instrText>
      </w:r>
      <w:r w:rsidR="008B30E5" w:rsidRPr="008B30E5">
        <w:rPr>
          <w:sz w:val="24"/>
          <w:lang w:val="en-GB"/>
        </w:rPr>
        <w:instrText>and</w:instrText>
      </w:r>
      <w:r w:rsidR="008B30E5" w:rsidRPr="008B30E5">
        <w:rPr>
          <w:sz w:val="24"/>
        </w:rPr>
        <w:instrText xml:space="preserve"> </w:instrText>
      </w:r>
      <w:r w:rsidR="008B30E5" w:rsidRPr="008B30E5">
        <w:rPr>
          <w:sz w:val="24"/>
          <w:lang w:val="en-GB"/>
        </w:rPr>
        <w:instrText>imageability</w:instrText>
      </w:r>
      <w:r w:rsidR="008B30E5" w:rsidRPr="008B30E5">
        <w:rPr>
          <w:sz w:val="24"/>
        </w:rPr>
        <w:instrText xml:space="preserve"> </w:instrText>
      </w:r>
      <w:r w:rsidR="008B30E5" w:rsidRPr="008B30E5">
        <w:rPr>
          <w:sz w:val="24"/>
          <w:lang w:val="en-GB"/>
        </w:rPr>
        <w:instrText>were</w:instrText>
      </w:r>
      <w:r w:rsidR="008B30E5" w:rsidRPr="008B30E5">
        <w:rPr>
          <w:sz w:val="24"/>
        </w:rPr>
        <w:instrText xml:space="preserve"> </w:instrText>
      </w:r>
      <w:r w:rsidR="008B30E5" w:rsidRPr="008B30E5">
        <w:rPr>
          <w:sz w:val="24"/>
          <w:lang w:val="en-GB"/>
        </w:rPr>
        <w:instrText>significantly</w:instrText>
      </w:r>
      <w:r w:rsidR="008B30E5" w:rsidRPr="008B30E5">
        <w:rPr>
          <w:sz w:val="24"/>
        </w:rPr>
        <w:instrText xml:space="preserve"> </w:instrText>
      </w:r>
      <w:r w:rsidR="008B30E5" w:rsidRPr="008B30E5">
        <w:rPr>
          <w:sz w:val="24"/>
          <w:lang w:val="en-GB"/>
        </w:rPr>
        <w:instrText>correlated</w:instrText>
      </w:r>
      <w:r w:rsidR="008B30E5" w:rsidRPr="008B30E5">
        <w:rPr>
          <w:sz w:val="24"/>
        </w:rPr>
        <w:instrText xml:space="preserve"> (</w:instrText>
      </w:r>
      <w:r w:rsidR="008B30E5" w:rsidRPr="008B30E5">
        <w:rPr>
          <w:sz w:val="24"/>
          <w:lang w:val="en-GB"/>
        </w:rPr>
        <w:instrText>r</w:instrText>
      </w:r>
      <w:r w:rsidR="008B30E5" w:rsidRPr="008B30E5">
        <w:rPr>
          <w:sz w:val="24"/>
        </w:rPr>
        <w:instrText xml:space="preserve"> = .26), </w:instrText>
      </w:r>
      <w:r w:rsidR="008B30E5" w:rsidRPr="008B30E5">
        <w:rPr>
          <w:sz w:val="24"/>
          <w:lang w:val="en-GB"/>
        </w:rPr>
        <w:instrText>a</w:instrText>
      </w:r>
      <w:r w:rsidR="008B30E5" w:rsidRPr="008B30E5">
        <w:rPr>
          <w:sz w:val="24"/>
        </w:rPr>
        <w:instrText xml:space="preserve"> </w:instrText>
      </w:r>
      <w:r w:rsidR="008B30E5" w:rsidRPr="008B30E5">
        <w:rPr>
          <w:sz w:val="24"/>
          <w:lang w:val="en-GB"/>
        </w:rPr>
        <w:instrText>relationship</w:instrText>
      </w:r>
      <w:r w:rsidR="008B30E5" w:rsidRPr="008B30E5">
        <w:rPr>
          <w:sz w:val="24"/>
        </w:rPr>
        <w:instrText xml:space="preserve"> </w:instrText>
      </w:r>
      <w:r w:rsidR="008B30E5" w:rsidRPr="008B30E5">
        <w:rPr>
          <w:sz w:val="24"/>
          <w:lang w:val="en-GB"/>
        </w:rPr>
        <w:instrText>that</w:instrText>
      </w:r>
      <w:r w:rsidR="008B30E5" w:rsidRPr="008B30E5">
        <w:rPr>
          <w:sz w:val="24"/>
        </w:rPr>
        <w:instrText xml:space="preserve"> </w:instrText>
      </w:r>
      <w:r w:rsidR="008B30E5" w:rsidRPr="008B30E5">
        <w:rPr>
          <w:sz w:val="24"/>
          <w:lang w:val="en-GB"/>
        </w:rPr>
        <w:instrText>was</w:instrText>
      </w:r>
      <w:r w:rsidR="008B30E5" w:rsidRPr="008B30E5">
        <w:rPr>
          <w:sz w:val="24"/>
        </w:rPr>
        <w:instrText xml:space="preserve"> </w:instrText>
      </w:r>
      <w:r w:rsidR="008B30E5" w:rsidRPr="008B30E5">
        <w:rPr>
          <w:sz w:val="24"/>
          <w:lang w:val="en-GB"/>
        </w:rPr>
        <w:instrText>driven</w:instrText>
      </w:r>
      <w:r w:rsidR="008B30E5" w:rsidRPr="008B30E5">
        <w:rPr>
          <w:sz w:val="24"/>
        </w:rPr>
        <w:instrText xml:space="preserve"> </w:instrText>
      </w:r>
      <w:r w:rsidR="008B30E5" w:rsidRPr="008B30E5">
        <w:rPr>
          <w:sz w:val="24"/>
          <w:lang w:val="en-GB"/>
        </w:rPr>
        <w:instrText>primarily</w:instrText>
      </w:r>
      <w:r w:rsidR="008B30E5" w:rsidRPr="008B30E5">
        <w:rPr>
          <w:sz w:val="24"/>
        </w:rPr>
        <w:instrText xml:space="preserve"> </w:instrText>
      </w:r>
      <w:r w:rsidR="008B30E5" w:rsidRPr="008B30E5">
        <w:rPr>
          <w:sz w:val="24"/>
          <w:lang w:val="en-GB"/>
        </w:rPr>
        <w:instrText>by</w:instrText>
      </w:r>
      <w:r w:rsidR="008B30E5" w:rsidRPr="008B30E5">
        <w:rPr>
          <w:sz w:val="24"/>
        </w:rPr>
        <w:instrText xml:space="preserve"> </w:instrText>
      </w:r>
      <w:r w:rsidR="008B30E5" w:rsidRPr="008B30E5">
        <w:rPr>
          <w:sz w:val="24"/>
          <w:lang w:val="en-GB"/>
        </w:rPr>
        <w:instrText>a</w:instrText>
      </w:r>
      <w:r w:rsidR="008B30E5" w:rsidRPr="008B30E5">
        <w:rPr>
          <w:sz w:val="24"/>
        </w:rPr>
        <w:instrText xml:space="preserve"> </w:instrText>
      </w:r>
      <w:r w:rsidR="008B30E5" w:rsidRPr="008B30E5">
        <w:rPr>
          <w:sz w:val="24"/>
          <w:lang w:val="en-GB"/>
        </w:rPr>
        <w:instrText>sudden</w:instrText>
      </w:r>
      <w:r w:rsidR="008B30E5" w:rsidRPr="008B30E5">
        <w:rPr>
          <w:sz w:val="24"/>
        </w:rPr>
        <w:instrText xml:space="preserve"> </w:instrText>
      </w:r>
      <w:r w:rsidR="008B30E5" w:rsidRPr="008B30E5">
        <w:rPr>
          <w:sz w:val="24"/>
          <w:lang w:val="en-GB"/>
        </w:rPr>
        <w:instrText>drop</w:instrText>
      </w:r>
      <w:r w:rsidR="008B30E5" w:rsidRPr="008B30E5">
        <w:rPr>
          <w:sz w:val="24"/>
        </w:rPr>
        <w:instrText xml:space="preserve"> </w:instrText>
      </w:r>
      <w:r w:rsidR="008B30E5" w:rsidRPr="008B30E5">
        <w:rPr>
          <w:sz w:val="24"/>
          <w:lang w:val="en-GB"/>
        </w:rPr>
        <w:instrText>in</w:instrText>
      </w:r>
      <w:r w:rsidR="008B30E5" w:rsidRPr="008B30E5">
        <w:rPr>
          <w:sz w:val="24"/>
        </w:rPr>
        <w:instrText xml:space="preserve"> </w:instrText>
      </w:r>
      <w:r w:rsidR="008B30E5" w:rsidRPr="008B30E5">
        <w:rPr>
          <w:sz w:val="24"/>
          <w:lang w:val="en-GB"/>
        </w:rPr>
        <w:instrText>imageability</w:instrText>
      </w:r>
      <w:r w:rsidR="008B30E5" w:rsidRPr="008B30E5">
        <w:rPr>
          <w:sz w:val="24"/>
        </w:rPr>
        <w:instrText xml:space="preserve"> </w:instrText>
      </w:r>
      <w:r w:rsidR="008B30E5" w:rsidRPr="008B30E5">
        <w:rPr>
          <w:sz w:val="24"/>
          <w:lang w:val="en-GB"/>
        </w:rPr>
        <w:instrText>ratings</w:instrText>
      </w:r>
      <w:r w:rsidR="008B30E5" w:rsidRPr="008B30E5">
        <w:rPr>
          <w:sz w:val="24"/>
        </w:rPr>
        <w:instrText xml:space="preserve"> </w:instrText>
      </w:r>
      <w:r w:rsidR="008B30E5" w:rsidRPr="008B30E5">
        <w:rPr>
          <w:sz w:val="24"/>
          <w:lang w:val="en-GB"/>
        </w:rPr>
        <w:instrText>for</w:instrText>
      </w:r>
      <w:r w:rsidR="008B30E5" w:rsidRPr="008B30E5">
        <w:rPr>
          <w:sz w:val="24"/>
        </w:rPr>
        <w:instrText xml:space="preserve"> </w:instrText>
      </w:r>
      <w:r w:rsidR="008B30E5" w:rsidRPr="008B30E5">
        <w:rPr>
          <w:sz w:val="24"/>
          <w:lang w:val="en-GB"/>
        </w:rPr>
        <w:instrText>words</w:instrText>
      </w:r>
      <w:r w:rsidR="008B30E5" w:rsidRPr="008B30E5">
        <w:rPr>
          <w:sz w:val="24"/>
        </w:rPr>
        <w:instrText xml:space="preserve"> </w:instrText>
      </w:r>
      <w:r w:rsidR="008B30E5" w:rsidRPr="008B30E5">
        <w:rPr>
          <w:sz w:val="24"/>
          <w:lang w:val="en-GB"/>
        </w:rPr>
        <w:instrText>with</w:instrText>
      </w:r>
      <w:r w:rsidR="008B30E5" w:rsidRPr="008B30E5">
        <w:rPr>
          <w:sz w:val="24"/>
        </w:rPr>
        <w:instrText xml:space="preserve"> </w:instrText>
      </w:r>
      <w:r w:rsidR="008B30E5" w:rsidRPr="008B30E5">
        <w:rPr>
          <w:sz w:val="24"/>
          <w:lang w:val="en-GB"/>
        </w:rPr>
        <w:instrText>a</w:instrText>
      </w:r>
      <w:r w:rsidR="008B30E5" w:rsidRPr="008B30E5">
        <w:rPr>
          <w:sz w:val="24"/>
        </w:rPr>
        <w:instrText xml:space="preserve"> </w:instrText>
      </w:r>
      <w:r w:rsidR="008B30E5" w:rsidRPr="008B30E5">
        <w:rPr>
          <w:sz w:val="24"/>
          <w:lang w:val="en-GB"/>
        </w:rPr>
        <w:instrText>subjective</w:instrText>
      </w:r>
      <w:r w:rsidR="008B30E5" w:rsidRPr="008B30E5">
        <w:rPr>
          <w:sz w:val="24"/>
        </w:rPr>
        <w:instrText xml:space="preserve"> </w:instrText>
      </w:r>
      <w:r w:rsidR="008B30E5" w:rsidRPr="008B30E5">
        <w:rPr>
          <w:sz w:val="24"/>
          <w:lang w:val="en-GB"/>
        </w:rPr>
        <w:instrText>frequency</w:instrText>
      </w:r>
      <w:r w:rsidR="008B30E5" w:rsidRPr="008B30E5">
        <w:rPr>
          <w:sz w:val="24"/>
        </w:rPr>
        <w:instrText xml:space="preserve"> </w:instrText>
      </w:r>
      <w:r w:rsidR="008B30E5" w:rsidRPr="008B30E5">
        <w:rPr>
          <w:sz w:val="24"/>
          <w:lang w:val="en-GB"/>
        </w:rPr>
        <w:instrText>rating</w:instrText>
      </w:r>
      <w:r w:rsidR="008B30E5" w:rsidRPr="008B30E5">
        <w:rPr>
          <w:sz w:val="24"/>
        </w:rPr>
        <w:instrText xml:space="preserve"> </w:instrText>
      </w:r>
      <w:r w:rsidR="008B30E5" w:rsidRPr="008B30E5">
        <w:rPr>
          <w:sz w:val="24"/>
          <w:lang w:val="en-GB"/>
        </w:rPr>
        <w:instrText>below</w:instrText>
      </w:r>
      <w:r w:rsidR="008B30E5" w:rsidRPr="008B30E5">
        <w:rPr>
          <w:sz w:val="24"/>
        </w:rPr>
        <w:instrText xml:space="preserve"> 2.5. </w:instrText>
      </w:r>
      <w:r w:rsidR="008B30E5" w:rsidRPr="008B30E5">
        <w:rPr>
          <w:sz w:val="24"/>
          <w:lang w:val="en-GB"/>
        </w:rPr>
        <w:instrText>The</w:instrText>
      </w:r>
      <w:r w:rsidR="008B30E5" w:rsidRPr="008B30E5">
        <w:rPr>
          <w:sz w:val="24"/>
        </w:rPr>
        <w:instrText xml:space="preserve"> </w:instrText>
      </w:r>
      <w:r w:rsidR="008B30E5" w:rsidRPr="008B30E5">
        <w:rPr>
          <w:sz w:val="24"/>
          <w:lang w:val="en-GB"/>
        </w:rPr>
        <w:instrText>methodological</w:instrText>
      </w:r>
      <w:r w:rsidR="008B30E5" w:rsidRPr="008B30E5">
        <w:rPr>
          <w:sz w:val="24"/>
        </w:rPr>
        <w:instrText xml:space="preserve"> </w:instrText>
      </w:r>
      <w:r w:rsidR="008B30E5" w:rsidRPr="008B30E5">
        <w:rPr>
          <w:sz w:val="24"/>
          <w:lang w:val="en-GB"/>
        </w:rPr>
        <w:instrText>implications</w:instrText>
      </w:r>
      <w:r w:rsidR="008B30E5" w:rsidRPr="008B30E5">
        <w:rPr>
          <w:sz w:val="24"/>
        </w:rPr>
        <w:instrText xml:space="preserve"> </w:instrText>
      </w:r>
      <w:r w:rsidR="008B30E5" w:rsidRPr="008B30E5">
        <w:rPr>
          <w:sz w:val="24"/>
          <w:lang w:val="en-GB"/>
        </w:rPr>
        <w:instrText>of</w:instrText>
      </w:r>
      <w:r w:rsidR="008B30E5" w:rsidRPr="008B30E5">
        <w:rPr>
          <w:sz w:val="24"/>
        </w:rPr>
        <w:instrText xml:space="preserve"> </w:instrText>
      </w:r>
      <w:r w:rsidR="008B30E5" w:rsidRPr="008B30E5">
        <w:rPr>
          <w:sz w:val="24"/>
          <w:lang w:val="en-GB"/>
        </w:rPr>
        <w:instrText>these</w:instrText>
      </w:r>
      <w:r w:rsidR="008B30E5" w:rsidRPr="008B30E5">
        <w:rPr>
          <w:sz w:val="24"/>
        </w:rPr>
        <w:instrText xml:space="preserve"> </w:instrText>
      </w:r>
      <w:r w:rsidR="008B30E5" w:rsidRPr="008B30E5">
        <w:rPr>
          <w:sz w:val="24"/>
          <w:lang w:val="en-GB"/>
        </w:rPr>
        <w:instrText>findings</w:instrText>
      </w:r>
      <w:r w:rsidR="008B30E5" w:rsidRPr="008B30E5">
        <w:rPr>
          <w:sz w:val="24"/>
        </w:rPr>
        <w:instrText xml:space="preserve"> </w:instrText>
      </w:r>
      <w:r w:rsidR="008B30E5" w:rsidRPr="008B30E5">
        <w:rPr>
          <w:sz w:val="24"/>
          <w:lang w:val="en-GB"/>
        </w:rPr>
        <w:instrText>are</w:instrText>
      </w:r>
      <w:r w:rsidR="008B30E5" w:rsidRPr="008B30E5">
        <w:rPr>
          <w:sz w:val="24"/>
        </w:rPr>
        <w:instrText xml:space="preserve"> </w:instrText>
      </w:r>
      <w:r w:rsidR="008B30E5" w:rsidRPr="008B30E5">
        <w:rPr>
          <w:sz w:val="24"/>
          <w:lang w:val="en-GB"/>
        </w:rPr>
        <w:instrText>discussed</w:instrText>
      </w:r>
      <w:r w:rsidR="008B30E5" w:rsidRPr="008B30E5">
        <w:rPr>
          <w:sz w:val="24"/>
        </w:rPr>
        <w:instrText xml:space="preserve">. </w:instrText>
      </w:r>
      <w:r w:rsidR="008B30E5" w:rsidRPr="008B30E5">
        <w:rPr>
          <w:sz w:val="24"/>
          <w:lang w:val="en-GB"/>
        </w:rPr>
        <w:instrText>The</w:instrText>
      </w:r>
      <w:r w:rsidR="008B30E5" w:rsidRPr="008B30E5">
        <w:rPr>
          <w:sz w:val="24"/>
        </w:rPr>
        <w:instrText xml:space="preserve"> </w:instrText>
      </w:r>
      <w:r w:rsidR="008B30E5" w:rsidRPr="008B30E5">
        <w:rPr>
          <w:sz w:val="24"/>
          <w:lang w:val="en-GB"/>
        </w:rPr>
        <w:instrText>ratings</w:instrText>
      </w:r>
      <w:r w:rsidR="008B30E5" w:rsidRPr="008B30E5">
        <w:rPr>
          <w:sz w:val="24"/>
        </w:rPr>
        <w:instrText xml:space="preserve"> </w:instrText>
      </w:r>
      <w:r w:rsidR="008B30E5" w:rsidRPr="008B30E5">
        <w:rPr>
          <w:sz w:val="24"/>
          <w:lang w:val="en-GB"/>
        </w:rPr>
        <w:instrText>can</w:instrText>
      </w:r>
      <w:r w:rsidR="008B30E5" w:rsidRPr="008B30E5">
        <w:rPr>
          <w:sz w:val="24"/>
        </w:rPr>
        <w:instrText xml:space="preserve"> </w:instrText>
      </w:r>
      <w:r w:rsidR="008B30E5" w:rsidRPr="008B30E5">
        <w:rPr>
          <w:sz w:val="24"/>
          <w:lang w:val="en-GB"/>
        </w:rPr>
        <w:instrText>be</w:instrText>
      </w:r>
      <w:r w:rsidR="008B30E5" w:rsidRPr="008B30E5">
        <w:rPr>
          <w:sz w:val="24"/>
        </w:rPr>
        <w:instrText xml:space="preserve"> </w:instrText>
      </w:r>
      <w:r w:rsidR="008B30E5" w:rsidRPr="008B30E5">
        <w:rPr>
          <w:sz w:val="24"/>
          <w:lang w:val="en-GB"/>
        </w:rPr>
        <w:instrText>downloaded</w:instrText>
      </w:r>
      <w:r w:rsidR="008B30E5" w:rsidRPr="008B30E5">
        <w:rPr>
          <w:sz w:val="24"/>
        </w:rPr>
        <w:instrText xml:space="preserve"> </w:instrText>
      </w:r>
      <w:r w:rsidR="008B30E5" w:rsidRPr="008B30E5">
        <w:rPr>
          <w:sz w:val="24"/>
          <w:lang w:val="en-GB"/>
        </w:rPr>
        <w:instrText>as</w:instrText>
      </w:r>
      <w:r w:rsidR="008B30E5" w:rsidRPr="008B30E5">
        <w:rPr>
          <w:sz w:val="24"/>
        </w:rPr>
        <w:instrText xml:space="preserve"> </w:instrText>
      </w:r>
      <w:r w:rsidR="008B30E5" w:rsidRPr="008B30E5">
        <w:rPr>
          <w:sz w:val="24"/>
          <w:lang w:val="en-GB"/>
        </w:rPr>
        <w:instrText>supplemental</w:instrText>
      </w:r>
      <w:r w:rsidR="008B30E5" w:rsidRPr="008B30E5">
        <w:rPr>
          <w:sz w:val="24"/>
        </w:rPr>
        <w:instrText xml:space="preserve"> </w:instrText>
      </w:r>
      <w:r w:rsidR="008B30E5" w:rsidRPr="008B30E5">
        <w:rPr>
          <w:sz w:val="24"/>
          <w:lang w:val="en-GB"/>
        </w:rPr>
        <w:instrText>materials</w:instrText>
      </w:r>
      <w:r w:rsidR="008B30E5" w:rsidRPr="008B30E5">
        <w:rPr>
          <w:sz w:val="24"/>
        </w:rPr>
        <w:instrText xml:space="preserve"> </w:instrText>
      </w:r>
      <w:r w:rsidR="008B30E5" w:rsidRPr="008B30E5">
        <w:rPr>
          <w:sz w:val="24"/>
          <w:lang w:val="en-GB"/>
        </w:rPr>
        <w:instrText>from</w:instrText>
      </w:r>
      <w:r w:rsidR="008B30E5" w:rsidRPr="008B30E5">
        <w:rPr>
          <w:sz w:val="24"/>
        </w:rPr>
        <w:instrText xml:space="preserve"> </w:instrText>
      </w:r>
      <w:r w:rsidR="008B30E5" w:rsidRPr="008B30E5">
        <w:rPr>
          <w:sz w:val="24"/>
          <w:lang w:val="en-GB"/>
        </w:rPr>
        <w:instrText>brm</w:instrText>
      </w:r>
      <w:r w:rsidR="008B30E5" w:rsidRPr="008B30E5">
        <w:rPr>
          <w:sz w:val="24"/>
        </w:rPr>
        <w:instrText>.</w:instrText>
      </w:r>
      <w:r w:rsidR="008B30E5" w:rsidRPr="008B30E5">
        <w:rPr>
          <w:sz w:val="24"/>
          <w:lang w:val="en-GB"/>
        </w:rPr>
        <w:instrText>psychonomic</w:instrText>
      </w:r>
      <w:r w:rsidR="008B30E5" w:rsidRPr="008B30E5">
        <w:rPr>
          <w:sz w:val="24"/>
        </w:rPr>
        <w:instrText>-</w:instrText>
      </w:r>
      <w:r w:rsidR="008B30E5" w:rsidRPr="008B30E5">
        <w:rPr>
          <w:sz w:val="24"/>
          <w:lang w:val="en-GB"/>
        </w:rPr>
        <w:instrText>journals</w:instrText>
      </w:r>
      <w:r w:rsidR="008B30E5" w:rsidRPr="008B30E5">
        <w:rPr>
          <w:sz w:val="24"/>
        </w:rPr>
        <w:instrText>.</w:instrText>
      </w:r>
      <w:r w:rsidR="008B30E5" w:rsidRPr="008B30E5">
        <w:rPr>
          <w:sz w:val="24"/>
          <w:lang w:val="en-GB"/>
        </w:rPr>
        <w:instrText>org</w:instrText>
      </w:r>
      <w:r w:rsidR="008B30E5" w:rsidRPr="008B30E5">
        <w:rPr>
          <w:sz w:val="24"/>
        </w:rPr>
        <w:instrText>/</w:instrText>
      </w:r>
      <w:r w:rsidR="008B30E5" w:rsidRPr="008B30E5">
        <w:rPr>
          <w:sz w:val="24"/>
          <w:lang w:val="en-GB"/>
        </w:rPr>
        <w:instrText>content</w:instrText>
      </w:r>
      <w:r w:rsidR="008B30E5" w:rsidRPr="008B30E5">
        <w:rPr>
          <w:sz w:val="24"/>
        </w:rPr>
        <w:instrText>/</w:instrText>
      </w:r>
      <w:r w:rsidR="008B30E5" w:rsidRPr="008B30E5">
        <w:rPr>
          <w:sz w:val="24"/>
          <w:lang w:val="en-GB"/>
        </w:rPr>
        <w:instrText>supplemental</w:instrText>
      </w:r>
      <w:r w:rsidR="008B30E5" w:rsidRPr="008B30E5">
        <w:rPr>
          <w:sz w:val="24"/>
        </w:rPr>
        <w:instrText>.","</w:instrText>
      </w:r>
      <w:r w:rsidR="008B30E5" w:rsidRPr="008B30E5">
        <w:rPr>
          <w:sz w:val="24"/>
          <w:lang w:val="en-GB"/>
        </w:rPr>
        <w:instrText>container</w:instrText>
      </w:r>
      <w:r w:rsidR="008B30E5" w:rsidRPr="008B30E5">
        <w:rPr>
          <w:sz w:val="24"/>
        </w:rPr>
        <w:instrText>-</w:instrText>
      </w:r>
      <w:r w:rsidR="008B30E5" w:rsidRPr="008B30E5">
        <w:rPr>
          <w:sz w:val="24"/>
          <w:lang w:val="en-GB"/>
        </w:rPr>
        <w:instrText>title</w:instrText>
      </w:r>
      <w:r w:rsidR="008B30E5" w:rsidRPr="008B30E5">
        <w:rPr>
          <w:sz w:val="24"/>
        </w:rPr>
        <w:instrText>":"</w:instrText>
      </w:r>
      <w:r w:rsidR="008B30E5" w:rsidRPr="008B30E5">
        <w:rPr>
          <w:sz w:val="24"/>
          <w:lang w:val="en-GB"/>
        </w:rPr>
        <w:instrText>Behavior</w:instrText>
      </w:r>
      <w:r w:rsidR="008B30E5" w:rsidRPr="008B30E5">
        <w:rPr>
          <w:sz w:val="24"/>
        </w:rPr>
        <w:instrText xml:space="preserve"> </w:instrText>
      </w:r>
      <w:r w:rsidR="008B30E5" w:rsidRPr="008B30E5">
        <w:rPr>
          <w:sz w:val="24"/>
          <w:lang w:val="en-GB"/>
        </w:rPr>
        <w:instrText>Research</w:instrText>
      </w:r>
      <w:r w:rsidR="008B30E5" w:rsidRPr="008B30E5">
        <w:rPr>
          <w:sz w:val="24"/>
        </w:rPr>
        <w:instrText xml:space="preserve"> </w:instrText>
      </w:r>
      <w:r w:rsidR="008B30E5" w:rsidRPr="008B30E5">
        <w:rPr>
          <w:sz w:val="24"/>
          <w:lang w:val="en-GB"/>
        </w:rPr>
        <w:instrText>Methods</w:instrText>
      </w:r>
      <w:r w:rsidR="008B30E5" w:rsidRPr="008B30E5">
        <w:rPr>
          <w:sz w:val="24"/>
        </w:rPr>
        <w:instrText>","</w:instrText>
      </w:r>
      <w:r w:rsidR="008B30E5" w:rsidRPr="008B30E5">
        <w:rPr>
          <w:sz w:val="24"/>
          <w:lang w:val="en-GB"/>
        </w:rPr>
        <w:instrText>DOI</w:instrText>
      </w:r>
      <w:r w:rsidR="008B30E5" w:rsidRPr="008B30E5">
        <w:rPr>
          <w:sz w:val="24"/>
        </w:rPr>
        <w:instrText>":"10.3758/</w:instrText>
      </w:r>
      <w:r w:rsidR="008B30E5" w:rsidRPr="008B30E5">
        <w:rPr>
          <w:sz w:val="24"/>
          <w:lang w:val="en-GB"/>
        </w:rPr>
        <w:instrText>BRM</w:instrText>
      </w:r>
      <w:r w:rsidR="008B30E5" w:rsidRPr="008B30E5">
        <w:rPr>
          <w:sz w:val="24"/>
        </w:rPr>
        <w:instrText>.41.2.546","</w:instrText>
      </w:r>
      <w:r w:rsidR="008B30E5" w:rsidRPr="008B30E5">
        <w:rPr>
          <w:sz w:val="24"/>
          <w:lang w:val="en-GB"/>
        </w:rPr>
        <w:instrText>ISSN</w:instrText>
      </w:r>
      <w:r w:rsidR="008B30E5" w:rsidRPr="008B30E5">
        <w:rPr>
          <w:sz w:val="24"/>
        </w:rPr>
        <w:instrText>":"1554-351</w:instrText>
      </w:r>
      <w:r w:rsidR="008B30E5" w:rsidRPr="008B30E5">
        <w:rPr>
          <w:sz w:val="24"/>
          <w:lang w:val="en-GB"/>
        </w:rPr>
        <w:instrText>X</w:instrText>
      </w:r>
      <w:r w:rsidR="008B30E5" w:rsidRPr="008B30E5">
        <w:rPr>
          <w:sz w:val="24"/>
        </w:rPr>
        <w:instrText>","</w:instrText>
      </w:r>
      <w:r w:rsidR="008B30E5" w:rsidRPr="008B30E5">
        <w:rPr>
          <w:sz w:val="24"/>
          <w:lang w:val="en-GB"/>
        </w:rPr>
        <w:instrText>issue</w:instrText>
      </w:r>
      <w:r w:rsidR="008B30E5" w:rsidRPr="008B30E5">
        <w:rPr>
          <w:sz w:val="24"/>
        </w:rPr>
        <w:instrText>":"2","</w:instrText>
      </w:r>
      <w:r w:rsidR="008B30E5" w:rsidRPr="008B30E5">
        <w:rPr>
          <w:sz w:val="24"/>
          <w:lang w:val="en-GB"/>
        </w:rPr>
        <w:instrText>journalAbbreviation</w:instrText>
      </w:r>
      <w:r w:rsidR="008B30E5" w:rsidRPr="008B30E5">
        <w:rPr>
          <w:sz w:val="24"/>
        </w:rPr>
        <w:instrText>":"</w:instrText>
      </w:r>
      <w:r w:rsidR="008B30E5" w:rsidRPr="008B30E5">
        <w:rPr>
          <w:sz w:val="24"/>
          <w:lang w:val="en-GB"/>
        </w:rPr>
        <w:instrText>Behav</w:instrText>
      </w:r>
      <w:r w:rsidR="008B30E5" w:rsidRPr="008B30E5">
        <w:rPr>
          <w:sz w:val="24"/>
        </w:rPr>
        <w:instrText xml:space="preserve"> </w:instrText>
      </w:r>
      <w:r w:rsidR="008B30E5" w:rsidRPr="008B30E5">
        <w:rPr>
          <w:sz w:val="24"/>
          <w:lang w:val="en-GB"/>
        </w:rPr>
        <w:instrText>Res</w:instrText>
      </w:r>
      <w:r w:rsidR="008B30E5" w:rsidRPr="008B30E5">
        <w:rPr>
          <w:sz w:val="24"/>
        </w:rPr>
        <w:instrText xml:space="preserve"> </w:instrText>
      </w:r>
      <w:r w:rsidR="008B30E5" w:rsidRPr="008B30E5">
        <w:rPr>
          <w:sz w:val="24"/>
          <w:lang w:val="en-GB"/>
        </w:rPr>
        <w:instrText>Methods</w:instrText>
      </w:r>
      <w:r w:rsidR="008B30E5" w:rsidRPr="008B30E5">
        <w:rPr>
          <w:sz w:val="24"/>
        </w:rPr>
        <w:instrText>","</w:instrText>
      </w:r>
      <w:r w:rsidR="008B30E5" w:rsidRPr="008B30E5">
        <w:rPr>
          <w:sz w:val="24"/>
          <w:lang w:val="en-GB"/>
        </w:rPr>
        <w:instrText>language</w:instrText>
      </w:r>
      <w:r w:rsidR="008B30E5" w:rsidRPr="008B30E5">
        <w:rPr>
          <w:sz w:val="24"/>
        </w:rPr>
        <w:instrText>":"</w:instrText>
      </w:r>
      <w:r w:rsidR="008B30E5" w:rsidRPr="008B30E5">
        <w:rPr>
          <w:sz w:val="24"/>
          <w:lang w:val="en-GB"/>
        </w:rPr>
        <w:instrText>eng</w:instrText>
      </w:r>
      <w:r w:rsidR="008B30E5" w:rsidRPr="008B30E5">
        <w:rPr>
          <w:sz w:val="24"/>
        </w:rPr>
        <w:instrText>","</w:instrText>
      </w:r>
      <w:r w:rsidR="008B30E5" w:rsidRPr="008B30E5">
        <w:rPr>
          <w:sz w:val="24"/>
          <w:lang w:val="en-GB"/>
        </w:rPr>
        <w:instrText>note</w:instrText>
      </w:r>
      <w:r w:rsidR="008B30E5" w:rsidRPr="008B30E5">
        <w:rPr>
          <w:sz w:val="24"/>
        </w:rPr>
        <w:instrText>":"</w:instrText>
      </w:r>
      <w:r w:rsidR="008B30E5" w:rsidRPr="008B30E5">
        <w:rPr>
          <w:sz w:val="24"/>
          <w:lang w:val="en-GB"/>
        </w:rPr>
        <w:instrText>PMID</w:instrText>
      </w:r>
      <w:r w:rsidR="008B30E5" w:rsidRPr="008B30E5">
        <w:rPr>
          <w:sz w:val="24"/>
        </w:rPr>
        <w:instrText>: 19363197","</w:instrText>
      </w:r>
      <w:r w:rsidR="008B30E5" w:rsidRPr="008B30E5">
        <w:rPr>
          <w:sz w:val="24"/>
          <w:lang w:val="en-GB"/>
        </w:rPr>
        <w:instrText>page</w:instrText>
      </w:r>
      <w:r w:rsidR="008B30E5" w:rsidRPr="008B30E5">
        <w:rPr>
          <w:sz w:val="24"/>
        </w:rPr>
        <w:instrText>":"546-557","</w:instrText>
      </w:r>
      <w:r w:rsidR="008B30E5" w:rsidRPr="008B30E5">
        <w:rPr>
          <w:sz w:val="24"/>
          <w:lang w:val="en-GB"/>
        </w:rPr>
        <w:instrText>source</w:instrText>
      </w:r>
      <w:r w:rsidR="008B30E5" w:rsidRPr="008B30E5">
        <w:rPr>
          <w:sz w:val="24"/>
        </w:rPr>
        <w:instrText>":"</w:instrText>
      </w:r>
      <w:r w:rsidR="008B30E5" w:rsidRPr="008B30E5">
        <w:rPr>
          <w:sz w:val="24"/>
          <w:lang w:val="en-GB"/>
        </w:rPr>
        <w:instrText>PubMed</w:instrText>
      </w:r>
      <w:r w:rsidR="008B30E5" w:rsidRPr="008B30E5">
        <w:rPr>
          <w:sz w:val="24"/>
        </w:rPr>
        <w:instrText>","</w:instrText>
      </w:r>
      <w:r w:rsidR="008B30E5" w:rsidRPr="008B30E5">
        <w:rPr>
          <w:sz w:val="24"/>
          <w:lang w:val="en-GB"/>
        </w:rPr>
        <w:instrText>title</w:instrText>
      </w:r>
      <w:r w:rsidR="008B30E5" w:rsidRPr="008B30E5">
        <w:rPr>
          <w:sz w:val="24"/>
        </w:rPr>
        <w:instrText>":"</w:instrText>
      </w:r>
      <w:r w:rsidR="008B30E5" w:rsidRPr="008B30E5">
        <w:rPr>
          <w:sz w:val="24"/>
          <w:lang w:val="en-GB"/>
        </w:rPr>
        <w:instrText>Subjective</w:instrText>
      </w:r>
      <w:r w:rsidR="008B30E5" w:rsidRPr="008B30E5">
        <w:rPr>
          <w:sz w:val="24"/>
        </w:rPr>
        <w:instrText xml:space="preserve"> </w:instrText>
      </w:r>
      <w:r w:rsidR="008B30E5" w:rsidRPr="008B30E5">
        <w:rPr>
          <w:sz w:val="24"/>
          <w:lang w:val="en-GB"/>
        </w:rPr>
        <w:instrText>frequency</w:instrText>
      </w:r>
      <w:r w:rsidR="008B30E5" w:rsidRPr="008B30E5">
        <w:rPr>
          <w:sz w:val="24"/>
        </w:rPr>
        <w:instrText xml:space="preserve"> </w:instrText>
      </w:r>
      <w:r w:rsidR="008B30E5" w:rsidRPr="008B30E5">
        <w:rPr>
          <w:sz w:val="24"/>
          <w:lang w:val="en-GB"/>
        </w:rPr>
        <w:instrText>and</w:instrText>
      </w:r>
      <w:r w:rsidR="008B30E5" w:rsidRPr="008B30E5">
        <w:rPr>
          <w:sz w:val="24"/>
        </w:rPr>
        <w:instrText xml:space="preserve"> </w:instrText>
      </w:r>
      <w:r w:rsidR="008B30E5" w:rsidRPr="008B30E5">
        <w:rPr>
          <w:sz w:val="24"/>
          <w:lang w:val="en-GB"/>
        </w:rPr>
        <w:instrText>imageability</w:instrText>
      </w:r>
      <w:r w:rsidR="008B30E5" w:rsidRPr="008B30E5">
        <w:rPr>
          <w:sz w:val="24"/>
        </w:rPr>
        <w:instrText xml:space="preserve"> </w:instrText>
      </w:r>
      <w:r w:rsidR="008B30E5" w:rsidRPr="008B30E5">
        <w:rPr>
          <w:sz w:val="24"/>
          <w:lang w:val="en-GB"/>
        </w:rPr>
        <w:instrText>ratings</w:instrText>
      </w:r>
      <w:r w:rsidR="008B30E5" w:rsidRPr="008B30E5">
        <w:rPr>
          <w:sz w:val="24"/>
        </w:rPr>
        <w:instrText xml:space="preserve"> </w:instrText>
      </w:r>
      <w:r w:rsidR="008B30E5" w:rsidRPr="008B30E5">
        <w:rPr>
          <w:sz w:val="24"/>
          <w:lang w:val="en-GB"/>
        </w:rPr>
        <w:instrText>for</w:instrText>
      </w:r>
      <w:r w:rsidR="008B30E5" w:rsidRPr="008B30E5">
        <w:rPr>
          <w:sz w:val="24"/>
        </w:rPr>
        <w:instrText xml:space="preserve"> 3,600 </w:instrText>
      </w:r>
      <w:r w:rsidR="008B30E5" w:rsidRPr="008B30E5">
        <w:rPr>
          <w:sz w:val="24"/>
          <w:lang w:val="en-GB"/>
        </w:rPr>
        <w:instrText>French</w:instrText>
      </w:r>
      <w:r w:rsidR="008B30E5" w:rsidRPr="008B30E5">
        <w:rPr>
          <w:sz w:val="24"/>
        </w:rPr>
        <w:instrText xml:space="preserve"> </w:instrText>
      </w:r>
      <w:r w:rsidR="008B30E5" w:rsidRPr="008B30E5">
        <w:rPr>
          <w:sz w:val="24"/>
          <w:lang w:val="en-GB"/>
        </w:rPr>
        <w:instrText>nouns</w:instrText>
      </w:r>
      <w:r w:rsidR="008B30E5" w:rsidRPr="008B30E5">
        <w:rPr>
          <w:sz w:val="24"/>
        </w:rPr>
        <w:instrText>","</w:instrText>
      </w:r>
      <w:r w:rsidR="008B30E5" w:rsidRPr="008B30E5">
        <w:rPr>
          <w:sz w:val="24"/>
          <w:lang w:val="en-GB"/>
        </w:rPr>
        <w:instrText>volume</w:instrText>
      </w:r>
      <w:r w:rsidR="008B30E5" w:rsidRPr="008B30E5">
        <w:rPr>
          <w:sz w:val="24"/>
        </w:rPr>
        <w:instrText>":"41","</w:instrText>
      </w:r>
      <w:r w:rsidR="008B30E5" w:rsidRPr="008B30E5">
        <w:rPr>
          <w:sz w:val="24"/>
          <w:lang w:val="en-GB"/>
        </w:rPr>
        <w:instrText>author</w:instrText>
      </w:r>
      <w:r w:rsidR="008B30E5" w:rsidRPr="008B30E5">
        <w:rPr>
          <w:sz w:val="24"/>
        </w:rPr>
        <w:instrText>":[{"</w:instrText>
      </w:r>
      <w:r w:rsidR="008B30E5" w:rsidRPr="008B30E5">
        <w:rPr>
          <w:sz w:val="24"/>
          <w:lang w:val="en-GB"/>
        </w:rPr>
        <w:instrText>family</w:instrText>
      </w:r>
      <w:r w:rsidR="008B30E5" w:rsidRPr="008B30E5">
        <w:rPr>
          <w:sz w:val="24"/>
        </w:rPr>
        <w:instrText>":"</w:instrText>
      </w:r>
      <w:r w:rsidR="008B30E5" w:rsidRPr="008B30E5">
        <w:rPr>
          <w:sz w:val="24"/>
          <w:lang w:val="en-GB"/>
        </w:rPr>
        <w:instrText>Desrochers</w:instrText>
      </w:r>
      <w:r w:rsidR="008B30E5" w:rsidRPr="008B30E5">
        <w:rPr>
          <w:sz w:val="24"/>
        </w:rPr>
        <w:instrText>","</w:instrText>
      </w:r>
      <w:r w:rsidR="008B30E5" w:rsidRPr="008B30E5">
        <w:rPr>
          <w:sz w:val="24"/>
          <w:lang w:val="en-GB"/>
        </w:rPr>
        <w:instrText>given</w:instrText>
      </w:r>
      <w:r w:rsidR="008B30E5" w:rsidRPr="008B30E5">
        <w:rPr>
          <w:sz w:val="24"/>
        </w:rPr>
        <w:instrText>":"</w:instrText>
      </w:r>
      <w:r w:rsidR="008B30E5" w:rsidRPr="008B30E5">
        <w:rPr>
          <w:sz w:val="24"/>
          <w:lang w:val="en-GB"/>
        </w:rPr>
        <w:instrText>Alain</w:instrText>
      </w:r>
      <w:r w:rsidR="008B30E5" w:rsidRPr="008B30E5">
        <w:rPr>
          <w:sz w:val="24"/>
        </w:rPr>
        <w:instrText>"},{"</w:instrText>
      </w:r>
      <w:r w:rsidR="008B30E5" w:rsidRPr="008B30E5">
        <w:rPr>
          <w:sz w:val="24"/>
          <w:lang w:val="en-GB"/>
        </w:rPr>
        <w:instrText>family</w:instrText>
      </w:r>
      <w:r w:rsidR="008B30E5" w:rsidRPr="008B30E5">
        <w:rPr>
          <w:sz w:val="24"/>
        </w:rPr>
        <w:instrText>":"</w:instrText>
      </w:r>
      <w:r w:rsidR="008B30E5" w:rsidRPr="008B30E5">
        <w:rPr>
          <w:sz w:val="24"/>
          <w:lang w:val="en-GB"/>
        </w:rPr>
        <w:instrText>Thompson</w:instrText>
      </w:r>
      <w:r w:rsidR="008B30E5" w:rsidRPr="008B30E5">
        <w:rPr>
          <w:sz w:val="24"/>
        </w:rPr>
        <w:instrText>","</w:instrText>
      </w:r>
      <w:r w:rsidR="008B30E5" w:rsidRPr="008B30E5">
        <w:rPr>
          <w:sz w:val="24"/>
          <w:lang w:val="en-GB"/>
        </w:rPr>
        <w:instrText>given</w:instrText>
      </w:r>
      <w:r w:rsidR="008B30E5" w:rsidRPr="008B30E5">
        <w:rPr>
          <w:sz w:val="24"/>
        </w:rPr>
        <w:instrText>":"</w:instrText>
      </w:r>
      <w:r w:rsidR="008B30E5" w:rsidRPr="008B30E5">
        <w:rPr>
          <w:sz w:val="24"/>
          <w:lang w:val="en-GB"/>
        </w:rPr>
        <w:instrText>Glenn</w:instrText>
      </w:r>
      <w:r w:rsidR="008B30E5" w:rsidRPr="008B30E5">
        <w:rPr>
          <w:sz w:val="24"/>
        </w:rPr>
        <w:instrText xml:space="preserve"> </w:instrText>
      </w:r>
      <w:r w:rsidR="008B30E5" w:rsidRPr="008B30E5">
        <w:rPr>
          <w:sz w:val="24"/>
          <w:lang w:val="en-GB"/>
        </w:rPr>
        <w:instrText>L</w:instrText>
      </w:r>
      <w:r w:rsidR="008B30E5" w:rsidRPr="008B30E5">
        <w:rPr>
          <w:sz w:val="24"/>
        </w:rPr>
        <w:instrText>."}],"</w:instrText>
      </w:r>
      <w:r w:rsidR="008B30E5" w:rsidRPr="008B30E5">
        <w:rPr>
          <w:sz w:val="24"/>
          <w:lang w:val="en-GB"/>
        </w:rPr>
        <w:instrText>issued</w:instrText>
      </w:r>
      <w:r w:rsidR="008B30E5" w:rsidRPr="008B30E5">
        <w:rPr>
          <w:sz w:val="24"/>
        </w:rPr>
        <w:instrText>":{"</w:instrText>
      </w:r>
      <w:r w:rsidR="008B30E5" w:rsidRPr="008B30E5">
        <w:rPr>
          <w:sz w:val="24"/>
          <w:lang w:val="en-GB"/>
        </w:rPr>
        <w:instrText>date</w:instrText>
      </w:r>
      <w:r w:rsidR="008B30E5" w:rsidRPr="008B30E5">
        <w:rPr>
          <w:sz w:val="24"/>
        </w:rPr>
        <w:instrText>-</w:instrText>
      </w:r>
      <w:r w:rsidR="008B30E5" w:rsidRPr="008B30E5">
        <w:rPr>
          <w:sz w:val="24"/>
          <w:lang w:val="en-GB"/>
        </w:rPr>
        <w:instrText>parts</w:instrText>
      </w:r>
      <w:r w:rsidR="008B30E5" w:rsidRPr="008B30E5">
        <w:rPr>
          <w:sz w:val="24"/>
        </w:rPr>
        <w:instrText>":[["2009",5]]}}}],"</w:instrText>
      </w:r>
      <w:r w:rsidR="008B30E5" w:rsidRPr="008B30E5">
        <w:rPr>
          <w:sz w:val="24"/>
          <w:lang w:val="en-GB"/>
        </w:rPr>
        <w:instrText>schema</w:instrText>
      </w:r>
      <w:r w:rsidR="008B30E5" w:rsidRPr="008B30E5">
        <w:rPr>
          <w:sz w:val="24"/>
        </w:rPr>
        <w:instrText>":"</w:instrText>
      </w:r>
      <w:r w:rsidR="008B30E5" w:rsidRPr="008B30E5">
        <w:rPr>
          <w:sz w:val="24"/>
          <w:lang w:val="en-GB"/>
        </w:rPr>
        <w:instrText>https</w:instrText>
      </w:r>
      <w:r w:rsidR="008B30E5" w:rsidRPr="008B30E5">
        <w:rPr>
          <w:sz w:val="24"/>
        </w:rPr>
        <w:instrText>://</w:instrText>
      </w:r>
      <w:r w:rsidR="008B30E5" w:rsidRPr="008B30E5">
        <w:rPr>
          <w:sz w:val="24"/>
          <w:lang w:val="en-GB"/>
        </w:rPr>
        <w:instrText>github</w:instrText>
      </w:r>
      <w:r w:rsidR="008B30E5" w:rsidRPr="008B30E5">
        <w:rPr>
          <w:sz w:val="24"/>
        </w:rPr>
        <w:instrText>.</w:instrText>
      </w:r>
      <w:r w:rsidR="008B30E5" w:rsidRPr="008B30E5">
        <w:rPr>
          <w:sz w:val="24"/>
          <w:lang w:val="en-GB"/>
        </w:rPr>
        <w:instrText>com</w:instrText>
      </w:r>
      <w:r w:rsidR="008B30E5" w:rsidRPr="008B30E5">
        <w:rPr>
          <w:sz w:val="24"/>
        </w:rPr>
        <w:instrText>/</w:instrText>
      </w:r>
      <w:r w:rsidR="008B30E5" w:rsidRPr="008B30E5">
        <w:rPr>
          <w:sz w:val="24"/>
          <w:lang w:val="en-GB"/>
        </w:rPr>
        <w:instrText>citation</w:instrText>
      </w:r>
      <w:r w:rsidR="008B30E5" w:rsidRPr="008B30E5">
        <w:rPr>
          <w:sz w:val="24"/>
        </w:rPr>
        <w:instrText>-</w:instrText>
      </w:r>
      <w:r w:rsidR="008B30E5" w:rsidRPr="008B30E5">
        <w:rPr>
          <w:sz w:val="24"/>
          <w:lang w:val="en-GB"/>
        </w:rPr>
        <w:instrText>style</w:instrText>
      </w:r>
      <w:r w:rsidR="008B30E5" w:rsidRPr="008B30E5">
        <w:rPr>
          <w:sz w:val="24"/>
        </w:rPr>
        <w:instrText>-</w:instrText>
      </w:r>
      <w:r w:rsidR="008B30E5" w:rsidRPr="008B30E5">
        <w:rPr>
          <w:sz w:val="24"/>
          <w:lang w:val="en-GB"/>
        </w:rPr>
        <w:instrText>language</w:instrText>
      </w:r>
      <w:r w:rsidR="008B30E5" w:rsidRPr="008B30E5">
        <w:rPr>
          <w:sz w:val="24"/>
        </w:rPr>
        <w:instrText>/</w:instrText>
      </w:r>
      <w:r w:rsidR="008B30E5" w:rsidRPr="008B30E5">
        <w:rPr>
          <w:sz w:val="24"/>
          <w:lang w:val="en-GB"/>
        </w:rPr>
        <w:instrText>schema</w:instrText>
      </w:r>
      <w:r w:rsidR="008B30E5" w:rsidRPr="008B30E5">
        <w:rPr>
          <w:sz w:val="24"/>
        </w:rPr>
        <w:instrText>/</w:instrText>
      </w:r>
      <w:r w:rsidR="008B30E5" w:rsidRPr="008B30E5">
        <w:rPr>
          <w:sz w:val="24"/>
          <w:lang w:val="en-GB"/>
        </w:rPr>
        <w:instrText>raw</w:instrText>
      </w:r>
      <w:r w:rsidR="008B30E5" w:rsidRPr="008B30E5">
        <w:rPr>
          <w:sz w:val="24"/>
        </w:rPr>
        <w:instrText>/</w:instrText>
      </w:r>
      <w:r w:rsidR="008B30E5" w:rsidRPr="008B30E5">
        <w:rPr>
          <w:sz w:val="24"/>
          <w:lang w:val="en-GB"/>
        </w:rPr>
        <w:instrText>master</w:instrText>
      </w:r>
      <w:r w:rsidR="008B30E5" w:rsidRPr="008B30E5">
        <w:rPr>
          <w:sz w:val="24"/>
        </w:rPr>
        <w:instrText>/</w:instrText>
      </w:r>
      <w:r w:rsidR="008B30E5" w:rsidRPr="008B30E5">
        <w:rPr>
          <w:sz w:val="24"/>
          <w:lang w:val="en-GB"/>
        </w:rPr>
        <w:instrText>csl</w:instrText>
      </w:r>
      <w:r w:rsidR="008B30E5" w:rsidRPr="008B30E5">
        <w:rPr>
          <w:sz w:val="24"/>
        </w:rPr>
        <w:instrText>-</w:instrText>
      </w:r>
      <w:r w:rsidR="008B30E5" w:rsidRPr="008B30E5">
        <w:rPr>
          <w:sz w:val="24"/>
          <w:lang w:val="en-GB"/>
        </w:rPr>
        <w:instrText>citation</w:instrText>
      </w:r>
      <w:r w:rsidR="008B30E5" w:rsidRPr="008B30E5">
        <w:rPr>
          <w:sz w:val="24"/>
        </w:rPr>
        <w:instrText>.</w:instrText>
      </w:r>
      <w:r w:rsidR="008B30E5" w:rsidRPr="008B30E5">
        <w:rPr>
          <w:sz w:val="24"/>
          <w:lang w:val="en-GB"/>
        </w:rPr>
        <w:instrText>json</w:instrText>
      </w:r>
      <w:r w:rsidR="008B30E5" w:rsidRPr="008B30E5">
        <w:rPr>
          <w:sz w:val="24"/>
        </w:rPr>
        <w:instrText xml:space="preserve">"} </w:instrText>
      </w:r>
      <w:r w:rsidR="008B30E5">
        <w:rPr>
          <w:sz w:val="24"/>
        </w:rPr>
        <w:fldChar w:fldCharType="separate"/>
      </w:r>
      <w:r w:rsidR="00830D4F" w:rsidRPr="00830D4F">
        <w:rPr>
          <w:sz w:val="24"/>
        </w:rPr>
        <w:t>(Desrochers &amp; Thompson, 2009)</w:t>
      </w:r>
      <w:r w:rsidR="008B30E5">
        <w:rPr>
          <w:sz w:val="24"/>
        </w:rPr>
        <w:fldChar w:fldCharType="end"/>
      </w:r>
      <w:r w:rsidR="008B30E5" w:rsidRPr="008B30E5">
        <w:rPr>
          <w:sz w:val="24"/>
        </w:rPr>
        <w:t xml:space="preserve"> </w:t>
      </w:r>
      <w:r w:rsidR="008B30E5">
        <w:rPr>
          <w:sz w:val="24"/>
        </w:rPr>
        <w:t>для</w:t>
      </w:r>
      <w:r w:rsidR="008B30E5" w:rsidRPr="008B30E5">
        <w:rPr>
          <w:sz w:val="24"/>
        </w:rPr>
        <w:t xml:space="preserve"> </w:t>
      </w:r>
      <w:r w:rsidR="008B30E5">
        <w:rPr>
          <w:sz w:val="24"/>
        </w:rPr>
        <w:t>частотности</w:t>
      </w:r>
      <w:r w:rsidR="008B30E5" w:rsidRPr="008B30E5">
        <w:rPr>
          <w:sz w:val="24"/>
        </w:rPr>
        <w:t xml:space="preserve"> </w:t>
      </w:r>
      <w:r w:rsidR="008B30E5">
        <w:rPr>
          <w:sz w:val="24"/>
        </w:rPr>
        <w:t>и</w:t>
      </w:r>
      <w:r w:rsidR="008B30E5" w:rsidRPr="008B30E5">
        <w:rPr>
          <w:sz w:val="24"/>
        </w:rPr>
        <w:t xml:space="preserve"> </w:t>
      </w:r>
      <w:proofErr w:type="spellStart"/>
      <w:r w:rsidR="008B30E5">
        <w:rPr>
          <w:sz w:val="24"/>
        </w:rPr>
        <w:t>воображаемости</w:t>
      </w:r>
      <w:proofErr w:type="spellEnd"/>
      <w:r w:rsidR="008B30E5" w:rsidRPr="008B30E5">
        <w:rPr>
          <w:sz w:val="24"/>
        </w:rPr>
        <w:t xml:space="preserve">, </w:t>
      </w:r>
      <w:r w:rsidR="008B30E5">
        <w:rPr>
          <w:sz w:val="24"/>
          <w:lang w:val="en-GB"/>
        </w:rPr>
        <w:fldChar w:fldCharType="begin"/>
      </w:r>
      <w:r w:rsidR="008B30E5" w:rsidRPr="008B30E5">
        <w:rPr>
          <w:sz w:val="24"/>
        </w:rPr>
        <w:instrText xml:space="preserve"> </w:instrText>
      </w:r>
      <w:r w:rsidR="008B30E5">
        <w:rPr>
          <w:sz w:val="24"/>
          <w:lang w:val="en-GB"/>
        </w:rPr>
        <w:instrText>ADDIN</w:instrText>
      </w:r>
      <w:r w:rsidR="008B30E5" w:rsidRPr="008B30E5">
        <w:rPr>
          <w:sz w:val="24"/>
        </w:rPr>
        <w:instrText xml:space="preserve"> </w:instrText>
      </w:r>
      <w:r w:rsidR="008B30E5">
        <w:rPr>
          <w:sz w:val="24"/>
          <w:lang w:val="en-GB"/>
        </w:rPr>
        <w:instrText>ZOTERO</w:instrText>
      </w:r>
      <w:r w:rsidR="008B30E5" w:rsidRPr="008B30E5">
        <w:rPr>
          <w:sz w:val="24"/>
        </w:rPr>
        <w:instrText>_</w:instrText>
      </w:r>
      <w:r w:rsidR="008B30E5">
        <w:rPr>
          <w:sz w:val="24"/>
          <w:lang w:val="en-GB"/>
        </w:rPr>
        <w:instrText>ITEM</w:instrText>
      </w:r>
      <w:r w:rsidR="008B30E5" w:rsidRPr="008B30E5">
        <w:rPr>
          <w:sz w:val="24"/>
        </w:rPr>
        <w:instrText xml:space="preserve"> </w:instrText>
      </w:r>
      <w:r w:rsidR="008B30E5">
        <w:rPr>
          <w:sz w:val="24"/>
          <w:lang w:val="en-GB"/>
        </w:rPr>
        <w:instrText>CSL</w:instrText>
      </w:r>
      <w:r w:rsidR="008B30E5" w:rsidRPr="008B30E5">
        <w:rPr>
          <w:sz w:val="24"/>
        </w:rPr>
        <w:instrText>_</w:instrText>
      </w:r>
      <w:r w:rsidR="008B30E5">
        <w:rPr>
          <w:sz w:val="24"/>
          <w:lang w:val="en-GB"/>
        </w:rPr>
        <w:instrText>CITATION</w:instrText>
      </w:r>
      <w:r w:rsidR="008B30E5" w:rsidRPr="008B30E5">
        <w:rPr>
          <w:sz w:val="24"/>
        </w:rPr>
        <w:instrText xml:space="preserve"> {"</w:instrText>
      </w:r>
      <w:r w:rsidR="008B30E5">
        <w:rPr>
          <w:sz w:val="24"/>
          <w:lang w:val="en-GB"/>
        </w:rPr>
        <w:instrText>citationID</w:instrText>
      </w:r>
      <w:r w:rsidR="008B30E5" w:rsidRPr="008B30E5">
        <w:rPr>
          <w:sz w:val="24"/>
        </w:rPr>
        <w:instrText>":"</w:instrText>
      </w:r>
      <w:r w:rsidR="008B30E5">
        <w:rPr>
          <w:sz w:val="24"/>
          <w:lang w:val="en-GB"/>
        </w:rPr>
        <w:instrText>lAbUOrsZ</w:instrText>
      </w:r>
      <w:r w:rsidR="008B30E5" w:rsidRPr="008B30E5">
        <w:rPr>
          <w:sz w:val="24"/>
        </w:rPr>
        <w:instrText>","</w:instrText>
      </w:r>
      <w:r w:rsidR="008B30E5">
        <w:rPr>
          <w:sz w:val="24"/>
          <w:lang w:val="en-GB"/>
        </w:rPr>
        <w:instrText>properties</w:instrText>
      </w:r>
      <w:r w:rsidR="008B30E5" w:rsidRPr="008B30E5">
        <w:rPr>
          <w:sz w:val="24"/>
        </w:rPr>
        <w:instrText>":{"</w:instrText>
      </w:r>
      <w:r w:rsidR="008B30E5">
        <w:rPr>
          <w:sz w:val="24"/>
          <w:lang w:val="en-GB"/>
        </w:rPr>
        <w:instrText>formattedCitation</w:instrText>
      </w:r>
      <w:r w:rsidR="008B30E5" w:rsidRPr="008B30E5">
        <w:rPr>
          <w:sz w:val="24"/>
        </w:rPr>
        <w:instrText>":"(</w:instrText>
      </w:r>
      <w:r w:rsidR="008B30E5">
        <w:rPr>
          <w:sz w:val="24"/>
          <w:lang w:val="en-GB"/>
        </w:rPr>
        <w:instrText>Ferrand</w:instrText>
      </w:r>
      <w:r w:rsidR="008B30E5" w:rsidRPr="008B30E5">
        <w:rPr>
          <w:sz w:val="24"/>
        </w:rPr>
        <w:instrText xml:space="preserve"> \\</w:instrText>
      </w:r>
      <w:r w:rsidR="008B30E5">
        <w:rPr>
          <w:sz w:val="24"/>
          <w:lang w:val="en-GB"/>
        </w:rPr>
        <w:instrText>uc</w:instrText>
      </w:r>
      <w:r w:rsidR="008B30E5" w:rsidRPr="008B30E5">
        <w:rPr>
          <w:sz w:val="24"/>
        </w:rPr>
        <w:instrText>0\\</w:instrText>
      </w:r>
      <w:r w:rsidR="008B30E5">
        <w:rPr>
          <w:sz w:val="24"/>
          <w:lang w:val="en-GB"/>
        </w:rPr>
        <w:instrText>u</w:instrText>
      </w:r>
      <w:r w:rsidR="008B30E5" w:rsidRPr="008B30E5">
        <w:rPr>
          <w:sz w:val="24"/>
        </w:rPr>
        <w:instrText>1080{} \\</w:instrText>
      </w:r>
      <w:r w:rsidR="008B30E5">
        <w:rPr>
          <w:sz w:val="24"/>
          <w:lang w:val="en-GB"/>
        </w:rPr>
        <w:instrText>uc</w:instrText>
      </w:r>
      <w:r w:rsidR="008B30E5" w:rsidRPr="008B30E5">
        <w:rPr>
          <w:sz w:val="24"/>
        </w:rPr>
        <w:instrText>0\\</w:instrText>
      </w:r>
      <w:r w:rsidR="008B30E5">
        <w:rPr>
          <w:sz w:val="24"/>
          <w:lang w:val="en-GB"/>
        </w:rPr>
        <w:instrText>u</w:instrText>
      </w:r>
      <w:r w:rsidR="008B30E5" w:rsidRPr="008B30E5">
        <w:rPr>
          <w:sz w:val="24"/>
        </w:rPr>
        <w:instrText>1076{}\\</w:instrText>
      </w:r>
      <w:r w:rsidR="008B30E5">
        <w:rPr>
          <w:sz w:val="24"/>
          <w:lang w:val="en-GB"/>
        </w:rPr>
        <w:instrText>uc</w:instrText>
      </w:r>
      <w:r w:rsidR="008B30E5" w:rsidRPr="008B30E5">
        <w:rPr>
          <w:sz w:val="24"/>
        </w:rPr>
        <w:instrText>0\\</w:instrText>
      </w:r>
      <w:r w:rsidR="008B30E5">
        <w:rPr>
          <w:sz w:val="24"/>
          <w:lang w:val="en-GB"/>
        </w:rPr>
        <w:instrText>u</w:instrText>
      </w:r>
      <w:r w:rsidR="008B30E5" w:rsidRPr="008B30E5">
        <w:rPr>
          <w:sz w:val="24"/>
        </w:rPr>
        <w:instrText>1088{}., 2008)","</w:instrText>
      </w:r>
      <w:r w:rsidR="008B30E5">
        <w:rPr>
          <w:sz w:val="24"/>
          <w:lang w:val="en-GB"/>
        </w:rPr>
        <w:instrText>plainCitation</w:instrText>
      </w:r>
      <w:r w:rsidR="008B30E5" w:rsidRPr="008B30E5">
        <w:rPr>
          <w:sz w:val="24"/>
        </w:rPr>
        <w:instrText>":"(</w:instrText>
      </w:r>
      <w:r w:rsidR="008B30E5">
        <w:rPr>
          <w:sz w:val="24"/>
          <w:lang w:val="en-GB"/>
        </w:rPr>
        <w:instrText>Ferrand</w:instrText>
      </w:r>
      <w:r w:rsidR="008B30E5" w:rsidRPr="008B30E5">
        <w:rPr>
          <w:sz w:val="24"/>
        </w:rPr>
        <w:instrText xml:space="preserve"> и др., 2008)","</w:instrText>
      </w:r>
      <w:r w:rsidR="008B30E5">
        <w:rPr>
          <w:sz w:val="24"/>
          <w:lang w:val="en-GB"/>
        </w:rPr>
        <w:instrText>noteIndex</w:instrText>
      </w:r>
      <w:r w:rsidR="008B30E5" w:rsidRPr="008B30E5">
        <w:rPr>
          <w:sz w:val="24"/>
        </w:rPr>
        <w:instrText>":0},"</w:instrText>
      </w:r>
      <w:r w:rsidR="008B30E5">
        <w:rPr>
          <w:sz w:val="24"/>
          <w:lang w:val="en-GB"/>
        </w:rPr>
        <w:instrText>citationItems</w:instrText>
      </w:r>
      <w:r w:rsidR="008B30E5" w:rsidRPr="008B30E5">
        <w:rPr>
          <w:sz w:val="24"/>
        </w:rPr>
        <w:instrText>":[{"</w:instrText>
      </w:r>
      <w:r w:rsidR="008B30E5">
        <w:rPr>
          <w:sz w:val="24"/>
          <w:lang w:val="en-GB"/>
        </w:rPr>
        <w:instrText>id</w:instrText>
      </w:r>
      <w:r w:rsidR="008B30E5" w:rsidRPr="008B30E5">
        <w:rPr>
          <w:sz w:val="24"/>
        </w:rPr>
        <w:instrText>":33,"</w:instrText>
      </w:r>
      <w:r w:rsidR="008B30E5">
        <w:rPr>
          <w:sz w:val="24"/>
          <w:lang w:val="en-GB"/>
        </w:rPr>
        <w:instrText>uris</w:instrText>
      </w:r>
      <w:r w:rsidR="008B30E5" w:rsidRPr="008B30E5">
        <w:rPr>
          <w:sz w:val="24"/>
        </w:rPr>
        <w:instrText>":["</w:instrText>
      </w:r>
      <w:r w:rsidR="008B30E5">
        <w:rPr>
          <w:sz w:val="24"/>
          <w:lang w:val="en-GB"/>
        </w:rPr>
        <w:instrText>http</w:instrText>
      </w:r>
      <w:r w:rsidR="008B30E5" w:rsidRPr="008B30E5">
        <w:rPr>
          <w:sz w:val="24"/>
        </w:rPr>
        <w:instrText>://</w:instrText>
      </w:r>
      <w:r w:rsidR="008B30E5">
        <w:rPr>
          <w:sz w:val="24"/>
          <w:lang w:val="en-GB"/>
        </w:rPr>
        <w:instrText>zotero</w:instrText>
      </w:r>
      <w:r w:rsidR="008B30E5" w:rsidRPr="008B30E5">
        <w:rPr>
          <w:sz w:val="24"/>
        </w:rPr>
        <w:instrText>.</w:instrText>
      </w:r>
      <w:r w:rsidR="008B30E5">
        <w:rPr>
          <w:sz w:val="24"/>
          <w:lang w:val="en-GB"/>
        </w:rPr>
        <w:instrText>org</w:instrText>
      </w:r>
      <w:r w:rsidR="008B30E5" w:rsidRPr="008B30E5">
        <w:rPr>
          <w:sz w:val="24"/>
        </w:rPr>
        <w:instrText>/</w:instrText>
      </w:r>
      <w:r w:rsidR="008B30E5">
        <w:rPr>
          <w:sz w:val="24"/>
          <w:lang w:val="en-GB"/>
        </w:rPr>
        <w:instrText>users</w:instrText>
      </w:r>
      <w:r w:rsidR="008B30E5" w:rsidRPr="008B30E5">
        <w:rPr>
          <w:sz w:val="24"/>
        </w:rPr>
        <w:instrText>/</w:instrText>
      </w:r>
      <w:r w:rsidR="008B30E5">
        <w:rPr>
          <w:sz w:val="24"/>
          <w:lang w:val="en-GB"/>
        </w:rPr>
        <w:instrText>local</w:instrText>
      </w:r>
      <w:r w:rsidR="008B30E5" w:rsidRPr="008B30E5">
        <w:rPr>
          <w:sz w:val="24"/>
        </w:rPr>
        <w:instrText>/</w:instrText>
      </w:r>
      <w:r w:rsidR="008B30E5">
        <w:rPr>
          <w:sz w:val="24"/>
          <w:lang w:val="en-GB"/>
        </w:rPr>
        <w:instrText>VFEdCLcf</w:instrText>
      </w:r>
      <w:r w:rsidR="008B30E5" w:rsidRPr="008B30E5">
        <w:rPr>
          <w:sz w:val="24"/>
        </w:rPr>
        <w:instrText>/</w:instrText>
      </w:r>
      <w:r w:rsidR="008B30E5">
        <w:rPr>
          <w:sz w:val="24"/>
          <w:lang w:val="en-GB"/>
        </w:rPr>
        <w:instrText>items</w:instrText>
      </w:r>
      <w:r w:rsidR="008B30E5" w:rsidRPr="008B30E5">
        <w:rPr>
          <w:sz w:val="24"/>
        </w:rPr>
        <w:instrText>/</w:instrText>
      </w:r>
      <w:r w:rsidR="008B30E5">
        <w:rPr>
          <w:sz w:val="24"/>
          <w:lang w:val="en-GB"/>
        </w:rPr>
        <w:instrText>HDIR</w:instrText>
      </w:r>
      <w:r w:rsidR="008B30E5" w:rsidRPr="008B30E5">
        <w:rPr>
          <w:sz w:val="24"/>
        </w:rPr>
        <w:instrText>6</w:instrText>
      </w:r>
      <w:r w:rsidR="008B30E5">
        <w:rPr>
          <w:sz w:val="24"/>
          <w:lang w:val="en-GB"/>
        </w:rPr>
        <w:instrText>UIN</w:instrText>
      </w:r>
      <w:r w:rsidR="008B30E5" w:rsidRPr="008B30E5">
        <w:rPr>
          <w:sz w:val="24"/>
        </w:rPr>
        <w:instrText>"],"</w:instrText>
      </w:r>
      <w:r w:rsidR="008B30E5">
        <w:rPr>
          <w:sz w:val="24"/>
          <w:lang w:val="en-GB"/>
        </w:rPr>
        <w:instrText>itemData</w:instrText>
      </w:r>
      <w:r w:rsidR="008B30E5" w:rsidRPr="008B30E5">
        <w:rPr>
          <w:sz w:val="24"/>
        </w:rPr>
        <w:instrText>":{"</w:instrText>
      </w:r>
      <w:r w:rsidR="008B30E5">
        <w:rPr>
          <w:sz w:val="24"/>
          <w:lang w:val="en-GB"/>
        </w:rPr>
        <w:instrText>id</w:instrText>
      </w:r>
      <w:r w:rsidR="008B30E5" w:rsidRPr="008B30E5">
        <w:rPr>
          <w:sz w:val="24"/>
        </w:rPr>
        <w:instrText>":33,"</w:instrText>
      </w:r>
      <w:r w:rsidR="008B30E5">
        <w:rPr>
          <w:sz w:val="24"/>
          <w:lang w:val="en-GB"/>
        </w:rPr>
        <w:instrText>type</w:instrText>
      </w:r>
      <w:r w:rsidR="008B30E5" w:rsidRPr="008B30E5">
        <w:rPr>
          <w:sz w:val="24"/>
        </w:rPr>
        <w:instrText>":"</w:instrText>
      </w:r>
      <w:r w:rsidR="008B30E5">
        <w:rPr>
          <w:sz w:val="24"/>
          <w:lang w:val="en-GB"/>
        </w:rPr>
        <w:instrText>article</w:instrText>
      </w:r>
      <w:r w:rsidR="008B30E5" w:rsidRPr="008B30E5">
        <w:rPr>
          <w:sz w:val="24"/>
        </w:rPr>
        <w:instrText>-</w:instrText>
      </w:r>
      <w:r w:rsidR="008B30E5">
        <w:rPr>
          <w:sz w:val="24"/>
          <w:lang w:val="en-GB"/>
        </w:rPr>
        <w:instrText>journal</w:instrText>
      </w:r>
      <w:r w:rsidR="008B30E5" w:rsidRPr="008B30E5">
        <w:rPr>
          <w:sz w:val="24"/>
        </w:rPr>
        <w:instrText>","</w:instrText>
      </w:r>
      <w:r w:rsidR="008B30E5">
        <w:rPr>
          <w:sz w:val="24"/>
          <w:lang w:val="en-GB"/>
        </w:rPr>
        <w:instrText>container</w:instrText>
      </w:r>
      <w:r w:rsidR="008B30E5" w:rsidRPr="008B30E5">
        <w:rPr>
          <w:sz w:val="24"/>
        </w:rPr>
        <w:instrText>-</w:instrText>
      </w:r>
      <w:r w:rsidR="008B30E5">
        <w:rPr>
          <w:sz w:val="24"/>
          <w:lang w:val="en-GB"/>
        </w:rPr>
        <w:instrText>title</w:instrText>
      </w:r>
      <w:r w:rsidR="008B30E5" w:rsidRPr="008B30E5">
        <w:rPr>
          <w:sz w:val="24"/>
        </w:rPr>
        <w:instrText>":"</w:instrText>
      </w:r>
      <w:r w:rsidR="008B30E5">
        <w:rPr>
          <w:sz w:val="24"/>
          <w:lang w:val="en-GB"/>
        </w:rPr>
        <w:instrText>Behavior</w:instrText>
      </w:r>
      <w:r w:rsidR="008B30E5" w:rsidRPr="008B30E5">
        <w:rPr>
          <w:sz w:val="24"/>
        </w:rPr>
        <w:instrText xml:space="preserve"> </w:instrText>
      </w:r>
      <w:r w:rsidR="008B30E5">
        <w:rPr>
          <w:sz w:val="24"/>
          <w:lang w:val="en-GB"/>
        </w:rPr>
        <w:instrText>Research</w:instrText>
      </w:r>
      <w:r w:rsidR="008B30E5" w:rsidRPr="008B30E5">
        <w:rPr>
          <w:sz w:val="24"/>
        </w:rPr>
        <w:instrText xml:space="preserve"> </w:instrText>
      </w:r>
      <w:r w:rsidR="008B30E5">
        <w:rPr>
          <w:sz w:val="24"/>
          <w:lang w:val="en-GB"/>
        </w:rPr>
        <w:instrText>Methods</w:instrText>
      </w:r>
      <w:r w:rsidR="008B30E5" w:rsidRPr="008B30E5">
        <w:rPr>
          <w:sz w:val="24"/>
        </w:rPr>
        <w:instrText>","</w:instrText>
      </w:r>
      <w:r w:rsidR="008B30E5">
        <w:rPr>
          <w:sz w:val="24"/>
          <w:lang w:val="en-GB"/>
        </w:rPr>
        <w:instrText>DOI</w:instrText>
      </w:r>
      <w:r w:rsidR="008B30E5" w:rsidRPr="008B30E5">
        <w:rPr>
          <w:sz w:val="24"/>
        </w:rPr>
        <w:instrText>":"10.3758/</w:instrText>
      </w:r>
      <w:r w:rsidR="008B30E5">
        <w:rPr>
          <w:sz w:val="24"/>
          <w:lang w:val="en-GB"/>
        </w:rPr>
        <w:instrText>BRM</w:instrText>
      </w:r>
      <w:r w:rsidR="008B30E5" w:rsidRPr="008B30E5">
        <w:rPr>
          <w:sz w:val="24"/>
        </w:rPr>
        <w:instrText>.40.4.1049","</w:instrText>
      </w:r>
      <w:r w:rsidR="008B30E5">
        <w:rPr>
          <w:sz w:val="24"/>
          <w:lang w:val="en-GB"/>
        </w:rPr>
        <w:instrText>ISSN</w:instrText>
      </w:r>
      <w:r w:rsidR="008B30E5" w:rsidRPr="008B30E5">
        <w:rPr>
          <w:sz w:val="24"/>
        </w:rPr>
        <w:instrText>":"1554-351</w:instrText>
      </w:r>
      <w:r w:rsidR="008B30E5">
        <w:rPr>
          <w:sz w:val="24"/>
          <w:lang w:val="en-GB"/>
        </w:rPr>
        <w:instrText>X</w:instrText>
      </w:r>
      <w:r w:rsidR="008B30E5" w:rsidRPr="008B30E5">
        <w:rPr>
          <w:sz w:val="24"/>
        </w:rPr>
        <w:instrText>, 1554-3528","</w:instrText>
      </w:r>
      <w:r w:rsidR="008B30E5">
        <w:rPr>
          <w:sz w:val="24"/>
          <w:lang w:val="en-GB"/>
        </w:rPr>
        <w:instrText>issue</w:instrText>
      </w:r>
      <w:r w:rsidR="008B30E5" w:rsidRPr="008B30E5">
        <w:rPr>
          <w:sz w:val="24"/>
        </w:rPr>
        <w:instrText>":"4","</w:instrText>
      </w:r>
      <w:r w:rsidR="008B30E5">
        <w:rPr>
          <w:sz w:val="24"/>
          <w:lang w:val="en-GB"/>
        </w:rPr>
        <w:instrText>journalAbbreviation</w:instrText>
      </w:r>
      <w:r w:rsidR="008B30E5" w:rsidRPr="008B30E5">
        <w:rPr>
          <w:sz w:val="24"/>
        </w:rPr>
        <w:instrText>":"</w:instrText>
      </w:r>
      <w:r w:rsidR="008B30E5">
        <w:rPr>
          <w:sz w:val="24"/>
          <w:lang w:val="en-GB"/>
        </w:rPr>
        <w:instrText>Behavior</w:instrText>
      </w:r>
      <w:r w:rsidR="008B30E5" w:rsidRPr="008B30E5">
        <w:rPr>
          <w:sz w:val="24"/>
        </w:rPr>
        <w:instrText xml:space="preserve"> </w:instrText>
      </w:r>
      <w:r w:rsidR="008B30E5">
        <w:rPr>
          <w:sz w:val="24"/>
          <w:lang w:val="en-GB"/>
        </w:rPr>
        <w:instrText>Research</w:instrText>
      </w:r>
      <w:r w:rsidR="008B30E5" w:rsidRPr="008B30E5">
        <w:rPr>
          <w:sz w:val="24"/>
        </w:rPr>
        <w:instrText xml:space="preserve"> </w:instrText>
      </w:r>
      <w:r w:rsidR="008B30E5">
        <w:rPr>
          <w:sz w:val="24"/>
          <w:lang w:val="en-GB"/>
        </w:rPr>
        <w:instrText>Methods</w:instrText>
      </w:r>
      <w:r w:rsidR="008B30E5" w:rsidRPr="008B30E5">
        <w:rPr>
          <w:sz w:val="24"/>
        </w:rPr>
        <w:instrText>","</w:instrText>
      </w:r>
      <w:r w:rsidR="008B30E5">
        <w:rPr>
          <w:sz w:val="24"/>
          <w:lang w:val="en-GB"/>
        </w:rPr>
        <w:instrText>language</w:instrText>
      </w:r>
      <w:r w:rsidR="008B30E5" w:rsidRPr="008B30E5">
        <w:rPr>
          <w:sz w:val="24"/>
        </w:rPr>
        <w:instrText>":"</w:instrText>
      </w:r>
      <w:r w:rsidR="008B30E5">
        <w:rPr>
          <w:sz w:val="24"/>
          <w:lang w:val="en-GB"/>
        </w:rPr>
        <w:instrText>en</w:instrText>
      </w:r>
      <w:r w:rsidR="008B30E5" w:rsidRPr="008B30E5">
        <w:rPr>
          <w:sz w:val="24"/>
        </w:rPr>
        <w:instrText>","</w:instrText>
      </w:r>
      <w:r w:rsidR="008B30E5">
        <w:rPr>
          <w:sz w:val="24"/>
          <w:lang w:val="en-GB"/>
        </w:rPr>
        <w:instrText>page</w:instrText>
      </w:r>
      <w:r w:rsidR="008B30E5" w:rsidRPr="008B30E5">
        <w:rPr>
          <w:sz w:val="24"/>
        </w:rPr>
        <w:instrText>":"1049-1054","</w:instrText>
      </w:r>
      <w:r w:rsidR="008B30E5">
        <w:rPr>
          <w:sz w:val="24"/>
          <w:lang w:val="en-GB"/>
        </w:rPr>
        <w:instrText>source</w:instrText>
      </w:r>
      <w:r w:rsidR="008B30E5" w:rsidRPr="008B30E5">
        <w:rPr>
          <w:sz w:val="24"/>
        </w:rPr>
        <w:instrText>":"</w:instrText>
      </w:r>
      <w:r w:rsidR="008B30E5">
        <w:rPr>
          <w:sz w:val="24"/>
          <w:lang w:val="en-GB"/>
        </w:rPr>
        <w:instrText>DOI</w:instrText>
      </w:r>
      <w:r w:rsidR="008B30E5" w:rsidRPr="008B30E5">
        <w:rPr>
          <w:sz w:val="24"/>
        </w:rPr>
        <w:instrText>.</w:instrText>
      </w:r>
      <w:r w:rsidR="008B30E5">
        <w:rPr>
          <w:sz w:val="24"/>
          <w:lang w:val="en-GB"/>
        </w:rPr>
        <w:instrText>org</w:instrText>
      </w:r>
      <w:r w:rsidR="008B30E5" w:rsidRPr="008B30E5">
        <w:rPr>
          <w:sz w:val="24"/>
        </w:rPr>
        <w:instrText xml:space="preserve"> (</w:instrText>
      </w:r>
      <w:r w:rsidR="008B30E5">
        <w:rPr>
          <w:sz w:val="24"/>
          <w:lang w:val="en-GB"/>
        </w:rPr>
        <w:instrText>Crossref</w:instrText>
      </w:r>
      <w:r w:rsidR="008B30E5" w:rsidRPr="008B30E5">
        <w:rPr>
          <w:sz w:val="24"/>
        </w:rPr>
        <w:instrText>)","</w:instrText>
      </w:r>
      <w:r w:rsidR="008B30E5">
        <w:rPr>
          <w:sz w:val="24"/>
          <w:lang w:val="en-GB"/>
        </w:rPr>
        <w:instrText>title</w:instrText>
      </w:r>
      <w:r w:rsidR="008B30E5" w:rsidRPr="008B30E5">
        <w:rPr>
          <w:sz w:val="24"/>
        </w:rPr>
        <w:instrText>":"</w:instrText>
      </w:r>
      <w:r w:rsidR="008B30E5">
        <w:rPr>
          <w:sz w:val="24"/>
          <w:lang w:val="en-GB"/>
        </w:rPr>
        <w:instrText>Age</w:instrText>
      </w:r>
      <w:r w:rsidR="008B30E5" w:rsidRPr="008B30E5">
        <w:rPr>
          <w:sz w:val="24"/>
        </w:rPr>
        <w:instrText>-</w:instrText>
      </w:r>
      <w:r w:rsidR="008B30E5">
        <w:rPr>
          <w:sz w:val="24"/>
          <w:lang w:val="en-GB"/>
        </w:rPr>
        <w:instrText>of</w:instrText>
      </w:r>
      <w:r w:rsidR="008B30E5" w:rsidRPr="008B30E5">
        <w:rPr>
          <w:sz w:val="24"/>
        </w:rPr>
        <w:instrText>-</w:instrText>
      </w:r>
      <w:r w:rsidR="008B30E5">
        <w:rPr>
          <w:sz w:val="24"/>
          <w:lang w:val="en-GB"/>
        </w:rPr>
        <w:instrText>acquisition</w:instrText>
      </w:r>
      <w:r w:rsidR="008B30E5" w:rsidRPr="008B30E5">
        <w:rPr>
          <w:sz w:val="24"/>
        </w:rPr>
        <w:instrText xml:space="preserve"> </w:instrText>
      </w:r>
      <w:r w:rsidR="008B30E5">
        <w:rPr>
          <w:sz w:val="24"/>
          <w:lang w:val="en-GB"/>
        </w:rPr>
        <w:instrText>and</w:instrText>
      </w:r>
      <w:r w:rsidR="008B30E5" w:rsidRPr="008B30E5">
        <w:rPr>
          <w:sz w:val="24"/>
        </w:rPr>
        <w:instrText xml:space="preserve"> </w:instrText>
      </w:r>
      <w:r w:rsidR="008B30E5">
        <w:rPr>
          <w:sz w:val="24"/>
          <w:lang w:val="en-GB"/>
        </w:rPr>
        <w:instrText>subjective</w:instrText>
      </w:r>
      <w:r w:rsidR="008B30E5" w:rsidRPr="008B30E5">
        <w:rPr>
          <w:sz w:val="24"/>
        </w:rPr>
        <w:instrText xml:space="preserve"> </w:instrText>
      </w:r>
      <w:r w:rsidR="008B30E5">
        <w:rPr>
          <w:sz w:val="24"/>
          <w:lang w:val="en-GB"/>
        </w:rPr>
        <w:instrText>frequency</w:instrText>
      </w:r>
      <w:r w:rsidR="008B30E5" w:rsidRPr="008B30E5">
        <w:rPr>
          <w:sz w:val="24"/>
        </w:rPr>
        <w:instrText xml:space="preserve"> </w:instrText>
      </w:r>
      <w:r w:rsidR="008B30E5">
        <w:rPr>
          <w:sz w:val="24"/>
          <w:lang w:val="en-GB"/>
        </w:rPr>
        <w:instrText>estimates</w:instrText>
      </w:r>
      <w:r w:rsidR="008B30E5" w:rsidRPr="008B30E5">
        <w:rPr>
          <w:sz w:val="24"/>
        </w:rPr>
        <w:instrText xml:space="preserve"> </w:instrText>
      </w:r>
      <w:r w:rsidR="008B30E5">
        <w:rPr>
          <w:sz w:val="24"/>
          <w:lang w:val="en-GB"/>
        </w:rPr>
        <w:instrText>for</w:instrText>
      </w:r>
      <w:r w:rsidR="008B30E5" w:rsidRPr="008B30E5">
        <w:rPr>
          <w:sz w:val="24"/>
        </w:rPr>
        <w:instrText xml:space="preserve"> </w:instrText>
      </w:r>
      <w:r w:rsidR="008B30E5">
        <w:rPr>
          <w:sz w:val="24"/>
          <w:lang w:val="en-GB"/>
        </w:rPr>
        <w:instrText>all</w:instrText>
      </w:r>
      <w:r w:rsidR="008B30E5" w:rsidRPr="008B30E5">
        <w:rPr>
          <w:sz w:val="24"/>
        </w:rPr>
        <w:instrText xml:space="preserve"> </w:instrText>
      </w:r>
      <w:r w:rsidR="008B30E5">
        <w:rPr>
          <w:sz w:val="24"/>
          <w:lang w:val="en-GB"/>
        </w:rPr>
        <w:instrText>generally</w:instrText>
      </w:r>
      <w:r w:rsidR="008B30E5" w:rsidRPr="008B30E5">
        <w:rPr>
          <w:sz w:val="24"/>
        </w:rPr>
        <w:instrText xml:space="preserve"> </w:instrText>
      </w:r>
      <w:r w:rsidR="008B30E5">
        <w:rPr>
          <w:sz w:val="24"/>
          <w:lang w:val="en-GB"/>
        </w:rPr>
        <w:instrText>known</w:instrText>
      </w:r>
      <w:r w:rsidR="008B30E5" w:rsidRPr="008B30E5">
        <w:rPr>
          <w:sz w:val="24"/>
        </w:rPr>
        <w:instrText xml:space="preserve"> </w:instrText>
      </w:r>
      <w:r w:rsidR="008B30E5">
        <w:rPr>
          <w:sz w:val="24"/>
          <w:lang w:val="en-GB"/>
        </w:rPr>
        <w:instrText>monosyllabic</w:instrText>
      </w:r>
      <w:r w:rsidR="008B30E5" w:rsidRPr="008B30E5">
        <w:rPr>
          <w:sz w:val="24"/>
        </w:rPr>
        <w:instrText xml:space="preserve"> </w:instrText>
      </w:r>
      <w:r w:rsidR="008B30E5">
        <w:rPr>
          <w:sz w:val="24"/>
          <w:lang w:val="en-GB"/>
        </w:rPr>
        <w:instrText>French</w:instrText>
      </w:r>
      <w:r w:rsidR="008B30E5" w:rsidRPr="008B30E5">
        <w:rPr>
          <w:sz w:val="24"/>
        </w:rPr>
        <w:instrText xml:space="preserve"> </w:instrText>
      </w:r>
      <w:r w:rsidR="008B30E5">
        <w:rPr>
          <w:sz w:val="24"/>
          <w:lang w:val="en-GB"/>
        </w:rPr>
        <w:instrText>words</w:instrText>
      </w:r>
      <w:r w:rsidR="008B30E5" w:rsidRPr="008B30E5">
        <w:rPr>
          <w:sz w:val="24"/>
        </w:rPr>
        <w:instrText xml:space="preserve"> </w:instrText>
      </w:r>
      <w:r w:rsidR="008B30E5">
        <w:rPr>
          <w:sz w:val="24"/>
          <w:lang w:val="en-GB"/>
        </w:rPr>
        <w:instrText>and</w:instrText>
      </w:r>
      <w:r w:rsidR="008B30E5" w:rsidRPr="008B30E5">
        <w:rPr>
          <w:sz w:val="24"/>
        </w:rPr>
        <w:instrText xml:space="preserve"> </w:instrText>
      </w:r>
      <w:r w:rsidR="008B30E5">
        <w:rPr>
          <w:sz w:val="24"/>
          <w:lang w:val="en-GB"/>
        </w:rPr>
        <w:instrText>their</w:instrText>
      </w:r>
      <w:r w:rsidR="008B30E5" w:rsidRPr="008B30E5">
        <w:rPr>
          <w:sz w:val="24"/>
        </w:rPr>
        <w:instrText xml:space="preserve"> </w:instrText>
      </w:r>
      <w:r w:rsidR="008B30E5">
        <w:rPr>
          <w:sz w:val="24"/>
          <w:lang w:val="en-GB"/>
        </w:rPr>
        <w:instrText>relation</w:instrText>
      </w:r>
      <w:r w:rsidR="008B30E5" w:rsidRPr="008B30E5">
        <w:rPr>
          <w:sz w:val="24"/>
        </w:rPr>
        <w:instrText xml:space="preserve"> </w:instrText>
      </w:r>
      <w:r w:rsidR="008B30E5">
        <w:rPr>
          <w:sz w:val="24"/>
          <w:lang w:val="en-GB"/>
        </w:rPr>
        <w:instrText>with</w:instrText>
      </w:r>
      <w:r w:rsidR="008B30E5" w:rsidRPr="008B30E5">
        <w:rPr>
          <w:sz w:val="24"/>
        </w:rPr>
        <w:instrText xml:space="preserve"> </w:instrText>
      </w:r>
      <w:r w:rsidR="008B30E5">
        <w:rPr>
          <w:sz w:val="24"/>
          <w:lang w:val="en-GB"/>
        </w:rPr>
        <w:instrText>other</w:instrText>
      </w:r>
      <w:r w:rsidR="008B30E5" w:rsidRPr="008B30E5">
        <w:rPr>
          <w:sz w:val="24"/>
        </w:rPr>
        <w:instrText xml:space="preserve"> </w:instrText>
      </w:r>
      <w:r w:rsidR="008B30E5">
        <w:rPr>
          <w:sz w:val="24"/>
          <w:lang w:val="en-GB"/>
        </w:rPr>
        <w:instrText>psycholinguistic</w:instrText>
      </w:r>
      <w:r w:rsidR="008B30E5" w:rsidRPr="008B30E5">
        <w:rPr>
          <w:sz w:val="24"/>
        </w:rPr>
        <w:instrText xml:space="preserve"> </w:instrText>
      </w:r>
      <w:r w:rsidR="008B30E5">
        <w:rPr>
          <w:sz w:val="24"/>
          <w:lang w:val="en-GB"/>
        </w:rPr>
        <w:instrText>variables</w:instrText>
      </w:r>
      <w:r w:rsidR="008B30E5" w:rsidRPr="008B30E5">
        <w:rPr>
          <w:sz w:val="24"/>
        </w:rPr>
        <w:instrText>","</w:instrText>
      </w:r>
      <w:r w:rsidR="008B30E5">
        <w:rPr>
          <w:sz w:val="24"/>
          <w:lang w:val="en-GB"/>
        </w:rPr>
        <w:instrText>volume</w:instrText>
      </w:r>
      <w:r w:rsidR="008B30E5" w:rsidRPr="008B30E5">
        <w:rPr>
          <w:sz w:val="24"/>
        </w:rPr>
        <w:instrText>":"40","</w:instrText>
      </w:r>
      <w:r w:rsidR="008B30E5">
        <w:rPr>
          <w:sz w:val="24"/>
          <w:lang w:val="en-GB"/>
        </w:rPr>
        <w:instrText>author</w:instrText>
      </w:r>
      <w:r w:rsidR="008B30E5" w:rsidRPr="008B30E5">
        <w:rPr>
          <w:sz w:val="24"/>
        </w:rPr>
        <w:instrText>":[{"</w:instrText>
      </w:r>
      <w:r w:rsidR="008B30E5">
        <w:rPr>
          <w:sz w:val="24"/>
          <w:lang w:val="en-GB"/>
        </w:rPr>
        <w:instrText>family</w:instrText>
      </w:r>
      <w:r w:rsidR="008B30E5" w:rsidRPr="008B30E5">
        <w:rPr>
          <w:sz w:val="24"/>
        </w:rPr>
        <w:instrText>":"</w:instrText>
      </w:r>
      <w:r w:rsidR="008B30E5">
        <w:rPr>
          <w:sz w:val="24"/>
          <w:lang w:val="en-GB"/>
        </w:rPr>
        <w:instrText>Ferrand</w:instrText>
      </w:r>
      <w:r w:rsidR="008B30E5" w:rsidRPr="008B30E5">
        <w:rPr>
          <w:sz w:val="24"/>
        </w:rPr>
        <w:instrText>","</w:instrText>
      </w:r>
      <w:r w:rsidR="008B30E5">
        <w:rPr>
          <w:sz w:val="24"/>
          <w:lang w:val="en-GB"/>
        </w:rPr>
        <w:instrText>given</w:instrText>
      </w:r>
      <w:r w:rsidR="008B30E5" w:rsidRPr="008B30E5">
        <w:rPr>
          <w:sz w:val="24"/>
        </w:rPr>
        <w:instrText>":"</w:instrText>
      </w:r>
      <w:r w:rsidR="008B30E5">
        <w:rPr>
          <w:sz w:val="24"/>
          <w:lang w:val="en-GB"/>
        </w:rPr>
        <w:instrText>Ludovic</w:instrText>
      </w:r>
      <w:r w:rsidR="008B30E5" w:rsidRPr="008B30E5">
        <w:rPr>
          <w:sz w:val="24"/>
        </w:rPr>
        <w:instrText>"},{"</w:instrText>
      </w:r>
      <w:r w:rsidR="008B30E5">
        <w:rPr>
          <w:sz w:val="24"/>
          <w:lang w:val="en-GB"/>
        </w:rPr>
        <w:instrText>family</w:instrText>
      </w:r>
      <w:r w:rsidR="008B30E5" w:rsidRPr="008B30E5">
        <w:rPr>
          <w:sz w:val="24"/>
        </w:rPr>
        <w:instrText>":"</w:instrText>
      </w:r>
      <w:r w:rsidR="008B30E5">
        <w:rPr>
          <w:sz w:val="24"/>
          <w:lang w:val="en-GB"/>
        </w:rPr>
        <w:instrText>Bonin</w:instrText>
      </w:r>
      <w:r w:rsidR="008B30E5" w:rsidRPr="008B30E5">
        <w:rPr>
          <w:sz w:val="24"/>
        </w:rPr>
        <w:instrText>","</w:instrText>
      </w:r>
      <w:r w:rsidR="008B30E5">
        <w:rPr>
          <w:sz w:val="24"/>
          <w:lang w:val="en-GB"/>
        </w:rPr>
        <w:instrText>given</w:instrText>
      </w:r>
      <w:r w:rsidR="008B30E5" w:rsidRPr="008B30E5">
        <w:rPr>
          <w:sz w:val="24"/>
        </w:rPr>
        <w:instrText>":"</w:instrText>
      </w:r>
      <w:r w:rsidR="008B30E5">
        <w:rPr>
          <w:sz w:val="24"/>
          <w:lang w:val="en-GB"/>
        </w:rPr>
        <w:instrText>Patrick</w:instrText>
      </w:r>
      <w:r w:rsidR="008B30E5" w:rsidRPr="008B30E5">
        <w:rPr>
          <w:sz w:val="24"/>
        </w:rPr>
        <w:instrText>"},{"</w:instrText>
      </w:r>
      <w:r w:rsidR="008B30E5">
        <w:rPr>
          <w:sz w:val="24"/>
          <w:lang w:val="en-GB"/>
        </w:rPr>
        <w:instrText>family</w:instrText>
      </w:r>
      <w:r w:rsidR="008B30E5" w:rsidRPr="008B30E5">
        <w:rPr>
          <w:sz w:val="24"/>
        </w:rPr>
        <w:instrText>":"</w:instrText>
      </w:r>
      <w:r w:rsidR="008B30E5">
        <w:rPr>
          <w:sz w:val="24"/>
          <w:lang w:val="en-GB"/>
        </w:rPr>
        <w:instrText>M</w:instrText>
      </w:r>
      <w:r w:rsidR="008B30E5" w:rsidRPr="008B30E5">
        <w:rPr>
          <w:sz w:val="24"/>
        </w:rPr>
        <w:instrText>é</w:instrText>
      </w:r>
      <w:r w:rsidR="008B30E5">
        <w:rPr>
          <w:sz w:val="24"/>
          <w:lang w:val="en-GB"/>
        </w:rPr>
        <w:instrText>ot</w:instrText>
      </w:r>
      <w:r w:rsidR="008B30E5" w:rsidRPr="008B30E5">
        <w:rPr>
          <w:sz w:val="24"/>
        </w:rPr>
        <w:instrText>","</w:instrText>
      </w:r>
      <w:r w:rsidR="008B30E5">
        <w:rPr>
          <w:sz w:val="24"/>
          <w:lang w:val="en-GB"/>
        </w:rPr>
        <w:instrText>given</w:instrText>
      </w:r>
      <w:r w:rsidR="008B30E5" w:rsidRPr="008B30E5">
        <w:rPr>
          <w:sz w:val="24"/>
        </w:rPr>
        <w:instrText>":"</w:instrText>
      </w:r>
      <w:r w:rsidR="008B30E5">
        <w:rPr>
          <w:sz w:val="24"/>
          <w:lang w:val="en-GB"/>
        </w:rPr>
        <w:instrText>Alain</w:instrText>
      </w:r>
      <w:r w:rsidR="008B30E5" w:rsidRPr="008B30E5">
        <w:rPr>
          <w:sz w:val="24"/>
        </w:rPr>
        <w:instrText>"},{"</w:instrText>
      </w:r>
      <w:r w:rsidR="008B30E5">
        <w:rPr>
          <w:sz w:val="24"/>
          <w:lang w:val="en-GB"/>
        </w:rPr>
        <w:instrText>family</w:instrText>
      </w:r>
      <w:r w:rsidR="008B30E5" w:rsidRPr="008B30E5">
        <w:rPr>
          <w:sz w:val="24"/>
        </w:rPr>
        <w:instrText>":"</w:instrText>
      </w:r>
      <w:r w:rsidR="008B30E5">
        <w:rPr>
          <w:sz w:val="24"/>
          <w:lang w:val="en-GB"/>
        </w:rPr>
        <w:instrText>Augustinova</w:instrText>
      </w:r>
      <w:r w:rsidR="008B30E5" w:rsidRPr="008B30E5">
        <w:rPr>
          <w:sz w:val="24"/>
        </w:rPr>
        <w:instrText>","</w:instrText>
      </w:r>
      <w:r w:rsidR="008B30E5">
        <w:rPr>
          <w:sz w:val="24"/>
          <w:lang w:val="en-GB"/>
        </w:rPr>
        <w:instrText>given</w:instrText>
      </w:r>
      <w:r w:rsidR="008B30E5" w:rsidRPr="008B30E5">
        <w:rPr>
          <w:sz w:val="24"/>
        </w:rPr>
        <w:instrText>":"</w:instrText>
      </w:r>
      <w:r w:rsidR="008B30E5">
        <w:rPr>
          <w:sz w:val="24"/>
          <w:lang w:val="en-GB"/>
        </w:rPr>
        <w:instrText>Maria</w:instrText>
      </w:r>
      <w:r w:rsidR="008B30E5" w:rsidRPr="008B30E5">
        <w:rPr>
          <w:sz w:val="24"/>
        </w:rPr>
        <w:instrText>"},{"</w:instrText>
      </w:r>
      <w:r w:rsidR="008B30E5">
        <w:rPr>
          <w:sz w:val="24"/>
          <w:lang w:val="en-GB"/>
        </w:rPr>
        <w:instrText>family</w:instrText>
      </w:r>
      <w:r w:rsidR="008B30E5" w:rsidRPr="008B30E5">
        <w:rPr>
          <w:sz w:val="24"/>
        </w:rPr>
        <w:instrText>":"</w:instrText>
      </w:r>
      <w:r w:rsidR="008B30E5">
        <w:rPr>
          <w:sz w:val="24"/>
          <w:lang w:val="en-GB"/>
        </w:rPr>
        <w:instrText>New</w:instrText>
      </w:r>
      <w:r w:rsidR="008B30E5" w:rsidRPr="008B30E5">
        <w:rPr>
          <w:sz w:val="24"/>
        </w:rPr>
        <w:instrText>","</w:instrText>
      </w:r>
      <w:r w:rsidR="008B30E5">
        <w:rPr>
          <w:sz w:val="24"/>
          <w:lang w:val="en-GB"/>
        </w:rPr>
        <w:instrText>given</w:instrText>
      </w:r>
      <w:r w:rsidR="008B30E5" w:rsidRPr="008B30E5">
        <w:rPr>
          <w:sz w:val="24"/>
        </w:rPr>
        <w:instrText>":"</w:instrText>
      </w:r>
      <w:r w:rsidR="008B30E5">
        <w:rPr>
          <w:sz w:val="24"/>
          <w:lang w:val="en-GB"/>
        </w:rPr>
        <w:instrText>Boris</w:instrText>
      </w:r>
      <w:r w:rsidR="008B30E5" w:rsidRPr="008B30E5">
        <w:rPr>
          <w:sz w:val="24"/>
        </w:rPr>
        <w:instrText>"},{"</w:instrText>
      </w:r>
      <w:r w:rsidR="008B30E5">
        <w:rPr>
          <w:sz w:val="24"/>
          <w:lang w:val="en-GB"/>
        </w:rPr>
        <w:instrText>family</w:instrText>
      </w:r>
      <w:r w:rsidR="008B30E5" w:rsidRPr="008B30E5">
        <w:rPr>
          <w:sz w:val="24"/>
        </w:rPr>
        <w:instrText>":"</w:instrText>
      </w:r>
      <w:r w:rsidR="008B30E5">
        <w:rPr>
          <w:sz w:val="24"/>
          <w:lang w:val="en-GB"/>
        </w:rPr>
        <w:instrText>Pallier</w:instrText>
      </w:r>
      <w:r w:rsidR="008B30E5" w:rsidRPr="008B30E5">
        <w:rPr>
          <w:sz w:val="24"/>
        </w:rPr>
        <w:instrText>","</w:instrText>
      </w:r>
      <w:r w:rsidR="008B30E5">
        <w:rPr>
          <w:sz w:val="24"/>
          <w:lang w:val="en-GB"/>
        </w:rPr>
        <w:instrText>given</w:instrText>
      </w:r>
      <w:r w:rsidR="008B30E5" w:rsidRPr="008B30E5">
        <w:rPr>
          <w:sz w:val="24"/>
        </w:rPr>
        <w:instrText>":"</w:instrText>
      </w:r>
      <w:r w:rsidR="008B30E5">
        <w:rPr>
          <w:sz w:val="24"/>
          <w:lang w:val="en-GB"/>
        </w:rPr>
        <w:instrText>Christophe</w:instrText>
      </w:r>
      <w:r w:rsidR="008B30E5" w:rsidRPr="008B30E5">
        <w:rPr>
          <w:sz w:val="24"/>
        </w:rPr>
        <w:instrText>"},{"</w:instrText>
      </w:r>
      <w:r w:rsidR="008B30E5">
        <w:rPr>
          <w:sz w:val="24"/>
          <w:lang w:val="en-GB"/>
        </w:rPr>
        <w:instrText>family</w:instrText>
      </w:r>
      <w:r w:rsidR="008B30E5" w:rsidRPr="008B30E5">
        <w:rPr>
          <w:sz w:val="24"/>
        </w:rPr>
        <w:instrText>":"</w:instrText>
      </w:r>
      <w:r w:rsidR="008B30E5">
        <w:rPr>
          <w:sz w:val="24"/>
          <w:lang w:val="en-GB"/>
        </w:rPr>
        <w:instrText>Brysbaert</w:instrText>
      </w:r>
      <w:r w:rsidR="008B30E5" w:rsidRPr="008B30E5">
        <w:rPr>
          <w:sz w:val="24"/>
        </w:rPr>
        <w:instrText>","</w:instrText>
      </w:r>
      <w:r w:rsidR="008B30E5">
        <w:rPr>
          <w:sz w:val="24"/>
          <w:lang w:val="en-GB"/>
        </w:rPr>
        <w:instrText>given</w:instrText>
      </w:r>
      <w:r w:rsidR="008B30E5" w:rsidRPr="008B30E5">
        <w:rPr>
          <w:sz w:val="24"/>
        </w:rPr>
        <w:instrText>":"</w:instrText>
      </w:r>
      <w:r w:rsidR="008B30E5">
        <w:rPr>
          <w:sz w:val="24"/>
          <w:lang w:val="en-GB"/>
        </w:rPr>
        <w:instrText>Marc</w:instrText>
      </w:r>
      <w:r w:rsidR="008B30E5" w:rsidRPr="008B30E5">
        <w:rPr>
          <w:sz w:val="24"/>
        </w:rPr>
        <w:instrText>"}],"</w:instrText>
      </w:r>
      <w:r w:rsidR="008B30E5">
        <w:rPr>
          <w:sz w:val="24"/>
          <w:lang w:val="en-GB"/>
        </w:rPr>
        <w:instrText>issued</w:instrText>
      </w:r>
      <w:r w:rsidR="008B30E5" w:rsidRPr="008B30E5">
        <w:rPr>
          <w:sz w:val="24"/>
        </w:rPr>
        <w:instrText>":{"</w:instrText>
      </w:r>
      <w:r w:rsidR="008B30E5">
        <w:rPr>
          <w:sz w:val="24"/>
          <w:lang w:val="en-GB"/>
        </w:rPr>
        <w:instrText>date</w:instrText>
      </w:r>
      <w:r w:rsidR="008B30E5" w:rsidRPr="008B30E5">
        <w:rPr>
          <w:sz w:val="24"/>
        </w:rPr>
        <w:instrText>-</w:instrText>
      </w:r>
      <w:r w:rsidR="008B30E5">
        <w:rPr>
          <w:sz w:val="24"/>
          <w:lang w:val="en-GB"/>
        </w:rPr>
        <w:instrText>parts</w:instrText>
      </w:r>
      <w:r w:rsidR="008B30E5" w:rsidRPr="008B30E5">
        <w:rPr>
          <w:sz w:val="24"/>
        </w:rPr>
        <w:instrText>":[["2008",11]]}}}],"</w:instrText>
      </w:r>
      <w:r w:rsidR="008B30E5">
        <w:rPr>
          <w:sz w:val="24"/>
          <w:lang w:val="en-GB"/>
        </w:rPr>
        <w:instrText>schema</w:instrText>
      </w:r>
      <w:r w:rsidR="008B30E5" w:rsidRPr="008B30E5">
        <w:rPr>
          <w:sz w:val="24"/>
        </w:rPr>
        <w:instrText>":"</w:instrText>
      </w:r>
      <w:r w:rsidR="008B30E5">
        <w:rPr>
          <w:sz w:val="24"/>
          <w:lang w:val="en-GB"/>
        </w:rPr>
        <w:instrText>https</w:instrText>
      </w:r>
      <w:r w:rsidR="008B30E5" w:rsidRPr="008B30E5">
        <w:rPr>
          <w:sz w:val="24"/>
        </w:rPr>
        <w:instrText>://</w:instrText>
      </w:r>
      <w:r w:rsidR="008B30E5">
        <w:rPr>
          <w:sz w:val="24"/>
          <w:lang w:val="en-GB"/>
        </w:rPr>
        <w:instrText>github</w:instrText>
      </w:r>
      <w:r w:rsidR="008B30E5" w:rsidRPr="008B30E5">
        <w:rPr>
          <w:sz w:val="24"/>
        </w:rPr>
        <w:instrText>.</w:instrText>
      </w:r>
      <w:r w:rsidR="008B30E5">
        <w:rPr>
          <w:sz w:val="24"/>
          <w:lang w:val="en-GB"/>
        </w:rPr>
        <w:instrText>com</w:instrText>
      </w:r>
      <w:r w:rsidR="008B30E5" w:rsidRPr="008B30E5">
        <w:rPr>
          <w:sz w:val="24"/>
        </w:rPr>
        <w:instrText>/</w:instrText>
      </w:r>
      <w:r w:rsidR="008B30E5">
        <w:rPr>
          <w:sz w:val="24"/>
          <w:lang w:val="en-GB"/>
        </w:rPr>
        <w:instrText>citation</w:instrText>
      </w:r>
      <w:r w:rsidR="008B30E5" w:rsidRPr="008B30E5">
        <w:rPr>
          <w:sz w:val="24"/>
        </w:rPr>
        <w:instrText>-</w:instrText>
      </w:r>
      <w:r w:rsidR="008B30E5">
        <w:rPr>
          <w:sz w:val="24"/>
          <w:lang w:val="en-GB"/>
        </w:rPr>
        <w:instrText>style</w:instrText>
      </w:r>
      <w:r w:rsidR="008B30E5" w:rsidRPr="008B30E5">
        <w:rPr>
          <w:sz w:val="24"/>
        </w:rPr>
        <w:instrText>-</w:instrText>
      </w:r>
      <w:r w:rsidR="008B30E5">
        <w:rPr>
          <w:sz w:val="24"/>
          <w:lang w:val="en-GB"/>
        </w:rPr>
        <w:instrText>language</w:instrText>
      </w:r>
      <w:r w:rsidR="008B30E5" w:rsidRPr="008B30E5">
        <w:rPr>
          <w:sz w:val="24"/>
        </w:rPr>
        <w:instrText>/</w:instrText>
      </w:r>
      <w:r w:rsidR="008B30E5">
        <w:rPr>
          <w:sz w:val="24"/>
          <w:lang w:val="en-GB"/>
        </w:rPr>
        <w:instrText>schema</w:instrText>
      </w:r>
      <w:r w:rsidR="008B30E5" w:rsidRPr="008B30E5">
        <w:rPr>
          <w:sz w:val="24"/>
        </w:rPr>
        <w:instrText>/</w:instrText>
      </w:r>
      <w:r w:rsidR="008B30E5">
        <w:rPr>
          <w:sz w:val="24"/>
          <w:lang w:val="en-GB"/>
        </w:rPr>
        <w:instrText>raw</w:instrText>
      </w:r>
      <w:r w:rsidR="008B30E5" w:rsidRPr="008B30E5">
        <w:rPr>
          <w:sz w:val="24"/>
        </w:rPr>
        <w:instrText>/</w:instrText>
      </w:r>
      <w:r w:rsidR="008B30E5">
        <w:rPr>
          <w:sz w:val="24"/>
          <w:lang w:val="en-GB"/>
        </w:rPr>
        <w:instrText>master</w:instrText>
      </w:r>
      <w:r w:rsidR="008B30E5" w:rsidRPr="008B30E5">
        <w:rPr>
          <w:sz w:val="24"/>
        </w:rPr>
        <w:instrText>/</w:instrText>
      </w:r>
      <w:r w:rsidR="008B30E5">
        <w:rPr>
          <w:sz w:val="24"/>
          <w:lang w:val="en-GB"/>
        </w:rPr>
        <w:instrText>csl</w:instrText>
      </w:r>
      <w:r w:rsidR="008B30E5" w:rsidRPr="008B30E5">
        <w:rPr>
          <w:sz w:val="24"/>
        </w:rPr>
        <w:instrText>-</w:instrText>
      </w:r>
      <w:r w:rsidR="008B30E5">
        <w:rPr>
          <w:sz w:val="24"/>
          <w:lang w:val="en-GB"/>
        </w:rPr>
        <w:instrText>citation</w:instrText>
      </w:r>
      <w:r w:rsidR="008B30E5" w:rsidRPr="008B30E5">
        <w:rPr>
          <w:sz w:val="24"/>
        </w:rPr>
        <w:instrText>.</w:instrText>
      </w:r>
      <w:r w:rsidR="008B30E5">
        <w:rPr>
          <w:sz w:val="24"/>
          <w:lang w:val="en-GB"/>
        </w:rPr>
        <w:instrText>json</w:instrText>
      </w:r>
      <w:r w:rsidR="008B30E5" w:rsidRPr="008B30E5">
        <w:rPr>
          <w:sz w:val="24"/>
        </w:rPr>
        <w:instrText xml:space="preserve">"} </w:instrText>
      </w:r>
      <w:r w:rsidR="008B30E5">
        <w:rPr>
          <w:sz w:val="24"/>
          <w:lang w:val="en-GB"/>
        </w:rPr>
        <w:fldChar w:fldCharType="separate"/>
      </w:r>
      <w:r w:rsidR="00830D4F" w:rsidRPr="00830D4F">
        <w:rPr>
          <w:sz w:val="24"/>
          <w:szCs w:val="24"/>
        </w:rPr>
        <w:t>(Ferrand и др., 2008)</w:t>
      </w:r>
      <w:r w:rsidR="008B30E5">
        <w:rPr>
          <w:sz w:val="24"/>
          <w:lang w:val="en-GB"/>
        </w:rPr>
        <w:fldChar w:fldCharType="end"/>
      </w:r>
      <w:r w:rsidR="008B30E5" w:rsidRPr="008B30E5">
        <w:rPr>
          <w:sz w:val="24"/>
        </w:rPr>
        <w:t xml:space="preserve"> </w:t>
      </w:r>
      <w:r w:rsidR="008B30E5">
        <w:rPr>
          <w:sz w:val="24"/>
        </w:rPr>
        <w:t>и</w:t>
      </w:r>
      <w:r w:rsidR="008B30E5" w:rsidRPr="008B30E5">
        <w:rPr>
          <w:sz w:val="24"/>
        </w:rPr>
        <w:t xml:space="preserve"> </w:t>
      </w:r>
      <w:r w:rsidR="008B30E5">
        <w:rPr>
          <w:sz w:val="24"/>
        </w:rPr>
        <w:fldChar w:fldCharType="begin"/>
      </w:r>
      <w:r w:rsidR="008B30E5" w:rsidRPr="008B30E5">
        <w:rPr>
          <w:sz w:val="24"/>
        </w:rPr>
        <w:instrText xml:space="preserve"> </w:instrText>
      </w:r>
      <w:r w:rsidR="008B30E5" w:rsidRPr="008B30E5">
        <w:rPr>
          <w:sz w:val="24"/>
          <w:lang w:val="en-GB"/>
        </w:rPr>
        <w:instrText>ADDIN</w:instrText>
      </w:r>
      <w:r w:rsidR="008B30E5" w:rsidRPr="008B30E5">
        <w:rPr>
          <w:sz w:val="24"/>
        </w:rPr>
        <w:instrText xml:space="preserve"> </w:instrText>
      </w:r>
      <w:r w:rsidR="008B30E5" w:rsidRPr="008B30E5">
        <w:rPr>
          <w:sz w:val="24"/>
          <w:lang w:val="en-GB"/>
        </w:rPr>
        <w:instrText>ZOTERO</w:instrText>
      </w:r>
      <w:r w:rsidR="008B30E5" w:rsidRPr="008B30E5">
        <w:rPr>
          <w:sz w:val="24"/>
        </w:rPr>
        <w:instrText>_</w:instrText>
      </w:r>
      <w:r w:rsidR="008B30E5" w:rsidRPr="008B30E5">
        <w:rPr>
          <w:sz w:val="24"/>
          <w:lang w:val="en-GB"/>
        </w:rPr>
        <w:instrText>ITEM</w:instrText>
      </w:r>
      <w:r w:rsidR="008B30E5" w:rsidRPr="008B30E5">
        <w:rPr>
          <w:sz w:val="24"/>
        </w:rPr>
        <w:instrText xml:space="preserve"> </w:instrText>
      </w:r>
      <w:r w:rsidR="008B30E5" w:rsidRPr="008B30E5">
        <w:rPr>
          <w:sz w:val="24"/>
          <w:lang w:val="en-GB"/>
        </w:rPr>
        <w:instrText>CSL</w:instrText>
      </w:r>
      <w:r w:rsidR="008B30E5" w:rsidRPr="008B30E5">
        <w:rPr>
          <w:sz w:val="24"/>
        </w:rPr>
        <w:instrText>_</w:instrText>
      </w:r>
      <w:r w:rsidR="008B30E5" w:rsidRPr="008B30E5">
        <w:rPr>
          <w:sz w:val="24"/>
          <w:lang w:val="en-GB"/>
        </w:rPr>
        <w:instrText>CITATION</w:instrText>
      </w:r>
      <w:r w:rsidR="008B30E5" w:rsidRPr="008B30E5">
        <w:rPr>
          <w:sz w:val="24"/>
        </w:rPr>
        <w:instrText xml:space="preserve"> {"</w:instrText>
      </w:r>
      <w:r w:rsidR="008B30E5" w:rsidRPr="008B30E5">
        <w:rPr>
          <w:sz w:val="24"/>
          <w:lang w:val="en-GB"/>
        </w:rPr>
        <w:instrText>citationID</w:instrText>
      </w:r>
      <w:r w:rsidR="008B30E5" w:rsidRPr="008B30E5">
        <w:rPr>
          <w:sz w:val="24"/>
        </w:rPr>
        <w:instrText>":"</w:instrText>
      </w:r>
      <w:r w:rsidR="008B30E5" w:rsidRPr="008B30E5">
        <w:rPr>
          <w:sz w:val="24"/>
          <w:lang w:val="en-GB"/>
        </w:rPr>
        <w:instrText>rjFyKpDn</w:instrText>
      </w:r>
      <w:r w:rsidR="008B30E5" w:rsidRPr="008B30E5">
        <w:rPr>
          <w:sz w:val="24"/>
        </w:rPr>
        <w:instrText>","</w:instrText>
      </w:r>
      <w:r w:rsidR="008B30E5" w:rsidRPr="008B30E5">
        <w:rPr>
          <w:sz w:val="24"/>
          <w:lang w:val="en-GB"/>
        </w:rPr>
        <w:instrText>properties</w:instrText>
      </w:r>
      <w:r w:rsidR="008B30E5" w:rsidRPr="008B30E5">
        <w:rPr>
          <w:sz w:val="24"/>
        </w:rPr>
        <w:instrText>":{"</w:instrText>
      </w:r>
      <w:r w:rsidR="008B30E5" w:rsidRPr="008B30E5">
        <w:rPr>
          <w:sz w:val="24"/>
          <w:lang w:val="en-GB"/>
        </w:rPr>
        <w:instrText>formattedCitation</w:instrText>
      </w:r>
      <w:r w:rsidR="008B30E5" w:rsidRPr="008B30E5">
        <w:rPr>
          <w:sz w:val="24"/>
        </w:rPr>
        <w:instrText>":"(</w:instrText>
      </w:r>
      <w:r w:rsidR="008B30E5" w:rsidRPr="008B30E5">
        <w:rPr>
          <w:sz w:val="24"/>
          <w:lang w:val="en-GB"/>
        </w:rPr>
        <w:instrText>Chalard</w:instrText>
      </w:r>
      <w:r w:rsidR="008B30E5" w:rsidRPr="008B30E5">
        <w:rPr>
          <w:sz w:val="24"/>
        </w:rPr>
        <w:instrText xml:space="preserve"> \\</w:instrText>
      </w:r>
      <w:r w:rsidR="008B30E5" w:rsidRPr="008B30E5">
        <w:rPr>
          <w:sz w:val="24"/>
          <w:lang w:val="en-GB"/>
        </w:rPr>
        <w:instrText>uc</w:instrText>
      </w:r>
      <w:r w:rsidR="008B30E5" w:rsidRPr="008B30E5">
        <w:rPr>
          <w:sz w:val="24"/>
        </w:rPr>
        <w:instrText>0\\</w:instrText>
      </w:r>
      <w:r w:rsidR="008B30E5" w:rsidRPr="008B30E5">
        <w:rPr>
          <w:sz w:val="24"/>
          <w:lang w:val="en-GB"/>
        </w:rPr>
        <w:instrText>u</w:instrText>
      </w:r>
      <w:r w:rsidR="008B30E5" w:rsidRPr="008B30E5">
        <w:rPr>
          <w:sz w:val="24"/>
        </w:rPr>
        <w:instrText>1080{} \\</w:instrText>
      </w:r>
      <w:r w:rsidR="008B30E5" w:rsidRPr="008B30E5">
        <w:rPr>
          <w:sz w:val="24"/>
          <w:lang w:val="en-GB"/>
        </w:rPr>
        <w:instrText>uc</w:instrText>
      </w:r>
      <w:r w:rsidR="008B30E5" w:rsidRPr="008B30E5">
        <w:rPr>
          <w:sz w:val="24"/>
        </w:rPr>
        <w:instrText>0\\</w:instrText>
      </w:r>
      <w:r w:rsidR="008B30E5" w:rsidRPr="008B30E5">
        <w:rPr>
          <w:sz w:val="24"/>
          <w:lang w:val="en-GB"/>
        </w:rPr>
        <w:instrText>u</w:instrText>
      </w:r>
      <w:r w:rsidR="008B30E5" w:rsidRPr="008B30E5">
        <w:rPr>
          <w:sz w:val="24"/>
        </w:rPr>
        <w:instrText>1076{}\\</w:instrText>
      </w:r>
      <w:r w:rsidR="008B30E5" w:rsidRPr="008B30E5">
        <w:rPr>
          <w:sz w:val="24"/>
          <w:lang w:val="en-GB"/>
        </w:rPr>
        <w:instrText>uc</w:instrText>
      </w:r>
      <w:r w:rsidR="008B30E5" w:rsidRPr="008B30E5">
        <w:rPr>
          <w:sz w:val="24"/>
        </w:rPr>
        <w:instrText>0\\</w:instrText>
      </w:r>
      <w:r w:rsidR="008B30E5" w:rsidRPr="008B30E5">
        <w:rPr>
          <w:sz w:val="24"/>
          <w:lang w:val="en-GB"/>
        </w:rPr>
        <w:instrText>u</w:instrText>
      </w:r>
      <w:r w:rsidR="008B30E5" w:rsidRPr="008B30E5">
        <w:rPr>
          <w:sz w:val="24"/>
        </w:rPr>
        <w:instrText>1088{}., 2003)","</w:instrText>
      </w:r>
      <w:r w:rsidR="008B30E5" w:rsidRPr="008B30E5">
        <w:rPr>
          <w:sz w:val="24"/>
          <w:lang w:val="en-GB"/>
        </w:rPr>
        <w:instrText>plainCitation</w:instrText>
      </w:r>
      <w:r w:rsidR="008B30E5" w:rsidRPr="008B30E5">
        <w:rPr>
          <w:sz w:val="24"/>
        </w:rPr>
        <w:instrText>":"(</w:instrText>
      </w:r>
      <w:r w:rsidR="008B30E5" w:rsidRPr="008B30E5">
        <w:rPr>
          <w:sz w:val="24"/>
          <w:lang w:val="en-GB"/>
        </w:rPr>
        <w:instrText>Chalard</w:instrText>
      </w:r>
      <w:r w:rsidR="008B30E5" w:rsidRPr="008B30E5">
        <w:rPr>
          <w:sz w:val="24"/>
        </w:rPr>
        <w:instrText xml:space="preserve"> </w:instrText>
      </w:r>
      <w:r w:rsidR="008B30E5">
        <w:rPr>
          <w:sz w:val="24"/>
        </w:rPr>
        <w:instrText>и</w:instrText>
      </w:r>
      <w:r w:rsidR="008B30E5" w:rsidRPr="008B30E5">
        <w:rPr>
          <w:sz w:val="24"/>
        </w:rPr>
        <w:instrText xml:space="preserve"> </w:instrText>
      </w:r>
      <w:r w:rsidR="008B30E5">
        <w:rPr>
          <w:sz w:val="24"/>
        </w:rPr>
        <w:instrText>др</w:instrText>
      </w:r>
      <w:r w:rsidR="008B30E5" w:rsidRPr="008B30E5">
        <w:rPr>
          <w:sz w:val="24"/>
        </w:rPr>
        <w:instrText>., 2003)","</w:instrText>
      </w:r>
      <w:r w:rsidR="008B30E5" w:rsidRPr="008B30E5">
        <w:rPr>
          <w:sz w:val="24"/>
          <w:lang w:val="en-GB"/>
        </w:rPr>
        <w:instrText>noteIndex</w:instrText>
      </w:r>
      <w:r w:rsidR="008B30E5" w:rsidRPr="008B30E5">
        <w:rPr>
          <w:sz w:val="24"/>
        </w:rPr>
        <w:instrText>":0},"</w:instrText>
      </w:r>
      <w:r w:rsidR="008B30E5" w:rsidRPr="008B30E5">
        <w:rPr>
          <w:sz w:val="24"/>
          <w:lang w:val="en-GB"/>
        </w:rPr>
        <w:instrText>citationItems</w:instrText>
      </w:r>
      <w:r w:rsidR="008B30E5" w:rsidRPr="008B30E5">
        <w:rPr>
          <w:sz w:val="24"/>
        </w:rPr>
        <w:instrText>":[{"</w:instrText>
      </w:r>
      <w:r w:rsidR="008B30E5" w:rsidRPr="008B30E5">
        <w:rPr>
          <w:sz w:val="24"/>
          <w:lang w:val="en-GB"/>
        </w:rPr>
        <w:instrText>id</w:instrText>
      </w:r>
      <w:r w:rsidR="008B30E5" w:rsidRPr="008B30E5">
        <w:rPr>
          <w:sz w:val="24"/>
        </w:rPr>
        <w:instrText>":79,"</w:instrText>
      </w:r>
      <w:r w:rsidR="008B30E5" w:rsidRPr="008B30E5">
        <w:rPr>
          <w:sz w:val="24"/>
          <w:lang w:val="en-GB"/>
        </w:rPr>
        <w:instrText>uris</w:instrText>
      </w:r>
      <w:r w:rsidR="008B30E5" w:rsidRPr="008B30E5">
        <w:rPr>
          <w:sz w:val="24"/>
        </w:rPr>
        <w:instrText>":["</w:instrText>
      </w:r>
      <w:r w:rsidR="008B30E5" w:rsidRPr="008B30E5">
        <w:rPr>
          <w:sz w:val="24"/>
          <w:lang w:val="en-GB"/>
        </w:rPr>
        <w:instrText>http</w:instrText>
      </w:r>
      <w:r w:rsidR="008B30E5" w:rsidRPr="008B30E5">
        <w:rPr>
          <w:sz w:val="24"/>
        </w:rPr>
        <w:instrText>://</w:instrText>
      </w:r>
      <w:r w:rsidR="008B30E5" w:rsidRPr="008B30E5">
        <w:rPr>
          <w:sz w:val="24"/>
          <w:lang w:val="en-GB"/>
        </w:rPr>
        <w:instrText>zotero</w:instrText>
      </w:r>
      <w:r w:rsidR="008B30E5" w:rsidRPr="008B30E5">
        <w:rPr>
          <w:sz w:val="24"/>
        </w:rPr>
        <w:instrText>.</w:instrText>
      </w:r>
      <w:r w:rsidR="008B30E5" w:rsidRPr="008B30E5">
        <w:rPr>
          <w:sz w:val="24"/>
          <w:lang w:val="en-GB"/>
        </w:rPr>
        <w:instrText>org</w:instrText>
      </w:r>
      <w:r w:rsidR="008B30E5" w:rsidRPr="008B30E5">
        <w:rPr>
          <w:sz w:val="24"/>
        </w:rPr>
        <w:instrText>/</w:instrText>
      </w:r>
      <w:r w:rsidR="008B30E5" w:rsidRPr="008B30E5">
        <w:rPr>
          <w:sz w:val="24"/>
          <w:lang w:val="en-GB"/>
        </w:rPr>
        <w:instrText>users</w:instrText>
      </w:r>
      <w:r w:rsidR="008B30E5" w:rsidRPr="008B30E5">
        <w:rPr>
          <w:sz w:val="24"/>
        </w:rPr>
        <w:instrText>/</w:instrText>
      </w:r>
      <w:r w:rsidR="008B30E5" w:rsidRPr="008B30E5">
        <w:rPr>
          <w:sz w:val="24"/>
          <w:lang w:val="en-GB"/>
        </w:rPr>
        <w:instrText>local</w:instrText>
      </w:r>
      <w:r w:rsidR="008B30E5" w:rsidRPr="008B30E5">
        <w:rPr>
          <w:sz w:val="24"/>
        </w:rPr>
        <w:instrText>/</w:instrText>
      </w:r>
      <w:r w:rsidR="008B30E5" w:rsidRPr="008B30E5">
        <w:rPr>
          <w:sz w:val="24"/>
          <w:lang w:val="en-GB"/>
        </w:rPr>
        <w:instrText>VFEdCLcf</w:instrText>
      </w:r>
      <w:r w:rsidR="008B30E5" w:rsidRPr="008B30E5">
        <w:rPr>
          <w:sz w:val="24"/>
        </w:rPr>
        <w:instrText>/</w:instrText>
      </w:r>
      <w:r w:rsidR="008B30E5" w:rsidRPr="008B30E5">
        <w:rPr>
          <w:sz w:val="24"/>
          <w:lang w:val="en-GB"/>
        </w:rPr>
        <w:instrText>items</w:instrText>
      </w:r>
      <w:r w:rsidR="008B30E5" w:rsidRPr="008B30E5">
        <w:rPr>
          <w:sz w:val="24"/>
        </w:rPr>
        <w:instrText>/</w:instrText>
      </w:r>
      <w:r w:rsidR="008B30E5" w:rsidRPr="008B30E5">
        <w:rPr>
          <w:sz w:val="24"/>
          <w:lang w:val="en-GB"/>
        </w:rPr>
        <w:instrText>IL</w:instrText>
      </w:r>
      <w:r w:rsidR="008B30E5" w:rsidRPr="008B30E5">
        <w:rPr>
          <w:sz w:val="24"/>
        </w:rPr>
        <w:instrText>67</w:instrText>
      </w:r>
      <w:r w:rsidR="008B30E5" w:rsidRPr="008B30E5">
        <w:rPr>
          <w:sz w:val="24"/>
          <w:lang w:val="en-GB"/>
        </w:rPr>
        <w:instrText>EBHV</w:instrText>
      </w:r>
      <w:r w:rsidR="008B30E5" w:rsidRPr="008B30E5">
        <w:rPr>
          <w:sz w:val="24"/>
        </w:rPr>
        <w:instrText>"],"</w:instrText>
      </w:r>
      <w:r w:rsidR="008B30E5" w:rsidRPr="008B30E5">
        <w:rPr>
          <w:sz w:val="24"/>
          <w:lang w:val="en-GB"/>
        </w:rPr>
        <w:instrText>itemData</w:instrText>
      </w:r>
      <w:r w:rsidR="008B30E5" w:rsidRPr="008B30E5">
        <w:rPr>
          <w:sz w:val="24"/>
        </w:rPr>
        <w:instrText>":{"</w:instrText>
      </w:r>
      <w:r w:rsidR="008B30E5" w:rsidRPr="008B30E5">
        <w:rPr>
          <w:sz w:val="24"/>
          <w:lang w:val="en-GB"/>
        </w:rPr>
        <w:instrText>id</w:instrText>
      </w:r>
      <w:r w:rsidR="008B30E5" w:rsidRPr="008B30E5">
        <w:rPr>
          <w:sz w:val="24"/>
        </w:rPr>
        <w:instrText>":79,"</w:instrText>
      </w:r>
      <w:r w:rsidR="008B30E5" w:rsidRPr="008B30E5">
        <w:rPr>
          <w:sz w:val="24"/>
          <w:lang w:val="en-GB"/>
        </w:rPr>
        <w:instrText>type</w:instrText>
      </w:r>
      <w:r w:rsidR="008B30E5" w:rsidRPr="008B30E5">
        <w:rPr>
          <w:sz w:val="24"/>
        </w:rPr>
        <w:instrText>":"</w:instrText>
      </w:r>
      <w:r w:rsidR="008B30E5" w:rsidRPr="008B30E5">
        <w:rPr>
          <w:sz w:val="24"/>
          <w:lang w:val="en-GB"/>
        </w:rPr>
        <w:instrText>article</w:instrText>
      </w:r>
      <w:r w:rsidR="008B30E5" w:rsidRPr="008B30E5">
        <w:rPr>
          <w:sz w:val="24"/>
        </w:rPr>
        <w:instrText>-</w:instrText>
      </w:r>
      <w:r w:rsidR="008B30E5" w:rsidRPr="008B30E5">
        <w:rPr>
          <w:sz w:val="24"/>
          <w:lang w:val="en-GB"/>
        </w:rPr>
        <w:instrText>journal</w:instrText>
      </w:r>
      <w:r w:rsidR="008B30E5" w:rsidRPr="008B30E5">
        <w:rPr>
          <w:sz w:val="24"/>
        </w:rPr>
        <w:instrText>","</w:instrText>
      </w:r>
      <w:r w:rsidR="008B30E5" w:rsidRPr="008B30E5">
        <w:rPr>
          <w:sz w:val="24"/>
          <w:lang w:val="en-GB"/>
        </w:rPr>
        <w:instrText>container</w:instrText>
      </w:r>
      <w:r w:rsidR="008B30E5" w:rsidRPr="008B30E5">
        <w:rPr>
          <w:sz w:val="24"/>
        </w:rPr>
        <w:instrText>-</w:instrText>
      </w:r>
      <w:r w:rsidR="008B30E5" w:rsidRPr="008B30E5">
        <w:rPr>
          <w:sz w:val="24"/>
          <w:lang w:val="en-GB"/>
        </w:rPr>
        <w:instrText>title</w:instrText>
      </w:r>
      <w:r w:rsidR="008B30E5" w:rsidRPr="008B30E5">
        <w:rPr>
          <w:sz w:val="24"/>
        </w:rPr>
        <w:instrText>":"</w:instrText>
      </w:r>
      <w:r w:rsidR="008B30E5" w:rsidRPr="008B30E5">
        <w:rPr>
          <w:sz w:val="24"/>
          <w:lang w:val="en-GB"/>
        </w:rPr>
        <w:instrText>European</w:instrText>
      </w:r>
      <w:r w:rsidR="008B30E5" w:rsidRPr="008B30E5">
        <w:rPr>
          <w:sz w:val="24"/>
        </w:rPr>
        <w:instrText xml:space="preserve"> </w:instrText>
      </w:r>
      <w:r w:rsidR="008B30E5" w:rsidRPr="008B30E5">
        <w:rPr>
          <w:sz w:val="24"/>
          <w:lang w:val="en-GB"/>
        </w:rPr>
        <w:instrText>Journal</w:instrText>
      </w:r>
      <w:r w:rsidR="008B30E5" w:rsidRPr="008B30E5">
        <w:rPr>
          <w:sz w:val="24"/>
        </w:rPr>
        <w:instrText xml:space="preserve"> </w:instrText>
      </w:r>
      <w:r w:rsidR="008B30E5" w:rsidRPr="008B30E5">
        <w:rPr>
          <w:sz w:val="24"/>
          <w:lang w:val="en-GB"/>
        </w:rPr>
        <w:instrText>of</w:instrText>
      </w:r>
      <w:r w:rsidR="008B30E5" w:rsidRPr="008B30E5">
        <w:rPr>
          <w:sz w:val="24"/>
        </w:rPr>
        <w:instrText xml:space="preserve"> </w:instrText>
      </w:r>
      <w:r w:rsidR="008B30E5" w:rsidRPr="008B30E5">
        <w:rPr>
          <w:sz w:val="24"/>
          <w:lang w:val="en-GB"/>
        </w:rPr>
        <w:instrText>Cognitive</w:instrText>
      </w:r>
      <w:r w:rsidR="008B30E5" w:rsidRPr="008B30E5">
        <w:rPr>
          <w:sz w:val="24"/>
        </w:rPr>
        <w:instrText xml:space="preserve"> </w:instrText>
      </w:r>
      <w:r w:rsidR="008B30E5" w:rsidRPr="008B30E5">
        <w:rPr>
          <w:sz w:val="24"/>
          <w:lang w:val="en-GB"/>
        </w:rPr>
        <w:instrText>Psychology</w:instrText>
      </w:r>
      <w:r w:rsidR="008B30E5" w:rsidRPr="008B30E5">
        <w:rPr>
          <w:sz w:val="24"/>
        </w:rPr>
        <w:instrText>","</w:instrText>
      </w:r>
      <w:r w:rsidR="008B30E5" w:rsidRPr="008B30E5">
        <w:rPr>
          <w:sz w:val="24"/>
          <w:lang w:val="en-GB"/>
        </w:rPr>
        <w:instrText>DOI</w:instrText>
      </w:r>
      <w:r w:rsidR="008B30E5" w:rsidRPr="008B30E5">
        <w:rPr>
          <w:sz w:val="24"/>
        </w:rPr>
        <w:instrText>":"10.1080/09541440244000076","</w:instrText>
      </w:r>
      <w:r w:rsidR="008B30E5" w:rsidRPr="008B30E5">
        <w:rPr>
          <w:sz w:val="24"/>
          <w:lang w:val="en-GB"/>
        </w:rPr>
        <w:instrText>ISSN</w:instrText>
      </w:r>
      <w:r w:rsidR="008B30E5" w:rsidRPr="008B30E5">
        <w:rPr>
          <w:sz w:val="24"/>
        </w:rPr>
        <w:instrText>":"0954-1446, 1464-0635","</w:instrText>
      </w:r>
      <w:r w:rsidR="008B30E5" w:rsidRPr="008B30E5">
        <w:rPr>
          <w:sz w:val="24"/>
          <w:lang w:val="en-GB"/>
        </w:rPr>
        <w:instrText>issue</w:instrText>
      </w:r>
      <w:r w:rsidR="008B30E5" w:rsidRPr="008B30E5">
        <w:rPr>
          <w:sz w:val="24"/>
        </w:rPr>
        <w:instrText>":"2","</w:instrText>
      </w:r>
      <w:r w:rsidR="008B30E5" w:rsidRPr="008B30E5">
        <w:rPr>
          <w:sz w:val="24"/>
          <w:lang w:val="en-GB"/>
        </w:rPr>
        <w:instrText>journalAbbreviation</w:instrText>
      </w:r>
      <w:r w:rsidR="008B30E5" w:rsidRPr="008B30E5">
        <w:rPr>
          <w:sz w:val="24"/>
        </w:rPr>
        <w:instrText>":"</w:instrText>
      </w:r>
      <w:r w:rsidR="008B30E5" w:rsidRPr="008B30E5">
        <w:rPr>
          <w:sz w:val="24"/>
          <w:lang w:val="en-GB"/>
        </w:rPr>
        <w:instrText>European</w:instrText>
      </w:r>
      <w:r w:rsidR="008B30E5" w:rsidRPr="008B30E5">
        <w:rPr>
          <w:sz w:val="24"/>
        </w:rPr>
        <w:instrText xml:space="preserve"> </w:instrText>
      </w:r>
      <w:r w:rsidR="008B30E5" w:rsidRPr="008B30E5">
        <w:rPr>
          <w:sz w:val="24"/>
          <w:lang w:val="en-GB"/>
        </w:rPr>
        <w:instrText>Journal</w:instrText>
      </w:r>
      <w:r w:rsidR="008B30E5" w:rsidRPr="008B30E5">
        <w:rPr>
          <w:sz w:val="24"/>
        </w:rPr>
        <w:instrText xml:space="preserve"> </w:instrText>
      </w:r>
      <w:r w:rsidR="008B30E5" w:rsidRPr="008B30E5">
        <w:rPr>
          <w:sz w:val="24"/>
          <w:lang w:val="en-GB"/>
        </w:rPr>
        <w:instrText>of</w:instrText>
      </w:r>
      <w:r w:rsidR="008B30E5" w:rsidRPr="008B30E5">
        <w:rPr>
          <w:sz w:val="24"/>
        </w:rPr>
        <w:instrText xml:space="preserve"> </w:instrText>
      </w:r>
      <w:r w:rsidR="008B30E5" w:rsidRPr="008B30E5">
        <w:rPr>
          <w:sz w:val="24"/>
          <w:lang w:val="en-GB"/>
        </w:rPr>
        <w:instrText>Cognitive</w:instrText>
      </w:r>
      <w:r w:rsidR="008B30E5" w:rsidRPr="008B30E5">
        <w:rPr>
          <w:sz w:val="24"/>
        </w:rPr>
        <w:instrText xml:space="preserve"> </w:instrText>
      </w:r>
      <w:r w:rsidR="008B30E5" w:rsidRPr="008B30E5">
        <w:rPr>
          <w:sz w:val="24"/>
          <w:lang w:val="en-GB"/>
        </w:rPr>
        <w:instrText>Psychology</w:instrText>
      </w:r>
      <w:r w:rsidR="008B30E5" w:rsidRPr="008B30E5">
        <w:rPr>
          <w:sz w:val="24"/>
        </w:rPr>
        <w:instrText>","</w:instrText>
      </w:r>
      <w:r w:rsidR="008B30E5" w:rsidRPr="008B30E5">
        <w:rPr>
          <w:sz w:val="24"/>
          <w:lang w:val="en-GB"/>
        </w:rPr>
        <w:instrText>language</w:instrText>
      </w:r>
      <w:r w:rsidR="008B30E5" w:rsidRPr="008B30E5">
        <w:rPr>
          <w:sz w:val="24"/>
        </w:rPr>
        <w:instrText>":"</w:instrText>
      </w:r>
      <w:r w:rsidR="008B30E5" w:rsidRPr="008B30E5">
        <w:rPr>
          <w:sz w:val="24"/>
          <w:lang w:val="en-GB"/>
        </w:rPr>
        <w:instrText>en</w:instrText>
      </w:r>
      <w:r w:rsidR="008B30E5" w:rsidRPr="008B30E5">
        <w:rPr>
          <w:sz w:val="24"/>
        </w:rPr>
        <w:instrText>","</w:instrText>
      </w:r>
      <w:r w:rsidR="008B30E5" w:rsidRPr="008B30E5">
        <w:rPr>
          <w:sz w:val="24"/>
          <w:lang w:val="en-GB"/>
        </w:rPr>
        <w:instrText>page</w:instrText>
      </w:r>
      <w:r w:rsidR="008B30E5" w:rsidRPr="008B30E5">
        <w:rPr>
          <w:sz w:val="24"/>
        </w:rPr>
        <w:instrText>":"209-245","</w:instrText>
      </w:r>
      <w:r w:rsidR="008B30E5" w:rsidRPr="008B30E5">
        <w:rPr>
          <w:sz w:val="24"/>
          <w:lang w:val="en-GB"/>
        </w:rPr>
        <w:instrText>source</w:instrText>
      </w:r>
      <w:r w:rsidR="008B30E5" w:rsidRPr="008B30E5">
        <w:rPr>
          <w:sz w:val="24"/>
        </w:rPr>
        <w:instrText>":"</w:instrText>
      </w:r>
      <w:r w:rsidR="008B30E5" w:rsidRPr="008B30E5">
        <w:rPr>
          <w:sz w:val="24"/>
          <w:lang w:val="en-GB"/>
        </w:rPr>
        <w:instrText>DOI</w:instrText>
      </w:r>
      <w:r w:rsidR="008B30E5" w:rsidRPr="008B30E5">
        <w:rPr>
          <w:sz w:val="24"/>
        </w:rPr>
        <w:instrText>.</w:instrText>
      </w:r>
      <w:r w:rsidR="008B30E5" w:rsidRPr="008B30E5">
        <w:rPr>
          <w:sz w:val="24"/>
          <w:lang w:val="en-GB"/>
        </w:rPr>
        <w:instrText>org</w:instrText>
      </w:r>
      <w:r w:rsidR="008B30E5" w:rsidRPr="008B30E5">
        <w:rPr>
          <w:sz w:val="24"/>
        </w:rPr>
        <w:instrText xml:space="preserve"> (</w:instrText>
      </w:r>
      <w:r w:rsidR="008B30E5" w:rsidRPr="008B30E5">
        <w:rPr>
          <w:sz w:val="24"/>
          <w:lang w:val="en-GB"/>
        </w:rPr>
        <w:instrText>Crossref</w:instrText>
      </w:r>
      <w:r w:rsidR="008B30E5" w:rsidRPr="008B30E5">
        <w:rPr>
          <w:sz w:val="24"/>
        </w:rPr>
        <w:instrText>)","</w:instrText>
      </w:r>
      <w:r w:rsidR="008B30E5" w:rsidRPr="008B30E5">
        <w:rPr>
          <w:sz w:val="24"/>
          <w:lang w:val="en-GB"/>
        </w:rPr>
        <w:instrText>title</w:instrText>
      </w:r>
      <w:r w:rsidR="008B30E5" w:rsidRPr="008B30E5">
        <w:rPr>
          <w:sz w:val="24"/>
        </w:rPr>
        <w:instrText>":"</w:instrText>
      </w:r>
      <w:r w:rsidR="008B30E5" w:rsidRPr="008B30E5">
        <w:rPr>
          <w:sz w:val="24"/>
          <w:lang w:val="en-GB"/>
        </w:rPr>
        <w:instrText>Objective</w:instrText>
      </w:r>
      <w:r w:rsidR="008B30E5" w:rsidRPr="008B30E5">
        <w:rPr>
          <w:sz w:val="24"/>
        </w:rPr>
        <w:instrText xml:space="preserve"> </w:instrText>
      </w:r>
      <w:r w:rsidR="008B30E5" w:rsidRPr="008B30E5">
        <w:rPr>
          <w:sz w:val="24"/>
          <w:lang w:val="en-GB"/>
        </w:rPr>
        <w:instrText>age</w:instrText>
      </w:r>
      <w:r w:rsidR="008B30E5" w:rsidRPr="008B30E5">
        <w:rPr>
          <w:sz w:val="24"/>
        </w:rPr>
        <w:instrText>-</w:instrText>
      </w:r>
      <w:r w:rsidR="008B30E5" w:rsidRPr="008B30E5">
        <w:rPr>
          <w:sz w:val="24"/>
          <w:lang w:val="en-GB"/>
        </w:rPr>
        <w:instrText>of</w:instrText>
      </w:r>
      <w:r w:rsidR="008B30E5" w:rsidRPr="008B30E5">
        <w:rPr>
          <w:sz w:val="24"/>
        </w:rPr>
        <w:instrText>-</w:instrText>
      </w:r>
      <w:r w:rsidR="008B30E5" w:rsidRPr="008B30E5">
        <w:rPr>
          <w:sz w:val="24"/>
          <w:lang w:val="en-GB"/>
        </w:rPr>
        <w:instrText>acquisition</w:instrText>
      </w:r>
      <w:r w:rsidR="008B30E5" w:rsidRPr="008B30E5">
        <w:rPr>
          <w:sz w:val="24"/>
        </w:rPr>
        <w:instrText xml:space="preserve"> (</w:instrText>
      </w:r>
      <w:r w:rsidR="008B30E5" w:rsidRPr="008B30E5">
        <w:rPr>
          <w:sz w:val="24"/>
          <w:lang w:val="en-GB"/>
        </w:rPr>
        <w:instrText>AoA</w:instrText>
      </w:r>
      <w:r w:rsidR="008B30E5" w:rsidRPr="008B30E5">
        <w:rPr>
          <w:sz w:val="24"/>
        </w:rPr>
        <w:instrText xml:space="preserve">) </w:instrText>
      </w:r>
      <w:r w:rsidR="008B30E5" w:rsidRPr="008B30E5">
        <w:rPr>
          <w:sz w:val="24"/>
          <w:lang w:val="en-GB"/>
        </w:rPr>
        <w:instrText>norms</w:instrText>
      </w:r>
      <w:r w:rsidR="008B30E5" w:rsidRPr="008B30E5">
        <w:rPr>
          <w:sz w:val="24"/>
        </w:rPr>
        <w:instrText xml:space="preserve"> </w:instrText>
      </w:r>
      <w:r w:rsidR="008B30E5" w:rsidRPr="008B30E5">
        <w:rPr>
          <w:sz w:val="24"/>
          <w:lang w:val="en-GB"/>
        </w:rPr>
        <w:instrText>for</w:instrText>
      </w:r>
      <w:r w:rsidR="008B30E5" w:rsidRPr="008B30E5">
        <w:rPr>
          <w:sz w:val="24"/>
        </w:rPr>
        <w:instrText xml:space="preserve"> </w:instrText>
      </w:r>
      <w:r w:rsidR="008B30E5" w:rsidRPr="008B30E5">
        <w:rPr>
          <w:sz w:val="24"/>
          <w:lang w:val="en-GB"/>
        </w:rPr>
        <w:instrText>a</w:instrText>
      </w:r>
      <w:r w:rsidR="008B30E5" w:rsidRPr="008B30E5">
        <w:rPr>
          <w:sz w:val="24"/>
        </w:rPr>
        <w:instrText xml:space="preserve"> </w:instrText>
      </w:r>
      <w:r w:rsidR="008B30E5" w:rsidRPr="008B30E5">
        <w:rPr>
          <w:sz w:val="24"/>
          <w:lang w:val="en-GB"/>
        </w:rPr>
        <w:instrText>set</w:instrText>
      </w:r>
      <w:r w:rsidR="008B30E5" w:rsidRPr="008B30E5">
        <w:rPr>
          <w:sz w:val="24"/>
        </w:rPr>
        <w:instrText xml:space="preserve"> </w:instrText>
      </w:r>
      <w:r w:rsidR="008B30E5" w:rsidRPr="008B30E5">
        <w:rPr>
          <w:sz w:val="24"/>
          <w:lang w:val="en-GB"/>
        </w:rPr>
        <w:instrText>of</w:instrText>
      </w:r>
      <w:r w:rsidR="008B30E5" w:rsidRPr="008B30E5">
        <w:rPr>
          <w:sz w:val="24"/>
        </w:rPr>
        <w:instrText xml:space="preserve"> 230 </w:instrText>
      </w:r>
      <w:r w:rsidR="008B30E5" w:rsidRPr="008B30E5">
        <w:rPr>
          <w:sz w:val="24"/>
          <w:lang w:val="en-GB"/>
        </w:rPr>
        <w:instrText>object</w:instrText>
      </w:r>
      <w:r w:rsidR="008B30E5" w:rsidRPr="008B30E5">
        <w:rPr>
          <w:sz w:val="24"/>
        </w:rPr>
        <w:instrText xml:space="preserve"> </w:instrText>
      </w:r>
      <w:r w:rsidR="008B30E5" w:rsidRPr="008B30E5">
        <w:rPr>
          <w:sz w:val="24"/>
          <w:lang w:val="en-GB"/>
        </w:rPr>
        <w:instrText>names</w:instrText>
      </w:r>
      <w:r w:rsidR="008B30E5" w:rsidRPr="008B30E5">
        <w:rPr>
          <w:sz w:val="24"/>
        </w:rPr>
        <w:instrText xml:space="preserve"> </w:instrText>
      </w:r>
      <w:r w:rsidR="008B30E5" w:rsidRPr="008B30E5">
        <w:rPr>
          <w:sz w:val="24"/>
          <w:lang w:val="en-GB"/>
        </w:rPr>
        <w:instrText>in</w:instrText>
      </w:r>
      <w:r w:rsidR="008B30E5" w:rsidRPr="008B30E5">
        <w:rPr>
          <w:sz w:val="24"/>
        </w:rPr>
        <w:instrText xml:space="preserve"> </w:instrText>
      </w:r>
      <w:r w:rsidR="008B30E5" w:rsidRPr="008B30E5">
        <w:rPr>
          <w:sz w:val="24"/>
          <w:lang w:val="en-GB"/>
        </w:rPr>
        <w:instrText>French</w:instrText>
      </w:r>
      <w:r w:rsidR="008B30E5" w:rsidRPr="008B30E5">
        <w:rPr>
          <w:sz w:val="24"/>
        </w:rPr>
        <w:instrText xml:space="preserve">: </w:instrText>
      </w:r>
      <w:r w:rsidR="008B30E5" w:rsidRPr="008B30E5">
        <w:rPr>
          <w:sz w:val="24"/>
          <w:lang w:val="en-GB"/>
        </w:rPr>
        <w:instrText>Relationships</w:instrText>
      </w:r>
      <w:r w:rsidR="008B30E5" w:rsidRPr="008B30E5">
        <w:rPr>
          <w:sz w:val="24"/>
        </w:rPr>
        <w:instrText xml:space="preserve"> </w:instrText>
      </w:r>
      <w:r w:rsidR="008B30E5" w:rsidRPr="008B30E5">
        <w:rPr>
          <w:sz w:val="24"/>
          <w:lang w:val="en-GB"/>
        </w:rPr>
        <w:instrText>with</w:instrText>
      </w:r>
      <w:r w:rsidR="008B30E5" w:rsidRPr="008B30E5">
        <w:rPr>
          <w:sz w:val="24"/>
        </w:rPr>
        <w:instrText xml:space="preserve"> </w:instrText>
      </w:r>
      <w:r w:rsidR="008B30E5" w:rsidRPr="008B30E5">
        <w:rPr>
          <w:sz w:val="24"/>
          <w:lang w:val="en-GB"/>
        </w:rPr>
        <w:instrText>psycholinguistic</w:instrText>
      </w:r>
      <w:r w:rsidR="008B30E5" w:rsidRPr="008B30E5">
        <w:rPr>
          <w:sz w:val="24"/>
        </w:rPr>
        <w:instrText xml:space="preserve"> </w:instrText>
      </w:r>
      <w:r w:rsidR="008B30E5" w:rsidRPr="008B30E5">
        <w:rPr>
          <w:sz w:val="24"/>
          <w:lang w:val="en-GB"/>
        </w:rPr>
        <w:instrText>variables</w:instrText>
      </w:r>
      <w:r w:rsidR="008B30E5" w:rsidRPr="008B30E5">
        <w:rPr>
          <w:sz w:val="24"/>
        </w:rPr>
        <w:instrText xml:space="preserve">, </w:instrText>
      </w:r>
      <w:r w:rsidR="008B30E5" w:rsidRPr="008B30E5">
        <w:rPr>
          <w:sz w:val="24"/>
          <w:lang w:val="en-GB"/>
        </w:rPr>
        <w:instrText>the</w:instrText>
      </w:r>
      <w:r w:rsidR="008B30E5" w:rsidRPr="008B30E5">
        <w:rPr>
          <w:sz w:val="24"/>
        </w:rPr>
        <w:instrText xml:space="preserve"> </w:instrText>
      </w:r>
      <w:r w:rsidR="008B30E5" w:rsidRPr="008B30E5">
        <w:rPr>
          <w:sz w:val="24"/>
          <w:lang w:val="en-GB"/>
        </w:rPr>
        <w:instrText>English</w:instrText>
      </w:r>
      <w:r w:rsidR="008B30E5" w:rsidRPr="008B30E5">
        <w:rPr>
          <w:sz w:val="24"/>
        </w:rPr>
        <w:instrText xml:space="preserve"> </w:instrText>
      </w:r>
      <w:r w:rsidR="008B30E5" w:rsidRPr="008B30E5">
        <w:rPr>
          <w:sz w:val="24"/>
          <w:lang w:val="en-GB"/>
        </w:rPr>
        <w:instrText>data</w:instrText>
      </w:r>
      <w:r w:rsidR="008B30E5" w:rsidRPr="008B30E5">
        <w:rPr>
          <w:sz w:val="24"/>
        </w:rPr>
        <w:instrText xml:space="preserve"> </w:instrText>
      </w:r>
      <w:r w:rsidR="008B30E5" w:rsidRPr="008B30E5">
        <w:rPr>
          <w:sz w:val="24"/>
          <w:lang w:val="en-GB"/>
        </w:rPr>
        <w:instrText>from</w:instrText>
      </w:r>
      <w:r w:rsidR="008B30E5" w:rsidRPr="008B30E5">
        <w:rPr>
          <w:sz w:val="24"/>
        </w:rPr>
        <w:instrText xml:space="preserve"> </w:instrText>
      </w:r>
      <w:r w:rsidR="008B30E5" w:rsidRPr="008B30E5">
        <w:rPr>
          <w:sz w:val="24"/>
          <w:lang w:val="en-GB"/>
        </w:rPr>
        <w:instrText>Morrison</w:instrText>
      </w:r>
      <w:r w:rsidR="008B30E5" w:rsidRPr="008B30E5">
        <w:rPr>
          <w:sz w:val="24"/>
        </w:rPr>
        <w:instrText xml:space="preserve"> </w:instrText>
      </w:r>
      <w:r w:rsidR="008B30E5" w:rsidRPr="008B30E5">
        <w:rPr>
          <w:sz w:val="24"/>
          <w:lang w:val="en-GB"/>
        </w:rPr>
        <w:instrText>et</w:instrText>
      </w:r>
      <w:r w:rsidR="008B30E5" w:rsidRPr="008B30E5">
        <w:rPr>
          <w:sz w:val="24"/>
        </w:rPr>
        <w:instrText xml:space="preserve"> </w:instrText>
      </w:r>
      <w:r w:rsidR="008B30E5" w:rsidRPr="008B30E5">
        <w:rPr>
          <w:sz w:val="24"/>
          <w:lang w:val="en-GB"/>
        </w:rPr>
        <w:instrText>al</w:instrText>
      </w:r>
      <w:r w:rsidR="008B30E5" w:rsidRPr="008B30E5">
        <w:rPr>
          <w:sz w:val="24"/>
        </w:rPr>
        <w:instrText xml:space="preserve">. (1997), </w:instrText>
      </w:r>
      <w:r w:rsidR="008B30E5" w:rsidRPr="008B30E5">
        <w:rPr>
          <w:sz w:val="24"/>
          <w:lang w:val="en-GB"/>
        </w:rPr>
        <w:instrText>and</w:instrText>
      </w:r>
      <w:r w:rsidR="008B30E5" w:rsidRPr="008B30E5">
        <w:rPr>
          <w:sz w:val="24"/>
        </w:rPr>
        <w:instrText xml:space="preserve"> </w:instrText>
      </w:r>
      <w:r w:rsidR="008B30E5" w:rsidRPr="008B30E5">
        <w:rPr>
          <w:sz w:val="24"/>
          <w:lang w:val="en-GB"/>
        </w:rPr>
        <w:instrText>naming</w:instrText>
      </w:r>
      <w:r w:rsidR="008B30E5" w:rsidRPr="008B30E5">
        <w:rPr>
          <w:sz w:val="24"/>
        </w:rPr>
        <w:instrText xml:space="preserve"> </w:instrText>
      </w:r>
      <w:r w:rsidR="008B30E5" w:rsidRPr="008B30E5">
        <w:rPr>
          <w:sz w:val="24"/>
          <w:lang w:val="en-GB"/>
        </w:rPr>
        <w:instrText>latencies</w:instrText>
      </w:r>
      <w:r w:rsidR="008B30E5" w:rsidRPr="008B30E5">
        <w:rPr>
          <w:sz w:val="24"/>
        </w:rPr>
        <w:instrText>","</w:instrText>
      </w:r>
      <w:r w:rsidR="008B30E5" w:rsidRPr="008B30E5">
        <w:rPr>
          <w:sz w:val="24"/>
          <w:lang w:val="en-GB"/>
        </w:rPr>
        <w:instrText>title</w:instrText>
      </w:r>
      <w:r w:rsidR="008B30E5" w:rsidRPr="008B30E5">
        <w:rPr>
          <w:sz w:val="24"/>
        </w:rPr>
        <w:instrText>-</w:instrText>
      </w:r>
      <w:r w:rsidR="008B30E5" w:rsidRPr="008B30E5">
        <w:rPr>
          <w:sz w:val="24"/>
          <w:lang w:val="en-GB"/>
        </w:rPr>
        <w:instrText>short</w:instrText>
      </w:r>
      <w:r w:rsidR="008B30E5" w:rsidRPr="008B30E5">
        <w:rPr>
          <w:sz w:val="24"/>
        </w:rPr>
        <w:instrText>":"</w:instrText>
      </w:r>
      <w:r w:rsidR="008B30E5" w:rsidRPr="008B30E5">
        <w:rPr>
          <w:sz w:val="24"/>
          <w:lang w:val="en-GB"/>
        </w:rPr>
        <w:instrText>Objective</w:instrText>
      </w:r>
      <w:r w:rsidR="008B30E5" w:rsidRPr="008B30E5">
        <w:rPr>
          <w:sz w:val="24"/>
        </w:rPr>
        <w:instrText xml:space="preserve"> </w:instrText>
      </w:r>
      <w:r w:rsidR="008B30E5" w:rsidRPr="008B30E5">
        <w:rPr>
          <w:sz w:val="24"/>
          <w:lang w:val="en-GB"/>
        </w:rPr>
        <w:instrText>age</w:instrText>
      </w:r>
      <w:r w:rsidR="008B30E5" w:rsidRPr="008B30E5">
        <w:rPr>
          <w:sz w:val="24"/>
        </w:rPr>
        <w:instrText>-</w:instrText>
      </w:r>
      <w:r w:rsidR="008B30E5" w:rsidRPr="008B30E5">
        <w:rPr>
          <w:sz w:val="24"/>
          <w:lang w:val="en-GB"/>
        </w:rPr>
        <w:instrText>of</w:instrText>
      </w:r>
      <w:r w:rsidR="008B30E5" w:rsidRPr="008B30E5">
        <w:rPr>
          <w:sz w:val="24"/>
        </w:rPr>
        <w:instrText>-</w:instrText>
      </w:r>
      <w:r w:rsidR="008B30E5" w:rsidRPr="008B30E5">
        <w:rPr>
          <w:sz w:val="24"/>
          <w:lang w:val="en-GB"/>
        </w:rPr>
        <w:instrText>acquisition</w:instrText>
      </w:r>
      <w:r w:rsidR="008B30E5" w:rsidRPr="008B30E5">
        <w:rPr>
          <w:sz w:val="24"/>
        </w:rPr>
        <w:instrText xml:space="preserve"> (</w:instrText>
      </w:r>
      <w:r w:rsidR="008B30E5" w:rsidRPr="008B30E5">
        <w:rPr>
          <w:sz w:val="24"/>
          <w:lang w:val="en-GB"/>
        </w:rPr>
        <w:instrText>AoA</w:instrText>
      </w:r>
      <w:r w:rsidR="008B30E5" w:rsidRPr="008B30E5">
        <w:rPr>
          <w:sz w:val="24"/>
        </w:rPr>
        <w:instrText xml:space="preserve">) </w:instrText>
      </w:r>
      <w:r w:rsidR="008B30E5" w:rsidRPr="008B30E5">
        <w:rPr>
          <w:sz w:val="24"/>
          <w:lang w:val="en-GB"/>
        </w:rPr>
        <w:instrText>norms</w:instrText>
      </w:r>
      <w:r w:rsidR="008B30E5" w:rsidRPr="008B30E5">
        <w:rPr>
          <w:sz w:val="24"/>
        </w:rPr>
        <w:instrText xml:space="preserve"> </w:instrText>
      </w:r>
      <w:r w:rsidR="008B30E5" w:rsidRPr="008B30E5">
        <w:rPr>
          <w:sz w:val="24"/>
          <w:lang w:val="en-GB"/>
        </w:rPr>
        <w:instrText>for</w:instrText>
      </w:r>
      <w:r w:rsidR="008B30E5" w:rsidRPr="008B30E5">
        <w:rPr>
          <w:sz w:val="24"/>
        </w:rPr>
        <w:instrText xml:space="preserve"> </w:instrText>
      </w:r>
      <w:r w:rsidR="008B30E5" w:rsidRPr="008B30E5">
        <w:rPr>
          <w:sz w:val="24"/>
          <w:lang w:val="en-GB"/>
        </w:rPr>
        <w:instrText>a</w:instrText>
      </w:r>
      <w:r w:rsidR="008B30E5" w:rsidRPr="008B30E5">
        <w:rPr>
          <w:sz w:val="24"/>
        </w:rPr>
        <w:instrText xml:space="preserve"> </w:instrText>
      </w:r>
      <w:r w:rsidR="008B30E5" w:rsidRPr="008B30E5">
        <w:rPr>
          <w:sz w:val="24"/>
          <w:lang w:val="en-GB"/>
        </w:rPr>
        <w:instrText>set</w:instrText>
      </w:r>
      <w:r w:rsidR="008B30E5" w:rsidRPr="008B30E5">
        <w:rPr>
          <w:sz w:val="24"/>
        </w:rPr>
        <w:instrText xml:space="preserve"> </w:instrText>
      </w:r>
      <w:r w:rsidR="008B30E5" w:rsidRPr="008B30E5">
        <w:rPr>
          <w:sz w:val="24"/>
          <w:lang w:val="en-GB"/>
        </w:rPr>
        <w:instrText>of</w:instrText>
      </w:r>
      <w:r w:rsidR="008B30E5" w:rsidRPr="008B30E5">
        <w:rPr>
          <w:sz w:val="24"/>
        </w:rPr>
        <w:instrText xml:space="preserve"> 230 </w:instrText>
      </w:r>
      <w:r w:rsidR="008B30E5" w:rsidRPr="008B30E5">
        <w:rPr>
          <w:sz w:val="24"/>
          <w:lang w:val="en-GB"/>
        </w:rPr>
        <w:instrText>object</w:instrText>
      </w:r>
      <w:r w:rsidR="008B30E5" w:rsidRPr="008B30E5">
        <w:rPr>
          <w:sz w:val="24"/>
        </w:rPr>
        <w:instrText xml:space="preserve"> </w:instrText>
      </w:r>
      <w:r w:rsidR="008B30E5" w:rsidRPr="008B30E5">
        <w:rPr>
          <w:sz w:val="24"/>
          <w:lang w:val="en-GB"/>
        </w:rPr>
        <w:instrText>names</w:instrText>
      </w:r>
      <w:r w:rsidR="008B30E5" w:rsidRPr="008B30E5">
        <w:rPr>
          <w:sz w:val="24"/>
        </w:rPr>
        <w:instrText xml:space="preserve"> </w:instrText>
      </w:r>
      <w:r w:rsidR="008B30E5" w:rsidRPr="008B30E5">
        <w:rPr>
          <w:sz w:val="24"/>
          <w:lang w:val="en-GB"/>
        </w:rPr>
        <w:instrText>in</w:instrText>
      </w:r>
      <w:r w:rsidR="008B30E5" w:rsidRPr="008B30E5">
        <w:rPr>
          <w:sz w:val="24"/>
        </w:rPr>
        <w:instrText xml:space="preserve"> </w:instrText>
      </w:r>
      <w:r w:rsidR="008B30E5" w:rsidRPr="008B30E5">
        <w:rPr>
          <w:sz w:val="24"/>
          <w:lang w:val="en-GB"/>
        </w:rPr>
        <w:instrText>French</w:instrText>
      </w:r>
      <w:r w:rsidR="008B30E5" w:rsidRPr="008B30E5">
        <w:rPr>
          <w:sz w:val="24"/>
        </w:rPr>
        <w:instrText>","</w:instrText>
      </w:r>
      <w:r w:rsidR="008B30E5" w:rsidRPr="008B30E5">
        <w:rPr>
          <w:sz w:val="24"/>
          <w:lang w:val="en-GB"/>
        </w:rPr>
        <w:instrText>volume</w:instrText>
      </w:r>
      <w:r w:rsidR="008B30E5" w:rsidRPr="008B30E5">
        <w:rPr>
          <w:sz w:val="24"/>
        </w:rPr>
        <w:instrText>":"15","</w:instrText>
      </w:r>
      <w:r w:rsidR="008B30E5" w:rsidRPr="008B30E5">
        <w:rPr>
          <w:sz w:val="24"/>
          <w:lang w:val="en-GB"/>
        </w:rPr>
        <w:instrText>author</w:instrText>
      </w:r>
      <w:r w:rsidR="008B30E5" w:rsidRPr="008B30E5">
        <w:rPr>
          <w:sz w:val="24"/>
        </w:rPr>
        <w:instrText>":[{"</w:instrText>
      </w:r>
      <w:r w:rsidR="008B30E5" w:rsidRPr="008B30E5">
        <w:rPr>
          <w:sz w:val="24"/>
          <w:lang w:val="en-GB"/>
        </w:rPr>
        <w:instrText>family</w:instrText>
      </w:r>
      <w:r w:rsidR="008B30E5" w:rsidRPr="008B30E5">
        <w:rPr>
          <w:sz w:val="24"/>
        </w:rPr>
        <w:instrText>":"</w:instrText>
      </w:r>
      <w:r w:rsidR="008B30E5" w:rsidRPr="008B30E5">
        <w:rPr>
          <w:sz w:val="24"/>
          <w:lang w:val="en-GB"/>
        </w:rPr>
        <w:instrText>Chalard</w:instrText>
      </w:r>
      <w:r w:rsidR="008B30E5" w:rsidRPr="008B30E5">
        <w:rPr>
          <w:sz w:val="24"/>
        </w:rPr>
        <w:instrText>","</w:instrText>
      </w:r>
      <w:r w:rsidR="008B30E5" w:rsidRPr="008B30E5">
        <w:rPr>
          <w:sz w:val="24"/>
          <w:lang w:val="en-GB"/>
        </w:rPr>
        <w:instrText>given</w:instrText>
      </w:r>
      <w:r w:rsidR="008B30E5" w:rsidRPr="008B30E5">
        <w:rPr>
          <w:sz w:val="24"/>
        </w:rPr>
        <w:instrText>":"</w:instrText>
      </w:r>
      <w:r w:rsidR="008B30E5" w:rsidRPr="008B30E5">
        <w:rPr>
          <w:sz w:val="24"/>
          <w:lang w:val="en-GB"/>
        </w:rPr>
        <w:instrText>Maryl</w:instrText>
      </w:r>
      <w:r w:rsidR="008B30E5" w:rsidRPr="008B30E5">
        <w:rPr>
          <w:sz w:val="24"/>
        </w:rPr>
        <w:instrText>è</w:instrText>
      </w:r>
      <w:r w:rsidR="008B30E5" w:rsidRPr="008B30E5">
        <w:rPr>
          <w:sz w:val="24"/>
          <w:lang w:val="en-GB"/>
        </w:rPr>
        <w:instrText>ne</w:instrText>
      </w:r>
      <w:r w:rsidR="008B30E5" w:rsidRPr="008B30E5">
        <w:rPr>
          <w:sz w:val="24"/>
        </w:rPr>
        <w:instrText>"},{"</w:instrText>
      </w:r>
      <w:r w:rsidR="008B30E5" w:rsidRPr="008B30E5">
        <w:rPr>
          <w:sz w:val="24"/>
          <w:lang w:val="en-GB"/>
        </w:rPr>
        <w:instrText>family</w:instrText>
      </w:r>
      <w:r w:rsidR="008B30E5" w:rsidRPr="008B30E5">
        <w:rPr>
          <w:sz w:val="24"/>
        </w:rPr>
        <w:instrText>":"</w:instrText>
      </w:r>
      <w:r w:rsidR="008B30E5" w:rsidRPr="008B30E5">
        <w:rPr>
          <w:sz w:val="24"/>
          <w:lang w:val="en-GB"/>
        </w:rPr>
        <w:instrText>Bonin</w:instrText>
      </w:r>
      <w:r w:rsidR="008B30E5" w:rsidRPr="008B30E5">
        <w:rPr>
          <w:sz w:val="24"/>
        </w:rPr>
        <w:instrText>","</w:instrText>
      </w:r>
      <w:r w:rsidR="008B30E5" w:rsidRPr="008B30E5">
        <w:rPr>
          <w:sz w:val="24"/>
          <w:lang w:val="en-GB"/>
        </w:rPr>
        <w:instrText>given</w:instrText>
      </w:r>
      <w:r w:rsidR="008B30E5" w:rsidRPr="008B30E5">
        <w:rPr>
          <w:sz w:val="24"/>
        </w:rPr>
        <w:instrText>":"</w:instrText>
      </w:r>
      <w:r w:rsidR="008B30E5" w:rsidRPr="008B30E5">
        <w:rPr>
          <w:sz w:val="24"/>
          <w:lang w:val="en-GB"/>
        </w:rPr>
        <w:instrText>Patrick</w:instrText>
      </w:r>
      <w:r w:rsidR="008B30E5" w:rsidRPr="008B30E5">
        <w:rPr>
          <w:sz w:val="24"/>
        </w:rPr>
        <w:instrText>"},{"</w:instrText>
      </w:r>
      <w:r w:rsidR="008B30E5" w:rsidRPr="008B30E5">
        <w:rPr>
          <w:sz w:val="24"/>
          <w:lang w:val="en-GB"/>
        </w:rPr>
        <w:instrText>family</w:instrText>
      </w:r>
      <w:r w:rsidR="008B30E5" w:rsidRPr="008B30E5">
        <w:rPr>
          <w:sz w:val="24"/>
        </w:rPr>
        <w:instrText>":"</w:instrText>
      </w:r>
      <w:r w:rsidR="008B30E5" w:rsidRPr="008B30E5">
        <w:rPr>
          <w:sz w:val="24"/>
          <w:lang w:val="en-GB"/>
        </w:rPr>
        <w:instrText>M</w:instrText>
      </w:r>
      <w:r w:rsidR="008B30E5" w:rsidRPr="008B30E5">
        <w:rPr>
          <w:sz w:val="24"/>
        </w:rPr>
        <w:instrText>é</w:instrText>
      </w:r>
      <w:r w:rsidR="008B30E5" w:rsidRPr="008B30E5">
        <w:rPr>
          <w:sz w:val="24"/>
          <w:lang w:val="en-GB"/>
        </w:rPr>
        <w:instrText>ot</w:instrText>
      </w:r>
      <w:r w:rsidR="008B30E5" w:rsidRPr="008B30E5">
        <w:rPr>
          <w:sz w:val="24"/>
        </w:rPr>
        <w:instrText>","</w:instrText>
      </w:r>
      <w:r w:rsidR="008B30E5" w:rsidRPr="008B30E5">
        <w:rPr>
          <w:sz w:val="24"/>
          <w:lang w:val="en-GB"/>
        </w:rPr>
        <w:instrText>given</w:instrText>
      </w:r>
      <w:r w:rsidR="008B30E5" w:rsidRPr="008B30E5">
        <w:rPr>
          <w:sz w:val="24"/>
        </w:rPr>
        <w:instrText>":"</w:instrText>
      </w:r>
      <w:r w:rsidR="008B30E5" w:rsidRPr="008B30E5">
        <w:rPr>
          <w:sz w:val="24"/>
          <w:lang w:val="en-GB"/>
        </w:rPr>
        <w:instrText>Alain</w:instrText>
      </w:r>
      <w:r w:rsidR="008B30E5" w:rsidRPr="008B30E5">
        <w:rPr>
          <w:sz w:val="24"/>
        </w:rPr>
        <w:instrText>"},{"</w:instrText>
      </w:r>
      <w:r w:rsidR="008B30E5" w:rsidRPr="008B30E5">
        <w:rPr>
          <w:sz w:val="24"/>
          <w:lang w:val="en-GB"/>
        </w:rPr>
        <w:instrText>family</w:instrText>
      </w:r>
      <w:r w:rsidR="008B30E5" w:rsidRPr="008B30E5">
        <w:rPr>
          <w:sz w:val="24"/>
        </w:rPr>
        <w:instrText>":"</w:instrText>
      </w:r>
      <w:r w:rsidR="008B30E5" w:rsidRPr="008B30E5">
        <w:rPr>
          <w:sz w:val="24"/>
          <w:lang w:val="en-GB"/>
        </w:rPr>
        <w:instrText>Boyer</w:instrText>
      </w:r>
      <w:r w:rsidR="008B30E5" w:rsidRPr="008B30E5">
        <w:rPr>
          <w:sz w:val="24"/>
        </w:rPr>
        <w:instrText>","</w:instrText>
      </w:r>
      <w:r w:rsidR="008B30E5" w:rsidRPr="008B30E5">
        <w:rPr>
          <w:sz w:val="24"/>
          <w:lang w:val="en-GB"/>
        </w:rPr>
        <w:instrText>given</w:instrText>
      </w:r>
      <w:r w:rsidR="008B30E5" w:rsidRPr="008B30E5">
        <w:rPr>
          <w:sz w:val="24"/>
        </w:rPr>
        <w:instrText>":"</w:instrText>
      </w:r>
      <w:r w:rsidR="008B30E5" w:rsidRPr="008B30E5">
        <w:rPr>
          <w:sz w:val="24"/>
          <w:lang w:val="en-GB"/>
        </w:rPr>
        <w:instrText>Bruno</w:instrText>
      </w:r>
      <w:r w:rsidR="008B30E5" w:rsidRPr="008B30E5">
        <w:rPr>
          <w:sz w:val="24"/>
        </w:rPr>
        <w:instrText>"},{"</w:instrText>
      </w:r>
      <w:r w:rsidR="008B30E5" w:rsidRPr="008B30E5">
        <w:rPr>
          <w:sz w:val="24"/>
          <w:lang w:val="en-GB"/>
        </w:rPr>
        <w:instrText>family</w:instrText>
      </w:r>
      <w:r w:rsidR="008B30E5" w:rsidRPr="008B30E5">
        <w:rPr>
          <w:sz w:val="24"/>
        </w:rPr>
        <w:instrText>":"</w:instrText>
      </w:r>
      <w:r w:rsidR="008B30E5" w:rsidRPr="008B30E5">
        <w:rPr>
          <w:sz w:val="24"/>
          <w:lang w:val="en-GB"/>
        </w:rPr>
        <w:instrText>Fayol</w:instrText>
      </w:r>
      <w:r w:rsidR="008B30E5" w:rsidRPr="008B30E5">
        <w:rPr>
          <w:sz w:val="24"/>
        </w:rPr>
        <w:instrText>","</w:instrText>
      </w:r>
      <w:r w:rsidR="008B30E5" w:rsidRPr="008B30E5">
        <w:rPr>
          <w:sz w:val="24"/>
          <w:lang w:val="en-GB"/>
        </w:rPr>
        <w:instrText>given</w:instrText>
      </w:r>
      <w:r w:rsidR="008B30E5" w:rsidRPr="008B30E5">
        <w:rPr>
          <w:sz w:val="24"/>
        </w:rPr>
        <w:instrText>":"</w:instrText>
      </w:r>
      <w:r w:rsidR="008B30E5" w:rsidRPr="008B30E5">
        <w:rPr>
          <w:sz w:val="24"/>
          <w:lang w:val="en-GB"/>
        </w:rPr>
        <w:instrText>Michel</w:instrText>
      </w:r>
      <w:r w:rsidR="008B30E5" w:rsidRPr="008B30E5">
        <w:rPr>
          <w:sz w:val="24"/>
        </w:rPr>
        <w:instrText>"}],"</w:instrText>
      </w:r>
      <w:r w:rsidR="008B30E5" w:rsidRPr="008B30E5">
        <w:rPr>
          <w:sz w:val="24"/>
          <w:lang w:val="en-GB"/>
        </w:rPr>
        <w:instrText>issued</w:instrText>
      </w:r>
      <w:r w:rsidR="008B30E5" w:rsidRPr="008B30E5">
        <w:rPr>
          <w:sz w:val="24"/>
        </w:rPr>
        <w:instrText>":{"</w:instrText>
      </w:r>
      <w:r w:rsidR="008B30E5" w:rsidRPr="008B30E5">
        <w:rPr>
          <w:sz w:val="24"/>
          <w:lang w:val="en-GB"/>
        </w:rPr>
        <w:instrText>date</w:instrText>
      </w:r>
      <w:r w:rsidR="008B30E5" w:rsidRPr="008B30E5">
        <w:rPr>
          <w:sz w:val="24"/>
        </w:rPr>
        <w:instrText>-</w:instrText>
      </w:r>
      <w:r w:rsidR="008B30E5" w:rsidRPr="008B30E5">
        <w:rPr>
          <w:sz w:val="24"/>
          <w:lang w:val="en-GB"/>
        </w:rPr>
        <w:instrText>parts</w:instrText>
      </w:r>
      <w:r w:rsidR="008B30E5" w:rsidRPr="008B30E5">
        <w:rPr>
          <w:sz w:val="24"/>
        </w:rPr>
        <w:instrText>":[["2003",1]]}}}],"</w:instrText>
      </w:r>
      <w:r w:rsidR="008B30E5" w:rsidRPr="008B30E5">
        <w:rPr>
          <w:sz w:val="24"/>
          <w:lang w:val="en-GB"/>
        </w:rPr>
        <w:instrText>schema</w:instrText>
      </w:r>
      <w:r w:rsidR="008B30E5" w:rsidRPr="008B30E5">
        <w:rPr>
          <w:sz w:val="24"/>
        </w:rPr>
        <w:instrText>":"</w:instrText>
      </w:r>
      <w:r w:rsidR="008B30E5" w:rsidRPr="008B30E5">
        <w:rPr>
          <w:sz w:val="24"/>
          <w:lang w:val="en-GB"/>
        </w:rPr>
        <w:instrText>https</w:instrText>
      </w:r>
      <w:r w:rsidR="008B30E5" w:rsidRPr="008B30E5">
        <w:rPr>
          <w:sz w:val="24"/>
        </w:rPr>
        <w:instrText>://</w:instrText>
      </w:r>
      <w:r w:rsidR="008B30E5" w:rsidRPr="008B30E5">
        <w:rPr>
          <w:sz w:val="24"/>
          <w:lang w:val="en-GB"/>
        </w:rPr>
        <w:instrText>github</w:instrText>
      </w:r>
      <w:r w:rsidR="008B30E5" w:rsidRPr="008B30E5">
        <w:rPr>
          <w:sz w:val="24"/>
        </w:rPr>
        <w:instrText>.</w:instrText>
      </w:r>
      <w:r w:rsidR="008B30E5" w:rsidRPr="008B30E5">
        <w:rPr>
          <w:sz w:val="24"/>
          <w:lang w:val="en-GB"/>
        </w:rPr>
        <w:instrText>com</w:instrText>
      </w:r>
      <w:r w:rsidR="008B30E5" w:rsidRPr="008B30E5">
        <w:rPr>
          <w:sz w:val="24"/>
        </w:rPr>
        <w:instrText>/</w:instrText>
      </w:r>
      <w:r w:rsidR="008B30E5" w:rsidRPr="008B30E5">
        <w:rPr>
          <w:sz w:val="24"/>
          <w:lang w:val="en-GB"/>
        </w:rPr>
        <w:instrText>citation</w:instrText>
      </w:r>
      <w:r w:rsidR="008B30E5" w:rsidRPr="008B30E5">
        <w:rPr>
          <w:sz w:val="24"/>
        </w:rPr>
        <w:instrText>-</w:instrText>
      </w:r>
      <w:r w:rsidR="008B30E5" w:rsidRPr="008B30E5">
        <w:rPr>
          <w:sz w:val="24"/>
          <w:lang w:val="en-GB"/>
        </w:rPr>
        <w:instrText>style</w:instrText>
      </w:r>
      <w:r w:rsidR="008B30E5" w:rsidRPr="008B30E5">
        <w:rPr>
          <w:sz w:val="24"/>
        </w:rPr>
        <w:instrText>-</w:instrText>
      </w:r>
      <w:r w:rsidR="008B30E5" w:rsidRPr="008B30E5">
        <w:rPr>
          <w:sz w:val="24"/>
          <w:lang w:val="en-GB"/>
        </w:rPr>
        <w:instrText>language</w:instrText>
      </w:r>
      <w:r w:rsidR="008B30E5" w:rsidRPr="008B30E5">
        <w:rPr>
          <w:sz w:val="24"/>
        </w:rPr>
        <w:instrText>/</w:instrText>
      </w:r>
      <w:r w:rsidR="008B30E5" w:rsidRPr="008B30E5">
        <w:rPr>
          <w:sz w:val="24"/>
          <w:lang w:val="en-GB"/>
        </w:rPr>
        <w:instrText>schema</w:instrText>
      </w:r>
      <w:r w:rsidR="008B30E5" w:rsidRPr="008B30E5">
        <w:rPr>
          <w:sz w:val="24"/>
        </w:rPr>
        <w:instrText>/</w:instrText>
      </w:r>
      <w:r w:rsidR="008B30E5" w:rsidRPr="008B30E5">
        <w:rPr>
          <w:sz w:val="24"/>
          <w:lang w:val="en-GB"/>
        </w:rPr>
        <w:instrText>raw</w:instrText>
      </w:r>
      <w:r w:rsidR="008B30E5" w:rsidRPr="008B30E5">
        <w:rPr>
          <w:sz w:val="24"/>
        </w:rPr>
        <w:instrText>/</w:instrText>
      </w:r>
      <w:r w:rsidR="008B30E5" w:rsidRPr="008B30E5">
        <w:rPr>
          <w:sz w:val="24"/>
          <w:lang w:val="en-GB"/>
        </w:rPr>
        <w:instrText>master</w:instrText>
      </w:r>
      <w:r w:rsidR="008B30E5" w:rsidRPr="008B30E5">
        <w:rPr>
          <w:sz w:val="24"/>
        </w:rPr>
        <w:instrText>/</w:instrText>
      </w:r>
      <w:r w:rsidR="008B30E5" w:rsidRPr="008B30E5">
        <w:rPr>
          <w:sz w:val="24"/>
          <w:lang w:val="en-GB"/>
        </w:rPr>
        <w:instrText>csl</w:instrText>
      </w:r>
      <w:r w:rsidR="008B30E5" w:rsidRPr="008B30E5">
        <w:rPr>
          <w:sz w:val="24"/>
        </w:rPr>
        <w:instrText>-</w:instrText>
      </w:r>
      <w:r w:rsidR="008B30E5" w:rsidRPr="008B30E5">
        <w:rPr>
          <w:sz w:val="24"/>
          <w:lang w:val="en-GB"/>
        </w:rPr>
        <w:instrText>citation</w:instrText>
      </w:r>
      <w:r w:rsidR="008B30E5" w:rsidRPr="008B30E5">
        <w:rPr>
          <w:sz w:val="24"/>
        </w:rPr>
        <w:instrText>.</w:instrText>
      </w:r>
      <w:r w:rsidR="008B30E5" w:rsidRPr="008B30E5">
        <w:rPr>
          <w:sz w:val="24"/>
          <w:lang w:val="en-GB"/>
        </w:rPr>
        <w:instrText>json</w:instrText>
      </w:r>
      <w:r w:rsidR="008B30E5" w:rsidRPr="008B30E5">
        <w:rPr>
          <w:sz w:val="24"/>
        </w:rPr>
        <w:instrText xml:space="preserve">"} </w:instrText>
      </w:r>
      <w:r w:rsidR="008B30E5">
        <w:rPr>
          <w:sz w:val="24"/>
        </w:rPr>
        <w:fldChar w:fldCharType="separate"/>
      </w:r>
      <w:r w:rsidR="00830D4F" w:rsidRPr="00830D4F">
        <w:rPr>
          <w:sz w:val="24"/>
          <w:szCs w:val="24"/>
        </w:rPr>
        <w:t>(Chalard и др., 2003)</w:t>
      </w:r>
      <w:r w:rsidR="008B30E5">
        <w:rPr>
          <w:sz w:val="24"/>
        </w:rPr>
        <w:fldChar w:fldCharType="end"/>
      </w:r>
      <w:r w:rsidR="008B30E5" w:rsidRPr="008B30E5">
        <w:rPr>
          <w:sz w:val="24"/>
        </w:rPr>
        <w:t xml:space="preserve"> </w:t>
      </w:r>
      <w:r w:rsidR="008B30E5">
        <w:rPr>
          <w:sz w:val="24"/>
        </w:rPr>
        <w:t>для</w:t>
      </w:r>
      <w:r w:rsidR="008B30E5" w:rsidRPr="008B30E5">
        <w:rPr>
          <w:sz w:val="24"/>
        </w:rPr>
        <w:t xml:space="preserve"> </w:t>
      </w:r>
      <w:r w:rsidR="008B30E5">
        <w:rPr>
          <w:sz w:val="24"/>
        </w:rPr>
        <w:t>возраста</w:t>
      </w:r>
      <w:r w:rsidR="008B30E5" w:rsidRPr="008B30E5">
        <w:rPr>
          <w:sz w:val="24"/>
        </w:rPr>
        <w:t xml:space="preserve"> </w:t>
      </w:r>
      <w:r w:rsidR="008B30E5">
        <w:rPr>
          <w:sz w:val="24"/>
        </w:rPr>
        <w:t>усвоения</w:t>
      </w:r>
      <w:r w:rsidR="008B30E5" w:rsidRPr="008B30E5">
        <w:rPr>
          <w:sz w:val="24"/>
        </w:rPr>
        <w:t xml:space="preserve"> </w:t>
      </w:r>
      <w:r w:rsidR="008B30E5">
        <w:rPr>
          <w:sz w:val="24"/>
        </w:rPr>
        <w:t>и</w:t>
      </w:r>
      <w:r w:rsidR="008B30E5" w:rsidRPr="008B30E5">
        <w:rPr>
          <w:sz w:val="24"/>
        </w:rPr>
        <w:t xml:space="preserve"> </w:t>
      </w:r>
      <w:r w:rsidR="008B30E5">
        <w:rPr>
          <w:sz w:val="24"/>
        </w:rPr>
        <w:t>частотности.</w:t>
      </w:r>
    </w:p>
    <w:p w14:paraId="408C3616" w14:textId="5080A077" w:rsidR="00642E8C" w:rsidRDefault="00642E8C" w:rsidP="00642E8C">
      <w:pPr>
        <w:spacing w:line="360" w:lineRule="auto"/>
        <w:rPr>
          <w:sz w:val="24"/>
        </w:rPr>
      </w:pPr>
      <w:r>
        <w:rPr>
          <w:b/>
          <w:sz w:val="24"/>
          <w:lang w:val="en-US"/>
        </w:rPr>
        <w:t>I</w:t>
      </w:r>
      <w:r>
        <w:rPr>
          <w:b/>
          <w:sz w:val="24"/>
        </w:rPr>
        <w:t>.2</w:t>
      </w:r>
      <w:r w:rsidRPr="008B30E5">
        <w:rPr>
          <w:b/>
          <w:sz w:val="24"/>
        </w:rPr>
        <w:t>.</w:t>
      </w:r>
      <w:r>
        <w:rPr>
          <w:b/>
          <w:sz w:val="24"/>
        </w:rPr>
        <w:t xml:space="preserve"> Результат</w:t>
      </w:r>
      <w:r w:rsidR="008E6F26">
        <w:rPr>
          <w:b/>
          <w:sz w:val="24"/>
        </w:rPr>
        <w:t>ы</w:t>
      </w:r>
    </w:p>
    <w:p w14:paraId="79E6BBDB" w14:textId="56C69EA2" w:rsidR="006B5B06" w:rsidRDefault="006B5B06" w:rsidP="00041179">
      <w:pPr>
        <w:spacing w:line="360" w:lineRule="auto"/>
        <w:ind w:firstLine="709"/>
        <w:rPr>
          <w:sz w:val="24"/>
        </w:rPr>
      </w:pPr>
      <w:r>
        <w:rPr>
          <w:sz w:val="24"/>
        </w:rPr>
        <w:t>Слова</w:t>
      </w:r>
      <w:r w:rsidR="00EF1993">
        <w:rPr>
          <w:sz w:val="24"/>
        </w:rPr>
        <w:t xml:space="preserve"> для теста</w:t>
      </w:r>
      <w:r>
        <w:rPr>
          <w:sz w:val="24"/>
        </w:rPr>
        <w:t xml:space="preserve"> подбирались по принципу семантической или фонологической схожести. </w:t>
      </w:r>
      <w:proofErr w:type="spellStart"/>
      <w:r>
        <w:rPr>
          <w:sz w:val="24"/>
        </w:rPr>
        <w:t>Причем</w:t>
      </w:r>
      <w:proofErr w:type="spellEnd"/>
      <w:r>
        <w:rPr>
          <w:sz w:val="24"/>
        </w:rPr>
        <w:t xml:space="preserve"> фонологическая схожесть определялась совпадением 50% и более фонем в слове.</w:t>
      </w:r>
    </w:p>
    <w:p w14:paraId="37B8EF02" w14:textId="4CB5EA34" w:rsidR="006B5B06" w:rsidRDefault="00724886" w:rsidP="006B5B06">
      <w:pPr>
        <w:spacing w:line="360" w:lineRule="auto"/>
        <w:ind w:firstLine="709"/>
        <w:rPr>
          <w:sz w:val="24"/>
        </w:rPr>
      </w:pPr>
      <w:r>
        <w:rPr>
          <w:sz w:val="24"/>
        </w:rPr>
        <w:t>Каждый список из 50 слов включал в себя 15 слов для этапа «заучивания»</w:t>
      </w:r>
      <w:r w:rsidR="006D754B">
        <w:rPr>
          <w:sz w:val="24"/>
        </w:rPr>
        <w:t>,</w:t>
      </w:r>
      <w:r>
        <w:rPr>
          <w:sz w:val="24"/>
        </w:rPr>
        <w:t xml:space="preserve"> 15 слов для этапа «интерференция» и 20 слов, которые </w:t>
      </w:r>
      <w:proofErr w:type="spellStart"/>
      <w:r>
        <w:rPr>
          <w:sz w:val="24"/>
        </w:rPr>
        <w:t>предьявляются</w:t>
      </w:r>
      <w:proofErr w:type="spellEnd"/>
      <w:r>
        <w:rPr>
          <w:sz w:val="24"/>
        </w:rPr>
        <w:t xml:space="preserve"> вместе с 30 </w:t>
      </w:r>
      <w:r w:rsidR="00E64FA1">
        <w:rPr>
          <w:sz w:val="24"/>
        </w:rPr>
        <w:t xml:space="preserve">вышеупомянутыми словами </w:t>
      </w:r>
      <w:r>
        <w:rPr>
          <w:sz w:val="24"/>
        </w:rPr>
        <w:t>на этапе «</w:t>
      </w:r>
      <w:r w:rsidR="00E64FA1">
        <w:rPr>
          <w:sz w:val="24"/>
        </w:rPr>
        <w:t xml:space="preserve">зрительного опознания». </w:t>
      </w:r>
      <w:r w:rsidR="006D754B">
        <w:rPr>
          <w:sz w:val="24"/>
        </w:rPr>
        <w:t>Таким образом для каждого языка имелось шесть подсписков слов, по три на каждую версию теста</w:t>
      </w:r>
      <w:r w:rsidR="009439C4">
        <w:rPr>
          <w:sz w:val="24"/>
        </w:rPr>
        <w:t>: лист 1</w:t>
      </w:r>
      <w:r w:rsidR="009439C4">
        <w:rPr>
          <w:sz w:val="24"/>
          <w:lang w:val="en-US"/>
        </w:rPr>
        <w:t>A</w:t>
      </w:r>
      <w:r w:rsidR="009439C4" w:rsidRPr="009439C4">
        <w:rPr>
          <w:sz w:val="24"/>
        </w:rPr>
        <w:t xml:space="preserve"> </w:t>
      </w:r>
      <w:r w:rsidR="009439C4">
        <w:rPr>
          <w:sz w:val="24"/>
        </w:rPr>
        <w:t>и 2</w:t>
      </w:r>
      <w:r w:rsidR="009439C4">
        <w:rPr>
          <w:sz w:val="24"/>
          <w:lang w:val="en-US"/>
        </w:rPr>
        <w:t>A</w:t>
      </w:r>
      <w:r w:rsidR="009439C4" w:rsidRPr="009439C4">
        <w:rPr>
          <w:sz w:val="24"/>
        </w:rPr>
        <w:t xml:space="preserve"> </w:t>
      </w:r>
      <w:r w:rsidR="009439C4">
        <w:rPr>
          <w:sz w:val="24"/>
        </w:rPr>
        <w:t>для этапов заучивания в первой и второй версии соответственно, лист 1</w:t>
      </w:r>
      <w:r w:rsidR="009439C4">
        <w:rPr>
          <w:sz w:val="24"/>
          <w:lang w:val="en-US"/>
        </w:rPr>
        <w:t>B</w:t>
      </w:r>
      <w:r w:rsidR="009439C4" w:rsidRPr="009439C4">
        <w:rPr>
          <w:sz w:val="24"/>
        </w:rPr>
        <w:t xml:space="preserve"> </w:t>
      </w:r>
      <w:r w:rsidR="009439C4">
        <w:rPr>
          <w:sz w:val="24"/>
        </w:rPr>
        <w:t xml:space="preserve">и </w:t>
      </w:r>
      <w:r w:rsidR="009439C4" w:rsidRPr="009439C4">
        <w:rPr>
          <w:sz w:val="24"/>
        </w:rPr>
        <w:t>2</w:t>
      </w:r>
      <w:r w:rsidR="009439C4">
        <w:rPr>
          <w:sz w:val="24"/>
          <w:lang w:val="en-US"/>
        </w:rPr>
        <w:t>B</w:t>
      </w:r>
      <w:r w:rsidR="009439C4">
        <w:rPr>
          <w:sz w:val="24"/>
        </w:rPr>
        <w:t xml:space="preserve"> для этапов интерференции, лист </w:t>
      </w:r>
      <w:r w:rsidR="009439C4" w:rsidRPr="009439C4">
        <w:rPr>
          <w:sz w:val="24"/>
        </w:rPr>
        <w:t>1</w:t>
      </w:r>
      <w:r w:rsidR="009439C4">
        <w:rPr>
          <w:sz w:val="24"/>
          <w:lang w:val="en-US"/>
        </w:rPr>
        <w:t>C</w:t>
      </w:r>
      <w:r w:rsidR="009439C4" w:rsidRPr="009439C4">
        <w:rPr>
          <w:sz w:val="24"/>
        </w:rPr>
        <w:t xml:space="preserve"> </w:t>
      </w:r>
      <w:r w:rsidR="009439C4">
        <w:rPr>
          <w:sz w:val="24"/>
        </w:rPr>
        <w:t>и 2</w:t>
      </w:r>
      <w:r w:rsidR="009439C4">
        <w:rPr>
          <w:sz w:val="24"/>
          <w:lang w:val="en-US"/>
        </w:rPr>
        <w:t>C</w:t>
      </w:r>
      <w:r w:rsidR="009439C4">
        <w:rPr>
          <w:sz w:val="24"/>
        </w:rPr>
        <w:t xml:space="preserve"> для 20 слов для этапа зрительного опознания.</w:t>
      </w:r>
    </w:p>
    <w:p w14:paraId="56E94C4B" w14:textId="62E652C6" w:rsidR="009439C4" w:rsidRDefault="009439C4" w:rsidP="00041179">
      <w:pPr>
        <w:spacing w:line="360" w:lineRule="auto"/>
        <w:ind w:firstLine="709"/>
        <w:rPr>
          <w:sz w:val="24"/>
        </w:rPr>
      </w:pPr>
      <w:r>
        <w:rPr>
          <w:sz w:val="24"/>
        </w:rPr>
        <w:t xml:space="preserve">Дополнительно каждый из листов </w:t>
      </w:r>
      <w:r>
        <w:rPr>
          <w:sz w:val="24"/>
          <w:lang w:val="en-US"/>
        </w:rPr>
        <w:t>A</w:t>
      </w:r>
      <w:r w:rsidRPr="009439C4">
        <w:rPr>
          <w:sz w:val="24"/>
        </w:rPr>
        <w:t xml:space="preserve"> </w:t>
      </w:r>
      <w:r>
        <w:rPr>
          <w:sz w:val="24"/>
        </w:rPr>
        <w:t xml:space="preserve">и </w:t>
      </w:r>
      <w:r>
        <w:rPr>
          <w:sz w:val="24"/>
          <w:lang w:val="en-US"/>
        </w:rPr>
        <w:t>B</w:t>
      </w:r>
      <w:r w:rsidRPr="009439C4">
        <w:rPr>
          <w:sz w:val="24"/>
        </w:rPr>
        <w:t xml:space="preserve"> </w:t>
      </w:r>
      <w:r>
        <w:rPr>
          <w:sz w:val="24"/>
        </w:rPr>
        <w:t xml:space="preserve">был </w:t>
      </w:r>
      <w:proofErr w:type="spellStart"/>
      <w:r>
        <w:rPr>
          <w:sz w:val="24"/>
        </w:rPr>
        <w:t>разделен</w:t>
      </w:r>
      <w:proofErr w:type="spellEnd"/>
      <w:r>
        <w:rPr>
          <w:sz w:val="24"/>
        </w:rPr>
        <w:t xml:space="preserve"> на 3 секции</w:t>
      </w:r>
      <w:r w:rsidR="009B5F91">
        <w:rPr>
          <w:sz w:val="24"/>
        </w:rPr>
        <w:t xml:space="preserve"> по 5 слов</w:t>
      </w:r>
      <w:r>
        <w:rPr>
          <w:sz w:val="24"/>
        </w:rPr>
        <w:t xml:space="preserve">: секция семантически похожих слов, секция </w:t>
      </w:r>
      <w:proofErr w:type="spellStart"/>
      <w:r>
        <w:rPr>
          <w:sz w:val="24"/>
        </w:rPr>
        <w:t>фонологически</w:t>
      </w:r>
      <w:proofErr w:type="spellEnd"/>
      <w:r>
        <w:rPr>
          <w:sz w:val="24"/>
        </w:rPr>
        <w:t xml:space="preserve"> похожих слов и секция слов, непохожих между собой. Каждая секция из списка </w:t>
      </w:r>
      <w:r>
        <w:rPr>
          <w:sz w:val="24"/>
          <w:lang w:val="en-US"/>
        </w:rPr>
        <w:t>A</w:t>
      </w:r>
      <w:r w:rsidRPr="009439C4">
        <w:rPr>
          <w:sz w:val="24"/>
        </w:rPr>
        <w:t xml:space="preserve"> </w:t>
      </w:r>
      <w:r>
        <w:rPr>
          <w:sz w:val="24"/>
        </w:rPr>
        <w:t xml:space="preserve">соответствовала той же секции из списка </w:t>
      </w:r>
      <w:r>
        <w:rPr>
          <w:sz w:val="24"/>
          <w:lang w:val="en-US"/>
        </w:rPr>
        <w:t>B</w:t>
      </w:r>
      <w:r w:rsidR="007A034B" w:rsidRPr="007A034B">
        <w:rPr>
          <w:sz w:val="24"/>
        </w:rPr>
        <w:t xml:space="preserve"> (</w:t>
      </w:r>
      <w:r w:rsidR="007A034B">
        <w:rPr>
          <w:sz w:val="24"/>
        </w:rPr>
        <w:t xml:space="preserve">например, семантически похожие слова </w:t>
      </w:r>
      <w:r w:rsidR="007A034B" w:rsidRPr="006B5B06">
        <w:rPr>
          <w:i/>
          <w:sz w:val="24"/>
          <w:lang w:val="en-US"/>
        </w:rPr>
        <w:t>hair</w:t>
      </w:r>
      <w:r w:rsidR="007A034B" w:rsidRPr="007A034B">
        <w:rPr>
          <w:sz w:val="24"/>
        </w:rPr>
        <w:t xml:space="preserve"> </w:t>
      </w:r>
      <w:r w:rsidR="007A034B">
        <w:rPr>
          <w:sz w:val="24"/>
        </w:rPr>
        <w:t xml:space="preserve">и </w:t>
      </w:r>
      <w:r w:rsidR="007A034B" w:rsidRPr="006B5B06">
        <w:rPr>
          <w:i/>
          <w:sz w:val="24"/>
          <w:lang w:val="en-US"/>
        </w:rPr>
        <w:t>head</w:t>
      </w:r>
      <w:r w:rsidR="007A034B">
        <w:rPr>
          <w:sz w:val="24"/>
        </w:rPr>
        <w:t xml:space="preserve">, фонетически похожие слова </w:t>
      </w:r>
      <w:r w:rsidR="007A034B" w:rsidRPr="006B5B06">
        <w:rPr>
          <w:i/>
          <w:sz w:val="24"/>
          <w:lang w:val="en-US"/>
        </w:rPr>
        <w:t>coin</w:t>
      </w:r>
      <w:r w:rsidR="007A034B" w:rsidRPr="007A034B">
        <w:rPr>
          <w:sz w:val="24"/>
        </w:rPr>
        <w:t xml:space="preserve"> </w:t>
      </w:r>
      <w:r w:rsidR="007A034B">
        <w:rPr>
          <w:sz w:val="24"/>
        </w:rPr>
        <w:t xml:space="preserve">и </w:t>
      </w:r>
      <w:r w:rsidR="007A034B" w:rsidRPr="006B5B06">
        <w:rPr>
          <w:i/>
          <w:sz w:val="24"/>
          <w:lang w:val="en-US"/>
        </w:rPr>
        <w:t>corn</w:t>
      </w:r>
      <w:r w:rsidR="007A034B">
        <w:rPr>
          <w:sz w:val="24"/>
        </w:rPr>
        <w:t>).</w:t>
      </w:r>
      <w:r w:rsidR="009B5F91" w:rsidRPr="009B5F91">
        <w:rPr>
          <w:sz w:val="24"/>
        </w:rPr>
        <w:t xml:space="preserve"> </w:t>
      </w:r>
      <w:r w:rsidR="009B5F91">
        <w:rPr>
          <w:sz w:val="24"/>
        </w:rPr>
        <w:t xml:space="preserve">Таким образом каждое из 5-ти слов в семантической секции из списка </w:t>
      </w:r>
      <w:r w:rsidR="009B5F91">
        <w:rPr>
          <w:sz w:val="24"/>
          <w:lang w:val="en-US"/>
        </w:rPr>
        <w:t>A</w:t>
      </w:r>
      <w:r w:rsidR="009B5F91">
        <w:rPr>
          <w:sz w:val="24"/>
        </w:rPr>
        <w:t xml:space="preserve"> имело семантически похожее слово в семантической секции в списке </w:t>
      </w:r>
      <w:r w:rsidR="009B5F91">
        <w:rPr>
          <w:sz w:val="24"/>
          <w:lang w:val="en-US"/>
        </w:rPr>
        <w:t>B</w:t>
      </w:r>
      <w:r w:rsidR="009B5F91">
        <w:rPr>
          <w:sz w:val="24"/>
        </w:rPr>
        <w:t xml:space="preserve">. То же применимо и для 5 слов из фонологической секции. В секциях с непохожими словами никакого соответствия не наблюдалось. </w:t>
      </w:r>
    </w:p>
    <w:p w14:paraId="71330220" w14:textId="4CE56B61" w:rsidR="00EE2058" w:rsidRDefault="00A942FF" w:rsidP="00EE2058">
      <w:pPr>
        <w:spacing w:line="360" w:lineRule="auto"/>
        <w:ind w:firstLine="709"/>
        <w:rPr>
          <w:sz w:val="24"/>
        </w:rPr>
      </w:pPr>
      <w:r>
        <w:rPr>
          <w:sz w:val="24"/>
        </w:rPr>
        <w:t xml:space="preserve">Списки </w:t>
      </w:r>
      <w:r>
        <w:rPr>
          <w:sz w:val="24"/>
          <w:lang w:val="en-US"/>
        </w:rPr>
        <w:t>C</w:t>
      </w:r>
      <w:r w:rsidRPr="00A942FF">
        <w:rPr>
          <w:sz w:val="24"/>
        </w:rPr>
        <w:t xml:space="preserve"> </w:t>
      </w:r>
      <w:r>
        <w:rPr>
          <w:sz w:val="24"/>
        </w:rPr>
        <w:t>создавались по таким же принципам похожести: семантической и фонологической.</w:t>
      </w:r>
      <w:r w:rsidR="00610C38">
        <w:rPr>
          <w:sz w:val="24"/>
        </w:rPr>
        <w:t xml:space="preserve"> Из 20 слов списка </w:t>
      </w:r>
      <w:r w:rsidR="00610C38">
        <w:rPr>
          <w:sz w:val="24"/>
          <w:lang w:val="en-US"/>
        </w:rPr>
        <w:t>C</w:t>
      </w:r>
      <w:r w:rsidR="00610C38" w:rsidRPr="00610C38">
        <w:rPr>
          <w:sz w:val="24"/>
        </w:rPr>
        <w:t xml:space="preserve"> </w:t>
      </w:r>
      <w:r w:rsidR="00610C38">
        <w:rPr>
          <w:sz w:val="24"/>
        </w:rPr>
        <w:t xml:space="preserve">10 слов были похожи на 10 любых слов из списков </w:t>
      </w:r>
      <w:r w:rsidR="00610C38">
        <w:rPr>
          <w:sz w:val="24"/>
          <w:lang w:val="en-US"/>
        </w:rPr>
        <w:lastRenderedPageBreak/>
        <w:t>A</w:t>
      </w:r>
      <w:r w:rsidR="00610C38" w:rsidRPr="00610C38">
        <w:rPr>
          <w:sz w:val="24"/>
        </w:rPr>
        <w:t xml:space="preserve"> и </w:t>
      </w:r>
      <w:r w:rsidR="00610C38">
        <w:rPr>
          <w:sz w:val="24"/>
          <w:lang w:val="en-US"/>
        </w:rPr>
        <w:t>B</w:t>
      </w:r>
      <w:r w:rsidR="00610C38">
        <w:rPr>
          <w:sz w:val="24"/>
        </w:rPr>
        <w:t xml:space="preserve">, а 10 других слов были </w:t>
      </w:r>
      <w:proofErr w:type="spellStart"/>
      <w:r w:rsidR="00610C38">
        <w:rPr>
          <w:sz w:val="24"/>
        </w:rPr>
        <w:t>фонологически</w:t>
      </w:r>
      <w:proofErr w:type="spellEnd"/>
      <w:r w:rsidR="00610C38">
        <w:rPr>
          <w:sz w:val="24"/>
        </w:rPr>
        <w:t xml:space="preserve"> похожи на 10 любых других слов из списков </w:t>
      </w:r>
      <w:r w:rsidR="00610C38">
        <w:rPr>
          <w:sz w:val="24"/>
          <w:lang w:val="en-US"/>
        </w:rPr>
        <w:t>A</w:t>
      </w:r>
      <w:r w:rsidR="00610C38" w:rsidRPr="00610C38">
        <w:rPr>
          <w:sz w:val="24"/>
        </w:rPr>
        <w:t xml:space="preserve"> </w:t>
      </w:r>
      <w:r w:rsidR="00610C38">
        <w:rPr>
          <w:sz w:val="24"/>
        </w:rPr>
        <w:t xml:space="preserve">и </w:t>
      </w:r>
      <w:r w:rsidR="00610C38">
        <w:rPr>
          <w:sz w:val="24"/>
          <w:lang w:val="en-US"/>
        </w:rPr>
        <w:t>B</w:t>
      </w:r>
      <w:r w:rsidR="00610C38">
        <w:rPr>
          <w:sz w:val="24"/>
        </w:rPr>
        <w:t xml:space="preserve">. </w:t>
      </w:r>
      <w:r w:rsidR="003F36DC">
        <w:rPr>
          <w:sz w:val="24"/>
        </w:rPr>
        <w:t xml:space="preserve">Таким образом у некоторых слов из списков </w:t>
      </w:r>
      <w:r w:rsidR="003F36DC">
        <w:rPr>
          <w:sz w:val="24"/>
          <w:lang w:val="en-US"/>
        </w:rPr>
        <w:t>A</w:t>
      </w:r>
      <w:r w:rsidR="003F36DC" w:rsidRPr="003F36DC">
        <w:rPr>
          <w:sz w:val="24"/>
        </w:rPr>
        <w:t xml:space="preserve"> </w:t>
      </w:r>
      <w:r w:rsidR="003F36DC">
        <w:rPr>
          <w:sz w:val="24"/>
        </w:rPr>
        <w:t xml:space="preserve">и </w:t>
      </w:r>
      <w:r w:rsidR="003F36DC">
        <w:rPr>
          <w:sz w:val="24"/>
          <w:lang w:val="en-US"/>
        </w:rPr>
        <w:t>B</w:t>
      </w:r>
      <w:r w:rsidR="003F36DC">
        <w:rPr>
          <w:sz w:val="24"/>
        </w:rPr>
        <w:t xml:space="preserve"> могло образоваться до 2 семантически и/или </w:t>
      </w:r>
      <w:proofErr w:type="spellStart"/>
      <w:r w:rsidR="003F36DC">
        <w:rPr>
          <w:sz w:val="24"/>
        </w:rPr>
        <w:t>фонологически</w:t>
      </w:r>
      <w:proofErr w:type="spellEnd"/>
      <w:r w:rsidR="003F36DC">
        <w:rPr>
          <w:sz w:val="24"/>
        </w:rPr>
        <w:t xml:space="preserve"> схожих слова.</w:t>
      </w:r>
    </w:p>
    <w:p w14:paraId="06CB0DB4" w14:textId="36D962DF" w:rsidR="00EE2058" w:rsidRDefault="00EE2058" w:rsidP="00EE2058">
      <w:pPr>
        <w:spacing w:line="360" w:lineRule="auto"/>
        <w:rPr>
          <w:sz w:val="24"/>
        </w:rPr>
      </w:pPr>
      <w:r>
        <w:rPr>
          <w:b/>
          <w:sz w:val="24"/>
          <w:lang w:val="en-US"/>
        </w:rPr>
        <w:t>I</w:t>
      </w:r>
      <w:r>
        <w:rPr>
          <w:b/>
          <w:sz w:val="24"/>
        </w:rPr>
        <w:t>.2</w:t>
      </w:r>
      <w:r w:rsidRPr="008B30E5">
        <w:rPr>
          <w:b/>
          <w:sz w:val="24"/>
        </w:rPr>
        <w:t>.</w:t>
      </w:r>
      <w:r>
        <w:rPr>
          <w:b/>
          <w:sz w:val="24"/>
        </w:rPr>
        <w:t>1 Английская версия</w:t>
      </w:r>
    </w:p>
    <w:p w14:paraId="18B96D38" w14:textId="2A6327EC" w:rsidR="00827A94" w:rsidRPr="004A2451" w:rsidRDefault="008E6F26" w:rsidP="00EE2058">
      <w:pPr>
        <w:spacing w:line="360" w:lineRule="auto"/>
        <w:ind w:firstLine="709"/>
        <w:rPr>
          <w:color w:val="222222"/>
          <w:sz w:val="24"/>
          <w:szCs w:val="24"/>
        </w:rPr>
      </w:pPr>
      <w:r>
        <w:rPr>
          <w:sz w:val="24"/>
          <w:szCs w:val="24"/>
        </w:rPr>
        <w:t>Ниже представлены две</w:t>
      </w:r>
      <w:r w:rsidR="00827A94" w:rsidRPr="004A2451">
        <w:rPr>
          <w:sz w:val="24"/>
          <w:szCs w:val="24"/>
        </w:rPr>
        <w:t xml:space="preserve"> </w:t>
      </w:r>
      <w:r>
        <w:rPr>
          <w:sz w:val="24"/>
          <w:szCs w:val="24"/>
        </w:rPr>
        <w:t xml:space="preserve">версии со списками слов </w:t>
      </w:r>
      <w:r w:rsidR="00827A94" w:rsidRPr="004A2451">
        <w:rPr>
          <w:sz w:val="24"/>
          <w:szCs w:val="24"/>
        </w:rPr>
        <w:t xml:space="preserve">для теста Рея </w:t>
      </w:r>
      <w:r w:rsidR="005B011E" w:rsidRPr="004A2451">
        <w:rPr>
          <w:sz w:val="24"/>
          <w:szCs w:val="24"/>
        </w:rPr>
        <w:t xml:space="preserve">на английском </w:t>
      </w:r>
      <w:r w:rsidR="00EE2058">
        <w:rPr>
          <w:sz w:val="24"/>
          <w:szCs w:val="24"/>
        </w:rPr>
        <w:t>языке</w:t>
      </w:r>
      <w:r w:rsidR="005B011E" w:rsidRPr="004A2451">
        <w:rPr>
          <w:sz w:val="24"/>
          <w:szCs w:val="24"/>
        </w:rPr>
        <w:t>.</w:t>
      </w:r>
      <w:r w:rsidR="004B5EC5">
        <w:rPr>
          <w:sz w:val="24"/>
          <w:szCs w:val="24"/>
        </w:rPr>
        <w:t xml:space="preserve"> Для удобства семантические секции и схожие по этому принципу слова окрашены в оранжевый цвет, а фонологические секции и схожие слова окрашены в </w:t>
      </w:r>
      <w:proofErr w:type="spellStart"/>
      <w:r w:rsidR="004B5EC5">
        <w:rPr>
          <w:sz w:val="24"/>
          <w:szCs w:val="24"/>
        </w:rPr>
        <w:t>зеленый</w:t>
      </w:r>
      <w:proofErr w:type="spellEnd"/>
      <w:r w:rsidR="004B5EC5">
        <w:rPr>
          <w:sz w:val="24"/>
          <w:szCs w:val="24"/>
        </w:rPr>
        <w:t>.</w:t>
      </w:r>
      <w:r w:rsidR="004A2451" w:rsidRPr="004A2451">
        <w:rPr>
          <w:sz w:val="24"/>
          <w:szCs w:val="24"/>
        </w:rPr>
        <w:t xml:space="preserve"> В таблицах </w:t>
      </w:r>
      <w:proofErr w:type="spellStart"/>
      <w:r w:rsidR="004A2451" w:rsidRPr="004A2451">
        <w:rPr>
          <w:sz w:val="24"/>
          <w:szCs w:val="24"/>
          <w:lang w:val="en-US"/>
        </w:rPr>
        <w:t>AoA</w:t>
      </w:r>
      <w:proofErr w:type="spellEnd"/>
      <w:r w:rsidR="004A2451" w:rsidRPr="004A2451">
        <w:rPr>
          <w:sz w:val="24"/>
          <w:szCs w:val="24"/>
        </w:rPr>
        <w:t xml:space="preserve"> (</w:t>
      </w:r>
      <w:r w:rsidR="004A2451" w:rsidRPr="004A2451">
        <w:rPr>
          <w:sz w:val="24"/>
          <w:szCs w:val="24"/>
          <w:lang w:val="en-US"/>
        </w:rPr>
        <w:t>Age</w:t>
      </w:r>
      <w:r w:rsidR="004A2451" w:rsidRPr="004A2451">
        <w:rPr>
          <w:sz w:val="24"/>
          <w:szCs w:val="24"/>
        </w:rPr>
        <w:t xml:space="preserve"> </w:t>
      </w:r>
      <w:r w:rsidR="004A2451" w:rsidRPr="004A2451">
        <w:rPr>
          <w:sz w:val="24"/>
          <w:szCs w:val="24"/>
          <w:lang w:val="en-US"/>
        </w:rPr>
        <w:t>of</w:t>
      </w:r>
      <w:r w:rsidR="004A2451" w:rsidRPr="004A2451">
        <w:rPr>
          <w:sz w:val="24"/>
          <w:szCs w:val="24"/>
        </w:rPr>
        <w:t xml:space="preserve"> </w:t>
      </w:r>
      <w:r w:rsidR="004A2451" w:rsidRPr="004A2451">
        <w:rPr>
          <w:sz w:val="24"/>
          <w:szCs w:val="24"/>
          <w:lang w:val="en-US"/>
        </w:rPr>
        <w:t>Acquisition</w:t>
      </w:r>
      <w:r w:rsidR="004A2451" w:rsidRPr="004A2451">
        <w:rPr>
          <w:sz w:val="24"/>
          <w:szCs w:val="24"/>
        </w:rPr>
        <w:t xml:space="preserve">) </w:t>
      </w:r>
      <w:r w:rsidR="004A2451" w:rsidRPr="004A2451">
        <w:rPr>
          <w:color w:val="222222"/>
          <w:sz w:val="24"/>
          <w:szCs w:val="24"/>
        </w:rPr>
        <w:t xml:space="preserve">— возраст усвоения слова; </w:t>
      </w:r>
      <w:proofErr w:type="spellStart"/>
      <w:r w:rsidR="004A2451" w:rsidRPr="004A2451">
        <w:rPr>
          <w:color w:val="222222"/>
          <w:sz w:val="24"/>
          <w:szCs w:val="24"/>
          <w:lang w:val="en-US"/>
        </w:rPr>
        <w:t>Freq</w:t>
      </w:r>
      <w:proofErr w:type="spellEnd"/>
      <w:r w:rsidR="004A2451" w:rsidRPr="004A2451">
        <w:rPr>
          <w:color w:val="222222"/>
          <w:sz w:val="24"/>
          <w:szCs w:val="24"/>
        </w:rPr>
        <w:t xml:space="preserve"> (</w:t>
      </w:r>
      <w:r w:rsidR="004A2451" w:rsidRPr="004A2451">
        <w:rPr>
          <w:color w:val="222222"/>
          <w:sz w:val="24"/>
          <w:szCs w:val="24"/>
          <w:lang w:val="en-US"/>
        </w:rPr>
        <w:t>frequency</w:t>
      </w:r>
      <w:r w:rsidR="004A2451" w:rsidRPr="004A2451">
        <w:rPr>
          <w:color w:val="222222"/>
          <w:sz w:val="24"/>
          <w:szCs w:val="24"/>
        </w:rPr>
        <w:t>) — частотность слова.</w:t>
      </w:r>
      <w:r w:rsidR="0012537A">
        <w:rPr>
          <w:color w:val="222222"/>
          <w:sz w:val="24"/>
          <w:szCs w:val="24"/>
        </w:rPr>
        <w:t xml:space="preserve"> Для этой версии параметр </w:t>
      </w:r>
      <w:proofErr w:type="spellStart"/>
      <w:r w:rsidR="0012537A">
        <w:rPr>
          <w:color w:val="222222"/>
          <w:sz w:val="24"/>
          <w:szCs w:val="24"/>
        </w:rPr>
        <w:t>воображаемости</w:t>
      </w:r>
      <w:proofErr w:type="spellEnd"/>
      <w:r w:rsidR="0012537A">
        <w:rPr>
          <w:color w:val="222222"/>
          <w:sz w:val="24"/>
          <w:szCs w:val="24"/>
        </w:rPr>
        <w:t xml:space="preserve"> </w:t>
      </w:r>
      <w:proofErr w:type="spellStart"/>
      <w:r w:rsidR="0012537A">
        <w:rPr>
          <w:color w:val="222222"/>
          <w:sz w:val="24"/>
          <w:szCs w:val="24"/>
        </w:rPr>
        <w:t>отсутсвует</w:t>
      </w:r>
      <w:proofErr w:type="spellEnd"/>
      <w:r w:rsidR="0012537A">
        <w:rPr>
          <w:color w:val="222222"/>
          <w:sz w:val="24"/>
          <w:szCs w:val="24"/>
        </w:rPr>
        <w:t>.</w:t>
      </w:r>
    </w:p>
    <w:p w14:paraId="1116BCE8" w14:textId="303AFB83" w:rsidR="00E64FA1" w:rsidRPr="00827A94" w:rsidRDefault="00827A94" w:rsidP="00827A94">
      <w:pPr>
        <w:pStyle w:val="1"/>
        <w:keepNext/>
        <w:spacing w:before="240" w:after="60" w:line="240" w:lineRule="auto"/>
        <w:jc w:val="both"/>
        <w:rPr>
          <w:sz w:val="28"/>
        </w:rPr>
      </w:pPr>
      <w:r w:rsidRPr="00827A94">
        <w:rPr>
          <w:rFonts w:ascii="Times New Roman" w:eastAsia="Times New Roman" w:hAnsi="Times New Roman" w:cs="Times New Roman"/>
          <w:sz w:val="24"/>
          <w:szCs w:val="20"/>
        </w:rPr>
        <w:t xml:space="preserve">Таблица 1. </w:t>
      </w:r>
      <w:r>
        <w:rPr>
          <w:rFonts w:ascii="Times New Roman" w:eastAsia="Times New Roman" w:hAnsi="Times New Roman" w:cs="Times New Roman"/>
          <w:sz w:val="24"/>
          <w:szCs w:val="20"/>
        </w:rPr>
        <w:t>Список слов для первой версии теста Рея на английском языке</w:t>
      </w:r>
    </w:p>
    <w:tbl>
      <w:tblPr>
        <w:tblStyle w:val="PlainTable5"/>
        <w:tblW w:w="9262" w:type="dxa"/>
        <w:tblLook w:val="04A0" w:firstRow="1" w:lastRow="0" w:firstColumn="1" w:lastColumn="0" w:noHBand="0" w:noVBand="1"/>
      </w:tblPr>
      <w:tblGrid>
        <w:gridCol w:w="1198"/>
        <w:gridCol w:w="1152"/>
        <w:gridCol w:w="1152"/>
        <w:gridCol w:w="1152"/>
        <w:gridCol w:w="1152"/>
        <w:gridCol w:w="1152"/>
        <w:gridCol w:w="1152"/>
        <w:gridCol w:w="1152"/>
      </w:tblGrid>
      <w:tr w:rsidR="00961D30" w:rsidRPr="00827A94" w14:paraId="66CD62D0" w14:textId="77777777" w:rsidTr="00BA5D57">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1198" w:type="dxa"/>
            <w:noWrap/>
            <w:hideMark/>
          </w:tcPr>
          <w:p w14:paraId="3F0ADBCD" w14:textId="77777777" w:rsidR="00E64FA1" w:rsidRPr="00E64FA1" w:rsidRDefault="00E64FA1" w:rsidP="00E64FA1">
            <w:pPr>
              <w:jc w:val="center"/>
              <w:rPr>
                <w:rFonts w:ascii="Times New Roman" w:hAnsi="Times New Roman"/>
                <w:b/>
                <w:bCs/>
                <w:i w:val="0"/>
                <w:color w:val="000000"/>
                <w:sz w:val="24"/>
                <w:szCs w:val="24"/>
              </w:rPr>
            </w:pPr>
            <w:r w:rsidRPr="00E64FA1">
              <w:rPr>
                <w:rFonts w:ascii="Times New Roman" w:hAnsi="Times New Roman"/>
                <w:b/>
                <w:bCs/>
                <w:i w:val="0"/>
                <w:color w:val="000000"/>
                <w:sz w:val="24"/>
                <w:szCs w:val="24"/>
              </w:rPr>
              <w:t>1A</w:t>
            </w:r>
          </w:p>
        </w:tc>
        <w:tc>
          <w:tcPr>
            <w:tcW w:w="1152" w:type="dxa"/>
            <w:tcBorders>
              <w:right w:val="single" w:sz="4" w:space="0" w:color="auto"/>
            </w:tcBorders>
            <w:noWrap/>
            <w:hideMark/>
          </w:tcPr>
          <w:p w14:paraId="1E9F1F84" w14:textId="4DCA3818" w:rsidR="00E64FA1" w:rsidRPr="00E64FA1" w:rsidRDefault="003172C9" w:rsidP="00E64F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r w:rsidRPr="00827A94">
              <w:rPr>
                <w:rFonts w:ascii="Times New Roman" w:hAnsi="Times New Roman"/>
                <w:b/>
                <w:bCs/>
                <w:i w:val="0"/>
                <w:color w:val="000000"/>
                <w:sz w:val="24"/>
                <w:szCs w:val="24"/>
              </w:rPr>
              <w:t>Длина</w:t>
            </w:r>
          </w:p>
        </w:tc>
        <w:tc>
          <w:tcPr>
            <w:tcW w:w="1152" w:type="dxa"/>
            <w:tcBorders>
              <w:left w:val="single" w:sz="4" w:space="0" w:color="auto"/>
              <w:right w:val="single" w:sz="4" w:space="0" w:color="auto"/>
            </w:tcBorders>
            <w:noWrap/>
            <w:hideMark/>
          </w:tcPr>
          <w:p w14:paraId="5988CED6" w14:textId="77777777" w:rsidR="00E64FA1" w:rsidRPr="00E64FA1" w:rsidRDefault="00E64FA1" w:rsidP="00E64F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proofErr w:type="spellStart"/>
            <w:r w:rsidRPr="00E64FA1">
              <w:rPr>
                <w:rFonts w:ascii="Times New Roman" w:hAnsi="Times New Roman"/>
                <w:b/>
                <w:bCs/>
                <w:i w:val="0"/>
                <w:color w:val="000000"/>
                <w:sz w:val="24"/>
                <w:szCs w:val="24"/>
              </w:rPr>
              <w:t>AoA</w:t>
            </w:r>
            <w:proofErr w:type="spellEnd"/>
          </w:p>
        </w:tc>
        <w:tc>
          <w:tcPr>
            <w:tcW w:w="1152" w:type="dxa"/>
            <w:tcBorders>
              <w:left w:val="single" w:sz="4" w:space="0" w:color="auto"/>
              <w:right w:val="single" w:sz="4" w:space="0" w:color="auto"/>
            </w:tcBorders>
            <w:noWrap/>
            <w:hideMark/>
          </w:tcPr>
          <w:p w14:paraId="7073D74F" w14:textId="0A082FEE" w:rsidR="00E64FA1" w:rsidRPr="00E64FA1" w:rsidRDefault="003172C9" w:rsidP="00E64F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r w:rsidRPr="00827A94">
              <w:rPr>
                <w:rFonts w:ascii="Times New Roman" w:hAnsi="Times New Roman"/>
                <w:b/>
                <w:bCs/>
                <w:i w:val="0"/>
                <w:color w:val="000000"/>
                <w:sz w:val="24"/>
                <w:szCs w:val="24"/>
                <w:lang w:val="en-US"/>
              </w:rPr>
              <w:t>F</w:t>
            </w:r>
            <w:proofErr w:type="spellStart"/>
            <w:r w:rsidR="00E64FA1" w:rsidRPr="00E64FA1">
              <w:rPr>
                <w:rFonts w:ascii="Times New Roman" w:hAnsi="Times New Roman"/>
                <w:b/>
                <w:bCs/>
                <w:i w:val="0"/>
                <w:color w:val="000000"/>
                <w:sz w:val="24"/>
                <w:szCs w:val="24"/>
              </w:rPr>
              <w:t>req</w:t>
            </w:r>
            <w:proofErr w:type="spellEnd"/>
          </w:p>
        </w:tc>
        <w:tc>
          <w:tcPr>
            <w:tcW w:w="1152" w:type="dxa"/>
            <w:tcBorders>
              <w:left w:val="single" w:sz="4" w:space="0" w:color="auto"/>
            </w:tcBorders>
            <w:noWrap/>
            <w:hideMark/>
          </w:tcPr>
          <w:p w14:paraId="2717DD4C" w14:textId="77777777" w:rsidR="00E64FA1" w:rsidRPr="00E64FA1" w:rsidRDefault="00E64FA1" w:rsidP="00E64F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r w:rsidRPr="00E64FA1">
              <w:rPr>
                <w:rFonts w:ascii="Times New Roman" w:hAnsi="Times New Roman"/>
                <w:b/>
                <w:bCs/>
                <w:i w:val="0"/>
                <w:color w:val="000000"/>
                <w:sz w:val="24"/>
                <w:szCs w:val="24"/>
              </w:rPr>
              <w:t>1C</w:t>
            </w:r>
          </w:p>
        </w:tc>
        <w:tc>
          <w:tcPr>
            <w:tcW w:w="1152" w:type="dxa"/>
            <w:noWrap/>
            <w:hideMark/>
          </w:tcPr>
          <w:p w14:paraId="59918027" w14:textId="0AC9233C" w:rsidR="00E64FA1" w:rsidRPr="00E64FA1" w:rsidRDefault="003172C9" w:rsidP="00E64F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r w:rsidRPr="00827A94">
              <w:rPr>
                <w:rFonts w:ascii="Times New Roman" w:hAnsi="Times New Roman"/>
                <w:b/>
                <w:bCs/>
                <w:i w:val="0"/>
                <w:color w:val="000000"/>
                <w:sz w:val="24"/>
                <w:szCs w:val="24"/>
              </w:rPr>
              <w:t>Длина</w:t>
            </w:r>
          </w:p>
        </w:tc>
        <w:tc>
          <w:tcPr>
            <w:tcW w:w="1152" w:type="dxa"/>
            <w:noWrap/>
            <w:hideMark/>
          </w:tcPr>
          <w:p w14:paraId="3DEE4650" w14:textId="77777777" w:rsidR="00E64FA1" w:rsidRPr="00E64FA1" w:rsidRDefault="00E64FA1" w:rsidP="00E64F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proofErr w:type="spellStart"/>
            <w:r w:rsidRPr="00E64FA1">
              <w:rPr>
                <w:rFonts w:ascii="Times New Roman" w:hAnsi="Times New Roman"/>
                <w:b/>
                <w:bCs/>
                <w:i w:val="0"/>
                <w:color w:val="000000"/>
                <w:sz w:val="24"/>
                <w:szCs w:val="24"/>
              </w:rPr>
              <w:t>AoA</w:t>
            </w:r>
            <w:proofErr w:type="spellEnd"/>
          </w:p>
        </w:tc>
        <w:tc>
          <w:tcPr>
            <w:tcW w:w="1152" w:type="dxa"/>
            <w:noWrap/>
            <w:hideMark/>
          </w:tcPr>
          <w:p w14:paraId="790C4559" w14:textId="2859D134" w:rsidR="00E64FA1" w:rsidRPr="00E64FA1" w:rsidRDefault="003172C9" w:rsidP="00E64F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r w:rsidRPr="00827A94">
              <w:rPr>
                <w:rFonts w:ascii="Times New Roman" w:hAnsi="Times New Roman"/>
                <w:b/>
                <w:bCs/>
                <w:i w:val="0"/>
                <w:color w:val="000000"/>
                <w:sz w:val="24"/>
                <w:szCs w:val="24"/>
                <w:lang w:val="en-US"/>
              </w:rPr>
              <w:t>F</w:t>
            </w:r>
            <w:proofErr w:type="spellStart"/>
            <w:r w:rsidR="00E64FA1" w:rsidRPr="00E64FA1">
              <w:rPr>
                <w:rFonts w:ascii="Times New Roman" w:hAnsi="Times New Roman"/>
                <w:b/>
                <w:bCs/>
                <w:i w:val="0"/>
                <w:color w:val="000000"/>
                <w:sz w:val="24"/>
                <w:szCs w:val="24"/>
              </w:rPr>
              <w:t>req</w:t>
            </w:r>
            <w:proofErr w:type="spellEnd"/>
          </w:p>
        </w:tc>
      </w:tr>
      <w:tr w:rsidR="006D754B" w:rsidRPr="00827A94" w14:paraId="5BFEABE9" w14:textId="77777777" w:rsidTr="00BA5D5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98" w:type="dxa"/>
            <w:shd w:val="clear" w:color="auto" w:fill="FCECB2"/>
            <w:noWrap/>
            <w:hideMark/>
          </w:tcPr>
          <w:p w14:paraId="7054AC96"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hair</w:t>
            </w:r>
            <w:proofErr w:type="spellEnd"/>
          </w:p>
        </w:tc>
        <w:tc>
          <w:tcPr>
            <w:tcW w:w="1152" w:type="dxa"/>
            <w:tcBorders>
              <w:right w:val="single" w:sz="4" w:space="0" w:color="auto"/>
            </w:tcBorders>
            <w:noWrap/>
            <w:hideMark/>
          </w:tcPr>
          <w:p w14:paraId="7B6DED53"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w:t>
            </w:r>
          </w:p>
        </w:tc>
        <w:tc>
          <w:tcPr>
            <w:tcW w:w="1152" w:type="dxa"/>
            <w:tcBorders>
              <w:left w:val="single" w:sz="4" w:space="0" w:color="auto"/>
              <w:right w:val="single" w:sz="4" w:space="0" w:color="auto"/>
            </w:tcBorders>
            <w:noWrap/>
            <w:hideMark/>
          </w:tcPr>
          <w:p w14:paraId="43368CA7"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3,17</w:t>
            </w:r>
          </w:p>
        </w:tc>
        <w:tc>
          <w:tcPr>
            <w:tcW w:w="1152" w:type="dxa"/>
            <w:tcBorders>
              <w:left w:val="single" w:sz="4" w:space="0" w:color="auto"/>
              <w:right w:val="single" w:sz="4" w:space="0" w:color="auto"/>
            </w:tcBorders>
            <w:noWrap/>
            <w:hideMark/>
          </w:tcPr>
          <w:p w14:paraId="1EBEB41E"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153,55</w:t>
            </w:r>
          </w:p>
        </w:tc>
        <w:tc>
          <w:tcPr>
            <w:tcW w:w="1152" w:type="dxa"/>
            <w:tcBorders>
              <w:left w:val="single" w:sz="4" w:space="0" w:color="auto"/>
              <w:right w:val="single" w:sz="4" w:space="0" w:color="auto"/>
            </w:tcBorders>
            <w:shd w:val="clear" w:color="auto" w:fill="D6E3BC" w:themeFill="accent3" w:themeFillTint="66"/>
            <w:noWrap/>
            <w:hideMark/>
          </w:tcPr>
          <w:p w14:paraId="1510A763"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64FA1">
              <w:rPr>
                <w:i/>
                <w:color w:val="000000"/>
                <w:sz w:val="24"/>
                <w:szCs w:val="24"/>
              </w:rPr>
              <w:t>chair</w:t>
            </w:r>
            <w:proofErr w:type="spellEnd"/>
          </w:p>
        </w:tc>
        <w:tc>
          <w:tcPr>
            <w:tcW w:w="1152" w:type="dxa"/>
            <w:tcBorders>
              <w:left w:val="single" w:sz="4" w:space="0" w:color="auto"/>
            </w:tcBorders>
            <w:noWrap/>
            <w:hideMark/>
          </w:tcPr>
          <w:p w14:paraId="3AF23531"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5</w:t>
            </w:r>
          </w:p>
        </w:tc>
        <w:tc>
          <w:tcPr>
            <w:tcW w:w="1152" w:type="dxa"/>
            <w:noWrap/>
            <w:hideMark/>
          </w:tcPr>
          <w:p w14:paraId="78EF636D"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3,43</w:t>
            </w:r>
          </w:p>
        </w:tc>
        <w:tc>
          <w:tcPr>
            <w:tcW w:w="1152" w:type="dxa"/>
            <w:noWrap/>
            <w:hideMark/>
          </w:tcPr>
          <w:p w14:paraId="12C64982"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49,24</w:t>
            </w:r>
          </w:p>
        </w:tc>
      </w:tr>
      <w:tr w:rsidR="00961D30" w:rsidRPr="00827A94" w14:paraId="5A125A6B" w14:textId="77777777" w:rsidTr="00BA5D57">
        <w:trPr>
          <w:trHeight w:val="252"/>
        </w:trPr>
        <w:tc>
          <w:tcPr>
            <w:cnfStyle w:val="001000000000" w:firstRow="0" w:lastRow="0" w:firstColumn="1" w:lastColumn="0" w:oddVBand="0" w:evenVBand="0" w:oddHBand="0" w:evenHBand="0" w:firstRowFirstColumn="0" w:firstRowLastColumn="0" w:lastRowFirstColumn="0" w:lastRowLastColumn="0"/>
            <w:tcW w:w="1198" w:type="dxa"/>
            <w:shd w:val="clear" w:color="auto" w:fill="FCECB2"/>
            <w:noWrap/>
            <w:hideMark/>
          </w:tcPr>
          <w:p w14:paraId="5415DF83"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shirt</w:t>
            </w:r>
            <w:proofErr w:type="spellEnd"/>
          </w:p>
        </w:tc>
        <w:tc>
          <w:tcPr>
            <w:tcW w:w="1152" w:type="dxa"/>
            <w:tcBorders>
              <w:right w:val="single" w:sz="4" w:space="0" w:color="auto"/>
            </w:tcBorders>
            <w:noWrap/>
            <w:hideMark/>
          </w:tcPr>
          <w:p w14:paraId="662C8492"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5</w:t>
            </w:r>
          </w:p>
        </w:tc>
        <w:tc>
          <w:tcPr>
            <w:tcW w:w="1152" w:type="dxa"/>
            <w:tcBorders>
              <w:left w:val="single" w:sz="4" w:space="0" w:color="auto"/>
              <w:right w:val="single" w:sz="4" w:space="0" w:color="auto"/>
            </w:tcBorders>
            <w:noWrap/>
            <w:hideMark/>
          </w:tcPr>
          <w:p w14:paraId="54E6C907"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3,53</w:t>
            </w:r>
          </w:p>
        </w:tc>
        <w:tc>
          <w:tcPr>
            <w:tcW w:w="1152" w:type="dxa"/>
            <w:tcBorders>
              <w:left w:val="single" w:sz="4" w:space="0" w:color="auto"/>
              <w:right w:val="single" w:sz="4" w:space="0" w:color="auto"/>
            </w:tcBorders>
            <w:noWrap/>
            <w:hideMark/>
          </w:tcPr>
          <w:p w14:paraId="34BAF247"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46,37</w:t>
            </w:r>
          </w:p>
        </w:tc>
        <w:tc>
          <w:tcPr>
            <w:tcW w:w="1152" w:type="dxa"/>
            <w:tcBorders>
              <w:left w:val="single" w:sz="4" w:space="0" w:color="auto"/>
              <w:right w:val="single" w:sz="4" w:space="0" w:color="auto"/>
            </w:tcBorders>
            <w:shd w:val="clear" w:color="auto" w:fill="FCECB2"/>
            <w:noWrap/>
            <w:hideMark/>
          </w:tcPr>
          <w:p w14:paraId="02ED5461"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64FA1">
              <w:rPr>
                <w:i/>
                <w:color w:val="000000"/>
                <w:sz w:val="24"/>
                <w:szCs w:val="24"/>
              </w:rPr>
              <w:t>coat</w:t>
            </w:r>
            <w:proofErr w:type="spellEnd"/>
          </w:p>
        </w:tc>
        <w:tc>
          <w:tcPr>
            <w:tcW w:w="1152" w:type="dxa"/>
            <w:tcBorders>
              <w:left w:val="single" w:sz="4" w:space="0" w:color="auto"/>
            </w:tcBorders>
            <w:noWrap/>
            <w:hideMark/>
          </w:tcPr>
          <w:p w14:paraId="65CAC4C2"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w:t>
            </w:r>
          </w:p>
        </w:tc>
        <w:tc>
          <w:tcPr>
            <w:tcW w:w="1152" w:type="dxa"/>
            <w:noWrap/>
            <w:hideMark/>
          </w:tcPr>
          <w:p w14:paraId="2EEB372C"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3,58</w:t>
            </w:r>
          </w:p>
        </w:tc>
        <w:tc>
          <w:tcPr>
            <w:tcW w:w="1152" w:type="dxa"/>
            <w:noWrap/>
            <w:hideMark/>
          </w:tcPr>
          <w:p w14:paraId="10B064A9"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42,08</w:t>
            </w:r>
          </w:p>
        </w:tc>
      </w:tr>
      <w:tr w:rsidR="006D754B" w:rsidRPr="00827A94" w14:paraId="5BFDBA99" w14:textId="77777777" w:rsidTr="00BA5D5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98" w:type="dxa"/>
            <w:shd w:val="clear" w:color="auto" w:fill="FCECB2"/>
            <w:noWrap/>
            <w:hideMark/>
          </w:tcPr>
          <w:p w14:paraId="0D23AF77"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milk</w:t>
            </w:r>
            <w:proofErr w:type="spellEnd"/>
          </w:p>
        </w:tc>
        <w:tc>
          <w:tcPr>
            <w:tcW w:w="1152" w:type="dxa"/>
            <w:tcBorders>
              <w:right w:val="single" w:sz="4" w:space="0" w:color="auto"/>
            </w:tcBorders>
            <w:noWrap/>
            <w:hideMark/>
          </w:tcPr>
          <w:p w14:paraId="2D0F0D9F"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w:t>
            </w:r>
          </w:p>
        </w:tc>
        <w:tc>
          <w:tcPr>
            <w:tcW w:w="1152" w:type="dxa"/>
            <w:tcBorders>
              <w:left w:val="single" w:sz="4" w:space="0" w:color="auto"/>
              <w:right w:val="single" w:sz="4" w:space="0" w:color="auto"/>
            </w:tcBorders>
            <w:noWrap/>
            <w:hideMark/>
          </w:tcPr>
          <w:p w14:paraId="358A58BD"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3,37</w:t>
            </w:r>
          </w:p>
        </w:tc>
        <w:tc>
          <w:tcPr>
            <w:tcW w:w="1152" w:type="dxa"/>
            <w:tcBorders>
              <w:left w:val="single" w:sz="4" w:space="0" w:color="auto"/>
              <w:right w:val="single" w:sz="4" w:space="0" w:color="auto"/>
            </w:tcBorders>
            <w:noWrap/>
            <w:hideMark/>
          </w:tcPr>
          <w:p w14:paraId="177B2B8C"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42,53</w:t>
            </w:r>
          </w:p>
        </w:tc>
        <w:tc>
          <w:tcPr>
            <w:tcW w:w="1152" w:type="dxa"/>
            <w:tcBorders>
              <w:left w:val="single" w:sz="4" w:space="0" w:color="auto"/>
              <w:right w:val="single" w:sz="4" w:space="0" w:color="auto"/>
            </w:tcBorders>
            <w:shd w:val="clear" w:color="auto" w:fill="FCECB2"/>
            <w:noWrap/>
            <w:hideMark/>
          </w:tcPr>
          <w:p w14:paraId="6B424803"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64FA1">
              <w:rPr>
                <w:i/>
                <w:color w:val="000000"/>
                <w:sz w:val="24"/>
                <w:szCs w:val="24"/>
              </w:rPr>
              <w:t>juice</w:t>
            </w:r>
            <w:proofErr w:type="spellEnd"/>
          </w:p>
        </w:tc>
        <w:tc>
          <w:tcPr>
            <w:tcW w:w="1152" w:type="dxa"/>
            <w:tcBorders>
              <w:left w:val="single" w:sz="4" w:space="0" w:color="auto"/>
            </w:tcBorders>
            <w:noWrap/>
            <w:hideMark/>
          </w:tcPr>
          <w:p w14:paraId="68D19718"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5</w:t>
            </w:r>
          </w:p>
        </w:tc>
        <w:tc>
          <w:tcPr>
            <w:tcW w:w="1152" w:type="dxa"/>
            <w:noWrap/>
            <w:hideMark/>
          </w:tcPr>
          <w:p w14:paraId="4B9E653C"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4,40</w:t>
            </w:r>
          </w:p>
        </w:tc>
        <w:tc>
          <w:tcPr>
            <w:tcW w:w="1152" w:type="dxa"/>
            <w:noWrap/>
            <w:hideMark/>
          </w:tcPr>
          <w:p w14:paraId="169E8FC2"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26,88</w:t>
            </w:r>
          </w:p>
        </w:tc>
      </w:tr>
      <w:tr w:rsidR="00961D30" w:rsidRPr="00827A94" w14:paraId="51321646" w14:textId="77777777" w:rsidTr="00BA5D57">
        <w:trPr>
          <w:trHeight w:val="252"/>
        </w:trPr>
        <w:tc>
          <w:tcPr>
            <w:cnfStyle w:val="001000000000" w:firstRow="0" w:lastRow="0" w:firstColumn="1" w:lastColumn="0" w:oddVBand="0" w:evenVBand="0" w:oddHBand="0" w:evenHBand="0" w:firstRowFirstColumn="0" w:firstRowLastColumn="0" w:lastRowFirstColumn="0" w:lastRowLastColumn="0"/>
            <w:tcW w:w="1198" w:type="dxa"/>
            <w:shd w:val="clear" w:color="auto" w:fill="FCECB2"/>
            <w:noWrap/>
            <w:hideMark/>
          </w:tcPr>
          <w:p w14:paraId="2FEC7778"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park</w:t>
            </w:r>
            <w:proofErr w:type="spellEnd"/>
          </w:p>
        </w:tc>
        <w:tc>
          <w:tcPr>
            <w:tcW w:w="1152" w:type="dxa"/>
            <w:tcBorders>
              <w:right w:val="single" w:sz="4" w:space="0" w:color="auto"/>
            </w:tcBorders>
            <w:noWrap/>
            <w:hideMark/>
          </w:tcPr>
          <w:p w14:paraId="1DB0020D"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w:t>
            </w:r>
          </w:p>
        </w:tc>
        <w:tc>
          <w:tcPr>
            <w:tcW w:w="1152" w:type="dxa"/>
            <w:tcBorders>
              <w:left w:val="single" w:sz="4" w:space="0" w:color="auto"/>
              <w:right w:val="single" w:sz="4" w:space="0" w:color="auto"/>
            </w:tcBorders>
            <w:noWrap/>
            <w:hideMark/>
          </w:tcPr>
          <w:p w14:paraId="044B5CD5"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4,47</w:t>
            </w:r>
          </w:p>
        </w:tc>
        <w:tc>
          <w:tcPr>
            <w:tcW w:w="1152" w:type="dxa"/>
            <w:tcBorders>
              <w:left w:val="single" w:sz="4" w:space="0" w:color="auto"/>
              <w:right w:val="single" w:sz="4" w:space="0" w:color="auto"/>
            </w:tcBorders>
            <w:noWrap/>
            <w:hideMark/>
          </w:tcPr>
          <w:p w14:paraId="5A34FC04"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72,12</w:t>
            </w:r>
          </w:p>
        </w:tc>
        <w:tc>
          <w:tcPr>
            <w:tcW w:w="1152" w:type="dxa"/>
            <w:tcBorders>
              <w:left w:val="single" w:sz="4" w:space="0" w:color="auto"/>
              <w:right w:val="single" w:sz="4" w:space="0" w:color="auto"/>
            </w:tcBorders>
            <w:shd w:val="clear" w:color="auto" w:fill="FCECB2"/>
            <w:noWrap/>
            <w:hideMark/>
          </w:tcPr>
          <w:p w14:paraId="3DB51ED6"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64FA1">
              <w:rPr>
                <w:i/>
                <w:color w:val="000000"/>
                <w:sz w:val="24"/>
                <w:szCs w:val="24"/>
              </w:rPr>
              <w:t>road</w:t>
            </w:r>
            <w:proofErr w:type="spellEnd"/>
          </w:p>
        </w:tc>
        <w:tc>
          <w:tcPr>
            <w:tcW w:w="1152" w:type="dxa"/>
            <w:tcBorders>
              <w:left w:val="single" w:sz="4" w:space="0" w:color="auto"/>
            </w:tcBorders>
            <w:noWrap/>
            <w:hideMark/>
          </w:tcPr>
          <w:p w14:paraId="686CDB78"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w:t>
            </w:r>
          </w:p>
        </w:tc>
        <w:tc>
          <w:tcPr>
            <w:tcW w:w="1152" w:type="dxa"/>
            <w:noWrap/>
            <w:hideMark/>
          </w:tcPr>
          <w:p w14:paraId="332C81BB"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4,55</w:t>
            </w:r>
          </w:p>
        </w:tc>
        <w:tc>
          <w:tcPr>
            <w:tcW w:w="1152" w:type="dxa"/>
            <w:noWrap/>
            <w:hideMark/>
          </w:tcPr>
          <w:p w14:paraId="4D79B56E"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111,94</w:t>
            </w:r>
          </w:p>
        </w:tc>
      </w:tr>
      <w:tr w:rsidR="006D754B" w:rsidRPr="00827A94" w14:paraId="4FA99772" w14:textId="77777777" w:rsidTr="00BA5D5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98" w:type="dxa"/>
            <w:tcBorders>
              <w:bottom w:val="single" w:sz="4" w:space="0" w:color="auto"/>
            </w:tcBorders>
            <w:shd w:val="clear" w:color="auto" w:fill="FCECB2"/>
            <w:noWrap/>
            <w:hideMark/>
          </w:tcPr>
          <w:p w14:paraId="098D690E"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chicken</w:t>
            </w:r>
            <w:proofErr w:type="spellEnd"/>
          </w:p>
        </w:tc>
        <w:tc>
          <w:tcPr>
            <w:tcW w:w="1152" w:type="dxa"/>
            <w:tcBorders>
              <w:bottom w:val="single" w:sz="4" w:space="0" w:color="auto"/>
              <w:right w:val="single" w:sz="4" w:space="0" w:color="auto"/>
            </w:tcBorders>
            <w:noWrap/>
            <w:hideMark/>
          </w:tcPr>
          <w:p w14:paraId="1103E799"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7</w:t>
            </w:r>
          </w:p>
        </w:tc>
        <w:tc>
          <w:tcPr>
            <w:tcW w:w="1152" w:type="dxa"/>
            <w:tcBorders>
              <w:left w:val="single" w:sz="4" w:space="0" w:color="auto"/>
              <w:bottom w:val="single" w:sz="4" w:space="0" w:color="auto"/>
              <w:right w:val="single" w:sz="4" w:space="0" w:color="auto"/>
            </w:tcBorders>
            <w:noWrap/>
            <w:hideMark/>
          </w:tcPr>
          <w:p w14:paraId="5DD8A42F"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3,26</w:t>
            </w:r>
          </w:p>
        </w:tc>
        <w:tc>
          <w:tcPr>
            <w:tcW w:w="1152" w:type="dxa"/>
            <w:tcBorders>
              <w:left w:val="single" w:sz="4" w:space="0" w:color="auto"/>
              <w:bottom w:val="single" w:sz="4" w:space="0" w:color="auto"/>
              <w:right w:val="single" w:sz="4" w:space="0" w:color="auto"/>
            </w:tcBorders>
            <w:noWrap/>
            <w:hideMark/>
          </w:tcPr>
          <w:p w14:paraId="5B1F837A"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61,73</w:t>
            </w:r>
          </w:p>
        </w:tc>
        <w:tc>
          <w:tcPr>
            <w:tcW w:w="1152" w:type="dxa"/>
            <w:tcBorders>
              <w:left w:val="single" w:sz="4" w:space="0" w:color="auto"/>
              <w:bottom w:val="single" w:sz="4" w:space="0" w:color="auto"/>
              <w:right w:val="single" w:sz="4" w:space="0" w:color="auto"/>
            </w:tcBorders>
            <w:noWrap/>
            <w:hideMark/>
          </w:tcPr>
          <w:p w14:paraId="6303C871"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r w:rsidRPr="00E64FA1">
              <w:rPr>
                <w:i/>
                <w:color w:val="000000"/>
                <w:sz w:val="24"/>
                <w:szCs w:val="24"/>
              </w:rPr>
              <w:t> </w:t>
            </w:r>
          </w:p>
        </w:tc>
        <w:tc>
          <w:tcPr>
            <w:tcW w:w="1152" w:type="dxa"/>
            <w:tcBorders>
              <w:left w:val="single" w:sz="4" w:space="0" w:color="auto"/>
              <w:bottom w:val="single" w:sz="4" w:space="0" w:color="auto"/>
            </w:tcBorders>
            <w:noWrap/>
            <w:hideMark/>
          </w:tcPr>
          <w:p w14:paraId="232D9130"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152" w:type="dxa"/>
            <w:tcBorders>
              <w:bottom w:val="single" w:sz="4" w:space="0" w:color="auto"/>
            </w:tcBorders>
            <w:noWrap/>
            <w:hideMark/>
          </w:tcPr>
          <w:p w14:paraId="262794C3"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52" w:type="dxa"/>
            <w:tcBorders>
              <w:bottom w:val="single" w:sz="4" w:space="0" w:color="auto"/>
            </w:tcBorders>
            <w:noWrap/>
            <w:hideMark/>
          </w:tcPr>
          <w:p w14:paraId="5782CAC4"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 </w:t>
            </w:r>
          </w:p>
        </w:tc>
      </w:tr>
      <w:tr w:rsidR="00961D30" w:rsidRPr="00827A94" w14:paraId="73803A4D" w14:textId="77777777" w:rsidTr="00BA5D57">
        <w:trPr>
          <w:trHeight w:val="252"/>
        </w:trPr>
        <w:tc>
          <w:tcPr>
            <w:cnfStyle w:val="001000000000" w:firstRow="0" w:lastRow="0" w:firstColumn="1" w:lastColumn="0" w:oddVBand="0" w:evenVBand="0" w:oddHBand="0" w:evenHBand="0" w:firstRowFirstColumn="0" w:firstRowLastColumn="0" w:lastRowFirstColumn="0" w:lastRowLastColumn="0"/>
            <w:tcW w:w="1198" w:type="dxa"/>
            <w:tcBorders>
              <w:top w:val="single" w:sz="4" w:space="0" w:color="auto"/>
            </w:tcBorders>
            <w:shd w:val="clear" w:color="auto" w:fill="D6E3BC" w:themeFill="accent3" w:themeFillTint="66"/>
            <w:noWrap/>
            <w:hideMark/>
          </w:tcPr>
          <w:p w14:paraId="3823CCE0"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coin</w:t>
            </w:r>
            <w:proofErr w:type="spellEnd"/>
          </w:p>
        </w:tc>
        <w:tc>
          <w:tcPr>
            <w:tcW w:w="1152" w:type="dxa"/>
            <w:tcBorders>
              <w:top w:val="single" w:sz="4" w:space="0" w:color="auto"/>
              <w:right w:val="single" w:sz="4" w:space="0" w:color="auto"/>
            </w:tcBorders>
            <w:noWrap/>
            <w:hideMark/>
          </w:tcPr>
          <w:p w14:paraId="50778CC2"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w:t>
            </w:r>
          </w:p>
        </w:tc>
        <w:tc>
          <w:tcPr>
            <w:tcW w:w="1152" w:type="dxa"/>
            <w:tcBorders>
              <w:top w:val="single" w:sz="4" w:space="0" w:color="auto"/>
              <w:left w:val="single" w:sz="4" w:space="0" w:color="auto"/>
              <w:right w:val="single" w:sz="4" w:space="0" w:color="auto"/>
            </w:tcBorders>
            <w:noWrap/>
            <w:hideMark/>
          </w:tcPr>
          <w:p w14:paraId="155FD116"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9,75</w:t>
            </w:r>
          </w:p>
        </w:tc>
        <w:tc>
          <w:tcPr>
            <w:tcW w:w="1152" w:type="dxa"/>
            <w:tcBorders>
              <w:top w:val="single" w:sz="4" w:space="0" w:color="auto"/>
              <w:left w:val="single" w:sz="4" w:space="0" w:color="auto"/>
              <w:right w:val="single" w:sz="4" w:space="0" w:color="auto"/>
            </w:tcBorders>
            <w:noWrap/>
            <w:hideMark/>
          </w:tcPr>
          <w:p w14:paraId="17E4EDF8"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176,98</w:t>
            </w:r>
          </w:p>
        </w:tc>
        <w:tc>
          <w:tcPr>
            <w:tcW w:w="1152" w:type="dxa"/>
            <w:tcBorders>
              <w:top w:val="single" w:sz="4" w:space="0" w:color="auto"/>
              <w:left w:val="single" w:sz="4" w:space="0" w:color="auto"/>
              <w:right w:val="single" w:sz="4" w:space="0" w:color="auto"/>
            </w:tcBorders>
            <w:noWrap/>
            <w:hideMark/>
          </w:tcPr>
          <w:p w14:paraId="448A06AE"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r w:rsidRPr="00E64FA1">
              <w:rPr>
                <w:i/>
                <w:color w:val="000000"/>
                <w:sz w:val="24"/>
                <w:szCs w:val="24"/>
              </w:rPr>
              <w:t> </w:t>
            </w:r>
          </w:p>
        </w:tc>
        <w:tc>
          <w:tcPr>
            <w:tcW w:w="1152" w:type="dxa"/>
            <w:tcBorders>
              <w:top w:val="single" w:sz="4" w:space="0" w:color="auto"/>
              <w:left w:val="single" w:sz="4" w:space="0" w:color="auto"/>
            </w:tcBorders>
            <w:noWrap/>
            <w:hideMark/>
          </w:tcPr>
          <w:p w14:paraId="7E2F14E7"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152" w:type="dxa"/>
            <w:tcBorders>
              <w:top w:val="single" w:sz="4" w:space="0" w:color="auto"/>
            </w:tcBorders>
            <w:noWrap/>
            <w:hideMark/>
          </w:tcPr>
          <w:p w14:paraId="6F41DDFF"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52" w:type="dxa"/>
            <w:tcBorders>
              <w:top w:val="single" w:sz="4" w:space="0" w:color="auto"/>
            </w:tcBorders>
            <w:noWrap/>
            <w:hideMark/>
          </w:tcPr>
          <w:p w14:paraId="4CEE780C"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 </w:t>
            </w:r>
          </w:p>
        </w:tc>
      </w:tr>
      <w:tr w:rsidR="006D754B" w:rsidRPr="00827A94" w14:paraId="3395CCC7" w14:textId="77777777" w:rsidTr="00BA5D5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98" w:type="dxa"/>
            <w:shd w:val="clear" w:color="auto" w:fill="D6E3BC" w:themeFill="accent3" w:themeFillTint="66"/>
            <w:noWrap/>
            <w:hideMark/>
          </w:tcPr>
          <w:p w14:paraId="194982ED"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bottle</w:t>
            </w:r>
            <w:proofErr w:type="spellEnd"/>
          </w:p>
        </w:tc>
        <w:tc>
          <w:tcPr>
            <w:tcW w:w="1152" w:type="dxa"/>
            <w:tcBorders>
              <w:right w:val="single" w:sz="4" w:space="0" w:color="auto"/>
            </w:tcBorders>
            <w:noWrap/>
            <w:hideMark/>
          </w:tcPr>
          <w:p w14:paraId="343087C1"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6</w:t>
            </w:r>
          </w:p>
        </w:tc>
        <w:tc>
          <w:tcPr>
            <w:tcW w:w="1152" w:type="dxa"/>
            <w:tcBorders>
              <w:left w:val="single" w:sz="4" w:space="0" w:color="auto"/>
              <w:right w:val="single" w:sz="4" w:space="0" w:color="auto"/>
            </w:tcBorders>
            <w:noWrap/>
            <w:hideMark/>
          </w:tcPr>
          <w:p w14:paraId="44D4BFCB"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3,56</w:t>
            </w:r>
          </w:p>
        </w:tc>
        <w:tc>
          <w:tcPr>
            <w:tcW w:w="1152" w:type="dxa"/>
            <w:tcBorders>
              <w:left w:val="single" w:sz="4" w:space="0" w:color="auto"/>
              <w:right w:val="single" w:sz="4" w:space="0" w:color="auto"/>
            </w:tcBorders>
            <w:noWrap/>
            <w:hideMark/>
          </w:tcPr>
          <w:p w14:paraId="30CEAFEE"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50,75</w:t>
            </w:r>
          </w:p>
        </w:tc>
        <w:tc>
          <w:tcPr>
            <w:tcW w:w="1152" w:type="dxa"/>
            <w:tcBorders>
              <w:left w:val="single" w:sz="4" w:space="0" w:color="auto"/>
              <w:right w:val="single" w:sz="4" w:space="0" w:color="auto"/>
            </w:tcBorders>
            <w:noWrap/>
            <w:hideMark/>
          </w:tcPr>
          <w:p w14:paraId="0440077E"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r w:rsidRPr="00E64FA1">
              <w:rPr>
                <w:i/>
                <w:color w:val="000000"/>
                <w:sz w:val="24"/>
                <w:szCs w:val="24"/>
              </w:rPr>
              <w:t> </w:t>
            </w:r>
          </w:p>
        </w:tc>
        <w:tc>
          <w:tcPr>
            <w:tcW w:w="1152" w:type="dxa"/>
            <w:tcBorders>
              <w:left w:val="single" w:sz="4" w:space="0" w:color="auto"/>
            </w:tcBorders>
            <w:noWrap/>
            <w:hideMark/>
          </w:tcPr>
          <w:p w14:paraId="276C31EF"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152" w:type="dxa"/>
            <w:noWrap/>
            <w:hideMark/>
          </w:tcPr>
          <w:p w14:paraId="7CC46A66"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52" w:type="dxa"/>
            <w:noWrap/>
            <w:hideMark/>
          </w:tcPr>
          <w:p w14:paraId="1632BD53"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 </w:t>
            </w:r>
          </w:p>
        </w:tc>
      </w:tr>
      <w:tr w:rsidR="00961D30" w:rsidRPr="00827A94" w14:paraId="342B300F" w14:textId="77777777" w:rsidTr="00BA5D57">
        <w:trPr>
          <w:trHeight w:val="252"/>
        </w:trPr>
        <w:tc>
          <w:tcPr>
            <w:cnfStyle w:val="001000000000" w:firstRow="0" w:lastRow="0" w:firstColumn="1" w:lastColumn="0" w:oddVBand="0" w:evenVBand="0" w:oddHBand="0" w:evenHBand="0" w:firstRowFirstColumn="0" w:firstRowLastColumn="0" w:lastRowFirstColumn="0" w:lastRowLastColumn="0"/>
            <w:tcW w:w="1198" w:type="dxa"/>
            <w:shd w:val="clear" w:color="auto" w:fill="D6E3BC" w:themeFill="accent3" w:themeFillTint="66"/>
            <w:noWrap/>
            <w:hideMark/>
          </w:tcPr>
          <w:p w14:paraId="14DDCDE8"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seat</w:t>
            </w:r>
            <w:proofErr w:type="spellEnd"/>
          </w:p>
        </w:tc>
        <w:tc>
          <w:tcPr>
            <w:tcW w:w="1152" w:type="dxa"/>
            <w:tcBorders>
              <w:right w:val="single" w:sz="4" w:space="0" w:color="auto"/>
            </w:tcBorders>
            <w:noWrap/>
            <w:hideMark/>
          </w:tcPr>
          <w:p w14:paraId="1C30E811"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w:t>
            </w:r>
          </w:p>
        </w:tc>
        <w:tc>
          <w:tcPr>
            <w:tcW w:w="1152" w:type="dxa"/>
            <w:tcBorders>
              <w:left w:val="single" w:sz="4" w:space="0" w:color="auto"/>
              <w:right w:val="single" w:sz="4" w:space="0" w:color="auto"/>
            </w:tcBorders>
            <w:noWrap/>
            <w:hideMark/>
          </w:tcPr>
          <w:p w14:paraId="1B43A327"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4,58</w:t>
            </w:r>
          </w:p>
        </w:tc>
        <w:tc>
          <w:tcPr>
            <w:tcW w:w="1152" w:type="dxa"/>
            <w:tcBorders>
              <w:left w:val="single" w:sz="4" w:space="0" w:color="auto"/>
              <w:right w:val="single" w:sz="4" w:space="0" w:color="auto"/>
            </w:tcBorders>
            <w:noWrap/>
            <w:hideMark/>
          </w:tcPr>
          <w:p w14:paraId="0CD6D3E1"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78,78</w:t>
            </w:r>
          </w:p>
        </w:tc>
        <w:tc>
          <w:tcPr>
            <w:tcW w:w="1152" w:type="dxa"/>
            <w:tcBorders>
              <w:left w:val="single" w:sz="4" w:space="0" w:color="auto"/>
              <w:right w:val="single" w:sz="4" w:space="0" w:color="auto"/>
            </w:tcBorders>
            <w:noWrap/>
            <w:hideMark/>
          </w:tcPr>
          <w:p w14:paraId="288B27DF"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r w:rsidRPr="00E64FA1">
              <w:rPr>
                <w:i/>
                <w:color w:val="000000"/>
                <w:sz w:val="24"/>
                <w:szCs w:val="24"/>
              </w:rPr>
              <w:t> </w:t>
            </w:r>
          </w:p>
        </w:tc>
        <w:tc>
          <w:tcPr>
            <w:tcW w:w="1152" w:type="dxa"/>
            <w:tcBorders>
              <w:left w:val="single" w:sz="4" w:space="0" w:color="auto"/>
            </w:tcBorders>
            <w:noWrap/>
            <w:hideMark/>
          </w:tcPr>
          <w:p w14:paraId="7D855446"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152" w:type="dxa"/>
            <w:noWrap/>
            <w:hideMark/>
          </w:tcPr>
          <w:p w14:paraId="7EFEFF75"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52" w:type="dxa"/>
            <w:noWrap/>
            <w:hideMark/>
          </w:tcPr>
          <w:p w14:paraId="179B196D"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 </w:t>
            </w:r>
          </w:p>
        </w:tc>
      </w:tr>
      <w:tr w:rsidR="006D754B" w:rsidRPr="00827A94" w14:paraId="6E3F9E13" w14:textId="77777777" w:rsidTr="00BA5D5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98" w:type="dxa"/>
            <w:shd w:val="clear" w:color="auto" w:fill="D6E3BC" w:themeFill="accent3" w:themeFillTint="66"/>
            <w:noWrap/>
            <w:hideMark/>
          </w:tcPr>
          <w:p w14:paraId="77DF7188"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ring</w:t>
            </w:r>
            <w:proofErr w:type="spellEnd"/>
          </w:p>
        </w:tc>
        <w:tc>
          <w:tcPr>
            <w:tcW w:w="1152" w:type="dxa"/>
            <w:tcBorders>
              <w:right w:val="single" w:sz="4" w:space="0" w:color="auto"/>
            </w:tcBorders>
            <w:noWrap/>
            <w:hideMark/>
          </w:tcPr>
          <w:p w14:paraId="5213768D"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w:t>
            </w:r>
          </w:p>
        </w:tc>
        <w:tc>
          <w:tcPr>
            <w:tcW w:w="1152" w:type="dxa"/>
            <w:tcBorders>
              <w:left w:val="single" w:sz="4" w:space="0" w:color="auto"/>
              <w:right w:val="single" w:sz="4" w:space="0" w:color="auto"/>
            </w:tcBorders>
            <w:noWrap/>
            <w:hideMark/>
          </w:tcPr>
          <w:p w14:paraId="4FB7DAB6"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4,53</w:t>
            </w:r>
          </w:p>
        </w:tc>
        <w:tc>
          <w:tcPr>
            <w:tcW w:w="1152" w:type="dxa"/>
            <w:tcBorders>
              <w:left w:val="single" w:sz="4" w:space="0" w:color="auto"/>
              <w:right w:val="single" w:sz="4" w:space="0" w:color="auto"/>
            </w:tcBorders>
            <w:noWrap/>
            <w:hideMark/>
          </w:tcPr>
          <w:p w14:paraId="5B4E49A3"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92,75</w:t>
            </w:r>
          </w:p>
        </w:tc>
        <w:tc>
          <w:tcPr>
            <w:tcW w:w="1152" w:type="dxa"/>
            <w:tcBorders>
              <w:left w:val="single" w:sz="4" w:space="0" w:color="auto"/>
              <w:right w:val="single" w:sz="4" w:space="0" w:color="auto"/>
            </w:tcBorders>
            <w:shd w:val="clear" w:color="auto" w:fill="D6E3BC" w:themeFill="accent3" w:themeFillTint="66"/>
            <w:noWrap/>
            <w:hideMark/>
          </w:tcPr>
          <w:p w14:paraId="656BE407"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64FA1">
              <w:rPr>
                <w:i/>
                <w:color w:val="000000"/>
                <w:sz w:val="24"/>
                <w:szCs w:val="24"/>
              </w:rPr>
              <w:t>wing</w:t>
            </w:r>
            <w:proofErr w:type="spellEnd"/>
          </w:p>
        </w:tc>
        <w:tc>
          <w:tcPr>
            <w:tcW w:w="1152" w:type="dxa"/>
            <w:tcBorders>
              <w:left w:val="single" w:sz="4" w:space="0" w:color="auto"/>
            </w:tcBorders>
            <w:noWrap/>
            <w:hideMark/>
          </w:tcPr>
          <w:p w14:paraId="7717DD5F"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w:t>
            </w:r>
          </w:p>
        </w:tc>
        <w:tc>
          <w:tcPr>
            <w:tcW w:w="1152" w:type="dxa"/>
            <w:noWrap/>
            <w:hideMark/>
          </w:tcPr>
          <w:p w14:paraId="699476E0"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4,79</w:t>
            </w:r>
          </w:p>
        </w:tc>
        <w:tc>
          <w:tcPr>
            <w:tcW w:w="1152" w:type="dxa"/>
            <w:noWrap/>
            <w:hideMark/>
          </w:tcPr>
          <w:p w14:paraId="7FA168D5"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20,24</w:t>
            </w:r>
          </w:p>
        </w:tc>
      </w:tr>
      <w:tr w:rsidR="00961D30" w:rsidRPr="00827A94" w14:paraId="6FEC56CC" w14:textId="77777777" w:rsidTr="00BA5D57">
        <w:trPr>
          <w:trHeight w:val="252"/>
        </w:trPr>
        <w:tc>
          <w:tcPr>
            <w:cnfStyle w:val="001000000000" w:firstRow="0" w:lastRow="0" w:firstColumn="1" w:lastColumn="0" w:oddVBand="0" w:evenVBand="0" w:oddHBand="0" w:evenHBand="0" w:firstRowFirstColumn="0" w:firstRowLastColumn="0" w:lastRowFirstColumn="0" w:lastRowLastColumn="0"/>
            <w:tcW w:w="1198" w:type="dxa"/>
            <w:tcBorders>
              <w:bottom w:val="single" w:sz="4" w:space="0" w:color="auto"/>
            </w:tcBorders>
            <w:shd w:val="clear" w:color="auto" w:fill="D6E3BC" w:themeFill="accent3" w:themeFillTint="66"/>
            <w:noWrap/>
            <w:hideMark/>
          </w:tcPr>
          <w:p w14:paraId="19A031EC"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stone</w:t>
            </w:r>
            <w:proofErr w:type="spellEnd"/>
          </w:p>
        </w:tc>
        <w:tc>
          <w:tcPr>
            <w:tcW w:w="1152" w:type="dxa"/>
            <w:tcBorders>
              <w:bottom w:val="single" w:sz="4" w:space="0" w:color="auto"/>
              <w:right w:val="single" w:sz="4" w:space="0" w:color="auto"/>
            </w:tcBorders>
            <w:noWrap/>
            <w:hideMark/>
          </w:tcPr>
          <w:p w14:paraId="31A7D751"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5</w:t>
            </w:r>
          </w:p>
        </w:tc>
        <w:tc>
          <w:tcPr>
            <w:tcW w:w="1152" w:type="dxa"/>
            <w:tcBorders>
              <w:left w:val="single" w:sz="4" w:space="0" w:color="auto"/>
              <w:bottom w:val="single" w:sz="4" w:space="0" w:color="auto"/>
              <w:right w:val="single" w:sz="4" w:space="0" w:color="auto"/>
            </w:tcBorders>
            <w:noWrap/>
            <w:hideMark/>
          </w:tcPr>
          <w:p w14:paraId="0EFC1B31"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4,44</w:t>
            </w:r>
          </w:p>
        </w:tc>
        <w:tc>
          <w:tcPr>
            <w:tcW w:w="1152" w:type="dxa"/>
            <w:tcBorders>
              <w:left w:val="single" w:sz="4" w:space="0" w:color="auto"/>
              <w:bottom w:val="single" w:sz="4" w:space="0" w:color="auto"/>
              <w:right w:val="single" w:sz="4" w:space="0" w:color="auto"/>
            </w:tcBorders>
            <w:noWrap/>
            <w:hideMark/>
          </w:tcPr>
          <w:p w14:paraId="78ABD554"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40,63</w:t>
            </w:r>
          </w:p>
        </w:tc>
        <w:tc>
          <w:tcPr>
            <w:tcW w:w="1152" w:type="dxa"/>
            <w:tcBorders>
              <w:left w:val="single" w:sz="4" w:space="0" w:color="auto"/>
              <w:bottom w:val="single" w:sz="4" w:space="0" w:color="auto"/>
              <w:right w:val="single" w:sz="4" w:space="0" w:color="auto"/>
            </w:tcBorders>
            <w:shd w:val="clear" w:color="auto" w:fill="FCECB2"/>
            <w:noWrap/>
            <w:hideMark/>
          </w:tcPr>
          <w:p w14:paraId="7323EFFF"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64FA1">
              <w:rPr>
                <w:i/>
                <w:color w:val="000000"/>
                <w:sz w:val="24"/>
                <w:szCs w:val="24"/>
              </w:rPr>
              <w:t>rock</w:t>
            </w:r>
            <w:proofErr w:type="spellEnd"/>
          </w:p>
        </w:tc>
        <w:tc>
          <w:tcPr>
            <w:tcW w:w="1152" w:type="dxa"/>
            <w:tcBorders>
              <w:left w:val="single" w:sz="4" w:space="0" w:color="auto"/>
              <w:bottom w:val="single" w:sz="4" w:space="0" w:color="auto"/>
            </w:tcBorders>
            <w:noWrap/>
            <w:hideMark/>
          </w:tcPr>
          <w:p w14:paraId="44BB0CD6"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w:t>
            </w:r>
          </w:p>
        </w:tc>
        <w:tc>
          <w:tcPr>
            <w:tcW w:w="1152" w:type="dxa"/>
            <w:tcBorders>
              <w:bottom w:val="single" w:sz="4" w:space="0" w:color="auto"/>
            </w:tcBorders>
            <w:noWrap/>
            <w:hideMark/>
          </w:tcPr>
          <w:p w14:paraId="56E849AE"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3,22</w:t>
            </w:r>
          </w:p>
        </w:tc>
        <w:tc>
          <w:tcPr>
            <w:tcW w:w="1152" w:type="dxa"/>
            <w:tcBorders>
              <w:bottom w:val="single" w:sz="4" w:space="0" w:color="auto"/>
            </w:tcBorders>
            <w:noWrap/>
            <w:hideMark/>
          </w:tcPr>
          <w:p w14:paraId="285F6D2E"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86,16</w:t>
            </w:r>
          </w:p>
        </w:tc>
      </w:tr>
      <w:tr w:rsidR="006D754B" w:rsidRPr="00827A94" w14:paraId="248655A9" w14:textId="77777777" w:rsidTr="00BA5D5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98" w:type="dxa"/>
            <w:tcBorders>
              <w:top w:val="single" w:sz="4" w:space="0" w:color="auto"/>
            </w:tcBorders>
            <w:noWrap/>
            <w:hideMark/>
          </w:tcPr>
          <w:p w14:paraId="58CACF30"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bridge</w:t>
            </w:r>
            <w:proofErr w:type="spellEnd"/>
          </w:p>
        </w:tc>
        <w:tc>
          <w:tcPr>
            <w:tcW w:w="1152" w:type="dxa"/>
            <w:tcBorders>
              <w:top w:val="single" w:sz="4" w:space="0" w:color="auto"/>
              <w:right w:val="single" w:sz="4" w:space="0" w:color="auto"/>
            </w:tcBorders>
            <w:noWrap/>
            <w:hideMark/>
          </w:tcPr>
          <w:p w14:paraId="777B40AC"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6</w:t>
            </w:r>
          </w:p>
        </w:tc>
        <w:tc>
          <w:tcPr>
            <w:tcW w:w="1152" w:type="dxa"/>
            <w:tcBorders>
              <w:top w:val="single" w:sz="4" w:space="0" w:color="auto"/>
              <w:left w:val="single" w:sz="4" w:space="0" w:color="auto"/>
              <w:right w:val="single" w:sz="4" w:space="0" w:color="auto"/>
            </w:tcBorders>
            <w:noWrap/>
            <w:hideMark/>
          </w:tcPr>
          <w:p w14:paraId="4E6CF753"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4,58</w:t>
            </w:r>
          </w:p>
        </w:tc>
        <w:tc>
          <w:tcPr>
            <w:tcW w:w="1152" w:type="dxa"/>
            <w:tcBorders>
              <w:top w:val="single" w:sz="4" w:space="0" w:color="auto"/>
              <w:left w:val="single" w:sz="4" w:space="0" w:color="auto"/>
              <w:right w:val="single" w:sz="4" w:space="0" w:color="auto"/>
            </w:tcBorders>
            <w:noWrap/>
            <w:hideMark/>
          </w:tcPr>
          <w:p w14:paraId="45591A45"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45,71</w:t>
            </w:r>
          </w:p>
        </w:tc>
        <w:tc>
          <w:tcPr>
            <w:tcW w:w="1152" w:type="dxa"/>
            <w:tcBorders>
              <w:top w:val="single" w:sz="4" w:space="0" w:color="auto"/>
              <w:left w:val="single" w:sz="4" w:space="0" w:color="auto"/>
              <w:right w:val="single" w:sz="4" w:space="0" w:color="auto"/>
            </w:tcBorders>
            <w:shd w:val="clear" w:color="auto" w:fill="FCECB2"/>
            <w:noWrap/>
            <w:hideMark/>
          </w:tcPr>
          <w:p w14:paraId="0651B138"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64FA1">
              <w:rPr>
                <w:i/>
                <w:color w:val="000000"/>
                <w:sz w:val="24"/>
                <w:szCs w:val="24"/>
              </w:rPr>
              <w:t>river</w:t>
            </w:r>
            <w:proofErr w:type="spellEnd"/>
          </w:p>
        </w:tc>
        <w:tc>
          <w:tcPr>
            <w:tcW w:w="1152" w:type="dxa"/>
            <w:tcBorders>
              <w:top w:val="single" w:sz="4" w:space="0" w:color="auto"/>
              <w:left w:val="single" w:sz="4" w:space="0" w:color="auto"/>
            </w:tcBorders>
            <w:noWrap/>
            <w:hideMark/>
          </w:tcPr>
          <w:p w14:paraId="07087741"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5</w:t>
            </w:r>
          </w:p>
        </w:tc>
        <w:tc>
          <w:tcPr>
            <w:tcW w:w="1152" w:type="dxa"/>
            <w:tcBorders>
              <w:top w:val="single" w:sz="4" w:space="0" w:color="auto"/>
            </w:tcBorders>
            <w:noWrap/>
            <w:hideMark/>
          </w:tcPr>
          <w:p w14:paraId="6AD3BE25"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4,90</w:t>
            </w:r>
          </w:p>
        </w:tc>
        <w:tc>
          <w:tcPr>
            <w:tcW w:w="1152" w:type="dxa"/>
            <w:tcBorders>
              <w:top w:val="single" w:sz="4" w:space="0" w:color="auto"/>
            </w:tcBorders>
            <w:noWrap/>
            <w:hideMark/>
          </w:tcPr>
          <w:p w14:paraId="583280DC"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55,47</w:t>
            </w:r>
          </w:p>
        </w:tc>
      </w:tr>
      <w:tr w:rsidR="00961D30" w:rsidRPr="00827A94" w14:paraId="4D86919D" w14:textId="77777777" w:rsidTr="00BA5D57">
        <w:trPr>
          <w:trHeight w:val="252"/>
        </w:trPr>
        <w:tc>
          <w:tcPr>
            <w:cnfStyle w:val="001000000000" w:firstRow="0" w:lastRow="0" w:firstColumn="1" w:lastColumn="0" w:oddVBand="0" w:evenVBand="0" w:oddHBand="0" w:evenHBand="0" w:firstRowFirstColumn="0" w:firstRowLastColumn="0" w:lastRowFirstColumn="0" w:lastRowLastColumn="0"/>
            <w:tcW w:w="1198" w:type="dxa"/>
            <w:noWrap/>
            <w:hideMark/>
          </w:tcPr>
          <w:p w14:paraId="5090F0C9"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train</w:t>
            </w:r>
            <w:proofErr w:type="spellEnd"/>
          </w:p>
        </w:tc>
        <w:tc>
          <w:tcPr>
            <w:tcW w:w="1152" w:type="dxa"/>
            <w:tcBorders>
              <w:right w:val="single" w:sz="4" w:space="0" w:color="auto"/>
            </w:tcBorders>
            <w:noWrap/>
            <w:hideMark/>
          </w:tcPr>
          <w:p w14:paraId="6372384B"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5</w:t>
            </w:r>
          </w:p>
        </w:tc>
        <w:tc>
          <w:tcPr>
            <w:tcW w:w="1152" w:type="dxa"/>
            <w:tcBorders>
              <w:left w:val="single" w:sz="4" w:space="0" w:color="auto"/>
              <w:right w:val="single" w:sz="4" w:space="0" w:color="auto"/>
            </w:tcBorders>
            <w:noWrap/>
            <w:hideMark/>
          </w:tcPr>
          <w:p w14:paraId="2FE676F4"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4,00</w:t>
            </w:r>
          </w:p>
        </w:tc>
        <w:tc>
          <w:tcPr>
            <w:tcW w:w="1152" w:type="dxa"/>
            <w:tcBorders>
              <w:left w:val="single" w:sz="4" w:space="0" w:color="auto"/>
              <w:right w:val="single" w:sz="4" w:space="0" w:color="auto"/>
            </w:tcBorders>
            <w:noWrap/>
            <w:hideMark/>
          </w:tcPr>
          <w:p w14:paraId="376E4316"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95,06</w:t>
            </w:r>
          </w:p>
        </w:tc>
        <w:tc>
          <w:tcPr>
            <w:tcW w:w="1152" w:type="dxa"/>
            <w:tcBorders>
              <w:left w:val="single" w:sz="4" w:space="0" w:color="auto"/>
              <w:right w:val="single" w:sz="4" w:space="0" w:color="auto"/>
            </w:tcBorders>
            <w:shd w:val="clear" w:color="auto" w:fill="D6E3BC" w:themeFill="accent3" w:themeFillTint="66"/>
            <w:noWrap/>
            <w:hideMark/>
          </w:tcPr>
          <w:p w14:paraId="1C1071AB"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64FA1">
              <w:rPr>
                <w:i/>
                <w:color w:val="000000"/>
                <w:sz w:val="24"/>
                <w:szCs w:val="24"/>
              </w:rPr>
              <w:t>chain</w:t>
            </w:r>
            <w:proofErr w:type="spellEnd"/>
          </w:p>
        </w:tc>
        <w:tc>
          <w:tcPr>
            <w:tcW w:w="1152" w:type="dxa"/>
            <w:tcBorders>
              <w:left w:val="single" w:sz="4" w:space="0" w:color="auto"/>
            </w:tcBorders>
            <w:noWrap/>
            <w:hideMark/>
          </w:tcPr>
          <w:p w14:paraId="3DE57C52"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5</w:t>
            </w:r>
          </w:p>
        </w:tc>
        <w:tc>
          <w:tcPr>
            <w:tcW w:w="1152" w:type="dxa"/>
            <w:noWrap/>
            <w:hideMark/>
          </w:tcPr>
          <w:p w14:paraId="27DF2F68"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4,88</w:t>
            </w:r>
          </w:p>
        </w:tc>
        <w:tc>
          <w:tcPr>
            <w:tcW w:w="1152" w:type="dxa"/>
            <w:noWrap/>
            <w:hideMark/>
          </w:tcPr>
          <w:p w14:paraId="382A658D"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7,59</w:t>
            </w:r>
          </w:p>
        </w:tc>
      </w:tr>
      <w:tr w:rsidR="006D754B" w:rsidRPr="00827A94" w14:paraId="75BA2DF0" w14:textId="77777777" w:rsidTr="00BA5D5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98" w:type="dxa"/>
            <w:noWrap/>
            <w:hideMark/>
          </w:tcPr>
          <w:p w14:paraId="3E8D0123"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star</w:t>
            </w:r>
            <w:proofErr w:type="spellEnd"/>
          </w:p>
        </w:tc>
        <w:tc>
          <w:tcPr>
            <w:tcW w:w="1152" w:type="dxa"/>
            <w:tcBorders>
              <w:right w:val="single" w:sz="4" w:space="0" w:color="auto"/>
            </w:tcBorders>
            <w:noWrap/>
            <w:hideMark/>
          </w:tcPr>
          <w:p w14:paraId="42717208"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w:t>
            </w:r>
          </w:p>
        </w:tc>
        <w:tc>
          <w:tcPr>
            <w:tcW w:w="1152" w:type="dxa"/>
            <w:tcBorders>
              <w:left w:val="single" w:sz="4" w:space="0" w:color="auto"/>
              <w:right w:val="single" w:sz="4" w:space="0" w:color="auto"/>
            </w:tcBorders>
            <w:noWrap/>
            <w:hideMark/>
          </w:tcPr>
          <w:p w14:paraId="15308057"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3,89</w:t>
            </w:r>
          </w:p>
        </w:tc>
        <w:tc>
          <w:tcPr>
            <w:tcW w:w="1152" w:type="dxa"/>
            <w:tcBorders>
              <w:left w:val="single" w:sz="4" w:space="0" w:color="auto"/>
              <w:right w:val="single" w:sz="4" w:space="0" w:color="auto"/>
            </w:tcBorders>
            <w:noWrap/>
            <w:hideMark/>
          </w:tcPr>
          <w:p w14:paraId="00B83E82"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81,35</w:t>
            </w:r>
          </w:p>
        </w:tc>
        <w:tc>
          <w:tcPr>
            <w:tcW w:w="1152" w:type="dxa"/>
            <w:tcBorders>
              <w:left w:val="single" w:sz="4" w:space="0" w:color="auto"/>
              <w:right w:val="single" w:sz="4" w:space="0" w:color="auto"/>
            </w:tcBorders>
            <w:noWrap/>
            <w:hideMark/>
          </w:tcPr>
          <w:p w14:paraId="3742BDD8"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r w:rsidRPr="00E64FA1">
              <w:rPr>
                <w:i/>
                <w:color w:val="000000"/>
                <w:sz w:val="24"/>
                <w:szCs w:val="24"/>
              </w:rPr>
              <w:t> </w:t>
            </w:r>
          </w:p>
        </w:tc>
        <w:tc>
          <w:tcPr>
            <w:tcW w:w="1152" w:type="dxa"/>
            <w:tcBorders>
              <w:left w:val="single" w:sz="4" w:space="0" w:color="auto"/>
            </w:tcBorders>
            <w:noWrap/>
            <w:hideMark/>
          </w:tcPr>
          <w:p w14:paraId="1679DF4A"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152" w:type="dxa"/>
            <w:noWrap/>
            <w:hideMark/>
          </w:tcPr>
          <w:p w14:paraId="5C77D453"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52" w:type="dxa"/>
            <w:noWrap/>
            <w:hideMark/>
          </w:tcPr>
          <w:p w14:paraId="7C196810"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 </w:t>
            </w:r>
          </w:p>
        </w:tc>
      </w:tr>
      <w:tr w:rsidR="00961D30" w:rsidRPr="00827A94" w14:paraId="411514F3" w14:textId="77777777" w:rsidTr="00BA5D57">
        <w:trPr>
          <w:trHeight w:val="252"/>
        </w:trPr>
        <w:tc>
          <w:tcPr>
            <w:cnfStyle w:val="001000000000" w:firstRow="0" w:lastRow="0" w:firstColumn="1" w:lastColumn="0" w:oddVBand="0" w:evenVBand="0" w:oddHBand="0" w:evenHBand="0" w:firstRowFirstColumn="0" w:firstRowLastColumn="0" w:lastRowFirstColumn="0" w:lastRowLastColumn="0"/>
            <w:tcW w:w="1198" w:type="dxa"/>
            <w:noWrap/>
            <w:hideMark/>
          </w:tcPr>
          <w:p w14:paraId="02814169"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fork</w:t>
            </w:r>
            <w:proofErr w:type="spellEnd"/>
          </w:p>
        </w:tc>
        <w:tc>
          <w:tcPr>
            <w:tcW w:w="1152" w:type="dxa"/>
            <w:tcBorders>
              <w:right w:val="single" w:sz="4" w:space="0" w:color="auto"/>
            </w:tcBorders>
            <w:noWrap/>
            <w:hideMark/>
          </w:tcPr>
          <w:p w14:paraId="33B6F7F1"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w:t>
            </w:r>
          </w:p>
        </w:tc>
        <w:tc>
          <w:tcPr>
            <w:tcW w:w="1152" w:type="dxa"/>
            <w:tcBorders>
              <w:left w:val="single" w:sz="4" w:space="0" w:color="auto"/>
              <w:right w:val="single" w:sz="4" w:space="0" w:color="auto"/>
            </w:tcBorders>
            <w:noWrap/>
            <w:hideMark/>
          </w:tcPr>
          <w:p w14:paraId="0D52A522"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3,63</w:t>
            </w:r>
          </w:p>
        </w:tc>
        <w:tc>
          <w:tcPr>
            <w:tcW w:w="1152" w:type="dxa"/>
            <w:tcBorders>
              <w:left w:val="single" w:sz="4" w:space="0" w:color="auto"/>
              <w:right w:val="single" w:sz="4" w:space="0" w:color="auto"/>
            </w:tcBorders>
            <w:noWrap/>
            <w:hideMark/>
          </w:tcPr>
          <w:p w14:paraId="3695C5E5"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8,82</w:t>
            </w:r>
          </w:p>
        </w:tc>
        <w:tc>
          <w:tcPr>
            <w:tcW w:w="1152" w:type="dxa"/>
            <w:tcBorders>
              <w:left w:val="single" w:sz="4" w:space="0" w:color="auto"/>
              <w:right w:val="single" w:sz="4" w:space="0" w:color="auto"/>
            </w:tcBorders>
            <w:shd w:val="clear" w:color="auto" w:fill="FCECB2"/>
            <w:noWrap/>
            <w:hideMark/>
          </w:tcPr>
          <w:p w14:paraId="2AD5B30A"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64FA1">
              <w:rPr>
                <w:i/>
                <w:color w:val="000000"/>
                <w:sz w:val="24"/>
                <w:szCs w:val="24"/>
              </w:rPr>
              <w:t>knife</w:t>
            </w:r>
            <w:proofErr w:type="spellEnd"/>
          </w:p>
        </w:tc>
        <w:tc>
          <w:tcPr>
            <w:tcW w:w="1152" w:type="dxa"/>
            <w:tcBorders>
              <w:left w:val="single" w:sz="4" w:space="0" w:color="auto"/>
            </w:tcBorders>
            <w:noWrap/>
            <w:hideMark/>
          </w:tcPr>
          <w:p w14:paraId="63426018"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5</w:t>
            </w:r>
          </w:p>
        </w:tc>
        <w:tc>
          <w:tcPr>
            <w:tcW w:w="1152" w:type="dxa"/>
            <w:noWrap/>
            <w:hideMark/>
          </w:tcPr>
          <w:p w14:paraId="046D7448"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4,15</w:t>
            </w:r>
          </w:p>
        </w:tc>
        <w:tc>
          <w:tcPr>
            <w:tcW w:w="1152" w:type="dxa"/>
            <w:noWrap/>
            <w:hideMark/>
          </w:tcPr>
          <w:p w14:paraId="76128F6C"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46,80</w:t>
            </w:r>
          </w:p>
        </w:tc>
      </w:tr>
      <w:tr w:rsidR="006D754B" w:rsidRPr="00827A94" w14:paraId="2283C597" w14:textId="77777777" w:rsidTr="00BA5D5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98" w:type="dxa"/>
            <w:tcBorders>
              <w:bottom w:val="single" w:sz="4" w:space="0" w:color="auto"/>
            </w:tcBorders>
            <w:noWrap/>
            <w:hideMark/>
          </w:tcPr>
          <w:p w14:paraId="60D18BB6"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closet</w:t>
            </w:r>
            <w:proofErr w:type="spellEnd"/>
          </w:p>
        </w:tc>
        <w:tc>
          <w:tcPr>
            <w:tcW w:w="1152" w:type="dxa"/>
            <w:tcBorders>
              <w:bottom w:val="single" w:sz="4" w:space="0" w:color="auto"/>
              <w:right w:val="single" w:sz="4" w:space="0" w:color="auto"/>
            </w:tcBorders>
            <w:noWrap/>
            <w:hideMark/>
          </w:tcPr>
          <w:p w14:paraId="61E9B25C"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6</w:t>
            </w:r>
          </w:p>
        </w:tc>
        <w:tc>
          <w:tcPr>
            <w:tcW w:w="1152" w:type="dxa"/>
            <w:tcBorders>
              <w:left w:val="single" w:sz="4" w:space="0" w:color="auto"/>
              <w:bottom w:val="single" w:sz="4" w:space="0" w:color="auto"/>
              <w:right w:val="single" w:sz="4" w:space="0" w:color="auto"/>
            </w:tcBorders>
            <w:noWrap/>
            <w:hideMark/>
          </w:tcPr>
          <w:p w14:paraId="5D6C6D2E"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5,00</w:t>
            </w:r>
          </w:p>
        </w:tc>
        <w:tc>
          <w:tcPr>
            <w:tcW w:w="1152" w:type="dxa"/>
            <w:tcBorders>
              <w:left w:val="single" w:sz="4" w:space="0" w:color="auto"/>
              <w:bottom w:val="single" w:sz="4" w:space="0" w:color="auto"/>
              <w:right w:val="single" w:sz="4" w:space="0" w:color="auto"/>
            </w:tcBorders>
            <w:noWrap/>
            <w:hideMark/>
          </w:tcPr>
          <w:p w14:paraId="23A55DEC"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27,08</w:t>
            </w:r>
          </w:p>
        </w:tc>
        <w:tc>
          <w:tcPr>
            <w:tcW w:w="1152" w:type="dxa"/>
            <w:tcBorders>
              <w:left w:val="single" w:sz="4" w:space="0" w:color="auto"/>
              <w:bottom w:val="single" w:sz="4" w:space="0" w:color="auto"/>
              <w:right w:val="single" w:sz="4" w:space="0" w:color="auto"/>
            </w:tcBorders>
            <w:shd w:val="clear" w:color="auto" w:fill="FCECB2"/>
            <w:noWrap/>
            <w:hideMark/>
          </w:tcPr>
          <w:p w14:paraId="1A10E2E8"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64FA1">
              <w:rPr>
                <w:i/>
                <w:color w:val="000000"/>
                <w:sz w:val="24"/>
                <w:szCs w:val="24"/>
              </w:rPr>
              <w:t>table</w:t>
            </w:r>
            <w:proofErr w:type="spellEnd"/>
          </w:p>
        </w:tc>
        <w:tc>
          <w:tcPr>
            <w:tcW w:w="1152" w:type="dxa"/>
            <w:tcBorders>
              <w:left w:val="single" w:sz="4" w:space="0" w:color="auto"/>
              <w:bottom w:val="single" w:sz="4" w:space="0" w:color="auto"/>
            </w:tcBorders>
            <w:noWrap/>
            <w:hideMark/>
          </w:tcPr>
          <w:p w14:paraId="14DD8C4A"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5</w:t>
            </w:r>
          </w:p>
        </w:tc>
        <w:tc>
          <w:tcPr>
            <w:tcW w:w="1152" w:type="dxa"/>
            <w:tcBorders>
              <w:bottom w:val="single" w:sz="4" w:space="0" w:color="auto"/>
            </w:tcBorders>
            <w:noWrap/>
            <w:hideMark/>
          </w:tcPr>
          <w:p w14:paraId="125BBA98"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4,39</w:t>
            </w:r>
          </w:p>
        </w:tc>
        <w:tc>
          <w:tcPr>
            <w:tcW w:w="1152" w:type="dxa"/>
            <w:tcBorders>
              <w:bottom w:val="single" w:sz="4" w:space="0" w:color="auto"/>
            </w:tcBorders>
            <w:noWrap/>
            <w:hideMark/>
          </w:tcPr>
          <w:p w14:paraId="6412062D"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105,63</w:t>
            </w:r>
          </w:p>
        </w:tc>
      </w:tr>
      <w:tr w:rsidR="00961D30" w:rsidRPr="00827A94" w14:paraId="09471DA0" w14:textId="77777777" w:rsidTr="00BA5D57">
        <w:trPr>
          <w:trHeight w:val="252"/>
        </w:trPr>
        <w:tc>
          <w:tcPr>
            <w:cnfStyle w:val="001000000000" w:firstRow="0" w:lastRow="0" w:firstColumn="1" w:lastColumn="0" w:oddVBand="0" w:evenVBand="0" w:oddHBand="0" w:evenHBand="0" w:firstRowFirstColumn="0" w:firstRowLastColumn="0" w:lastRowFirstColumn="0" w:lastRowLastColumn="0"/>
            <w:tcW w:w="1198" w:type="dxa"/>
            <w:tcBorders>
              <w:top w:val="single" w:sz="4" w:space="0" w:color="auto"/>
              <w:bottom w:val="single" w:sz="4" w:space="0" w:color="auto"/>
            </w:tcBorders>
            <w:noWrap/>
            <w:hideMark/>
          </w:tcPr>
          <w:p w14:paraId="343FF225" w14:textId="77777777" w:rsidR="00E64FA1" w:rsidRPr="00E64FA1" w:rsidRDefault="00E64FA1" w:rsidP="00E64FA1">
            <w:pPr>
              <w:jc w:val="center"/>
              <w:rPr>
                <w:rFonts w:ascii="Times New Roman" w:hAnsi="Times New Roman"/>
                <w:b/>
                <w:bCs/>
                <w:i w:val="0"/>
                <w:color w:val="000000"/>
                <w:sz w:val="24"/>
                <w:szCs w:val="24"/>
              </w:rPr>
            </w:pPr>
            <w:r w:rsidRPr="00E64FA1">
              <w:rPr>
                <w:rFonts w:ascii="Times New Roman" w:hAnsi="Times New Roman"/>
                <w:b/>
                <w:bCs/>
                <w:i w:val="0"/>
                <w:color w:val="000000"/>
                <w:sz w:val="24"/>
                <w:szCs w:val="24"/>
              </w:rPr>
              <w:t>1B</w:t>
            </w:r>
          </w:p>
        </w:tc>
        <w:tc>
          <w:tcPr>
            <w:tcW w:w="1152" w:type="dxa"/>
            <w:tcBorders>
              <w:top w:val="single" w:sz="4" w:space="0" w:color="auto"/>
              <w:bottom w:val="single" w:sz="4" w:space="0" w:color="auto"/>
              <w:right w:val="single" w:sz="4" w:space="0" w:color="auto"/>
            </w:tcBorders>
            <w:noWrap/>
            <w:hideMark/>
          </w:tcPr>
          <w:p w14:paraId="14394970"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b/>
                <w:bCs/>
                <w:color w:val="000000"/>
                <w:sz w:val="24"/>
                <w:szCs w:val="24"/>
              </w:rPr>
            </w:pPr>
          </w:p>
        </w:tc>
        <w:tc>
          <w:tcPr>
            <w:tcW w:w="1152" w:type="dxa"/>
            <w:tcBorders>
              <w:top w:val="single" w:sz="4" w:space="0" w:color="auto"/>
              <w:left w:val="single" w:sz="4" w:space="0" w:color="auto"/>
              <w:bottom w:val="single" w:sz="4" w:space="0" w:color="auto"/>
              <w:right w:val="single" w:sz="4" w:space="0" w:color="auto"/>
            </w:tcBorders>
            <w:noWrap/>
            <w:hideMark/>
          </w:tcPr>
          <w:p w14:paraId="74C318EA"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52" w:type="dxa"/>
            <w:tcBorders>
              <w:top w:val="single" w:sz="4" w:space="0" w:color="auto"/>
              <w:left w:val="single" w:sz="4" w:space="0" w:color="auto"/>
              <w:bottom w:val="single" w:sz="4" w:space="0" w:color="auto"/>
              <w:right w:val="single" w:sz="4" w:space="0" w:color="auto"/>
            </w:tcBorders>
            <w:noWrap/>
            <w:hideMark/>
          </w:tcPr>
          <w:p w14:paraId="7B9FB0EE"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 </w:t>
            </w:r>
          </w:p>
        </w:tc>
        <w:tc>
          <w:tcPr>
            <w:tcW w:w="1152" w:type="dxa"/>
            <w:tcBorders>
              <w:top w:val="single" w:sz="4" w:space="0" w:color="auto"/>
              <w:left w:val="single" w:sz="4" w:space="0" w:color="auto"/>
              <w:bottom w:val="single" w:sz="4" w:space="0" w:color="auto"/>
              <w:right w:val="single" w:sz="4" w:space="0" w:color="auto"/>
            </w:tcBorders>
            <w:noWrap/>
            <w:hideMark/>
          </w:tcPr>
          <w:p w14:paraId="38539844"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r w:rsidRPr="00E64FA1">
              <w:rPr>
                <w:i/>
                <w:color w:val="000000"/>
                <w:sz w:val="24"/>
                <w:szCs w:val="24"/>
              </w:rPr>
              <w:t> </w:t>
            </w:r>
          </w:p>
        </w:tc>
        <w:tc>
          <w:tcPr>
            <w:tcW w:w="1152" w:type="dxa"/>
            <w:tcBorders>
              <w:top w:val="single" w:sz="4" w:space="0" w:color="auto"/>
              <w:left w:val="single" w:sz="4" w:space="0" w:color="auto"/>
              <w:bottom w:val="single" w:sz="4" w:space="0" w:color="auto"/>
            </w:tcBorders>
            <w:noWrap/>
            <w:hideMark/>
          </w:tcPr>
          <w:p w14:paraId="7A0541A4"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152" w:type="dxa"/>
            <w:tcBorders>
              <w:top w:val="single" w:sz="4" w:space="0" w:color="auto"/>
              <w:bottom w:val="single" w:sz="4" w:space="0" w:color="auto"/>
            </w:tcBorders>
            <w:noWrap/>
            <w:hideMark/>
          </w:tcPr>
          <w:p w14:paraId="36B421B9"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52" w:type="dxa"/>
            <w:tcBorders>
              <w:top w:val="single" w:sz="4" w:space="0" w:color="auto"/>
              <w:bottom w:val="single" w:sz="4" w:space="0" w:color="auto"/>
            </w:tcBorders>
            <w:noWrap/>
            <w:hideMark/>
          </w:tcPr>
          <w:p w14:paraId="377E7479"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 </w:t>
            </w:r>
          </w:p>
        </w:tc>
      </w:tr>
      <w:tr w:rsidR="006D754B" w:rsidRPr="00827A94" w14:paraId="10D98BC7" w14:textId="77777777" w:rsidTr="00BA5D5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98" w:type="dxa"/>
            <w:tcBorders>
              <w:top w:val="single" w:sz="4" w:space="0" w:color="auto"/>
            </w:tcBorders>
            <w:shd w:val="clear" w:color="auto" w:fill="FCECB2"/>
            <w:noWrap/>
            <w:hideMark/>
          </w:tcPr>
          <w:p w14:paraId="08484A89"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head</w:t>
            </w:r>
            <w:proofErr w:type="spellEnd"/>
          </w:p>
        </w:tc>
        <w:tc>
          <w:tcPr>
            <w:tcW w:w="1152" w:type="dxa"/>
            <w:tcBorders>
              <w:top w:val="single" w:sz="4" w:space="0" w:color="auto"/>
              <w:right w:val="single" w:sz="4" w:space="0" w:color="auto"/>
            </w:tcBorders>
            <w:noWrap/>
            <w:hideMark/>
          </w:tcPr>
          <w:p w14:paraId="58602137"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w:t>
            </w:r>
          </w:p>
        </w:tc>
        <w:tc>
          <w:tcPr>
            <w:tcW w:w="1152" w:type="dxa"/>
            <w:tcBorders>
              <w:top w:val="single" w:sz="4" w:space="0" w:color="auto"/>
              <w:left w:val="single" w:sz="4" w:space="0" w:color="auto"/>
              <w:right w:val="single" w:sz="4" w:space="0" w:color="auto"/>
            </w:tcBorders>
            <w:noWrap/>
            <w:hideMark/>
          </w:tcPr>
          <w:p w14:paraId="7AE724B3"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3,42</w:t>
            </w:r>
          </w:p>
        </w:tc>
        <w:tc>
          <w:tcPr>
            <w:tcW w:w="1152" w:type="dxa"/>
            <w:tcBorders>
              <w:top w:val="single" w:sz="4" w:space="0" w:color="auto"/>
              <w:left w:val="single" w:sz="4" w:space="0" w:color="auto"/>
              <w:right w:val="single" w:sz="4" w:space="0" w:color="auto"/>
            </w:tcBorders>
            <w:noWrap/>
            <w:hideMark/>
          </w:tcPr>
          <w:p w14:paraId="1077F28C"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371,51</w:t>
            </w:r>
          </w:p>
        </w:tc>
        <w:tc>
          <w:tcPr>
            <w:tcW w:w="1152" w:type="dxa"/>
            <w:tcBorders>
              <w:top w:val="single" w:sz="4" w:space="0" w:color="auto"/>
              <w:left w:val="single" w:sz="4" w:space="0" w:color="auto"/>
              <w:right w:val="single" w:sz="4" w:space="0" w:color="auto"/>
            </w:tcBorders>
            <w:shd w:val="clear" w:color="auto" w:fill="D6E3BC" w:themeFill="accent3" w:themeFillTint="66"/>
            <w:noWrap/>
            <w:hideMark/>
          </w:tcPr>
          <w:p w14:paraId="64A0A0BA"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64FA1">
              <w:rPr>
                <w:i/>
                <w:color w:val="000000"/>
                <w:sz w:val="24"/>
                <w:szCs w:val="24"/>
              </w:rPr>
              <w:t>bread</w:t>
            </w:r>
            <w:proofErr w:type="spellEnd"/>
          </w:p>
        </w:tc>
        <w:tc>
          <w:tcPr>
            <w:tcW w:w="1152" w:type="dxa"/>
            <w:tcBorders>
              <w:top w:val="single" w:sz="4" w:space="0" w:color="auto"/>
              <w:left w:val="single" w:sz="4" w:space="0" w:color="auto"/>
            </w:tcBorders>
            <w:noWrap/>
            <w:hideMark/>
          </w:tcPr>
          <w:p w14:paraId="0142DE6F"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5</w:t>
            </w:r>
          </w:p>
        </w:tc>
        <w:tc>
          <w:tcPr>
            <w:tcW w:w="1152" w:type="dxa"/>
            <w:tcBorders>
              <w:top w:val="single" w:sz="4" w:space="0" w:color="auto"/>
            </w:tcBorders>
            <w:noWrap/>
            <w:hideMark/>
          </w:tcPr>
          <w:p w14:paraId="7D5BFA26"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3,58</w:t>
            </w:r>
          </w:p>
        </w:tc>
        <w:tc>
          <w:tcPr>
            <w:tcW w:w="1152" w:type="dxa"/>
            <w:tcBorders>
              <w:top w:val="single" w:sz="4" w:space="0" w:color="auto"/>
            </w:tcBorders>
            <w:noWrap/>
            <w:hideMark/>
          </w:tcPr>
          <w:p w14:paraId="4C987BFE"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28,33</w:t>
            </w:r>
          </w:p>
        </w:tc>
      </w:tr>
      <w:tr w:rsidR="00961D30" w:rsidRPr="00827A94" w14:paraId="1212FA96" w14:textId="77777777" w:rsidTr="00BA5D57">
        <w:trPr>
          <w:trHeight w:val="252"/>
        </w:trPr>
        <w:tc>
          <w:tcPr>
            <w:cnfStyle w:val="001000000000" w:firstRow="0" w:lastRow="0" w:firstColumn="1" w:lastColumn="0" w:oddVBand="0" w:evenVBand="0" w:oddHBand="0" w:evenHBand="0" w:firstRowFirstColumn="0" w:firstRowLastColumn="0" w:lastRowFirstColumn="0" w:lastRowLastColumn="0"/>
            <w:tcW w:w="1198" w:type="dxa"/>
            <w:shd w:val="clear" w:color="auto" w:fill="FCECB2"/>
            <w:noWrap/>
            <w:hideMark/>
          </w:tcPr>
          <w:p w14:paraId="04D4163B"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sock</w:t>
            </w:r>
            <w:proofErr w:type="spellEnd"/>
          </w:p>
        </w:tc>
        <w:tc>
          <w:tcPr>
            <w:tcW w:w="1152" w:type="dxa"/>
            <w:tcBorders>
              <w:right w:val="single" w:sz="4" w:space="0" w:color="auto"/>
            </w:tcBorders>
            <w:noWrap/>
            <w:hideMark/>
          </w:tcPr>
          <w:p w14:paraId="57658D1B"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w:t>
            </w:r>
          </w:p>
        </w:tc>
        <w:tc>
          <w:tcPr>
            <w:tcW w:w="1152" w:type="dxa"/>
            <w:tcBorders>
              <w:left w:val="single" w:sz="4" w:space="0" w:color="auto"/>
              <w:right w:val="single" w:sz="4" w:space="0" w:color="auto"/>
            </w:tcBorders>
            <w:noWrap/>
            <w:hideMark/>
          </w:tcPr>
          <w:p w14:paraId="6DE31D12"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2,94</w:t>
            </w:r>
          </w:p>
        </w:tc>
        <w:tc>
          <w:tcPr>
            <w:tcW w:w="1152" w:type="dxa"/>
            <w:tcBorders>
              <w:left w:val="single" w:sz="4" w:space="0" w:color="auto"/>
              <w:right w:val="single" w:sz="4" w:space="0" w:color="auto"/>
            </w:tcBorders>
            <w:noWrap/>
            <w:hideMark/>
          </w:tcPr>
          <w:p w14:paraId="3CDF3AB1"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8,98</w:t>
            </w:r>
          </w:p>
        </w:tc>
        <w:tc>
          <w:tcPr>
            <w:tcW w:w="1152" w:type="dxa"/>
            <w:tcBorders>
              <w:left w:val="single" w:sz="4" w:space="0" w:color="auto"/>
              <w:right w:val="single" w:sz="4" w:space="0" w:color="auto"/>
            </w:tcBorders>
            <w:shd w:val="clear" w:color="auto" w:fill="D6E3BC" w:themeFill="accent3" w:themeFillTint="66"/>
            <w:noWrap/>
            <w:hideMark/>
          </w:tcPr>
          <w:p w14:paraId="5ADB7B94"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64FA1">
              <w:rPr>
                <w:i/>
                <w:color w:val="000000"/>
                <w:sz w:val="24"/>
                <w:szCs w:val="24"/>
              </w:rPr>
              <w:t>lock</w:t>
            </w:r>
            <w:proofErr w:type="spellEnd"/>
          </w:p>
        </w:tc>
        <w:tc>
          <w:tcPr>
            <w:tcW w:w="1152" w:type="dxa"/>
            <w:tcBorders>
              <w:left w:val="single" w:sz="4" w:space="0" w:color="auto"/>
            </w:tcBorders>
            <w:noWrap/>
            <w:hideMark/>
          </w:tcPr>
          <w:p w14:paraId="3120D075"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w:t>
            </w:r>
          </w:p>
        </w:tc>
        <w:tc>
          <w:tcPr>
            <w:tcW w:w="1152" w:type="dxa"/>
            <w:noWrap/>
            <w:hideMark/>
          </w:tcPr>
          <w:p w14:paraId="52E9DD5D"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4,54</w:t>
            </w:r>
          </w:p>
        </w:tc>
        <w:tc>
          <w:tcPr>
            <w:tcW w:w="1152" w:type="dxa"/>
            <w:noWrap/>
            <w:hideMark/>
          </w:tcPr>
          <w:p w14:paraId="70DE0FD9"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6,69</w:t>
            </w:r>
          </w:p>
        </w:tc>
      </w:tr>
      <w:tr w:rsidR="006D754B" w:rsidRPr="00827A94" w14:paraId="5057EE09" w14:textId="77777777" w:rsidTr="00BA5D5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98" w:type="dxa"/>
            <w:shd w:val="clear" w:color="auto" w:fill="FCECB2"/>
            <w:noWrap/>
            <w:hideMark/>
          </w:tcPr>
          <w:p w14:paraId="7D23FE9E"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coffee</w:t>
            </w:r>
            <w:proofErr w:type="spellEnd"/>
          </w:p>
        </w:tc>
        <w:tc>
          <w:tcPr>
            <w:tcW w:w="1152" w:type="dxa"/>
            <w:tcBorders>
              <w:right w:val="single" w:sz="4" w:space="0" w:color="auto"/>
            </w:tcBorders>
            <w:noWrap/>
            <w:hideMark/>
          </w:tcPr>
          <w:p w14:paraId="68EBE117"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6</w:t>
            </w:r>
          </w:p>
        </w:tc>
        <w:tc>
          <w:tcPr>
            <w:tcW w:w="1152" w:type="dxa"/>
            <w:tcBorders>
              <w:left w:val="single" w:sz="4" w:space="0" w:color="auto"/>
              <w:right w:val="single" w:sz="4" w:space="0" w:color="auto"/>
            </w:tcBorders>
            <w:noWrap/>
            <w:hideMark/>
          </w:tcPr>
          <w:p w14:paraId="3C272C90"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4,94</w:t>
            </w:r>
          </w:p>
        </w:tc>
        <w:tc>
          <w:tcPr>
            <w:tcW w:w="1152" w:type="dxa"/>
            <w:tcBorders>
              <w:left w:val="single" w:sz="4" w:space="0" w:color="auto"/>
              <w:right w:val="single" w:sz="4" w:space="0" w:color="auto"/>
            </w:tcBorders>
            <w:noWrap/>
            <w:hideMark/>
          </w:tcPr>
          <w:p w14:paraId="45E557CB"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144,53</w:t>
            </w:r>
          </w:p>
        </w:tc>
        <w:tc>
          <w:tcPr>
            <w:tcW w:w="1152" w:type="dxa"/>
            <w:tcBorders>
              <w:left w:val="single" w:sz="4" w:space="0" w:color="auto"/>
              <w:right w:val="single" w:sz="4" w:space="0" w:color="auto"/>
            </w:tcBorders>
            <w:noWrap/>
            <w:hideMark/>
          </w:tcPr>
          <w:p w14:paraId="0A65EB87"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r w:rsidRPr="00E64FA1">
              <w:rPr>
                <w:i/>
                <w:color w:val="000000"/>
                <w:sz w:val="24"/>
                <w:szCs w:val="24"/>
              </w:rPr>
              <w:t> </w:t>
            </w:r>
          </w:p>
        </w:tc>
        <w:tc>
          <w:tcPr>
            <w:tcW w:w="1152" w:type="dxa"/>
            <w:tcBorders>
              <w:left w:val="single" w:sz="4" w:space="0" w:color="auto"/>
            </w:tcBorders>
            <w:noWrap/>
            <w:hideMark/>
          </w:tcPr>
          <w:p w14:paraId="03095949"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152" w:type="dxa"/>
            <w:noWrap/>
            <w:hideMark/>
          </w:tcPr>
          <w:p w14:paraId="18B304B0"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52" w:type="dxa"/>
            <w:noWrap/>
            <w:hideMark/>
          </w:tcPr>
          <w:p w14:paraId="26C78C23"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 </w:t>
            </w:r>
          </w:p>
        </w:tc>
      </w:tr>
      <w:tr w:rsidR="00961D30" w:rsidRPr="00827A94" w14:paraId="009F08F4" w14:textId="77777777" w:rsidTr="00BA5D57">
        <w:trPr>
          <w:trHeight w:val="252"/>
        </w:trPr>
        <w:tc>
          <w:tcPr>
            <w:cnfStyle w:val="001000000000" w:firstRow="0" w:lastRow="0" w:firstColumn="1" w:lastColumn="0" w:oddVBand="0" w:evenVBand="0" w:oddHBand="0" w:evenHBand="0" w:firstRowFirstColumn="0" w:firstRowLastColumn="0" w:lastRowFirstColumn="0" w:lastRowLastColumn="0"/>
            <w:tcW w:w="1198" w:type="dxa"/>
            <w:shd w:val="clear" w:color="auto" w:fill="FCECB2"/>
            <w:noWrap/>
            <w:hideMark/>
          </w:tcPr>
          <w:p w14:paraId="5853A882"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street</w:t>
            </w:r>
            <w:proofErr w:type="spellEnd"/>
          </w:p>
        </w:tc>
        <w:tc>
          <w:tcPr>
            <w:tcW w:w="1152" w:type="dxa"/>
            <w:tcBorders>
              <w:right w:val="single" w:sz="4" w:space="0" w:color="auto"/>
            </w:tcBorders>
            <w:noWrap/>
            <w:hideMark/>
          </w:tcPr>
          <w:p w14:paraId="1C7469E1"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6</w:t>
            </w:r>
          </w:p>
        </w:tc>
        <w:tc>
          <w:tcPr>
            <w:tcW w:w="1152" w:type="dxa"/>
            <w:tcBorders>
              <w:left w:val="single" w:sz="4" w:space="0" w:color="auto"/>
              <w:right w:val="single" w:sz="4" w:space="0" w:color="auto"/>
            </w:tcBorders>
            <w:noWrap/>
            <w:hideMark/>
          </w:tcPr>
          <w:p w14:paraId="390EB0BC"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4,58</w:t>
            </w:r>
          </w:p>
        </w:tc>
        <w:tc>
          <w:tcPr>
            <w:tcW w:w="1152" w:type="dxa"/>
            <w:tcBorders>
              <w:left w:val="single" w:sz="4" w:space="0" w:color="auto"/>
              <w:right w:val="single" w:sz="4" w:space="0" w:color="auto"/>
            </w:tcBorders>
            <w:noWrap/>
            <w:hideMark/>
          </w:tcPr>
          <w:p w14:paraId="039EE787"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148,18</w:t>
            </w:r>
          </w:p>
        </w:tc>
        <w:tc>
          <w:tcPr>
            <w:tcW w:w="1152" w:type="dxa"/>
            <w:tcBorders>
              <w:left w:val="single" w:sz="4" w:space="0" w:color="auto"/>
              <w:right w:val="single" w:sz="4" w:space="0" w:color="auto"/>
            </w:tcBorders>
            <w:noWrap/>
            <w:hideMark/>
          </w:tcPr>
          <w:p w14:paraId="0224E79C"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r w:rsidRPr="00E64FA1">
              <w:rPr>
                <w:i/>
                <w:color w:val="000000"/>
                <w:sz w:val="24"/>
                <w:szCs w:val="24"/>
              </w:rPr>
              <w:t> </w:t>
            </w:r>
          </w:p>
        </w:tc>
        <w:tc>
          <w:tcPr>
            <w:tcW w:w="1152" w:type="dxa"/>
            <w:tcBorders>
              <w:left w:val="single" w:sz="4" w:space="0" w:color="auto"/>
            </w:tcBorders>
            <w:noWrap/>
            <w:hideMark/>
          </w:tcPr>
          <w:p w14:paraId="5CD5FCAC"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152" w:type="dxa"/>
            <w:noWrap/>
            <w:hideMark/>
          </w:tcPr>
          <w:p w14:paraId="184B4AC0"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52" w:type="dxa"/>
            <w:noWrap/>
            <w:hideMark/>
          </w:tcPr>
          <w:p w14:paraId="1B7F6053"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 </w:t>
            </w:r>
          </w:p>
        </w:tc>
      </w:tr>
      <w:tr w:rsidR="006D754B" w:rsidRPr="00827A94" w14:paraId="7893D39C" w14:textId="77777777" w:rsidTr="00BA5D5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98" w:type="dxa"/>
            <w:tcBorders>
              <w:bottom w:val="single" w:sz="4" w:space="0" w:color="auto"/>
            </w:tcBorders>
            <w:shd w:val="clear" w:color="auto" w:fill="FCECB2"/>
            <w:noWrap/>
            <w:hideMark/>
          </w:tcPr>
          <w:p w14:paraId="70271FFA"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turkey</w:t>
            </w:r>
            <w:proofErr w:type="spellEnd"/>
          </w:p>
        </w:tc>
        <w:tc>
          <w:tcPr>
            <w:tcW w:w="1152" w:type="dxa"/>
            <w:tcBorders>
              <w:bottom w:val="single" w:sz="4" w:space="0" w:color="auto"/>
              <w:right w:val="single" w:sz="4" w:space="0" w:color="auto"/>
            </w:tcBorders>
            <w:noWrap/>
            <w:hideMark/>
          </w:tcPr>
          <w:p w14:paraId="2802A186"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6</w:t>
            </w:r>
          </w:p>
        </w:tc>
        <w:tc>
          <w:tcPr>
            <w:tcW w:w="1152" w:type="dxa"/>
            <w:tcBorders>
              <w:left w:val="single" w:sz="4" w:space="0" w:color="auto"/>
              <w:bottom w:val="single" w:sz="4" w:space="0" w:color="auto"/>
              <w:right w:val="single" w:sz="4" w:space="0" w:color="auto"/>
            </w:tcBorders>
            <w:noWrap/>
            <w:hideMark/>
          </w:tcPr>
          <w:p w14:paraId="07FB5FAF"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3,95</w:t>
            </w:r>
          </w:p>
        </w:tc>
        <w:tc>
          <w:tcPr>
            <w:tcW w:w="1152" w:type="dxa"/>
            <w:tcBorders>
              <w:left w:val="single" w:sz="4" w:space="0" w:color="auto"/>
              <w:bottom w:val="single" w:sz="4" w:space="0" w:color="auto"/>
              <w:right w:val="single" w:sz="4" w:space="0" w:color="auto"/>
            </w:tcBorders>
            <w:noWrap/>
            <w:hideMark/>
          </w:tcPr>
          <w:p w14:paraId="5192736C"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22,61</w:t>
            </w:r>
          </w:p>
        </w:tc>
        <w:tc>
          <w:tcPr>
            <w:tcW w:w="1152" w:type="dxa"/>
            <w:tcBorders>
              <w:left w:val="single" w:sz="4" w:space="0" w:color="auto"/>
              <w:bottom w:val="single" w:sz="4" w:space="0" w:color="auto"/>
              <w:right w:val="single" w:sz="4" w:space="0" w:color="auto"/>
            </w:tcBorders>
            <w:noWrap/>
            <w:hideMark/>
          </w:tcPr>
          <w:p w14:paraId="7A62CE92"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r w:rsidRPr="00E64FA1">
              <w:rPr>
                <w:i/>
                <w:color w:val="000000"/>
                <w:sz w:val="24"/>
                <w:szCs w:val="24"/>
              </w:rPr>
              <w:t> </w:t>
            </w:r>
          </w:p>
        </w:tc>
        <w:tc>
          <w:tcPr>
            <w:tcW w:w="1152" w:type="dxa"/>
            <w:tcBorders>
              <w:left w:val="single" w:sz="4" w:space="0" w:color="auto"/>
              <w:bottom w:val="single" w:sz="4" w:space="0" w:color="auto"/>
            </w:tcBorders>
            <w:noWrap/>
            <w:hideMark/>
          </w:tcPr>
          <w:p w14:paraId="3B9BBD29"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152" w:type="dxa"/>
            <w:tcBorders>
              <w:bottom w:val="single" w:sz="4" w:space="0" w:color="auto"/>
            </w:tcBorders>
            <w:noWrap/>
            <w:hideMark/>
          </w:tcPr>
          <w:p w14:paraId="60B4AD20"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52" w:type="dxa"/>
            <w:tcBorders>
              <w:bottom w:val="single" w:sz="4" w:space="0" w:color="auto"/>
            </w:tcBorders>
            <w:noWrap/>
            <w:hideMark/>
          </w:tcPr>
          <w:p w14:paraId="0E629FA9"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 </w:t>
            </w:r>
          </w:p>
        </w:tc>
      </w:tr>
      <w:tr w:rsidR="00961D30" w:rsidRPr="00827A94" w14:paraId="3E97245E" w14:textId="77777777" w:rsidTr="00BA5D57">
        <w:trPr>
          <w:trHeight w:val="252"/>
        </w:trPr>
        <w:tc>
          <w:tcPr>
            <w:cnfStyle w:val="001000000000" w:firstRow="0" w:lastRow="0" w:firstColumn="1" w:lastColumn="0" w:oddVBand="0" w:evenVBand="0" w:oddHBand="0" w:evenHBand="0" w:firstRowFirstColumn="0" w:firstRowLastColumn="0" w:lastRowFirstColumn="0" w:lastRowLastColumn="0"/>
            <w:tcW w:w="1198" w:type="dxa"/>
            <w:tcBorders>
              <w:top w:val="single" w:sz="4" w:space="0" w:color="auto"/>
            </w:tcBorders>
            <w:shd w:val="clear" w:color="auto" w:fill="D6E3BC" w:themeFill="accent3" w:themeFillTint="66"/>
            <w:noWrap/>
            <w:hideMark/>
          </w:tcPr>
          <w:p w14:paraId="5A29F0DF"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corn</w:t>
            </w:r>
            <w:proofErr w:type="spellEnd"/>
          </w:p>
        </w:tc>
        <w:tc>
          <w:tcPr>
            <w:tcW w:w="1152" w:type="dxa"/>
            <w:tcBorders>
              <w:top w:val="single" w:sz="4" w:space="0" w:color="auto"/>
              <w:right w:val="single" w:sz="4" w:space="0" w:color="auto"/>
            </w:tcBorders>
            <w:noWrap/>
            <w:hideMark/>
          </w:tcPr>
          <w:p w14:paraId="160A75C1"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w:t>
            </w:r>
          </w:p>
        </w:tc>
        <w:tc>
          <w:tcPr>
            <w:tcW w:w="1152" w:type="dxa"/>
            <w:tcBorders>
              <w:top w:val="single" w:sz="4" w:space="0" w:color="auto"/>
              <w:left w:val="single" w:sz="4" w:space="0" w:color="auto"/>
              <w:right w:val="single" w:sz="4" w:space="0" w:color="auto"/>
            </w:tcBorders>
            <w:noWrap/>
            <w:hideMark/>
          </w:tcPr>
          <w:p w14:paraId="2A541F51"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4,61</w:t>
            </w:r>
          </w:p>
        </w:tc>
        <w:tc>
          <w:tcPr>
            <w:tcW w:w="1152" w:type="dxa"/>
            <w:tcBorders>
              <w:top w:val="single" w:sz="4" w:space="0" w:color="auto"/>
              <w:left w:val="single" w:sz="4" w:space="0" w:color="auto"/>
              <w:right w:val="single" w:sz="4" w:space="0" w:color="auto"/>
            </w:tcBorders>
            <w:noWrap/>
            <w:hideMark/>
          </w:tcPr>
          <w:p w14:paraId="784234B9"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14,22</w:t>
            </w:r>
          </w:p>
        </w:tc>
        <w:tc>
          <w:tcPr>
            <w:tcW w:w="1152" w:type="dxa"/>
            <w:tcBorders>
              <w:top w:val="single" w:sz="4" w:space="0" w:color="auto"/>
              <w:left w:val="single" w:sz="4" w:space="0" w:color="auto"/>
              <w:right w:val="single" w:sz="4" w:space="0" w:color="auto"/>
            </w:tcBorders>
            <w:shd w:val="clear" w:color="auto" w:fill="D6E3BC" w:themeFill="accent3" w:themeFillTint="66"/>
            <w:noWrap/>
            <w:hideMark/>
          </w:tcPr>
          <w:p w14:paraId="1EED964B"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64FA1">
              <w:rPr>
                <w:i/>
                <w:color w:val="000000"/>
                <w:sz w:val="24"/>
                <w:szCs w:val="24"/>
              </w:rPr>
              <w:t>horn</w:t>
            </w:r>
            <w:proofErr w:type="spellEnd"/>
          </w:p>
        </w:tc>
        <w:tc>
          <w:tcPr>
            <w:tcW w:w="1152" w:type="dxa"/>
            <w:tcBorders>
              <w:top w:val="single" w:sz="4" w:space="0" w:color="auto"/>
              <w:left w:val="single" w:sz="4" w:space="0" w:color="auto"/>
            </w:tcBorders>
            <w:noWrap/>
            <w:hideMark/>
          </w:tcPr>
          <w:p w14:paraId="1BAB831B"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w:t>
            </w:r>
          </w:p>
        </w:tc>
        <w:tc>
          <w:tcPr>
            <w:tcW w:w="1152" w:type="dxa"/>
            <w:tcBorders>
              <w:top w:val="single" w:sz="4" w:space="0" w:color="auto"/>
            </w:tcBorders>
            <w:noWrap/>
            <w:hideMark/>
          </w:tcPr>
          <w:p w14:paraId="1DD15DB4"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4,84</w:t>
            </w:r>
          </w:p>
        </w:tc>
        <w:tc>
          <w:tcPr>
            <w:tcW w:w="1152" w:type="dxa"/>
            <w:tcBorders>
              <w:top w:val="single" w:sz="4" w:space="0" w:color="auto"/>
            </w:tcBorders>
            <w:noWrap/>
            <w:hideMark/>
          </w:tcPr>
          <w:p w14:paraId="04049364"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21,08</w:t>
            </w:r>
          </w:p>
        </w:tc>
      </w:tr>
      <w:tr w:rsidR="006D754B" w:rsidRPr="00827A94" w14:paraId="41305950" w14:textId="77777777" w:rsidTr="00BA5D5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98" w:type="dxa"/>
            <w:shd w:val="clear" w:color="auto" w:fill="D6E3BC" w:themeFill="accent3" w:themeFillTint="66"/>
            <w:noWrap/>
            <w:hideMark/>
          </w:tcPr>
          <w:p w14:paraId="475AF71A"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button</w:t>
            </w:r>
            <w:proofErr w:type="spellEnd"/>
          </w:p>
        </w:tc>
        <w:tc>
          <w:tcPr>
            <w:tcW w:w="1152" w:type="dxa"/>
            <w:tcBorders>
              <w:right w:val="single" w:sz="4" w:space="0" w:color="auto"/>
            </w:tcBorders>
            <w:noWrap/>
            <w:hideMark/>
          </w:tcPr>
          <w:p w14:paraId="07C668D4"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6</w:t>
            </w:r>
          </w:p>
        </w:tc>
        <w:tc>
          <w:tcPr>
            <w:tcW w:w="1152" w:type="dxa"/>
            <w:tcBorders>
              <w:left w:val="single" w:sz="4" w:space="0" w:color="auto"/>
              <w:right w:val="single" w:sz="4" w:space="0" w:color="auto"/>
            </w:tcBorders>
            <w:noWrap/>
            <w:hideMark/>
          </w:tcPr>
          <w:p w14:paraId="61B05253"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4,78</w:t>
            </w:r>
          </w:p>
        </w:tc>
        <w:tc>
          <w:tcPr>
            <w:tcW w:w="1152" w:type="dxa"/>
            <w:tcBorders>
              <w:left w:val="single" w:sz="4" w:space="0" w:color="auto"/>
              <w:right w:val="single" w:sz="4" w:space="0" w:color="auto"/>
            </w:tcBorders>
            <w:noWrap/>
            <w:hideMark/>
          </w:tcPr>
          <w:p w14:paraId="445314AA"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28,25</w:t>
            </w:r>
          </w:p>
        </w:tc>
        <w:tc>
          <w:tcPr>
            <w:tcW w:w="1152" w:type="dxa"/>
            <w:tcBorders>
              <w:left w:val="single" w:sz="4" w:space="0" w:color="auto"/>
              <w:right w:val="single" w:sz="4" w:space="0" w:color="auto"/>
            </w:tcBorders>
            <w:noWrap/>
            <w:hideMark/>
          </w:tcPr>
          <w:p w14:paraId="424CA7C8"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r w:rsidRPr="00E64FA1">
              <w:rPr>
                <w:i/>
                <w:color w:val="000000"/>
                <w:sz w:val="24"/>
                <w:szCs w:val="24"/>
              </w:rPr>
              <w:t> </w:t>
            </w:r>
          </w:p>
        </w:tc>
        <w:tc>
          <w:tcPr>
            <w:tcW w:w="1152" w:type="dxa"/>
            <w:tcBorders>
              <w:left w:val="single" w:sz="4" w:space="0" w:color="auto"/>
            </w:tcBorders>
            <w:noWrap/>
            <w:hideMark/>
          </w:tcPr>
          <w:p w14:paraId="11CD7E53"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152" w:type="dxa"/>
            <w:noWrap/>
            <w:hideMark/>
          </w:tcPr>
          <w:p w14:paraId="1373E164"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52" w:type="dxa"/>
            <w:noWrap/>
            <w:hideMark/>
          </w:tcPr>
          <w:p w14:paraId="5F9A6562"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 </w:t>
            </w:r>
          </w:p>
        </w:tc>
      </w:tr>
      <w:tr w:rsidR="00961D30" w:rsidRPr="00827A94" w14:paraId="33579DA8" w14:textId="77777777" w:rsidTr="00BA5D57">
        <w:trPr>
          <w:trHeight w:val="252"/>
        </w:trPr>
        <w:tc>
          <w:tcPr>
            <w:cnfStyle w:val="001000000000" w:firstRow="0" w:lastRow="0" w:firstColumn="1" w:lastColumn="0" w:oddVBand="0" w:evenVBand="0" w:oddHBand="0" w:evenHBand="0" w:firstRowFirstColumn="0" w:firstRowLastColumn="0" w:lastRowFirstColumn="0" w:lastRowLastColumn="0"/>
            <w:tcW w:w="1198" w:type="dxa"/>
            <w:shd w:val="clear" w:color="auto" w:fill="D6E3BC" w:themeFill="accent3" w:themeFillTint="66"/>
            <w:noWrap/>
            <w:hideMark/>
          </w:tcPr>
          <w:p w14:paraId="76DF1D70"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meat</w:t>
            </w:r>
            <w:proofErr w:type="spellEnd"/>
          </w:p>
        </w:tc>
        <w:tc>
          <w:tcPr>
            <w:tcW w:w="1152" w:type="dxa"/>
            <w:tcBorders>
              <w:right w:val="single" w:sz="4" w:space="0" w:color="auto"/>
            </w:tcBorders>
            <w:noWrap/>
            <w:hideMark/>
          </w:tcPr>
          <w:p w14:paraId="6879478C"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w:t>
            </w:r>
          </w:p>
        </w:tc>
        <w:tc>
          <w:tcPr>
            <w:tcW w:w="1152" w:type="dxa"/>
            <w:tcBorders>
              <w:left w:val="single" w:sz="4" w:space="0" w:color="auto"/>
              <w:right w:val="single" w:sz="4" w:space="0" w:color="auto"/>
            </w:tcBorders>
            <w:noWrap/>
            <w:hideMark/>
          </w:tcPr>
          <w:p w14:paraId="0FBABB6D"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4,42</w:t>
            </w:r>
          </w:p>
        </w:tc>
        <w:tc>
          <w:tcPr>
            <w:tcW w:w="1152" w:type="dxa"/>
            <w:tcBorders>
              <w:left w:val="single" w:sz="4" w:space="0" w:color="auto"/>
              <w:right w:val="single" w:sz="4" w:space="0" w:color="auto"/>
            </w:tcBorders>
            <w:noWrap/>
            <w:hideMark/>
          </w:tcPr>
          <w:p w14:paraId="09B4F7DA"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43,65</w:t>
            </w:r>
          </w:p>
        </w:tc>
        <w:tc>
          <w:tcPr>
            <w:tcW w:w="1152" w:type="dxa"/>
            <w:tcBorders>
              <w:left w:val="single" w:sz="4" w:space="0" w:color="auto"/>
              <w:right w:val="single" w:sz="4" w:space="0" w:color="auto"/>
            </w:tcBorders>
            <w:shd w:val="clear" w:color="auto" w:fill="D6E3BC" w:themeFill="accent3" w:themeFillTint="66"/>
            <w:noWrap/>
            <w:hideMark/>
          </w:tcPr>
          <w:p w14:paraId="7E9522F5"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64FA1">
              <w:rPr>
                <w:i/>
                <w:color w:val="000000"/>
                <w:sz w:val="24"/>
                <w:szCs w:val="24"/>
              </w:rPr>
              <w:t>treat</w:t>
            </w:r>
            <w:proofErr w:type="spellEnd"/>
          </w:p>
        </w:tc>
        <w:tc>
          <w:tcPr>
            <w:tcW w:w="1152" w:type="dxa"/>
            <w:tcBorders>
              <w:left w:val="single" w:sz="4" w:space="0" w:color="auto"/>
            </w:tcBorders>
            <w:noWrap/>
            <w:hideMark/>
          </w:tcPr>
          <w:p w14:paraId="3A6B1D1F"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6</w:t>
            </w:r>
          </w:p>
        </w:tc>
        <w:tc>
          <w:tcPr>
            <w:tcW w:w="1152" w:type="dxa"/>
            <w:noWrap/>
            <w:hideMark/>
          </w:tcPr>
          <w:p w14:paraId="3A48FB83"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4,61</w:t>
            </w:r>
          </w:p>
        </w:tc>
        <w:tc>
          <w:tcPr>
            <w:tcW w:w="1152" w:type="dxa"/>
            <w:noWrap/>
            <w:hideMark/>
          </w:tcPr>
          <w:p w14:paraId="1CE5B4D9"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11,86</w:t>
            </w:r>
          </w:p>
        </w:tc>
      </w:tr>
      <w:tr w:rsidR="006D754B" w:rsidRPr="00827A94" w14:paraId="53CDEFCE" w14:textId="77777777" w:rsidTr="00BA5D5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98" w:type="dxa"/>
            <w:shd w:val="clear" w:color="auto" w:fill="D6E3BC" w:themeFill="accent3" w:themeFillTint="66"/>
            <w:noWrap/>
            <w:hideMark/>
          </w:tcPr>
          <w:p w14:paraId="4348120B"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string</w:t>
            </w:r>
            <w:proofErr w:type="spellEnd"/>
          </w:p>
        </w:tc>
        <w:tc>
          <w:tcPr>
            <w:tcW w:w="1152" w:type="dxa"/>
            <w:tcBorders>
              <w:right w:val="single" w:sz="4" w:space="0" w:color="auto"/>
            </w:tcBorders>
            <w:noWrap/>
            <w:hideMark/>
          </w:tcPr>
          <w:p w14:paraId="3EE90BEF"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6</w:t>
            </w:r>
          </w:p>
        </w:tc>
        <w:tc>
          <w:tcPr>
            <w:tcW w:w="1152" w:type="dxa"/>
            <w:tcBorders>
              <w:left w:val="single" w:sz="4" w:space="0" w:color="auto"/>
              <w:right w:val="single" w:sz="4" w:space="0" w:color="auto"/>
            </w:tcBorders>
            <w:noWrap/>
            <w:hideMark/>
          </w:tcPr>
          <w:p w14:paraId="0D7BA4CC"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4,94</w:t>
            </w:r>
          </w:p>
        </w:tc>
        <w:tc>
          <w:tcPr>
            <w:tcW w:w="1152" w:type="dxa"/>
            <w:tcBorders>
              <w:left w:val="single" w:sz="4" w:space="0" w:color="auto"/>
              <w:right w:val="single" w:sz="4" w:space="0" w:color="auto"/>
            </w:tcBorders>
            <w:noWrap/>
            <w:hideMark/>
          </w:tcPr>
          <w:p w14:paraId="5B6DD8D6"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12,67</w:t>
            </w:r>
          </w:p>
        </w:tc>
        <w:tc>
          <w:tcPr>
            <w:tcW w:w="1152" w:type="dxa"/>
            <w:tcBorders>
              <w:left w:val="single" w:sz="4" w:space="0" w:color="auto"/>
              <w:right w:val="single" w:sz="4" w:space="0" w:color="auto"/>
            </w:tcBorders>
            <w:shd w:val="clear" w:color="auto" w:fill="FCECB2"/>
            <w:noWrap/>
            <w:hideMark/>
          </w:tcPr>
          <w:p w14:paraId="20246276"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64FA1">
              <w:rPr>
                <w:i/>
                <w:color w:val="000000"/>
                <w:sz w:val="24"/>
                <w:szCs w:val="24"/>
              </w:rPr>
              <w:t>rope</w:t>
            </w:r>
            <w:proofErr w:type="spellEnd"/>
          </w:p>
        </w:tc>
        <w:tc>
          <w:tcPr>
            <w:tcW w:w="1152" w:type="dxa"/>
            <w:tcBorders>
              <w:left w:val="single" w:sz="4" w:space="0" w:color="auto"/>
            </w:tcBorders>
            <w:noWrap/>
            <w:hideMark/>
          </w:tcPr>
          <w:p w14:paraId="2EE1FEBE"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w:t>
            </w:r>
          </w:p>
        </w:tc>
        <w:tc>
          <w:tcPr>
            <w:tcW w:w="1152" w:type="dxa"/>
            <w:noWrap/>
            <w:hideMark/>
          </w:tcPr>
          <w:p w14:paraId="2EF68981"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4,89</w:t>
            </w:r>
          </w:p>
        </w:tc>
        <w:tc>
          <w:tcPr>
            <w:tcW w:w="1152" w:type="dxa"/>
            <w:noWrap/>
            <w:hideMark/>
          </w:tcPr>
          <w:p w14:paraId="4305E278"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22,71</w:t>
            </w:r>
          </w:p>
        </w:tc>
      </w:tr>
      <w:tr w:rsidR="00961D30" w:rsidRPr="00827A94" w14:paraId="27290420" w14:textId="77777777" w:rsidTr="00BA5D57">
        <w:trPr>
          <w:trHeight w:val="252"/>
        </w:trPr>
        <w:tc>
          <w:tcPr>
            <w:cnfStyle w:val="001000000000" w:firstRow="0" w:lastRow="0" w:firstColumn="1" w:lastColumn="0" w:oddVBand="0" w:evenVBand="0" w:oddHBand="0" w:evenHBand="0" w:firstRowFirstColumn="0" w:firstRowLastColumn="0" w:lastRowFirstColumn="0" w:lastRowLastColumn="0"/>
            <w:tcW w:w="1198" w:type="dxa"/>
            <w:tcBorders>
              <w:bottom w:val="single" w:sz="4" w:space="0" w:color="auto"/>
            </w:tcBorders>
            <w:shd w:val="clear" w:color="auto" w:fill="D6E3BC" w:themeFill="accent3" w:themeFillTint="66"/>
            <w:noWrap/>
            <w:hideMark/>
          </w:tcPr>
          <w:p w14:paraId="1E75A65A"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bone</w:t>
            </w:r>
            <w:proofErr w:type="spellEnd"/>
          </w:p>
        </w:tc>
        <w:tc>
          <w:tcPr>
            <w:tcW w:w="1152" w:type="dxa"/>
            <w:tcBorders>
              <w:bottom w:val="single" w:sz="4" w:space="0" w:color="auto"/>
              <w:right w:val="single" w:sz="4" w:space="0" w:color="auto"/>
            </w:tcBorders>
            <w:noWrap/>
            <w:hideMark/>
          </w:tcPr>
          <w:p w14:paraId="227B8F7B"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w:t>
            </w:r>
          </w:p>
        </w:tc>
        <w:tc>
          <w:tcPr>
            <w:tcW w:w="1152" w:type="dxa"/>
            <w:tcBorders>
              <w:left w:val="single" w:sz="4" w:space="0" w:color="auto"/>
              <w:bottom w:val="single" w:sz="4" w:space="0" w:color="auto"/>
              <w:right w:val="single" w:sz="4" w:space="0" w:color="auto"/>
            </w:tcBorders>
            <w:noWrap/>
            <w:hideMark/>
          </w:tcPr>
          <w:p w14:paraId="793C31C7"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4,53</w:t>
            </w:r>
          </w:p>
        </w:tc>
        <w:tc>
          <w:tcPr>
            <w:tcW w:w="1152" w:type="dxa"/>
            <w:tcBorders>
              <w:left w:val="single" w:sz="4" w:space="0" w:color="auto"/>
              <w:bottom w:val="single" w:sz="4" w:space="0" w:color="auto"/>
              <w:right w:val="single" w:sz="4" w:space="0" w:color="auto"/>
            </w:tcBorders>
            <w:noWrap/>
            <w:hideMark/>
          </w:tcPr>
          <w:p w14:paraId="154EA62B"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26,06</w:t>
            </w:r>
          </w:p>
        </w:tc>
        <w:tc>
          <w:tcPr>
            <w:tcW w:w="1152" w:type="dxa"/>
            <w:tcBorders>
              <w:left w:val="single" w:sz="4" w:space="0" w:color="auto"/>
              <w:bottom w:val="single" w:sz="4" w:space="0" w:color="auto"/>
              <w:right w:val="single" w:sz="4" w:space="0" w:color="auto"/>
            </w:tcBorders>
            <w:shd w:val="clear" w:color="auto" w:fill="D6E3BC" w:themeFill="accent3" w:themeFillTint="66"/>
            <w:noWrap/>
            <w:hideMark/>
          </w:tcPr>
          <w:p w14:paraId="0549714D"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64FA1">
              <w:rPr>
                <w:i/>
                <w:color w:val="000000"/>
                <w:sz w:val="24"/>
                <w:szCs w:val="24"/>
              </w:rPr>
              <w:t>phone</w:t>
            </w:r>
            <w:proofErr w:type="spellEnd"/>
          </w:p>
        </w:tc>
        <w:tc>
          <w:tcPr>
            <w:tcW w:w="1152" w:type="dxa"/>
            <w:tcBorders>
              <w:left w:val="single" w:sz="4" w:space="0" w:color="auto"/>
              <w:bottom w:val="single" w:sz="4" w:space="0" w:color="auto"/>
            </w:tcBorders>
            <w:noWrap/>
            <w:hideMark/>
          </w:tcPr>
          <w:p w14:paraId="6D8C5ADB"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5</w:t>
            </w:r>
          </w:p>
        </w:tc>
        <w:tc>
          <w:tcPr>
            <w:tcW w:w="1152" w:type="dxa"/>
            <w:tcBorders>
              <w:bottom w:val="single" w:sz="4" w:space="0" w:color="auto"/>
            </w:tcBorders>
            <w:noWrap/>
            <w:hideMark/>
          </w:tcPr>
          <w:p w14:paraId="3C867321"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4,11</w:t>
            </w:r>
          </w:p>
        </w:tc>
        <w:tc>
          <w:tcPr>
            <w:tcW w:w="1152" w:type="dxa"/>
            <w:tcBorders>
              <w:bottom w:val="single" w:sz="4" w:space="0" w:color="auto"/>
            </w:tcBorders>
            <w:noWrap/>
            <w:hideMark/>
          </w:tcPr>
          <w:p w14:paraId="0CFB7E4D"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269,73</w:t>
            </w:r>
          </w:p>
        </w:tc>
      </w:tr>
      <w:tr w:rsidR="006D754B" w:rsidRPr="00827A94" w14:paraId="4487AB27" w14:textId="77777777" w:rsidTr="00BA5D5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98" w:type="dxa"/>
            <w:tcBorders>
              <w:top w:val="single" w:sz="4" w:space="0" w:color="auto"/>
            </w:tcBorders>
            <w:noWrap/>
            <w:hideMark/>
          </w:tcPr>
          <w:p w14:paraId="6B900348"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apple</w:t>
            </w:r>
            <w:proofErr w:type="spellEnd"/>
          </w:p>
        </w:tc>
        <w:tc>
          <w:tcPr>
            <w:tcW w:w="1152" w:type="dxa"/>
            <w:tcBorders>
              <w:top w:val="single" w:sz="4" w:space="0" w:color="auto"/>
              <w:right w:val="single" w:sz="4" w:space="0" w:color="auto"/>
            </w:tcBorders>
            <w:noWrap/>
            <w:hideMark/>
          </w:tcPr>
          <w:p w14:paraId="0EDAE230"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5</w:t>
            </w:r>
          </w:p>
        </w:tc>
        <w:tc>
          <w:tcPr>
            <w:tcW w:w="1152" w:type="dxa"/>
            <w:tcBorders>
              <w:top w:val="single" w:sz="4" w:space="0" w:color="auto"/>
              <w:left w:val="single" w:sz="4" w:space="0" w:color="auto"/>
              <w:right w:val="single" w:sz="4" w:space="0" w:color="auto"/>
            </w:tcBorders>
            <w:noWrap/>
            <w:hideMark/>
          </w:tcPr>
          <w:p w14:paraId="7E23F6D1"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4,15</w:t>
            </w:r>
          </w:p>
        </w:tc>
        <w:tc>
          <w:tcPr>
            <w:tcW w:w="1152" w:type="dxa"/>
            <w:tcBorders>
              <w:top w:val="single" w:sz="4" w:space="0" w:color="auto"/>
              <w:left w:val="single" w:sz="4" w:space="0" w:color="auto"/>
              <w:right w:val="single" w:sz="4" w:space="0" w:color="auto"/>
            </w:tcBorders>
            <w:noWrap/>
            <w:hideMark/>
          </w:tcPr>
          <w:p w14:paraId="44C0B6A6"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23,67</w:t>
            </w:r>
          </w:p>
        </w:tc>
        <w:tc>
          <w:tcPr>
            <w:tcW w:w="1152" w:type="dxa"/>
            <w:tcBorders>
              <w:top w:val="single" w:sz="4" w:space="0" w:color="auto"/>
              <w:left w:val="single" w:sz="4" w:space="0" w:color="auto"/>
              <w:right w:val="single" w:sz="4" w:space="0" w:color="auto"/>
            </w:tcBorders>
            <w:shd w:val="clear" w:color="auto" w:fill="FCECB2"/>
            <w:noWrap/>
            <w:hideMark/>
          </w:tcPr>
          <w:p w14:paraId="302BC88F"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64FA1">
              <w:rPr>
                <w:i/>
                <w:color w:val="000000"/>
                <w:sz w:val="24"/>
                <w:szCs w:val="24"/>
              </w:rPr>
              <w:t>fruit</w:t>
            </w:r>
            <w:proofErr w:type="spellEnd"/>
          </w:p>
        </w:tc>
        <w:tc>
          <w:tcPr>
            <w:tcW w:w="1152" w:type="dxa"/>
            <w:tcBorders>
              <w:top w:val="single" w:sz="4" w:space="0" w:color="auto"/>
              <w:left w:val="single" w:sz="4" w:space="0" w:color="auto"/>
            </w:tcBorders>
            <w:noWrap/>
            <w:hideMark/>
          </w:tcPr>
          <w:p w14:paraId="1AB9F004"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5</w:t>
            </w:r>
          </w:p>
        </w:tc>
        <w:tc>
          <w:tcPr>
            <w:tcW w:w="1152" w:type="dxa"/>
            <w:tcBorders>
              <w:top w:val="single" w:sz="4" w:space="0" w:color="auto"/>
            </w:tcBorders>
            <w:noWrap/>
            <w:hideMark/>
          </w:tcPr>
          <w:p w14:paraId="6A3989AA"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3,63</w:t>
            </w:r>
          </w:p>
        </w:tc>
        <w:tc>
          <w:tcPr>
            <w:tcW w:w="1152" w:type="dxa"/>
            <w:tcBorders>
              <w:top w:val="single" w:sz="4" w:space="0" w:color="auto"/>
            </w:tcBorders>
            <w:noWrap/>
            <w:hideMark/>
          </w:tcPr>
          <w:p w14:paraId="3C633226"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21,73</w:t>
            </w:r>
          </w:p>
        </w:tc>
      </w:tr>
      <w:tr w:rsidR="006D754B" w:rsidRPr="00827A94" w14:paraId="62DF2BAF" w14:textId="77777777" w:rsidTr="00BA5D57">
        <w:trPr>
          <w:trHeight w:val="252"/>
        </w:trPr>
        <w:tc>
          <w:tcPr>
            <w:cnfStyle w:val="001000000000" w:firstRow="0" w:lastRow="0" w:firstColumn="1" w:lastColumn="0" w:oddVBand="0" w:evenVBand="0" w:oddHBand="0" w:evenHBand="0" w:firstRowFirstColumn="0" w:firstRowLastColumn="0" w:lastRowFirstColumn="0" w:lastRowLastColumn="0"/>
            <w:tcW w:w="1198" w:type="dxa"/>
            <w:noWrap/>
            <w:hideMark/>
          </w:tcPr>
          <w:p w14:paraId="23BDDEB9"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lamp</w:t>
            </w:r>
            <w:proofErr w:type="spellEnd"/>
          </w:p>
        </w:tc>
        <w:tc>
          <w:tcPr>
            <w:tcW w:w="1152" w:type="dxa"/>
            <w:tcBorders>
              <w:right w:val="single" w:sz="4" w:space="0" w:color="auto"/>
            </w:tcBorders>
            <w:noWrap/>
            <w:hideMark/>
          </w:tcPr>
          <w:p w14:paraId="461613BB"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w:t>
            </w:r>
          </w:p>
        </w:tc>
        <w:tc>
          <w:tcPr>
            <w:tcW w:w="1152" w:type="dxa"/>
            <w:tcBorders>
              <w:left w:val="single" w:sz="4" w:space="0" w:color="auto"/>
              <w:right w:val="single" w:sz="4" w:space="0" w:color="auto"/>
            </w:tcBorders>
            <w:noWrap/>
            <w:hideMark/>
          </w:tcPr>
          <w:p w14:paraId="57FFD36F"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4,00</w:t>
            </w:r>
          </w:p>
        </w:tc>
        <w:tc>
          <w:tcPr>
            <w:tcW w:w="1152" w:type="dxa"/>
            <w:tcBorders>
              <w:left w:val="single" w:sz="4" w:space="0" w:color="auto"/>
              <w:right w:val="single" w:sz="4" w:space="0" w:color="auto"/>
            </w:tcBorders>
            <w:noWrap/>
            <w:hideMark/>
          </w:tcPr>
          <w:p w14:paraId="0C5F35C0"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12,88</w:t>
            </w:r>
          </w:p>
        </w:tc>
        <w:tc>
          <w:tcPr>
            <w:tcW w:w="1152" w:type="dxa"/>
            <w:tcBorders>
              <w:left w:val="single" w:sz="4" w:space="0" w:color="auto"/>
              <w:right w:val="single" w:sz="4" w:space="0" w:color="auto"/>
            </w:tcBorders>
            <w:noWrap/>
            <w:hideMark/>
          </w:tcPr>
          <w:p w14:paraId="3B9DB3DC"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r w:rsidRPr="00E64FA1">
              <w:rPr>
                <w:i/>
                <w:color w:val="000000"/>
                <w:sz w:val="24"/>
                <w:szCs w:val="24"/>
              </w:rPr>
              <w:t> </w:t>
            </w:r>
          </w:p>
        </w:tc>
        <w:tc>
          <w:tcPr>
            <w:tcW w:w="1152" w:type="dxa"/>
            <w:tcBorders>
              <w:left w:val="single" w:sz="4" w:space="0" w:color="auto"/>
            </w:tcBorders>
            <w:noWrap/>
            <w:hideMark/>
          </w:tcPr>
          <w:p w14:paraId="2C09BFBD"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152" w:type="dxa"/>
            <w:noWrap/>
            <w:hideMark/>
          </w:tcPr>
          <w:p w14:paraId="0D0D6DB6"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52" w:type="dxa"/>
            <w:noWrap/>
            <w:hideMark/>
          </w:tcPr>
          <w:p w14:paraId="57368D7F"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 </w:t>
            </w:r>
          </w:p>
        </w:tc>
      </w:tr>
      <w:tr w:rsidR="006D754B" w:rsidRPr="00827A94" w14:paraId="37C80EC3" w14:textId="77777777" w:rsidTr="00BA5D5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98" w:type="dxa"/>
            <w:noWrap/>
            <w:hideMark/>
          </w:tcPr>
          <w:p w14:paraId="269BBDA8"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wall</w:t>
            </w:r>
            <w:proofErr w:type="spellEnd"/>
          </w:p>
        </w:tc>
        <w:tc>
          <w:tcPr>
            <w:tcW w:w="1152" w:type="dxa"/>
            <w:tcBorders>
              <w:right w:val="single" w:sz="4" w:space="0" w:color="auto"/>
            </w:tcBorders>
            <w:noWrap/>
            <w:hideMark/>
          </w:tcPr>
          <w:p w14:paraId="3FC78AC8"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w:t>
            </w:r>
          </w:p>
        </w:tc>
        <w:tc>
          <w:tcPr>
            <w:tcW w:w="1152" w:type="dxa"/>
            <w:tcBorders>
              <w:left w:val="single" w:sz="4" w:space="0" w:color="auto"/>
              <w:right w:val="single" w:sz="4" w:space="0" w:color="auto"/>
            </w:tcBorders>
            <w:noWrap/>
            <w:hideMark/>
          </w:tcPr>
          <w:p w14:paraId="6523EFB3"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3,79</w:t>
            </w:r>
          </w:p>
        </w:tc>
        <w:tc>
          <w:tcPr>
            <w:tcW w:w="1152" w:type="dxa"/>
            <w:tcBorders>
              <w:left w:val="single" w:sz="4" w:space="0" w:color="auto"/>
              <w:right w:val="single" w:sz="4" w:space="0" w:color="auto"/>
            </w:tcBorders>
            <w:noWrap/>
            <w:hideMark/>
          </w:tcPr>
          <w:p w14:paraId="2EAF8616"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70,69</w:t>
            </w:r>
          </w:p>
        </w:tc>
        <w:tc>
          <w:tcPr>
            <w:tcW w:w="1152" w:type="dxa"/>
            <w:tcBorders>
              <w:left w:val="single" w:sz="4" w:space="0" w:color="auto"/>
              <w:right w:val="single" w:sz="4" w:space="0" w:color="auto"/>
            </w:tcBorders>
            <w:shd w:val="clear" w:color="auto" w:fill="D6E3BC" w:themeFill="accent3" w:themeFillTint="66"/>
            <w:noWrap/>
            <w:hideMark/>
          </w:tcPr>
          <w:p w14:paraId="1EB7CE97"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64FA1">
              <w:rPr>
                <w:i/>
                <w:color w:val="000000"/>
                <w:sz w:val="24"/>
                <w:szCs w:val="24"/>
              </w:rPr>
              <w:t>doll</w:t>
            </w:r>
            <w:proofErr w:type="spellEnd"/>
          </w:p>
        </w:tc>
        <w:tc>
          <w:tcPr>
            <w:tcW w:w="1152" w:type="dxa"/>
            <w:tcBorders>
              <w:left w:val="single" w:sz="4" w:space="0" w:color="auto"/>
            </w:tcBorders>
            <w:noWrap/>
            <w:hideMark/>
          </w:tcPr>
          <w:p w14:paraId="0C7D2D1B"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w:t>
            </w:r>
          </w:p>
        </w:tc>
        <w:tc>
          <w:tcPr>
            <w:tcW w:w="1152" w:type="dxa"/>
            <w:noWrap/>
            <w:hideMark/>
          </w:tcPr>
          <w:p w14:paraId="39382BC4"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3,68</w:t>
            </w:r>
          </w:p>
        </w:tc>
        <w:tc>
          <w:tcPr>
            <w:tcW w:w="1152" w:type="dxa"/>
            <w:noWrap/>
            <w:hideMark/>
          </w:tcPr>
          <w:p w14:paraId="3AF3D891"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24,76</w:t>
            </w:r>
          </w:p>
        </w:tc>
      </w:tr>
      <w:tr w:rsidR="00961D30" w:rsidRPr="00827A94" w14:paraId="24EF3149" w14:textId="77777777" w:rsidTr="00BA5D57">
        <w:trPr>
          <w:trHeight w:val="252"/>
        </w:trPr>
        <w:tc>
          <w:tcPr>
            <w:cnfStyle w:val="001000000000" w:firstRow="0" w:lastRow="0" w:firstColumn="1" w:lastColumn="0" w:oddVBand="0" w:evenVBand="0" w:oddHBand="0" w:evenHBand="0" w:firstRowFirstColumn="0" w:firstRowLastColumn="0" w:lastRowFirstColumn="0" w:lastRowLastColumn="0"/>
            <w:tcW w:w="1198" w:type="dxa"/>
            <w:noWrap/>
            <w:hideMark/>
          </w:tcPr>
          <w:p w14:paraId="10EB31C0"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monkey</w:t>
            </w:r>
            <w:proofErr w:type="spellEnd"/>
          </w:p>
        </w:tc>
        <w:tc>
          <w:tcPr>
            <w:tcW w:w="1152" w:type="dxa"/>
            <w:tcBorders>
              <w:right w:val="single" w:sz="4" w:space="0" w:color="auto"/>
            </w:tcBorders>
            <w:noWrap/>
            <w:hideMark/>
          </w:tcPr>
          <w:p w14:paraId="29E03D3C"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6</w:t>
            </w:r>
          </w:p>
        </w:tc>
        <w:tc>
          <w:tcPr>
            <w:tcW w:w="1152" w:type="dxa"/>
            <w:tcBorders>
              <w:left w:val="single" w:sz="4" w:space="0" w:color="auto"/>
              <w:right w:val="single" w:sz="4" w:space="0" w:color="auto"/>
            </w:tcBorders>
            <w:noWrap/>
            <w:hideMark/>
          </w:tcPr>
          <w:p w14:paraId="1A9A0044"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4,21</w:t>
            </w:r>
          </w:p>
        </w:tc>
        <w:tc>
          <w:tcPr>
            <w:tcW w:w="1152" w:type="dxa"/>
            <w:tcBorders>
              <w:left w:val="single" w:sz="4" w:space="0" w:color="auto"/>
              <w:right w:val="single" w:sz="4" w:space="0" w:color="auto"/>
            </w:tcBorders>
            <w:noWrap/>
            <w:hideMark/>
          </w:tcPr>
          <w:p w14:paraId="2108DF89"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33,51</w:t>
            </w:r>
          </w:p>
        </w:tc>
        <w:tc>
          <w:tcPr>
            <w:tcW w:w="1152" w:type="dxa"/>
            <w:tcBorders>
              <w:left w:val="single" w:sz="4" w:space="0" w:color="auto"/>
              <w:right w:val="single" w:sz="4" w:space="0" w:color="auto"/>
            </w:tcBorders>
            <w:shd w:val="clear" w:color="auto" w:fill="D6E3BC" w:themeFill="accent3" w:themeFillTint="66"/>
            <w:noWrap/>
            <w:hideMark/>
          </w:tcPr>
          <w:p w14:paraId="6C745266"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64FA1">
              <w:rPr>
                <w:i/>
                <w:color w:val="000000"/>
                <w:sz w:val="24"/>
                <w:szCs w:val="24"/>
              </w:rPr>
              <w:t>donkey</w:t>
            </w:r>
            <w:proofErr w:type="spellEnd"/>
          </w:p>
        </w:tc>
        <w:tc>
          <w:tcPr>
            <w:tcW w:w="1152" w:type="dxa"/>
            <w:tcBorders>
              <w:left w:val="single" w:sz="4" w:space="0" w:color="auto"/>
            </w:tcBorders>
            <w:noWrap/>
            <w:hideMark/>
          </w:tcPr>
          <w:p w14:paraId="458A05C5"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6</w:t>
            </w:r>
          </w:p>
        </w:tc>
        <w:tc>
          <w:tcPr>
            <w:tcW w:w="1152" w:type="dxa"/>
            <w:noWrap/>
            <w:hideMark/>
          </w:tcPr>
          <w:p w14:paraId="5B0C3400"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4,99</w:t>
            </w:r>
          </w:p>
        </w:tc>
        <w:tc>
          <w:tcPr>
            <w:tcW w:w="1152" w:type="dxa"/>
            <w:noWrap/>
            <w:hideMark/>
          </w:tcPr>
          <w:p w14:paraId="7E33D13E" w14:textId="77777777" w:rsidR="00E64FA1" w:rsidRPr="00E64FA1" w:rsidRDefault="00E64FA1" w:rsidP="00E64FA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64FA1">
              <w:rPr>
                <w:color w:val="000000"/>
                <w:sz w:val="24"/>
                <w:szCs w:val="24"/>
              </w:rPr>
              <w:t>5,35</w:t>
            </w:r>
          </w:p>
        </w:tc>
      </w:tr>
      <w:tr w:rsidR="006D754B" w:rsidRPr="00827A94" w14:paraId="7448DE25" w14:textId="77777777" w:rsidTr="00BA5D5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98" w:type="dxa"/>
            <w:noWrap/>
            <w:hideMark/>
          </w:tcPr>
          <w:p w14:paraId="07427771" w14:textId="77777777" w:rsidR="00E64FA1" w:rsidRPr="00E64FA1" w:rsidRDefault="00E64FA1" w:rsidP="00E64FA1">
            <w:pPr>
              <w:jc w:val="center"/>
              <w:rPr>
                <w:rFonts w:ascii="Times New Roman" w:hAnsi="Times New Roman"/>
                <w:color w:val="000000"/>
                <w:sz w:val="24"/>
                <w:szCs w:val="24"/>
              </w:rPr>
            </w:pPr>
            <w:proofErr w:type="spellStart"/>
            <w:r w:rsidRPr="00E64FA1">
              <w:rPr>
                <w:rFonts w:ascii="Times New Roman" w:hAnsi="Times New Roman"/>
                <w:color w:val="000000"/>
                <w:sz w:val="24"/>
                <w:szCs w:val="24"/>
              </w:rPr>
              <w:t>pencil</w:t>
            </w:r>
            <w:proofErr w:type="spellEnd"/>
          </w:p>
        </w:tc>
        <w:tc>
          <w:tcPr>
            <w:tcW w:w="1152" w:type="dxa"/>
            <w:tcBorders>
              <w:right w:val="single" w:sz="4" w:space="0" w:color="auto"/>
            </w:tcBorders>
            <w:noWrap/>
            <w:hideMark/>
          </w:tcPr>
          <w:p w14:paraId="1BECED30"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6</w:t>
            </w:r>
          </w:p>
        </w:tc>
        <w:tc>
          <w:tcPr>
            <w:tcW w:w="1152" w:type="dxa"/>
            <w:tcBorders>
              <w:left w:val="single" w:sz="4" w:space="0" w:color="auto"/>
              <w:right w:val="single" w:sz="4" w:space="0" w:color="auto"/>
            </w:tcBorders>
            <w:noWrap/>
            <w:hideMark/>
          </w:tcPr>
          <w:p w14:paraId="6B541AAF"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4,06</w:t>
            </w:r>
          </w:p>
        </w:tc>
        <w:tc>
          <w:tcPr>
            <w:tcW w:w="1152" w:type="dxa"/>
            <w:tcBorders>
              <w:left w:val="single" w:sz="4" w:space="0" w:color="auto"/>
              <w:right w:val="single" w:sz="4" w:space="0" w:color="auto"/>
            </w:tcBorders>
            <w:noWrap/>
            <w:hideMark/>
          </w:tcPr>
          <w:p w14:paraId="14909A06"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9,86</w:t>
            </w:r>
          </w:p>
        </w:tc>
        <w:tc>
          <w:tcPr>
            <w:tcW w:w="1152" w:type="dxa"/>
            <w:tcBorders>
              <w:left w:val="single" w:sz="4" w:space="0" w:color="auto"/>
              <w:right w:val="single" w:sz="4" w:space="0" w:color="auto"/>
            </w:tcBorders>
            <w:shd w:val="clear" w:color="auto" w:fill="FCECB2"/>
            <w:noWrap/>
            <w:hideMark/>
          </w:tcPr>
          <w:p w14:paraId="0A7181C5"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64FA1">
              <w:rPr>
                <w:i/>
                <w:color w:val="000000"/>
                <w:sz w:val="24"/>
                <w:szCs w:val="24"/>
              </w:rPr>
              <w:t>letter</w:t>
            </w:r>
            <w:proofErr w:type="spellEnd"/>
          </w:p>
        </w:tc>
        <w:tc>
          <w:tcPr>
            <w:tcW w:w="1152" w:type="dxa"/>
            <w:tcBorders>
              <w:left w:val="single" w:sz="4" w:space="0" w:color="auto"/>
            </w:tcBorders>
            <w:noWrap/>
            <w:hideMark/>
          </w:tcPr>
          <w:p w14:paraId="3F8C0EC6"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6</w:t>
            </w:r>
          </w:p>
        </w:tc>
        <w:tc>
          <w:tcPr>
            <w:tcW w:w="1152" w:type="dxa"/>
            <w:noWrap/>
            <w:hideMark/>
          </w:tcPr>
          <w:p w14:paraId="7B1FA236"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4,74</w:t>
            </w:r>
          </w:p>
        </w:tc>
        <w:tc>
          <w:tcPr>
            <w:tcW w:w="1152" w:type="dxa"/>
            <w:noWrap/>
            <w:hideMark/>
          </w:tcPr>
          <w:p w14:paraId="079EDB1F" w14:textId="77777777" w:rsidR="00E64FA1" w:rsidRPr="00E64FA1" w:rsidRDefault="00E64FA1" w:rsidP="00E64FA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64FA1">
              <w:rPr>
                <w:color w:val="000000"/>
                <w:sz w:val="24"/>
                <w:szCs w:val="24"/>
              </w:rPr>
              <w:t>82,61</w:t>
            </w:r>
          </w:p>
        </w:tc>
      </w:tr>
    </w:tbl>
    <w:p w14:paraId="57E59EBB" w14:textId="77777777" w:rsidR="00E46C9B" w:rsidRDefault="00E46C9B" w:rsidP="00E46C9B">
      <w:pPr>
        <w:rPr>
          <w:color w:val="222222"/>
          <w:sz w:val="22"/>
          <w:szCs w:val="24"/>
        </w:rPr>
      </w:pPr>
    </w:p>
    <w:p w14:paraId="77F106DF" w14:textId="77777777" w:rsidR="00A61AEC" w:rsidRDefault="00A61AEC" w:rsidP="00E46C9B">
      <w:pPr>
        <w:rPr>
          <w:color w:val="222222"/>
          <w:sz w:val="22"/>
          <w:szCs w:val="24"/>
        </w:rPr>
      </w:pPr>
    </w:p>
    <w:p w14:paraId="74A18A13" w14:textId="77777777" w:rsidR="00A61AEC" w:rsidRDefault="00A61AEC" w:rsidP="00E46C9B">
      <w:pPr>
        <w:rPr>
          <w:color w:val="222222"/>
          <w:sz w:val="22"/>
          <w:szCs w:val="24"/>
        </w:rPr>
      </w:pPr>
    </w:p>
    <w:p w14:paraId="0EE136CD" w14:textId="710011E3" w:rsidR="004A2451" w:rsidRPr="004A2451" w:rsidRDefault="00E46C9B" w:rsidP="004A2451">
      <w:pPr>
        <w:spacing w:before="240"/>
        <w:rPr>
          <w:sz w:val="24"/>
        </w:rPr>
      </w:pPr>
      <w:r>
        <w:rPr>
          <w:sz w:val="24"/>
        </w:rPr>
        <w:t>Таблица 2</w:t>
      </w:r>
      <w:r w:rsidRPr="00827A94">
        <w:rPr>
          <w:sz w:val="24"/>
        </w:rPr>
        <w:t xml:space="preserve">. </w:t>
      </w:r>
      <w:r>
        <w:rPr>
          <w:sz w:val="24"/>
        </w:rPr>
        <w:t>Список слов для второй версии теста Рея на английском языке</w:t>
      </w:r>
    </w:p>
    <w:tbl>
      <w:tblPr>
        <w:tblStyle w:val="PlainTable5"/>
        <w:tblW w:w="9280" w:type="dxa"/>
        <w:tblLook w:val="04A0" w:firstRow="1" w:lastRow="0" w:firstColumn="1" w:lastColumn="0" w:noHBand="0" w:noVBand="1"/>
      </w:tblPr>
      <w:tblGrid>
        <w:gridCol w:w="1160"/>
        <w:gridCol w:w="1160"/>
        <w:gridCol w:w="1160"/>
        <w:gridCol w:w="1160"/>
        <w:gridCol w:w="1160"/>
        <w:gridCol w:w="1160"/>
        <w:gridCol w:w="1160"/>
        <w:gridCol w:w="1160"/>
      </w:tblGrid>
      <w:tr w:rsidR="001019D0" w:rsidRPr="001019D0" w14:paraId="11F3CCCD" w14:textId="77777777" w:rsidTr="00BA5D57">
        <w:trPr>
          <w:cnfStyle w:val="100000000000" w:firstRow="1" w:lastRow="0" w:firstColumn="0" w:lastColumn="0" w:oddVBand="0" w:evenVBand="0" w:oddHBand="0" w:evenHBand="0" w:firstRowFirstColumn="0" w:firstRowLastColumn="0" w:lastRowFirstColumn="0" w:lastRowLastColumn="0"/>
          <w:trHeight w:val="311"/>
        </w:trPr>
        <w:tc>
          <w:tcPr>
            <w:cnfStyle w:val="001000000100" w:firstRow="0" w:lastRow="0" w:firstColumn="1" w:lastColumn="0" w:oddVBand="0" w:evenVBand="0" w:oddHBand="0" w:evenHBand="0" w:firstRowFirstColumn="1" w:firstRowLastColumn="0" w:lastRowFirstColumn="0" w:lastRowLastColumn="0"/>
            <w:tcW w:w="1160" w:type="dxa"/>
            <w:noWrap/>
            <w:hideMark/>
          </w:tcPr>
          <w:p w14:paraId="02CD10D5" w14:textId="77777777" w:rsidR="001019D0" w:rsidRPr="001019D0" w:rsidRDefault="001019D0" w:rsidP="001019D0">
            <w:pPr>
              <w:jc w:val="center"/>
              <w:rPr>
                <w:rFonts w:ascii="Times New Roman" w:hAnsi="Times New Roman"/>
                <w:b/>
                <w:bCs/>
                <w:i w:val="0"/>
                <w:color w:val="000000"/>
                <w:sz w:val="24"/>
                <w:szCs w:val="24"/>
              </w:rPr>
            </w:pPr>
            <w:r w:rsidRPr="001019D0">
              <w:rPr>
                <w:rFonts w:ascii="Times New Roman" w:hAnsi="Times New Roman"/>
                <w:b/>
                <w:bCs/>
                <w:i w:val="0"/>
                <w:color w:val="000000"/>
                <w:sz w:val="24"/>
                <w:szCs w:val="24"/>
              </w:rPr>
              <w:lastRenderedPageBreak/>
              <w:t>2A</w:t>
            </w:r>
          </w:p>
        </w:tc>
        <w:tc>
          <w:tcPr>
            <w:tcW w:w="1160" w:type="dxa"/>
            <w:noWrap/>
            <w:hideMark/>
          </w:tcPr>
          <w:p w14:paraId="100B6112" w14:textId="2F34472A" w:rsidR="001019D0" w:rsidRPr="001019D0" w:rsidRDefault="001019D0" w:rsidP="001019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i w:val="0"/>
                <w:color w:val="000000"/>
                <w:sz w:val="24"/>
                <w:szCs w:val="24"/>
              </w:rPr>
            </w:pPr>
            <w:r>
              <w:rPr>
                <w:rFonts w:ascii="Times New Roman" w:hAnsi="Times New Roman"/>
                <w:b/>
                <w:i w:val="0"/>
                <w:color w:val="000000"/>
                <w:sz w:val="24"/>
                <w:szCs w:val="24"/>
              </w:rPr>
              <w:t>Длина</w:t>
            </w:r>
          </w:p>
        </w:tc>
        <w:tc>
          <w:tcPr>
            <w:tcW w:w="1160" w:type="dxa"/>
            <w:noWrap/>
            <w:hideMark/>
          </w:tcPr>
          <w:p w14:paraId="1F97B108" w14:textId="77777777" w:rsidR="001019D0" w:rsidRPr="001019D0" w:rsidRDefault="001019D0" w:rsidP="001019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i w:val="0"/>
                <w:color w:val="000000"/>
                <w:sz w:val="24"/>
                <w:szCs w:val="24"/>
              </w:rPr>
            </w:pPr>
            <w:proofErr w:type="spellStart"/>
            <w:r w:rsidRPr="001019D0">
              <w:rPr>
                <w:rFonts w:ascii="Times New Roman" w:hAnsi="Times New Roman"/>
                <w:b/>
                <w:i w:val="0"/>
                <w:color w:val="000000"/>
                <w:sz w:val="24"/>
                <w:szCs w:val="24"/>
              </w:rPr>
              <w:t>AoA</w:t>
            </w:r>
            <w:proofErr w:type="spellEnd"/>
          </w:p>
        </w:tc>
        <w:tc>
          <w:tcPr>
            <w:tcW w:w="1160" w:type="dxa"/>
            <w:tcBorders>
              <w:right w:val="single" w:sz="4" w:space="0" w:color="auto"/>
            </w:tcBorders>
            <w:noWrap/>
            <w:hideMark/>
          </w:tcPr>
          <w:p w14:paraId="196F40F2" w14:textId="77777777" w:rsidR="001019D0" w:rsidRPr="001019D0" w:rsidRDefault="001019D0" w:rsidP="001019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i w:val="0"/>
                <w:color w:val="000000"/>
                <w:sz w:val="24"/>
                <w:szCs w:val="24"/>
              </w:rPr>
            </w:pPr>
            <w:proofErr w:type="spellStart"/>
            <w:r w:rsidRPr="001019D0">
              <w:rPr>
                <w:rFonts w:ascii="Times New Roman" w:hAnsi="Times New Roman"/>
                <w:b/>
                <w:i w:val="0"/>
                <w:color w:val="000000"/>
                <w:sz w:val="24"/>
                <w:szCs w:val="24"/>
              </w:rPr>
              <w:t>freq</w:t>
            </w:r>
            <w:proofErr w:type="spellEnd"/>
          </w:p>
        </w:tc>
        <w:tc>
          <w:tcPr>
            <w:tcW w:w="1160" w:type="dxa"/>
            <w:tcBorders>
              <w:left w:val="single" w:sz="4" w:space="0" w:color="auto"/>
            </w:tcBorders>
            <w:noWrap/>
            <w:hideMark/>
          </w:tcPr>
          <w:p w14:paraId="5C1B50DD" w14:textId="77777777" w:rsidR="001019D0" w:rsidRPr="001019D0" w:rsidRDefault="001019D0" w:rsidP="001019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r w:rsidRPr="001019D0">
              <w:rPr>
                <w:rFonts w:ascii="Times New Roman" w:hAnsi="Times New Roman"/>
                <w:b/>
                <w:bCs/>
                <w:i w:val="0"/>
                <w:color w:val="000000"/>
                <w:sz w:val="24"/>
                <w:szCs w:val="24"/>
              </w:rPr>
              <w:t>2C</w:t>
            </w:r>
          </w:p>
        </w:tc>
        <w:tc>
          <w:tcPr>
            <w:tcW w:w="1160" w:type="dxa"/>
            <w:noWrap/>
            <w:hideMark/>
          </w:tcPr>
          <w:p w14:paraId="1EFA1D08" w14:textId="41BFAE51" w:rsidR="001019D0" w:rsidRPr="001019D0" w:rsidRDefault="001019D0" w:rsidP="001019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i w:val="0"/>
                <w:color w:val="000000"/>
                <w:sz w:val="24"/>
                <w:szCs w:val="24"/>
              </w:rPr>
            </w:pPr>
            <w:r>
              <w:rPr>
                <w:rFonts w:ascii="Times New Roman" w:hAnsi="Times New Roman"/>
                <w:b/>
                <w:i w:val="0"/>
                <w:color w:val="000000"/>
                <w:sz w:val="24"/>
                <w:szCs w:val="24"/>
              </w:rPr>
              <w:t>Длина</w:t>
            </w:r>
          </w:p>
        </w:tc>
        <w:tc>
          <w:tcPr>
            <w:tcW w:w="1160" w:type="dxa"/>
            <w:noWrap/>
            <w:hideMark/>
          </w:tcPr>
          <w:p w14:paraId="7C388136" w14:textId="77777777" w:rsidR="001019D0" w:rsidRPr="001019D0" w:rsidRDefault="001019D0" w:rsidP="001019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i w:val="0"/>
                <w:color w:val="000000"/>
                <w:sz w:val="24"/>
                <w:szCs w:val="24"/>
              </w:rPr>
            </w:pPr>
            <w:proofErr w:type="spellStart"/>
            <w:r w:rsidRPr="001019D0">
              <w:rPr>
                <w:rFonts w:ascii="Times New Roman" w:hAnsi="Times New Roman"/>
                <w:b/>
                <w:i w:val="0"/>
                <w:color w:val="000000"/>
                <w:sz w:val="24"/>
                <w:szCs w:val="24"/>
              </w:rPr>
              <w:t>AoA</w:t>
            </w:r>
            <w:proofErr w:type="spellEnd"/>
          </w:p>
        </w:tc>
        <w:tc>
          <w:tcPr>
            <w:tcW w:w="1160" w:type="dxa"/>
            <w:noWrap/>
            <w:hideMark/>
          </w:tcPr>
          <w:p w14:paraId="1EC1F57F" w14:textId="77777777" w:rsidR="001019D0" w:rsidRPr="001019D0" w:rsidRDefault="001019D0" w:rsidP="001019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i w:val="0"/>
                <w:color w:val="000000"/>
                <w:sz w:val="24"/>
                <w:szCs w:val="24"/>
              </w:rPr>
            </w:pPr>
            <w:proofErr w:type="spellStart"/>
            <w:r w:rsidRPr="001019D0">
              <w:rPr>
                <w:rFonts w:ascii="Times New Roman" w:hAnsi="Times New Roman"/>
                <w:b/>
                <w:i w:val="0"/>
                <w:color w:val="000000"/>
                <w:sz w:val="24"/>
                <w:szCs w:val="24"/>
              </w:rPr>
              <w:t>freq</w:t>
            </w:r>
            <w:proofErr w:type="spellEnd"/>
          </w:p>
        </w:tc>
      </w:tr>
      <w:tr w:rsidR="001019D0" w:rsidRPr="001019D0" w14:paraId="71122C06" w14:textId="77777777" w:rsidTr="00BA5D5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160" w:type="dxa"/>
            <w:shd w:val="clear" w:color="auto" w:fill="FCECB2"/>
            <w:noWrap/>
            <w:hideMark/>
          </w:tcPr>
          <w:p w14:paraId="510488C6"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wheel</w:t>
            </w:r>
            <w:proofErr w:type="spellEnd"/>
          </w:p>
        </w:tc>
        <w:tc>
          <w:tcPr>
            <w:tcW w:w="1160" w:type="dxa"/>
            <w:noWrap/>
            <w:hideMark/>
          </w:tcPr>
          <w:p w14:paraId="35FFE587"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5</w:t>
            </w:r>
          </w:p>
        </w:tc>
        <w:tc>
          <w:tcPr>
            <w:tcW w:w="1160" w:type="dxa"/>
            <w:noWrap/>
            <w:hideMark/>
          </w:tcPr>
          <w:p w14:paraId="35153E77"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4,40</w:t>
            </w:r>
          </w:p>
        </w:tc>
        <w:tc>
          <w:tcPr>
            <w:tcW w:w="1160" w:type="dxa"/>
            <w:tcBorders>
              <w:right w:val="single" w:sz="4" w:space="0" w:color="auto"/>
            </w:tcBorders>
            <w:noWrap/>
            <w:hideMark/>
          </w:tcPr>
          <w:p w14:paraId="0B0A2D95"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27,06</w:t>
            </w:r>
          </w:p>
        </w:tc>
        <w:tc>
          <w:tcPr>
            <w:tcW w:w="1160" w:type="dxa"/>
            <w:tcBorders>
              <w:left w:val="single" w:sz="4" w:space="0" w:color="auto"/>
            </w:tcBorders>
            <w:shd w:val="clear" w:color="auto" w:fill="D6E3BC" w:themeFill="accent3" w:themeFillTint="66"/>
            <w:noWrap/>
            <w:hideMark/>
          </w:tcPr>
          <w:p w14:paraId="20835225"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roofErr w:type="spellStart"/>
            <w:r w:rsidRPr="001019D0">
              <w:rPr>
                <w:color w:val="000000"/>
                <w:sz w:val="24"/>
                <w:szCs w:val="24"/>
              </w:rPr>
              <w:t>whale</w:t>
            </w:r>
            <w:proofErr w:type="spellEnd"/>
          </w:p>
        </w:tc>
        <w:tc>
          <w:tcPr>
            <w:tcW w:w="1160" w:type="dxa"/>
            <w:noWrap/>
            <w:hideMark/>
          </w:tcPr>
          <w:p w14:paraId="68F324F0"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5</w:t>
            </w:r>
          </w:p>
        </w:tc>
        <w:tc>
          <w:tcPr>
            <w:tcW w:w="1160" w:type="dxa"/>
            <w:noWrap/>
            <w:hideMark/>
          </w:tcPr>
          <w:p w14:paraId="52DD00AD"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4,97</w:t>
            </w:r>
          </w:p>
        </w:tc>
        <w:tc>
          <w:tcPr>
            <w:tcW w:w="1160" w:type="dxa"/>
            <w:noWrap/>
            <w:hideMark/>
          </w:tcPr>
          <w:p w14:paraId="036FBF7F"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11,25</w:t>
            </w:r>
          </w:p>
        </w:tc>
      </w:tr>
      <w:tr w:rsidR="001019D0" w:rsidRPr="001019D0" w14:paraId="38D44880" w14:textId="77777777" w:rsidTr="00BA5D57">
        <w:trPr>
          <w:trHeight w:val="311"/>
        </w:trPr>
        <w:tc>
          <w:tcPr>
            <w:cnfStyle w:val="001000000000" w:firstRow="0" w:lastRow="0" w:firstColumn="1" w:lastColumn="0" w:oddVBand="0" w:evenVBand="0" w:oddHBand="0" w:evenHBand="0" w:firstRowFirstColumn="0" w:firstRowLastColumn="0" w:lastRowFirstColumn="0" w:lastRowLastColumn="0"/>
            <w:tcW w:w="1160" w:type="dxa"/>
            <w:shd w:val="clear" w:color="auto" w:fill="FCECB2"/>
            <w:noWrap/>
            <w:hideMark/>
          </w:tcPr>
          <w:p w14:paraId="612FC78E"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fish</w:t>
            </w:r>
            <w:proofErr w:type="spellEnd"/>
          </w:p>
        </w:tc>
        <w:tc>
          <w:tcPr>
            <w:tcW w:w="1160" w:type="dxa"/>
            <w:noWrap/>
            <w:hideMark/>
          </w:tcPr>
          <w:p w14:paraId="010789A7"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w:t>
            </w:r>
          </w:p>
        </w:tc>
        <w:tc>
          <w:tcPr>
            <w:tcW w:w="1160" w:type="dxa"/>
            <w:noWrap/>
            <w:hideMark/>
          </w:tcPr>
          <w:p w14:paraId="193870D6"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4,05</w:t>
            </w:r>
          </w:p>
        </w:tc>
        <w:tc>
          <w:tcPr>
            <w:tcW w:w="1160" w:type="dxa"/>
            <w:tcBorders>
              <w:right w:val="single" w:sz="4" w:space="0" w:color="auto"/>
            </w:tcBorders>
            <w:noWrap/>
            <w:hideMark/>
          </w:tcPr>
          <w:p w14:paraId="254D78D1"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83,49</w:t>
            </w:r>
          </w:p>
        </w:tc>
        <w:tc>
          <w:tcPr>
            <w:tcW w:w="1160" w:type="dxa"/>
            <w:tcBorders>
              <w:left w:val="single" w:sz="4" w:space="0" w:color="auto"/>
            </w:tcBorders>
            <w:shd w:val="clear" w:color="auto" w:fill="D6E3BC" w:themeFill="accent3" w:themeFillTint="66"/>
            <w:noWrap/>
            <w:hideMark/>
          </w:tcPr>
          <w:p w14:paraId="2820BC50"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roofErr w:type="spellStart"/>
            <w:r w:rsidRPr="001019D0">
              <w:rPr>
                <w:color w:val="000000"/>
                <w:sz w:val="24"/>
                <w:szCs w:val="24"/>
              </w:rPr>
              <w:t>dish</w:t>
            </w:r>
            <w:proofErr w:type="spellEnd"/>
          </w:p>
        </w:tc>
        <w:tc>
          <w:tcPr>
            <w:tcW w:w="1160" w:type="dxa"/>
            <w:noWrap/>
            <w:hideMark/>
          </w:tcPr>
          <w:p w14:paraId="0AE504BF"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w:t>
            </w:r>
          </w:p>
        </w:tc>
        <w:tc>
          <w:tcPr>
            <w:tcW w:w="1160" w:type="dxa"/>
            <w:noWrap/>
            <w:hideMark/>
          </w:tcPr>
          <w:p w14:paraId="0EF3CDA6"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4,89</w:t>
            </w:r>
          </w:p>
        </w:tc>
        <w:tc>
          <w:tcPr>
            <w:tcW w:w="1160" w:type="dxa"/>
            <w:noWrap/>
            <w:hideMark/>
          </w:tcPr>
          <w:p w14:paraId="3A250241"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11,45</w:t>
            </w:r>
          </w:p>
        </w:tc>
      </w:tr>
      <w:tr w:rsidR="001019D0" w:rsidRPr="001019D0" w14:paraId="5FDA949B" w14:textId="77777777" w:rsidTr="00BA5D5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160" w:type="dxa"/>
            <w:shd w:val="clear" w:color="auto" w:fill="FCECB2"/>
            <w:noWrap/>
            <w:hideMark/>
          </w:tcPr>
          <w:p w14:paraId="42EE203B"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cake</w:t>
            </w:r>
            <w:proofErr w:type="spellEnd"/>
          </w:p>
        </w:tc>
        <w:tc>
          <w:tcPr>
            <w:tcW w:w="1160" w:type="dxa"/>
            <w:noWrap/>
            <w:hideMark/>
          </w:tcPr>
          <w:p w14:paraId="44574715"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w:t>
            </w:r>
          </w:p>
        </w:tc>
        <w:tc>
          <w:tcPr>
            <w:tcW w:w="1160" w:type="dxa"/>
            <w:noWrap/>
            <w:hideMark/>
          </w:tcPr>
          <w:p w14:paraId="634ECDB0"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3,26</w:t>
            </w:r>
          </w:p>
        </w:tc>
        <w:tc>
          <w:tcPr>
            <w:tcW w:w="1160" w:type="dxa"/>
            <w:tcBorders>
              <w:right w:val="single" w:sz="4" w:space="0" w:color="auto"/>
            </w:tcBorders>
            <w:noWrap/>
            <w:hideMark/>
          </w:tcPr>
          <w:p w14:paraId="6135C9B4"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45,06</w:t>
            </w:r>
          </w:p>
        </w:tc>
        <w:tc>
          <w:tcPr>
            <w:tcW w:w="1160" w:type="dxa"/>
            <w:tcBorders>
              <w:left w:val="single" w:sz="4" w:space="0" w:color="auto"/>
            </w:tcBorders>
            <w:shd w:val="clear" w:color="auto" w:fill="D6E3BC" w:themeFill="accent3" w:themeFillTint="66"/>
            <w:noWrap/>
            <w:hideMark/>
          </w:tcPr>
          <w:p w14:paraId="6787E664"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roofErr w:type="spellStart"/>
            <w:r w:rsidRPr="001019D0">
              <w:rPr>
                <w:color w:val="000000"/>
                <w:sz w:val="24"/>
                <w:szCs w:val="24"/>
              </w:rPr>
              <w:t>lake</w:t>
            </w:r>
            <w:proofErr w:type="spellEnd"/>
          </w:p>
        </w:tc>
        <w:tc>
          <w:tcPr>
            <w:tcW w:w="1160" w:type="dxa"/>
            <w:noWrap/>
            <w:hideMark/>
          </w:tcPr>
          <w:p w14:paraId="639E68A9"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w:t>
            </w:r>
          </w:p>
        </w:tc>
        <w:tc>
          <w:tcPr>
            <w:tcW w:w="1160" w:type="dxa"/>
            <w:noWrap/>
            <w:hideMark/>
          </w:tcPr>
          <w:p w14:paraId="4F220F88"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4,61</w:t>
            </w:r>
          </w:p>
        </w:tc>
        <w:tc>
          <w:tcPr>
            <w:tcW w:w="1160" w:type="dxa"/>
            <w:noWrap/>
            <w:hideMark/>
          </w:tcPr>
          <w:p w14:paraId="68BAC313"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36,00</w:t>
            </w:r>
          </w:p>
        </w:tc>
      </w:tr>
      <w:tr w:rsidR="001019D0" w:rsidRPr="001019D0" w14:paraId="0657F1A2" w14:textId="77777777" w:rsidTr="00BA5D57">
        <w:trPr>
          <w:trHeight w:val="311"/>
        </w:trPr>
        <w:tc>
          <w:tcPr>
            <w:cnfStyle w:val="001000000000" w:firstRow="0" w:lastRow="0" w:firstColumn="1" w:lastColumn="0" w:oddVBand="0" w:evenVBand="0" w:oddHBand="0" w:evenHBand="0" w:firstRowFirstColumn="0" w:firstRowLastColumn="0" w:lastRowFirstColumn="0" w:lastRowLastColumn="0"/>
            <w:tcW w:w="1160" w:type="dxa"/>
            <w:shd w:val="clear" w:color="auto" w:fill="FCECB2"/>
            <w:noWrap/>
            <w:hideMark/>
          </w:tcPr>
          <w:p w14:paraId="5F83DCF1"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pear</w:t>
            </w:r>
            <w:proofErr w:type="spellEnd"/>
          </w:p>
        </w:tc>
        <w:tc>
          <w:tcPr>
            <w:tcW w:w="1160" w:type="dxa"/>
            <w:noWrap/>
            <w:hideMark/>
          </w:tcPr>
          <w:p w14:paraId="60BFF333"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w:t>
            </w:r>
          </w:p>
        </w:tc>
        <w:tc>
          <w:tcPr>
            <w:tcW w:w="1160" w:type="dxa"/>
            <w:noWrap/>
            <w:hideMark/>
          </w:tcPr>
          <w:p w14:paraId="3EE1C9B6"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4,00</w:t>
            </w:r>
          </w:p>
        </w:tc>
        <w:tc>
          <w:tcPr>
            <w:tcW w:w="1160" w:type="dxa"/>
            <w:tcBorders>
              <w:right w:val="single" w:sz="4" w:space="0" w:color="auto"/>
            </w:tcBorders>
            <w:noWrap/>
            <w:hideMark/>
          </w:tcPr>
          <w:p w14:paraId="77043151"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1,33</w:t>
            </w:r>
          </w:p>
        </w:tc>
        <w:tc>
          <w:tcPr>
            <w:tcW w:w="1160" w:type="dxa"/>
            <w:tcBorders>
              <w:left w:val="single" w:sz="4" w:space="0" w:color="auto"/>
            </w:tcBorders>
            <w:noWrap/>
            <w:hideMark/>
          </w:tcPr>
          <w:p w14:paraId="76E4E755"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160" w:type="dxa"/>
            <w:noWrap/>
            <w:hideMark/>
          </w:tcPr>
          <w:p w14:paraId="468BB245"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0" w:type="dxa"/>
            <w:noWrap/>
            <w:hideMark/>
          </w:tcPr>
          <w:p w14:paraId="7842EDC9"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0" w:type="dxa"/>
            <w:noWrap/>
            <w:hideMark/>
          </w:tcPr>
          <w:p w14:paraId="3AA9275D"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019D0" w:rsidRPr="001019D0" w14:paraId="7BEC93EF" w14:textId="77777777" w:rsidTr="00BA5D5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160" w:type="dxa"/>
            <w:tcBorders>
              <w:bottom w:val="single" w:sz="4" w:space="0" w:color="auto"/>
            </w:tcBorders>
            <w:shd w:val="clear" w:color="auto" w:fill="FCECB2"/>
            <w:noWrap/>
            <w:hideMark/>
          </w:tcPr>
          <w:p w14:paraId="76DD74F8"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picture</w:t>
            </w:r>
            <w:proofErr w:type="spellEnd"/>
          </w:p>
        </w:tc>
        <w:tc>
          <w:tcPr>
            <w:tcW w:w="1160" w:type="dxa"/>
            <w:tcBorders>
              <w:bottom w:val="single" w:sz="4" w:space="0" w:color="auto"/>
            </w:tcBorders>
            <w:noWrap/>
            <w:hideMark/>
          </w:tcPr>
          <w:p w14:paraId="28DD32E0"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7</w:t>
            </w:r>
          </w:p>
        </w:tc>
        <w:tc>
          <w:tcPr>
            <w:tcW w:w="1160" w:type="dxa"/>
            <w:tcBorders>
              <w:bottom w:val="single" w:sz="4" w:space="0" w:color="auto"/>
            </w:tcBorders>
            <w:noWrap/>
            <w:hideMark/>
          </w:tcPr>
          <w:p w14:paraId="48F57AB0"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4,05</w:t>
            </w:r>
          </w:p>
        </w:tc>
        <w:tc>
          <w:tcPr>
            <w:tcW w:w="1160" w:type="dxa"/>
            <w:tcBorders>
              <w:bottom w:val="single" w:sz="4" w:space="0" w:color="auto"/>
              <w:right w:val="single" w:sz="4" w:space="0" w:color="auto"/>
            </w:tcBorders>
            <w:noWrap/>
            <w:hideMark/>
          </w:tcPr>
          <w:p w14:paraId="0C709E70"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138,45</w:t>
            </w:r>
          </w:p>
        </w:tc>
        <w:tc>
          <w:tcPr>
            <w:tcW w:w="1160" w:type="dxa"/>
            <w:tcBorders>
              <w:left w:val="single" w:sz="4" w:space="0" w:color="auto"/>
              <w:bottom w:val="single" w:sz="4" w:space="0" w:color="auto"/>
            </w:tcBorders>
            <w:shd w:val="clear" w:color="auto" w:fill="FCECB2"/>
            <w:noWrap/>
            <w:hideMark/>
          </w:tcPr>
          <w:p w14:paraId="577AE2C3"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roofErr w:type="spellStart"/>
            <w:r w:rsidRPr="001019D0">
              <w:rPr>
                <w:color w:val="000000"/>
                <w:sz w:val="24"/>
                <w:szCs w:val="24"/>
              </w:rPr>
              <w:t>paint</w:t>
            </w:r>
            <w:proofErr w:type="spellEnd"/>
          </w:p>
        </w:tc>
        <w:tc>
          <w:tcPr>
            <w:tcW w:w="1160" w:type="dxa"/>
            <w:tcBorders>
              <w:bottom w:val="single" w:sz="4" w:space="0" w:color="auto"/>
            </w:tcBorders>
            <w:noWrap/>
            <w:hideMark/>
          </w:tcPr>
          <w:p w14:paraId="205A35E6"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5</w:t>
            </w:r>
          </w:p>
        </w:tc>
        <w:tc>
          <w:tcPr>
            <w:tcW w:w="1160" w:type="dxa"/>
            <w:tcBorders>
              <w:bottom w:val="single" w:sz="4" w:space="0" w:color="auto"/>
            </w:tcBorders>
            <w:noWrap/>
            <w:hideMark/>
          </w:tcPr>
          <w:p w14:paraId="3FD270FA"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4,45</w:t>
            </w:r>
          </w:p>
        </w:tc>
        <w:tc>
          <w:tcPr>
            <w:tcW w:w="1160" w:type="dxa"/>
            <w:tcBorders>
              <w:bottom w:val="single" w:sz="4" w:space="0" w:color="auto"/>
            </w:tcBorders>
            <w:noWrap/>
            <w:hideMark/>
          </w:tcPr>
          <w:p w14:paraId="0744F80C"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36,80</w:t>
            </w:r>
          </w:p>
        </w:tc>
      </w:tr>
      <w:tr w:rsidR="001019D0" w:rsidRPr="001019D0" w14:paraId="04FD190A" w14:textId="77777777" w:rsidTr="00BA5D57">
        <w:trPr>
          <w:trHeight w:val="311"/>
        </w:trPr>
        <w:tc>
          <w:tcPr>
            <w:cnfStyle w:val="001000000000" w:firstRow="0" w:lastRow="0" w:firstColumn="1" w:lastColumn="0" w:oddVBand="0" w:evenVBand="0" w:oddHBand="0" w:evenHBand="0" w:firstRowFirstColumn="0" w:firstRowLastColumn="0" w:lastRowFirstColumn="0" w:lastRowLastColumn="0"/>
            <w:tcW w:w="1160" w:type="dxa"/>
            <w:tcBorders>
              <w:top w:val="single" w:sz="4" w:space="0" w:color="auto"/>
            </w:tcBorders>
            <w:shd w:val="clear" w:color="auto" w:fill="D6E3BC" w:themeFill="accent3" w:themeFillTint="66"/>
            <w:noWrap/>
            <w:hideMark/>
          </w:tcPr>
          <w:p w14:paraId="3DF44524"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roof</w:t>
            </w:r>
            <w:proofErr w:type="spellEnd"/>
          </w:p>
        </w:tc>
        <w:tc>
          <w:tcPr>
            <w:tcW w:w="1160" w:type="dxa"/>
            <w:tcBorders>
              <w:top w:val="single" w:sz="4" w:space="0" w:color="auto"/>
            </w:tcBorders>
            <w:noWrap/>
            <w:hideMark/>
          </w:tcPr>
          <w:p w14:paraId="5F0D3FBB"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w:t>
            </w:r>
          </w:p>
        </w:tc>
        <w:tc>
          <w:tcPr>
            <w:tcW w:w="1160" w:type="dxa"/>
            <w:tcBorders>
              <w:top w:val="single" w:sz="4" w:space="0" w:color="auto"/>
            </w:tcBorders>
            <w:noWrap/>
            <w:hideMark/>
          </w:tcPr>
          <w:p w14:paraId="1A52D7FB"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5,00</w:t>
            </w:r>
          </w:p>
        </w:tc>
        <w:tc>
          <w:tcPr>
            <w:tcW w:w="1160" w:type="dxa"/>
            <w:tcBorders>
              <w:top w:val="single" w:sz="4" w:space="0" w:color="auto"/>
              <w:right w:val="single" w:sz="4" w:space="0" w:color="auto"/>
            </w:tcBorders>
            <w:noWrap/>
            <w:hideMark/>
          </w:tcPr>
          <w:p w14:paraId="77347300"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35,65</w:t>
            </w:r>
          </w:p>
        </w:tc>
        <w:tc>
          <w:tcPr>
            <w:tcW w:w="1160" w:type="dxa"/>
            <w:tcBorders>
              <w:top w:val="single" w:sz="4" w:space="0" w:color="auto"/>
              <w:left w:val="single" w:sz="4" w:space="0" w:color="auto"/>
            </w:tcBorders>
            <w:noWrap/>
            <w:hideMark/>
          </w:tcPr>
          <w:p w14:paraId="322CB765"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160" w:type="dxa"/>
            <w:tcBorders>
              <w:top w:val="single" w:sz="4" w:space="0" w:color="auto"/>
            </w:tcBorders>
            <w:noWrap/>
            <w:hideMark/>
          </w:tcPr>
          <w:p w14:paraId="788462D9"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0" w:type="dxa"/>
            <w:tcBorders>
              <w:top w:val="single" w:sz="4" w:space="0" w:color="auto"/>
            </w:tcBorders>
            <w:noWrap/>
            <w:hideMark/>
          </w:tcPr>
          <w:p w14:paraId="09D111C7"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0" w:type="dxa"/>
            <w:tcBorders>
              <w:top w:val="single" w:sz="4" w:space="0" w:color="auto"/>
            </w:tcBorders>
            <w:noWrap/>
            <w:hideMark/>
          </w:tcPr>
          <w:p w14:paraId="34A3A4FC"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019D0" w:rsidRPr="001019D0" w14:paraId="69EEE669" w14:textId="77777777" w:rsidTr="00BA5D5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160" w:type="dxa"/>
            <w:shd w:val="clear" w:color="auto" w:fill="D6E3BC" w:themeFill="accent3" w:themeFillTint="66"/>
            <w:noWrap/>
            <w:hideMark/>
          </w:tcPr>
          <w:p w14:paraId="7CB63EAA"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plate</w:t>
            </w:r>
            <w:proofErr w:type="spellEnd"/>
          </w:p>
        </w:tc>
        <w:tc>
          <w:tcPr>
            <w:tcW w:w="1160" w:type="dxa"/>
            <w:noWrap/>
            <w:hideMark/>
          </w:tcPr>
          <w:p w14:paraId="768EFC23"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5</w:t>
            </w:r>
          </w:p>
        </w:tc>
        <w:tc>
          <w:tcPr>
            <w:tcW w:w="1160" w:type="dxa"/>
            <w:noWrap/>
            <w:hideMark/>
          </w:tcPr>
          <w:p w14:paraId="666BB8A2"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3,84</w:t>
            </w:r>
          </w:p>
        </w:tc>
        <w:tc>
          <w:tcPr>
            <w:tcW w:w="1160" w:type="dxa"/>
            <w:tcBorders>
              <w:right w:val="single" w:sz="4" w:space="0" w:color="auto"/>
            </w:tcBorders>
            <w:noWrap/>
            <w:hideMark/>
          </w:tcPr>
          <w:p w14:paraId="4D970AAC"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25,65</w:t>
            </w:r>
          </w:p>
        </w:tc>
        <w:tc>
          <w:tcPr>
            <w:tcW w:w="1160" w:type="dxa"/>
            <w:tcBorders>
              <w:left w:val="single" w:sz="4" w:space="0" w:color="auto"/>
            </w:tcBorders>
            <w:shd w:val="clear" w:color="auto" w:fill="D6E3BC" w:themeFill="accent3" w:themeFillTint="66"/>
            <w:noWrap/>
            <w:hideMark/>
          </w:tcPr>
          <w:p w14:paraId="368150EF"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roofErr w:type="spellStart"/>
            <w:r w:rsidRPr="001019D0">
              <w:rPr>
                <w:color w:val="000000"/>
                <w:sz w:val="24"/>
                <w:szCs w:val="24"/>
              </w:rPr>
              <w:t>gate</w:t>
            </w:r>
            <w:proofErr w:type="spellEnd"/>
          </w:p>
        </w:tc>
        <w:tc>
          <w:tcPr>
            <w:tcW w:w="1160" w:type="dxa"/>
            <w:noWrap/>
            <w:hideMark/>
          </w:tcPr>
          <w:p w14:paraId="1A0AC29C"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w:t>
            </w:r>
          </w:p>
        </w:tc>
        <w:tc>
          <w:tcPr>
            <w:tcW w:w="1160" w:type="dxa"/>
            <w:noWrap/>
            <w:hideMark/>
          </w:tcPr>
          <w:p w14:paraId="29D88FB9"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4,92</w:t>
            </w:r>
          </w:p>
        </w:tc>
        <w:tc>
          <w:tcPr>
            <w:tcW w:w="1160" w:type="dxa"/>
            <w:noWrap/>
            <w:hideMark/>
          </w:tcPr>
          <w:p w14:paraId="740E76C2"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32,04</w:t>
            </w:r>
          </w:p>
        </w:tc>
      </w:tr>
      <w:tr w:rsidR="001019D0" w:rsidRPr="001019D0" w14:paraId="50574232" w14:textId="77777777" w:rsidTr="00BA5D57">
        <w:trPr>
          <w:trHeight w:val="311"/>
        </w:trPr>
        <w:tc>
          <w:tcPr>
            <w:cnfStyle w:val="001000000000" w:firstRow="0" w:lastRow="0" w:firstColumn="1" w:lastColumn="0" w:oddVBand="0" w:evenVBand="0" w:oddHBand="0" w:evenHBand="0" w:firstRowFirstColumn="0" w:firstRowLastColumn="0" w:lastRowFirstColumn="0" w:lastRowLastColumn="0"/>
            <w:tcW w:w="1160" w:type="dxa"/>
            <w:shd w:val="clear" w:color="auto" w:fill="D6E3BC" w:themeFill="accent3" w:themeFillTint="66"/>
            <w:noWrap/>
            <w:hideMark/>
          </w:tcPr>
          <w:p w14:paraId="0D0A46C1"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door</w:t>
            </w:r>
            <w:proofErr w:type="spellEnd"/>
          </w:p>
        </w:tc>
        <w:tc>
          <w:tcPr>
            <w:tcW w:w="1160" w:type="dxa"/>
            <w:noWrap/>
            <w:hideMark/>
          </w:tcPr>
          <w:p w14:paraId="5E491036"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w:t>
            </w:r>
          </w:p>
        </w:tc>
        <w:tc>
          <w:tcPr>
            <w:tcW w:w="1160" w:type="dxa"/>
            <w:noWrap/>
            <w:hideMark/>
          </w:tcPr>
          <w:p w14:paraId="33FFC701"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3,05</w:t>
            </w:r>
          </w:p>
        </w:tc>
        <w:tc>
          <w:tcPr>
            <w:tcW w:w="1160" w:type="dxa"/>
            <w:tcBorders>
              <w:right w:val="single" w:sz="4" w:space="0" w:color="auto"/>
            </w:tcBorders>
            <w:noWrap/>
            <w:hideMark/>
          </w:tcPr>
          <w:p w14:paraId="76822D9A"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292,06</w:t>
            </w:r>
          </w:p>
        </w:tc>
        <w:tc>
          <w:tcPr>
            <w:tcW w:w="1160" w:type="dxa"/>
            <w:tcBorders>
              <w:left w:val="single" w:sz="4" w:space="0" w:color="auto"/>
            </w:tcBorders>
            <w:noWrap/>
            <w:hideMark/>
          </w:tcPr>
          <w:p w14:paraId="7B1C6EA5"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160" w:type="dxa"/>
            <w:noWrap/>
            <w:hideMark/>
          </w:tcPr>
          <w:p w14:paraId="0CCD99F8"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0" w:type="dxa"/>
            <w:noWrap/>
            <w:hideMark/>
          </w:tcPr>
          <w:p w14:paraId="46987378"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0" w:type="dxa"/>
            <w:noWrap/>
            <w:hideMark/>
          </w:tcPr>
          <w:p w14:paraId="61929B28"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019D0" w:rsidRPr="001019D0" w14:paraId="21461683" w14:textId="77777777" w:rsidTr="00BA5D5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160" w:type="dxa"/>
            <w:shd w:val="clear" w:color="auto" w:fill="D6E3BC" w:themeFill="accent3" w:themeFillTint="66"/>
            <w:noWrap/>
            <w:hideMark/>
          </w:tcPr>
          <w:p w14:paraId="3E934AE3"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clock</w:t>
            </w:r>
            <w:proofErr w:type="spellEnd"/>
          </w:p>
        </w:tc>
        <w:tc>
          <w:tcPr>
            <w:tcW w:w="1160" w:type="dxa"/>
            <w:noWrap/>
            <w:hideMark/>
          </w:tcPr>
          <w:p w14:paraId="33ACAE52"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5</w:t>
            </w:r>
          </w:p>
        </w:tc>
        <w:tc>
          <w:tcPr>
            <w:tcW w:w="1160" w:type="dxa"/>
            <w:noWrap/>
            <w:hideMark/>
          </w:tcPr>
          <w:p w14:paraId="02A8610D"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4,42</w:t>
            </w:r>
          </w:p>
        </w:tc>
        <w:tc>
          <w:tcPr>
            <w:tcW w:w="1160" w:type="dxa"/>
            <w:tcBorders>
              <w:right w:val="single" w:sz="4" w:space="0" w:color="auto"/>
            </w:tcBorders>
            <w:noWrap/>
            <w:hideMark/>
          </w:tcPr>
          <w:p w14:paraId="109FDA5C"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58,63</w:t>
            </w:r>
          </w:p>
        </w:tc>
        <w:tc>
          <w:tcPr>
            <w:tcW w:w="1160" w:type="dxa"/>
            <w:tcBorders>
              <w:left w:val="single" w:sz="4" w:space="0" w:color="auto"/>
            </w:tcBorders>
            <w:noWrap/>
            <w:hideMark/>
          </w:tcPr>
          <w:p w14:paraId="5F88BC76"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160" w:type="dxa"/>
            <w:noWrap/>
            <w:hideMark/>
          </w:tcPr>
          <w:p w14:paraId="1BB2DED3"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0" w:type="dxa"/>
            <w:noWrap/>
            <w:hideMark/>
          </w:tcPr>
          <w:p w14:paraId="381B03F8"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0" w:type="dxa"/>
            <w:noWrap/>
            <w:hideMark/>
          </w:tcPr>
          <w:p w14:paraId="7F740739"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019D0" w:rsidRPr="001019D0" w14:paraId="5EE47CD4" w14:textId="77777777" w:rsidTr="00BA5D57">
        <w:trPr>
          <w:trHeight w:val="311"/>
        </w:trPr>
        <w:tc>
          <w:tcPr>
            <w:cnfStyle w:val="001000000000" w:firstRow="0" w:lastRow="0" w:firstColumn="1" w:lastColumn="0" w:oddVBand="0" w:evenVBand="0" w:oddHBand="0" w:evenHBand="0" w:firstRowFirstColumn="0" w:firstRowLastColumn="0" w:lastRowFirstColumn="0" w:lastRowLastColumn="0"/>
            <w:tcW w:w="1160" w:type="dxa"/>
            <w:tcBorders>
              <w:bottom w:val="single" w:sz="4" w:space="0" w:color="auto"/>
            </w:tcBorders>
            <w:shd w:val="clear" w:color="auto" w:fill="D6E3BC" w:themeFill="accent3" w:themeFillTint="66"/>
            <w:noWrap/>
            <w:hideMark/>
          </w:tcPr>
          <w:p w14:paraId="18DA5C5C"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ball</w:t>
            </w:r>
            <w:proofErr w:type="spellEnd"/>
          </w:p>
        </w:tc>
        <w:tc>
          <w:tcPr>
            <w:tcW w:w="1160" w:type="dxa"/>
            <w:tcBorders>
              <w:bottom w:val="single" w:sz="4" w:space="0" w:color="auto"/>
            </w:tcBorders>
            <w:noWrap/>
            <w:hideMark/>
          </w:tcPr>
          <w:p w14:paraId="0C15F4D1"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w:t>
            </w:r>
          </w:p>
        </w:tc>
        <w:tc>
          <w:tcPr>
            <w:tcW w:w="1160" w:type="dxa"/>
            <w:tcBorders>
              <w:bottom w:val="single" w:sz="4" w:space="0" w:color="auto"/>
            </w:tcBorders>
            <w:noWrap/>
            <w:hideMark/>
          </w:tcPr>
          <w:p w14:paraId="415D9CAA"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2,90</w:t>
            </w:r>
          </w:p>
        </w:tc>
        <w:tc>
          <w:tcPr>
            <w:tcW w:w="1160" w:type="dxa"/>
            <w:tcBorders>
              <w:bottom w:val="single" w:sz="4" w:space="0" w:color="auto"/>
              <w:right w:val="single" w:sz="4" w:space="0" w:color="auto"/>
            </w:tcBorders>
            <w:noWrap/>
            <w:hideMark/>
          </w:tcPr>
          <w:p w14:paraId="3F4FFC13"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104,96</w:t>
            </w:r>
          </w:p>
        </w:tc>
        <w:tc>
          <w:tcPr>
            <w:tcW w:w="1160" w:type="dxa"/>
            <w:tcBorders>
              <w:left w:val="single" w:sz="4" w:space="0" w:color="auto"/>
              <w:bottom w:val="single" w:sz="4" w:space="0" w:color="auto"/>
            </w:tcBorders>
            <w:shd w:val="clear" w:color="auto" w:fill="D6E3BC" w:themeFill="accent3" w:themeFillTint="66"/>
            <w:noWrap/>
            <w:hideMark/>
          </w:tcPr>
          <w:p w14:paraId="7A864854"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roofErr w:type="spellStart"/>
            <w:r w:rsidRPr="001019D0">
              <w:rPr>
                <w:color w:val="000000"/>
                <w:sz w:val="24"/>
                <w:szCs w:val="24"/>
              </w:rPr>
              <w:t>bowl</w:t>
            </w:r>
            <w:proofErr w:type="spellEnd"/>
          </w:p>
        </w:tc>
        <w:tc>
          <w:tcPr>
            <w:tcW w:w="1160" w:type="dxa"/>
            <w:tcBorders>
              <w:bottom w:val="single" w:sz="4" w:space="0" w:color="auto"/>
            </w:tcBorders>
            <w:noWrap/>
            <w:hideMark/>
          </w:tcPr>
          <w:p w14:paraId="0C91C025"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w:t>
            </w:r>
          </w:p>
        </w:tc>
        <w:tc>
          <w:tcPr>
            <w:tcW w:w="1160" w:type="dxa"/>
            <w:tcBorders>
              <w:bottom w:val="single" w:sz="4" w:space="0" w:color="auto"/>
            </w:tcBorders>
            <w:noWrap/>
            <w:hideMark/>
          </w:tcPr>
          <w:p w14:paraId="4E850835"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4,26</w:t>
            </w:r>
          </w:p>
        </w:tc>
        <w:tc>
          <w:tcPr>
            <w:tcW w:w="1160" w:type="dxa"/>
            <w:tcBorders>
              <w:bottom w:val="single" w:sz="4" w:space="0" w:color="auto"/>
            </w:tcBorders>
            <w:noWrap/>
            <w:hideMark/>
          </w:tcPr>
          <w:p w14:paraId="6098BF01"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21,45</w:t>
            </w:r>
          </w:p>
        </w:tc>
      </w:tr>
      <w:tr w:rsidR="001019D0" w:rsidRPr="001019D0" w14:paraId="3F806FAF" w14:textId="77777777" w:rsidTr="00BA5D5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160" w:type="dxa"/>
            <w:tcBorders>
              <w:top w:val="single" w:sz="4" w:space="0" w:color="auto"/>
            </w:tcBorders>
            <w:noWrap/>
            <w:hideMark/>
          </w:tcPr>
          <w:p w14:paraId="7E95A754"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soap</w:t>
            </w:r>
            <w:proofErr w:type="spellEnd"/>
          </w:p>
        </w:tc>
        <w:tc>
          <w:tcPr>
            <w:tcW w:w="1160" w:type="dxa"/>
            <w:tcBorders>
              <w:top w:val="single" w:sz="4" w:space="0" w:color="auto"/>
            </w:tcBorders>
            <w:noWrap/>
            <w:hideMark/>
          </w:tcPr>
          <w:p w14:paraId="4E414B4F"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w:t>
            </w:r>
          </w:p>
        </w:tc>
        <w:tc>
          <w:tcPr>
            <w:tcW w:w="1160" w:type="dxa"/>
            <w:tcBorders>
              <w:top w:val="single" w:sz="4" w:space="0" w:color="auto"/>
            </w:tcBorders>
            <w:noWrap/>
            <w:hideMark/>
          </w:tcPr>
          <w:p w14:paraId="39F2F10A"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3,17</w:t>
            </w:r>
          </w:p>
        </w:tc>
        <w:tc>
          <w:tcPr>
            <w:tcW w:w="1160" w:type="dxa"/>
            <w:tcBorders>
              <w:top w:val="single" w:sz="4" w:space="0" w:color="auto"/>
              <w:right w:val="single" w:sz="4" w:space="0" w:color="auto"/>
            </w:tcBorders>
            <w:noWrap/>
            <w:hideMark/>
          </w:tcPr>
          <w:p w14:paraId="3815D038"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15,20</w:t>
            </w:r>
          </w:p>
        </w:tc>
        <w:tc>
          <w:tcPr>
            <w:tcW w:w="1160" w:type="dxa"/>
            <w:tcBorders>
              <w:top w:val="single" w:sz="4" w:space="0" w:color="auto"/>
              <w:left w:val="single" w:sz="4" w:space="0" w:color="auto"/>
            </w:tcBorders>
            <w:shd w:val="clear" w:color="auto" w:fill="D6E3BC" w:themeFill="accent3" w:themeFillTint="66"/>
            <w:noWrap/>
            <w:hideMark/>
          </w:tcPr>
          <w:p w14:paraId="37E1C80A"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roofErr w:type="spellStart"/>
            <w:r w:rsidRPr="001019D0">
              <w:rPr>
                <w:color w:val="000000"/>
                <w:sz w:val="24"/>
                <w:szCs w:val="24"/>
              </w:rPr>
              <w:t>soup</w:t>
            </w:r>
            <w:proofErr w:type="spellEnd"/>
          </w:p>
        </w:tc>
        <w:tc>
          <w:tcPr>
            <w:tcW w:w="1160" w:type="dxa"/>
            <w:tcBorders>
              <w:top w:val="single" w:sz="4" w:space="0" w:color="auto"/>
            </w:tcBorders>
            <w:noWrap/>
            <w:hideMark/>
          </w:tcPr>
          <w:p w14:paraId="6BC3FD59"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w:t>
            </w:r>
          </w:p>
        </w:tc>
        <w:tc>
          <w:tcPr>
            <w:tcW w:w="1160" w:type="dxa"/>
            <w:tcBorders>
              <w:top w:val="single" w:sz="4" w:space="0" w:color="auto"/>
            </w:tcBorders>
            <w:noWrap/>
            <w:hideMark/>
          </w:tcPr>
          <w:p w14:paraId="58DB37BE"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5,37</w:t>
            </w:r>
          </w:p>
        </w:tc>
        <w:tc>
          <w:tcPr>
            <w:tcW w:w="1160" w:type="dxa"/>
            <w:tcBorders>
              <w:top w:val="single" w:sz="4" w:space="0" w:color="auto"/>
            </w:tcBorders>
            <w:noWrap/>
            <w:hideMark/>
          </w:tcPr>
          <w:p w14:paraId="6CF649F7"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25,20</w:t>
            </w:r>
          </w:p>
        </w:tc>
      </w:tr>
      <w:tr w:rsidR="001019D0" w:rsidRPr="001019D0" w14:paraId="4D67C8B3" w14:textId="77777777" w:rsidTr="00BA5D57">
        <w:trPr>
          <w:trHeight w:val="311"/>
        </w:trPr>
        <w:tc>
          <w:tcPr>
            <w:cnfStyle w:val="001000000000" w:firstRow="0" w:lastRow="0" w:firstColumn="1" w:lastColumn="0" w:oddVBand="0" w:evenVBand="0" w:oddHBand="0" w:evenHBand="0" w:firstRowFirstColumn="0" w:firstRowLastColumn="0" w:lastRowFirstColumn="0" w:lastRowLastColumn="0"/>
            <w:tcW w:w="1160" w:type="dxa"/>
            <w:noWrap/>
            <w:hideMark/>
          </w:tcPr>
          <w:p w14:paraId="3D49563B"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tiger</w:t>
            </w:r>
            <w:proofErr w:type="spellEnd"/>
          </w:p>
        </w:tc>
        <w:tc>
          <w:tcPr>
            <w:tcW w:w="1160" w:type="dxa"/>
            <w:noWrap/>
            <w:hideMark/>
          </w:tcPr>
          <w:p w14:paraId="417DDE1D"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5</w:t>
            </w:r>
          </w:p>
        </w:tc>
        <w:tc>
          <w:tcPr>
            <w:tcW w:w="1160" w:type="dxa"/>
            <w:noWrap/>
            <w:hideMark/>
          </w:tcPr>
          <w:p w14:paraId="14BEDFB8"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4,00</w:t>
            </w:r>
          </w:p>
        </w:tc>
        <w:tc>
          <w:tcPr>
            <w:tcW w:w="1160" w:type="dxa"/>
            <w:tcBorders>
              <w:right w:val="single" w:sz="4" w:space="0" w:color="auto"/>
            </w:tcBorders>
            <w:noWrap/>
            <w:hideMark/>
          </w:tcPr>
          <w:p w14:paraId="79995FDF"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18,53</w:t>
            </w:r>
          </w:p>
        </w:tc>
        <w:tc>
          <w:tcPr>
            <w:tcW w:w="1160" w:type="dxa"/>
            <w:tcBorders>
              <w:left w:val="single" w:sz="4" w:space="0" w:color="auto"/>
            </w:tcBorders>
            <w:shd w:val="clear" w:color="auto" w:fill="FCECB2"/>
            <w:noWrap/>
            <w:hideMark/>
          </w:tcPr>
          <w:p w14:paraId="0BFFD98A"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roofErr w:type="spellStart"/>
            <w:r w:rsidRPr="001019D0">
              <w:rPr>
                <w:color w:val="000000"/>
                <w:sz w:val="24"/>
                <w:szCs w:val="24"/>
              </w:rPr>
              <w:t>wolf</w:t>
            </w:r>
            <w:proofErr w:type="spellEnd"/>
          </w:p>
        </w:tc>
        <w:tc>
          <w:tcPr>
            <w:tcW w:w="1160" w:type="dxa"/>
            <w:noWrap/>
            <w:hideMark/>
          </w:tcPr>
          <w:p w14:paraId="7149296B"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w:t>
            </w:r>
          </w:p>
        </w:tc>
        <w:tc>
          <w:tcPr>
            <w:tcW w:w="1160" w:type="dxa"/>
            <w:noWrap/>
            <w:hideMark/>
          </w:tcPr>
          <w:p w14:paraId="1EC6E71C"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4,50</w:t>
            </w:r>
          </w:p>
        </w:tc>
        <w:tc>
          <w:tcPr>
            <w:tcW w:w="1160" w:type="dxa"/>
            <w:noWrap/>
            <w:hideMark/>
          </w:tcPr>
          <w:p w14:paraId="4F9CCCC0"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20,27</w:t>
            </w:r>
          </w:p>
        </w:tc>
      </w:tr>
      <w:tr w:rsidR="001019D0" w:rsidRPr="001019D0" w14:paraId="43233FEA" w14:textId="77777777" w:rsidTr="00BA5D5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160" w:type="dxa"/>
            <w:noWrap/>
            <w:hideMark/>
          </w:tcPr>
          <w:p w14:paraId="218B6AE6"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neck</w:t>
            </w:r>
            <w:proofErr w:type="spellEnd"/>
          </w:p>
        </w:tc>
        <w:tc>
          <w:tcPr>
            <w:tcW w:w="1160" w:type="dxa"/>
            <w:noWrap/>
            <w:hideMark/>
          </w:tcPr>
          <w:p w14:paraId="7C90B44C"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w:t>
            </w:r>
          </w:p>
        </w:tc>
        <w:tc>
          <w:tcPr>
            <w:tcW w:w="1160" w:type="dxa"/>
            <w:noWrap/>
            <w:hideMark/>
          </w:tcPr>
          <w:p w14:paraId="5661B108"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3,00</w:t>
            </w:r>
          </w:p>
        </w:tc>
        <w:tc>
          <w:tcPr>
            <w:tcW w:w="1160" w:type="dxa"/>
            <w:tcBorders>
              <w:right w:val="single" w:sz="4" w:space="0" w:color="auto"/>
            </w:tcBorders>
            <w:noWrap/>
            <w:hideMark/>
          </w:tcPr>
          <w:p w14:paraId="7CD16F9F"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59,51</w:t>
            </w:r>
          </w:p>
        </w:tc>
        <w:tc>
          <w:tcPr>
            <w:tcW w:w="1160" w:type="dxa"/>
            <w:tcBorders>
              <w:left w:val="single" w:sz="4" w:space="0" w:color="auto"/>
            </w:tcBorders>
            <w:shd w:val="clear" w:color="auto" w:fill="FCECB2"/>
            <w:noWrap/>
            <w:hideMark/>
          </w:tcPr>
          <w:p w14:paraId="09B4204D"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roofErr w:type="spellStart"/>
            <w:r w:rsidRPr="001019D0">
              <w:rPr>
                <w:color w:val="000000"/>
                <w:sz w:val="24"/>
                <w:szCs w:val="24"/>
              </w:rPr>
              <w:t>nose</w:t>
            </w:r>
            <w:proofErr w:type="spellEnd"/>
          </w:p>
        </w:tc>
        <w:tc>
          <w:tcPr>
            <w:tcW w:w="1160" w:type="dxa"/>
            <w:noWrap/>
            <w:hideMark/>
          </w:tcPr>
          <w:p w14:paraId="5E47CF10"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w:t>
            </w:r>
          </w:p>
        </w:tc>
        <w:tc>
          <w:tcPr>
            <w:tcW w:w="1160" w:type="dxa"/>
            <w:noWrap/>
            <w:hideMark/>
          </w:tcPr>
          <w:p w14:paraId="03DF6F49"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2,95</w:t>
            </w:r>
          </w:p>
        </w:tc>
        <w:tc>
          <w:tcPr>
            <w:tcW w:w="1160" w:type="dxa"/>
            <w:noWrap/>
            <w:hideMark/>
          </w:tcPr>
          <w:p w14:paraId="2DBCE829"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69,75</w:t>
            </w:r>
          </w:p>
        </w:tc>
      </w:tr>
      <w:tr w:rsidR="001019D0" w:rsidRPr="001019D0" w14:paraId="1E71B662" w14:textId="77777777" w:rsidTr="00BA5D57">
        <w:trPr>
          <w:trHeight w:val="311"/>
        </w:trPr>
        <w:tc>
          <w:tcPr>
            <w:cnfStyle w:val="001000000000" w:firstRow="0" w:lastRow="0" w:firstColumn="1" w:lastColumn="0" w:oddVBand="0" w:evenVBand="0" w:oddHBand="0" w:evenHBand="0" w:firstRowFirstColumn="0" w:firstRowLastColumn="0" w:lastRowFirstColumn="0" w:lastRowLastColumn="0"/>
            <w:tcW w:w="1160" w:type="dxa"/>
            <w:noWrap/>
            <w:hideMark/>
          </w:tcPr>
          <w:p w14:paraId="3A57D7BD"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mirror</w:t>
            </w:r>
            <w:proofErr w:type="spellEnd"/>
          </w:p>
        </w:tc>
        <w:tc>
          <w:tcPr>
            <w:tcW w:w="1160" w:type="dxa"/>
            <w:noWrap/>
            <w:hideMark/>
          </w:tcPr>
          <w:p w14:paraId="56FC3E6F"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6</w:t>
            </w:r>
          </w:p>
        </w:tc>
        <w:tc>
          <w:tcPr>
            <w:tcW w:w="1160" w:type="dxa"/>
            <w:noWrap/>
            <w:hideMark/>
          </w:tcPr>
          <w:p w14:paraId="25F3FAD2"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4,89</w:t>
            </w:r>
          </w:p>
        </w:tc>
        <w:tc>
          <w:tcPr>
            <w:tcW w:w="1160" w:type="dxa"/>
            <w:tcBorders>
              <w:right w:val="single" w:sz="4" w:space="0" w:color="auto"/>
            </w:tcBorders>
            <w:noWrap/>
            <w:hideMark/>
          </w:tcPr>
          <w:p w14:paraId="1BEA239B"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24,18</w:t>
            </w:r>
          </w:p>
        </w:tc>
        <w:tc>
          <w:tcPr>
            <w:tcW w:w="1160" w:type="dxa"/>
            <w:tcBorders>
              <w:left w:val="single" w:sz="4" w:space="0" w:color="auto"/>
            </w:tcBorders>
            <w:noWrap/>
            <w:hideMark/>
          </w:tcPr>
          <w:p w14:paraId="0064B892"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160" w:type="dxa"/>
            <w:noWrap/>
            <w:hideMark/>
          </w:tcPr>
          <w:p w14:paraId="3309628D"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0" w:type="dxa"/>
            <w:noWrap/>
            <w:hideMark/>
          </w:tcPr>
          <w:p w14:paraId="0A1686D5"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0" w:type="dxa"/>
            <w:noWrap/>
            <w:hideMark/>
          </w:tcPr>
          <w:p w14:paraId="1D3F3F72"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019D0" w:rsidRPr="001019D0" w14:paraId="37AE75A3" w14:textId="77777777" w:rsidTr="00BA5D5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160" w:type="dxa"/>
            <w:tcBorders>
              <w:bottom w:val="single" w:sz="4" w:space="0" w:color="auto"/>
            </w:tcBorders>
            <w:noWrap/>
            <w:hideMark/>
          </w:tcPr>
          <w:p w14:paraId="0B6E8966"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game</w:t>
            </w:r>
            <w:proofErr w:type="spellEnd"/>
          </w:p>
        </w:tc>
        <w:tc>
          <w:tcPr>
            <w:tcW w:w="1160" w:type="dxa"/>
            <w:tcBorders>
              <w:bottom w:val="single" w:sz="4" w:space="0" w:color="auto"/>
            </w:tcBorders>
            <w:noWrap/>
            <w:hideMark/>
          </w:tcPr>
          <w:p w14:paraId="2A99BF95"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w:t>
            </w:r>
          </w:p>
        </w:tc>
        <w:tc>
          <w:tcPr>
            <w:tcW w:w="1160" w:type="dxa"/>
            <w:tcBorders>
              <w:bottom w:val="single" w:sz="4" w:space="0" w:color="auto"/>
            </w:tcBorders>
            <w:noWrap/>
            <w:hideMark/>
          </w:tcPr>
          <w:p w14:paraId="67579370"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4,26</w:t>
            </w:r>
          </w:p>
        </w:tc>
        <w:tc>
          <w:tcPr>
            <w:tcW w:w="1160" w:type="dxa"/>
            <w:tcBorders>
              <w:bottom w:val="single" w:sz="4" w:space="0" w:color="auto"/>
              <w:right w:val="single" w:sz="4" w:space="0" w:color="auto"/>
            </w:tcBorders>
            <w:noWrap/>
            <w:hideMark/>
          </w:tcPr>
          <w:p w14:paraId="25C02780"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233,84</w:t>
            </w:r>
          </w:p>
        </w:tc>
        <w:tc>
          <w:tcPr>
            <w:tcW w:w="1160" w:type="dxa"/>
            <w:tcBorders>
              <w:left w:val="single" w:sz="4" w:space="0" w:color="auto"/>
              <w:bottom w:val="single" w:sz="4" w:space="0" w:color="auto"/>
            </w:tcBorders>
            <w:noWrap/>
            <w:hideMark/>
          </w:tcPr>
          <w:p w14:paraId="57B81DFC"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160" w:type="dxa"/>
            <w:tcBorders>
              <w:bottom w:val="single" w:sz="4" w:space="0" w:color="auto"/>
            </w:tcBorders>
            <w:noWrap/>
            <w:hideMark/>
          </w:tcPr>
          <w:p w14:paraId="4D632722"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0" w:type="dxa"/>
            <w:tcBorders>
              <w:bottom w:val="single" w:sz="4" w:space="0" w:color="auto"/>
            </w:tcBorders>
            <w:noWrap/>
            <w:hideMark/>
          </w:tcPr>
          <w:p w14:paraId="6FE13457"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0" w:type="dxa"/>
            <w:tcBorders>
              <w:bottom w:val="single" w:sz="4" w:space="0" w:color="auto"/>
            </w:tcBorders>
            <w:noWrap/>
            <w:hideMark/>
          </w:tcPr>
          <w:p w14:paraId="2DA1EA83"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019D0" w:rsidRPr="001019D0" w14:paraId="625AA950" w14:textId="77777777" w:rsidTr="00BA5D57">
        <w:trPr>
          <w:trHeight w:val="311"/>
        </w:trPr>
        <w:tc>
          <w:tcPr>
            <w:cnfStyle w:val="001000000000" w:firstRow="0" w:lastRow="0" w:firstColumn="1" w:lastColumn="0" w:oddVBand="0" w:evenVBand="0" w:oddHBand="0" w:evenHBand="0" w:firstRowFirstColumn="0" w:firstRowLastColumn="0" w:lastRowFirstColumn="0" w:lastRowLastColumn="0"/>
            <w:tcW w:w="1160" w:type="dxa"/>
            <w:tcBorders>
              <w:top w:val="single" w:sz="4" w:space="0" w:color="auto"/>
              <w:bottom w:val="single" w:sz="4" w:space="0" w:color="auto"/>
            </w:tcBorders>
            <w:noWrap/>
            <w:hideMark/>
          </w:tcPr>
          <w:p w14:paraId="3AE3C415" w14:textId="77777777" w:rsidR="001019D0" w:rsidRPr="001019D0" w:rsidRDefault="001019D0" w:rsidP="001019D0">
            <w:pPr>
              <w:jc w:val="center"/>
              <w:rPr>
                <w:rFonts w:ascii="Times New Roman" w:hAnsi="Times New Roman"/>
                <w:b/>
                <w:bCs/>
                <w:i w:val="0"/>
                <w:color w:val="000000"/>
                <w:sz w:val="24"/>
                <w:szCs w:val="24"/>
              </w:rPr>
            </w:pPr>
            <w:r w:rsidRPr="001019D0">
              <w:rPr>
                <w:rFonts w:ascii="Times New Roman" w:hAnsi="Times New Roman"/>
                <w:b/>
                <w:bCs/>
                <w:i w:val="0"/>
                <w:color w:val="000000"/>
                <w:sz w:val="24"/>
                <w:szCs w:val="24"/>
              </w:rPr>
              <w:t>2B</w:t>
            </w:r>
          </w:p>
        </w:tc>
        <w:tc>
          <w:tcPr>
            <w:tcW w:w="1160" w:type="dxa"/>
            <w:tcBorders>
              <w:top w:val="single" w:sz="4" w:space="0" w:color="auto"/>
              <w:bottom w:val="single" w:sz="4" w:space="0" w:color="auto"/>
            </w:tcBorders>
            <w:noWrap/>
            <w:hideMark/>
          </w:tcPr>
          <w:p w14:paraId="4EE6399D"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b/>
                <w:bCs/>
                <w:color w:val="000000"/>
                <w:sz w:val="24"/>
                <w:szCs w:val="24"/>
              </w:rPr>
            </w:pPr>
          </w:p>
        </w:tc>
        <w:tc>
          <w:tcPr>
            <w:tcW w:w="1160" w:type="dxa"/>
            <w:tcBorders>
              <w:top w:val="single" w:sz="4" w:space="0" w:color="auto"/>
              <w:bottom w:val="single" w:sz="4" w:space="0" w:color="auto"/>
            </w:tcBorders>
            <w:noWrap/>
            <w:hideMark/>
          </w:tcPr>
          <w:p w14:paraId="713D09A8"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0" w:type="dxa"/>
            <w:tcBorders>
              <w:top w:val="single" w:sz="4" w:space="0" w:color="auto"/>
              <w:bottom w:val="single" w:sz="4" w:space="0" w:color="auto"/>
              <w:right w:val="single" w:sz="4" w:space="0" w:color="auto"/>
            </w:tcBorders>
            <w:noWrap/>
            <w:hideMark/>
          </w:tcPr>
          <w:p w14:paraId="4DA87920"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0" w:type="dxa"/>
            <w:tcBorders>
              <w:top w:val="single" w:sz="4" w:space="0" w:color="auto"/>
              <w:left w:val="single" w:sz="4" w:space="0" w:color="auto"/>
              <w:bottom w:val="single" w:sz="4" w:space="0" w:color="auto"/>
            </w:tcBorders>
            <w:noWrap/>
            <w:hideMark/>
          </w:tcPr>
          <w:p w14:paraId="533BADA5"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0" w:type="dxa"/>
            <w:tcBorders>
              <w:top w:val="single" w:sz="4" w:space="0" w:color="auto"/>
              <w:bottom w:val="single" w:sz="4" w:space="0" w:color="auto"/>
            </w:tcBorders>
            <w:noWrap/>
            <w:hideMark/>
          </w:tcPr>
          <w:p w14:paraId="338177CC"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0" w:type="dxa"/>
            <w:tcBorders>
              <w:top w:val="single" w:sz="4" w:space="0" w:color="auto"/>
              <w:bottom w:val="single" w:sz="4" w:space="0" w:color="auto"/>
            </w:tcBorders>
            <w:noWrap/>
            <w:hideMark/>
          </w:tcPr>
          <w:p w14:paraId="08DD9352"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0" w:type="dxa"/>
            <w:tcBorders>
              <w:top w:val="single" w:sz="4" w:space="0" w:color="auto"/>
              <w:bottom w:val="single" w:sz="4" w:space="0" w:color="auto"/>
            </w:tcBorders>
            <w:noWrap/>
            <w:hideMark/>
          </w:tcPr>
          <w:p w14:paraId="37696BD5"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019D0" w:rsidRPr="001019D0" w14:paraId="434CEBB7" w14:textId="77777777" w:rsidTr="00BA5D5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160" w:type="dxa"/>
            <w:tcBorders>
              <w:top w:val="single" w:sz="4" w:space="0" w:color="auto"/>
            </w:tcBorders>
            <w:shd w:val="clear" w:color="auto" w:fill="FCECB2"/>
            <w:noWrap/>
            <w:hideMark/>
          </w:tcPr>
          <w:p w14:paraId="4B1E4139"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bike</w:t>
            </w:r>
            <w:proofErr w:type="spellEnd"/>
          </w:p>
        </w:tc>
        <w:tc>
          <w:tcPr>
            <w:tcW w:w="1160" w:type="dxa"/>
            <w:tcBorders>
              <w:top w:val="single" w:sz="4" w:space="0" w:color="auto"/>
            </w:tcBorders>
            <w:noWrap/>
            <w:hideMark/>
          </w:tcPr>
          <w:p w14:paraId="62B8F568"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w:t>
            </w:r>
          </w:p>
        </w:tc>
        <w:tc>
          <w:tcPr>
            <w:tcW w:w="1160" w:type="dxa"/>
            <w:tcBorders>
              <w:top w:val="single" w:sz="4" w:space="0" w:color="auto"/>
            </w:tcBorders>
            <w:noWrap/>
            <w:hideMark/>
          </w:tcPr>
          <w:p w14:paraId="6CAB7E7B"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4,79</w:t>
            </w:r>
          </w:p>
        </w:tc>
        <w:tc>
          <w:tcPr>
            <w:tcW w:w="1160" w:type="dxa"/>
            <w:tcBorders>
              <w:top w:val="single" w:sz="4" w:space="0" w:color="auto"/>
              <w:right w:val="single" w:sz="4" w:space="0" w:color="auto"/>
            </w:tcBorders>
            <w:noWrap/>
            <w:hideMark/>
          </w:tcPr>
          <w:p w14:paraId="0A201D83"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25,88</w:t>
            </w:r>
          </w:p>
        </w:tc>
        <w:tc>
          <w:tcPr>
            <w:tcW w:w="1160" w:type="dxa"/>
            <w:tcBorders>
              <w:top w:val="single" w:sz="4" w:space="0" w:color="auto"/>
              <w:left w:val="single" w:sz="4" w:space="0" w:color="auto"/>
            </w:tcBorders>
            <w:shd w:val="clear" w:color="auto" w:fill="FCECB2"/>
            <w:noWrap/>
            <w:hideMark/>
          </w:tcPr>
          <w:p w14:paraId="0D18E291"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roofErr w:type="spellStart"/>
            <w:r w:rsidRPr="001019D0">
              <w:rPr>
                <w:color w:val="000000"/>
                <w:sz w:val="24"/>
                <w:szCs w:val="24"/>
              </w:rPr>
              <w:t>truck</w:t>
            </w:r>
            <w:proofErr w:type="spellEnd"/>
          </w:p>
        </w:tc>
        <w:tc>
          <w:tcPr>
            <w:tcW w:w="1160" w:type="dxa"/>
            <w:tcBorders>
              <w:top w:val="single" w:sz="4" w:space="0" w:color="auto"/>
            </w:tcBorders>
            <w:noWrap/>
            <w:hideMark/>
          </w:tcPr>
          <w:p w14:paraId="0EB87C17"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5</w:t>
            </w:r>
          </w:p>
        </w:tc>
        <w:tc>
          <w:tcPr>
            <w:tcW w:w="1160" w:type="dxa"/>
            <w:tcBorders>
              <w:top w:val="single" w:sz="4" w:space="0" w:color="auto"/>
            </w:tcBorders>
            <w:noWrap/>
            <w:hideMark/>
          </w:tcPr>
          <w:p w14:paraId="567D46A9"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3,79</w:t>
            </w:r>
          </w:p>
        </w:tc>
        <w:tc>
          <w:tcPr>
            <w:tcW w:w="1160" w:type="dxa"/>
            <w:tcBorders>
              <w:top w:val="single" w:sz="4" w:space="0" w:color="auto"/>
            </w:tcBorders>
            <w:noWrap/>
            <w:hideMark/>
          </w:tcPr>
          <w:p w14:paraId="1F0CA61A"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72,86</w:t>
            </w:r>
          </w:p>
        </w:tc>
      </w:tr>
      <w:tr w:rsidR="001019D0" w:rsidRPr="001019D0" w14:paraId="1DFD0EA4" w14:textId="77777777" w:rsidTr="00BA5D57">
        <w:trPr>
          <w:trHeight w:val="311"/>
        </w:trPr>
        <w:tc>
          <w:tcPr>
            <w:cnfStyle w:val="001000000000" w:firstRow="0" w:lastRow="0" w:firstColumn="1" w:lastColumn="0" w:oddVBand="0" w:evenVBand="0" w:oddHBand="0" w:evenHBand="0" w:firstRowFirstColumn="0" w:firstRowLastColumn="0" w:lastRowFirstColumn="0" w:lastRowLastColumn="0"/>
            <w:tcW w:w="1160" w:type="dxa"/>
            <w:shd w:val="clear" w:color="auto" w:fill="FCECB2"/>
            <w:noWrap/>
            <w:hideMark/>
          </w:tcPr>
          <w:p w14:paraId="78FBB520"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duck</w:t>
            </w:r>
            <w:proofErr w:type="spellEnd"/>
          </w:p>
        </w:tc>
        <w:tc>
          <w:tcPr>
            <w:tcW w:w="1160" w:type="dxa"/>
            <w:noWrap/>
            <w:hideMark/>
          </w:tcPr>
          <w:p w14:paraId="6B60912C"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w:t>
            </w:r>
          </w:p>
        </w:tc>
        <w:tc>
          <w:tcPr>
            <w:tcW w:w="1160" w:type="dxa"/>
            <w:noWrap/>
            <w:hideMark/>
          </w:tcPr>
          <w:p w14:paraId="72AE2B42"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3,50</w:t>
            </w:r>
          </w:p>
        </w:tc>
        <w:tc>
          <w:tcPr>
            <w:tcW w:w="1160" w:type="dxa"/>
            <w:tcBorders>
              <w:right w:val="single" w:sz="4" w:space="0" w:color="auto"/>
            </w:tcBorders>
            <w:noWrap/>
            <w:hideMark/>
          </w:tcPr>
          <w:p w14:paraId="1EBE80EF"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24,76</w:t>
            </w:r>
          </w:p>
        </w:tc>
        <w:tc>
          <w:tcPr>
            <w:tcW w:w="1160" w:type="dxa"/>
            <w:tcBorders>
              <w:left w:val="single" w:sz="4" w:space="0" w:color="auto"/>
            </w:tcBorders>
            <w:noWrap/>
            <w:hideMark/>
          </w:tcPr>
          <w:p w14:paraId="0D651157"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160" w:type="dxa"/>
            <w:noWrap/>
            <w:hideMark/>
          </w:tcPr>
          <w:p w14:paraId="7956F923"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0" w:type="dxa"/>
            <w:noWrap/>
            <w:hideMark/>
          </w:tcPr>
          <w:p w14:paraId="18A0BF4F"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0" w:type="dxa"/>
            <w:noWrap/>
            <w:hideMark/>
          </w:tcPr>
          <w:p w14:paraId="69D7FC75"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019D0" w:rsidRPr="001019D0" w14:paraId="76F8368B" w14:textId="77777777" w:rsidTr="00BA5D5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160" w:type="dxa"/>
            <w:shd w:val="clear" w:color="auto" w:fill="FCECB2"/>
            <w:noWrap/>
            <w:hideMark/>
          </w:tcPr>
          <w:p w14:paraId="10275FE8"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candy</w:t>
            </w:r>
            <w:proofErr w:type="spellEnd"/>
          </w:p>
        </w:tc>
        <w:tc>
          <w:tcPr>
            <w:tcW w:w="1160" w:type="dxa"/>
            <w:noWrap/>
            <w:hideMark/>
          </w:tcPr>
          <w:p w14:paraId="5196EED8"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5</w:t>
            </w:r>
          </w:p>
        </w:tc>
        <w:tc>
          <w:tcPr>
            <w:tcW w:w="1160" w:type="dxa"/>
            <w:noWrap/>
            <w:hideMark/>
          </w:tcPr>
          <w:p w14:paraId="2655AAB7"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4,00</w:t>
            </w:r>
          </w:p>
        </w:tc>
        <w:tc>
          <w:tcPr>
            <w:tcW w:w="1160" w:type="dxa"/>
            <w:tcBorders>
              <w:right w:val="single" w:sz="4" w:space="0" w:color="auto"/>
            </w:tcBorders>
            <w:noWrap/>
            <w:hideMark/>
          </w:tcPr>
          <w:p w14:paraId="3F82E494"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35,78</w:t>
            </w:r>
          </w:p>
        </w:tc>
        <w:tc>
          <w:tcPr>
            <w:tcW w:w="1160" w:type="dxa"/>
            <w:tcBorders>
              <w:left w:val="single" w:sz="4" w:space="0" w:color="auto"/>
            </w:tcBorders>
            <w:shd w:val="clear" w:color="auto" w:fill="FCECB2"/>
            <w:noWrap/>
            <w:hideMark/>
          </w:tcPr>
          <w:p w14:paraId="1B87E127"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roofErr w:type="spellStart"/>
            <w:r w:rsidRPr="001019D0">
              <w:rPr>
                <w:color w:val="000000"/>
                <w:sz w:val="24"/>
                <w:szCs w:val="24"/>
              </w:rPr>
              <w:t>sugar</w:t>
            </w:r>
            <w:proofErr w:type="spellEnd"/>
          </w:p>
        </w:tc>
        <w:tc>
          <w:tcPr>
            <w:tcW w:w="1160" w:type="dxa"/>
            <w:noWrap/>
            <w:hideMark/>
          </w:tcPr>
          <w:p w14:paraId="46D55169"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5</w:t>
            </w:r>
          </w:p>
        </w:tc>
        <w:tc>
          <w:tcPr>
            <w:tcW w:w="1160" w:type="dxa"/>
            <w:noWrap/>
            <w:hideMark/>
          </w:tcPr>
          <w:p w14:paraId="00A1047C"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3,95</w:t>
            </w:r>
          </w:p>
        </w:tc>
        <w:tc>
          <w:tcPr>
            <w:tcW w:w="1160" w:type="dxa"/>
            <w:noWrap/>
            <w:hideMark/>
          </w:tcPr>
          <w:p w14:paraId="3C35CCA2"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37,76</w:t>
            </w:r>
          </w:p>
        </w:tc>
      </w:tr>
      <w:tr w:rsidR="001019D0" w:rsidRPr="001019D0" w14:paraId="1783F442" w14:textId="77777777" w:rsidTr="00BA5D57">
        <w:trPr>
          <w:trHeight w:val="311"/>
        </w:trPr>
        <w:tc>
          <w:tcPr>
            <w:cnfStyle w:val="001000000000" w:firstRow="0" w:lastRow="0" w:firstColumn="1" w:lastColumn="0" w:oddVBand="0" w:evenVBand="0" w:oddHBand="0" w:evenHBand="0" w:firstRowFirstColumn="0" w:firstRowLastColumn="0" w:lastRowFirstColumn="0" w:lastRowLastColumn="0"/>
            <w:tcW w:w="1160" w:type="dxa"/>
            <w:shd w:val="clear" w:color="auto" w:fill="FCECB2"/>
            <w:noWrap/>
            <w:hideMark/>
          </w:tcPr>
          <w:p w14:paraId="2B517A0B"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grape</w:t>
            </w:r>
            <w:proofErr w:type="spellEnd"/>
          </w:p>
        </w:tc>
        <w:tc>
          <w:tcPr>
            <w:tcW w:w="1160" w:type="dxa"/>
            <w:noWrap/>
            <w:hideMark/>
          </w:tcPr>
          <w:p w14:paraId="6FC3C219"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5</w:t>
            </w:r>
          </w:p>
        </w:tc>
        <w:tc>
          <w:tcPr>
            <w:tcW w:w="1160" w:type="dxa"/>
            <w:noWrap/>
            <w:hideMark/>
          </w:tcPr>
          <w:p w14:paraId="43FA2B93"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3,94</w:t>
            </w:r>
          </w:p>
        </w:tc>
        <w:tc>
          <w:tcPr>
            <w:tcW w:w="1160" w:type="dxa"/>
            <w:tcBorders>
              <w:right w:val="single" w:sz="4" w:space="0" w:color="auto"/>
            </w:tcBorders>
            <w:noWrap/>
            <w:hideMark/>
          </w:tcPr>
          <w:p w14:paraId="6F666EDB"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4,00</w:t>
            </w:r>
          </w:p>
        </w:tc>
        <w:tc>
          <w:tcPr>
            <w:tcW w:w="1160" w:type="dxa"/>
            <w:tcBorders>
              <w:left w:val="single" w:sz="4" w:space="0" w:color="auto"/>
            </w:tcBorders>
            <w:shd w:val="clear" w:color="auto" w:fill="D6E3BC" w:themeFill="accent3" w:themeFillTint="66"/>
            <w:noWrap/>
            <w:hideMark/>
          </w:tcPr>
          <w:p w14:paraId="47B7BA33"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roofErr w:type="spellStart"/>
            <w:r w:rsidRPr="001019D0">
              <w:rPr>
                <w:color w:val="000000"/>
                <w:sz w:val="24"/>
                <w:szCs w:val="24"/>
              </w:rPr>
              <w:t>tap</w:t>
            </w:r>
            <w:r w:rsidRPr="001019D0">
              <w:rPr>
                <w:color w:val="000000"/>
                <w:sz w:val="24"/>
                <w:szCs w:val="24"/>
                <w:shd w:val="clear" w:color="auto" w:fill="D6E3BC" w:themeFill="accent3" w:themeFillTint="66"/>
              </w:rPr>
              <w:t>e</w:t>
            </w:r>
            <w:proofErr w:type="spellEnd"/>
          </w:p>
        </w:tc>
        <w:tc>
          <w:tcPr>
            <w:tcW w:w="1160" w:type="dxa"/>
            <w:noWrap/>
            <w:hideMark/>
          </w:tcPr>
          <w:p w14:paraId="6E6F0D11"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w:t>
            </w:r>
          </w:p>
        </w:tc>
        <w:tc>
          <w:tcPr>
            <w:tcW w:w="1160" w:type="dxa"/>
            <w:noWrap/>
            <w:hideMark/>
          </w:tcPr>
          <w:p w14:paraId="35553D83"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4,42</w:t>
            </w:r>
          </w:p>
        </w:tc>
        <w:tc>
          <w:tcPr>
            <w:tcW w:w="1160" w:type="dxa"/>
            <w:noWrap/>
            <w:hideMark/>
          </w:tcPr>
          <w:p w14:paraId="222599A4"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68,84</w:t>
            </w:r>
          </w:p>
        </w:tc>
      </w:tr>
      <w:tr w:rsidR="001019D0" w:rsidRPr="001019D0" w14:paraId="40FB614A" w14:textId="77777777" w:rsidTr="00BA5D5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160" w:type="dxa"/>
            <w:tcBorders>
              <w:bottom w:val="single" w:sz="4" w:space="0" w:color="auto"/>
            </w:tcBorders>
            <w:shd w:val="clear" w:color="auto" w:fill="FCECB2"/>
            <w:noWrap/>
            <w:hideMark/>
          </w:tcPr>
          <w:p w14:paraId="3C3E4CFC"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paper</w:t>
            </w:r>
            <w:proofErr w:type="spellEnd"/>
          </w:p>
        </w:tc>
        <w:tc>
          <w:tcPr>
            <w:tcW w:w="1160" w:type="dxa"/>
            <w:tcBorders>
              <w:bottom w:val="single" w:sz="4" w:space="0" w:color="auto"/>
            </w:tcBorders>
            <w:noWrap/>
            <w:hideMark/>
          </w:tcPr>
          <w:p w14:paraId="3D1C448D"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5</w:t>
            </w:r>
          </w:p>
        </w:tc>
        <w:tc>
          <w:tcPr>
            <w:tcW w:w="1160" w:type="dxa"/>
            <w:tcBorders>
              <w:bottom w:val="single" w:sz="4" w:space="0" w:color="auto"/>
            </w:tcBorders>
            <w:noWrap/>
            <w:hideMark/>
          </w:tcPr>
          <w:p w14:paraId="007EA95F"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4,00</w:t>
            </w:r>
          </w:p>
        </w:tc>
        <w:tc>
          <w:tcPr>
            <w:tcW w:w="1160" w:type="dxa"/>
            <w:tcBorders>
              <w:bottom w:val="single" w:sz="4" w:space="0" w:color="auto"/>
              <w:right w:val="single" w:sz="4" w:space="0" w:color="auto"/>
            </w:tcBorders>
            <w:noWrap/>
            <w:hideMark/>
          </w:tcPr>
          <w:p w14:paraId="16345451"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103,35</w:t>
            </w:r>
          </w:p>
        </w:tc>
        <w:tc>
          <w:tcPr>
            <w:tcW w:w="1160" w:type="dxa"/>
            <w:tcBorders>
              <w:left w:val="single" w:sz="4" w:space="0" w:color="auto"/>
              <w:bottom w:val="single" w:sz="4" w:space="0" w:color="auto"/>
            </w:tcBorders>
            <w:shd w:val="clear" w:color="auto" w:fill="FCECB2"/>
            <w:noWrap/>
            <w:hideMark/>
          </w:tcPr>
          <w:p w14:paraId="709360BF"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roofErr w:type="spellStart"/>
            <w:r w:rsidRPr="001019D0">
              <w:rPr>
                <w:color w:val="000000"/>
                <w:sz w:val="24"/>
                <w:szCs w:val="24"/>
              </w:rPr>
              <w:t>book</w:t>
            </w:r>
            <w:proofErr w:type="spellEnd"/>
          </w:p>
        </w:tc>
        <w:tc>
          <w:tcPr>
            <w:tcW w:w="1160" w:type="dxa"/>
            <w:tcBorders>
              <w:bottom w:val="single" w:sz="4" w:space="0" w:color="auto"/>
            </w:tcBorders>
            <w:noWrap/>
            <w:hideMark/>
          </w:tcPr>
          <w:p w14:paraId="60F36301"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w:t>
            </w:r>
          </w:p>
        </w:tc>
        <w:tc>
          <w:tcPr>
            <w:tcW w:w="1160" w:type="dxa"/>
            <w:tcBorders>
              <w:bottom w:val="single" w:sz="4" w:space="0" w:color="auto"/>
            </w:tcBorders>
            <w:noWrap/>
            <w:hideMark/>
          </w:tcPr>
          <w:p w14:paraId="7429F6E6"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3,68</w:t>
            </w:r>
          </w:p>
        </w:tc>
        <w:tc>
          <w:tcPr>
            <w:tcW w:w="1160" w:type="dxa"/>
            <w:tcBorders>
              <w:bottom w:val="single" w:sz="4" w:space="0" w:color="auto"/>
            </w:tcBorders>
            <w:noWrap/>
            <w:hideMark/>
          </w:tcPr>
          <w:p w14:paraId="08F1D815"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176,98</w:t>
            </w:r>
          </w:p>
        </w:tc>
      </w:tr>
      <w:tr w:rsidR="001019D0" w:rsidRPr="001019D0" w14:paraId="35DA7DA0" w14:textId="77777777" w:rsidTr="00BA5D57">
        <w:trPr>
          <w:trHeight w:val="311"/>
        </w:trPr>
        <w:tc>
          <w:tcPr>
            <w:cnfStyle w:val="001000000000" w:firstRow="0" w:lastRow="0" w:firstColumn="1" w:lastColumn="0" w:oddVBand="0" w:evenVBand="0" w:oddHBand="0" w:evenHBand="0" w:firstRowFirstColumn="0" w:firstRowLastColumn="0" w:lastRowFirstColumn="0" w:lastRowLastColumn="0"/>
            <w:tcW w:w="1160" w:type="dxa"/>
            <w:tcBorders>
              <w:top w:val="single" w:sz="4" w:space="0" w:color="auto"/>
            </w:tcBorders>
            <w:shd w:val="clear" w:color="auto" w:fill="D6E3BC" w:themeFill="accent3" w:themeFillTint="66"/>
            <w:noWrap/>
            <w:hideMark/>
          </w:tcPr>
          <w:p w14:paraId="06D02E8D"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room</w:t>
            </w:r>
            <w:proofErr w:type="spellEnd"/>
          </w:p>
        </w:tc>
        <w:tc>
          <w:tcPr>
            <w:tcW w:w="1160" w:type="dxa"/>
            <w:tcBorders>
              <w:top w:val="single" w:sz="4" w:space="0" w:color="auto"/>
            </w:tcBorders>
            <w:noWrap/>
            <w:hideMark/>
          </w:tcPr>
          <w:p w14:paraId="7B968274"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w:t>
            </w:r>
          </w:p>
        </w:tc>
        <w:tc>
          <w:tcPr>
            <w:tcW w:w="1160" w:type="dxa"/>
            <w:tcBorders>
              <w:top w:val="single" w:sz="4" w:space="0" w:color="auto"/>
            </w:tcBorders>
            <w:noWrap/>
            <w:hideMark/>
          </w:tcPr>
          <w:p w14:paraId="581794ED"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4,22</w:t>
            </w:r>
          </w:p>
        </w:tc>
        <w:tc>
          <w:tcPr>
            <w:tcW w:w="1160" w:type="dxa"/>
            <w:tcBorders>
              <w:top w:val="single" w:sz="4" w:space="0" w:color="auto"/>
              <w:right w:val="single" w:sz="4" w:space="0" w:color="auto"/>
            </w:tcBorders>
            <w:noWrap/>
            <w:hideMark/>
          </w:tcPr>
          <w:p w14:paraId="1BB91A72"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439,51</w:t>
            </w:r>
          </w:p>
        </w:tc>
        <w:tc>
          <w:tcPr>
            <w:tcW w:w="1160" w:type="dxa"/>
            <w:tcBorders>
              <w:top w:val="single" w:sz="4" w:space="0" w:color="auto"/>
              <w:left w:val="single" w:sz="4" w:space="0" w:color="auto"/>
            </w:tcBorders>
            <w:noWrap/>
            <w:hideMark/>
          </w:tcPr>
          <w:p w14:paraId="273852CB"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160" w:type="dxa"/>
            <w:tcBorders>
              <w:top w:val="single" w:sz="4" w:space="0" w:color="auto"/>
            </w:tcBorders>
            <w:noWrap/>
            <w:hideMark/>
          </w:tcPr>
          <w:p w14:paraId="36CD053F"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0" w:type="dxa"/>
            <w:tcBorders>
              <w:top w:val="single" w:sz="4" w:space="0" w:color="auto"/>
            </w:tcBorders>
            <w:noWrap/>
            <w:hideMark/>
          </w:tcPr>
          <w:p w14:paraId="724F1102"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0" w:type="dxa"/>
            <w:tcBorders>
              <w:top w:val="single" w:sz="4" w:space="0" w:color="auto"/>
            </w:tcBorders>
            <w:noWrap/>
            <w:hideMark/>
          </w:tcPr>
          <w:p w14:paraId="5E4C72BC"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019D0" w:rsidRPr="001019D0" w14:paraId="5EBA7724" w14:textId="77777777" w:rsidTr="00BA5D5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160" w:type="dxa"/>
            <w:shd w:val="clear" w:color="auto" w:fill="D6E3BC" w:themeFill="accent3" w:themeFillTint="66"/>
            <w:noWrap/>
            <w:hideMark/>
          </w:tcPr>
          <w:p w14:paraId="1A12291C"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plane</w:t>
            </w:r>
            <w:proofErr w:type="spellEnd"/>
          </w:p>
        </w:tc>
        <w:tc>
          <w:tcPr>
            <w:tcW w:w="1160" w:type="dxa"/>
            <w:noWrap/>
            <w:hideMark/>
          </w:tcPr>
          <w:p w14:paraId="45BFE3AC"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5</w:t>
            </w:r>
          </w:p>
        </w:tc>
        <w:tc>
          <w:tcPr>
            <w:tcW w:w="1160" w:type="dxa"/>
            <w:noWrap/>
            <w:hideMark/>
          </w:tcPr>
          <w:p w14:paraId="6D8E28C7"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4,95</w:t>
            </w:r>
          </w:p>
        </w:tc>
        <w:tc>
          <w:tcPr>
            <w:tcW w:w="1160" w:type="dxa"/>
            <w:tcBorders>
              <w:right w:val="single" w:sz="4" w:space="0" w:color="auto"/>
            </w:tcBorders>
            <w:noWrap/>
            <w:hideMark/>
          </w:tcPr>
          <w:p w14:paraId="01BF5EB2"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95,53</w:t>
            </w:r>
          </w:p>
        </w:tc>
        <w:tc>
          <w:tcPr>
            <w:tcW w:w="1160" w:type="dxa"/>
            <w:tcBorders>
              <w:left w:val="single" w:sz="4" w:space="0" w:color="auto"/>
            </w:tcBorders>
            <w:noWrap/>
            <w:hideMark/>
          </w:tcPr>
          <w:p w14:paraId="25A084A5"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160" w:type="dxa"/>
            <w:noWrap/>
            <w:hideMark/>
          </w:tcPr>
          <w:p w14:paraId="1A0D6757"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0" w:type="dxa"/>
            <w:noWrap/>
            <w:hideMark/>
          </w:tcPr>
          <w:p w14:paraId="0F424455"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0" w:type="dxa"/>
            <w:noWrap/>
            <w:hideMark/>
          </w:tcPr>
          <w:p w14:paraId="7C442E8B"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019D0" w:rsidRPr="001019D0" w14:paraId="7287EC7F" w14:textId="77777777" w:rsidTr="00BA5D57">
        <w:trPr>
          <w:trHeight w:val="311"/>
        </w:trPr>
        <w:tc>
          <w:tcPr>
            <w:cnfStyle w:val="001000000000" w:firstRow="0" w:lastRow="0" w:firstColumn="1" w:lastColumn="0" w:oddVBand="0" w:evenVBand="0" w:oddHBand="0" w:evenHBand="0" w:firstRowFirstColumn="0" w:firstRowLastColumn="0" w:lastRowFirstColumn="0" w:lastRowLastColumn="0"/>
            <w:tcW w:w="1160" w:type="dxa"/>
            <w:shd w:val="clear" w:color="auto" w:fill="D6E3BC" w:themeFill="accent3" w:themeFillTint="66"/>
            <w:noWrap/>
            <w:hideMark/>
          </w:tcPr>
          <w:p w14:paraId="3279889B"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floor</w:t>
            </w:r>
            <w:proofErr w:type="spellEnd"/>
          </w:p>
        </w:tc>
        <w:tc>
          <w:tcPr>
            <w:tcW w:w="1160" w:type="dxa"/>
            <w:noWrap/>
            <w:hideMark/>
          </w:tcPr>
          <w:p w14:paraId="7B7A64B1"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5</w:t>
            </w:r>
          </w:p>
        </w:tc>
        <w:tc>
          <w:tcPr>
            <w:tcW w:w="1160" w:type="dxa"/>
            <w:noWrap/>
            <w:hideMark/>
          </w:tcPr>
          <w:p w14:paraId="2175D7F5"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4,44</w:t>
            </w:r>
          </w:p>
        </w:tc>
        <w:tc>
          <w:tcPr>
            <w:tcW w:w="1160" w:type="dxa"/>
            <w:tcBorders>
              <w:right w:val="single" w:sz="4" w:space="0" w:color="auto"/>
            </w:tcBorders>
            <w:noWrap/>
            <w:hideMark/>
          </w:tcPr>
          <w:p w14:paraId="40EA9D02"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100,63</w:t>
            </w:r>
          </w:p>
        </w:tc>
        <w:tc>
          <w:tcPr>
            <w:tcW w:w="1160" w:type="dxa"/>
            <w:tcBorders>
              <w:left w:val="single" w:sz="4" w:space="0" w:color="auto"/>
            </w:tcBorders>
            <w:shd w:val="clear" w:color="auto" w:fill="FCECB2"/>
            <w:noWrap/>
            <w:hideMark/>
          </w:tcPr>
          <w:p w14:paraId="039628C0"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roofErr w:type="spellStart"/>
            <w:r w:rsidRPr="001019D0">
              <w:rPr>
                <w:color w:val="000000"/>
                <w:sz w:val="24"/>
                <w:szCs w:val="24"/>
              </w:rPr>
              <w:t>carpet</w:t>
            </w:r>
            <w:proofErr w:type="spellEnd"/>
          </w:p>
        </w:tc>
        <w:tc>
          <w:tcPr>
            <w:tcW w:w="1160" w:type="dxa"/>
            <w:noWrap/>
            <w:hideMark/>
          </w:tcPr>
          <w:p w14:paraId="32A60B1E"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6</w:t>
            </w:r>
          </w:p>
        </w:tc>
        <w:tc>
          <w:tcPr>
            <w:tcW w:w="1160" w:type="dxa"/>
            <w:noWrap/>
            <w:hideMark/>
          </w:tcPr>
          <w:p w14:paraId="27054EAC"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4,85</w:t>
            </w:r>
          </w:p>
        </w:tc>
        <w:tc>
          <w:tcPr>
            <w:tcW w:w="1160" w:type="dxa"/>
            <w:noWrap/>
            <w:hideMark/>
          </w:tcPr>
          <w:p w14:paraId="11A7EEFC"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11,65</w:t>
            </w:r>
          </w:p>
        </w:tc>
      </w:tr>
      <w:tr w:rsidR="001019D0" w:rsidRPr="001019D0" w14:paraId="6907B633" w14:textId="77777777" w:rsidTr="00BA5D5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160" w:type="dxa"/>
            <w:shd w:val="clear" w:color="auto" w:fill="D6E3BC" w:themeFill="accent3" w:themeFillTint="66"/>
            <w:noWrap/>
            <w:hideMark/>
          </w:tcPr>
          <w:p w14:paraId="6388B1C1"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cloak</w:t>
            </w:r>
            <w:proofErr w:type="spellEnd"/>
          </w:p>
        </w:tc>
        <w:tc>
          <w:tcPr>
            <w:tcW w:w="1160" w:type="dxa"/>
            <w:noWrap/>
            <w:hideMark/>
          </w:tcPr>
          <w:p w14:paraId="0E182F6E"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w:t>
            </w:r>
          </w:p>
        </w:tc>
        <w:tc>
          <w:tcPr>
            <w:tcW w:w="1160" w:type="dxa"/>
            <w:noWrap/>
            <w:hideMark/>
          </w:tcPr>
          <w:p w14:paraId="50E03B2B"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4,79</w:t>
            </w:r>
          </w:p>
        </w:tc>
        <w:tc>
          <w:tcPr>
            <w:tcW w:w="1160" w:type="dxa"/>
            <w:tcBorders>
              <w:right w:val="single" w:sz="4" w:space="0" w:color="auto"/>
            </w:tcBorders>
            <w:noWrap/>
            <w:hideMark/>
          </w:tcPr>
          <w:p w14:paraId="454AC0E7"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5,00</w:t>
            </w:r>
          </w:p>
        </w:tc>
        <w:tc>
          <w:tcPr>
            <w:tcW w:w="1160" w:type="dxa"/>
            <w:tcBorders>
              <w:left w:val="single" w:sz="4" w:space="0" w:color="auto"/>
            </w:tcBorders>
            <w:shd w:val="clear" w:color="auto" w:fill="FCECB2"/>
            <w:noWrap/>
            <w:hideMark/>
          </w:tcPr>
          <w:p w14:paraId="5FD7476A"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roofErr w:type="spellStart"/>
            <w:r w:rsidRPr="001019D0">
              <w:rPr>
                <w:color w:val="000000"/>
                <w:sz w:val="24"/>
                <w:szCs w:val="24"/>
              </w:rPr>
              <w:t>skirt</w:t>
            </w:r>
            <w:proofErr w:type="spellEnd"/>
          </w:p>
        </w:tc>
        <w:tc>
          <w:tcPr>
            <w:tcW w:w="1160" w:type="dxa"/>
            <w:noWrap/>
            <w:hideMark/>
          </w:tcPr>
          <w:p w14:paraId="60DBA41E"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w:t>
            </w:r>
          </w:p>
        </w:tc>
        <w:tc>
          <w:tcPr>
            <w:tcW w:w="1160" w:type="dxa"/>
            <w:noWrap/>
            <w:hideMark/>
          </w:tcPr>
          <w:p w14:paraId="65340157"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4,76</w:t>
            </w:r>
          </w:p>
        </w:tc>
        <w:tc>
          <w:tcPr>
            <w:tcW w:w="1160" w:type="dxa"/>
            <w:noWrap/>
            <w:hideMark/>
          </w:tcPr>
          <w:p w14:paraId="17245CC5"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9,96</w:t>
            </w:r>
          </w:p>
        </w:tc>
      </w:tr>
      <w:tr w:rsidR="001019D0" w:rsidRPr="001019D0" w14:paraId="1DDC08B7" w14:textId="77777777" w:rsidTr="00BA5D57">
        <w:trPr>
          <w:trHeight w:val="311"/>
        </w:trPr>
        <w:tc>
          <w:tcPr>
            <w:cnfStyle w:val="001000000000" w:firstRow="0" w:lastRow="0" w:firstColumn="1" w:lastColumn="0" w:oddVBand="0" w:evenVBand="0" w:oddHBand="0" w:evenHBand="0" w:firstRowFirstColumn="0" w:firstRowLastColumn="0" w:lastRowFirstColumn="0" w:lastRowLastColumn="0"/>
            <w:tcW w:w="1160" w:type="dxa"/>
            <w:tcBorders>
              <w:bottom w:val="single" w:sz="4" w:space="0" w:color="auto"/>
            </w:tcBorders>
            <w:shd w:val="clear" w:color="auto" w:fill="D6E3BC" w:themeFill="accent3" w:themeFillTint="66"/>
            <w:noWrap/>
            <w:hideMark/>
          </w:tcPr>
          <w:p w14:paraId="67E5AB0D"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bell</w:t>
            </w:r>
            <w:proofErr w:type="spellEnd"/>
          </w:p>
        </w:tc>
        <w:tc>
          <w:tcPr>
            <w:tcW w:w="1160" w:type="dxa"/>
            <w:tcBorders>
              <w:bottom w:val="single" w:sz="4" w:space="0" w:color="auto"/>
            </w:tcBorders>
            <w:noWrap/>
            <w:hideMark/>
          </w:tcPr>
          <w:p w14:paraId="70DFFA78"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w:t>
            </w:r>
          </w:p>
        </w:tc>
        <w:tc>
          <w:tcPr>
            <w:tcW w:w="1160" w:type="dxa"/>
            <w:tcBorders>
              <w:bottom w:val="single" w:sz="4" w:space="0" w:color="auto"/>
            </w:tcBorders>
            <w:noWrap/>
            <w:hideMark/>
          </w:tcPr>
          <w:p w14:paraId="5B98CB3F"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3,89</w:t>
            </w:r>
          </w:p>
        </w:tc>
        <w:tc>
          <w:tcPr>
            <w:tcW w:w="1160" w:type="dxa"/>
            <w:tcBorders>
              <w:bottom w:val="single" w:sz="4" w:space="0" w:color="auto"/>
              <w:right w:val="single" w:sz="4" w:space="0" w:color="auto"/>
            </w:tcBorders>
            <w:noWrap/>
            <w:hideMark/>
          </w:tcPr>
          <w:p w14:paraId="0FBA2142"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39,33</w:t>
            </w:r>
          </w:p>
        </w:tc>
        <w:tc>
          <w:tcPr>
            <w:tcW w:w="1160" w:type="dxa"/>
            <w:tcBorders>
              <w:left w:val="single" w:sz="4" w:space="0" w:color="auto"/>
              <w:bottom w:val="single" w:sz="4" w:space="0" w:color="auto"/>
            </w:tcBorders>
            <w:shd w:val="clear" w:color="auto" w:fill="D6E3BC" w:themeFill="accent3" w:themeFillTint="66"/>
            <w:noWrap/>
            <w:hideMark/>
          </w:tcPr>
          <w:p w14:paraId="729A8DA2"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roofErr w:type="spellStart"/>
            <w:r w:rsidRPr="001019D0">
              <w:rPr>
                <w:color w:val="000000"/>
                <w:sz w:val="24"/>
                <w:szCs w:val="24"/>
              </w:rPr>
              <w:t>belt</w:t>
            </w:r>
            <w:proofErr w:type="spellEnd"/>
          </w:p>
        </w:tc>
        <w:tc>
          <w:tcPr>
            <w:tcW w:w="1160" w:type="dxa"/>
            <w:tcBorders>
              <w:bottom w:val="single" w:sz="4" w:space="0" w:color="auto"/>
            </w:tcBorders>
            <w:noWrap/>
            <w:hideMark/>
          </w:tcPr>
          <w:p w14:paraId="2E386395"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w:t>
            </w:r>
          </w:p>
        </w:tc>
        <w:tc>
          <w:tcPr>
            <w:tcW w:w="1160" w:type="dxa"/>
            <w:tcBorders>
              <w:bottom w:val="single" w:sz="4" w:space="0" w:color="auto"/>
            </w:tcBorders>
            <w:noWrap/>
            <w:hideMark/>
          </w:tcPr>
          <w:p w14:paraId="44511BFA"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4,62</w:t>
            </w:r>
          </w:p>
        </w:tc>
        <w:tc>
          <w:tcPr>
            <w:tcW w:w="1160" w:type="dxa"/>
            <w:tcBorders>
              <w:bottom w:val="single" w:sz="4" w:space="0" w:color="auto"/>
            </w:tcBorders>
            <w:noWrap/>
            <w:hideMark/>
          </w:tcPr>
          <w:p w14:paraId="76AB1F48"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24,35</w:t>
            </w:r>
          </w:p>
        </w:tc>
      </w:tr>
      <w:tr w:rsidR="001019D0" w:rsidRPr="001019D0" w14:paraId="6AE12B32" w14:textId="77777777" w:rsidTr="00BA5D5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160" w:type="dxa"/>
            <w:tcBorders>
              <w:top w:val="single" w:sz="4" w:space="0" w:color="auto"/>
            </w:tcBorders>
            <w:noWrap/>
            <w:hideMark/>
          </w:tcPr>
          <w:p w14:paraId="1D471C30"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farm</w:t>
            </w:r>
            <w:proofErr w:type="spellEnd"/>
          </w:p>
        </w:tc>
        <w:tc>
          <w:tcPr>
            <w:tcW w:w="1160" w:type="dxa"/>
            <w:tcBorders>
              <w:top w:val="single" w:sz="4" w:space="0" w:color="auto"/>
            </w:tcBorders>
            <w:noWrap/>
            <w:hideMark/>
          </w:tcPr>
          <w:p w14:paraId="4C1130C2"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w:t>
            </w:r>
          </w:p>
        </w:tc>
        <w:tc>
          <w:tcPr>
            <w:tcW w:w="1160" w:type="dxa"/>
            <w:tcBorders>
              <w:top w:val="single" w:sz="4" w:space="0" w:color="auto"/>
            </w:tcBorders>
            <w:noWrap/>
            <w:hideMark/>
          </w:tcPr>
          <w:p w14:paraId="4A885BB7"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3,85</w:t>
            </w:r>
          </w:p>
        </w:tc>
        <w:tc>
          <w:tcPr>
            <w:tcW w:w="1160" w:type="dxa"/>
            <w:tcBorders>
              <w:top w:val="single" w:sz="4" w:space="0" w:color="auto"/>
              <w:right w:val="single" w:sz="4" w:space="0" w:color="auto"/>
            </w:tcBorders>
            <w:noWrap/>
            <w:hideMark/>
          </w:tcPr>
          <w:p w14:paraId="6C336221"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30,04</w:t>
            </w:r>
          </w:p>
        </w:tc>
        <w:tc>
          <w:tcPr>
            <w:tcW w:w="1160" w:type="dxa"/>
            <w:tcBorders>
              <w:top w:val="single" w:sz="4" w:space="0" w:color="auto"/>
              <w:left w:val="single" w:sz="4" w:space="0" w:color="auto"/>
            </w:tcBorders>
            <w:noWrap/>
            <w:hideMark/>
          </w:tcPr>
          <w:p w14:paraId="0A48865A"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160" w:type="dxa"/>
            <w:tcBorders>
              <w:top w:val="single" w:sz="4" w:space="0" w:color="auto"/>
            </w:tcBorders>
            <w:noWrap/>
            <w:hideMark/>
          </w:tcPr>
          <w:p w14:paraId="1B56CFA3"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0" w:type="dxa"/>
            <w:tcBorders>
              <w:top w:val="single" w:sz="4" w:space="0" w:color="auto"/>
            </w:tcBorders>
            <w:noWrap/>
            <w:hideMark/>
          </w:tcPr>
          <w:p w14:paraId="6C6868BE"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0" w:type="dxa"/>
            <w:tcBorders>
              <w:top w:val="single" w:sz="4" w:space="0" w:color="auto"/>
            </w:tcBorders>
            <w:noWrap/>
            <w:hideMark/>
          </w:tcPr>
          <w:p w14:paraId="7C873AA1"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019D0" w:rsidRPr="001019D0" w14:paraId="1118E049" w14:textId="77777777" w:rsidTr="00BA5D57">
        <w:trPr>
          <w:trHeight w:val="311"/>
        </w:trPr>
        <w:tc>
          <w:tcPr>
            <w:cnfStyle w:val="001000000000" w:firstRow="0" w:lastRow="0" w:firstColumn="1" w:lastColumn="0" w:oddVBand="0" w:evenVBand="0" w:oddHBand="0" w:evenHBand="0" w:firstRowFirstColumn="0" w:firstRowLastColumn="0" w:lastRowFirstColumn="0" w:lastRowLastColumn="0"/>
            <w:tcW w:w="1160" w:type="dxa"/>
            <w:noWrap/>
            <w:hideMark/>
          </w:tcPr>
          <w:p w14:paraId="5B430EFB"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sheep</w:t>
            </w:r>
            <w:proofErr w:type="spellEnd"/>
          </w:p>
        </w:tc>
        <w:tc>
          <w:tcPr>
            <w:tcW w:w="1160" w:type="dxa"/>
            <w:noWrap/>
            <w:hideMark/>
          </w:tcPr>
          <w:p w14:paraId="36A289BA"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5</w:t>
            </w:r>
          </w:p>
        </w:tc>
        <w:tc>
          <w:tcPr>
            <w:tcW w:w="1160" w:type="dxa"/>
            <w:noWrap/>
            <w:hideMark/>
          </w:tcPr>
          <w:p w14:paraId="148A768B"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4,25</w:t>
            </w:r>
          </w:p>
        </w:tc>
        <w:tc>
          <w:tcPr>
            <w:tcW w:w="1160" w:type="dxa"/>
            <w:tcBorders>
              <w:right w:val="single" w:sz="4" w:space="0" w:color="auto"/>
            </w:tcBorders>
            <w:noWrap/>
            <w:hideMark/>
          </w:tcPr>
          <w:p w14:paraId="1EF28166"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13,43</w:t>
            </w:r>
          </w:p>
        </w:tc>
        <w:tc>
          <w:tcPr>
            <w:tcW w:w="1160" w:type="dxa"/>
            <w:tcBorders>
              <w:left w:val="single" w:sz="4" w:space="0" w:color="auto"/>
            </w:tcBorders>
            <w:shd w:val="clear" w:color="auto" w:fill="D6E3BC" w:themeFill="accent3" w:themeFillTint="66"/>
            <w:noWrap/>
            <w:hideMark/>
          </w:tcPr>
          <w:p w14:paraId="585AE3CB"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roofErr w:type="spellStart"/>
            <w:r w:rsidRPr="001019D0">
              <w:rPr>
                <w:color w:val="000000"/>
                <w:sz w:val="24"/>
                <w:szCs w:val="24"/>
              </w:rPr>
              <w:t>ship</w:t>
            </w:r>
            <w:proofErr w:type="spellEnd"/>
          </w:p>
        </w:tc>
        <w:tc>
          <w:tcPr>
            <w:tcW w:w="1160" w:type="dxa"/>
            <w:noWrap/>
            <w:hideMark/>
          </w:tcPr>
          <w:p w14:paraId="31E1D65D"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w:t>
            </w:r>
          </w:p>
        </w:tc>
        <w:tc>
          <w:tcPr>
            <w:tcW w:w="1160" w:type="dxa"/>
            <w:noWrap/>
            <w:hideMark/>
          </w:tcPr>
          <w:p w14:paraId="3FE96BAD"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4,97</w:t>
            </w:r>
          </w:p>
        </w:tc>
        <w:tc>
          <w:tcPr>
            <w:tcW w:w="1160" w:type="dxa"/>
            <w:noWrap/>
            <w:hideMark/>
          </w:tcPr>
          <w:p w14:paraId="78D4A708"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98,88</w:t>
            </w:r>
          </w:p>
        </w:tc>
      </w:tr>
      <w:tr w:rsidR="001019D0" w:rsidRPr="001019D0" w14:paraId="09DFCE7E" w14:textId="77777777" w:rsidTr="00BA5D5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160" w:type="dxa"/>
            <w:noWrap/>
            <w:hideMark/>
          </w:tcPr>
          <w:p w14:paraId="02610619"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mail</w:t>
            </w:r>
            <w:proofErr w:type="spellEnd"/>
          </w:p>
        </w:tc>
        <w:tc>
          <w:tcPr>
            <w:tcW w:w="1160" w:type="dxa"/>
            <w:noWrap/>
            <w:hideMark/>
          </w:tcPr>
          <w:p w14:paraId="5F339BB0"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w:t>
            </w:r>
          </w:p>
        </w:tc>
        <w:tc>
          <w:tcPr>
            <w:tcW w:w="1160" w:type="dxa"/>
            <w:noWrap/>
            <w:hideMark/>
          </w:tcPr>
          <w:p w14:paraId="59E88807"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4,65</w:t>
            </w:r>
          </w:p>
        </w:tc>
        <w:tc>
          <w:tcPr>
            <w:tcW w:w="1160" w:type="dxa"/>
            <w:tcBorders>
              <w:right w:val="single" w:sz="4" w:space="0" w:color="auto"/>
            </w:tcBorders>
            <w:noWrap/>
            <w:hideMark/>
          </w:tcPr>
          <w:p w14:paraId="48B76443"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36,84</w:t>
            </w:r>
          </w:p>
        </w:tc>
        <w:tc>
          <w:tcPr>
            <w:tcW w:w="1160" w:type="dxa"/>
            <w:tcBorders>
              <w:left w:val="single" w:sz="4" w:space="0" w:color="auto"/>
            </w:tcBorders>
            <w:shd w:val="clear" w:color="auto" w:fill="D6E3BC" w:themeFill="accent3" w:themeFillTint="66"/>
            <w:noWrap/>
            <w:hideMark/>
          </w:tcPr>
          <w:p w14:paraId="3E8E3183"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roofErr w:type="spellStart"/>
            <w:r w:rsidRPr="001019D0">
              <w:rPr>
                <w:color w:val="000000"/>
                <w:sz w:val="24"/>
                <w:szCs w:val="24"/>
              </w:rPr>
              <w:t>tail</w:t>
            </w:r>
            <w:proofErr w:type="spellEnd"/>
          </w:p>
        </w:tc>
        <w:tc>
          <w:tcPr>
            <w:tcW w:w="1160" w:type="dxa"/>
            <w:noWrap/>
            <w:hideMark/>
          </w:tcPr>
          <w:p w14:paraId="700E39E4"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w:t>
            </w:r>
          </w:p>
        </w:tc>
        <w:tc>
          <w:tcPr>
            <w:tcW w:w="1160" w:type="dxa"/>
            <w:noWrap/>
            <w:hideMark/>
          </w:tcPr>
          <w:p w14:paraId="6CCFCEB8"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3,70</w:t>
            </w:r>
          </w:p>
        </w:tc>
        <w:tc>
          <w:tcPr>
            <w:tcW w:w="1160" w:type="dxa"/>
            <w:noWrap/>
            <w:hideMark/>
          </w:tcPr>
          <w:p w14:paraId="7B3A6273"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23,90</w:t>
            </w:r>
          </w:p>
        </w:tc>
      </w:tr>
      <w:tr w:rsidR="001019D0" w:rsidRPr="001019D0" w14:paraId="124D2EB2" w14:textId="77777777" w:rsidTr="00BA5D57">
        <w:trPr>
          <w:trHeight w:val="311"/>
        </w:trPr>
        <w:tc>
          <w:tcPr>
            <w:cnfStyle w:val="001000000000" w:firstRow="0" w:lastRow="0" w:firstColumn="1" w:lastColumn="0" w:oddVBand="0" w:evenVBand="0" w:oddHBand="0" w:evenHBand="0" w:firstRowFirstColumn="0" w:firstRowLastColumn="0" w:lastRowFirstColumn="0" w:lastRowLastColumn="0"/>
            <w:tcW w:w="1160" w:type="dxa"/>
            <w:noWrap/>
            <w:hideMark/>
          </w:tcPr>
          <w:p w14:paraId="6A015CDC"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pocket</w:t>
            </w:r>
            <w:proofErr w:type="spellEnd"/>
          </w:p>
        </w:tc>
        <w:tc>
          <w:tcPr>
            <w:tcW w:w="1160" w:type="dxa"/>
            <w:noWrap/>
            <w:hideMark/>
          </w:tcPr>
          <w:p w14:paraId="515460C0"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6</w:t>
            </w:r>
          </w:p>
        </w:tc>
        <w:tc>
          <w:tcPr>
            <w:tcW w:w="1160" w:type="dxa"/>
            <w:noWrap/>
            <w:hideMark/>
          </w:tcPr>
          <w:p w14:paraId="2D10971E"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4,74</w:t>
            </w:r>
          </w:p>
        </w:tc>
        <w:tc>
          <w:tcPr>
            <w:tcW w:w="1160" w:type="dxa"/>
            <w:tcBorders>
              <w:right w:val="single" w:sz="4" w:space="0" w:color="auto"/>
            </w:tcBorders>
            <w:noWrap/>
            <w:hideMark/>
          </w:tcPr>
          <w:p w14:paraId="70822CEB"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35,71</w:t>
            </w:r>
          </w:p>
        </w:tc>
        <w:tc>
          <w:tcPr>
            <w:tcW w:w="1160" w:type="dxa"/>
            <w:tcBorders>
              <w:left w:val="single" w:sz="4" w:space="0" w:color="auto"/>
            </w:tcBorders>
            <w:shd w:val="clear" w:color="auto" w:fill="FCECB2"/>
            <w:noWrap/>
            <w:hideMark/>
          </w:tcPr>
          <w:p w14:paraId="4D02171A"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roofErr w:type="spellStart"/>
            <w:r w:rsidRPr="001019D0">
              <w:rPr>
                <w:color w:val="000000"/>
                <w:sz w:val="24"/>
                <w:szCs w:val="24"/>
              </w:rPr>
              <w:t>clothes</w:t>
            </w:r>
            <w:proofErr w:type="spellEnd"/>
          </w:p>
        </w:tc>
        <w:tc>
          <w:tcPr>
            <w:tcW w:w="1160" w:type="dxa"/>
            <w:noWrap/>
            <w:hideMark/>
          </w:tcPr>
          <w:p w14:paraId="643D114B"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7</w:t>
            </w:r>
          </w:p>
        </w:tc>
        <w:tc>
          <w:tcPr>
            <w:tcW w:w="1160" w:type="dxa"/>
            <w:noWrap/>
            <w:hideMark/>
          </w:tcPr>
          <w:p w14:paraId="15CD43B7"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3,11</w:t>
            </w:r>
          </w:p>
        </w:tc>
        <w:tc>
          <w:tcPr>
            <w:tcW w:w="1160" w:type="dxa"/>
            <w:noWrap/>
            <w:hideMark/>
          </w:tcPr>
          <w:p w14:paraId="7EAB724F" w14:textId="77777777" w:rsidR="001019D0" w:rsidRPr="001019D0" w:rsidRDefault="001019D0" w:rsidP="001019D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019D0">
              <w:rPr>
                <w:color w:val="000000"/>
                <w:sz w:val="24"/>
                <w:szCs w:val="24"/>
              </w:rPr>
              <w:t>101,14</w:t>
            </w:r>
          </w:p>
        </w:tc>
      </w:tr>
      <w:tr w:rsidR="001019D0" w:rsidRPr="001019D0" w14:paraId="215058DA" w14:textId="77777777" w:rsidTr="00BA5D5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160" w:type="dxa"/>
            <w:noWrap/>
            <w:hideMark/>
          </w:tcPr>
          <w:p w14:paraId="36052F04" w14:textId="77777777" w:rsidR="001019D0" w:rsidRPr="001019D0" w:rsidRDefault="001019D0" w:rsidP="001019D0">
            <w:pPr>
              <w:jc w:val="center"/>
              <w:rPr>
                <w:rFonts w:ascii="Times New Roman" w:hAnsi="Times New Roman"/>
                <w:color w:val="000000"/>
                <w:sz w:val="24"/>
                <w:szCs w:val="24"/>
              </w:rPr>
            </w:pPr>
            <w:proofErr w:type="spellStart"/>
            <w:r w:rsidRPr="001019D0">
              <w:rPr>
                <w:rFonts w:ascii="Times New Roman" w:hAnsi="Times New Roman"/>
                <w:color w:val="000000"/>
                <w:sz w:val="24"/>
                <w:szCs w:val="24"/>
              </w:rPr>
              <w:t>tree</w:t>
            </w:r>
            <w:proofErr w:type="spellEnd"/>
          </w:p>
        </w:tc>
        <w:tc>
          <w:tcPr>
            <w:tcW w:w="1160" w:type="dxa"/>
            <w:noWrap/>
            <w:hideMark/>
          </w:tcPr>
          <w:p w14:paraId="7FE989CF"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4</w:t>
            </w:r>
          </w:p>
        </w:tc>
        <w:tc>
          <w:tcPr>
            <w:tcW w:w="1160" w:type="dxa"/>
            <w:noWrap/>
            <w:hideMark/>
          </w:tcPr>
          <w:p w14:paraId="3D58D6D7"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3,57</w:t>
            </w:r>
          </w:p>
        </w:tc>
        <w:tc>
          <w:tcPr>
            <w:tcW w:w="1160" w:type="dxa"/>
            <w:tcBorders>
              <w:right w:val="single" w:sz="4" w:space="0" w:color="auto"/>
            </w:tcBorders>
            <w:noWrap/>
            <w:hideMark/>
          </w:tcPr>
          <w:p w14:paraId="1436CDB3"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65,00</w:t>
            </w:r>
          </w:p>
        </w:tc>
        <w:tc>
          <w:tcPr>
            <w:tcW w:w="1160" w:type="dxa"/>
            <w:tcBorders>
              <w:left w:val="single" w:sz="4" w:space="0" w:color="auto"/>
            </w:tcBorders>
            <w:shd w:val="clear" w:color="auto" w:fill="FCECB2"/>
            <w:noWrap/>
            <w:hideMark/>
          </w:tcPr>
          <w:p w14:paraId="157E0C78"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roofErr w:type="spellStart"/>
            <w:r w:rsidRPr="001019D0">
              <w:rPr>
                <w:color w:val="000000"/>
                <w:sz w:val="24"/>
                <w:szCs w:val="24"/>
              </w:rPr>
              <w:t>flower</w:t>
            </w:r>
            <w:proofErr w:type="spellEnd"/>
          </w:p>
        </w:tc>
        <w:tc>
          <w:tcPr>
            <w:tcW w:w="1160" w:type="dxa"/>
            <w:noWrap/>
            <w:hideMark/>
          </w:tcPr>
          <w:p w14:paraId="1FB1132A"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6</w:t>
            </w:r>
          </w:p>
        </w:tc>
        <w:tc>
          <w:tcPr>
            <w:tcW w:w="1160" w:type="dxa"/>
            <w:noWrap/>
            <w:hideMark/>
          </w:tcPr>
          <w:p w14:paraId="6738F53E"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3,11</w:t>
            </w:r>
          </w:p>
        </w:tc>
        <w:tc>
          <w:tcPr>
            <w:tcW w:w="1160" w:type="dxa"/>
            <w:noWrap/>
            <w:hideMark/>
          </w:tcPr>
          <w:p w14:paraId="0F253434" w14:textId="77777777" w:rsidR="001019D0" w:rsidRPr="001019D0" w:rsidRDefault="001019D0" w:rsidP="001019D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1019D0">
              <w:rPr>
                <w:color w:val="000000"/>
                <w:sz w:val="24"/>
                <w:szCs w:val="24"/>
              </w:rPr>
              <w:t>22,76</w:t>
            </w:r>
          </w:p>
        </w:tc>
      </w:tr>
    </w:tbl>
    <w:p w14:paraId="1E62ABA9" w14:textId="77777777" w:rsidR="004A2451" w:rsidRDefault="004A2451" w:rsidP="00176CEA">
      <w:pPr>
        <w:pStyle w:val="Bibliography"/>
        <w:spacing w:line="360" w:lineRule="auto"/>
        <w:rPr>
          <w:sz w:val="22"/>
          <w:szCs w:val="24"/>
        </w:rPr>
      </w:pPr>
    </w:p>
    <w:p w14:paraId="79DC19B0" w14:textId="5F3B06C8" w:rsidR="00FE5AED" w:rsidRDefault="00FE5AED" w:rsidP="006734BD">
      <w:pPr>
        <w:spacing w:before="240" w:line="360" w:lineRule="auto"/>
        <w:ind w:firstLine="709"/>
        <w:rPr>
          <w:sz w:val="24"/>
          <w:szCs w:val="24"/>
        </w:rPr>
      </w:pPr>
      <w:r>
        <w:rPr>
          <w:sz w:val="24"/>
        </w:rPr>
        <w:t xml:space="preserve">Чтобы </w:t>
      </w:r>
      <w:r w:rsidR="006657D4">
        <w:rPr>
          <w:sz w:val="24"/>
        </w:rPr>
        <w:t>проверить, различаются ли длина, частотность и возраст</w:t>
      </w:r>
      <w:r w:rsidR="004B6AAF">
        <w:rPr>
          <w:sz w:val="24"/>
        </w:rPr>
        <w:t xml:space="preserve"> усвоения внутри списков</w:t>
      </w:r>
      <w:r>
        <w:rPr>
          <w:sz w:val="24"/>
        </w:rPr>
        <w:t xml:space="preserve"> и между ними, был </w:t>
      </w:r>
      <w:proofErr w:type="spellStart"/>
      <w:r>
        <w:rPr>
          <w:sz w:val="24"/>
        </w:rPr>
        <w:t>проведен</w:t>
      </w:r>
      <w:proofErr w:type="spellEnd"/>
      <w:r>
        <w:rPr>
          <w:sz w:val="24"/>
        </w:rPr>
        <w:t xml:space="preserve"> статистический анализ с использованием критерия Стьюдента: двусторонние </w:t>
      </w:r>
      <w:proofErr w:type="spellStart"/>
      <w:r>
        <w:rPr>
          <w:sz w:val="24"/>
        </w:rPr>
        <w:t>ти</w:t>
      </w:r>
      <w:proofErr w:type="spellEnd"/>
      <w:r>
        <w:rPr>
          <w:sz w:val="24"/>
        </w:rPr>
        <w:t>-тесты на двух выборках с неравной дисперсией.</w:t>
      </w:r>
      <w:r w:rsidR="006657D4">
        <w:rPr>
          <w:sz w:val="24"/>
        </w:rPr>
        <w:t xml:space="preserve"> </w:t>
      </w:r>
      <w:r w:rsidR="002E0691">
        <w:rPr>
          <w:sz w:val="24"/>
        </w:rPr>
        <w:t>Ниже приведена таблица статистических значений. В обеих версиях англоязычного теста н</w:t>
      </w:r>
      <w:r w:rsidR="006657D4">
        <w:rPr>
          <w:sz w:val="24"/>
        </w:rPr>
        <w:t xml:space="preserve">ет значимых различий </w:t>
      </w:r>
      <w:r w:rsidR="002E0691">
        <w:rPr>
          <w:sz w:val="24"/>
        </w:rPr>
        <w:t>между</w:t>
      </w:r>
      <w:r w:rsidR="006657D4">
        <w:rPr>
          <w:sz w:val="24"/>
        </w:rPr>
        <w:t xml:space="preserve"> длинами слов</w:t>
      </w:r>
      <w:r w:rsidR="002E0691">
        <w:rPr>
          <w:sz w:val="24"/>
        </w:rPr>
        <w:t>,</w:t>
      </w:r>
      <w:r w:rsidR="006657D4">
        <w:rPr>
          <w:sz w:val="24"/>
        </w:rPr>
        <w:t xml:space="preserve"> </w:t>
      </w:r>
      <w:r w:rsidR="002E0691">
        <w:rPr>
          <w:sz w:val="24"/>
        </w:rPr>
        <w:t xml:space="preserve">возрастом усвоения и частотностью </w:t>
      </w:r>
      <w:r w:rsidR="006657D4">
        <w:rPr>
          <w:sz w:val="24"/>
        </w:rPr>
        <w:t>в</w:t>
      </w:r>
      <w:r w:rsidR="00191C40">
        <w:rPr>
          <w:sz w:val="24"/>
        </w:rPr>
        <w:t xml:space="preserve"> </w:t>
      </w:r>
      <w:proofErr w:type="spellStart"/>
      <w:r w:rsidR="002E0691">
        <w:rPr>
          <w:sz w:val="24"/>
        </w:rPr>
        <w:t>объединенных</w:t>
      </w:r>
      <w:proofErr w:type="spellEnd"/>
      <w:r w:rsidR="002E0691">
        <w:rPr>
          <w:sz w:val="24"/>
        </w:rPr>
        <w:t xml:space="preserve"> списках</w:t>
      </w:r>
      <w:r w:rsidR="006657D4">
        <w:rPr>
          <w:sz w:val="24"/>
        </w:rPr>
        <w:t xml:space="preserve"> </w:t>
      </w:r>
      <w:r w:rsidR="006657D4">
        <w:rPr>
          <w:sz w:val="24"/>
          <w:lang w:val="en-US"/>
        </w:rPr>
        <w:t>A</w:t>
      </w:r>
      <w:r w:rsidR="002E0691">
        <w:rPr>
          <w:sz w:val="24"/>
        </w:rPr>
        <w:t>В</w:t>
      </w:r>
      <w:r w:rsidR="006657D4" w:rsidRPr="006657D4">
        <w:rPr>
          <w:sz w:val="24"/>
        </w:rPr>
        <w:t xml:space="preserve"> </w:t>
      </w:r>
      <w:r w:rsidR="006657D4">
        <w:rPr>
          <w:sz w:val="24"/>
        </w:rPr>
        <w:t xml:space="preserve">и </w:t>
      </w:r>
      <w:r w:rsidR="006657D4">
        <w:rPr>
          <w:sz w:val="24"/>
          <w:lang w:val="en-US"/>
        </w:rPr>
        <w:t>C</w:t>
      </w:r>
      <w:r w:rsidR="002E0691">
        <w:rPr>
          <w:sz w:val="24"/>
        </w:rPr>
        <w:t xml:space="preserve"> (строки </w:t>
      </w:r>
      <w:r w:rsidR="002E0691" w:rsidRPr="002E0691">
        <w:rPr>
          <w:color w:val="000000"/>
          <w:sz w:val="24"/>
          <w:szCs w:val="24"/>
        </w:rPr>
        <w:t>1AB-1C</w:t>
      </w:r>
      <w:r w:rsidR="002E0691">
        <w:rPr>
          <w:color w:val="000000"/>
          <w:sz w:val="24"/>
          <w:szCs w:val="24"/>
        </w:rPr>
        <w:t xml:space="preserve"> и </w:t>
      </w:r>
      <w:r w:rsidR="002E0691" w:rsidRPr="002E0691">
        <w:rPr>
          <w:color w:val="000000"/>
          <w:sz w:val="24"/>
          <w:szCs w:val="24"/>
        </w:rPr>
        <w:t>2AB-2C</w:t>
      </w:r>
      <w:r w:rsidR="002E0691">
        <w:rPr>
          <w:color w:val="000000"/>
          <w:sz w:val="24"/>
          <w:szCs w:val="24"/>
        </w:rPr>
        <w:t xml:space="preserve"> в таблице)</w:t>
      </w:r>
      <w:r w:rsidR="006657D4" w:rsidRPr="00284E1F">
        <w:rPr>
          <w:sz w:val="24"/>
          <w:szCs w:val="24"/>
        </w:rPr>
        <w:t>.</w:t>
      </w:r>
      <w:r w:rsidR="00F21001">
        <w:rPr>
          <w:sz w:val="24"/>
          <w:szCs w:val="24"/>
        </w:rPr>
        <w:t xml:space="preserve"> </w:t>
      </w:r>
      <w:r w:rsidR="007123A7">
        <w:rPr>
          <w:sz w:val="24"/>
          <w:szCs w:val="24"/>
        </w:rPr>
        <w:t xml:space="preserve">Между списками </w:t>
      </w:r>
      <w:r w:rsidR="007123A7">
        <w:rPr>
          <w:sz w:val="24"/>
          <w:szCs w:val="24"/>
          <w:lang w:val="en-US"/>
        </w:rPr>
        <w:t>A</w:t>
      </w:r>
      <w:r w:rsidR="007123A7" w:rsidRPr="007123A7">
        <w:rPr>
          <w:sz w:val="24"/>
          <w:szCs w:val="24"/>
        </w:rPr>
        <w:t xml:space="preserve"> </w:t>
      </w:r>
      <w:r w:rsidR="007123A7">
        <w:rPr>
          <w:sz w:val="24"/>
          <w:szCs w:val="24"/>
        </w:rPr>
        <w:t>в обеих версиях не наблюдается значимых различий</w:t>
      </w:r>
      <w:r w:rsidR="007123A7" w:rsidRPr="007123A7">
        <w:rPr>
          <w:sz w:val="24"/>
          <w:szCs w:val="24"/>
        </w:rPr>
        <w:t xml:space="preserve"> </w:t>
      </w:r>
      <w:r w:rsidR="007123A7">
        <w:rPr>
          <w:sz w:val="24"/>
          <w:szCs w:val="24"/>
        </w:rPr>
        <w:t>по всем параметрам (</w:t>
      </w:r>
      <w:r w:rsidR="007123A7">
        <w:rPr>
          <w:sz w:val="24"/>
        </w:rPr>
        <w:t xml:space="preserve">строки </w:t>
      </w:r>
      <w:r w:rsidR="007123A7">
        <w:rPr>
          <w:color w:val="000000"/>
          <w:sz w:val="24"/>
          <w:szCs w:val="24"/>
        </w:rPr>
        <w:t>1A</w:t>
      </w:r>
      <w:r w:rsidR="007123A7" w:rsidRPr="002E0691">
        <w:rPr>
          <w:color w:val="000000"/>
          <w:sz w:val="24"/>
          <w:szCs w:val="24"/>
        </w:rPr>
        <w:t>-</w:t>
      </w:r>
      <w:r w:rsidR="007123A7">
        <w:rPr>
          <w:color w:val="000000"/>
          <w:sz w:val="24"/>
          <w:szCs w:val="24"/>
        </w:rPr>
        <w:t>2A в таблице</w:t>
      </w:r>
      <w:r w:rsidR="007123A7">
        <w:rPr>
          <w:sz w:val="24"/>
          <w:szCs w:val="24"/>
        </w:rPr>
        <w:t xml:space="preserve">). Между списками </w:t>
      </w:r>
      <w:r w:rsidR="007123A7">
        <w:rPr>
          <w:sz w:val="24"/>
          <w:szCs w:val="24"/>
          <w:lang w:val="en-US"/>
        </w:rPr>
        <w:t>B</w:t>
      </w:r>
      <w:r w:rsidR="007123A7" w:rsidRPr="007123A7">
        <w:rPr>
          <w:sz w:val="24"/>
          <w:szCs w:val="24"/>
        </w:rPr>
        <w:t xml:space="preserve"> </w:t>
      </w:r>
      <w:r w:rsidR="007123A7">
        <w:rPr>
          <w:sz w:val="24"/>
          <w:szCs w:val="24"/>
        </w:rPr>
        <w:t xml:space="preserve">в обеих версиях также не наблюдается значимых различий </w:t>
      </w:r>
      <w:r w:rsidR="007123A7">
        <w:rPr>
          <w:sz w:val="24"/>
          <w:szCs w:val="24"/>
        </w:rPr>
        <w:lastRenderedPageBreak/>
        <w:t>по всем параметрам (</w:t>
      </w:r>
      <w:r w:rsidR="007123A7">
        <w:rPr>
          <w:sz w:val="24"/>
        </w:rPr>
        <w:t xml:space="preserve">строки </w:t>
      </w:r>
      <w:r w:rsidR="007123A7">
        <w:rPr>
          <w:color w:val="000000"/>
          <w:sz w:val="24"/>
          <w:szCs w:val="24"/>
        </w:rPr>
        <w:t>1</w:t>
      </w:r>
      <w:r w:rsidR="007123A7">
        <w:rPr>
          <w:color w:val="000000"/>
          <w:sz w:val="24"/>
          <w:szCs w:val="24"/>
          <w:lang w:val="en-US"/>
        </w:rPr>
        <w:t>B</w:t>
      </w:r>
      <w:r w:rsidR="007123A7" w:rsidRPr="002E0691">
        <w:rPr>
          <w:color w:val="000000"/>
          <w:sz w:val="24"/>
          <w:szCs w:val="24"/>
        </w:rPr>
        <w:t>-</w:t>
      </w:r>
      <w:r w:rsidR="007123A7">
        <w:rPr>
          <w:color w:val="000000"/>
          <w:sz w:val="24"/>
          <w:szCs w:val="24"/>
        </w:rPr>
        <w:t>2</w:t>
      </w:r>
      <w:r w:rsidR="007123A7">
        <w:rPr>
          <w:color w:val="000000"/>
          <w:sz w:val="24"/>
          <w:szCs w:val="24"/>
          <w:lang w:val="en-US"/>
        </w:rPr>
        <w:t>B</w:t>
      </w:r>
      <w:r w:rsidR="007123A7">
        <w:rPr>
          <w:color w:val="000000"/>
          <w:sz w:val="24"/>
          <w:szCs w:val="24"/>
        </w:rPr>
        <w:t xml:space="preserve"> в таблице</w:t>
      </w:r>
      <w:r w:rsidR="007123A7">
        <w:rPr>
          <w:sz w:val="24"/>
          <w:szCs w:val="24"/>
        </w:rPr>
        <w:t>).</w:t>
      </w:r>
      <w:r w:rsidR="007123A7" w:rsidRPr="007123A7">
        <w:rPr>
          <w:sz w:val="24"/>
          <w:szCs w:val="24"/>
        </w:rPr>
        <w:t xml:space="preserve"> </w:t>
      </w:r>
      <w:r w:rsidR="009549E0">
        <w:rPr>
          <w:sz w:val="24"/>
          <w:szCs w:val="24"/>
        </w:rPr>
        <w:t xml:space="preserve">Наконец, также не обнаружено значимых различий в списках </w:t>
      </w:r>
      <w:r w:rsidR="009549E0">
        <w:rPr>
          <w:sz w:val="24"/>
          <w:szCs w:val="24"/>
          <w:lang w:val="en-US"/>
        </w:rPr>
        <w:t>C</w:t>
      </w:r>
      <w:r w:rsidR="009549E0">
        <w:rPr>
          <w:sz w:val="24"/>
          <w:szCs w:val="24"/>
        </w:rPr>
        <w:t xml:space="preserve"> между двумя версиями (</w:t>
      </w:r>
      <w:r w:rsidR="009549E0">
        <w:rPr>
          <w:sz w:val="24"/>
        </w:rPr>
        <w:t xml:space="preserve">строки </w:t>
      </w:r>
      <w:r w:rsidR="009549E0">
        <w:rPr>
          <w:color w:val="000000"/>
          <w:sz w:val="24"/>
          <w:szCs w:val="24"/>
        </w:rPr>
        <w:t>1</w:t>
      </w:r>
      <w:r w:rsidR="009549E0">
        <w:rPr>
          <w:color w:val="000000"/>
          <w:sz w:val="24"/>
          <w:szCs w:val="24"/>
          <w:lang w:val="en-US"/>
        </w:rPr>
        <w:t>C</w:t>
      </w:r>
      <w:r w:rsidR="009549E0" w:rsidRPr="002E0691">
        <w:rPr>
          <w:color w:val="000000"/>
          <w:sz w:val="24"/>
          <w:szCs w:val="24"/>
        </w:rPr>
        <w:t>-</w:t>
      </w:r>
      <w:r w:rsidR="009549E0">
        <w:rPr>
          <w:color w:val="000000"/>
          <w:sz w:val="24"/>
          <w:szCs w:val="24"/>
        </w:rPr>
        <w:t>2</w:t>
      </w:r>
      <w:r w:rsidR="009549E0">
        <w:rPr>
          <w:color w:val="000000"/>
          <w:sz w:val="24"/>
          <w:szCs w:val="24"/>
          <w:lang w:val="en-US"/>
        </w:rPr>
        <w:t>C</w:t>
      </w:r>
      <w:r w:rsidR="009549E0">
        <w:rPr>
          <w:color w:val="000000"/>
          <w:sz w:val="24"/>
          <w:szCs w:val="24"/>
        </w:rPr>
        <w:t xml:space="preserve"> в таблице</w:t>
      </w:r>
      <w:r w:rsidR="009549E0">
        <w:rPr>
          <w:sz w:val="24"/>
          <w:szCs w:val="24"/>
        </w:rPr>
        <w:t>).</w:t>
      </w:r>
    </w:p>
    <w:p w14:paraId="63FA5D13" w14:textId="194F0420" w:rsidR="00083E58" w:rsidRPr="00083E58" w:rsidRDefault="00083E58" w:rsidP="00B53E82">
      <w:pPr>
        <w:spacing w:before="240" w:line="360" w:lineRule="auto"/>
        <w:rPr>
          <w:sz w:val="24"/>
          <w:szCs w:val="24"/>
        </w:rPr>
      </w:pPr>
      <w:r>
        <w:rPr>
          <w:sz w:val="24"/>
          <w:szCs w:val="24"/>
        </w:rPr>
        <w:t>Таблица 3. Статистические значения для англоязычной версии теста Рея</w:t>
      </w:r>
    </w:p>
    <w:tbl>
      <w:tblPr>
        <w:tblStyle w:val="PlainTable5"/>
        <w:tblW w:w="9272" w:type="dxa"/>
        <w:tblLook w:val="04A0" w:firstRow="1" w:lastRow="0" w:firstColumn="1" w:lastColumn="0" w:noHBand="0" w:noVBand="1"/>
      </w:tblPr>
      <w:tblGrid>
        <w:gridCol w:w="1671"/>
        <w:gridCol w:w="1991"/>
        <w:gridCol w:w="1870"/>
        <w:gridCol w:w="1870"/>
        <w:gridCol w:w="1870"/>
      </w:tblGrid>
      <w:tr w:rsidR="00B53E82" w:rsidRPr="002E0691" w14:paraId="7AC994B7" w14:textId="77777777" w:rsidTr="00901861">
        <w:trPr>
          <w:cnfStyle w:val="100000000000" w:firstRow="1" w:lastRow="0" w:firstColumn="0" w:lastColumn="0" w:oddVBand="0" w:evenVBand="0" w:oddHBand="0" w:evenHBand="0" w:firstRowFirstColumn="0" w:firstRowLastColumn="0" w:lastRowFirstColumn="0" w:lastRowLastColumn="0"/>
          <w:trHeight w:val="380"/>
        </w:trPr>
        <w:tc>
          <w:tcPr>
            <w:cnfStyle w:val="001000000100" w:firstRow="0" w:lastRow="0" w:firstColumn="1" w:lastColumn="0" w:oddVBand="0" w:evenVBand="0" w:oddHBand="0" w:evenHBand="0" w:firstRowFirstColumn="1" w:firstRowLastColumn="0" w:lastRowFirstColumn="0" w:lastRowLastColumn="0"/>
            <w:tcW w:w="1671" w:type="dxa"/>
            <w:noWrap/>
            <w:hideMark/>
          </w:tcPr>
          <w:p w14:paraId="49841BDA" w14:textId="2F85CDC5" w:rsidR="00B53E82" w:rsidRPr="002E0691" w:rsidRDefault="00B53E82" w:rsidP="00B53E82">
            <w:pPr>
              <w:jc w:val="center"/>
              <w:rPr>
                <w:rFonts w:ascii="Times New Roman" w:hAnsi="Times New Roman"/>
                <w:color w:val="000000"/>
                <w:sz w:val="24"/>
                <w:szCs w:val="24"/>
              </w:rPr>
            </w:pPr>
          </w:p>
        </w:tc>
        <w:tc>
          <w:tcPr>
            <w:tcW w:w="1991" w:type="dxa"/>
            <w:noWrap/>
            <w:hideMark/>
          </w:tcPr>
          <w:p w14:paraId="6C2D4592" w14:textId="3B33D662" w:rsidR="00B53E82" w:rsidRPr="002E0691" w:rsidRDefault="00B53E82" w:rsidP="00B53E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c>
          <w:tcPr>
            <w:tcW w:w="1870" w:type="dxa"/>
            <w:noWrap/>
            <w:hideMark/>
          </w:tcPr>
          <w:p w14:paraId="1FD2E7E7" w14:textId="6534788C" w:rsidR="00B53E82" w:rsidRPr="00037262" w:rsidRDefault="002E0691" w:rsidP="00B53E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color w:val="000000"/>
                <w:sz w:val="24"/>
                <w:szCs w:val="24"/>
              </w:rPr>
            </w:pPr>
            <w:r w:rsidRPr="00037262">
              <w:rPr>
                <w:rFonts w:ascii="Times New Roman" w:hAnsi="Times New Roman"/>
                <w:b/>
                <w:color w:val="000000"/>
                <w:sz w:val="24"/>
                <w:szCs w:val="24"/>
              </w:rPr>
              <w:t>Длина</w:t>
            </w:r>
          </w:p>
        </w:tc>
        <w:tc>
          <w:tcPr>
            <w:tcW w:w="1870" w:type="dxa"/>
            <w:noWrap/>
            <w:hideMark/>
          </w:tcPr>
          <w:p w14:paraId="7917581D" w14:textId="77777777" w:rsidR="00B53E82" w:rsidRPr="00037262" w:rsidRDefault="00B53E82" w:rsidP="00B53E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color w:val="000000"/>
                <w:sz w:val="24"/>
                <w:szCs w:val="24"/>
              </w:rPr>
            </w:pPr>
            <w:proofErr w:type="spellStart"/>
            <w:r w:rsidRPr="00037262">
              <w:rPr>
                <w:rFonts w:ascii="Times New Roman" w:hAnsi="Times New Roman"/>
                <w:b/>
                <w:color w:val="000000"/>
                <w:sz w:val="24"/>
                <w:szCs w:val="24"/>
              </w:rPr>
              <w:t>AoA</w:t>
            </w:r>
            <w:proofErr w:type="spellEnd"/>
          </w:p>
        </w:tc>
        <w:tc>
          <w:tcPr>
            <w:tcW w:w="1870" w:type="dxa"/>
            <w:noWrap/>
            <w:hideMark/>
          </w:tcPr>
          <w:p w14:paraId="0F9C5084" w14:textId="018BFF44" w:rsidR="00B53E82" w:rsidRPr="00037262" w:rsidRDefault="002E0691" w:rsidP="00B53E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color w:val="000000"/>
                <w:sz w:val="24"/>
                <w:szCs w:val="24"/>
              </w:rPr>
            </w:pPr>
            <w:r w:rsidRPr="00037262">
              <w:rPr>
                <w:rFonts w:ascii="Times New Roman" w:hAnsi="Times New Roman"/>
                <w:b/>
                <w:color w:val="000000"/>
                <w:sz w:val="24"/>
                <w:szCs w:val="24"/>
                <w:lang w:val="en-US"/>
              </w:rPr>
              <w:t>F</w:t>
            </w:r>
            <w:proofErr w:type="spellStart"/>
            <w:r w:rsidR="00B53E82" w:rsidRPr="00037262">
              <w:rPr>
                <w:rFonts w:ascii="Times New Roman" w:hAnsi="Times New Roman"/>
                <w:b/>
                <w:color w:val="000000"/>
                <w:sz w:val="24"/>
                <w:szCs w:val="24"/>
              </w:rPr>
              <w:t>req</w:t>
            </w:r>
            <w:proofErr w:type="spellEnd"/>
          </w:p>
        </w:tc>
      </w:tr>
      <w:tr w:rsidR="00B53E82" w:rsidRPr="002E0691" w14:paraId="2E3FC7E1" w14:textId="77777777" w:rsidTr="0090186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671" w:type="dxa"/>
            <w:noWrap/>
            <w:hideMark/>
          </w:tcPr>
          <w:p w14:paraId="225B3C99" w14:textId="77777777" w:rsidR="00B53E82" w:rsidRPr="00037262" w:rsidRDefault="00B53E82" w:rsidP="00B53E82">
            <w:pPr>
              <w:jc w:val="center"/>
              <w:rPr>
                <w:rFonts w:ascii="Times New Roman" w:hAnsi="Times New Roman"/>
                <w:b/>
                <w:color w:val="000000"/>
                <w:sz w:val="24"/>
                <w:szCs w:val="24"/>
              </w:rPr>
            </w:pPr>
            <w:r w:rsidRPr="00037262">
              <w:rPr>
                <w:rFonts w:ascii="Times New Roman" w:hAnsi="Times New Roman"/>
                <w:b/>
                <w:color w:val="000000"/>
                <w:sz w:val="24"/>
                <w:szCs w:val="24"/>
              </w:rPr>
              <w:t>1AB-1C</w:t>
            </w:r>
          </w:p>
        </w:tc>
        <w:tc>
          <w:tcPr>
            <w:tcW w:w="1991" w:type="dxa"/>
            <w:noWrap/>
            <w:hideMark/>
          </w:tcPr>
          <w:p w14:paraId="213086D6" w14:textId="77777777" w:rsidR="00B53E82" w:rsidRPr="007A056A" w:rsidRDefault="00B53E82" w:rsidP="007A056A">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7A056A">
              <w:rPr>
                <w:color w:val="000000"/>
                <w:sz w:val="24"/>
                <w:szCs w:val="24"/>
              </w:rPr>
              <w:t>p-</w:t>
            </w:r>
            <w:proofErr w:type="spellStart"/>
            <w:r w:rsidRPr="007A056A">
              <w:rPr>
                <w:color w:val="000000"/>
                <w:sz w:val="24"/>
                <w:szCs w:val="24"/>
              </w:rPr>
              <w:t>value</w:t>
            </w:r>
            <w:proofErr w:type="spellEnd"/>
          </w:p>
        </w:tc>
        <w:tc>
          <w:tcPr>
            <w:tcW w:w="1870" w:type="dxa"/>
            <w:noWrap/>
            <w:hideMark/>
          </w:tcPr>
          <w:p w14:paraId="5DB17DA2" w14:textId="47A131E3" w:rsidR="00B53E82" w:rsidRPr="007A50CD" w:rsidRDefault="007B2979" w:rsidP="007A056A">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7A50CD">
              <w:rPr>
                <w:color w:val="000000"/>
                <w:sz w:val="24"/>
                <w:szCs w:val="24"/>
              </w:rPr>
              <w:t>0,54</w:t>
            </w:r>
          </w:p>
        </w:tc>
        <w:tc>
          <w:tcPr>
            <w:tcW w:w="1870" w:type="dxa"/>
            <w:noWrap/>
            <w:hideMark/>
          </w:tcPr>
          <w:p w14:paraId="7D2D8B09" w14:textId="3B293F88" w:rsidR="00B53E82" w:rsidRPr="007A50CD" w:rsidRDefault="007B2979" w:rsidP="007A056A">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7A50CD">
              <w:rPr>
                <w:color w:val="000000"/>
                <w:sz w:val="24"/>
                <w:szCs w:val="24"/>
              </w:rPr>
              <w:t>0,98</w:t>
            </w:r>
          </w:p>
        </w:tc>
        <w:tc>
          <w:tcPr>
            <w:tcW w:w="1870" w:type="dxa"/>
            <w:noWrap/>
            <w:hideMark/>
          </w:tcPr>
          <w:p w14:paraId="573BDAA5" w14:textId="49049445" w:rsidR="00B53E82" w:rsidRPr="007A50CD" w:rsidRDefault="007B2979" w:rsidP="007A056A">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7A50CD">
              <w:rPr>
                <w:color w:val="000000"/>
                <w:sz w:val="24"/>
                <w:szCs w:val="24"/>
              </w:rPr>
              <w:t>0,41</w:t>
            </w:r>
          </w:p>
        </w:tc>
      </w:tr>
      <w:tr w:rsidR="00B53E82" w:rsidRPr="002E0691" w14:paraId="17ECDD1B" w14:textId="77777777" w:rsidTr="00901861">
        <w:trPr>
          <w:trHeight w:val="380"/>
        </w:trPr>
        <w:tc>
          <w:tcPr>
            <w:cnfStyle w:val="001000000000" w:firstRow="0" w:lastRow="0" w:firstColumn="1" w:lastColumn="0" w:oddVBand="0" w:evenVBand="0" w:oddHBand="0" w:evenHBand="0" w:firstRowFirstColumn="0" w:firstRowLastColumn="0" w:lastRowFirstColumn="0" w:lastRowLastColumn="0"/>
            <w:tcW w:w="1671" w:type="dxa"/>
            <w:noWrap/>
            <w:hideMark/>
          </w:tcPr>
          <w:p w14:paraId="5FE3D7B5" w14:textId="4EB442F2" w:rsidR="00B53E82" w:rsidRPr="00037262" w:rsidRDefault="00B53E82" w:rsidP="00B53E82">
            <w:pPr>
              <w:jc w:val="center"/>
              <w:rPr>
                <w:rFonts w:ascii="Times New Roman" w:hAnsi="Times New Roman"/>
                <w:b/>
                <w:color w:val="000000"/>
                <w:sz w:val="24"/>
                <w:szCs w:val="24"/>
              </w:rPr>
            </w:pPr>
          </w:p>
        </w:tc>
        <w:tc>
          <w:tcPr>
            <w:tcW w:w="1991" w:type="dxa"/>
            <w:tcBorders>
              <w:bottom w:val="single" w:sz="4" w:space="0" w:color="auto"/>
            </w:tcBorders>
            <w:noWrap/>
            <w:hideMark/>
          </w:tcPr>
          <w:p w14:paraId="42D713D8" w14:textId="799E2D2E" w:rsidR="00B53E82" w:rsidRPr="00D22B47" w:rsidRDefault="00B53E82" w:rsidP="007A056A">
            <w:pPr>
              <w:jc w:val="center"/>
              <w:cnfStyle w:val="000000000000" w:firstRow="0" w:lastRow="0" w:firstColumn="0" w:lastColumn="0" w:oddVBand="0" w:evenVBand="0" w:oddHBand="0" w:evenHBand="0" w:firstRowFirstColumn="0" w:firstRowLastColumn="0" w:lastRowFirstColumn="0" w:lastRowLastColumn="0"/>
              <w:rPr>
                <w:color w:val="000000"/>
                <w:sz w:val="24"/>
                <w:szCs w:val="24"/>
                <w:lang w:val="en-US"/>
              </w:rPr>
            </w:pPr>
            <w:r w:rsidRPr="007A056A">
              <w:rPr>
                <w:color w:val="000000"/>
                <w:sz w:val="24"/>
                <w:szCs w:val="24"/>
              </w:rPr>
              <w:t xml:space="preserve">t </w:t>
            </w:r>
            <w:r w:rsidR="00D22B47">
              <w:rPr>
                <w:color w:val="000000"/>
                <w:sz w:val="24"/>
                <w:szCs w:val="24"/>
                <w:lang w:val="en-US"/>
              </w:rPr>
              <w:t>statistics</w:t>
            </w:r>
          </w:p>
        </w:tc>
        <w:tc>
          <w:tcPr>
            <w:tcW w:w="1870" w:type="dxa"/>
            <w:tcBorders>
              <w:bottom w:val="single" w:sz="4" w:space="0" w:color="auto"/>
            </w:tcBorders>
            <w:noWrap/>
            <w:hideMark/>
          </w:tcPr>
          <w:p w14:paraId="50211E2F" w14:textId="76A645D3" w:rsidR="00B53E82" w:rsidRPr="007A50CD" w:rsidRDefault="00D22B47" w:rsidP="00D22B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7A50CD">
              <w:rPr>
                <w:color w:val="000000"/>
                <w:sz w:val="24"/>
                <w:szCs w:val="24"/>
              </w:rPr>
              <w:t>0,62</w:t>
            </w:r>
          </w:p>
        </w:tc>
        <w:tc>
          <w:tcPr>
            <w:tcW w:w="1870" w:type="dxa"/>
            <w:tcBorders>
              <w:bottom w:val="single" w:sz="4" w:space="0" w:color="auto"/>
            </w:tcBorders>
            <w:noWrap/>
            <w:hideMark/>
          </w:tcPr>
          <w:p w14:paraId="218FCD50" w14:textId="67836965" w:rsidR="00B53E82" w:rsidRPr="007A50CD" w:rsidRDefault="00D22B47" w:rsidP="00D22B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7A50CD">
              <w:rPr>
                <w:color w:val="000000"/>
                <w:sz w:val="24"/>
                <w:szCs w:val="24"/>
              </w:rPr>
              <w:t>0,03</w:t>
            </w:r>
          </w:p>
        </w:tc>
        <w:tc>
          <w:tcPr>
            <w:tcW w:w="1870" w:type="dxa"/>
            <w:tcBorders>
              <w:bottom w:val="single" w:sz="4" w:space="0" w:color="auto"/>
            </w:tcBorders>
            <w:noWrap/>
            <w:hideMark/>
          </w:tcPr>
          <w:p w14:paraId="24C4408B" w14:textId="6051C87C" w:rsidR="00B53E82" w:rsidRPr="007A50CD" w:rsidRDefault="00D22B47" w:rsidP="00D22B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7A50CD">
              <w:rPr>
                <w:color w:val="000000"/>
                <w:sz w:val="24"/>
                <w:szCs w:val="24"/>
              </w:rPr>
              <w:t>0,83</w:t>
            </w:r>
          </w:p>
        </w:tc>
      </w:tr>
      <w:tr w:rsidR="00B53E82" w:rsidRPr="002E0691" w14:paraId="3B384537" w14:textId="77777777" w:rsidTr="0090186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671" w:type="dxa"/>
            <w:noWrap/>
            <w:hideMark/>
          </w:tcPr>
          <w:p w14:paraId="74EB08A8" w14:textId="77777777" w:rsidR="00B53E82" w:rsidRPr="00037262" w:rsidRDefault="00B53E82" w:rsidP="00B53E82">
            <w:pPr>
              <w:jc w:val="center"/>
              <w:rPr>
                <w:rFonts w:ascii="Times New Roman" w:hAnsi="Times New Roman"/>
                <w:b/>
                <w:color w:val="000000"/>
                <w:sz w:val="24"/>
                <w:szCs w:val="24"/>
              </w:rPr>
            </w:pPr>
            <w:r w:rsidRPr="00037262">
              <w:rPr>
                <w:rFonts w:ascii="Times New Roman" w:hAnsi="Times New Roman"/>
                <w:b/>
                <w:color w:val="000000"/>
                <w:sz w:val="24"/>
                <w:szCs w:val="24"/>
              </w:rPr>
              <w:t>1A-2A</w:t>
            </w:r>
          </w:p>
        </w:tc>
        <w:tc>
          <w:tcPr>
            <w:tcW w:w="1991" w:type="dxa"/>
            <w:tcBorders>
              <w:top w:val="single" w:sz="4" w:space="0" w:color="auto"/>
            </w:tcBorders>
            <w:noWrap/>
            <w:hideMark/>
          </w:tcPr>
          <w:p w14:paraId="77B8098B" w14:textId="77777777" w:rsidR="00B53E82" w:rsidRPr="007A056A" w:rsidRDefault="00B53E82" w:rsidP="007A056A">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7A056A">
              <w:rPr>
                <w:color w:val="000000"/>
                <w:sz w:val="24"/>
                <w:szCs w:val="24"/>
              </w:rPr>
              <w:t>p-</w:t>
            </w:r>
            <w:proofErr w:type="spellStart"/>
            <w:r w:rsidRPr="007A056A">
              <w:rPr>
                <w:color w:val="000000"/>
                <w:sz w:val="24"/>
                <w:szCs w:val="24"/>
              </w:rPr>
              <w:t>value</w:t>
            </w:r>
            <w:proofErr w:type="spellEnd"/>
          </w:p>
        </w:tc>
        <w:tc>
          <w:tcPr>
            <w:tcW w:w="1870" w:type="dxa"/>
            <w:tcBorders>
              <w:top w:val="single" w:sz="4" w:space="0" w:color="auto"/>
            </w:tcBorders>
            <w:noWrap/>
            <w:hideMark/>
          </w:tcPr>
          <w:p w14:paraId="6A5304B7" w14:textId="2C1349F1" w:rsidR="00B53E82" w:rsidRPr="007A50CD" w:rsidRDefault="009F5688" w:rsidP="007A056A">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7A50CD">
              <w:rPr>
                <w:color w:val="000000"/>
                <w:sz w:val="24"/>
                <w:szCs w:val="24"/>
              </w:rPr>
              <w:t>0,57</w:t>
            </w:r>
          </w:p>
        </w:tc>
        <w:tc>
          <w:tcPr>
            <w:tcW w:w="1870" w:type="dxa"/>
            <w:tcBorders>
              <w:top w:val="single" w:sz="4" w:space="0" w:color="auto"/>
            </w:tcBorders>
            <w:noWrap/>
            <w:hideMark/>
          </w:tcPr>
          <w:p w14:paraId="0DE8DDFD" w14:textId="0E260AB0" w:rsidR="00B53E82" w:rsidRPr="007A50CD" w:rsidRDefault="009F5688" w:rsidP="007A056A">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7A50CD">
              <w:rPr>
                <w:color w:val="000000"/>
                <w:sz w:val="24"/>
                <w:szCs w:val="24"/>
              </w:rPr>
              <w:t>0,28</w:t>
            </w:r>
          </w:p>
        </w:tc>
        <w:tc>
          <w:tcPr>
            <w:tcW w:w="1870" w:type="dxa"/>
            <w:tcBorders>
              <w:top w:val="single" w:sz="4" w:space="0" w:color="auto"/>
            </w:tcBorders>
            <w:noWrap/>
            <w:hideMark/>
          </w:tcPr>
          <w:p w14:paraId="3998EFE7" w14:textId="6B803F44" w:rsidR="00B53E82" w:rsidRPr="007A50CD" w:rsidRDefault="009F5688" w:rsidP="007A056A">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7A50CD">
              <w:rPr>
                <w:color w:val="000000"/>
                <w:sz w:val="24"/>
                <w:szCs w:val="24"/>
              </w:rPr>
              <w:t>0,81</w:t>
            </w:r>
          </w:p>
        </w:tc>
      </w:tr>
      <w:tr w:rsidR="00956883" w:rsidRPr="002E0691" w14:paraId="0F26B9F8" w14:textId="77777777" w:rsidTr="00901861">
        <w:trPr>
          <w:trHeight w:val="380"/>
        </w:trPr>
        <w:tc>
          <w:tcPr>
            <w:cnfStyle w:val="001000000000" w:firstRow="0" w:lastRow="0" w:firstColumn="1" w:lastColumn="0" w:oddVBand="0" w:evenVBand="0" w:oddHBand="0" w:evenHBand="0" w:firstRowFirstColumn="0" w:firstRowLastColumn="0" w:lastRowFirstColumn="0" w:lastRowLastColumn="0"/>
            <w:tcW w:w="1671" w:type="dxa"/>
            <w:noWrap/>
            <w:hideMark/>
          </w:tcPr>
          <w:p w14:paraId="78C40FB7" w14:textId="1B317EAF" w:rsidR="00956883" w:rsidRPr="00037262" w:rsidRDefault="00956883" w:rsidP="00956883">
            <w:pPr>
              <w:jc w:val="center"/>
              <w:rPr>
                <w:rFonts w:ascii="Times New Roman" w:hAnsi="Times New Roman"/>
                <w:b/>
                <w:color w:val="000000"/>
                <w:sz w:val="24"/>
                <w:szCs w:val="24"/>
              </w:rPr>
            </w:pPr>
          </w:p>
        </w:tc>
        <w:tc>
          <w:tcPr>
            <w:tcW w:w="1991" w:type="dxa"/>
            <w:tcBorders>
              <w:bottom w:val="single" w:sz="4" w:space="0" w:color="auto"/>
            </w:tcBorders>
            <w:noWrap/>
            <w:hideMark/>
          </w:tcPr>
          <w:p w14:paraId="149BDD4A" w14:textId="69CC15E2" w:rsidR="00956883" w:rsidRPr="007A056A" w:rsidRDefault="00956883" w:rsidP="0095688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7A056A">
              <w:rPr>
                <w:color w:val="000000"/>
                <w:sz w:val="24"/>
                <w:szCs w:val="24"/>
              </w:rPr>
              <w:t xml:space="preserve">t </w:t>
            </w:r>
            <w:r>
              <w:rPr>
                <w:color w:val="000000"/>
                <w:sz w:val="24"/>
                <w:szCs w:val="24"/>
                <w:lang w:val="en-US"/>
              </w:rPr>
              <w:t>statistics</w:t>
            </w:r>
          </w:p>
        </w:tc>
        <w:tc>
          <w:tcPr>
            <w:tcW w:w="1870" w:type="dxa"/>
            <w:tcBorders>
              <w:bottom w:val="single" w:sz="4" w:space="0" w:color="auto"/>
            </w:tcBorders>
            <w:noWrap/>
            <w:hideMark/>
          </w:tcPr>
          <w:p w14:paraId="3A851276" w14:textId="052C42B3" w:rsidR="00956883" w:rsidRPr="007A50CD" w:rsidRDefault="006145CB" w:rsidP="006145CB">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7A50CD">
              <w:rPr>
                <w:color w:val="000000"/>
                <w:sz w:val="24"/>
                <w:szCs w:val="24"/>
              </w:rPr>
              <w:t>0,57</w:t>
            </w:r>
          </w:p>
        </w:tc>
        <w:tc>
          <w:tcPr>
            <w:tcW w:w="1870" w:type="dxa"/>
            <w:tcBorders>
              <w:bottom w:val="single" w:sz="4" w:space="0" w:color="auto"/>
            </w:tcBorders>
            <w:noWrap/>
            <w:hideMark/>
          </w:tcPr>
          <w:p w14:paraId="1E2203A6" w14:textId="4F9D74C3" w:rsidR="00956883" w:rsidRPr="007A50CD" w:rsidRDefault="006145CB" w:rsidP="006145CB">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7A50CD">
              <w:rPr>
                <w:color w:val="000000"/>
                <w:sz w:val="24"/>
                <w:szCs w:val="24"/>
              </w:rPr>
              <w:t>1,12</w:t>
            </w:r>
          </w:p>
        </w:tc>
        <w:tc>
          <w:tcPr>
            <w:tcW w:w="1870" w:type="dxa"/>
            <w:tcBorders>
              <w:bottom w:val="single" w:sz="4" w:space="0" w:color="auto"/>
            </w:tcBorders>
            <w:noWrap/>
            <w:hideMark/>
          </w:tcPr>
          <w:p w14:paraId="19F2B56C" w14:textId="72402AC2" w:rsidR="00956883" w:rsidRPr="007A50CD" w:rsidRDefault="006145CB" w:rsidP="006145CB">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7A50CD">
              <w:rPr>
                <w:color w:val="000000"/>
                <w:sz w:val="24"/>
                <w:szCs w:val="24"/>
              </w:rPr>
              <w:t>-0,24</w:t>
            </w:r>
          </w:p>
        </w:tc>
      </w:tr>
      <w:tr w:rsidR="00B53E82" w:rsidRPr="002E0691" w14:paraId="6C3DD2E4" w14:textId="77777777" w:rsidTr="0090186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671" w:type="dxa"/>
            <w:noWrap/>
            <w:hideMark/>
          </w:tcPr>
          <w:p w14:paraId="5BB90861" w14:textId="77777777" w:rsidR="00B53E82" w:rsidRPr="00037262" w:rsidRDefault="00B53E82" w:rsidP="00B53E82">
            <w:pPr>
              <w:jc w:val="center"/>
              <w:rPr>
                <w:rFonts w:ascii="Times New Roman" w:hAnsi="Times New Roman"/>
                <w:b/>
                <w:color w:val="000000"/>
                <w:sz w:val="24"/>
                <w:szCs w:val="24"/>
              </w:rPr>
            </w:pPr>
            <w:r w:rsidRPr="00037262">
              <w:rPr>
                <w:rFonts w:ascii="Times New Roman" w:hAnsi="Times New Roman"/>
                <w:b/>
                <w:color w:val="000000"/>
                <w:sz w:val="24"/>
                <w:szCs w:val="24"/>
              </w:rPr>
              <w:t>1B-2B</w:t>
            </w:r>
          </w:p>
        </w:tc>
        <w:tc>
          <w:tcPr>
            <w:tcW w:w="1991" w:type="dxa"/>
            <w:tcBorders>
              <w:top w:val="single" w:sz="4" w:space="0" w:color="auto"/>
            </w:tcBorders>
            <w:noWrap/>
            <w:hideMark/>
          </w:tcPr>
          <w:p w14:paraId="64834E4C" w14:textId="77777777" w:rsidR="00B53E82" w:rsidRPr="007A056A" w:rsidRDefault="00B53E82" w:rsidP="007A056A">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7A056A">
              <w:rPr>
                <w:color w:val="000000"/>
                <w:sz w:val="24"/>
                <w:szCs w:val="24"/>
              </w:rPr>
              <w:t>p-</w:t>
            </w:r>
            <w:proofErr w:type="spellStart"/>
            <w:r w:rsidRPr="007A056A">
              <w:rPr>
                <w:color w:val="000000"/>
                <w:sz w:val="24"/>
                <w:szCs w:val="24"/>
              </w:rPr>
              <w:t>value</w:t>
            </w:r>
            <w:proofErr w:type="spellEnd"/>
          </w:p>
        </w:tc>
        <w:tc>
          <w:tcPr>
            <w:tcW w:w="1870" w:type="dxa"/>
            <w:tcBorders>
              <w:top w:val="single" w:sz="4" w:space="0" w:color="auto"/>
            </w:tcBorders>
            <w:noWrap/>
            <w:hideMark/>
          </w:tcPr>
          <w:p w14:paraId="1C5FAA61" w14:textId="3570F63B" w:rsidR="00B53E82" w:rsidRPr="007A50CD" w:rsidRDefault="008B6CF9" w:rsidP="007A056A">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7A50CD">
              <w:rPr>
                <w:color w:val="000000"/>
                <w:sz w:val="24"/>
                <w:szCs w:val="24"/>
              </w:rPr>
              <w:t>0,14</w:t>
            </w:r>
          </w:p>
        </w:tc>
        <w:tc>
          <w:tcPr>
            <w:tcW w:w="1870" w:type="dxa"/>
            <w:tcBorders>
              <w:top w:val="single" w:sz="4" w:space="0" w:color="auto"/>
            </w:tcBorders>
            <w:noWrap/>
            <w:hideMark/>
          </w:tcPr>
          <w:p w14:paraId="1D180CE1" w14:textId="51B75517" w:rsidR="00B53E82" w:rsidRPr="007A50CD" w:rsidRDefault="008B6CF9" w:rsidP="007A056A">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7A50CD">
              <w:rPr>
                <w:color w:val="000000"/>
                <w:sz w:val="24"/>
                <w:szCs w:val="24"/>
              </w:rPr>
              <w:t>0,93</w:t>
            </w:r>
          </w:p>
        </w:tc>
        <w:tc>
          <w:tcPr>
            <w:tcW w:w="1870" w:type="dxa"/>
            <w:tcBorders>
              <w:top w:val="single" w:sz="4" w:space="0" w:color="auto"/>
            </w:tcBorders>
            <w:noWrap/>
            <w:hideMark/>
          </w:tcPr>
          <w:p w14:paraId="3EB2CBB6" w14:textId="207EE4D7" w:rsidR="00B53E82" w:rsidRPr="007A50CD" w:rsidRDefault="008B6CF9" w:rsidP="007A056A">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7A50CD">
              <w:rPr>
                <w:color w:val="000000"/>
                <w:sz w:val="24"/>
                <w:szCs w:val="24"/>
              </w:rPr>
              <w:t>0,88</w:t>
            </w:r>
          </w:p>
        </w:tc>
      </w:tr>
      <w:tr w:rsidR="00956883" w:rsidRPr="002E0691" w14:paraId="32E4BC9F" w14:textId="77777777" w:rsidTr="00901861">
        <w:trPr>
          <w:trHeight w:val="380"/>
        </w:trPr>
        <w:tc>
          <w:tcPr>
            <w:cnfStyle w:val="001000000000" w:firstRow="0" w:lastRow="0" w:firstColumn="1" w:lastColumn="0" w:oddVBand="0" w:evenVBand="0" w:oddHBand="0" w:evenHBand="0" w:firstRowFirstColumn="0" w:firstRowLastColumn="0" w:lastRowFirstColumn="0" w:lastRowLastColumn="0"/>
            <w:tcW w:w="1671" w:type="dxa"/>
            <w:noWrap/>
            <w:hideMark/>
          </w:tcPr>
          <w:p w14:paraId="1AD06380" w14:textId="219C7188" w:rsidR="00956883" w:rsidRPr="00037262" w:rsidRDefault="00956883" w:rsidP="00956883">
            <w:pPr>
              <w:jc w:val="center"/>
              <w:rPr>
                <w:rFonts w:ascii="Times New Roman" w:hAnsi="Times New Roman"/>
                <w:b/>
                <w:color w:val="000000"/>
                <w:sz w:val="24"/>
                <w:szCs w:val="24"/>
              </w:rPr>
            </w:pPr>
          </w:p>
        </w:tc>
        <w:tc>
          <w:tcPr>
            <w:tcW w:w="1991" w:type="dxa"/>
            <w:tcBorders>
              <w:bottom w:val="single" w:sz="4" w:space="0" w:color="auto"/>
            </w:tcBorders>
            <w:noWrap/>
            <w:hideMark/>
          </w:tcPr>
          <w:p w14:paraId="4785E3EA" w14:textId="3929EA6A" w:rsidR="00956883" w:rsidRPr="007A056A" w:rsidRDefault="00956883" w:rsidP="0095688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7A056A">
              <w:rPr>
                <w:color w:val="000000"/>
                <w:sz w:val="24"/>
                <w:szCs w:val="24"/>
              </w:rPr>
              <w:t xml:space="preserve">t </w:t>
            </w:r>
            <w:r>
              <w:rPr>
                <w:color w:val="000000"/>
                <w:sz w:val="24"/>
                <w:szCs w:val="24"/>
                <w:lang w:val="en-US"/>
              </w:rPr>
              <w:t>statistics</w:t>
            </w:r>
          </w:p>
        </w:tc>
        <w:tc>
          <w:tcPr>
            <w:tcW w:w="1870" w:type="dxa"/>
            <w:tcBorders>
              <w:bottom w:val="single" w:sz="4" w:space="0" w:color="auto"/>
            </w:tcBorders>
            <w:noWrap/>
            <w:hideMark/>
          </w:tcPr>
          <w:p w14:paraId="76856D9C" w14:textId="7839DC23" w:rsidR="00956883" w:rsidRPr="007A50CD" w:rsidRDefault="006145CB" w:rsidP="006145CB">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7A50CD">
              <w:rPr>
                <w:color w:val="000000"/>
                <w:sz w:val="24"/>
                <w:szCs w:val="24"/>
              </w:rPr>
              <w:t>1,52</w:t>
            </w:r>
          </w:p>
        </w:tc>
        <w:tc>
          <w:tcPr>
            <w:tcW w:w="1870" w:type="dxa"/>
            <w:tcBorders>
              <w:bottom w:val="single" w:sz="4" w:space="0" w:color="auto"/>
            </w:tcBorders>
            <w:noWrap/>
            <w:hideMark/>
          </w:tcPr>
          <w:p w14:paraId="77CADF32" w14:textId="24DE6D3B" w:rsidR="00956883" w:rsidRPr="007A50CD" w:rsidRDefault="006145CB" w:rsidP="006145CB">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7A50CD">
              <w:rPr>
                <w:color w:val="000000"/>
                <w:sz w:val="24"/>
                <w:szCs w:val="24"/>
              </w:rPr>
              <w:t>-0,09</w:t>
            </w:r>
          </w:p>
        </w:tc>
        <w:tc>
          <w:tcPr>
            <w:tcW w:w="1870" w:type="dxa"/>
            <w:tcBorders>
              <w:bottom w:val="single" w:sz="4" w:space="0" w:color="auto"/>
            </w:tcBorders>
            <w:noWrap/>
            <w:hideMark/>
          </w:tcPr>
          <w:p w14:paraId="3CE1862A" w14:textId="7E424E8F" w:rsidR="00956883" w:rsidRPr="007A50CD" w:rsidRDefault="00C75544" w:rsidP="00C75544">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7A50CD">
              <w:rPr>
                <w:color w:val="000000"/>
                <w:sz w:val="24"/>
                <w:szCs w:val="24"/>
              </w:rPr>
              <w:t>2,39</w:t>
            </w:r>
          </w:p>
        </w:tc>
      </w:tr>
      <w:tr w:rsidR="00956883" w:rsidRPr="002E0691" w14:paraId="6B5BC759" w14:textId="77777777" w:rsidTr="0090186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671" w:type="dxa"/>
            <w:noWrap/>
            <w:hideMark/>
          </w:tcPr>
          <w:p w14:paraId="0C24DE8E" w14:textId="77777777" w:rsidR="00956883" w:rsidRPr="00037262" w:rsidRDefault="00956883" w:rsidP="00956883">
            <w:pPr>
              <w:jc w:val="center"/>
              <w:rPr>
                <w:rFonts w:ascii="Times New Roman" w:hAnsi="Times New Roman"/>
                <w:b/>
                <w:color w:val="000000"/>
                <w:sz w:val="24"/>
                <w:szCs w:val="24"/>
              </w:rPr>
            </w:pPr>
            <w:r w:rsidRPr="00037262">
              <w:rPr>
                <w:rFonts w:ascii="Times New Roman" w:hAnsi="Times New Roman"/>
                <w:b/>
                <w:color w:val="000000"/>
                <w:sz w:val="24"/>
                <w:szCs w:val="24"/>
              </w:rPr>
              <w:t>2AB-2C</w:t>
            </w:r>
          </w:p>
        </w:tc>
        <w:tc>
          <w:tcPr>
            <w:tcW w:w="1991" w:type="dxa"/>
            <w:tcBorders>
              <w:top w:val="single" w:sz="4" w:space="0" w:color="auto"/>
            </w:tcBorders>
            <w:noWrap/>
            <w:hideMark/>
          </w:tcPr>
          <w:p w14:paraId="7D7AA94D" w14:textId="77777777" w:rsidR="00956883" w:rsidRPr="007A056A" w:rsidRDefault="00956883" w:rsidP="0095688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7A056A">
              <w:rPr>
                <w:color w:val="000000"/>
                <w:sz w:val="24"/>
                <w:szCs w:val="24"/>
              </w:rPr>
              <w:t>p-</w:t>
            </w:r>
            <w:proofErr w:type="spellStart"/>
            <w:r w:rsidRPr="007A056A">
              <w:rPr>
                <w:color w:val="000000"/>
                <w:sz w:val="24"/>
                <w:szCs w:val="24"/>
              </w:rPr>
              <w:t>value</w:t>
            </w:r>
            <w:proofErr w:type="spellEnd"/>
          </w:p>
        </w:tc>
        <w:tc>
          <w:tcPr>
            <w:tcW w:w="1870" w:type="dxa"/>
            <w:tcBorders>
              <w:top w:val="single" w:sz="4" w:space="0" w:color="auto"/>
            </w:tcBorders>
            <w:noWrap/>
            <w:hideMark/>
          </w:tcPr>
          <w:p w14:paraId="65BDE642" w14:textId="24FE88C0" w:rsidR="00956883" w:rsidRPr="007A50CD" w:rsidRDefault="00956883" w:rsidP="0095688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7A50CD">
              <w:rPr>
                <w:color w:val="000000"/>
                <w:sz w:val="24"/>
                <w:szCs w:val="24"/>
              </w:rPr>
              <w:t>0,95</w:t>
            </w:r>
          </w:p>
        </w:tc>
        <w:tc>
          <w:tcPr>
            <w:tcW w:w="1870" w:type="dxa"/>
            <w:tcBorders>
              <w:top w:val="single" w:sz="4" w:space="0" w:color="auto"/>
            </w:tcBorders>
            <w:noWrap/>
            <w:hideMark/>
          </w:tcPr>
          <w:p w14:paraId="41375269" w14:textId="13511239" w:rsidR="00956883" w:rsidRPr="007A50CD" w:rsidRDefault="00956883" w:rsidP="0095688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7A50CD">
              <w:rPr>
                <w:color w:val="000000"/>
                <w:sz w:val="24"/>
                <w:szCs w:val="24"/>
              </w:rPr>
              <w:t>0,23</w:t>
            </w:r>
          </w:p>
        </w:tc>
        <w:tc>
          <w:tcPr>
            <w:tcW w:w="1870" w:type="dxa"/>
            <w:tcBorders>
              <w:top w:val="single" w:sz="4" w:space="0" w:color="auto"/>
            </w:tcBorders>
            <w:noWrap/>
            <w:hideMark/>
          </w:tcPr>
          <w:p w14:paraId="02615739" w14:textId="0CF3391C" w:rsidR="00956883" w:rsidRPr="007A50CD" w:rsidRDefault="00956883" w:rsidP="0095688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7A50CD">
              <w:rPr>
                <w:color w:val="000000"/>
                <w:sz w:val="24"/>
                <w:szCs w:val="24"/>
              </w:rPr>
              <w:t>0,16</w:t>
            </w:r>
          </w:p>
        </w:tc>
      </w:tr>
      <w:tr w:rsidR="00956883" w:rsidRPr="002E0691" w14:paraId="1DE4E6BA" w14:textId="77777777" w:rsidTr="00901861">
        <w:trPr>
          <w:trHeight w:val="380"/>
        </w:trPr>
        <w:tc>
          <w:tcPr>
            <w:cnfStyle w:val="001000000000" w:firstRow="0" w:lastRow="0" w:firstColumn="1" w:lastColumn="0" w:oddVBand="0" w:evenVBand="0" w:oddHBand="0" w:evenHBand="0" w:firstRowFirstColumn="0" w:firstRowLastColumn="0" w:lastRowFirstColumn="0" w:lastRowLastColumn="0"/>
            <w:tcW w:w="1671" w:type="dxa"/>
            <w:noWrap/>
            <w:hideMark/>
          </w:tcPr>
          <w:p w14:paraId="3AFB9087" w14:textId="20FAF6A3" w:rsidR="00956883" w:rsidRPr="00037262" w:rsidRDefault="00956883" w:rsidP="00956883">
            <w:pPr>
              <w:jc w:val="center"/>
              <w:rPr>
                <w:rFonts w:ascii="Times New Roman" w:hAnsi="Times New Roman"/>
                <w:b/>
                <w:color w:val="000000"/>
                <w:sz w:val="24"/>
                <w:szCs w:val="24"/>
              </w:rPr>
            </w:pPr>
          </w:p>
        </w:tc>
        <w:tc>
          <w:tcPr>
            <w:tcW w:w="1991" w:type="dxa"/>
            <w:tcBorders>
              <w:bottom w:val="single" w:sz="4" w:space="0" w:color="auto"/>
            </w:tcBorders>
            <w:noWrap/>
            <w:hideMark/>
          </w:tcPr>
          <w:p w14:paraId="5FE46AE0" w14:textId="302032CA" w:rsidR="00956883" w:rsidRPr="007A056A" w:rsidRDefault="00956883" w:rsidP="0095688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7A056A">
              <w:rPr>
                <w:color w:val="000000"/>
                <w:sz w:val="24"/>
                <w:szCs w:val="24"/>
              </w:rPr>
              <w:t xml:space="preserve">t </w:t>
            </w:r>
            <w:r>
              <w:rPr>
                <w:color w:val="000000"/>
                <w:sz w:val="24"/>
                <w:szCs w:val="24"/>
                <w:lang w:val="en-US"/>
              </w:rPr>
              <w:t>statistics</w:t>
            </w:r>
          </w:p>
        </w:tc>
        <w:tc>
          <w:tcPr>
            <w:tcW w:w="1870" w:type="dxa"/>
            <w:tcBorders>
              <w:bottom w:val="single" w:sz="4" w:space="0" w:color="auto"/>
            </w:tcBorders>
            <w:noWrap/>
            <w:hideMark/>
          </w:tcPr>
          <w:p w14:paraId="58E4F96D" w14:textId="5219250B" w:rsidR="00956883" w:rsidRPr="007A50CD" w:rsidRDefault="00956883" w:rsidP="0095688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7A50CD">
              <w:rPr>
                <w:color w:val="000000"/>
                <w:sz w:val="24"/>
                <w:szCs w:val="24"/>
              </w:rPr>
              <w:t>0,07</w:t>
            </w:r>
          </w:p>
        </w:tc>
        <w:tc>
          <w:tcPr>
            <w:tcW w:w="1870" w:type="dxa"/>
            <w:tcBorders>
              <w:bottom w:val="single" w:sz="4" w:space="0" w:color="auto"/>
            </w:tcBorders>
            <w:noWrap/>
            <w:hideMark/>
          </w:tcPr>
          <w:p w14:paraId="6341B392" w14:textId="380F2B44" w:rsidR="00956883" w:rsidRPr="007A50CD" w:rsidRDefault="00956883" w:rsidP="0095688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7A50CD">
              <w:rPr>
                <w:color w:val="000000"/>
                <w:sz w:val="24"/>
                <w:szCs w:val="24"/>
              </w:rPr>
              <w:t>-1,21</w:t>
            </w:r>
          </w:p>
        </w:tc>
        <w:tc>
          <w:tcPr>
            <w:tcW w:w="1870" w:type="dxa"/>
            <w:tcBorders>
              <w:bottom w:val="single" w:sz="4" w:space="0" w:color="auto"/>
            </w:tcBorders>
            <w:noWrap/>
            <w:hideMark/>
          </w:tcPr>
          <w:p w14:paraId="6A92D43C" w14:textId="2AE8DC8E" w:rsidR="00956883" w:rsidRPr="007A50CD" w:rsidRDefault="00956883" w:rsidP="0095688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7A50CD">
              <w:rPr>
                <w:color w:val="000000"/>
                <w:sz w:val="24"/>
                <w:szCs w:val="24"/>
              </w:rPr>
              <w:t>1,44</w:t>
            </w:r>
          </w:p>
        </w:tc>
      </w:tr>
      <w:tr w:rsidR="00956883" w:rsidRPr="002E0691" w14:paraId="55566777" w14:textId="77777777" w:rsidTr="0090186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671" w:type="dxa"/>
            <w:noWrap/>
          </w:tcPr>
          <w:p w14:paraId="0921B439" w14:textId="19D5E6E7" w:rsidR="00956883" w:rsidRPr="00037262" w:rsidRDefault="00956883" w:rsidP="00956883">
            <w:pPr>
              <w:jc w:val="center"/>
              <w:rPr>
                <w:rFonts w:ascii="Times New Roman" w:hAnsi="Times New Roman"/>
                <w:b/>
                <w:color w:val="000000"/>
                <w:sz w:val="24"/>
                <w:szCs w:val="24"/>
                <w:lang w:val="en-US"/>
              </w:rPr>
            </w:pPr>
            <w:r w:rsidRPr="00037262">
              <w:rPr>
                <w:rFonts w:ascii="Times New Roman" w:hAnsi="Times New Roman"/>
                <w:b/>
                <w:color w:val="000000"/>
                <w:sz w:val="24"/>
                <w:szCs w:val="24"/>
              </w:rPr>
              <w:t>1</w:t>
            </w:r>
            <w:r w:rsidRPr="00037262">
              <w:rPr>
                <w:rFonts w:ascii="Times New Roman" w:hAnsi="Times New Roman"/>
                <w:b/>
                <w:color w:val="000000"/>
                <w:sz w:val="24"/>
                <w:szCs w:val="24"/>
                <w:lang w:val="en-US"/>
              </w:rPr>
              <w:t>C-2C</w:t>
            </w:r>
          </w:p>
        </w:tc>
        <w:tc>
          <w:tcPr>
            <w:tcW w:w="1991" w:type="dxa"/>
            <w:tcBorders>
              <w:top w:val="single" w:sz="4" w:space="0" w:color="auto"/>
            </w:tcBorders>
            <w:noWrap/>
          </w:tcPr>
          <w:p w14:paraId="6D0B9BD0" w14:textId="15B308A6" w:rsidR="00956883" w:rsidRPr="007A056A" w:rsidRDefault="00956883" w:rsidP="0095688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7A056A">
              <w:rPr>
                <w:color w:val="000000"/>
                <w:sz w:val="24"/>
                <w:szCs w:val="24"/>
              </w:rPr>
              <w:t>p-</w:t>
            </w:r>
            <w:proofErr w:type="spellStart"/>
            <w:r w:rsidRPr="007A056A">
              <w:rPr>
                <w:color w:val="000000"/>
                <w:sz w:val="24"/>
                <w:szCs w:val="24"/>
              </w:rPr>
              <w:t>value</w:t>
            </w:r>
            <w:proofErr w:type="spellEnd"/>
          </w:p>
        </w:tc>
        <w:tc>
          <w:tcPr>
            <w:tcW w:w="1870" w:type="dxa"/>
            <w:tcBorders>
              <w:top w:val="single" w:sz="4" w:space="0" w:color="auto"/>
            </w:tcBorders>
            <w:noWrap/>
          </w:tcPr>
          <w:p w14:paraId="716561BC" w14:textId="7747F6A5" w:rsidR="00956883" w:rsidRPr="007A50CD" w:rsidRDefault="00956883" w:rsidP="0095688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7A50CD">
              <w:rPr>
                <w:color w:val="000000"/>
                <w:sz w:val="24"/>
                <w:szCs w:val="24"/>
              </w:rPr>
              <w:t>0,44</w:t>
            </w:r>
          </w:p>
        </w:tc>
        <w:tc>
          <w:tcPr>
            <w:tcW w:w="1870" w:type="dxa"/>
            <w:tcBorders>
              <w:top w:val="single" w:sz="4" w:space="0" w:color="auto"/>
            </w:tcBorders>
            <w:noWrap/>
          </w:tcPr>
          <w:p w14:paraId="59636E25" w14:textId="2390B86D" w:rsidR="00956883" w:rsidRPr="007A50CD" w:rsidRDefault="00956883" w:rsidP="0095688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7A50CD">
              <w:rPr>
                <w:color w:val="000000"/>
                <w:sz w:val="24"/>
                <w:szCs w:val="24"/>
              </w:rPr>
              <w:t>0,99</w:t>
            </w:r>
          </w:p>
        </w:tc>
        <w:tc>
          <w:tcPr>
            <w:tcW w:w="1870" w:type="dxa"/>
            <w:tcBorders>
              <w:top w:val="single" w:sz="4" w:space="0" w:color="auto"/>
            </w:tcBorders>
            <w:noWrap/>
          </w:tcPr>
          <w:p w14:paraId="56855D3A" w14:textId="04B67BD5" w:rsidR="00956883" w:rsidRPr="007A50CD" w:rsidRDefault="00956883" w:rsidP="0095688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7A50CD">
              <w:rPr>
                <w:color w:val="000000"/>
                <w:sz w:val="24"/>
                <w:szCs w:val="24"/>
              </w:rPr>
              <w:t>0,69</w:t>
            </w:r>
          </w:p>
        </w:tc>
      </w:tr>
      <w:tr w:rsidR="00956883" w:rsidRPr="002E0691" w14:paraId="67DDF2A1" w14:textId="77777777" w:rsidTr="00901861">
        <w:trPr>
          <w:trHeight w:val="380"/>
        </w:trPr>
        <w:tc>
          <w:tcPr>
            <w:cnfStyle w:val="001000000000" w:firstRow="0" w:lastRow="0" w:firstColumn="1" w:lastColumn="0" w:oddVBand="0" w:evenVBand="0" w:oddHBand="0" w:evenHBand="0" w:firstRowFirstColumn="0" w:firstRowLastColumn="0" w:lastRowFirstColumn="0" w:lastRowLastColumn="0"/>
            <w:tcW w:w="1671" w:type="dxa"/>
            <w:noWrap/>
          </w:tcPr>
          <w:p w14:paraId="6C3C12B7" w14:textId="77777777" w:rsidR="00956883" w:rsidRPr="002E0691" w:rsidRDefault="00956883" w:rsidP="00956883">
            <w:pPr>
              <w:jc w:val="center"/>
              <w:rPr>
                <w:color w:val="000000"/>
                <w:sz w:val="24"/>
                <w:szCs w:val="24"/>
              </w:rPr>
            </w:pPr>
          </w:p>
        </w:tc>
        <w:tc>
          <w:tcPr>
            <w:tcW w:w="1991" w:type="dxa"/>
            <w:noWrap/>
          </w:tcPr>
          <w:p w14:paraId="57A6F230" w14:textId="51ED77E5" w:rsidR="00956883" w:rsidRPr="007A056A" w:rsidRDefault="00956883" w:rsidP="0095688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7A056A">
              <w:rPr>
                <w:color w:val="000000"/>
                <w:sz w:val="24"/>
                <w:szCs w:val="24"/>
              </w:rPr>
              <w:t xml:space="preserve">t </w:t>
            </w:r>
            <w:r>
              <w:rPr>
                <w:color w:val="000000"/>
                <w:sz w:val="24"/>
                <w:szCs w:val="24"/>
                <w:lang w:val="en-US"/>
              </w:rPr>
              <w:t>statistics</w:t>
            </w:r>
          </w:p>
        </w:tc>
        <w:tc>
          <w:tcPr>
            <w:tcW w:w="1870" w:type="dxa"/>
            <w:noWrap/>
          </w:tcPr>
          <w:p w14:paraId="3AA5F115" w14:textId="337A9FAE" w:rsidR="00956883" w:rsidRPr="007A50CD" w:rsidRDefault="00AD1E60" w:rsidP="00AD1E6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7A50CD">
              <w:rPr>
                <w:color w:val="000000"/>
                <w:sz w:val="24"/>
                <w:szCs w:val="24"/>
              </w:rPr>
              <w:t>0,79</w:t>
            </w:r>
          </w:p>
        </w:tc>
        <w:tc>
          <w:tcPr>
            <w:tcW w:w="1870" w:type="dxa"/>
            <w:noWrap/>
          </w:tcPr>
          <w:p w14:paraId="0B1E7DB6" w14:textId="571A51D2" w:rsidR="00956883" w:rsidRPr="007A50CD" w:rsidRDefault="00A5238E" w:rsidP="00A5238E">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7A50CD">
              <w:rPr>
                <w:color w:val="000000"/>
                <w:sz w:val="24"/>
                <w:szCs w:val="24"/>
              </w:rPr>
              <w:t>-1,01</w:t>
            </w:r>
          </w:p>
        </w:tc>
        <w:tc>
          <w:tcPr>
            <w:tcW w:w="1870" w:type="dxa"/>
            <w:noWrap/>
          </w:tcPr>
          <w:p w14:paraId="2BC962BF" w14:textId="46E0C3B5" w:rsidR="00956883" w:rsidRPr="007A50CD" w:rsidRDefault="00A5238E" w:rsidP="00A5238E">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7A50CD">
              <w:rPr>
                <w:color w:val="000000"/>
                <w:sz w:val="24"/>
                <w:szCs w:val="24"/>
              </w:rPr>
              <w:t>0,41</w:t>
            </w:r>
          </w:p>
        </w:tc>
      </w:tr>
    </w:tbl>
    <w:p w14:paraId="17F1E0AB" w14:textId="509CA240" w:rsidR="00EE2058" w:rsidRDefault="00EE2058" w:rsidP="00EE2058">
      <w:pPr>
        <w:spacing w:before="240" w:line="360" w:lineRule="auto"/>
        <w:rPr>
          <w:sz w:val="24"/>
        </w:rPr>
      </w:pPr>
      <w:r>
        <w:rPr>
          <w:b/>
          <w:sz w:val="24"/>
          <w:lang w:val="en-US"/>
        </w:rPr>
        <w:t>I</w:t>
      </w:r>
      <w:r>
        <w:rPr>
          <w:b/>
          <w:sz w:val="24"/>
        </w:rPr>
        <w:t>.2</w:t>
      </w:r>
      <w:r w:rsidRPr="008B30E5">
        <w:rPr>
          <w:b/>
          <w:sz w:val="24"/>
        </w:rPr>
        <w:t>.</w:t>
      </w:r>
      <w:r>
        <w:rPr>
          <w:b/>
          <w:sz w:val="24"/>
        </w:rPr>
        <w:t>2 Французская версия</w:t>
      </w:r>
    </w:p>
    <w:p w14:paraId="53A064B6" w14:textId="77777777" w:rsidR="00A61F29" w:rsidRDefault="00416B49" w:rsidP="00A61F29">
      <w:pPr>
        <w:spacing w:line="360" w:lineRule="auto"/>
        <w:ind w:firstLine="709"/>
        <w:rPr>
          <w:color w:val="222222"/>
          <w:sz w:val="24"/>
          <w:szCs w:val="24"/>
        </w:rPr>
      </w:pPr>
      <w:r>
        <w:rPr>
          <w:sz w:val="24"/>
          <w:szCs w:val="24"/>
        </w:rPr>
        <w:t>Здесь представлены две</w:t>
      </w:r>
      <w:r w:rsidRPr="004A2451">
        <w:rPr>
          <w:sz w:val="24"/>
          <w:szCs w:val="24"/>
        </w:rPr>
        <w:t xml:space="preserve"> </w:t>
      </w:r>
      <w:r>
        <w:rPr>
          <w:sz w:val="24"/>
          <w:szCs w:val="24"/>
        </w:rPr>
        <w:t xml:space="preserve">версии со списками слов </w:t>
      </w:r>
      <w:r w:rsidRPr="004A2451">
        <w:rPr>
          <w:sz w:val="24"/>
          <w:szCs w:val="24"/>
        </w:rPr>
        <w:t xml:space="preserve">для теста Рея на </w:t>
      </w:r>
      <w:r>
        <w:rPr>
          <w:sz w:val="24"/>
          <w:szCs w:val="24"/>
        </w:rPr>
        <w:t>французском языке</w:t>
      </w:r>
      <w:r w:rsidRPr="004A2451">
        <w:rPr>
          <w:sz w:val="24"/>
          <w:szCs w:val="24"/>
        </w:rPr>
        <w:t>.</w:t>
      </w:r>
      <w:r>
        <w:rPr>
          <w:sz w:val="24"/>
          <w:szCs w:val="24"/>
        </w:rPr>
        <w:t xml:space="preserve"> Также, как и в английской версии, для удобства семантические секции и схожие по этому принципу слова окрашены в оранжевый цвет, а фонологические секции и схожие слова окрашены в </w:t>
      </w:r>
      <w:proofErr w:type="spellStart"/>
      <w:r>
        <w:rPr>
          <w:sz w:val="24"/>
          <w:szCs w:val="24"/>
        </w:rPr>
        <w:t>зеленый</w:t>
      </w:r>
      <w:proofErr w:type="spellEnd"/>
      <w:r>
        <w:rPr>
          <w:sz w:val="24"/>
          <w:szCs w:val="24"/>
        </w:rPr>
        <w:t>.</w:t>
      </w:r>
      <w:r w:rsidRPr="004A2451">
        <w:rPr>
          <w:sz w:val="24"/>
          <w:szCs w:val="24"/>
        </w:rPr>
        <w:t xml:space="preserve"> В таблицах </w:t>
      </w:r>
      <w:proofErr w:type="spellStart"/>
      <w:r w:rsidRPr="004A2451">
        <w:rPr>
          <w:sz w:val="24"/>
          <w:szCs w:val="24"/>
          <w:lang w:val="en-US"/>
        </w:rPr>
        <w:t>AoA</w:t>
      </w:r>
      <w:proofErr w:type="spellEnd"/>
      <w:r w:rsidRPr="004A2451">
        <w:rPr>
          <w:sz w:val="24"/>
          <w:szCs w:val="24"/>
        </w:rPr>
        <w:t xml:space="preserve"> (</w:t>
      </w:r>
      <w:r w:rsidRPr="004A2451">
        <w:rPr>
          <w:sz w:val="24"/>
          <w:szCs w:val="24"/>
          <w:lang w:val="en-US"/>
        </w:rPr>
        <w:t>Age</w:t>
      </w:r>
      <w:r w:rsidRPr="004A2451">
        <w:rPr>
          <w:sz w:val="24"/>
          <w:szCs w:val="24"/>
        </w:rPr>
        <w:t xml:space="preserve"> </w:t>
      </w:r>
      <w:r w:rsidRPr="004A2451">
        <w:rPr>
          <w:sz w:val="24"/>
          <w:szCs w:val="24"/>
          <w:lang w:val="en-US"/>
        </w:rPr>
        <w:t>of</w:t>
      </w:r>
      <w:r w:rsidRPr="004A2451">
        <w:rPr>
          <w:sz w:val="24"/>
          <w:szCs w:val="24"/>
        </w:rPr>
        <w:t xml:space="preserve"> </w:t>
      </w:r>
      <w:r w:rsidRPr="004A2451">
        <w:rPr>
          <w:sz w:val="24"/>
          <w:szCs w:val="24"/>
          <w:lang w:val="en-US"/>
        </w:rPr>
        <w:t>Acquisition</w:t>
      </w:r>
      <w:r w:rsidRPr="004A2451">
        <w:rPr>
          <w:sz w:val="24"/>
          <w:szCs w:val="24"/>
        </w:rPr>
        <w:t xml:space="preserve">) </w:t>
      </w:r>
      <w:r w:rsidRPr="004A2451">
        <w:rPr>
          <w:color w:val="222222"/>
          <w:sz w:val="24"/>
          <w:szCs w:val="24"/>
        </w:rPr>
        <w:t xml:space="preserve">— возраст усвоения слова; </w:t>
      </w:r>
      <w:proofErr w:type="spellStart"/>
      <w:r w:rsidRPr="004A2451">
        <w:rPr>
          <w:color w:val="222222"/>
          <w:sz w:val="24"/>
          <w:szCs w:val="24"/>
          <w:lang w:val="en-US"/>
        </w:rPr>
        <w:t>Freq</w:t>
      </w:r>
      <w:proofErr w:type="spellEnd"/>
      <w:r w:rsidRPr="004A2451">
        <w:rPr>
          <w:color w:val="222222"/>
          <w:sz w:val="24"/>
          <w:szCs w:val="24"/>
        </w:rPr>
        <w:t xml:space="preserve"> (</w:t>
      </w:r>
      <w:r w:rsidRPr="004A2451">
        <w:rPr>
          <w:color w:val="222222"/>
          <w:sz w:val="24"/>
          <w:szCs w:val="24"/>
          <w:lang w:val="en-US"/>
        </w:rPr>
        <w:t>frequency</w:t>
      </w:r>
      <w:r w:rsidRPr="004A2451">
        <w:rPr>
          <w:color w:val="222222"/>
          <w:sz w:val="24"/>
          <w:szCs w:val="24"/>
        </w:rPr>
        <w:t>) — частотность слова</w:t>
      </w:r>
      <w:r>
        <w:rPr>
          <w:color w:val="222222"/>
          <w:sz w:val="24"/>
          <w:szCs w:val="24"/>
        </w:rPr>
        <w:t xml:space="preserve">; </w:t>
      </w:r>
      <w:proofErr w:type="spellStart"/>
      <w:r>
        <w:rPr>
          <w:color w:val="222222"/>
          <w:sz w:val="24"/>
          <w:szCs w:val="24"/>
          <w:lang w:val="en-US"/>
        </w:rPr>
        <w:t>Img</w:t>
      </w:r>
      <w:proofErr w:type="spellEnd"/>
      <w:r w:rsidRPr="00416B49">
        <w:rPr>
          <w:color w:val="222222"/>
          <w:sz w:val="24"/>
          <w:szCs w:val="24"/>
        </w:rPr>
        <w:t xml:space="preserve"> (</w:t>
      </w:r>
      <w:proofErr w:type="spellStart"/>
      <w:r>
        <w:rPr>
          <w:sz w:val="24"/>
          <w:lang w:val="en-US"/>
        </w:rPr>
        <w:t>imageability</w:t>
      </w:r>
      <w:proofErr w:type="spellEnd"/>
      <w:r w:rsidRPr="00416B49">
        <w:rPr>
          <w:color w:val="222222"/>
          <w:sz w:val="24"/>
          <w:szCs w:val="24"/>
        </w:rPr>
        <w:t xml:space="preserve">) </w:t>
      </w:r>
      <w:r w:rsidRPr="004A2451">
        <w:rPr>
          <w:color w:val="222222"/>
          <w:sz w:val="24"/>
          <w:szCs w:val="24"/>
        </w:rPr>
        <w:t>—</w:t>
      </w:r>
      <w:r w:rsidRPr="00416B49">
        <w:rPr>
          <w:color w:val="222222"/>
          <w:sz w:val="24"/>
          <w:szCs w:val="24"/>
        </w:rPr>
        <w:t xml:space="preserve"> </w:t>
      </w:r>
      <w:proofErr w:type="spellStart"/>
      <w:r>
        <w:rPr>
          <w:color w:val="222222"/>
          <w:sz w:val="24"/>
          <w:szCs w:val="24"/>
        </w:rPr>
        <w:t>воображаемость</w:t>
      </w:r>
      <w:proofErr w:type="spellEnd"/>
      <w:r>
        <w:rPr>
          <w:color w:val="222222"/>
          <w:sz w:val="24"/>
          <w:szCs w:val="24"/>
        </w:rPr>
        <w:t xml:space="preserve"> слова</w:t>
      </w:r>
      <w:r w:rsidRPr="004A2451">
        <w:rPr>
          <w:color w:val="222222"/>
          <w:sz w:val="24"/>
          <w:szCs w:val="24"/>
        </w:rPr>
        <w:t>.</w:t>
      </w:r>
    </w:p>
    <w:p w14:paraId="2E63DA10" w14:textId="590721BD" w:rsidR="00A61F29" w:rsidRDefault="00A61F29" w:rsidP="00A61F29">
      <w:pPr>
        <w:spacing w:line="360" w:lineRule="auto"/>
        <w:rPr>
          <w:color w:val="222222"/>
          <w:sz w:val="24"/>
          <w:szCs w:val="24"/>
        </w:rPr>
      </w:pPr>
      <w:r>
        <w:rPr>
          <w:color w:val="222222"/>
          <w:sz w:val="24"/>
          <w:szCs w:val="24"/>
        </w:rPr>
        <w:t xml:space="preserve">Таблица 4. </w:t>
      </w:r>
      <w:r>
        <w:rPr>
          <w:sz w:val="24"/>
        </w:rPr>
        <w:t xml:space="preserve">Список слов для первой версии теста Рея на </w:t>
      </w:r>
      <w:r w:rsidR="00E17447">
        <w:rPr>
          <w:sz w:val="24"/>
        </w:rPr>
        <w:t xml:space="preserve">французском </w:t>
      </w:r>
      <w:r>
        <w:rPr>
          <w:sz w:val="24"/>
        </w:rPr>
        <w:t>языке</w:t>
      </w:r>
    </w:p>
    <w:tbl>
      <w:tblPr>
        <w:tblStyle w:val="PlainTable5"/>
        <w:tblW w:w="8661" w:type="dxa"/>
        <w:tblLook w:val="04A0" w:firstRow="1" w:lastRow="0" w:firstColumn="1" w:lastColumn="0" w:noHBand="0" w:noVBand="1"/>
      </w:tblPr>
      <w:tblGrid>
        <w:gridCol w:w="989"/>
        <w:gridCol w:w="1138"/>
        <w:gridCol w:w="723"/>
        <w:gridCol w:w="767"/>
        <w:gridCol w:w="756"/>
        <w:gridCol w:w="950"/>
        <w:gridCol w:w="1390"/>
        <w:gridCol w:w="722"/>
        <w:gridCol w:w="767"/>
        <w:gridCol w:w="722"/>
      </w:tblGrid>
      <w:tr w:rsidR="00351FE4" w:rsidRPr="00E17447" w14:paraId="735F2D3A" w14:textId="77777777" w:rsidTr="00351FE4">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957" w:type="dxa"/>
            <w:noWrap/>
            <w:hideMark/>
          </w:tcPr>
          <w:p w14:paraId="43D8786F" w14:textId="77777777" w:rsidR="00037262" w:rsidRPr="00E17447" w:rsidRDefault="00037262" w:rsidP="00037262">
            <w:pPr>
              <w:jc w:val="center"/>
              <w:rPr>
                <w:rFonts w:ascii="Times New Roman" w:hAnsi="Times New Roman"/>
                <w:b/>
                <w:bCs/>
                <w:i w:val="0"/>
                <w:color w:val="000000"/>
                <w:sz w:val="24"/>
                <w:szCs w:val="24"/>
              </w:rPr>
            </w:pPr>
            <w:r w:rsidRPr="00E17447">
              <w:rPr>
                <w:rFonts w:ascii="Times New Roman" w:hAnsi="Times New Roman"/>
                <w:b/>
                <w:bCs/>
                <w:i w:val="0"/>
                <w:color w:val="000000"/>
                <w:sz w:val="24"/>
                <w:szCs w:val="24"/>
              </w:rPr>
              <w:t>1A</w:t>
            </w:r>
          </w:p>
        </w:tc>
        <w:tc>
          <w:tcPr>
            <w:tcW w:w="1074" w:type="dxa"/>
            <w:noWrap/>
            <w:hideMark/>
          </w:tcPr>
          <w:p w14:paraId="6291112A" w14:textId="77777777" w:rsidR="00037262" w:rsidRPr="00E17447" w:rsidRDefault="00037262" w:rsidP="000372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r w:rsidRPr="00E17447">
              <w:rPr>
                <w:rFonts w:ascii="Times New Roman" w:hAnsi="Times New Roman"/>
                <w:b/>
                <w:bCs/>
                <w:i w:val="0"/>
                <w:color w:val="000000"/>
                <w:sz w:val="24"/>
                <w:szCs w:val="24"/>
              </w:rPr>
              <w:t>РУС</w:t>
            </w:r>
          </w:p>
        </w:tc>
        <w:tc>
          <w:tcPr>
            <w:tcW w:w="723" w:type="dxa"/>
            <w:noWrap/>
            <w:hideMark/>
          </w:tcPr>
          <w:p w14:paraId="724C661A" w14:textId="21D294BC" w:rsidR="00037262" w:rsidRPr="00E17447" w:rsidRDefault="00A61F29" w:rsidP="000372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proofErr w:type="spellStart"/>
            <w:r w:rsidRPr="00E17447">
              <w:rPr>
                <w:rFonts w:ascii="Times New Roman" w:hAnsi="Times New Roman"/>
                <w:b/>
                <w:bCs/>
                <w:i w:val="0"/>
                <w:color w:val="000000"/>
                <w:sz w:val="24"/>
                <w:szCs w:val="24"/>
              </w:rPr>
              <w:t>Img</w:t>
            </w:r>
            <w:proofErr w:type="spellEnd"/>
          </w:p>
        </w:tc>
        <w:tc>
          <w:tcPr>
            <w:tcW w:w="767" w:type="dxa"/>
            <w:noWrap/>
            <w:hideMark/>
          </w:tcPr>
          <w:p w14:paraId="77F5D839" w14:textId="05D87617" w:rsidR="00037262" w:rsidRPr="00E17447" w:rsidRDefault="00A61F29" w:rsidP="000372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lang w:val="en-US"/>
              </w:rPr>
            </w:pPr>
            <w:r w:rsidRPr="00E17447">
              <w:rPr>
                <w:rFonts w:ascii="Times New Roman" w:hAnsi="Times New Roman"/>
                <w:b/>
                <w:bCs/>
                <w:i w:val="0"/>
                <w:color w:val="000000"/>
                <w:sz w:val="24"/>
                <w:szCs w:val="24"/>
              </w:rPr>
              <w:t>F</w:t>
            </w:r>
            <w:proofErr w:type="spellStart"/>
            <w:r w:rsidRPr="00E17447">
              <w:rPr>
                <w:rFonts w:ascii="Times New Roman" w:hAnsi="Times New Roman"/>
                <w:b/>
                <w:bCs/>
                <w:i w:val="0"/>
                <w:color w:val="000000"/>
                <w:sz w:val="24"/>
                <w:szCs w:val="24"/>
                <w:lang w:val="en-US"/>
              </w:rPr>
              <w:t>req</w:t>
            </w:r>
            <w:proofErr w:type="spellEnd"/>
          </w:p>
        </w:tc>
        <w:tc>
          <w:tcPr>
            <w:tcW w:w="722" w:type="dxa"/>
            <w:tcBorders>
              <w:right w:val="single" w:sz="4" w:space="0" w:color="auto"/>
            </w:tcBorders>
            <w:noWrap/>
            <w:hideMark/>
          </w:tcPr>
          <w:p w14:paraId="2D74E863" w14:textId="77777777" w:rsidR="00037262" w:rsidRPr="00E17447" w:rsidRDefault="00037262" w:rsidP="000372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proofErr w:type="spellStart"/>
            <w:r w:rsidRPr="00E17447">
              <w:rPr>
                <w:rFonts w:ascii="Times New Roman" w:hAnsi="Times New Roman"/>
                <w:b/>
                <w:bCs/>
                <w:i w:val="0"/>
                <w:color w:val="000000"/>
                <w:sz w:val="24"/>
                <w:szCs w:val="24"/>
              </w:rPr>
              <w:t>AoA</w:t>
            </w:r>
            <w:proofErr w:type="spellEnd"/>
          </w:p>
        </w:tc>
        <w:tc>
          <w:tcPr>
            <w:tcW w:w="896" w:type="dxa"/>
            <w:tcBorders>
              <w:left w:val="single" w:sz="4" w:space="0" w:color="auto"/>
            </w:tcBorders>
            <w:noWrap/>
            <w:hideMark/>
          </w:tcPr>
          <w:p w14:paraId="7903E42B" w14:textId="40AB11A5" w:rsidR="00037262" w:rsidRPr="00E17447" w:rsidRDefault="00037262" w:rsidP="000372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r w:rsidRPr="00E17447">
              <w:rPr>
                <w:rFonts w:ascii="Times New Roman" w:hAnsi="Times New Roman"/>
                <w:b/>
                <w:bCs/>
                <w:i w:val="0"/>
                <w:color w:val="000000"/>
                <w:sz w:val="24"/>
                <w:szCs w:val="24"/>
                <w:lang w:val="en-US"/>
              </w:rPr>
              <w:t>1</w:t>
            </w:r>
            <w:r w:rsidRPr="00E17447">
              <w:rPr>
                <w:rFonts w:ascii="Times New Roman" w:hAnsi="Times New Roman"/>
                <w:b/>
                <w:bCs/>
                <w:i w:val="0"/>
                <w:color w:val="000000"/>
                <w:sz w:val="24"/>
                <w:szCs w:val="24"/>
              </w:rPr>
              <w:t>С</w:t>
            </w:r>
          </w:p>
        </w:tc>
        <w:tc>
          <w:tcPr>
            <w:tcW w:w="1311" w:type="dxa"/>
            <w:noWrap/>
            <w:hideMark/>
          </w:tcPr>
          <w:p w14:paraId="25554D65" w14:textId="77777777" w:rsidR="00037262" w:rsidRPr="00E17447" w:rsidRDefault="00037262" w:rsidP="000372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r w:rsidRPr="00E17447">
              <w:rPr>
                <w:rFonts w:ascii="Times New Roman" w:hAnsi="Times New Roman"/>
                <w:b/>
                <w:bCs/>
                <w:i w:val="0"/>
                <w:color w:val="000000"/>
                <w:sz w:val="24"/>
                <w:szCs w:val="24"/>
              </w:rPr>
              <w:t>РУС</w:t>
            </w:r>
          </w:p>
        </w:tc>
        <w:tc>
          <w:tcPr>
            <w:tcW w:w="722" w:type="dxa"/>
            <w:noWrap/>
            <w:hideMark/>
          </w:tcPr>
          <w:p w14:paraId="5486D443" w14:textId="7EE25021" w:rsidR="00037262" w:rsidRPr="00E17447" w:rsidRDefault="00A61F29" w:rsidP="000372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proofErr w:type="spellStart"/>
            <w:r w:rsidRPr="00E17447">
              <w:rPr>
                <w:rFonts w:ascii="Times New Roman" w:hAnsi="Times New Roman"/>
                <w:b/>
                <w:bCs/>
                <w:i w:val="0"/>
                <w:color w:val="000000"/>
                <w:sz w:val="24"/>
                <w:szCs w:val="24"/>
              </w:rPr>
              <w:t>Img</w:t>
            </w:r>
            <w:proofErr w:type="spellEnd"/>
          </w:p>
        </w:tc>
        <w:tc>
          <w:tcPr>
            <w:tcW w:w="767" w:type="dxa"/>
            <w:noWrap/>
            <w:hideMark/>
          </w:tcPr>
          <w:p w14:paraId="5389ED7F" w14:textId="457E1558" w:rsidR="00037262" w:rsidRPr="00E17447" w:rsidRDefault="00A61F29" w:rsidP="000372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proofErr w:type="spellStart"/>
            <w:r w:rsidRPr="00E17447">
              <w:rPr>
                <w:rFonts w:ascii="Times New Roman" w:hAnsi="Times New Roman"/>
                <w:b/>
                <w:bCs/>
                <w:i w:val="0"/>
                <w:color w:val="000000"/>
                <w:sz w:val="24"/>
                <w:szCs w:val="24"/>
              </w:rPr>
              <w:t>Freq</w:t>
            </w:r>
            <w:proofErr w:type="spellEnd"/>
          </w:p>
        </w:tc>
        <w:tc>
          <w:tcPr>
            <w:tcW w:w="722" w:type="dxa"/>
            <w:noWrap/>
            <w:hideMark/>
          </w:tcPr>
          <w:p w14:paraId="6D691533" w14:textId="20055AAB" w:rsidR="00037262" w:rsidRPr="00E17447" w:rsidRDefault="002166BB" w:rsidP="000372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r>
              <w:rPr>
                <w:rFonts w:ascii="Times New Roman" w:hAnsi="Times New Roman"/>
                <w:b/>
                <w:bCs/>
                <w:i w:val="0"/>
                <w:color w:val="000000"/>
                <w:sz w:val="24"/>
                <w:szCs w:val="24"/>
              </w:rPr>
              <w:t>A</w:t>
            </w:r>
            <w:r>
              <w:rPr>
                <w:rFonts w:ascii="Times New Roman" w:hAnsi="Times New Roman"/>
                <w:b/>
                <w:bCs/>
                <w:i w:val="0"/>
                <w:color w:val="000000"/>
                <w:sz w:val="24"/>
                <w:szCs w:val="24"/>
                <w:lang w:val="en-US"/>
              </w:rPr>
              <w:t>o</w:t>
            </w:r>
            <w:r w:rsidR="00037262" w:rsidRPr="00E17447">
              <w:rPr>
                <w:rFonts w:ascii="Times New Roman" w:hAnsi="Times New Roman"/>
                <w:b/>
                <w:bCs/>
                <w:i w:val="0"/>
                <w:color w:val="000000"/>
                <w:sz w:val="24"/>
                <w:szCs w:val="24"/>
              </w:rPr>
              <w:t>A</w:t>
            </w:r>
          </w:p>
        </w:tc>
      </w:tr>
      <w:tr w:rsidR="00351FE4" w:rsidRPr="00E17447" w14:paraId="3B34B000" w14:textId="77777777" w:rsidTr="00351FE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7" w:type="dxa"/>
            <w:shd w:val="clear" w:color="auto" w:fill="D6E3BC" w:themeFill="accent3" w:themeFillTint="66"/>
            <w:noWrap/>
            <w:hideMark/>
          </w:tcPr>
          <w:p w14:paraId="2556F2E6"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nuage</w:t>
            </w:r>
            <w:proofErr w:type="spellEnd"/>
          </w:p>
        </w:tc>
        <w:tc>
          <w:tcPr>
            <w:tcW w:w="1074" w:type="dxa"/>
            <w:noWrap/>
            <w:hideMark/>
          </w:tcPr>
          <w:p w14:paraId="13B11987"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облако</w:t>
            </w:r>
          </w:p>
        </w:tc>
        <w:tc>
          <w:tcPr>
            <w:tcW w:w="723" w:type="dxa"/>
            <w:noWrap/>
            <w:hideMark/>
          </w:tcPr>
          <w:p w14:paraId="0C2D1DD2"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6,74</w:t>
            </w:r>
          </w:p>
        </w:tc>
        <w:tc>
          <w:tcPr>
            <w:tcW w:w="767" w:type="dxa"/>
            <w:noWrap/>
            <w:hideMark/>
          </w:tcPr>
          <w:p w14:paraId="39DDC998"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5,15</w:t>
            </w:r>
          </w:p>
        </w:tc>
        <w:tc>
          <w:tcPr>
            <w:tcW w:w="722" w:type="dxa"/>
            <w:tcBorders>
              <w:right w:val="single" w:sz="4" w:space="0" w:color="auto"/>
            </w:tcBorders>
            <w:noWrap/>
            <w:hideMark/>
          </w:tcPr>
          <w:p w14:paraId="0C8BB0ED" w14:textId="4C667153" w:rsidR="00037262" w:rsidRPr="00E17447" w:rsidRDefault="00220DCC"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4,460</w:t>
            </w:r>
          </w:p>
        </w:tc>
        <w:tc>
          <w:tcPr>
            <w:tcW w:w="896" w:type="dxa"/>
            <w:tcBorders>
              <w:left w:val="single" w:sz="4" w:space="0" w:color="auto"/>
            </w:tcBorders>
            <w:shd w:val="clear" w:color="auto" w:fill="D6E3BC" w:themeFill="accent3" w:themeFillTint="66"/>
            <w:noWrap/>
            <w:hideMark/>
          </w:tcPr>
          <w:p w14:paraId="660F2C5E"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17447">
              <w:rPr>
                <w:i/>
                <w:color w:val="000000"/>
                <w:sz w:val="24"/>
                <w:szCs w:val="24"/>
              </w:rPr>
              <w:t>cage</w:t>
            </w:r>
            <w:proofErr w:type="spellEnd"/>
          </w:p>
        </w:tc>
        <w:tc>
          <w:tcPr>
            <w:tcW w:w="1311" w:type="dxa"/>
            <w:noWrap/>
            <w:hideMark/>
          </w:tcPr>
          <w:p w14:paraId="6F25FBCB"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клетка</w:t>
            </w:r>
          </w:p>
        </w:tc>
        <w:tc>
          <w:tcPr>
            <w:tcW w:w="722" w:type="dxa"/>
            <w:noWrap/>
            <w:hideMark/>
          </w:tcPr>
          <w:p w14:paraId="1F399F4C"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6,59</w:t>
            </w:r>
          </w:p>
        </w:tc>
        <w:tc>
          <w:tcPr>
            <w:tcW w:w="767" w:type="dxa"/>
            <w:noWrap/>
            <w:hideMark/>
          </w:tcPr>
          <w:p w14:paraId="00A0E687"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4,02</w:t>
            </w:r>
          </w:p>
        </w:tc>
        <w:tc>
          <w:tcPr>
            <w:tcW w:w="722" w:type="dxa"/>
            <w:noWrap/>
            <w:hideMark/>
          </w:tcPr>
          <w:p w14:paraId="37B87A32" w14:textId="62F99840" w:rsidR="00037262" w:rsidRPr="00E17447" w:rsidRDefault="00220DCC"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4,93</w:t>
            </w:r>
          </w:p>
        </w:tc>
      </w:tr>
      <w:tr w:rsidR="00351FE4" w:rsidRPr="00E17447" w14:paraId="6A6ECF69" w14:textId="77777777" w:rsidTr="00351FE4">
        <w:trPr>
          <w:trHeight w:val="270"/>
        </w:trPr>
        <w:tc>
          <w:tcPr>
            <w:cnfStyle w:val="001000000000" w:firstRow="0" w:lastRow="0" w:firstColumn="1" w:lastColumn="0" w:oddVBand="0" w:evenVBand="0" w:oddHBand="0" w:evenHBand="0" w:firstRowFirstColumn="0" w:firstRowLastColumn="0" w:lastRowFirstColumn="0" w:lastRowLastColumn="0"/>
            <w:tcW w:w="957" w:type="dxa"/>
            <w:shd w:val="clear" w:color="auto" w:fill="D6E3BC" w:themeFill="accent3" w:themeFillTint="66"/>
            <w:noWrap/>
            <w:hideMark/>
          </w:tcPr>
          <w:p w14:paraId="6F50BB27"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poche</w:t>
            </w:r>
            <w:proofErr w:type="spellEnd"/>
          </w:p>
        </w:tc>
        <w:tc>
          <w:tcPr>
            <w:tcW w:w="1074" w:type="dxa"/>
            <w:noWrap/>
            <w:hideMark/>
          </w:tcPr>
          <w:p w14:paraId="0728A821"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карман</w:t>
            </w:r>
          </w:p>
        </w:tc>
        <w:tc>
          <w:tcPr>
            <w:tcW w:w="723" w:type="dxa"/>
            <w:noWrap/>
            <w:hideMark/>
          </w:tcPr>
          <w:p w14:paraId="3DC6AF43"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767" w:type="dxa"/>
            <w:noWrap/>
            <w:hideMark/>
          </w:tcPr>
          <w:p w14:paraId="0A3E7CCD"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5,14</w:t>
            </w:r>
          </w:p>
        </w:tc>
        <w:tc>
          <w:tcPr>
            <w:tcW w:w="722" w:type="dxa"/>
            <w:tcBorders>
              <w:right w:val="single" w:sz="4" w:space="0" w:color="auto"/>
            </w:tcBorders>
            <w:noWrap/>
            <w:hideMark/>
          </w:tcPr>
          <w:p w14:paraId="1A4687B0" w14:textId="1EFA9822" w:rsidR="00037262" w:rsidRPr="00E17447" w:rsidRDefault="00220DCC"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4,79</w:t>
            </w:r>
          </w:p>
        </w:tc>
        <w:tc>
          <w:tcPr>
            <w:tcW w:w="896" w:type="dxa"/>
            <w:tcBorders>
              <w:left w:val="single" w:sz="4" w:space="0" w:color="auto"/>
            </w:tcBorders>
            <w:noWrap/>
            <w:hideMark/>
          </w:tcPr>
          <w:p w14:paraId="1ED01BCB"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
        </w:tc>
        <w:tc>
          <w:tcPr>
            <w:tcW w:w="1311" w:type="dxa"/>
            <w:noWrap/>
            <w:hideMark/>
          </w:tcPr>
          <w:p w14:paraId="30C6FEB5"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2" w:type="dxa"/>
            <w:noWrap/>
            <w:hideMark/>
          </w:tcPr>
          <w:p w14:paraId="5D2635ED"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67" w:type="dxa"/>
            <w:noWrap/>
            <w:hideMark/>
          </w:tcPr>
          <w:p w14:paraId="1DEFAC93"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2" w:type="dxa"/>
            <w:noWrap/>
            <w:hideMark/>
          </w:tcPr>
          <w:p w14:paraId="0EBC5753"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51FE4" w:rsidRPr="00E17447" w14:paraId="1C9E2AD8" w14:textId="77777777" w:rsidTr="00351FE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7" w:type="dxa"/>
            <w:shd w:val="clear" w:color="auto" w:fill="D6E3BC" w:themeFill="accent3" w:themeFillTint="66"/>
            <w:noWrap/>
            <w:hideMark/>
          </w:tcPr>
          <w:p w14:paraId="3817DB31"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pomme</w:t>
            </w:r>
            <w:proofErr w:type="spellEnd"/>
          </w:p>
        </w:tc>
        <w:tc>
          <w:tcPr>
            <w:tcW w:w="1074" w:type="dxa"/>
            <w:noWrap/>
            <w:hideMark/>
          </w:tcPr>
          <w:p w14:paraId="0640BDCC"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яблоко</w:t>
            </w:r>
          </w:p>
        </w:tc>
        <w:tc>
          <w:tcPr>
            <w:tcW w:w="723" w:type="dxa"/>
            <w:noWrap/>
            <w:hideMark/>
          </w:tcPr>
          <w:p w14:paraId="7CBDEA29"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7,00</w:t>
            </w:r>
          </w:p>
        </w:tc>
        <w:tc>
          <w:tcPr>
            <w:tcW w:w="767" w:type="dxa"/>
            <w:noWrap/>
            <w:hideMark/>
          </w:tcPr>
          <w:p w14:paraId="1CCD29CC"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5,48</w:t>
            </w:r>
          </w:p>
        </w:tc>
        <w:tc>
          <w:tcPr>
            <w:tcW w:w="722" w:type="dxa"/>
            <w:tcBorders>
              <w:right w:val="single" w:sz="4" w:space="0" w:color="auto"/>
            </w:tcBorders>
            <w:noWrap/>
            <w:hideMark/>
          </w:tcPr>
          <w:p w14:paraId="05C9372D" w14:textId="522EC8A5" w:rsidR="00037262" w:rsidRPr="00E17447" w:rsidRDefault="00220DCC"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4,25</w:t>
            </w:r>
          </w:p>
        </w:tc>
        <w:tc>
          <w:tcPr>
            <w:tcW w:w="896" w:type="dxa"/>
            <w:tcBorders>
              <w:left w:val="single" w:sz="4" w:space="0" w:color="auto"/>
            </w:tcBorders>
            <w:shd w:val="clear" w:color="auto" w:fill="FCECB2"/>
            <w:noWrap/>
            <w:hideMark/>
          </w:tcPr>
          <w:p w14:paraId="13567871"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17447">
              <w:rPr>
                <w:i/>
                <w:color w:val="000000"/>
                <w:sz w:val="24"/>
                <w:szCs w:val="24"/>
              </w:rPr>
              <w:t>raisin</w:t>
            </w:r>
            <w:proofErr w:type="spellEnd"/>
          </w:p>
        </w:tc>
        <w:tc>
          <w:tcPr>
            <w:tcW w:w="1311" w:type="dxa"/>
            <w:noWrap/>
            <w:hideMark/>
          </w:tcPr>
          <w:p w14:paraId="77573847"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виноград</w:t>
            </w:r>
          </w:p>
        </w:tc>
        <w:tc>
          <w:tcPr>
            <w:tcW w:w="722" w:type="dxa"/>
            <w:noWrap/>
            <w:hideMark/>
          </w:tcPr>
          <w:p w14:paraId="6816E298"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6,88</w:t>
            </w:r>
          </w:p>
        </w:tc>
        <w:tc>
          <w:tcPr>
            <w:tcW w:w="767" w:type="dxa"/>
            <w:noWrap/>
            <w:hideMark/>
          </w:tcPr>
          <w:p w14:paraId="50FFC326"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4,43</w:t>
            </w:r>
          </w:p>
        </w:tc>
        <w:tc>
          <w:tcPr>
            <w:tcW w:w="722" w:type="dxa"/>
            <w:noWrap/>
            <w:hideMark/>
          </w:tcPr>
          <w:p w14:paraId="7EEE7226" w14:textId="2C780EA5" w:rsidR="00037262" w:rsidRPr="00E17447" w:rsidRDefault="00220DCC"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3,61</w:t>
            </w:r>
          </w:p>
        </w:tc>
      </w:tr>
      <w:tr w:rsidR="00351FE4" w:rsidRPr="00E17447" w14:paraId="0504E660" w14:textId="77777777" w:rsidTr="00351FE4">
        <w:trPr>
          <w:trHeight w:val="270"/>
        </w:trPr>
        <w:tc>
          <w:tcPr>
            <w:cnfStyle w:val="001000000000" w:firstRow="0" w:lastRow="0" w:firstColumn="1" w:lastColumn="0" w:oddVBand="0" w:evenVBand="0" w:oddHBand="0" w:evenHBand="0" w:firstRowFirstColumn="0" w:firstRowLastColumn="0" w:lastRowFirstColumn="0" w:lastRowLastColumn="0"/>
            <w:tcW w:w="957" w:type="dxa"/>
            <w:shd w:val="clear" w:color="auto" w:fill="D6E3BC" w:themeFill="accent3" w:themeFillTint="66"/>
            <w:noWrap/>
            <w:hideMark/>
          </w:tcPr>
          <w:p w14:paraId="7ADE70DD"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salle</w:t>
            </w:r>
            <w:proofErr w:type="spellEnd"/>
          </w:p>
        </w:tc>
        <w:tc>
          <w:tcPr>
            <w:tcW w:w="1074" w:type="dxa"/>
            <w:noWrap/>
            <w:hideMark/>
          </w:tcPr>
          <w:p w14:paraId="429CCAAB"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комната</w:t>
            </w:r>
          </w:p>
        </w:tc>
        <w:tc>
          <w:tcPr>
            <w:tcW w:w="723" w:type="dxa"/>
            <w:noWrap/>
            <w:hideMark/>
          </w:tcPr>
          <w:p w14:paraId="1417C9AE"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767" w:type="dxa"/>
            <w:noWrap/>
            <w:hideMark/>
          </w:tcPr>
          <w:p w14:paraId="6FA0DD98"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5,96</w:t>
            </w:r>
          </w:p>
        </w:tc>
        <w:tc>
          <w:tcPr>
            <w:tcW w:w="722" w:type="dxa"/>
            <w:tcBorders>
              <w:right w:val="single" w:sz="4" w:space="0" w:color="auto"/>
            </w:tcBorders>
            <w:noWrap/>
            <w:hideMark/>
          </w:tcPr>
          <w:p w14:paraId="0961F1B4" w14:textId="52DE26A6" w:rsidR="00037262" w:rsidRPr="00E17447" w:rsidRDefault="00220DCC"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4,21</w:t>
            </w:r>
          </w:p>
        </w:tc>
        <w:tc>
          <w:tcPr>
            <w:tcW w:w="896" w:type="dxa"/>
            <w:tcBorders>
              <w:left w:val="single" w:sz="4" w:space="0" w:color="auto"/>
            </w:tcBorders>
            <w:shd w:val="clear" w:color="auto" w:fill="FCECB2"/>
            <w:noWrap/>
            <w:hideMark/>
          </w:tcPr>
          <w:p w14:paraId="0D824602"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17447">
              <w:rPr>
                <w:i/>
                <w:color w:val="000000"/>
                <w:sz w:val="24"/>
                <w:szCs w:val="24"/>
              </w:rPr>
              <w:t>porte</w:t>
            </w:r>
            <w:proofErr w:type="spellEnd"/>
          </w:p>
        </w:tc>
        <w:tc>
          <w:tcPr>
            <w:tcW w:w="1311" w:type="dxa"/>
            <w:noWrap/>
            <w:hideMark/>
          </w:tcPr>
          <w:p w14:paraId="59C4765E"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дверь</w:t>
            </w:r>
          </w:p>
        </w:tc>
        <w:tc>
          <w:tcPr>
            <w:tcW w:w="722" w:type="dxa"/>
            <w:noWrap/>
            <w:hideMark/>
          </w:tcPr>
          <w:p w14:paraId="60FDE477"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6,75</w:t>
            </w:r>
          </w:p>
        </w:tc>
        <w:tc>
          <w:tcPr>
            <w:tcW w:w="767" w:type="dxa"/>
            <w:noWrap/>
            <w:hideMark/>
          </w:tcPr>
          <w:p w14:paraId="07328DCA"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5,97</w:t>
            </w:r>
          </w:p>
        </w:tc>
        <w:tc>
          <w:tcPr>
            <w:tcW w:w="722" w:type="dxa"/>
            <w:noWrap/>
            <w:hideMark/>
          </w:tcPr>
          <w:p w14:paraId="397628B8" w14:textId="0AA96A6B" w:rsidR="00037262" w:rsidRPr="00E17447" w:rsidRDefault="00220DCC"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4,25</w:t>
            </w:r>
          </w:p>
        </w:tc>
      </w:tr>
      <w:tr w:rsidR="00351FE4" w:rsidRPr="00E17447" w14:paraId="5DBB223F" w14:textId="77777777" w:rsidTr="00351FE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7" w:type="dxa"/>
            <w:tcBorders>
              <w:bottom w:val="single" w:sz="4" w:space="0" w:color="auto"/>
            </w:tcBorders>
            <w:shd w:val="clear" w:color="auto" w:fill="D6E3BC" w:themeFill="accent3" w:themeFillTint="66"/>
            <w:noWrap/>
            <w:hideMark/>
          </w:tcPr>
          <w:p w14:paraId="2806A7F3"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train</w:t>
            </w:r>
            <w:proofErr w:type="spellEnd"/>
          </w:p>
        </w:tc>
        <w:tc>
          <w:tcPr>
            <w:tcW w:w="1074" w:type="dxa"/>
            <w:tcBorders>
              <w:bottom w:val="single" w:sz="4" w:space="0" w:color="auto"/>
            </w:tcBorders>
            <w:noWrap/>
            <w:hideMark/>
          </w:tcPr>
          <w:p w14:paraId="2265DC29"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поезд</w:t>
            </w:r>
          </w:p>
        </w:tc>
        <w:tc>
          <w:tcPr>
            <w:tcW w:w="723" w:type="dxa"/>
            <w:tcBorders>
              <w:bottom w:val="single" w:sz="4" w:space="0" w:color="auto"/>
            </w:tcBorders>
            <w:noWrap/>
            <w:hideMark/>
          </w:tcPr>
          <w:p w14:paraId="38BBE44A"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767" w:type="dxa"/>
            <w:tcBorders>
              <w:bottom w:val="single" w:sz="4" w:space="0" w:color="auto"/>
            </w:tcBorders>
            <w:noWrap/>
            <w:hideMark/>
          </w:tcPr>
          <w:p w14:paraId="1B31CB18"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4,29</w:t>
            </w:r>
          </w:p>
        </w:tc>
        <w:tc>
          <w:tcPr>
            <w:tcW w:w="722" w:type="dxa"/>
            <w:tcBorders>
              <w:bottom w:val="single" w:sz="4" w:space="0" w:color="auto"/>
              <w:right w:val="single" w:sz="4" w:space="0" w:color="auto"/>
            </w:tcBorders>
            <w:noWrap/>
            <w:hideMark/>
          </w:tcPr>
          <w:p w14:paraId="604913E2" w14:textId="7E2A619E" w:rsidR="00037262" w:rsidRPr="00E17447" w:rsidRDefault="00220DCC"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4,07</w:t>
            </w:r>
          </w:p>
        </w:tc>
        <w:tc>
          <w:tcPr>
            <w:tcW w:w="896" w:type="dxa"/>
            <w:tcBorders>
              <w:left w:val="single" w:sz="4" w:space="0" w:color="auto"/>
              <w:bottom w:val="single" w:sz="4" w:space="0" w:color="auto"/>
            </w:tcBorders>
            <w:shd w:val="clear" w:color="auto" w:fill="FCECB2"/>
            <w:noWrap/>
            <w:hideMark/>
          </w:tcPr>
          <w:p w14:paraId="6E8CBFD5"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17447">
              <w:rPr>
                <w:i/>
                <w:color w:val="000000"/>
                <w:sz w:val="24"/>
                <w:szCs w:val="24"/>
              </w:rPr>
              <w:t>camion</w:t>
            </w:r>
            <w:proofErr w:type="spellEnd"/>
          </w:p>
        </w:tc>
        <w:tc>
          <w:tcPr>
            <w:tcW w:w="1311" w:type="dxa"/>
            <w:tcBorders>
              <w:bottom w:val="single" w:sz="4" w:space="0" w:color="auto"/>
            </w:tcBorders>
            <w:noWrap/>
            <w:hideMark/>
          </w:tcPr>
          <w:p w14:paraId="28A83C73"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машина</w:t>
            </w:r>
          </w:p>
        </w:tc>
        <w:tc>
          <w:tcPr>
            <w:tcW w:w="722" w:type="dxa"/>
            <w:tcBorders>
              <w:bottom w:val="single" w:sz="4" w:space="0" w:color="auto"/>
            </w:tcBorders>
            <w:noWrap/>
            <w:hideMark/>
          </w:tcPr>
          <w:p w14:paraId="5923DB2C"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6,73</w:t>
            </w:r>
          </w:p>
        </w:tc>
        <w:tc>
          <w:tcPr>
            <w:tcW w:w="767" w:type="dxa"/>
            <w:tcBorders>
              <w:bottom w:val="single" w:sz="4" w:space="0" w:color="auto"/>
            </w:tcBorders>
            <w:noWrap/>
            <w:hideMark/>
          </w:tcPr>
          <w:p w14:paraId="4F9C0731"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5,33</w:t>
            </w:r>
          </w:p>
        </w:tc>
        <w:tc>
          <w:tcPr>
            <w:tcW w:w="722" w:type="dxa"/>
            <w:tcBorders>
              <w:bottom w:val="single" w:sz="4" w:space="0" w:color="auto"/>
            </w:tcBorders>
            <w:noWrap/>
            <w:hideMark/>
          </w:tcPr>
          <w:p w14:paraId="2FCCC555" w14:textId="402EB436" w:rsidR="00037262" w:rsidRPr="00E17447" w:rsidRDefault="00220DCC"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2,42</w:t>
            </w:r>
          </w:p>
        </w:tc>
      </w:tr>
      <w:tr w:rsidR="00351FE4" w:rsidRPr="00E17447" w14:paraId="2FC328A8" w14:textId="77777777" w:rsidTr="00351FE4">
        <w:trPr>
          <w:trHeight w:val="270"/>
        </w:trPr>
        <w:tc>
          <w:tcPr>
            <w:cnfStyle w:val="001000000000" w:firstRow="0" w:lastRow="0" w:firstColumn="1" w:lastColumn="0" w:oddVBand="0" w:evenVBand="0" w:oddHBand="0" w:evenHBand="0" w:firstRowFirstColumn="0" w:firstRowLastColumn="0" w:lastRowFirstColumn="0" w:lastRowLastColumn="0"/>
            <w:tcW w:w="957" w:type="dxa"/>
            <w:tcBorders>
              <w:top w:val="single" w:sz="4" w:space="0" w:color="auto"/>
            </w:tcBorders>
            <w:shd w:val="clear" w:color="auto" w:fill="FCECB2"/>
            <w:noWrap/>
            <w:hideMark/>
          </w:tcPr>
          <w:p w14:paraId="6F1DB8F4"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сheveux</w:t>
            </w:r>
            <w:proofErr w:type="spellEnd"/>
          </w:p>
        </w:tc>
        <w:tc>
          <w:tcPr>
            <w:tcW w:w="1074" w:type="dxa"/>
            <w:tcBorders>
              <w:top w:val="single" w:sz="4" w:space="0" w:color="auto"/>
            </w:tcBorders>
            <w:noWrap/>
            <w:hideMark/>
          </w:tcPr>
          <w:p w14:paraId="624D6253"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волосы</w:t>
            </w:r>
          </w:p>
        </w:tc>
        <w:tc>
          <w:tcPr>
            <w:tcW w:w="723" w:type="dxa"/>
            <w:tcBorders>
              <w:top w:val="single" w:sz="4" w:space="0" w:color="auto"/>
            </w:tcBorders>
            <w:noWrap/>
            <w:hideMark/>
          </w:tcPr>
          <w:p w14:paraId="4DC1E364"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6,60</w:t>
            </w:r>
          </w:p>
        </w:tc>
        <w:tc>
          <w:tcPr>
            <w:tcW w:w="767" w:type="dxa"/>
            <w:tcBorders>
              <w:top w:val="single" w:sz="4" w:space="0" w:color="auto"/>
            </w:tcBorders>
            <w:noWrap/>
            <w:hideMark/>
          </w:tcPr>
          <w:p w14:paraId="223D59FB"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5,40</w:t>
            </w:r>
          </w:p>
        </w:tc>
        <w:tc>
          <w:tcPr>
            <w:tcW w:w="722" w:type="dxa"/>
            <w:tcBorders>
              <w:top w:val="single" w:sz="4" w:space="0" w:color="auto"/>
              <w:right w:val="single" w:sz="4" w:space="0" w:color="auto"/>
            </w:tcBorders>
            <w:noWrap/>
            <w:hideMark/>
          </w:tcPr>
          <w:p w14:paraId="26B1C62E"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96" w:type="dxa"/>
            <w:tcBorders>
              <w:top w:val="single" w:sz="4" w:space="0" w:color="auto"/>
              <w:left w:val="single" w:sz="4" w:space="0" w:color="auto"/>
            </w:tcBorders>
            <w:shd w:val="clear" w:color="auto" w:fill="D6E3BC" w:themeFill="accent3" w:themeFillTint="66"/>
            <w:noWrap/>
            <w:hideMark/>
          </w:tcPr>
          <w:p w14:paraId="0D0C9DF1"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17447">
              <w:rPr>
                <w:i/>
                <w:color w:val="000000"/>
                <w:sz w:val="24"/>
                <w:szCs w:val="24"/>
              </w:rPr>
              <w:t>cheval</w:t>
            </w:r>
            <w:proofErr w:type="spellEnd"/>
          </w:p>
        </w:tc>
        <w:tc>
          <w:tcPr>
            <w:tcW w:w="1311" w:type="dxa"/>
            <w:tcBorders>
              <w:top w:val="single" w:sz="4" w:space="0" w:color="auto"/>
            </w:tcBorders>
            <w:noWrap/>
            <w:hideMark/>
          </w:tcPr>
          <w:p w14:paraId="3813E81D"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лошадь</w:t>
            </w:r>
          </w:p>
        </w:tc>
        <w:tc>
          <w:tcPr>
            <w:tcW w:w="722" w:type="dxa"/>
            <w:tcBorders>
              <w:top w:val="single" w:sz="4" w:space="0" w:color="auto"/>
            </w:tcBorders>
            <w:noWrap/>
            <w:hideMark/>
          </w:tcPr>
          <w:p w14:paraId="6EBC77E6"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6,90</w:t>
            </w:r>
          </w:p>
        </w:tc>
        <w:tc>
          <w:tcPr>
            <w:tcW w:w="767" w:type="dxa"/>
            <w:tcBorders>
              <w:top w:val="single" w:sz="4" w:space="0" w:color="auto"/>
            </w:tcBorders>
            <w:noWrap/>
            <w:hideMark/>
          </w:tcPr>
          <w:p w14:paraId="4F50AAD0"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4,18</w:t>
            </w:r>
          </w:p>
        </w:tc>
        <w:tc>
          <w:tcPr>
            <w:tcW w:w="722" w:type="dxa"/>
            <w:tcBorders>
              <w:top w:val="single" w:sz="4" w:space="0" w:color="auto"/>
            </w:tcBorders>
            <w:noWrap/>
            <w:hideMark/>
          </w:tcPr>
          <w:p w14:paraId="64B5DBEE" w14:textId="39E3F19B" w:rsidR="00037262" w:rsidRPr="00E17447" w:rsidRDefault="00220DCC"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2,71</w:t>
            </w:r>
          </w:p>
        </w:tc>
      </w:tr>
      <w:tr w:rsidR="00351FE4" w:rsidRPr="00E17447" w14:paraId="5CD5177F" w14:textId="77777777" w:rsidTr="00351FE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7" w:type="dxa"/>
            <w:shd w:val="clear" w:color="auto" w:fill="FCECB2"/>
            <w:noWrap/>
            <w:hideMark/>
          </w:tcPr>
          <w:p w14:paraId="6CFB7DC9"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lait</w:t>
            </w:r>
            <w:proofErr w:type="spellEnd"/>
          </w:p>
        </w:tc>
        <w:tc>
          <w:tcPr>
            <w:tcW w:w="1074" w:type="dxa"/>
            <w:noWrap/>
            <w:hideMark/>
          </w:tcPr>
          <w:p w14:paraId="0715702C"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молоко</w:t>
            </w:r>
          </w:p>
        </w:tc>
        <w:tc>
          <w:tcPr>
            <w:tcW w:w="723" w:type="dxa"/>
            <w:noWrap/>
            <w:hideMark/>
          </w:tcPr>
          <w:p w14:paraId="5C7D0E0A"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767" w:type="dxa"/>
            <w:noWrap/>
            <w:hideMark/>
          </w:tcPr>
          <w:p w14:paraId="44908F77"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5,54</w:t>
            </w:r>
          </w:p>
        </w:tc>
        <w:tc>
          <w:tcPr>
            <w:tcW w:w="722" w:type="dxa"/>
            <w:tcBorders>
              <w:right w:val="single" w:sz="4" w:space="0" w:color="auto"/>
            </w:tcBorders>
            <w:noWrap/>
            <w:hideMark/>
          </w:tcPr>
          <w:p w14:paraId="78DCAF67" w14:textId="218941CD" w:rsidR="00037262" w:rsidRPr="00E17447" w:rsidRDefault="00220DCC"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4,14</w:t>
            </w:r>
          </w:p>
        </w:tc>
        <w:tc>
          <w:tcPr>
            <w:tcW w:w="896" w:type="dxa"/>
            <w:tcBorders>
              <w:left w:val="single" w:sz="4" w:space="0" w:color="auto"/>
            </w:tcBorders>
            <w:shd w:val="clear" w:color="auto" w:fill="FCECB2"/>
            <w:noWrap/>
            <w:hideMark/>
          </w:tcPr>
          <w:p w14:paraId="45420731"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17447">
              <w:rPr>
                <w:i/>
                <w:color w:val="000000"/>
                <w:sz w:val="24"/>
                <w:szCs w:val="24"/>
              </w:rPr>
              <w:t>crème</w:t>
            </w:r>
            <w:proofErr w:type="spellEnd"/>
          </w:p>
        </w:tc>
        <w:tc>
          <w:tcPr>
            <w:tcW w:w="1311" w:type="dxa"/>
            <w:noWrap/>
            <w:hideMark/>
          </w:tcPr>
          <w:p w14:paraId="111AB78C"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сливки</w:t>
            </w:r>
          </w:p>
        </w:tc>
        <w:tc>
          <w:tcPr>
            <w:tcW w:w="722" w:type="dxa"/>
            <w:noWrap/>
            <w:hideMark/>
          </w:tcPr>
          <w:p w14:paraId="49003A0B"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5,84</w:t>
            </w:r>
          </w:p>
        </w:tc>
        <w:tc>
          <w:tcPr>
            <w:tcW w:w="767" w:type="dxa"/>
            <w:noWrap/>
            <w:hideMark/>
          </w:tcPr>
          <w:p w14:paraId="28BF9D13"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5,02</w:t>
            </w:r>
          </w:p>
        </w:tc>
        <w:tc>
          <w:tcPr>
            <w:tcW w:w="722" w:type="dxa"/>
            <w:noWrap/>
            <w:hideMark/>
          </w:tcPr>
          <w:p w14:paraId="59F9BD04" w14:textId="4BFC1523" w:rsidR="00037262" w:rsidRPr="00E17447" w:rsidRDefault="00220DCC"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4,92</w:t>
            </w:r>
          </w:p>
        </w:tc>
      </w:tr>
      <w:tr w:rsidR="00351FE4" w:rsidRPr="00E17447" w14:paraId="58BB5CAF" w14:textId="77777777" w:rsidTr="00351FE4">
        <w:trPr>
          <w:trHeight w:val="270"/>
        </w:trPr>
        <w:tc>
          <w:tcPr>
            <w:cnfStyle w:val="001000000000" w:firstRow="0" w:lastRow="0" w:firstColumn="1" w:lastColumn="0" w:oddVBand="0" w:evenVBand="0" w:oddHBand="0" w:evenHBand="0" w:firstRowFirstColumn="0" w:firstRowLastColumn="0" w:lastRowFirstColumn="0" w:lastRowLastColumn="0"/>
            <w:tcW w:w="957" w:type="dxa"/>
            <w:shd w:val="clear" w:color="auto" w:fill="FCECB2"/>
            <w:noWrap/>
            <w:hideMark/>
          </w:tcPr>
          <w:p w14:paraId="75F34331"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parc</w:t>
            </w:r>
            <w:proofErr w:type="spellEnd"/>
          </w:p>
        </w:tc>
        <w:tc>
          <w:tcPr>
            <w:tcW w:w="1074" w:type="dxa"/>
            <w:noWrap/>
            <w:hideMark/>
          </w:tcPr>
          <w:p w14:paraId="1065A9C3"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парк</w:t>
            </w:r>
          </w:p>
        </w:tc>
        <w:tc>
          <w:tcPr>
            <w:tcW w:w="723" w:type="dxa"/>
            <w:noWrap/>
            <w:hideMark/>
          </w:tcPr>
          <w:p w14:paraId="272E542A"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6,40</w:t>
            </w:r>
          </w:p>
        </w:tc>
        <w:tc>
          <w:tcPr>
            <w:tcW w:w="767" w:type="dxa"/>
            <w:noWrap/>
            <w:hideMark/>
          </w:tcPr>
          <w:p w14:paraId="375F9D2F"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4,92</w:t>
            </w:r>
          </w:p>
        </w:tc>
        <w:tc>
          <w:tcPr>
            <w:tcW w:w="722" w:type="dxa"/>
            <w:tcBorders>
              <w:right w:val="single" w:sz="4" w:space="0" w:color="auto"/>
            </w:tcBorders>
            <w:noWrap/>
            <w:hideMark/>
          </w:tcPr>
          <w:p w14:paraId="6A1DEA50" w14:textId="157D39BC" w:rsidR="00037262" w:rsidRPr="00E17447" w:rsidRDefault="00220DCC"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4,31</w:t>
            </w:r>
          </w:p>
        </w:tc>
        <w:tc>
          <w:tcPr>
            <w:tcW w:w="896" w:type="dxa"/>
            <w:tcBorders>
              <w:left w:val="single" w:sz="4" w:space="0" w:color="auto"/>
            </w:tcBorders>
            <w:noWrap/>
            <w:hideMark/>
          </w:tcPr>
          <w:p w14:paraId="18B301E4"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
        </w:tc>
        <w:tc>
          <w:tcPr>
            <w:tcW w:w="1311" w:type="dxa"/>
            <w:noWrap/>
            <w:hideMark/>
          </w:tcPr>
          <w:p w14:paraId="265C40DA"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2" w:type="dxa"/>
            <w:noWrap/>
            <w:hideMark/>
          </w:tcPr>
          <w:p w14:paraId="3C30A770"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67" w:type="dxa"/>
            <w:noWrap/>
            <w:hideMark/>
          </w:tcPr>
          <w:p w14:paraId="31944F07"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2" w:type="dxa"/>
            <w:noWrap/>
            <w:hideMark/>
          </w:tcPr>
          <w:p w14:paraId="21A88321"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51FE4" w:rsidRPr="00E17447" w14:paraId="7F15338B" w14:textId="77777777" w:rsidTr="00351FE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7" w:type="dxa"/>
            <w:shd w:val="clear" w:color="auto" w:fill="FCECB2"/>
            <w:noWrap/>
            <w:hideMark/>
          </w:tcPr>
          <w:p w14:paraId="26DF7B4B"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pont</w:t>
            </w:r>
            <w:proofErr w:type="spellEnd"/>
          </w:p>
        </w:tc>
        <w:tc>
          <w:tcPr>
            <w:tcW w:w="1074" w:type="dxa"/>
            <w:noWrap/>
            <w:hideMark/>
          </w:tcPr>
          <w:p w14:paraId="6689BE4A"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мост</w:t>
            </w:r>
          </w:p>
        </w:tc>
        <w:tc>
          <w:tcPr>
            <w:tcW w:w="723" w:type="dxa"/>
            <w:noWrap/>
            <w:hideMark/>
          </w:tcPr>
          <w:p w14:paraId="4D56191D"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767" w:type="dxa"/>
            <w:noWrap/>
            <w:hideMark/>
          </w:tcPr>
          <w:p w14:paraId="7B0E4D84"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6,31</w:t>
            </w:r>
          </w:p>
        </w:tc>
        <w:tc>
          <w:tcPr>
            <w:tcW w:w="722" w:type="dxa"/>
            <w:tcBorders>
              <w:right w:val="single" w:sz="4" w:space="0" w:color="auto"/>
            </w:tcBorders>
            <w:noWrap/>
            <w:hideMark/>
          </w:tcPr>
          <w:p w14:paraId="6EC0B4F1" w14:textId="6667005D" w:rsidR="00037262" w:rsidRPr="00E17447" w:rsidRDefault="00220DCC"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4,18</w:t>
            </w:r>
          </w:p>
        </w:tc>
        <w:tc>
          <w:tcPr>
            <w:tcW w:w="896" w:type="dxa"/>
            <w:tcBorders>
              <w:left w:val="single" w:sz="4" w:space="0" w:color="auto"/>
            </w:tcBorders>
            <w:noWrap/>
            <w:hideMark/>
          </w:tcPr>
          <w:p w14:paraId="71EA6248"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
        </w:tc>
        <w:tc>
          <w:tcPr>
            <w:tcW w:w="1311" w:type="dxa"/>
            <w:noWrap/>
            <w:hideMark/>
          </w:tcPr>
          <w:p w14:paraId="47C9512D"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22" w:type="dxa"/>
            <w:noWrap/>
            <w:hideMark/>
          </w:tcPr>
          <w:p w14:paraId="113C1047"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67" w:type="dxa"/>
            <w:noWrap/>
            <w:hideMark/>
          </w:tcPr>
          <w:p w14:paraId="484940F8"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22" w:type="dxa"/>
            <w:noWrap/>
            <w:hideMark/>
          </w:tcPr>
          <w:p w14:paraId="3D4E4761"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351FE4" w:rsidRPr="00E17447" w14:paraId="2173879A" w14:textId="77777777" w:rsidTr="00351FE4">
        <w:trPr>
          <w:trHeight w:val="270"/>
        </w:trPr>
        <w:tc>
          <w:tcPr>
            <w:cnfStyle w:val="001000000000" w:firstRow="0" w:lastRow="0" w:firstColumn="1" w:lastColumn="0" w:oddVBand="0" w:evenVBand="0" w:oddHBand="0" w:evenHBand="0" w:firstRowFirstColumn="0" w:firstRowLastColumn="0" w:lastRowFirstColumn="0" w:lastRowLastColumn="0"/>
            <w:tcW w:w="957" w:type="dxa"/>
            <w:tcBorders>
              <w:bottom w:val="single" w:sz="4" w:space="0" w:color="auto"/>
            </w:tcBorders>
            <w:shd w:val="clear" w:color="auto" w:fill="FCECB2"/>
            <w:noWrap/>
            <w:hideMark/>
          </w:tcPr>
          <w:p w14:paraId="6B675D7F"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école</w:t>
            </w:r>
            <w:proofErr w:type="spellEnd"/>
          </w:p>
        </w:tc>
        <w:tc>
          <w:tcPr>
            <w:tcW w:w="1074" w:type="dxa"/>
            <w:tcBorders>
              <w:bottom w:val="single" w:sz="4" w:space="0" w:color="auto"/>
            </w:tcBorders>
            <w:noWrap/>
            <w:hideMark/>
          </w:tcPr>
          <w:p w14:paraId="777AB0AB"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школа</w:t>
            </w:r>
          </w:p>
        </w:tc>
        <w:tc>
          <w:tcPr>
            <w:tcW w:w="723" w:type="dxa"/>
            <w:tcBorders>
              <w:bottom w:val="single" w:sz="4" w:space="0" w:color="auto"/>
            </w:tcBorders>
            <w:noWrap/>
            <w:hideMark/>
          </w:tcPr>
          <w:p w14:paraId="38D880BD"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6,32</w:t>
            </w:r>
          </w:p>
        </w:tc>
        <w:tc>
          <w:tcPr>
            <w:tcW w:w="767" w:type="dxa"/>
            <w:tcBorders>
              <w:bottom w:val="single" w:sz="4" w:space="0" w:color="auto"/>
            </w:tcBorders>
            <w:noWrap/>
            <w:hideMark/>
          </w:tcPr>
          <w:p w14:paraId="64CFACCC"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6,02</w:t>
            </w:r>
          </w:p>
        </w:tc>
        <w:tc>
          <w:tcPr>
            <w:tcW w:w="722" w:type="dxa"/>
            <w:tcBorders>
              <w:bottom w:val="single" w:sz="4" w:space="0" w:color="auto"/>
              <w:right w:val="single" w:sz="4" w:space="0" w:color="auto"/>
            </w:tcBorders>
            <w:noWrap/>
            <w:hideMark/>
          </w:tcPr>
          <w:p w14:paraId="0E24FBA8"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96" w:type="dxa"/>
            <w:tcBorders>
              <w:left w:val="single" w:sz="4" w:space="0" w:color="auto"/>
              <w:bottom w:val="single" w:sz="4" w:space="0" w:color="auto"/>
            </w:tcBorders>
            <w:noWrap/>
            <w:hideMark/>
          </w:tcPr>
          <w:p w14:paraId="3BD724F0"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i/>
                <w:sz w:val="24"/>
                <w:szCs w:val="24"/>
              </w:rPr>
            </w:pPr>
          </w:p>
        </w:tc>
        <w:tc>
          <w:tcPr>
            <w:tcW w:w="1311" w:type="dxa"/>
            <w:tcBorders>
              <w:bottom w:val="single" w:sz="4" w:space="0" w:color="auto"/>
            </w:tcBorders>
            <w:noWrap/>
            <w:hideMark/>
          </w:tcPr>
          <w:p w14:paraId="47B0DAE9"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2" w:type="dxa"/>
            <w:tcBorders>
              <w:bottom w:val="single" w:sz="4" w:space="0" w:color="auto"/>
            </w:tcBorders>
            <w:noWrap/>
            <w:hideMark/>
          </w:tcPr>
          <w:p w14:paraId="66CB00AC"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67" w:type="dxa"/>
            <w:tcBorders>
              <w:bottom w:val="single" w:sz="4" w:space="0" w:color="auto"/>
            </w:tcBorders>
            <w:noWrap/>
            <w:hideMark/>
          </w:tcPr>
          <w:p w14:paraId="14E5B322"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2" w:type="dxa"/>
            <w:tcBorders>
              <w:bottom w:val="single" w:sz="4" w:space="0" w:color="auto"/>
            </w:tcBorders>
            <w:noWrap/>
            <w:hideMark/>
          </w:tcPr>
          <w:p w14:paraId="4B15E15D"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51FE4" w:rsidRPr="00E17447" w14:paraId="4115F26F" w14:textId="77777777" w:rsidTr="00351FE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7" w:type="dxa"/>
            <w:tcBorders>
              <w:top w:val="single" w:sz="4" w:space="0" w:color="auto"/>
            </w:tcBorders>
            <w:noWrap/>
            <w:hideMark/>
          </w:tcPr>
          <w:p w14:paraId="6825D81D"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jupe</w:t>
            </w:r>
            <w:proofErr w:type="spellEnd"/>
          </w:p>
        </w:tc>
        <w:tc>
          <w:tcPr>
            <w:tcW w:w="1074" w:type="dxa"/>
            <w:tcBorders>
              <w:top w:val="single" w:sz="4" w:space="0" w:color="auto"/>
            </w:tcBorders>
            <w:noWrap/>
            <w:hideMark/>
          </w:tcPr>
          <w:p w14:paraId="0EE0C115"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юбка</w:t>
            </w:r>
          </w:p>
        </w:tc>
        <w:tc>
          <w:tcPr>
            <w:tcW w:w="723" w:type="dxa"/>
            <w:tcBorders>
              <w:top w:val="single" w:sz="4" w:space="0" w:color="auto"/>
            </w:tcBorders>
            <w:noWrap/>
            <w:hideMark/>
          </w:tcPr>
          <w:p w14:paraId="5F5BEF5C"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767" w:type="dxa"/>
            <w:tcBorders>
              <w:top w:val="single" w:sz="4" w:space="0" w:color="auto"/>
            </w:tcBorders>
            <w:noWrap/>
            <w:hideMark/>
          </w:tcPr>
          <w:p w14:paraId="64FA871E"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4,61</w:t>
            </w:r>
          </w:p>
        </w:tc>
        <w:tc>
          <w:tcPr>
            <w:tcW w:w="722" w:type="dxa"/>
            <w:tcBorders>
              <w:top w:val="single" w:sz="4" w:space="0" w:color="auto"/>
              <w:right w:val="single" w:sz="4" w:space="0" w:color="auto"/>
            </w:tcBorders>
            <w:noWrap/>
            <w:hideMark/>
          </w:tcPr>
          <w:p w14:paraId="7A1E7CE9" w14:textId="61C565F6" w:rsidR="00037262" w:rsidRPr="00E17447" w:rsidRDefault="00220DCC"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4,89</w:t>
            </w:r>
          </w:p>
        </w:tc>
        <w:tc>
          <w:tcPr>
            <w:tcW w:w="896" w:type="dxa"/>
            <w:tcBorders>
              <w:top w:val="single" w:sz="4" w:space="0" w:color="auto"/>
              <w:left w:val="single" w:sz="4" w:space="0" w:color="auto"/>
            </w:tcBorders>
            <w:shd w:val="clear" w:color="auto" w:fill="D6E3BC" w:themeFill="accent3" w:themeFillTint="66"/>
            <w:noWrap/>
            <w:hideMark/>
          </w:tcPr>
          <w:p w14:paraId="7EAAEFE0"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17447">
              <w:rPr>
                <w:i/>
                <w:color w:val="000000"/>
                <w:sz w:val="24"/>
                <w:szCs w:val="24"/>
              </w:rPr>
              <w:t>soupe</w:t>
            </w:r>
            <w:proofErr w:type="spellEnd"/>
          </w:p>
        </w:tc>
        <w:tc>
          <w:tcPr>
            <w:tcW w:w="1311" w:type="dxa"/>
            <w:tcBorders>
              <w:top w:val="single" w:sz="4" w:space="0" w:color="auto"/>
            </w:tcBorders>
            <w:noWrap/>
            <w:hideMark/>
          </w:tcPr>
          <w:p w14:paraId="7EC160AD"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суп</w:t>
            </w:r>
          </w:p>
        </w:tc>
        <w:tc>
          <w:tcPr>
            <w:tcW w:w="722" w:type="dxa"/>
            <w:tcBorders>
              <w:top w:val="single" w:sz="4" w:space="0" w:color="auto"/>
            </w:tcBorders>
            <w:noWrap/>
            <w:hideMark/>
          </w:tcPr>
          <w:p w14:paraId="5BA6DA3C"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6,44</w:t>
            </w:r>
          </w:p>
        </w:tc>
        <w:tc>
          <w:tcPr>
            <w:tcW w:w="767" w:type="dxa"/>
            <w:tcBorders>
              <w:top w:val="single" w:sz="4" w:space="0" w:color="auto"/>
            </w:tcBorders>
            <w:noWrap/>
            <w:hideMark/>
          </w:tcPr>
          <w:p w14:paraId="2B0F26B6"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5,22</w:t>
            </w:r>
          </w:p>
        </w:tc>
        <w:tc>
          <w:tcPr>
            <w:tcW w:w="722" w:type="dxa"/>
            <w:tcBorders>
              <w:top w:val="single" w:sz="4" w:space="0" w:color="auto"/>
            </w:tcBorders>
            <w:noWrap/>
            <w:hideMark/>
          </w:tcPr>
          <w:p w14:paraId="7F4CD1B4" w14:textId="130AE7B9" w:rsidR="00037262" w:rsidRPr="00E17447" w:rsidRDefault="00220DCC"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4,78</w:t>
            </w:r>
          </w:p>
        </w:tc>
      </w:tr>
      <w:tr w:rsidR="00351FE4" w:rsidRPr="00E17447" w14:paraId="0AC857DA" w14:textId="77777777" w:rsidTr="00351FE4">
        <w:trPr>
          <w:trHeight w:val="270"/>
        </w:trPr>
        <w:tc>
          <w:tcPr>
            <w:cnfStyle w:val="001000000000" w:firstRow="0" w:lastRow="0" w:firstColumn="1" w:lastColumn="0" w:oddVBand="0" w:evenVBand="0" w:oddHBand="0" w:evenHBand="0" w:firstRowFirstColumn="0" w:firstRowLastColumn="0" w:lastRowFirstColumn="0" w:lastRowLastColumn="0"/>
            <w:tcW w:w="957" w:type="dxa"/>
            <w:noWrap/>
            <w:hideMark/>
          </w:tcPr>
          <w:p w14:paraId="02025289"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oiseau</w:t>
            </w:r>
            <w:proofErr w:type="spellEnd"/>
          </w:p>
        </w:tc>
        <w:tc>
          <w:tcPr>
            <w:tcW w:w="1074" w:type="dxa"/>
            <w:noWrap/>
            <w:hideMark/>
          </w:tcPr>
          <w:p w14:paraId="2E250CD0"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птица</w:t>
            </w:r>
          </w:p>
        </w:tc>
        <w:tc>
          <w:tcPr>
            <w:tcW w:w="723" w:type="dxa"/>
            <w:noWrap/>
            <w:hideMark/>
          </w:tcPr>
          <w:p w14:paraId="5E69667F"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6,74</w:t>
            </w:r>
          </w:p>
        </w:tc>
        <w:tc>
          <w:tcPr>
            <w:tcW w:w="767" w:type="dxa"/>
            <w:noWrap/>
            <w:hideMark/>
          </w:tcPr>
          <w:p w14:paraId="0C8E0C4D"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4,74</w:t>
            </w:r>
          </w:p>
        </w:tc>
        <w:tc>
          <w:tcPr>
            <w:tcW w:w="722" w:type="dxa"/>
            <w:tcBorders>
              <w:right w:val="single" w:sz="4" w:space="0" w:color="auto"/>
            </w:tcBorders>
            <w:noWrap/>
            <w:hideMark/>
          </w:tcPr>
          <w:p w14:paraId="407AAA9B" w14:textId="3D1FAE46" w:rsidR="00037262" w:rsidRPr="00E17447" w:rsidRDefault="00220DCC"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3,53</w:t>
            </w:r>
          </w:p>
        </w:tc>
        <w:tc>
          <w:tcPr>
            <w:tcW w:w="896" w:type="dxa"/>
            <w:tcBorders>
              <w:left w:val="single" w:sz="4" w:space="0" w:color="auto"/>
            </w:tcBorders>
            <w:shd w:val="clear" w:color="auto" w:fill="D6E3BC" w:themeFill="accent3" w:themeFillTint="66"/>
            <w:noWrap/>
            <w:hideMark/>
          </w:tcPr>
          <w:p w14:paraId="3CEFE4D6"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i/>
                <w:sz w:val="24"/>
                <w:szCs w:val="24"/>
              </w:rPr>
            </w:pPr>
            <w:proofErr w:type="spellStart"/>
            <w:r w:rsidRPr="00E17447">
              <w:rPr>
                <w:i/>
                <w:sz w:val="24"/>
                <w:szCs w:val="24"/>
              </w:rPr>
              <w:t>ciseaux</w:t>
            </w:r>
            <w:proofErr w:type="spellEnd"/>
          </w:p>
        </w:tc>
        <w:tc>
          <w:tcPr>
            <w:tcW w:w="1311" w:type="dxa"/>
            <w:noWrap/>
            <w:hideMark/>
          </w:tcPr>
          <w:p w14:paraId="5A2AA821"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ножницы</w:t>
            </w:r>
          </w:p>
        </w:tc>
        <w:tc>
          <w:tcPr>
            <w:tcW w:w="722" w:type="dxa"/>
            <w:noWrap/>
            <w:hideMark/>
          </w:tcPr>
          <w:p w14:paraId="3180D148"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6,87</w:t>
            </w:r>
          </w:p>
        </w:tc>
        <w:tc>
          <w:tcPr>
            <w:tcW w:w="767" w:type="dxa"/>
            <w:noWrap/>
            <w:hideMark/>
          </w:tcPr>
          <w:p w14:paraId="35E98216"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4,98</w:t>
            </w:r>
          </w:p>
        </w:tc>
        <w:tc>
          <w:tcPr>
            <w:tcW w:w="722" w:type="dxa"/>
            <w:noWrap/>
            <w:hideMark/>
          </w:tcPr>
          <w:p w14:paraId="5A30520B" w14:textId="51D627CC" w:rsidR="00037262" w:rsidRPr="00E17447" w:rsidRDefault="00220DCC"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4,92</w:t>
            </w:r>
          </w:p>
        </w:tc>
      </w:tr>
      <w:tr w:rsidR="00351FE4" w:rsidRPr="00E17447" w14:paraId="22FFD489" w14:textId="77777777" w:rsidTr="00351FE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7" w:type="dxa"/>
            <w:noWrap/>
            <w:hideMark/>
          </w:tcPr>
          <w:p w14:paraId="42DEF03B" w14:textId="77777777" w:rsidR="00037262" w:rsidRPr="00E17447" w:rsidRDefault="00037262" w:rsidP="00037262">
            <w:pPr>
              <w:jc w:val="center"/>
              <w:rPr>
                <w:rFonts w:ascii="Times New Roman" w:hAnsi="Times New Roman"/>
                <w:sz w:val="24"/>
                <w:szCs w:val="24"/>
              </w:rPr>
            </w:pPr>
            <w:proofErr w:type="spellStart"/>
            <w:r w:rsidRPr="00E17447">
              <w:rPr>
                <w:rFonts w:ascii="Times New Roman" w:hAnsi="Times New Roman"/>
                <w:sz w:val="24"/>
                <w:szCs w:val="24"/>
              </w:rPr>
              <w:t>soleil</w:t>
            </w:r>
            <w:proofErr w:type="spellEnd"/>
          </w:p>
        </w:tc>
        <w:tc>
          <w:tcPr>
            <w:tcW w:w="1074" w:type="dxa"/>
            <w:noWrap/>
            <w:hideMark/>
          </w:tcPr>
          <w:p w14:paraId="7DB2DD73"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солнце</w:t>
            </w:r>
          </w:p>
        </w:tc>
        <w:tc>
          <w:tcPr>
            <w:tcW w:w="723" w:type="dxa"/>
            <w:noWrap/>
            <w:hideMark/>
          </w:tcPr>
          <w:p w14:paraId="51E672B2"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6,87</w:t>
            </w:r>
          </w:p>
        </w:tc>
        <w:tc>
          <w:tcPr>
            <w:tcW w:w="767" w:type="dxa"/>
            <w:noWrap/>
            <w:hideMark/>
          </w:tcPr>
          <w:p w14:paraId="10CB027D"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6,13</w:t>
            </w:r>
          </w:p>
        </w:tc>
        <w:tc>
          <w:tcPr>
            <w:tcW w:w="722" w:type="dxa"/>
            <w:tcBorders>
              <w:right w:val="single" w:sz="4" w:space="0" w:color="auto"/>
            </w:tcBorders>
            <w:noWrap/>
            <w:hideMark/>
          </w:tcPr>
          <w:p w14:paraId="572B377F" w14:textId="1A927B9B" w:rsidR="00037262" w:rsidRPr="00E17447" w:rsidRDefault="00220DCC"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4,71</w:t>
            </w:r>
          </w:p>
        </w:tc>
        <w:tc>
          <w:tcPr>
            <w:tcW w:w="896" w:type="dxa"/>
            <w:tcBorders>
              <w:left w:val="single" w:sz="4" w:space="0" w:color="auto"/>
            </w:tcBorders>
            <w:shd w:val="clear" w:color="auto" w:fill="FCECB2"/>
            <w:noWrap/>
            <w:hideMark/>
          </w:tcPr>
          <w:p w14:paraId="2FFCE4EB"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17447">
              <w:rPr>
                <w:i/>
                <w:color w:val="000000"/>
                <w:sz w:val="24"/>
                <w:szCs w:val="24"/>
              </w:rPr>
              <w:t>étoile</w:t>
            </w:r>
            <w:proofErr w:type="spellEnd"/>
          </w:p>
        </w:tc>
        <w:tc>
          <w:tcPr>
            <w:tcW w:w="1311" w:type="dxa"/>
            <w:noWrap/>
            <w:hideMark/>
          </w:tcPr>
          <w:p w14:paraId="13E6E6C9"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звезда</w:t>
            </w:r>
          </w:p>
        </w:tc>
        <w:tc>
          <w:tcPr>
            <w:tcW w:w="722" w:type="dxa"/>
            <w:noWrap/>
            <w:hideMark/>
          </w:tcPr>
          <w:p w14:paraId="1C307793"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6,77</w:t>
            </w:r>
          </w:p>
        </w:tc>
        <w:tc>
          <w:tcPr>
            <w:tcW w:w="767" w:type="dxa"/>
            <w:noWrap/>
            <w:hideMark/>
          </w:tcPr>
          <w:p w14:paraId="0A6811FB"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4,98</w:t>
            </w:r>
          </w:p>
        </w:tc>
        <w:tc>
          <w:tcPr>
            <w:tcW w:w="722" w:type="dxa"/>
            <w:noWrap/>
            <w:hideMark/>
          </w:tcPr>
          <w:p w14:paraId="558679E9" w14:textId="6260E795" w:rsidR="00037262" w:rsidRPr="00E17447" w:rsidRDefault="00220DCC"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4,61</w:t>
            </w:r>
          </w:p>
        </w:tc>
      </w:tr>
      <w:tr w:rsidR="00351FE4" w:rsidRPr="00E17447" w14:paraId="2D56AEBB" w14:textId="77777777" w:rsidTr="00351FE4">
        <w:trPr>
          <w:trHeight w:val="270"/>
        </w:trPr>
        <w:tc>
          <w:tcPr>
            <w:cnfStyle w:val="001000000000" w:firstRow="0" w:lastRow="0" w:firstColumn="1" w:lastColumn="0" w:oddVBand="0" w:evenVBand="0" w:oddHBand="0" w:evenHBand="0" w:firstRowFirstColumn="0" w:firstRowLastColumn="0" w:lastRowFirstColumn="0" w:lastRowLastColumn="0"/>
            <w:tcW w:w="957" w:type="dxa"/>
            <w:noWrap/>
            <w:hideMark/>
          </w:tcPr>
          <w:p w14:paraId="4B894D08"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miroir</w:t>
            </w:r>
            <w:proofErr w:type="spellEnd"/>
          </w:p>
        </w:tc>
        <w:tc>
          <w:tcPr>
            <w:tcW w:w="1074" w:type="dxa"/>
            <w:noWrap/>
            <w:hideMark/>
          </w:tcPr>
          <w:p w14:paraId="6D5D0DC3"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зеркало</w:t>
            </w:r>
          </w:p>
        </w:tc>
        <w:tc>
          <w:tcPr>
            <w:tcW w:w="723" w:type="dxa"/>
            <w:noWrap/>
            <w:hideMark/>
          </w:tcPr>
          <w:p w14:paraId="25E5D439"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6,78</w:t>
            </w:r>
          </w:p>
        </w:tc>
        <w:tc>
          <w:tcPr>
            <w:tcW w:w="767" w:type="dxa"/>
            <w:noWrap/>
            <w:hideMark/>
          </w:tcPr>
          <w:p w14:paraId="7D0B5536"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5,43</w:t>
            </w:r>
          </w:p>
        </w:tc>
        <w:tc>
          <w:tcPr>
            <w:tcW w:w="722" w:type="dxa"/>
            <w:tcBorders>
              <w:right w:val="single" w:sz="4" w:space="0" w:color="auto"/>
            </w:tcBorders>
            <w:noWrap/>
            <w:hideMark/>
          </w:tcPr>
          <w:p w14:paraId="36D0F5E6"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96" w:type="dxa"/>
            <w:tcBorders>
              <w:left w:val="single" w:sz="4" w:space="0" w:color="auto"/>
            </w:tcBorders>
            <w:shd w:val="clear" w:color="auto" w:fill="FCECB2"/>
            <w:noWrap/>
            <w:hideMark/>
          </w:tcPr>
          <w:p w14:paraId="09764702"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17447">
              <w:rPr>
                <w:i/>
                <w:color w:val="000000"/>
                <w:sz w:val="24"/>
                <w:szCs w:val="24"/>
              </w:rPr>
              <w:t>bain</w:t>
            </w:r>
            <w:proofErr w:type="spellEnd"/>
          </w:p>
        </w:tc>
        <w:tc>
          <w:tcPr>
            <w:tcW w:w="1311" w:type="dxa"/>
            <w:noWrap/>
            <w:hideMark/>
          </w:tcPr>
          <w:p w14:paraId="198ED206"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ванная</w:t>
            </w:r>
          </w:p>
        </w:tc>
        <w:tc>
          <w:tcPr>
            <w:tcW w:w="722" w:type="dxa"/>
            <w:noWrap/>
            <w:hideMark/>
          </w:tcPr>
          <w:p w14:paraId="171BEFCC"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6,76</w:t>
            </w:r>
          </w:p>
        </w:tc>
        <w:tc>
          <w:tcPr>
            <w:tcW w:w="767" w:type="dxa"/>
            <w:noWrap/>
            <w:hideMark/>
          </w:tcPr>
          <w:p w14:paraId="25CB20C1"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5,56</w:t>
            </w:r>
          </w:p>
        </w:tc>
        <w:tc>
          <w:tcPr>
            <w:tcW w:w="722" w:type="dxa"/>
            <w:noWrap/>
            <w:hideMark/>
          </w:tcPr>
          <w:p w14:paraId="7CB45610" w14:textId="55808323" w:rsidR="00037262" w:rsidRPr="00E17447" w:rsidRDefault="00220DCC"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4,18</w:t>
            </w:r>
          </w:p>
        </w:tc>
      </w:tr>
      <w:tr w:rsidR="00351FE4" w:rsidRPr="00E17447" w14:paraId="58BDAAFC" w14:textId="77777777" w:rsidTr="00351FE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7" w:type="dxa"/>
            <w:tcBorders>
              <w:bottom w:val="single" w:sz="4" w:space="0" w:color="auto"/>
            </w:tcBorders>
            <w:noWrap/>
            <w:hideMark/>
          </w:tcPr>
          <w:p w14:paraId="717A0CC7" w14:textId="77777777" w:rsidR="00037262" w:rsidRPr="00E17447" w:rsidRDefault="00037262" w:rsidP="00037262">
            <w:pPr>
              <w:jc w:val="center"/>
              <w:rPr>
                <w:rFonts w:ascii="Times New Roman" w:hAnsi="Times New Roman"/>
                <w:sz w:val="24"/>
                <w:szCs w:val="24"/>
              </w:rPr>
            </w:pPr>
            <w:proofErr w:type="spellStart"/>
            <w:r w:rsidRPr="00E17447">
              <w:rPr>
                <w:rFonts w:ascii="Times New Roman" w:hAnsi="Times New Roman"/>
                <w:sz w:val="24"/>
                <w:szCs w:val="24"/>
              </w:rPr>
              <w:t>cuillère</w:t>
            </w:r>
            <w:proofErr w:type="spellEnd"/>
          </w:p>
        </w:tc>
        <w:tc>
          <w:tcPr>
            <w:tcW w:w="1074" w:type="dxa"/>
            <w:tcBorders>
              <w:bottom w:val="single" w:sz="4" w:space="0" w:color="auto"/>
            </w:tcBorders>
            <w:noWrap/>
            <w:hideMark/>
          </w:tcPr>
          <w:p w14:paraId="72492E1E"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ложка</w:t>
            </w:r>
          </w:p>
        </w:tc>
        <w:tc>
          <w:tcPr>
            <w:tcW w:w="723" w:type="dxa"/>
            <w:tcBorders>
              <w:bottom w:val="single" w:sz="4" w:space="0" w:color="auto"/>
            </w:tcBorders>
            <w:noWrap/>
            <w:hideMark/>
          </w:tcPr>
          <w:p w14:paraId="7C7B309A"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6,82</w:t>
            </w:r>
          </w:p>
        </w:tc>
        <w:tc>
          <w:tcPr>
            <w:tcW w:w="767" w:type="dxa"/>
            <w:tcBorders>
              <w:bottom w:val="single" w:sz="4" w:space="0" w:color="auto"/>
            </w:tcBorders>
            <w:noWrap/>
            <w:hideMark/>
          </w:tcPr>
          <w:p w14:paraId="1D047FF4"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5,73</w:t>
            </w:r>
          </w:p>
        </w:tc>
        <w:tc>
          <w:tcPr>
            <w:tcW w:w="722" w:type="dxa"/>
            <w:tcBorders>
              <w:bottom w:val="single" w:sz="4" w:space="0" w:color="auto"/>
              <w:right w:val="single" w:sz="4" w:space="0" w:color="auto"/>
            </w:tcBorders>
            <w:noWrap/>
            <w:hideMark/>
          </w:tcPr>
          <w:p w14:paraId="50AD7ECB" w14:textId="15EF3D66" w:rsidR="00037262" w:rsidRPr="00E17447" w:rsidRDefault="00220DCC"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4,28</w:t>
            </w:r>
          </w:p>
        </w:tc>
        <w:tc>
          <w:tcPr>
            <w:tcW w:w="896" w:type="dxa"/>
            <w:tcBorders>
              <w:left w:val="single" w:sz="4" w:space="0" w:color="auto"/>
              <w:bottom w:val="single" w:sz="4" w:space="0" w:color="auto"/>
            </w:tcBorders>
            <w:noWrap/>
            <w:hideMark/>
          </w:tcPr>
          <w:p w14:paraId="2AE612B4"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
        </w:tc>
        <w:tc>
          <w:tcPr>
            <w:tcW w:w="1311" w:type="dxa"/>
            <w:tcBorders>
              <w:bottom w:val="single" w:sz="4" w:space="0" w:color="auto"/>
            </w:tcBorders>
            <w:noWrap/>
            <w:hideMark/>
          </w:tcPr>
          <w:p w14:paraId="57685EE1"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22" w:type="dxa"/>
            <w:tcBorders>
              <w:bottom w:val="single" w:sz="4" w:space="0" w:color="auto"/>
            </w:tcBorders>
            <w:noWrap/>
            <w:hideMark/>
          </w:tcPr>
          <w:p w14:paraId="5A0CAF42"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67" w:type="dxa"/>
            <w:tcBorders>
              <w:bottom w:val="single" w:sz="4" w:space="0" w:color="auto"/>
            </w:tcBorders>
            <w:noWrap/>
            <w:hideMark/>
          </w:tcPr>
          <w:p w14:paraId="33AC68CB"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22" w:type="dxa"/>
            <w:tcBorders>
              <w:bottom w:val="single" w:sz="4" w:space="0" w:color="auto"/>
            </w:tcBorders>
            <w:noWrap/>
            <w:hideMark/>
          </w:tcPr>
          <w:p w14:paraId="783D0A36"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351FE4" w:rsidRPr="00E17447" w14:paraId="43396918" w14:textId="77777777" w:rsidTr="00351FE4">
        <w:trPr>
          <w:trHeight w:val="270"/>
        </w:trPr>
        <w:tc>
          <w:tcPr>
            <w:cnfStyle w:val="001000000000" w:firstRow="0" w:lastRow="0" w:firstColumn="1" w:lastColumn="0" w:oddVBand="0" w:evenVBand="0" w:oddHBand="0" w:evenHBand="0" w:firstRowFirstColumn="0" w:firstRowLastColumn="0" w:lastRowFirstColumn="0" w:lastRowLastColumn="0"/>
            <w:tcW w:w="957" w:type="dxa"/>
            <w:tcBorders>
              <w:top w:val="single" w:sz="4" w:space="0" w:color="auto"/>
              <w:bottom w:val="single" w:sz="4" w:space="0" w:color="auto"/>
            </w:tcBorders>
            <w:noWrap/>
            <w:hideMark/>
          </w:tcPr>
          <w:p w14:paraId="7F5558A4" w14:textId="77777777" w:rsidR="00037262" w:rsidRPr="00E17447" w:rsidRDefault="00037262" w:rsidP="00037262">
            <w:pPr>
              <w:jc w:val="center"/>
              <w:rPr>
                <w:rFonts w:ascii="Times New Roman" w:hAnsi="Times New Roman"/>
                <w:b/>
                <w:bCs/>
                <w:color w:val="000000"/>
                <w:sz w:val="24"/>
                <w:szCs w:val="24"/>
              </w:rPr>
            </w:pPr>
            <w:r w:rsidRPr="00E17447">
              <w:rPr>
                <w:rFonts w:ascii="Times New Roman" w:hAnsi="Times New Roman"/>
                <w:b/>
                <w:bCs/>
                <w:color w:val="000000"/>
                <w:sz w:val="24"/>
                <w:szCs w:val="24"/>
              </w:rPr>
              <w:t>1B</w:t>
            </w:r>
          </w:p>
        </w:tc>
        <w:tc>
          <w:tcPr>
            <w:tcW w:w="1074" w:type="dxa"/>
            <w:tcBorders>
              <w:top w:val="single" w:sz="4" w:space="0" w:color="auto"/>
              <w:bottom w:val="single" w:sz="4" w:space="0" w:color="auto"/>
            </w:tcBorders>
            <w:noWrap/>
            <w:hideMark/>
          </w:tcPr>
          <w:p w14:paraId="08367648"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b/>
                <w:bCs/>
                <w:color w:val="000000"/>
                <w:sz w:val="24"/>
                <w:szCs w:val="24"/>
              </w:rPr>
            </w:pPr>
          </w:p>
        </w:tc>
        <w:tc>
          <w:tcPr>
            <w:tcW w:w="723" w:type="dxa"/>
            <w:tcBorders>
              <w:top w:val="single" w:sz="4" w:space="0" w:color="auto"/>
              <w:bottom w:val="single" w:sz="4" w:space="0" w:color="auto"/>
            </w:tcBorders>
            <w:noWrap/>
            <w:hideMark/>
          </w:tcPr>
          <w:p w14:paraId="2C644E72"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67" w:type="dxa"/>
            <w:tcBorders>
              <w:top w:val="single" w:sz="4" w:space="0" w:color="auto"/>
              <w:bottom w:val="single" w:sz="4" w:space="0" w:color="auto"/>
            </w:tcBorders>
            <w:noWrap/>
            <w:hideMark/>
          </w:tcPr>
          <w:p w14:paraId="1F223E49"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2" w:type="dxa"/>
            <w:tcBorders>
              <w:top w:val="single" w:sz="4" w:space="0" w:color="auto"/>
              <w:bottom w:val="single" w:sz="4" w:space="0" w:color="auto"/>
              <w:right w:val="single" w:sz="4" w:space="0" w:color="auto"/>
            </w:tcBorders>
            <w:noWrap/>
            <w:hideMark/>
          </w:tcPr>
          <w:p w14:paraId="7FBC4C4F"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96" w:type="dxa"/>
            <w:tcBorders>
              <w:top w:val="single" w:sz="4" w:space="0" w:color="auto"/>
              <w:left w:val="single" w:sz="4" w:space="0" w:color="auto"/>
              <w:bottom w:val="single" w:sz="4" w:space="0" w:color="auto"/>
            </w:tcBorders>
            <w:noWrap/>
            <w:hideMark/>
          </w:tcPr>
          <w:p w14:paraId="75C87213"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i/>
                <w:sz w:val="24"/>
                <w:szCs w:val="24"/>
              </w:rPr>
            </w:pPr>
          </w:p>
        </w:tc>
        <w:tc>
          <w:tcPr>
            <w:tcW w:w="1311" w:type="dxa"/>
            <w:tcBorders>
              <w:top w:val="single" w:sz="4" w:space="0" w:color="auto"/>
              <w:bottom w:val="single" w:sz="4" w:space="0" w:color="auto"/>
            </w:tcBorders>
            <w:noWrap/>
            <w:hideMark/>
          </w:tcPr>
          <w:p w14:paraId="25CD3B04"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2" w:type="dxa"/>
            <w:tcBorders>
              <w:top w:val="single" w:sz="4" w:space="0" w:color="auto"/>
              <w:bottom w:val="single" w:sz="4" w:space="0" w:color="auto"/>
            </w:tcBorders>
            <w:noWrap/>
            <w:hideMark/>
          </w:tcPr>
          <w:p w14:paraId="4D5DC286"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67" w:type="dxa"/>
            <w:tcBorders>
              <w:top w:val="single" w:sz="4" w:space="0" w:color="auto"/>
              <w:bottom w:val="single" w:sz="4" w:space="0" w:color="auto"/>
            </w:tcBorders>
            <w:noWrap/>
            <w:hideMark/>
          </w:tcPr>
          <w:p w14:paraId="20FC5FC1"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2" w:type="dxa"/>
            <w:tcBorders>
              <w:top w:val="single" w:sz="4" w:space="0" w:color="auto"/>
              <w:bottom w:val="single" w:sz="4" w:space="0" w:color="auto"/>
            </w:tcBorders>
            <w:noWrap/>
            <w:hideMark/>
          </w:tcPr>
          <w:p w14:paraId="0CF2371F"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51FE4" w:rsidRPr="00E17447" w14:paraId="3FB6325F" w14:textId="77777777" w:rsidTr="00351FE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7" w:type="dxa"/>
            <w:tcBorders>
              <w:top w:val="single" w:sz="4" w:space="0" w:color="auto"/>
            </w:tcBorders>
            <w:shd w:val="clear" w:color="auto" w:fill="D6E3BC" w:themeFill="accent3" w:themeFillTint="66"/>
            <w:noWrap/>
            <w:hideMark/>
          </w:tcPr>
          <w:p w14:paraId="0C81867A"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image</w:t>
            </w:r>
            <w:proofErr w:type="spellEnd"/>
          </w:p>
        </w:tc>
        <w:tc>
          <w:tcPr>
            <w:tcW w:w="1074" w:type="dxa"/>
            <w:tcBorders>
              <w:top w:val="single" w:sz="4" w:space="0" w:color="auto"/>
            </w:tcBorders>
            <w:noWrap/>
            <w:hideMark/>
          </w:tcPr>
          <w:p w14:paraId="6010B81B"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картина</w:t>
            </w:r>
          </w:p>
        </w:tc>
        <w:tc>
          <w:tcPr>
            <w:tcW w:w="723" w:type="dxa"/>
            <w:tcBorders>
              <w:top w:val="single" w:sz="4" w:space="0" w:color="auto"/>
            </w:tcBorders>
            <w:noWrap/>
            <w:hideMark/>
          </w:tcPr>
          <w:p w14:paraId="7C73D014"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5,90</w:t>
            </w:r>
          </w:p>
        </w:tc>
        <w:tc>
          <w:tcPr>
            <w:tcW w:w="767" w:type="dxa"/>
            <w:tcBorders>
              <w:top w:val="single" w:sz="4" w:space="0" w:color="auto"/>
            </w:tcBorders>
            <w:noWrap/>
            <w:hideMark/>
          </w:tcPr>
          <w:p w14:paraId="02027B2B"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5,25</w:t>
            </w:r>
          </w:p>
        </w:tc>
        <w:tc>
          <w:tcPr>
            <w:tcW w:w="722" w:type="dxa"/>
            <w:tcBorders>
              <w:top w:val="single" w:sz="4" w:space="0" w:color="auto"/>
              <w:right w:val="single" w:sz="4" w:space="0" w:color="auto"/>
            </w:tcBorders>
            <w:noWrap/>
            <w:hideMark/>
          </w:tcPr>
          <w:p w14:paraId="343BC350"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96" w:type="dxa"/>
            <w:tcBorders>
              <w:top w:val="single" w:sz="4" w:space="0" w:color="auto"/>
              <w:left w:val="single" w:sz="4" w:space="0" w:color="auto"/>
            </w:tcBorders>
            <w:shd w:val="clear" w:color="auto" w:fill="D6E3BC" w:themeFill="accent3" w:themeFillTint="66"/>
            <w:noWrap/>
            <w:hideMark/>
          </w:tcPr>
          <w:p w14:paraId="73C0B1B9"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17447">
              <w:rPr>
                <w:i/>
                <w:color w:val="000000"/>
                <w:sz w:val="24"/>
                <w:szCs w:val="24"/>
              </w:rPr>
              <w:t>plage</w:t>
            </w:r>
            <w:proofErr w:type="spellEnd"/>
          </w:p>
        </w:tc>
        <w:tc>
          <w:tcPr>
            <w:tcW w:w="1311" w:type="dxa"/>
            <w:tcBorders>
              <w:top w:val="single" w:sz="4" w:space="0" w:color="auto"/>
            </w:tcBorders>
            <w:noWrap/>
            <w:hideMark/>
          </w:tcPr>
          <w:p w14:paraId="426EF8FF"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пляж</w:t>
            </w:r>
          </w:p>
        </w:tc>
        <w:tc>
          <w:tcPr>
            <w:tcW w:w="722" w:type="dxa"/>
            <w:tcBorders>
              <w:top w:val="single" w:sz="4" w:space="0" w:color="auto"/>
            </w:tcBorders>
            <w:noWrap/>
            <w:hideMark/>
          </w:tcPr>
          <w:p w14:paraId="365332F7"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767" w:type="dxa"/>
            <w:tcBorders>
              <w:top w:val="single" w:sz="4" w:space="0" w:color="auto"/>
            </w:tcBorders>
            <w:noWrap/>
            <w:hideMark/>
          </w:tcPr>
          <w:p w14:paraId="30D70FE3"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3,39</w:t>
            </w:r>
          </w:p>
        </w:tc>
        <w:tc>
          <w:tcPr>
            <w:tcW w:w="722" w:type="dxa"/>
            <w:tcBorders>
              <w:top w:val="single" w:sz="4" w:space="0" w:color="auto"/>
            </w:tcBorders>
            <w:noWrap/>
            <w:hideMark/>
          </w:tcPr>
          <w:p w14:paraId="45894F5B" w14:textId="635244AF" w:rsidR="00037262" w:rsidRPr="00E17447" w:rsidRDefault="00220DCC"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4,46</w:t>
            </w:r>
          </w:p>
        </w:tc>
      </w:tr>
      <w:tr w:rsidR="00351FE4" w:rsidRPr="00E17447" w14:paraId="52692C01" w14:textId="77777777" w:rsidTr="00351FE4">
        <w:trPr>
          <w:trHeight w:val="270"/>
        </w:trPr>
        <w:tc>
          <w:tcPr>
            <w:cnfStyle w:val="001000000000" w:firstRow="0" w:lastRow="0" w:firstColumn="1" w:lastColumn="0" w:oddVBand="0" w:evenVBand="0" w:oddHBand="0" w:evenHBand="0" w:firstRowFirstColumn="0" w:firstRowLastColumn="0" w:lastRowFirstColumn="0" w:lastRowLastColumn="0"/>
            <w:tcW w:w="957" w:type="dxa"/>
            <w:shd w:val="clear" w:color="auto" w:fill="D6E3BC" w:themeFill="accent3" w:themeFillTint="66"/>
            <w:noWrap/>
            <w:hideMark/>
          </w:tcPr>
          <w:p w14:paraId="4BB737F5"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cloche</w:t>
            </w:r>
            <w:proofErr w:type="spellEnd"/>
          </w:p>
        </w:tc>
        <w:tc>
          <w:tcPr>
            <w:tcW w:w="1074" w:type="dxa"/>
            <w:noWrap/>
            <w:hideMark/>
          </w:tcPr>
          <w:p w14:paraId="4EEA9CDA"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звонок</w:t>
            </w:r>
          </w:p>
        </w:tc>
        <w:tc>
          <w:tcPr>
            <w:tcW w:w="723" w:type="dxa"/>
            <w:noWrap/>
            <w:hideMark/>
          </w:tcPr>
          <w:p w14:paraId="199031C9"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6,52</w:t>
            </w:r>
          </w:p>
        </w:tc>
        <w:tc>
          <w:tcPr>
            <w:tcW w:w="767" w:type="dxa"/>
            <w:noWrap/>
            <w:hideMark/>
          </w:tcPr>
          <w:p w14:paraId="4BD2B6A6"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4,16</w:t>
            </w:r>
          </w:p>
        </w:tc>
        <w:tc>
          <w:tcPr>
            <w:tcW w:w="722" w:type="dxa"/>
            <w:tcBorders>
              <w:right w:val="single" w:sz="4" w:space="0" w:color="auto"/>
            </w:tcBorders>
            <w:noWrap/>
            <w:hideMark/>
          </w:tcPr>
          <w:p w14:paraId="6DB5D4D8" w14:textId="1AFE74C7" w:rsidR="00037262" w:rsidRPr="00E17447" w:rsidRDefault="00127787"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2,99</w:t>
            </w:r>
          </w:p>
        </w:tc>
        <w:tc>
          <w:tcPr>
            <w:tcW w:w="896" w:type="dxa"/>
            <w:tcBorders>
              <w:left w:val="single" w:sz="4" w:space="0" w:color="auto"/>
            </w:tcBorders>
            <w:noWrap/>
            <w:hideMark/>
          </w:tcPr>
          <w:p w14:paraId="73B35ACD"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
        </w:tc>
        <w:tc>
          <w:tcPr>
            <w:tcW w:w="1311" w:type="dxa"/>
            <w:noWrap/>
            <w:hideMark/>
          </w:tcPr>
          <w:p w14:paraId="42AF5FE3"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2" w:type="dxa"/>
            <w:noWrap/>
            <w:hideMark/>
          </w:tcPr>
          <w:p w14:paraId="5CFE5337"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67" w:type="dxa"/>
            <w:noWrap/>
            <w:hideMark/>
          </w:tcPr>
          <w:p w14:paraId="23CB5753"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2" w:type="dxa"/>
            <w:noWrap/>
            <w:hideMark/>
          </w:tcPr>
          <w:p w14:paraId="4AE1C5AC"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51FE4" w:rsidRPr="00E17447" w14:paraId="392A068A" w14:textId="77777777" w:rsidTr="00351FE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7" w:type="dxa"/>
            <w:shd w:val="clear" w:color="auto" w:fill="D6E3BC" w:themeFill="accent3" w:themeFillTint="66"/>
            <w:noWrap/>
            <w:hideMark/>
          </w:tcPr>
          <w:p w14:paraId="27C9F802"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homme</w:t>
            </w:r>
            <w:proofErr w:type="spellEnd"/>
          </w:p>
        </w:tc>
        <w:tc>
          <w:tcPr>
            <w:tcW w:w="1074" w:type="dxa"/>
            <w:noWrap/>
            <w:hideMark/>
          </w:tcPr>
          <w:p w14:paraId="0A3C2FCF"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мужчина</w:t>
            </w:r>
          </w:p>
        </w:tc>
        <w:tc>
          <w:tcPr>
            <w:tcW w:w="723" w:type="dxa"/>
            <w:noWrap/>
            <w:hideMark/>
          </w:tcPr>
          <w:p w14:paraId="4202CBD3"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767" w:type="dxa"/>
            <w:noWrap/>
            <w:hideMark/>
          </w:tcPr>
          <w:p w14:paraId="00523D44"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5,86</w:t>
            </w:r>
          </w:p>
        </w:tc>
        <w:tc>
          <w:tcPr>
            <w:tcW w:w="722" w:type="dxa"/>
            <w:tcBorders>
              <w:right w:val="single" w:sz="4" w:space="0" w:color="auto"/>
            </w:tcBorders>
            <w:noWrap/>
            <w:hideMark/>
          </w:tcPr>
          <w:p w14:paraId="6E05047C" w14:textId="64574A43" w:rsidR="00037262" w:rsidRPr="00E17447" w:rsidRDefault="00127787"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4,72</w:t>
            </w:r>
          </w:p>
        </w:tc>
        <w:tc>
          <w:tcPr>
            <w:tcW w:w="896" w:type="dxa"/>
            <w:tcBorders>
              <w:left w:val="single" w:sz="4" w:space="0" w:color="auto"/>
            </w:tcBorders>
            <w:noWrap/>
            <w:hideMark/>
          </w:tcPr>
          <w:p w14:paraId="5189FE63"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
        </w:tc>
        <w:tc>
          <w:tcPr>
            <w:tcW w:w="1311" w:type="dxa"/>
            <w:noWrap/>
            <w:hideMark/>
          </w:tcPr>
          <w:p w14:paraId="35F0EF10"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22" w:type="dxa"/>
            <w:noWrap/>
            <w:hideMark/>
          </w:tcPr>
          <w:p w14:paraId="770FFD25"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67" w:type="dxa"/>
            <w:noWrap/>
            <w:hideMark/>
          </w:tcPr>
          <w:p w14:paraId="3B6F6775"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22" w:type="dxa"/>
            <w:noWrap/>
            <w:hideMark/>
          </w:tcPr>
          <w:p w14:paraId="3BE0C673"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351FE4" w:rsidRPr="00E17447" w14:paraId="61876681" w14:textId="77777777" w:rsidTr="00351FE4">
        <w:trPr>
          <w:trHeight w:val="270"/>
        </w:trPr>
        <w:tc>
          <w:tcPr>
            <w:cnfStyle w:val="001000000000" w:firstRow="0" w:lastRow="0" w:firstColumn="1" w:lastColumn="0" w:oddVBand="0" w:evenVBand="0" w:oddHBand="0" w:evenHBand="0" w:firstRowFirstColumn="0" w:firstRowLastColumn="0" w:lastRowFirstColumn="0" w:lastRowLastColumn="0"/>
            <w:tcW w:w="957" w:type="dxa"/>
            <w:shd w:val="clear" w:color="auto" w:fill="D6E3BC" w:themeFill="accent3" w:themeFillTint="66"/>
            <w:noWrap/>
            <w:hideMark/>
          </w:tcPr>
          <w:p w14:paraId="1C49B107"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lastRenderedPageBreak/>
              <w:t>balle</w:t>
            </w:r>
            <w:proofErr w:type="spellEnd"/>
          </w:p>
        </w:tc>
        <w:tc>
          <w:tcPr>
            <w:tcW w:w="1074" w:type="dxa"/>
            <w:noWrap/>
            <w:hideMark/>
          </w:tcPr>
          <w:p w14:paraId="52192BAA"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мяч</w:t>
            </w:r>
          </w:p>
        </w:tc>
        <w:tc>
          <w:tcPr>
            <w:tcW w:w="723" w:type="dxa"/>
            <w:noWrap/>
            <w:hideMark/>
          </w:tcPr>
          <w:p w14:paraId="2AACF598"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6,61</w:t>
            </w:r>
          </w:p>
        </w:tc>
        <w:tc>
          <w:tcPr>
            <w:tcW w:w="767" w:type="dxa"/>
            <w:noWrap/>
            <w:hideMark/>
          </w:tcPr>
          <w:p w14:paraId="4856A415"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4,78</w:t>
            </w:r>
          </w:p>
        </w:tc>
        <w:tc>
          <w:tcPr>
            <w:tcW w:w="722" w:type="dxa"/>
            <w:tcBorders>
              <w:right w:val="single" w:sz="4" w:space="0" w:color="auto"/>
            </w:tcBorders>
            <w:noWrap/>
            <w:hideMark/>
          </w:tcPr>
          <w:p w14:paraId="3EE187A1" w14:textId="48BB00A2" w:rsidR="00037262" w:rsidRPr="00E17447" w:rsidRDefault="00127787"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4,03</w:t>
            </w:r>
          </w:p>
        </w:tc>
        <w:tc>
          <w:tcPr>
            <w:tcW w:w="896" w:type="dxa"/>
            <w:tcBorders>
              <w:left w:val="single" w:sz="4" w:space="0" w:color="auto"/>
            </w:tcBorders>
            <w:shd w:val="clear" w:color="auto" w:fill="D6E3BC" w:themeFill="accent3" w:themeFillTint="66"/>
            <w:noWrap/>
            <w:hideMark/>
          </w:tcPr>
          <w:p w14:paraId="6D1D08B2"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17447">
              <w:rPr>
                <w:i/>
                <w:color w:val="000000"/>
                <w:sz w:val="24"/>
                <w:szCs w:val="24"/>
              </w:rPr>
              <w:t>balai</w:t>
            </w:r>
            <w:proofErr w:type="spellEnd"/>
          </w:p>
        </w:tc>
        <w:tc>
          <w:tcPr>
            <w:tcW w:w="1311" w:type="dxa"/>
            <w:noWrap/>
            <w:hideMark/>
          </w:tcPr>
          <w:p w14:paraId="0DE3935F"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метла</w:t>
            </w:r>
          </w:p>
        </w:tc>
        <w:tc>
          <w:tcPr>
            <w:tcW w:w="722" w:type="dxa"/>
            <w:noWrap/>
            <w:hideMark/>
          </w:tcPr>
          <w:p w14:paraId="6E995CFB"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6,67</w:t>
            </w:r>
          </w:p>
        </w:tc>
        <w:tc>
          <w:tcPr>
            <w:tcW w:w="767" w:type="dxa"/>
            <w:noWrap/>
            <w:hideMark/>
          </w:tcPr>
          <w:p w14:paraId="0C90EF3D"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4,40</w:t>
            </w:r>
          </w:p>
        </w:tc>
        <w:tc>
          <w:tcPr>
            <w:tcW w:w="722" w:type="dxa"/>
            <w:noWrap/>
            <w:hideMark/>
          </w:tcPr>
          <w:p w14:paraId="2F36B9EC" w14:textId="3998776C" w:rsidR="00037262" w:rsidRPr="00E17447" w:rsidRDefault="00220DCC"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4,30</w:t>
            </w:r>
          </w:p>
        </w:tc>
      </w:tr>
      <w:tr w:rsidR="00351FE4" w:rsidRPr="00E17447" w14:paraId="5C6E42E6" w14:textId="77777777" w:rsidTr="00351FE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7" w:type="dxa"/>
            <w:tcBorders>
              <w:bottom w:val="single" w:sz="4" w:space="0" w:color="auto"/>
            </w:tcBorders>
            <w:shd w:val="clear" w:color="auto" w:fill="D6E3BC" w:themeFill="accent3" w:themeFillTint="66"/>
            <w:noWrap/>
            <w:hideMark/>
          </w:tcPr>
          <w:p w14:paraId="22743F8D"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pain</w:t>
            </w:r>
            <w:proofErr w:type="spellEnd"/>
          </w:p>
        </w:tc>
        <w:tc>
          <w:tcPr>
            <w:tcW w:w="1074" w:type="dxa"/>
            <w:tcBorders>
              <w:bottom w:val="single" w:sz="4" w:space="0" w:color="auto"/>
            </w:tcBorders>
            <w:noWrap/>
            <w:hideMark/>
          </w:tcPr>
          <w:p w14:paraId="60B6D225"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хлеб</w:t>
            </w:r>
          </w:p>
        </w:tc>
        <w:tc>
          <w:tcPr>
            <w:tcW w:w="723" w:type="dxa"/>
            <w:tcBorders>
              <w:bottom w:val="single" w:sz="4" w:space="0" w:color="auto"/>
            </w:tcBorders>
            <w:noWrap/>
            <w:hideMark/>
          </w:tcPr>
          <w:p w14:paraId="60A8D20C"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6,77</w:t>
            </w:r>
          </w:p>
        </w:tc>
        <w:tc>
          <w:tcPr>
            <w:tcW w:w="767" w:type="dxa"/>
            <w:tcBorders>
              <w:bottom w:val="single" w:sz="4" w:space="0" w:color="auto"/>
            </w:tcBorders>
            <w:noWrap/>
            <w:hideMark/>
          </w:tcPr>
          <w:p w14:paraId="478EF2D2"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6,01</w:t>
            </w:r>
          </w:p>
        </w:tc>
        <w:tc>
          <w:tcPr>
            <w:tcW w:w="722" w:type="dxa"/>
            <w:tcBorders>
              <w:bottom w:val="single" w:sz="4" w:space="0" w:color="auto"/>
              <w:right w:val="single" w:sz="4" w:space="0" w:color="auto"/>
            </w:tcBorders>
            <w:noWrap/>
            <w:hideMark/>
          </w:tcPr>
          <w:p w14:paraId="520641AC" w14:textId="237C2062" w:rsidR="00037262" w:rsidRPr="00E17447" w:rsidRDefault="00127787"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3,96</w:t>
            </w:r>
          </w:p>
        </w:tc>
        <w:tc>
          <w:tcPr>
            <w:tcW w:w="896" w:type="dxa"/>
            <w:tcBorders>
              <w:left w:val="single" w:sz="4" w:space="0" w:color="auto"/>
              <w:bottom w:val="single" w:sz="4" w:space="0" w:color="auto"/>
            </w:tcBorders>
            <w:shd w:val="clear" w:color="auto" w:fill="D6E3BC" w:themeFill="accent3" w:themeFillTint="66"/>
            <w:noWrap/>
            <w:hideMark/>
          </w:tcPr>
          <w:p w14:paraId="55124617"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17447">
              <w:rPr>
                <w:i/>
                <w:color w:val="000000"/>
                <w:sz w:val="24"/>
                <w:szCs w:val="24"/>
              </w:rPr>
              <w:t>main</w:t>
            </w:r>
            <w:proofErr w:type="spellEnd"/>
          </w:p>
        </w:tc>
        <w:tc>
          <w:tcPr>
            <w:tcW w:w="1311" w:type="dxa"/>
            <w:tcBorders>
              <w:bottom w:val="single" w:sz="4" w:space="0" w:color="auto"/>
            </w:tcBorders>
            <w:noWrap/>
            <w:hideMark/>
          </w:tcPr>
          <w:p w14:paraId="3917BBB2"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рука</w:t>
            </w:r>
          </w:p>
        </w:tc>
        <w:tc>
          <w:tcPr>
            <w:tcW w:w="722" w:type="dxa"/>
            <w:tcBorders>
              <w:bottom w:val="single" w:sz="4" w:space="0" w:color="auto"/>
            </w:tcBorders>
            <w:noWrap/>
            <w:hideMark/>
          </w:tcPr>
          <w:p w14:paraId="5E885F3F"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6,85</w:t>
            </w:r>
          </w:p>
        </w:tc>
        <w:tc>
          <w:tcPr>
            <w:tcW w:w="767" w:type="dxa"/>
            <w:tcBorders>
              <w:bottom w:val="single" w:sz="4" w:space="0" w:color="auto"/>
            </w:tcBorders>
            <w:noWrap/>
            <w:hideMark/>
          </w:tcPr>
          <w:p w14:paraId="30BAEDF2"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6,15</w:t>
            </w:r>
          </w:p>
        </w:tc>
        <w:tc>
          <w:tcPr>
            <w:tcW w:w="722" w:type="dxa"/>
            <w:tcBorders>
              <w:bottom w:val="single" w:sz="4" w:space="0" w:color="auto"/>
            </w:tcBorders>
            <w:noWrap/>
            <w:hideMark/>
          </w:tcPr>
          <w:p w14:paraId="0E4732A3" w14:textId="52E1BCD6" w:rsidR="00037262" w:rsidRPr="00E17447" w:rsidRDefault="00220DCC"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3,64</w:t>
            </w:r>
          </w:p>
        </w:tc>
      </w:tr>
      <w:tr w:rsidR="00351FE4" w:rsidRPr="00E17447" w14:paraId="615AA8EF" w14:textId="77777777" w:rsidTr="00351FE4">
        <w:trPr>
          <w:trHeight w:val="270"/>
        </w:trPr>
        <w:tc>
          <w:tcPr>
            <w:cnfStyle w:val="001000000000" w:firstRow="0" w:lastRow="0" w:firstColumn="1" w:lastColumn="0" w:oddVBand="0" w:evenVBand="0" w:oddHBand="0" w:evenHBand="0" w:firstRowFirstColumn="0" w:firstRowLastColumn="0" w:lastRowFirstColumn="0" w:lastRowLastColumn="0"/>
            <w:tcW w:w="957" w:type="dxa"/>
            <w:tcBorders>
              <w:top w:val="single" w:sz="4" w:space="0" w:color="auto"/>
            </w:tcBorders>
            <w:shd w:val="clear" w:color="auto" w:fill="FCECB2"/>
            <w:noWrap/>
            <w:hideMark/>
          </w:tcPr>
          <w:p w14:paraId="0D09476D"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tête</w:t>
            </w:r>
            <w:proofErr w:type="spellEnd"/>
          </w:p>
        </w:tc>
        <w:tc>
          <w:tcPr>
            <w:tcW w:w="1074" w:type="dxa"/>
            <w:tcBorders>
              <w:top w:val="single" w:sz="4" w:space="0" w:color="auto"/>
            </w:tcBorders>
            <w:noWrap/>
            <w:hideMark/>
          </w:tcPr>
          <w:p w14:paraId="3805DA38"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голова</w:t>
            </w:r>
          </w:p>
        </w:tc>
        <w:tc>
          <w:tcPr>
            <w:tcW w:w="723" w:type="dxa"/>
            <w:tcBorders>
              <w:top w:val="single" w:sz="4" w:space="0" w:color="auto"/>
            </w:tcBorders>
            <w:noWrap/>
            <w:hideMark/>
          </w:tcPr>
          <w:p w14:paraId="539163F8"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6,65</w:t>
            </w:r>
          </w:p>
        </w:tc>
        <w:tc>
          <w:tcPr>
            <w:tcW w:w="767" w:type="dxa"/>
            <w:tcBorders>
              <w:top w:val="single" w:sz="4" w:space="0" w:color="auto"/>
            </w:tcBorders>
            <w:noWrap/>
            <w:hideMark/>
          </w:tcPr>
          <w:p w14:paraId="0BB501D4"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6,20</w:t>
            </w:r>
          </w:p>
        </w:tc>
        <w:tc>
          <w:tcPr>
            <w:tcW w:w="722" w:type="dxa"/>
            <w:tcBorders>
              <w:top w:val="single" w:sz="4" w:space="0" w:color="auto"/>
              <w:right w:val="single" w:sz="4" w:space="0" w:color="auto"/>
            </w:tcBorders>
            <w:noWrap/>
            <w:hideMark/>
          </w:tcPr>
          <w:p w14:paraId="3A13E899" w14:textId="649EC9E0" w:rsidR="00037262" w:rsidRPr="00E17447" w:rsidRDefault="00127787"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3,92</w:t>
            </w:r>
          </w:p>
        </w:tc>
        <w:tc>
          <w:tcPr>
            <w:tcW w:w="896" w:type="dxa"/>
            <w:tcBorders>
              <w:top w:val="single" w:sz="4" w:space="0" w:color="auto"/>
              <w:left w:val="single" w:sz="4" w:space="0" w:color="auto"/>
            </w:tcBorders>
            <w:noWrap/>
            <w:hideMark/>
          </w:tcPr>
          <w:p w14:paraId="28CF1378"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
        </w:tc>
        <w:tc>
          <w:tcPr>
            <w:tcW w:w="1311" w:type="dxa"/>
            <w:tcBorders>
              <w:top w:val="single" w:sz="4" w:space="0" w:color="auto"/>
            </w:tcBorders>
            <w:noWrap/>
            <w:hideMark/>
          </w:tcPr>
          <w:p w14:paraId="2B2AACED"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2" w:type="dxa"/>
            <w:tcBorders>
              <w:top w:val="single" w:sz="4" w:space="0" w:color="auto"/>
            </w:tcBorders>
            <w:noWrap/>
            <w:hideMark/>
          </w:tcPr>
          <w:p w14:paraId="1F38BAC5"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67" w:type="dxa"/>
            <w:tcBorders>
              <w:top w:val="single" w:sz="4" w:space="0" w:color="auto"/>
            </w:tcBorders>
            <w:noWrap/>
            <w:hideMark/>
          </w:tcPr>
          <w:p w14:paraId="5E61D3A8"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2" w:type="dxa"/>
            <w:tcBorders>
              <w:top w:val="single" w:sz="4" w:space="0" w:color="auto"/>
            </w:tcBorders>
            <w:noWrap/>
            <w:hideMark/>
          </w:tcPr>
          <w:p w14:paraId="6A01C7CB"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51FE4" w:rsidRPr="00E17447" w14:paraId="3CE8D98D" w14:textId="77777777" w:rsidTr="00351FE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7" w:type="dxa"/>
            <w:shd w:val="clear" w:color="auto" w:fill="FCECB2"/>
            <w:noWrap/>
            <w:hideMark/>
          </w:tcPr>
          <w:p w14:paraId="6E0FD221"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café</w:t>
            </w:r>
            <w:proofErr w:type="spellEnd"/>
          </w:p>
        </w:tc>
        <w:tc>
          <w:tcPr>
            <w:tcW w:w="1074" w:type="dxa"/>
            <w:noWrap/>
            <w:hideMark/>
          </w:tcPr>
          <w:p w14:paraId="6FFD3F1C"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кофе</w:t>
            </w:r>
          </w:p>
        </w:tc>
        <w:tc>
          <w:tcPr>
            <w:tcW w:w="723" w:type="dxa"/>
            <w:noWrap/>
            <w:hideMark/>
          </w:tcPr>
          <w:p w14:paraId="616B1094"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6,59</w:t>
            </w:r>
          </w:p>
        </w:tc>
        <w:tc>
          <w:tcPr>
            <w:tcW w:w="767" w:type="dxa"/>
            <w:noWrap/>
            <w:hideMark/>
          </w:tcPr>
          <w:p w14:paraId="6367DDE6"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5,91</w:t>
            </w:r>
          </w:p>
        </w:tc>
        <w:tc>
          <w:tcPr>
            <w:tcW w:w="722" w:type="dxa"/>
            <w:tcBorders>
              <w:right w:val="single" w:sz="4" w:space="0" w:color="auto"/>
            </w:tcBorders>
            <w:noWrap/>
            <w:hideMark/>
          </w:tcPr>
          <w:p w14:paraId="22B89C1F"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96" w:type="dxa"/>
            <w:tcBorders>
              <w:left w:val="single" w:sz="4" w:space="0" w:color="auto"/>
            </w:tcBorders>
            <w:noWrap/>
            <w:hideMark/>
          </w:tcPr>
          <w:p w14:paraId="1F4A0364"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i/>
                <w:sz w:val="24"/>
                <w:szCs w:val="24"/>
              </w:rPr>
            </w:pPr>
          </w:p>
        </w:tc>
        <w:tc>
          <w:tcPr>
            <w:tcW w:w="1311" w:type="dxa"/>
            <w:noWrap/>
            <w:hideMark/>
          </w:tcPr>
          <w:p w14:paraId="7570DAA8"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22" w:type="dxa"/>
            <w:noWrap/>
            <w:hideMark/>
          </w:tcPr>
          <w:p w14:paraId="05815C3E"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67" w:type="dxa"/>
            <w:noWrap/>
            <w:hideMark/>
          </w:tcPr>
          <w:p w14:paraId="4EBC57B7"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22" w:type="dxa"/>
            <w:noWrap/>
            <w:hideMark/>
          </w:tcPr>
          <w:p w14:paraId="2A7DF33B"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351FE4" w:rsidRPr="00E17447" w14:paraId="51E0CB63" w14:textId="77777777" w:rsidTr="00351FE4">
        <w:trPr>
          <w:trHeight w:val="270"/>
        </w:trPr>
        <w:tc>
          <w:tcPr>
            <w:cnfStyle w:val="001000000000" w:firstRow="0" w:lastRow="0" w:firstColumn="1" w:lastColumn="0" w:oddVBand="0" w:evenVBand="0" w:oddHBand="0" w:evenHBand="0" w:firstRowFirstColumn="0" w:firstRowLastColumn="0" w:lastRowFirstColumn="0" w:lastRowLastColumn="0"/>
            <w:tcW w:w="957" w:type="dxa"/>
            <w:shd w:val="clear" w:color="auto" w:fill="FCECB2"/>
            <w:noWrap/>
            <w:hideMark/>
          </w:tcPr>
          <w:p w14:paraId="4BEEDC20"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route</w:t>
            </w:r>
            <w:proofErr w:type="spellEnd"/>
          </w:p>
        </w:tc>
        <w:tc>
          <w:tcPr>
            <w:tcW w:w="1074" w:type="dxa"/>
            <w:noWrap/>
            <w:hideMark/>
          </w:tcPr>
          <w:p w14:paraId="257F92AA"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дорога</w:t>
            </w:r>
          </w:p>
        </w:tc>
        <w:tc>
          <w:tcPr>
            <w:tcW w:w="723" w:type="dxa"/>
            <w:noWrap/>
            <w:hideMark/>
          </w:tcPr>
          <w:p w14:paraId="2A2A51D6"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6,19</w:t>
            </w:r>
          </w:p>
        </w:tc>
        <w:tc>
          <w:tcPr>
            <w:tcW w:w="767" w:type="dxa"/>
            <w:noWrap/>
            <w:hideMark/>
          </w:tcPr>
          <w:p w14:paraId="34923C8F"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5,15</w:t>
            </w:r>
          </w:p>
        </w:tc>
        <w:tc>
          <w:tcPr>
            <w:tcW w:w="722" w:type="dxa"/>
            <w:tcBorders>
              <w:right w:val="single" w:sz="4" w:space="0" w:color="auto"/>
            </w:tcBorders>
            <w:noWrap/>
            <w:hideMark/>
          </w:tcPr>
          <w:p w14:paraId="692A0E2B" w14:textId="145A17D3" w:rsidR="00037262" w:rsidRPr="00E17447" w:rsidRDefault="00127787"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4,93</w:t>
            </w:r>
          </w:p>
        </w:tc>
        <w:tc>
          <w:tcPr>
            <w:tcW w:w="896" w:type="dxa"/>
            <w:tcBorders>
              <w:left w:val="single" w:sz="4" w:space="0" w:color="auto"/>
            </w:tcBorders>
            <w:noWrap/>
            <w:hideMark/>
          </w:tcPr>
          <w:p w14:paraId="0D6E67C2"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
        </w:tc>
        <w:tc>
          <w:tcPr>
            <w:tcW w:w="1311" w:type="dxa"/>
            <w:noWrap/>
            <w:hideMark/>
          </w:tcPr>
          <w:p w14:paraId="5F8F32AD"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2" w:type="dxa"/>
            <w:noWrap/>
            <w:hideMark/>
          </w:tcPr>
          <w:p w14:paraId="1397EF57"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67" w:type="dxa"/>
            <w:noWrap/>
            <w:hideMark/>
          </w:tcPr>
          <w:p w14:paraId="46C5A3F0"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2" w:type="dxa"/>
            <w:noWrap/>
            <w:hideMark/>
          </w:tcPr>
          <w:p w14:paraId="272F0508"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51FE4" w:rsidRPr="00E17447" w14:paraId="63A25A6D" w14:textId="77777777" w:rsidTr="00351FE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7" w:type="dxa"/>
            <w:shd w:val="clear" w:color="auto" w:fill="FCECB2"/>
            <w:noWrap/>
            <w:hideMark/>
          </w:tcPr>
          <w:p w14:paraId="37E779BF"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fleuve</w:t>
            </w:r>
            <w:proofErr w:type="spellEnd"/>
          </w:p>
        </w:tc>
        <w:tc>
          <w:tcPr>
            <w:tcW w:w="1074" w:type="dxa"/>
            <w:noWrap/>
            <w:hideMark/>
          </w:tcPr>
          <w:p w14:paraId="463653A0"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река</w:t>
            </w:r>
          </w:p>
        </w:tc>
        <w:tc>
          <w:tcPr>
            <w:tcW w:w="723" w:type="dxa"/>
            <w:noWrap/>
            <w:hideMark/>
          </w:tcPr>
          <w:p w14:paraId="2D3306A8"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6,22</w:t>
            </w:r>
          </w:p>
        </w:tc>
        <w:tc>
          <w:tcPr>
            <w:tcW w:w="767" w:type="dxa"/>
            <w:noWrap/>
            <w:hideMark/>
          </w:tcPr>
          <w:p w14:paraId="1993133B"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4,15</w:t>
            </w:r>
          </w:p>
        </w:tc>
        <w:tc>
          <w:tcPr>
            <w:tcW w:w="722" w:type="dxa"/>
            <w:tcBorders>
              <w:right w:val="single" w:sz="4" w:space="0" w:color="auto"/>
            </w:tcBorders>
            <w:noWrap/>
            <w:hideMark/>
          </w:tcPr>
          <w:p w14:paraId="3A557AC0"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96" w:type="dxa"/>
            <w:tcBorders>
              <w:left w:val="single" w:sz="4" w:space="0" w:color="auto"/>
            </w:tcBorders>
            <w:shd w:val="clear" w:color="auto" w:fill="FCECB2"/>
            <w:noWrap/>
            <w:hideMark/>
          </w:tcPr>
          <w:p w14:paraId="7C52FA0D"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17447">
              <w:rPr>
                <w:i/>
                <w:color w:val="000000"/>
                <w:sz w:val="24"/>
                <w:szCs w:val="24"/>
              </w:rPr>
              <w:t>poisson</w:t>
            </w:r>
            <w:proofErr w:type="spellEnd"/>
          </w:p>
        </w:tc>
        <w:tc>
          <w:tcPr>
            <w:tcW w:w="1311" w:type="dxa"/>
            <w:noWrap/>
            <w:hideMark/>
          </w:tcPr>
          <w:p w14:paraId="164FD0EB"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рыба</w:t>
            </w:r>
          </w:p>
        </w:tc>
        <w:tc>
          <w:tcPr>
            <w:tcW w:w="722" w:type="dxa"/>
            <w:noWrap/>
            <w:hideMark/>
          </w:tcPr>
          <w:p w14:paraId="0F0E7528"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6,88</w:t>
            </w:r>
          </w:p>
        </w:tc>
        <w:tc>
          <w:tcPr>
            <w:tcW w:w="767" w:type="dxa"/>
            <w:noWrap/>
            <w:hideMark/>
          </w:tcPr>
          <w:p w14:paraId="38B13255"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4,93</w:t>
            </w:r>
          </w:p>
        </w:tc>
        <w:tc>
          <w:tcPr>
            <w:tcW w:w="722" w:type="dxa"/>
            <w:noWrap/>
            <w:hideMark/>
          </w:tcPr>
          <w:p w14:paraId="00E4C691" w14:textId="25171887" w:rsidR="00037262" w:rsidRPr="00E17447" w:rsidRDefault="00220DCC"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3,34</w:t>
            </w:r>
          </w:p>
        </w:tc>
      </w:tr>
      <w:tr w:rsidR="00351FE4" w:rsidRPr="00E17447" w14:paraId="6EE02A51" w14:textId="77777777" w:rsidTr="00351FE4">
        <w:trPr>
          <w:trHeight w:val="270"/>
        </w:trPr>
        <w:tc>
          <w:tcPr>
            <w:cnfStyle w:val="001000000000" w:firstRow="0" w:lastRow="0" w:firstColumn="1" w:lastColumn="0" w:oddVBand="0" w:evenVBand="0" w:oddHBand="0" w:evenHBand="0" w:firstRowFirstColumn="0" w:firstRowLastColumn="0" w:lastRowFirstColumn="0" w:lastRowLastColumn="0"/>
            <w:tcW w:w="957" w:type="dxa"/>
            <w:tcBorders>
              <w:bottom w:val="single" w:sz="4" w:space="0" w:color="auto"/>
            </w:tcBorders>
            <w:shd w:val="clear" w:color="auto" w:fill="FCECB2"/>
            <w:noWrap/>
            <w:hideMark/>
          </w:tcPr>
          <w:p w14:paraId="6673F8D0"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livre</w:t>
            </w:r>
            <w:proofErr w:type="spellEnd"/>
          </w:p>
        </w:tc>
        <w:tc>
          <w:tcPr>
            <w:tcW w:w="1074" w:type="dxa"/>
            <w:tcBorders>
              <w:bottom w:val="single" w:sz="4" w:space="0" w:color="auto"/>
            </w:tcBorders>
            <w:noWrap/>
            <w:hideMark/>
          </w:tcPr>
          <w:p w14:paraId="0A1D3A7A"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книга</w:t>
            </w:r>
          </w:p>
        </w:tc>
        <w:tc>
          <w:tcPr>
            <w:tcW w:w="723" w:type="dxa"/>
            <w:tcBorders>
              <w:bottom w:val="single" w:sz="4" w:space="0" w:color="auto"/>
            </w:tcBorders>
            <w:noWrap/>
            <w:hideMark/>
          </w:tcPr>
          <w:p w14:paraId="1E5917EA"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6,91</w:t>
            </w:r>
          </w:p>
        </w:tc>
        <w:tc>
          <w:tcPr>
            <w:tcW w:w="767" w:type="dxa"/>
            <w:tcBorders>
              <w:bottom w:val="single" w:sz="4" w:space="0" w:color="auto"/>
            </w:tcBorders>
            <w:noWrap/>
            <w:hideMark/>
          </w:tcPr>
          <w:p w14:paraId="5AF72B52"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6,28</w:t>
            </w:r>
          </w:p>
        </w:tc>
        <w:tc>
          <w:tcPr>
            <w:tcW w:w="722" w:type="dxa"/>
            <w:tcBorders>
              <w:bottom w:val="single" w:sz="4" w:space="0" w:color="auto"/>
              <w:right w:val="single" w:sz="4" w:space="0" w:color="auto"/>
            </w:tcBorders>
            <w:noWrap/>
            <w:hideMark/>
          </w:tcPr>
          <w:p w14:paraId="5745D549" w14:textId="347EE321" w:rsidR="00037262" w:rsidRPr="00E17447" w:rsidRDefault="00127787"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4,44</w:t>
            </w:r>
          </w:p>
        </w:tc>
        <w:tc>
          <w:tcPr>
            <w:tcW w:w="896" w:type="dxa"/>
            <w:tcBorders>
              <w:left w:val="single" w:sz="4" w:space="0" w:color="auto"/>
              <w:bottom w:val="single" w:sz="4" w:space="0" w:color="auto"/>
            </w:tcBorders>
            <w:shd w:val="clear" w:color="auto" w:fill="FCECB2"/>
            <w:noWrap/>
            <w:hideMark/>
          </w:tcPr>
          <w:p w14:paraId="2D142BF6"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17447">
              <w:rPr>
                <w:i/>
                <w:color w:val="000000"/>
                <w:sz w:val="24"/>
                <w:szCs w:val="24"/>
              </w:rPr>
              <w:t>film</w:t>
            </w:r>
            <w:proofErr w:type="spellEnd"/>
          </w:p>
        </w:tc>
        <w:tc>
          <w:tcPr>
            <w:tcW w:w="1311" w:type="dxa"/>
            <w:tcBorders>
              <w:bottom w:val="single" w:sz="4" w:space="0" w:color="auto"/>
            </w:tcBorders>
            <w:noWrap/>
            <w:hideMark/>
          </w:tcPr>
          <w:p w14:paraId="79E7390E"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фильм</w:t>
            </w:r>
          </w:p>
        </w:tc>
        <w:tc>
          <w:tcPr>
            <w:tcW w:w="722" w:type="dxa"/>
            <w:tcBorders>
              <w:bottom w:val="single" w:sz="4" w:space="0" w:color="auto"/>
            </w:tcBorders>
            <w:noWrap/>
            <w:hideMark/>
          </w:tcPr>
          <w:p w14:paraId="3684D33C"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6,11</w:t>
            </w:r>
          </w:p>
        </w:tc>
        <w:tc>
          <w:tcPr>
            <w:tcW w:w="767" w:type="dxa"/>
            <w:tcBorders>
              <w:bottom w:val="single" w:sz="4" w:space="0" w:color="auto"/>
            </w:tcBorders>
            <w:noWrap/>
            <w:hideMark/>
          </w:tcPr>
          <w:p w14:paraId="20A87619"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6,01</w:t>
            </w:r>
          </w:p>
        </w:tc>
        <w:tc>
          <w:tcPr>
            <w:tcW w:w="722" w:type="dxa"/>
            <w:tcBorders>
              <w:bottom w:val="single" w:sz="4" w:space="0" w:color="auto"/>
            </w:tcBorders>
            <w:noWrap/>
            <w:hideMark/>
          </w:tcPr>
          <w:p w14:paraId="79C753A0" w14:textId="6DEBC67C" w:rsidR="00037262" w:rsidRPr="00E17447" w:rsidRDefault="00220DCC"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4,71</w:t>
            </w:r>
          </w:p>
        </w:tc>
      </w:tr>
      <w:tr w:rsidR="00351FE4" w:rsidRPr="00E17447" w14:paraId="18ABA434" w14:textId="77777777" w:rsidTr="00351FE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7" w:type="dxa"/>
            <w:tcBorders>
              <w:top w:val="single" w:sz="4" w:space="0" w:color="auto"/>
            </w:tcBorders>
            <w:noWrap/>
            <w:hideMark/>
          </w:tcPr>
          <w:p w14:paraId="28C455BF"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fleur</w:t>
            </w:r>
            <w:proofErr w:type="spellEnd"/>
          </w:p>
        </w:tc>
        <w:tc>
          <w:tcPr>
            <w:tcW w:w="1074" w:type="dxa"/>
            <w:tcBorders>
              <w:top w:val="single" w:sz="4" w:space="0" w:color="auto"/>
            </w:tcBorders>
            <w:noWrap/>
            <w:hideMark/>
          </w:tcPr>
          <w:p w14:paraId="0F1A3EA8"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цветок</w:t>
            </w:r>
          </w:p>
        </w:tc>
        <w:tc>
          <w:tcPr>
            <w:tcW w:w="723" w:type="dxa"/>
            <w:tcBorders>
              <w:top w:val="single" w:sz="4" w:space="0" w:color="auto"/>
            </w:tcBorders>
            <w:noWrap/>
            <w:hideMark/>
          </w:tcPr>
          <w:p w14:paraId="7CE26455"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6,84</w:t>
            </w:r>
          </w:p>
        </w:tc>
        <w:tc>
          <w:tcPr>
            <w:tcW w:w="767" w:type="dxa"/>
            <w:tcBorders>
              <w:top w:val="single" w:sz="4" w:space="0" w:color="auto"/>
            </w:tcBorders>
            <w:noWrap/>
            <w:hideMark/>
          </w:tcPr>
          <w:p w14:paraId="142FFEA7"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5,04</w:t>
            </w:r>
          </w:p>
        </w:tc>
        <w:tc>
          <w:tcPr>
            <w:tcW w:w="722" w:type="dxa"/>
            <w:tcBorders>
              <w:top w:val="single" w:sz="4" w:space="0" w:color="auto"/>
              <w:right w:val="single" w:sz="4" w:space="0" w:color="auto"/>
            </w:tcBorders>
            <w:noWrap/>
            <w:hideMark/>
          </w:tcPr>
          <w:p w14:paraId="10490431" w14:textId="534DBB1B" w:rsidR="00037262" w:rsidRPr="00E17447" w:rsidRDefault="00127787"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4,14</w:t>
            </w:r>
          </w:p>
        </w:tc>
        <w:tc>
          <w:tcPr>
            <w:tcW w:w="896" w:type="dxa"/>
            <w:tcBorders>
              <w:top w:val="single" w:sz="4" w:space="0" w:color="auto"/>
              <w:left w:val="single" w:sz="4" w:space="0" w:color="auto"/>
            </w:tcBorders>
            <w:shd w:val="clear" w:color="auto" w:fill="D6E3BC" w:themeFill="accent3" w:themeFillTint="66"/>
            <w:noWrap/>
            <w:hideMark/>
          </w:tcPr>
          <w:p w14:paraId="5C329621"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17447">
              <w:rPr>
                <w:i/>
                <w:color w:val="000000"/>
                <w:sz w:val="24"/>
                <w:szCs w:val="24"/>
              </w:rPr>
              <w:t>sœur</w:t>
            </w:r>
            <w:proofErr w:type="spellEnd"/>
          </w:p>
        </w:tc>
        <w:tc>
          <w:tcPr>
            <w:tcW w:w="1311" w:type="dxa"/>
            <w:tcBorders>
              <w:top w:val="single" w:sz="4" w:space="0" w:color="auto"/>
            </w:tcBorders>
            <w:noWrap/>
            <w:hideMark/>
          </w:tcPr>
          <w:p w14:paraId="1BB65106"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сестра</w:t>
            </w:r>
          </w:p>
        </w:tc>
        <w:tc>
          <w:tcPr>
            <w:tcW w:w="722" w:type="dxa"/>
            <w:tcBorders>
              <w:top w:val="single" w:sz="4" w:space="0" w:color="auto"/>
            </w:tcBorders>
            <w:noWrap/>
            <w:hideMark/>
          </w:tcPr>
          <w:p w14:paraId="3C4F0F46"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767" w:type="dxa"/>
            <w:tcBorders>
              <w:top w:val="single" w:sz="4" w:space="0" w:color="auto"/>
            </w:tcBorders>
            <w:noWrap/>
            <w:hideMark/>
          </w:tcPr>
          <w:p w14:paraId="4009BDD5"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5,79</w:t>
            </w:r>
          </w:p>
        </w:tc>
        <w:tc>
          <w:tcPr>
            <w:tcW w:w="722" w:type="dxa"/>
            <w:tcBorders>
              <w:top w:val="single" w:sz="4" w:space="0" w:color="auto"/>
            </w:tcBorders>
            <w:noWrap/>
            <w:hideMark/>
          </w:tcPr>
          <w:p w14:paraId="50C46035" w14:textId="3D95A6F6" w:rsidR="00037262" w:rsidRPr="00E17447" w:rsidRDefault="00220DCC"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4,17</w:t>
            </w:r>
          </w:p>
        </w:tc>
      </w:tr>
      <w:tr w:rsidR="00351FE4" w:rsidRPr="00E17447" w14:paraId="3A615C5F" w14:textId="77777777" w:rsidTr="00351FE4">
        <w:trPr>
          <w:trHeight w:val="270"/>
        </w:trPr>
        <w:tc>
          <w:tcPr>
            <w:cnfStyle w:val="001000000000" w:firstRow="0" w:lastRow="0" w:firstColumn="1" w:lastColumn="0" w:oddVBand="0" w:evenVBand="0" w:oddHBand="0" w:evenHBand="0" w:firstRowFirstColumn="0" w:firstRowLastColumn="0" w:lastRowFirstColumn="0" w:lastRowLastColumn="0"/>
            <w:tcW w:w="957" w:type="dxa"/>
            <w:noWrap/>
            <w:hideMark/>
          </w:tcPr>
          <w:p w14:paraId="0BC7154B"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bonbon</w:t>
            </w:r>
            <w:proofErr w:type="spellEnd"/>
          </w:p>
        </w:tc>
        <w:tc>
          <w:tcPr>
            <w:tcW w:w="1074" w:type="dxa"/>
            <w:noWrap/>
            <w:hideMark/>
          </w:tcPr>
          <w:p w14:paraId="6F888CC6"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конфета</w:t>
            </w:r>
          </w:p>
        </w:tc>
        <w:tc>
          <w:tcPr>
            <w:tcW w:w="723" w:type="dxa"/>
            <w:noWrap/>
            <w:hideMark/>
          </w:tcPr>
          <w:p w14:paraId="648D806A"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6,44</w:t>
            </w:r>
          </w:p>
        </w:tc>
        <w:tc>
          <w:tcPr>
            <w:tcW w:w="767" w:type="dxa"/>
            <w:noWrap/>
            <w:hideMark/>
          </w:tcPr>
          <w:p w14:paraId="23843F59"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5,21</w:t>
            </w:r>
          </w:p>
        </w:tc>
        <w:tc>
          <w:tcPr>
            <w:tcW w:w="722" w:type="dxa"/>
            <w:tcBorders>
              <w:right w:val="single" w:sz="4" w:space="0" w:color="auto"/>
            </w:tcBorders>
            <w:noWrap/>
            <w:hideMark/>
          </w:tcPr>
          <w:p w14:paraId="237EEED5"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96" w:type="dxa"/>
            <w:tcBorders>
              <w:left w:val="single" w:sz="4" w:space="0" w:color="auto"/>
            </w:tcBorders>
            <w:shd w:val="clear" w:color="auto" w:fill="D6E3BC" w:themeFill="accent3" w:themeFillTint="66"/>
            <w:noWrap/>
            <w:hideMark/>
          </w:tcPr>
          <w:p w14:paraId="579D2F61"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i/>
                <w:sz w:val="24"/>
                <w:szCs w:val="24"/>
              </w:rPr>
            </w:pPr>
            <w:proofErr w:type="spellStart"/>
            <w:r w:rsidRPr="00E17447">
              <w:rPr>
                <w:i/>
                <w:sz w:val="24"/>
                <w:szCs w:val="24"/>
              </w:rPr>
              <w:t>ballon</w:t>
            </w:r>
            <w:proofErr w:type="spellEnd"/>
          </w:p>
        </w:tc>
        <w:tc>
          <w:tcPr>
            <w:tcW w:w="1311" w:type="dxa"/>
            <w:noWrap/>
            <w:hideMark/>
          </w:tcPr>
          <w:p w14:paraId="442F7973"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воздушный шар</w:t>
            </w:r>
          </w:p>
        </w:tc>
        <w:tc>
          <w:tcPr>
            <w:tcW w:w="722" w:type="dxa"/>
            <w:noWrap/>
            <w:hideMark/>
          </w:tcPr>
          <w:p w14:paraId="6C53091E"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6,90</w:t>
            </w:r>
          </w:p>
        </w:tc>
        <w:tc>
          <w:tcPr>
            <w:tcW w:w="767" w:type="dxa"/>
            <w:noWrap/>
            <w:hideMark/>
          </w:tcPr>
          <w:p w14:paraId="4891A3A8"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4,49</w:t>
            </w:r>
          </w:p>
        </w:tc>
        <w:tc>
          <w:tcPr>
            <w:tcW w:w="722" w:type="dxa"/>
            <w:noWrap/>
            <w:hideMark/>
          </w:tcPr>
          <w:p w14:paraId="16404345" w14:textId="0DC5EF25" w:rsidR="00037262" w:rsidRPr="00E17447" w:rsidRDefault="00220DCC"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4,65</w:t>
            </w:r>
          </w:p>
        </w:tc>
      </w:tr>
      <w:tr w:rsidR="00351FE4" w:rsidRPr="00E17447" w14:paraId="27859B56" w14:textId="77777777" w:rsidTr="00351FE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7" w:type="dxa"/>
            <w:noWrap/>
            <w:hideMark/>
          </w:tcPr>
          <w:p w14:paraId="44218C17"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bouche</w:t>
            </w:r>
            <w:proofErr w:type="spellEnd"/>
          </w:p>
        </w:tc>
        <w:tc>
          <w:tcPr>
            <w:tcW w:w="1074" w:type="dxa"/>
            <w:noWrap/>
            <w:hideMark/>
          </w:tcPr>
          <w:p w14:paraId="5608378E"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рот</w:t>
            </w:r>
          </w:p>
        </w:tc>
        <w:tc>
          <w:tcPr>
            <w:tcW w:w="723" w:type="dxa"/>
            <w:noWrap/>
            <w:hideMark/>
          </w:tcPr>
          <w:p w14:paraId="14481D54"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6,75</w:t>
            </w:r>
          </w:p>
        </w:tc>
        <w:tc>
          <w:tcPr>
            <w:tcW w:w="767" w:type="dxa"/>
            <w:noWrap/>
            <w:hideMark/>
          </w:tcPr>
          <w:p w14:paraId="2D99D1B8"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5,73</w:t>
            </w:r>
          </w:p>
        </w:tc>
        <w:tc>
          <w:tcPr>
            <w:tcW w:w="722" w:type="dxa"/>
            <w:tcBorders>
              <w:right w:val="single" w:sz="4" w:space="0" w:color="auto"/>
            </w:tcBorders>
            <w:noWrap/>
            <w:hideMark/>
          </w:tcPr>
          <w:p w14:paraId="010F4E26" w14:textId="43A57E3D" w:rsidR="00037262" w:rsidRPr="00E17447" w:rsidRDefault="00127787"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3,85</w:t>
            </w:r>
          </w:p>
        </w:tc>
        <w:tc>
          <w:tcPr>
            <w:tcW w:w="896" w:type="dxa"/>
            <w:tcBorders>
              <w:left w:val="single" w:sz="4" w:space="0" w:color="auto"/>
            </w:tcBorders>
            <w:shd w:val="clear" w:color="auto" w:fill="D6E3BC" w:themeFill="accent3" w:themeFillTint="66"/>
            <w:noWrap/>
            <w:hideMark/>
          </w:tcPr>
          <w:p w14:paraId="4335B42A"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17447">
              <w:rPr>
                <w:i/>
                <w:color w:val="000000"/>
                <w:sz w:val="24"/>
                <w:szCs w:val="24"/>
              </w:rPr>
              <w:t>douche</w:t>
            </w:r>
            <w:proofErr w:type="spellEnd"/>
          </w:p>
        </w:tc>
        <w:tc>
          <w:tcPr>
            <w:tcW w:w="1311" w:type="dxa"/>
            <w:noWrap/>
            <w:hideMark/>
          </w:tcPr>
          <w:p w14:paraId="7E4D771D"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душ</w:t>
            </w:r>
          </w:p>
        </w:tc>
        <w:tc>
          <w:tcPr>
            <w:tcW w:w="722" w:type="dxa"/>
            <w:noWrap/>
            <w:hideMark/>
          </w:tcPr>
          <w:p w14:paraId="7CDF8041"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6,66</w:t>
            </w:r>
          </w:p>
        </w:tc>
        <w:tc>
          <w:tcPr>
            <w:tcW w:w="767" w:type="dxa"/>
            <w:noWrap/>
            <w:hideMark/>
          </w:tcPr>
          <w:p w14:paraId="25482D09"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5,80</w:t>
            </w:r>
          </w:p>
        </w:tc>
        <w:tc>
          <w:tcPr>
            <w:tcW w:w="722" w:type="dxa"/>
            <w:noWrap/>
            <w:hideMark/>
          </w:tcPr>
          <w:p w14:paraId="5CF469A4" w14:textId="68F45523" w:rsidR="00037262" w:rsidRPr="00E17447" w:rsidRDefault="00220DCC"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4,67</w:t>
            </w:r>
          </w:p>
        </w:tc>
      </w:tr>
      <w:tr w:rsidR="00351FE4" w:rsidRPr="00E17447" w14:paraId="61E4CA92" w14:textId="77777777" w:rsidTr="00351FE4">
        <w:trPr>
          <w:trHeight w:val="270"/>
        </w:trPr>
        <w:tc>
          <w:tcPr>
            <w:cnfStyle w:val="001000000000" w:firstRow="0" w:lastRow="0" w:firstColumn="1" w:lastColumn="0" w:oddVBand="0" w:evenVBand="0" w:oddHBand="0" w:evenHBand="0" w:firstRowFirstColumn="0" w:firstRowLastColumn="0" w:lastRowFirstColumn="0" w:lastRowLastColumn="0"/>
            <w:tcW w:w="957" w:type="dxa"/>
            <w:noWrap/>
            <w:hideMark/>
          </w:tcPr>
          <w:p w14:paraId="4BA4F527"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canapé</w:t>
            </w:r>
            <w:proofErr w:type="spellEnd"/>
          </w:p>
        </w:tc>
        <w:tc>
          <w:tcPr>
            <w:tcW w:w="1074" w:type="dxa"/>
            <w:noWrap/>
            <w:hideMark/>
          </w:tcPr>
          <w:p w14:paraId="125DBAE1"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диван</w:t>
            </w:r>
          </w:p>
        </w:tc>
        <w:tc>
          <w:tcPr>
            <w:tcW w:w="723" w:type="dxa"/>
            <w:noWrap/>
            <w:hideMark/>
          </w:tcPr>
          <w:p w14:paraId="30D6F7D2"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5,63</w:t>
            </w:r>
          </w:p>
        </w:tc>
        <w:tc>
          <w:tcPr>
            <w:tcW w:w="767" w:type="dxa"/>
            <w:noWrap/>
            <w:hideMark/>
          </w:tcPr>
          <w:p w14:paraId="41EE01F7"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2,78</w:t>
            </w:r>
          </w:p>
        </w:tc>
        <w:tc>
          <w:tcPr>
            <w:tcW w:w="722" w:type="dxa"/>
            <w:tcBorders>
              <w:right w:val="single" w:sz="4" w:space="0" w:color="auto"/>
            </w:tcBorders>
            <w:noWrap/>
            <w:hideMark/>
          </w:tcPr>
          <w:p w14:paraId="62CE2FEE" w14:textId="7FDCC663" w:rsidR="00037262" w:rsidRPr="00E17447" w:rsidRDefault="00127787"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3,68</w:t>
            </w:r>
          </w:p>
        </w:tc>
        <w:tc>
          <w:tcPr>
            <w:tcW w:w="896" w:type="dxa"/>
            <w:tcBorders>
              <w:left w:val="single" w:sz="4" w:space="0" w:color="auto"/>
            </w:tcBorders>
            <w:shd w:val="clear" w:color="auto" w:fill="FCECB2"/>
            <w:noWrap/>
            <w:hideMark/>
          </w:tcPr>
          <w:p w14:paraId="1B119714"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17447">
              <w:rPr>
                <w:i/>
                <w:color w:val="000000"/>
                <w:sz w:val="24"/>
                <w:szCs w:val="24"/>
              </w:rPr>
              <w:t>table</w:t>
            </w:r>
            <w:proofErr w:type="spellEnd"/>
          </w:p>
        </w:tc>
        <w:tc>
          <w:tcPr>
            <w:tcW w:w="1311" w:type="dxa"/>
            <w:noWrap/>
            <w:hideMark/>
          </w:tcPr>
          <w:p w14:paraId="0CDD9709"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стол</w:t>
            </w:r>
          </w:p>
        </w:tc>
        <w:tc>
          <w:tcPr>
            <w:tcW w:w="722" w:type="dxa"/>
            <w:noWrap/>
            <w:hideMark/>
          </w:tcPr>
          <w:p w14:paraId="2BF7F3A9"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6,77</w:t>
            </w:r>
          </w:p>
        </w:tc>
        <w:tc>
          <w:tcPr>
            <w:tcW w:w="767" w:type="dxa"/>
            <w:noWrap/>
            <w:hideMark/>
          </w:tcPr>
          <w:p w14:paraId="624B677E" w14:textId="77777777" w:rsidR="00037262" w:rsidRPr="00E17447" w:rsidRDefault="00037262" w:rsidP="000372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6,17</w:t>
            </w:r>
          </w:p>
        </w:tc>
        <w:tc>
          <w:tcPr>
            <w:tcW w:w="722" w:type="dxa"/>
            <w:noWrap/>
            <w:hideMark/>
          </w:tcPr>
          <w:p w14:paraId="01CE4975" w14:textId="573B3E7B" w:rsidR="00037262" w:rsidRPr="00E17447" w:rsidRDefault="00220DCC" w:rsidP="00037262">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4,70</w:t>
            </w:r>
          </w:p>
        </w:tc>
      </w:tr>
      <w:tr w:rsidR="00351FE4" w:rsidRPr="00E17447" w14:paraId="69DC077F" w14:textId="77777777" w:rsidTr="00351FE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7" w:type="dxa"/>
            <w:noWrap/>
            <w:hideMark/>
          </w:tcPr>
          <w:p w14:paraId="213C1E4E" w14:textId="77777777" w:rsidR="00037262" w:rsidRPr="00E17447" w:rsidRDefault="00037262" w:rsidP="00037262">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chat</w:t>
            </w:r>
            <w:proofErr w:type="spellEnd"/>
          </w:p>
        </w:tc>
        <w:tc>
          <w:tcPr>
            <w:tcW w:w="1074" w:type="dxa"/>
            <w:noWrap/>
            <w:hideMark/>
          </w:tcPr>
          <w:p w14:paraId="1A6369F5"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кот</w:t>
            </w:r>
          </w:p>
        </w:tc>
        <w:tc>
          <w:tcPr>
            <w:tcW w:w="723" w:type="dxa"/>
            <w:noWrap/>
            <w:hideMark/>
          </w:tcPr>
          <w:p w14:paraId="72E4AAC0"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6,91</w:t>
            </w:r>
          </w:p>
        </w:tc>
        <w:tc>
          <w:tcPr>
            <w:tcW w:w="767" w:type="dxa"/>
            <w:noWrap/>
            <w:hideMark/>
          </w:tcPr>
          <w:p w14:paraId="49778448"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5,52</w:t>
            </w:r>
          </w:p>
        </w:tc>
        <w:tc>
          <w:tcPr>
            <w:tcW w:w="722" w:type="dxa"/>
            <w:tcBorders>
              <w:right w:val="single" w:sz="4" w:space="0" w:color="auto"/>
            </w:tcBorders>
            <w:noWrap/>
            <w:hideMark/>
          </w:tcPr>
          <w:p w14:paraId="091A93CE" w14:textId="336DCC4D" w:rsidR="00037262" w:rsidRPr="00E17447" w:rsidRDefault="00127787"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3,82</w:t>
            </w:r>
          </w:p>
        </w:tc>
        <w:tc>
          <w:tcPr>
            <w:tcW w:w="896" w:type="dxa"/>
            <w:tcBorders>
              <w:left w:val="single" w:sz="4" w:space="0" w:color="auto"/>
            </w:tcBorders>
            <w:shd w:val="clear" w:color="auto" w:fill="FCECB2"/>
            <w:noWrap/>
            <w:hideMark/>
          </w:tcPr>
          <w:p w14:paraId="5BA4EA8D"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17447">
              <w:rPr>
                <w:i/>
                <w:color w:val="000000"/>
                <w:sz w:val="24"/>
                <w:szCs w:val="24"/>
              </w:rPr>
              <w:t>souris</w:t>
            </w:r>
            <w:proofErr w:type="spellEnd"/>
          </w:p>
        </w:tc>
        <w:tc>
          <w:tcPr>
            <w:tcW w:w="1311" w:type="dxa"/>
            <w:noWrap/>
            <w:hideMark/>
          </w:tcPr>
          <w:p w14:paraId="60C6FD36"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мышь</w:t>
            </w:r>
          </w:p>
        </w:tc>
        <w:tc>
          <w:tcPr>
            <w:tcW w:w="722" w:type="dxa"/>
            <w:noWrap/>
            <w:hideMark/>
          </w:tcPr>
          <w:p w14:paraId="4CECE03A"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6,94</w:t>
            </w:r>
          </w:p>
        </w:tc>
        <w:tc>
          <w:tcPr>
            <w:tcW w:w="767" w:type="dxa"/>
            <w:noWrap/>
            <w:hideMark/>
          </w:tcPr>
          <w:p w14:paraId="3662E238" w14:textId="77777777" w:rsidR="00037262" w:rsidRPr="00E17447" w:rsidRDefault="00037262" w:rsidP="000372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4,69</w:t>
            </w:r>
          </w:p>
        </w:tc>
        <w:tc>
          <w:tcPr>
            <w:tcW w:w="722" w:type="dxa"/>
            <w:noWrap/>
            <w:hideMark/>
          </w:tcPr>
          <w:p w14:paraId="0A8D4D52" w14:textId="15CB4F94" w:rsidR="00037262" w:rsidRPr="00E17447" w:rsidRDefault="00220DCC" w:rsidP="0003726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3,29</w:t>
            </w:r>
          </w:p>
        </w:tc>
      </w:tr>
    </w:tbl>
    <w:p w14:paraId="67E525DD" w14:textId="77777777" w:rsidR="00037262" w:rsidRPr="004A2451" w:rsidRDefault="00037262" w:rsidP="00E17447">
      <w:pPr>
        <w:spacing w:line="360" w:lineRule="auto"/>
        <w:rPr>
          <w:color w:val="222222"/>
          <w:sz w:val="24"/>
          <w:szCs w:val="24"/>
        </w:rPr>
      </w:pPr>
    </w:p>
    <w:p w14:paraId="3BA30CAC" w14:textId="646D4DB7" w:rsidR="00E17447" w:rsidRPr="004A2451" w:rsidRDefault="00E17447" w:rsidP="00E17447">
      <w:pPr>
        <w:spacing w:before="240"/>
        <w:rPr>
          <w:sz w:val="24"/>
        </w:rPr>
      </w:pPr>
      <w:r>
        <w:rPr>
          <w:sz w:val="24"/>
        </w:rPr>
        <w:t>Таблица 5</w:t>
      </w:r>
      <w:r w:rsidRPr="00827A94">
        <w:rPr>
          <w:sz w:val="24"/>
        </w:rPr>
        <w:t xml:space="preserve">. </w:t>
      </w:r>
      <w:r>
        <w:rPr>
          <w:sz w:val="24"/>
        </w:rPr>
        <w:t>Список слов для второй версии теста Рея на французском языке</w:t>
      </w:r>
    </w:p>
    <w:tbl>
      <w:tblPr>
        <w:tblStyle w:val="PlainTable5"/>
        <w:tblW w:w="8905" w:type="dxa"/>
        <w:tblLook w:val="04A0" w:firstRow="1" w:lastRow="0" w:firstColumn="1" w:lastColumn="0" w:noHBand="0" w:noVBand="1"/>
      </w:tblPr>
      <w:tblGrid>
        <w:gridCol w:w="1030"/>
        <w:gridCol w:w="1428"/>
        <w:gridCol w:w="636"/>
        <w:gridCol w:w="710"/>
        <w:gridCol w:w="756"/>
        <w:gridCol w:w="1083"/>
        <w:gridCol w:w="1160"/>
        <w:gridCol w:w="636"/>
        <w:gridCol w:w="710"/>
        <w:gridCol w:w="756"/>
      </w:tblGrid>
      <w:tr w:rsidR="00E17447" w:rsidRPr="00E17447" w14:paraId="72A8233A" w14:textId="77777777" w:rsidTr="001F4115">
        <w:trPr>
          <w:cnfStyle w:val="100000000000" w:firstRow="1" w:lastRow="0" w:firstColumn="0" w:lastColumn="0" w:oddVBand="0" w:evenVBand="0" w:oddHBand="0" w:evenHBand="0" w:firstRowFirstColumn="0" w:firstRowLastColumn="0" w:lastRowFirstColumn="0" w:lastRowLastColumn="0"/>
          <w:trHeight w:val="306"/>
        </w:trPr>
        <w:tc>
          <w:tcPr>
            <w:cnfStyle w:val="001000000100" w:firstRow="0" w:lastRow="0" w:firstColumn="1" w:lastColumn="0" w:oddVBand="0" w:evenVBand="0" w:oddHBand="0" w:evenHBand="0" w:firstRowFirstColumn="1" w:firstRowLastColumn="0" w:lastRowFirstColumn="0" w:lastRowLastColumn="0"/>
            <w:tcW w:w="1030" w:type="dxa"/>
            <w:noWrap/>
            <w:hideMark/>
          </w:tcPr>
          <w:p w14:paraId="32FD354B" w14:textId="77777777" w:rsidR="00E17447" w:rsidRPr="00E17447" w:rsidRDefault="00E17447" w:rsidP="00E17447">
            <w:pPr>
              <w:jc w:val="center"/>
              <w:rPr>
                <w:rFonts w:ascii="Times New Roman" w:hAnsi="Times New Roman"/>
                <w:b/>
                <w:bCs/>
                <w:i w:val="0"/>
                <w:color w:val="000000"/>
                <w:sz w:val="24"/>
                <w:szCs w:val="24"/>
              </w:rPr>
            </w:pPr>
            <w:r w:rsidRPr="00E17447">
              <w:rPr>
                <w:rFonts w:ascii="Times New Roman" w:hAnsi="Times New Roman"/>
                <w:b/>
                <w:bCs/>
                <w:i w:val="0"/>
                <w:color w:val="000000"/>
                <w:sz w:val="24"/>
                <w:szCs w:val="24"/>
              </w:rPr>
              <w:t>2A</w:t>
            </w:r>
          </w:p>
        </w:tc>
        <w:tc>
          <w:tcPr>
            <w:tcW w:w="1428" w:type="dxa"/>
            <w:noWrap/>
            <w:hideMark/>
          </w:tcPr>
          <w:p w14:paraId="36F253D1" w14:textId="77777777" w:rsidR="00E17447" w:rsidRPr="00E17447" w:rsidRDefault="00E17447" w:rsidP="00E174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r w:rsidRPr="00E17447">
              <w:rPr>
                <w:rFonts w:ascii="Times New Roman" w:hAnsi="Times New Roman"/>
                <w:b/>
                <w:bCs/>
                <w:i w:val="0"/>
                <w:color w:val="000000"/>
                <w:sz w:val="24"/>
                <w:szCs w:val="24"/>
              </w:rPr>
              <w:t>РУС</w:t>
            </w:r>
          </w:p>
        </w:tc>
        <w:tc>
          <w:tcPr>
            <w:tcW w:w="636" w:type="dxa"/>
            <w:noWrap/>
            <w:hideMark/>
          </w:tcPr>
          <w:p w14:paraId="09863D0A" w14:textId="3E899FE0" w:rsidR="00E17447" w:rsidRPr="00E17447" w:rsidRDefault="00351FE4" w:rsidP="00E174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lang w:val="en-US"/>
              </w:rPr>
            </w:pPr>
            <w:r w:rsidRPr="00351FE4">
              <w:rPr>
                <w:rFonts w:ascii="Times New Roman" w:hAnsi="Times New Roman"/>
                <w:b/>
                <w:bCs/>
                <w:i w:val="0"/>
                <w:color w:val="000000"/>
                <w:sz w:val="24"/>
                <w:szCs w:val="24"/>
              </w:rPr>
              <w:t>I</w:t>
            </w:r>
            <w:r w:rsidRPr="00351FE4">
              <w:rPr>
                <w:rFonts w:ascii="Times New Roman" w:hAnsi="Times New Roman"/>
                <w:b/>
                <w:bCs/>
                <w:i w:val="0"/>
                <w:color w:val="000000"/>
                <w:sz w:val="24"/>
                <w:szCs w:val="24"/>
                <w:lang w:val="en-US"/>
              </w:rPr>
              <w:t>mg</w:t>
            </w:r>
          </w:p>
        </w:tc>
        <w:tc>
          <w:tcPr>
            <w:tcW w:w="710" w:type="dxa"/>
            <w:noWrap/>
            <w:hideMark/>
          </w:tcPr>
          <w:p w14:paraId="7DE06060" w14:textId="75EB33CC" w:rsidR="00E17447" w:rsidRPr="00E17447" w:rsidRDefault="00351FE4" w:rsidP="00E174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proofErr w:type="spellStart"/>
            <w:r w:rsidRPr="00351FE4">
              <w:rPr>
                <w:rFonts w:ascii="Times New Roman" w:hAnsi="Times New Roman"/>
                <w:b/>
                <w:bCs/>
                <w:i w:val="0"/>
                <w:color w:val="000000"/>
                <w:sz w:val="24"/>
                <w:szCs w:val="24"/>
              </w:rPr>
              <w:t>Freq</w:t>
            </w:r>
            <w:proofErr w:type="spellEnd"/>
          </w:p>
        </w:tc>
        <w:tc>
          <w:tcPr>
            <w:tcW w:w="756" w:type="dxa"/>
            <w:noWrap/>
            <w:hideMark/>
          </w:tcPr>
          <w:p w14:paraId="23DE4879" w14:textId="77777777" w:rsidR="00E17447" w:rsidRPr="00E17447" w:rsidRDefault="00E17447" w:rsidP="00E174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r w:rsidRPr="00E17447">
              <w:rPr>
                <w:rFonts w:ascii="Times New Roman" w:hAnsi="Times New Roman"/>
                <w:b/>
                <w:bCs/>
                <w:i w:val="0"/>
                <w:color w:val="000000"/>
                <w:sz w:val="24"/>
                <w:szCs w:val="24"/>
              </w:rPr>
              <w:t>AOA</w:t>
            </w:r>
          </w:p>
        </w:tc>
        <w:tc>
          <w:tcPr>
            <w:tcW w:w="1083" w:type="dxa"/>
            <w:noWrap/>
            <w:hideMark/>
          </w:tcPr>
          <w:p w14:paraId="218F1EB4" w14:textId="079BA328" w:rsidR="00E17447" w:rsidRPr="00E17447" w:rsidRDefault="00351FE4" w:rsidP="00E174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r w:rsidRPr="00351FE4">
              <w:rPr>
                <w:rFonts w:ascii="Times New Roman" w:hAnsi="Times New Roman"/>
                <w:b/>
                <w:bCs/>
                <w:i w:val="0"/>
                <w:color w:val="000000"/>
                <w:sz w:val="24"/>
                <w:szCs w:val="24"/>
              </w:rPr>
              <w:t>2</w:t>
            </w:r>
            <w:r w:rsidRPr="00351FE4">
              <w:rPr>
                <w:rFonts w:ascii="Times New Roman" w:hAnsi="Times New Roman"/>
                <w:b/>
                <w:bCs/>
                <w:i w:val="0"/>
                <w:color w:val="000000"/>
                <w:sz w:val="24"/>
                <w:szCs w:val="24"/>
                <w:lang w:val="en-US"/>
              </w:rPr>
              <w:t>C</w:t>
            </w:r>
          </w:p>
        </w:tc>
        <w:tc>
          <w:tcPr>
            <w:tcW w:w="1160" w:type="dxa"/>
            <w:noWrap/>
            <w:hideMark/>
          </w:tcPr>
          <w:p w14:paraId="0A99A394" w14:textId="77777777" w:rsidR="00E17447" w:rsidRPr="00E17447" w:rsidRDefault="00E17447" w:rsidP="00E174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r w:rsidRPr="00E17447">
              <w:rPr>
                <w:rFonts w:ascii="Times New Roman" w:hAnsi="Times New Roman"/>
                <w:b/>
                <w:bCs/>
                <w:i w:val="0"/>
                <w:color w:val="000000"/>
                <w:sz w:val="24"/>
                <w:szCs w:val="24"/>
              </w:rPr>
              <w:t>РУС</w:t>
            </w:r>
          </w:p>
        </w:tc>
        <w:tc>
          <w:tcPr>
            <w:tcW w:w="636" w:type="dxa"/>
            <w:noWrap/>
            <w:hideMark/>
          </w:tcPr>
          <w:p w14:paraId="4325237B" w14:textId="34C61FD5" w:rsidR="00E17447" w:rsidRPr="00E17447" w:rsidRDefault="00351FE4" w:rsidP="00E174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proofErr w:type="spellStart"/>
            <w:r w:rsidRPr="00351FE4">
              <w:rPr>
                <w:rFonts w:ascii="Times New Roman" w:hAnsi="Times New Roman"/>
                <w:b/>
                <w:bCs/>
                <w:i w:val="0"/>
                <w:color w:val="000000"/>
                <w:sz w:val="24"/>
                <w:szCs w:val="24"/>
              </w:rPr>
              <w:t>Img</w:t>
            </w:r>
            <w:proofErr w:type="spellEnd"/>
          </w:p>
        </w:tc>
        <w:tc>
          <w:tcPr>
            <w:tcW w:w="710" w:type="dxa"/>
            <w:noWrap/>
            <w:hideMark/>
          </w:tcPr>
          <w:p w14:paraId="02CF00CD" w14:textId="360DE4B7" w:rsidR="00E17447" w:rsidRPr="00E17447" w:rsidRDefault="00351FE4" w:rsidP="00E174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proofErr w:type="spellStart"/>
            <w:r w:rsidRPr="00351FE4">
              <w:rPr>
                <w:rFonts w:ascii="Times New Roman" w:hAnsi="Times New Roman"/>
                <w:b/>
                <w:bCs/>
                <w:i w:val="0"/>
                <w:color w:val="000000"/>
                <w:sz w:val="24"/>
                <w:szCs w:val="24"/>
              </w:rPr>
              <w:t>Freq</w:t>
            </w:r>
            <w:proofErr w:type="spellEnd"/>
          </w:p>
        </w:tc>
        <w:tc>
          <w:tcPr>
            <w:tcW w:w="756" w:type="dxa"/>
            <w:noWrap/>
            <w:hideMark/>
          </w:tcPr>
          <w:p w14:paraId="5A5E6727" w14:textId="77777777" w:rsidR="00E17447" w:rsidRPr="00E17447" w:rsidRDefault="00E17447" w:rsidP="00E174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color w:val="000000"/>
                <w:sz w:val="24"/>
                <w:szCs w:val="24"/>
              </w:rPr>
            </w:pPr>
            <w:r w:rsidRPr="00E17447">
              <w:rPr>
                <w:rFonts w:ascii="Times New Roman" w:hAnsi="Times New Roman"/>
                <w:b/>
                <w:bCs/>
                <w:i w:val="0"/>
                <w:color w:val="000000"/>
                <w:sz w:val="24"/>
                <w:szCs w:val="24"/>
              </w:rPr>
              <w:t>AOA</w:t>
            </w:r>
          </w:p>
        </w:tc>
      </w:tr>
      <w:tr w:rsidR="00E17447" w:rsidRPr="00E17447" w14:paraId="2451A899" w14:textId="77777777" w:rsidTr="00C02B7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030" w:type="dxa"/>
            <w:shd w:val="clear" w:color="auto" w:fill="D6E3BC" w:themeFill="accent3" w:themeFillTint="66"/>
            <w:noWrap/>
            <w:hideMark/>
          </w:tcPr>
          <w:p w14:paraId="375C53AB"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maison</w:t>
            </w:r>
            <w:proofErr w:type="spellEnd"/>
          </w:p>
        </w:tc>
        <w:tc>
          <w:tcPr>
            <w:tcW w:w="1428" w:type="dxa"/>
            <w:noWrap/>
            <w:hideMark/>
          </w:tcPr>
          <w:p w14:paraId="6C029AAA"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дом</w:t>
            </w:r>
          </w:p>
        </w:tc>
        <w:tc>
          <w:tcPr>
            <w:tcW w:w="636" w:type="dxa"/>
            <w:noWrap/>
            <w:hideMark/>
          </w:tcPr>
          <w:p w14:paraId="3AF459E7"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6,67</w:t>
            </w:r>
          </w:p>
        </w:tc>
        <w:tc>
          <w:tcPr>
            <w:tcW w:w="710" w:type="dxa"/>
            <w:noWrap/>
            <w:hideMark/>
          </w:tcPr>
          <w:p w14:paraId="4B29CD5B"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6,43</w:t>
            </w:r>
          </w:p>
        </w:tc>
        <w:tc>
          <w:tcPr>
            <w:tcW w:w="756" w:type="dxa"/>
            <w:noWrap/>
            <w:hideMark/>
          </w:tcPr>
          <w:p w14:paraId="1DB7FF1E" w14:textId="0F3201A3" w:rsidR="00E17447" w:rsidRPr="00E17447" w:rsidRDefault="00C57CC9"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2,78</w:t>
            </w:r>
          </w:p>
        </w:tc>
        <w:tc>
          <w:tcPr>
            <w:tcW w:w="1083" w:type="dxa"/>
            <w:shd w:val="clear" w:color="auto" w:fill="FCECB2"/>
            <w:noWrap/>
            <w:hideMark/>
          </w:tcPr>
          <w:p w14:paraId="36C2DA52"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17447">
              <w:rPr>
                <w:i/>
                <w:color w:val="000000"/>
                <w:sz w:val="24"/>
                <w:szCs w:val="24"/>
              </w:rPr>
              <w:t>chambre</w:t>
            </w:r>
            <w:proofErr w:type="spellEnd"/>
          </w:p>
        </w:tc>
        <w:tc>
          <w:tcPr>
            <w:tcW w:w="1160" w:type="dxa"/>
            <w:noWrap/>
            <w:hideMark/>
          </w:tcPr>
          <w:p w14:paraId="6C3E4D02"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комната</w:t>
            </w:r>
          </w:p>
        </w:tc>
        <w:tc>
          <w:tcPr>
            <w:tcW w:w="636" w:type="dxa"/>
            <w:noWrap/>
            <w:hideMark/>
          </w:tcPr>
          <w:p w14:paraId="2D1D4209"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6,15</w:t>
            </w:r>
          </w:p>
        </w:tc>
        <w:tc>
          <w:tcPr>
            <w:tcW w:w="710" w:type="dxa"/>
            <w:noWrap/>
            <w:hideMark/>
          </w:tcPr>
          <w:p w14:paraId="567B13EE"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6,20</w:t>
            </w:r>
          </w:p>
        </w:tc>
        <w:tc>
          <w:tcPr>
            <w:tcW w:w="756" w:type="dxa"/>
            <w:noWrap/>
            <w:hideMark/>
          </w:tcPr>
          <w:p w14:paraId="4AB8884C" w14:textId="217758BA" w:rsidR="00E17447" w:rsidRPr="00E17447" w:rsidRDefault="00C57CC9"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3,78</w:t>
            </w:r>
          </w:p>
        </w:tc>
      </w:tr>
      <w:tr w:rsidR="00E17447" w:rsidRPr="00E17447" w14:paraId="68574B64" w14:textId="77777777" w:rsidTr="00C02B78">
        <w:trPr>
          <w:trHeight w:val="306"/>
        </w:trPr>
        <w:tc>
          <w:tcPr>
            <w:cnfStyle w:val="001000000000" w:firstRow="0" w:lastRow="0" w:firstColumn="1" w:lastColumn="0" w:oddVBand="0" w:evenVBand="0" w:oddHBand="0" w:evenHBand="0" w:firstRowFirstColumn="0" w:firstRowLastColumn="0" w:lastRowFirstColumn="0" w:lastRowLastColumn="0"/>
            <w:tcW w:w="1030" w:type="dxa"/>
            <w:shd w:val="clear" w:color="auto" w:fill="D6E3BC" w:themeFill="accent3" w:themeFillTint="66"/>
            <w:noWrap/>
            <w:hideMark/>
          </w:tcPr>
          <w:p w14:paraId="6BBDB904"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doigt</w:t>
            </w:r>
            <w:proofErr w:type="spellEnd"/>
          </w:p>
        </w:tc>
        <w:tc>
          <w:tcPr>
            <w:tcW w:w="1428" w:type="dxa"/>
            <w:noWrap/>
            <w:hideMark/>
          </w:tcPr>
          <w:p w14:paraId="686FBA93"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палец</w:t>
            </w:r>
          </w:p>
        </w:tc>
        <w:tc>
          <w:tcPr>
            <w:tcW w:w="636" w:type="dxa"/>
            <w:noWrap/>
            <w:hideMark/>
          </w:tcPr>
          <w:p w14:paraId="21557771"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6,92</w:t>
            </w:r>
          </w:p>
        </w:tc>
        <w:tc>
          <w:tcPr>
            <w:tcW w:w="710" w:type="dxa"/>
            <w:noWrap/>
            <w:hideMark/>
          </w:tcPr>
          <w:p w14:paraId="66D3DBF3"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5,51</w:t>
            </w:r>
          </w:p>
        </w:tc>
        <w:tc>
          <w:tcPr>
            <w:tcW w:w="756" w:type="dxa"/>
            <w:noWrap/>
            <w:hideMark/>
          </w:tcPr>
          <w:p w14:paraId="68A9F86E" w14:textId="119D69E6" w:rsidR="00E17447" w:rsidRPr="00E17447" w:rsidRDefault="00C57CC9"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3,71</w:t>
            </w:r>
          </w:p>
        </w:tc>
        <w:tc>
          <w:tcPr>
            <w:tcW w:w="1083" w:type="dxa"/>
            <w:shd w:val="clear" w:color="auto" w:fill="FCECB2"/>
            <w:noWrap/>
            <w:hideMark/>
          </w:tcPr>
          <w:p w14:paraId="5BAC772A"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17447">
              <w:rPr>
                <w:i/>
                <w:color w:val="000000"/>
                <w:sz w:val="24"/>
                <w:szCs w:val="24"/>
              </w:rPr>
              <w:t>bras</w:t>
            </w:r>
            <w:proofErr w:type="spellEnd"/>
          </w:p>
        </w:tc>
        <w:tc>
          <w:tcPr>
            <w:tcW w:w="1160" w:type="dxa"/>
            <w:noWrap/>
            <w:hideMark/>
          </w:tcPr>
          <w:p w14:paraId="026472FC"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рука</w:t>
            </w:r>
          </w:p>
        </w:tc>
        <w:tc>
          <w:tcPr>
            <w:tcW w:w="636" w:type="dxa"/>
            <w:noWrap/>
            <w:hideMark/>
          </w:tcPr>
          <w:p w14:paraId="629BD029"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6,77</w:t>
            </w:r>
          </w:p>
        </w:tc>
        <w:tc>
          <w:tcPr>
            <w:tcW w:w="710" w:type="dxa"/>
            <w:noWrap/>
            <w:hideMark/>
          </w:tcPr>
          <w:p w14:paraId="0E8DB1F5"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5,47</w:t>
            </w:r>
          </w:p>
        </w:tc>
        <w:tc>
          <w:tcPr>
            <w:tcW w:w="756" w:type="dxa"/>
            <w:noWrap/>
            <w:hideMark/>
          </w:tcPr>
          <w:p w14:paraId="6CF0AE30" w14:textId="0D29D06B" w:rsidR="00E17447" w:rsidRPr="00E17447" w:rsidRDefault="00C57CC9"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4,21</w:t>
            </w:r>
          </w:p>
        </w:tc>
      </w:tr>
      <w:tr w:rsidR="00E17447" w:rsidRPr="00E17447" w14:paraId="788A2DBC" w14:textId="77777777" w:rsidTr="001F411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030" w:type="dxa"/>
            <w:shd w:val="clear" w:color="auto" w:fill="D6E3BC" w:themeFill="accent3" w:themeFillTint="66"/>
            <w:noWrap/>
            <w:hideMark/>
          </w:tcPr>
          <w:p w14:paraId="77F42127"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savon</w:t>
            </w:r>
            <w:proofErr w:type="spellEnd"/>
          </w:p>
        </w:tc>
        <w:tc>
          <w:tcPr>
            <w:tcW w:w="1428" w:type="dxa"/>
            <w:noWrap/>
            <w:hideMark/>
          </w:tcPr>
          <w:p w14:paraId="6BA8CF99"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мыло</w:t>
            </w:r>
          </w:p>
        </w:tc>
        <w:tc>
          <w:tcPr>
            <w:tcW w:w="636" w:type="dxa"/>
            <w:noWrap/>
            <w:hideMark/>
          </w:tcPr>
          <w:p w14:paraId="4631194B"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710" w:type="dxa"/>
            <w:noWrap/>
            <w:hideMark/>
          </w:tcPr>
          <w:p w14:paraId="64A41DB2"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3,02</w:t>
            </w:r>
          </w:p>
        </w:tc>
        <w:tc>
          <w:tcPr>
            <w:tcW w:w="756" w:type="dxa"/>
            <w:noWrap/>
            <w:hideMark/>
          </w:tcPr>
          <w:p w14:paraId="07143280" w14:textId="5FFC5A11" w:rsidR="00E17447" w:rsidRPr="00E17447" w:rsidRDefault="00C57CC9"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4,89</w:t>
            </w:r>
          </w:p>
        </w:tc>
        <w:tc>
          <w:tcPr>
            <w:tcW w:w="1083" w:type="dxa"/>
            <w:noWrap/>
            <w:hideMark/>
          </w:tcPr>
          <w:p w14:paraId="2CE1FD24"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
        </w:tc>
        <w:tc>
          <w:tcPr>
            <w:tcW w:w="1160" w:type="dxa"/>
            <w:noWrap/>
            <w:hideMark/>
          </w:tcPr>
          <w:p w14:paraId="74B92119"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36" w:type="dxa"/>
            <w:noWrap/>
            <w:hideMark/>
          </w:tcPr>
          <w:p w14:paraId="7D379FCF"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10" w:type="dxa"/>
            <w:noWrap/>
            <w:hideMark/>
          </w:tcPr>
          <w:p w14:paraId="59FABF69"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56" w:type="dxa"/>
            <w:noWrap/>
            <w:hideMark/>
          </w:tcPr>
          <w:p w14:paraId="038DF8B0"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17447" w:rsidRPr="00E17447" w14:paraId="576CACAF" w14:textId="77777777" w:rsidTr="001F4115">
        <w:trPr>
          <w:trHeight w:val="306"/>
        </w:trPr>
        <w:tc>
          <w:tcPr>
            <w:cnfStyle w:val="001000000000" w:firstRow="0" w:lastRow="0" w:firstColumn="1" w:lastColumn="0" w:oddVBand="0" w:evenVBand="0" w:oddHBand="0" w:evenHBand="0" w:firstRowFirstColumn="0" w:firstRowLastColumn="0" w:lastRowFirstColumn="0" w:lastRowLastColumn="0"/>
            <w:tcW w:w="1030" w:type="dxa"/>
            <w:shd w:val="clear" w:color="auto" w:fill="D6E3BC" w:themeFill="accent3" w:themeFillTint="66"/>
            <w:noWrap/>
            <w:hideMark/>
          </w:tcPr>
          <w:p w14:paraId="68096F2B"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poupée</w:t>
            </w:r>
            <w:proofErr w:type="spellEnd"/>
          </w:p>
        </w:tc>
        <w:tc>
          <w:tcPr>
            <w:tcW w:w="1428" w:type="dxa"/>
            <w:noWrap/>
            <w:hideMark/>
          </w:tcPr>
          <w:p w14:paraId="4CFAB7C9"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кукла</w:t>
            </w:r>
          </w:p>
        </w:tc>
        <w:tc>
          <w:tcPr>
            <w:tcW w:w="636" w:type="dxa"/>
            <w:noWrap/>
            <w:hideMark/>
          </w:tcPr>
          <w:p w14:paraId="49697AD4"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710" w:type="dxa"/>
            <w:noWrap/>
            <w:hideMark/>
          </w:tcPr>
          <w:p w14:paraId="6E99E490"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5,21</w:t>
            </w:r>
          </w:p>
        </w:tc>
        <w:tc>
          <w:tcPr>
            <w:tcW w:w="756" w:type="dxa"/>
            <w:noWrap/>
            <w:hideMark/>
          </w:tcPr>
          <w:p w14:paraId="20E26871" w14:textId="0A2D4554" w:rsidR="00E17447" w:rsidRPr="00E17447" w:rsidRDefault="00C57CC9"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5,97</w:t>
            </w:r>
          </w:p>
        </w:tc>
        <w:tc>
          <w:tcPr>
            <w:tcW w:w="1083" w:type="dxa"/>
            <w:noWrap/>
            <w:hideMark/>
          </w:tcPr>
          <w:p w14:paraId="28CD81E8"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
        </w:tc>
        <w:tc>
          <w:tcPr>
            <w:tcW w:w="1160" w:type="dxa"/>
            <w:noWrap/>
            <w:hideMark/>
          </w:tcPr>
          <w:p w14:paraId="6EFD665D"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36" w:type="dxa"/>
            <w:noWrap/>
            <w:hideMark/>
          </w:tcPr>
          <w:p w14:paraId="0A4CE9C3"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10" w:type="dxa"/>
            <w:noWrap/>
            <w:hideMark/>
          </w:tcPr>
          <w:p w14:paraId="43B08793"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56" w:type="dxa"/>
            <w:noWrap/>
            <w:hideMark/>
          </w:tcPr>
          <w:p w14:paraId="664DF2E8"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17447" w:rsidRPr="00E17447" w14:paraId="511A7261" w14:textId="77777777" w:rsidTr="001F411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030" w:type="dxa"/>
            <w:tcBorders>
              <w:bottom w:val="single" w:sz="4" w:space="0" w:color="auto"/>
            </w:tcBorders>
            <w:shd w:val="clear" w:color="auto" w:fill="D6E3BC" w:themeFill="accent3" w:themeFillTint="66"/>
            <w:noWrap/>
            <w:hideMark/>
          </w:tcPr>
          <w:p w14:paraId="7F299FD2"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couteau</w:t>
            </w:r>
            <w:proofErr w:type="spellEnd"/>
          </w:p>
        </w:tc>
        <w:tc>
          <w:tcPr>
            <w:tcW w:w="1428" w:type="dxa"/>
            <w:tcBorders>
              <w:bottom w:val="single" w:sz="4" w:space="0" w:color="auto"/>
            </w:tcBorders>
            <w:noWrap/>
            <w:hideMark/>
          </w:tcPr>
          <w:p w14:paraId="7AE52ADB"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нож</w:t>
            </w:r>
          </w:p>
        </w:tc>
        <w:tc>
          <w:tcPr>
            <w:tcW w:w="636" w:type="dxa"/>
            <w:tcBorders>
              <w:bottom w:val="single" w:sz="4" w:space="0" w:color="auto"/>
            </w:tcBorders>
            <w:noWrap/>
            <w:hideMark/>
          </w:tcPr>
          <w:p w14:paraId="44A9FF3B"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6,58</w:t>
            </w:r>
          </w:p>
        </w:tc>
        <w:tc>
          <w:tcPr>
            <w:tcW w:w="710" w:type="dxa"/>
            <w:tcBorders>
              <w:bottom w:val="single" w:sz="4" w:space="0" w:color="auto"/>
            </w:tcBorders>
            <w:noWrap/>
            <w:hideMark/>
          </w:tcPr>
          <w:p w14:paraId="48B15506"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5,42</w:t>
            </w:r>
          </w:p>
        </w:tc>
        <w:tc>
          <w:tcPr>
            <w:tcW w:w="756" w:type="dxa"/>
            <w:tcBorders>
              <w:bottom w:val="single" w:sz="4" w:space="0" w:color="auto"/>
            </w:tcBorders>
            <w:noWrap/>
            <w:hideMark/>
          </w:tcPr>
          <w:p w14:paraId="561791CF"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083" w:type="dxa"/>
            <w:tcBorders>
              <w:bottom w:val="single" w:sz="4" w:space="0" w:color="auto"/>
            </w:tcBorders>
            <w:shd w:val="clear" w:color="auto" w:fill="D6E3BC" w:themeFill="accent3" w:themeFillTint="66"/>
            <w:noWrap/>
            <w:hideMark/>
          </w:tcPr>
          <w:p w14:paraId="614188BD"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17447">
              <w:rPr>
                <w:i/>
                <w:color w:val="000000"/>
                <w:sz w:val="24"/>
                <w:szCs w:val="24"/>
              </w:rPr>
              <w:t>manteau</w:t>
            </w:r>
            <w:proofErr w:type="spellEnd"/>
          </w:p>
        </w:tc>
        <w:tc>
          <w:tcPr>
            <w:tcW w:w="1160" w:type="dxa"/>
            <w:tcBorders>
              <w:bottom w:val="single" w:sz="4" w:space="0" w:color="auto"/>
            </w:tcBorders>
            <w:noWrap/>
            <w:hideMark/>
          </w:tcPr>
          <w:p w14:paraId="2A27B2FF"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плащ</w:t>
            </w:r>
          </w:p>
        </w:tc>
        <w:tc>
          <w:tcPr>
            <w:tcW w:w="636" w:type="dxa"/>
            <w:tcBorders>
              <w:bottom w:val="single" w:sz="4" w:space="0" w:color="auto"/>
            </w:tcBorders>
            <w:noWrap/>
            <w:hideMark/>
          </w:tcPr>
          <w:p w14:paraId="500AAF89"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710" w:type="dxa"/>
            <w:tcBorders>
              <w:bottom w:val="single" w:sz="4" w:space="0" w:color="auto"/>
            </w:tcBorders>
            <w:noWrap/>
            <w:hideMark/>
          </w:tcPr>
          <w:p w14:paraId="44FCFEE0"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5,38</w:t>
            </w:r>
          </w:p>
        </w:tc>
        <w:tc>
          <w:tcPr>
            <w:tcW w:w="756" w:type="dxa"/>
            <w:tcBorders>
              <w:bottom w:val="single" w:sz="4" w:space="0" w:color="auto"/>
            </w:tcBorders>
            <w:noWrap/>
            <w:hideMark/>
          </w:tcPr>
          <w:p w14:paraId="38CAA4A0" w14:textId="1C6F48A9" w:rsidR="00E17447" w:rsidRPr="00E17447" w:rsidRDefault="00C57CC9"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4,89</w:t>
            </w:r>
          </w:p>
        </w:tc>
      </w:tr>
      <w:tr w:rsidR="00E17447" w:rsidRPr="00E17447" w14:paraId="041F59CE" w14:textId="77777777" w:rsidTr="00C02B78">
        <w:trPr>
          <w:trHeight w:val="306"/>
        </w:trPr>
        <w:tc>
          <w:tcPr>
            <w:cnfStyle w:val="001000000000" w:firstRow="0" w:lastRow="0" w:firstColumn="1" w:lastColumn="0" w:oddVBand="0" w:evenVBand="0" w:oddHBand="0" w:evenHBand="0" w:firstRowFirstColumn="0" w:firstRowLastColumn="0" w:lastRowFirstColumn="0" w:lastRowLastColumn="0"/>
            <w:tcW w:w="1030" w:type="dxa"/>
            <w:tcBorders>
              <w:top w:val="single" w:sz="4" w:space="0" w:color="auto"/>
            </w:tcBorders>
            <w:shd w:val="clear" w:color="auto" w:fill="FCECB2"/>
            <w:noWrap/>
            <w:hideMark/>
          </w:tcPr>
          <w:p w14:paraId="7EA2CE6C"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fraise</w:t>
            </w:r>
            <w:proofErr w:type="spellEnd"/>
          </w:p>
        </w:tc>
        <w:tc>
          <w:tcPr>
            <w:tcW w:w="1428" w:type="dxa"/>
            <w:tcBorders>
              <w:top w:val="single" w:sz="4" w:space="0" w:color="auto"/>
            </w:tcBorders>
            <w:noWrap/>
            <w:hideMark/>
          </w:tcPr>
          <w:p w14:paraId="46D6079C"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клубника</w:t>
            </w:r>
          </w:p>
        </w:tc>
        <w:tc>
          <w:tcPr>
            <w:tcW w:w="636" w:type="dxa"/>
            <w:tcBorders>
              <w:top w:val="single" w:sz="4" w:space="0" w:color="auto"/>
            </w:tcBorders>
            <w:noWrap/>
            <w:hideMark/>
          </w:tcPr>
          <w:p w14:paraId="1BEEC79D"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710" w:type="dxa"/>
            <w:tcBorders>
              <w:top w:val="single" w:sz="4" w:space="0" w:color="auto"/>
            </w:tcBorders>
            <w:noWrap/>
            <w:hideMark/>
          </w:tcPr>
          <w:p w14:paraId="326C80A4"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4,54</w:t>
            </w:r>
          </w:p>
        </w:tc>
        <w:tc>
          <w:tcPr>
            <w:tcW w:w="756" w:type="dxa"/>
            <w:tcBorders>
              <w:top w:val="single" w:sz="4" w:space="0" w:color="auto"/>
            </w:tcBorders>
            <w:noWrap/>
            <w:hideMark/>
          </w:tcPr>
          <w:p w14:paraId="078FECAC" w14:textId="17A6601B" w:rsidR="00E17447" w:rsidRPr="00E17447" w:rsidRDefault="00C57CC9"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4,32</w:t>
            </w:r>
          </w:p>
        </w:tc>
        <w:tc>
          <w:tcPr>
            <w:tcW w:w="1083" w:type="dxa"/>
            <w:tcBorders>
              <w:top w:val="single" w:sz="4" w:space="0" w:color="auto"/>
            </w:tcBorders>
            <w:shd w:val="clear" w:color="auto" w:fill="D6E3BC" w:themeFill="accent3" w:themeFillTint="66"/>
            <w:noWrap/>
            <w:hideMark/>
          </w:tcPr>
          <w:p w14:paraId="377734D6"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17447">
              <w:rPr>
                <w:i/>
                <w:color w:val="000000"/>
                <w:sz w:val="24"/>
                <w:szCs w:val="24"/>
              </w:rPr>
              <w:t>chaise</w:t>
            </w:r>
            <w:proofErr w:type="spellEnd"/>
          </w:p>
        </w:tc>
        <w:tc>
          <w:tcPr>
            <w:tcW w:w="1160" w:type="dxa"/>
            <w:tcBorders>
              <w:top w:val="single" w:sz="4" w:space="0" w:color="auto"/>
            </w:tcBorders>
            <w:noWrap/>
            <w:hideMark/>
          </w:tcPr>
          <w:p w14:paraId="7332D1FA"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стул</w:t>
            </w:r>
          </w:p>
        </w:tc>
        <w:tc>
          <w:tcPr>
            <w:tcW w:w="636" w:type="dxa"/>
            <w:tcBorders>
              <w:top w:val="single" w:sz="4" w:space="0" w:color="auto"/>
            </w:tcBorders>
            <w:noWrap/>
            <w:hideMark/>
          </w:tcPr>
          <w:p w14:paraId="7FAE54A9"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6,85</w:t>
            </w:r>
          </w:p>
        </w:tc>
        <w:tc>
          <w:tcPr>
            <w:tcW w:w="710" w:type="dxa"/>
            <w:tcBorders>
              <w:top w:val="single" w:sz="4" w:space="0" w:color="auto"/>
            </w:tcBorders>
            <w:noWrap/>
            <w:hideMark/>
          </w:tcPr>
          <w:p w14:paraId="5DF2C683"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6,02</w:t>
            </w:r>
          </w:p>
        </w:tc>
        <w:tc>
          <w:tcPr>
            <w:tcW w:w="756" w:type="dxa"/>
            <w:tcBorders>
              <w:top w:val="single" w:sz="4" w:space="0" w:color="auto"/>
            </w:tcBorders>
            <w:noWrap/>
            <w:hideMark/>
          </w:tcPr>
          <w:p w14:paraId="45B677D1" w14:textId="5554FA0A" w:rsidR="00E17447" w:rsidRPr="00E17447" w:rsidRDefault="00C57CC9"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4,03</w:t>
            </w:r>
          </w:p>
        </w:tc>
      </w:tr>
      <w:tr w:rsidR="00E17447" w:rsidRPr="00E17447" w14:paraId="32587FE3" w14:textId="77777777" w:rsidTr="00C02B7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030" w:type="dxa"/>
            <w:shd w:val="clear" w:color="auto" w:fill="FCECB2"/>
            <w:noWrap/>
            <w:hideMark/>
          </w:tcPr>
          <w:p w14:paraId="41C4F540"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roue</w:t>
            </w:r>
            <w:proofErr w:type="spellEnd"/>
          </w:p>
        </w:tc>
        <w:tc>
          <w:tcPr>
            <w:tcW w:w="1428" w:type="dxa"/>
            <w:noWrap/>
            <w:hideMark/>
          </w:tcPr>
          <w:p w14:paraId="3C0161AE"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колесо</w:t>
            </w:r>
          </w:p>
        </w:tc>
        <w:tc>
          <w:tcPr>
            <w:tcW w:w="636" w:type="dxa"/>
            <w:noWrap/>
            <w:hideMark/>
          </w:tcPr>
          <w:p w14:paraId="1C0D2A5A"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6,60</w:t>
            </w:r>
          </w:p>
        </w:tc>
        <w:tc>
          <w:tcPr>
            <w:tcW w:w="710" w:type="dxa"/>
            <w:noWrap/>
            <w:hideMark/>
          </w:tcPr>
          <w:p w14:paraId="401E85E1"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5,14</w:t>
            </w:r>
          </w:p>
        </w:tc>
        <w:tc>
          <w:tcPr>
            <w:tcW w:w="756" w:type="dxa"/>
            <w:noWrap/>
            <w:hideMark/>
          </w:tcPr>
          <w:p w14:paraId="6E02D1A4" w14:textId="7386FF80" w:rsidR="00E17447" w:rsidRPr="00E17447" w:rsidRDefault="00C57CC9"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4,43</w:t>
            </w:r>
          </w:p>
        </w:tc>
        <w:tc>
          <w:tcPr>
            <w:tcW w:w="1083" w:type="dxa"/>
            <w:noWrap/>
            <w:hideMark/>
          </w:tcPr>
          <w:p w14:paraId="7D3176A9"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
        </w:tc>
        <w:tc>
          <w:tcPr>
            <w:tcW w:w="1160" w:type="dxa"/>
            <w:noWrap/>
            <w:hideMark/>
          </w:tcPr>
          <w:p w14:paraId="6DA23BC9"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36" w:type="dxa"/>
            <w:noWrap/>
            <w:hideMark/>
          </w:tcPr>
          <w:p w14:paraId="03DC7ABF"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10" w:type="dxa"/>
            <w:noWrap/>
            <w:hideMark/>
          </w:tcPr>
          <w:p w14:paraId="3C5D9414"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56" w:type="dxa"/>
            <w:noWrap/>
            <w:hideMark/>
          </w:tcPr>
          <w:p w14:paraId="6D06A0EC"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17447" w:rsidRPr="00E17447" w14:paraId="199F4280" w14:textId="77777777" w:rsidTr="00C02B78">
        <w:trPr>
          <w:trHeight w:val="306"/>
        </w:trPr>
        <w:tc>
          <w:tcPr>
            <w:cnfStyle w:val="001000000000" w:firstRow="0" w:lastRow="0" w:firstColumn="1" w:lastColumn="0" w:oddVBand="0" w:evenVBand="0" w:oddHBand="0" w:evenHBand="0" w:firstRowFirstColumn="0" w:firstRowLastColumn="0" w:lastRowFirstColumn="0" w:lastRowLastColumn="0"/>
            <w:tcW w:w="1030" w:type="dxa"/>
            <w:shd w:val="clear" w:color="auto" w:fill="FCECB2"/>
            <w:noWrap/>
            <w:hideMark/>
          </w:tcPr>
          <w:p w14:paraId="082EEE93"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page</w:t>
            </w:r>
            <w:proofErr w:type="spellEnd"/>
          </w:p>
        </w:tc>
        <w:tc>
          <w:tcPr>
            <w:tcW w:w="1428" w:type="dxa"/>
            <w:noWrap/>
            <w:hideMark/>
          </w:tcPr>
          <w:p w14:paraId="0B833F58"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страница</w:t>
            </w:r>
          </w:p>
        </w:tc>
        <w:tc>
          <w:tcPr>
            <w:tcW w:w="636" w:type="dxa"/>
            <w:noWrap/>
            <w:hideMark/>
          </w:tcPr>
          <w:p w14:paraId="4521C073"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4,26</w:t>
            </w:r>
          </w:p>
        </w:tc>
        <w:tc>
          <w:tcPr>
            <w:tcW w:w="710" w:type="dxa"/>
            <w:noWrap/>
            <w:hideMark/>
          </w:tcPr>
          <w:p w14:paraId="3AE0DF6F"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3,43</w:t>
            </w:r>
          </w:p>
        </w:tc>
        <w:tc>
          <w:tcPr>
            <w:tcW w:w="756" w:type="dxa"/>
            <w:noWrap/>
            <w:hideMark/>
          </w:tcPr>
          <w:p w14:paraId="5FE86F21" w14:textId="58AF2905" w:rsidR="00E17447" w:rsidRPr="00E17447" w:rsidRDefault="00C57CC9"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4,89</w:t>
            </w:r>
          </w:p>
        </w:tc>
        <w:tc>
          <w:tcPr>
            <w:tcW w:w="1083" w:type="dxa"/>
            <w:noWrap/>
            <w:hideMark/>
          </w:tcPr>
          <w:p w14:paraId="72FC1B9A"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
        </w:tc>
        <w:tc>
          <w:tcPr>
            <w:tcW w:w="1160" w:type="dxa"/>
            <w:noWrap/>
            <w:hideMark/>
          </w:tcPr>
          <w:p w14:paraId="4CBBE23F"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36" w:type="dxa"/>
            <w:noWrap/>
            <w:hideMark/>
          </w:tcPr>
          <w:p w14:paraId="5EE37C1A"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10" w:type="dxa"/>
            <w:noWrap/>
            <w:hideMark/>
          </w:tcPr>
          <w:p w14:paraId="581CDCE4"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56" w:type="dxa"/>
            <w:noWrap/>
            <w:hideMark/>
          </w:tcPr>
          <w:p w14:paraId="665302CC"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17447" w:rsidRPr="00E17447" w14:paraId="440AB142" w14:textId="77777777" w:rsidTr="00C02B7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030" w:type="dxa"/>
            <w:shd w:val="clear" w:color="auto" w:fill="FCECB2"/>
            <w:noWrap/>
            <w:hideMark/>
          </w:tcPr>
          <w:p w14:paraId="0DC6DBAE" w14:textId="77777777" w:rsidR="00E17447" w:rsidRPr="00E17447" w:rsidRDefault="00E17447" w:rsidP="00E17447">
            <w:pPr>
              <w:jc w:val="center"/>
              <w:rPr>
                <w:rFonts w:ascii="Times New Roman" w:hAnsi="Times New Roman"/>
                <w:sz w:val="24"/>
                <w:szCs w:val="24"/>
              </w:rPr>
            </w:pPr>
            <w:proofErr w:type="spellStart"/>
            <w:r w:rsidRPr="00E17447">
              <w:rPr>
                <w:rFonts w:ascii="Times New Roman" w:hAnsi="Times New Roman"/>
                <w:sz w:val="24"/>
                <w:szCs w:val="24"/>
              </w:rPr>
              <w:t>chapeau</w:t>
            </w:r>
            <w:proofErr w:type="spellEnd"/>
          </w:p>
        </w:tc>
        <w:tc>
          <w:tcPr>
            <w:tcW w:w="1428" w:type="dxa"/>
            <w:noWrap/>
            <w:hideMark/>
          </w:tcPr>
          <w:p w14:paraId="20E65803"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шляпа</w:t>
            </w:r>
          </w:p>
        </w:tc>
        <w:tc>
          <w:tcPr>
            <w:tcW w:w="636" w:type="dxa"/>
            <w:noWrap/>
            <w:hideMark/>
          </w:tcPr>
          <w:p w14:paraId="3FCB2E9A"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6,76</w:t>
            </w:r>
          </w:p>
        </w:tc>
        <w:tc>
          <w:tcPr>
            <w:tcW w:w="710" w:type="dxa"/>
            <w:noWrap/>
            <w:hideMark/>
          </w:tcPr>
          <w:p w14:paraId="70C796AB"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5,02</w:t>
            </w:r>
          </w:p>
        </w:tc>
        <w:tc>
          <w:tcPr>
            <w:tcW w:w="756" w:type="dxa"/>
            <w:noWrap/>
            <w:hideMark/>
          </w:tcPr>
          <w:p w14:paraId="33EC1E53"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083" w:type="dxa"/>
            <w:shd w:val="clear" w:color="auto" w:fill="D6E3BC" w:themeFill="accent3" w:themeFillTint="66"/>
            <w:noWrap/>
            <w:hideMark/>
          </w:tcPr>
          <w:p w14:paraId="045427E7"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i/>
                <w:sz w:val="24"/>
                <w:szCs w:val="24"/>
              </w:rPr>
            </w:pPr>
            <w:proofErr w:type="spellStart"/>
            <w:r w:rsidRPr="00E17447">
              <w:rPr>
                <w:i/>
                <w:sz w:val="24"/>
                <w:szCs w:val="24"/>
              </w:rPr>
              <w:t>chameau</w:t>
            </w:r>
            <w:proofErr w:type="spellEnd"/>
          </w:p>
        </w:tc>
        <w:tc>
          <w:tcPr>
            <w:tcW w:w="1160" w:type="dxa"/>
            <w:noWrap/>
            <w:hideMark/>
          </w:tcPr>
          <w:p w14:paraId="2B8B82EA"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верблюд</w:t>
            </w:r>
          </w:p>
        </w:tc>
        <w:tc>
          <w:tcPr>
            <w:tcW w:w="636" w:type="dxa"/>
            <w:noWrap/>
            <w:hideMark/>
          </w:tcPr>
          <w:p w14:paraId="222A151D"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6,72</w:t>
            </w:r>
          </w:p>
        </w:tc>
        <w:tc>
          <w:tcPr>
            <w:tcW w:w="710" w:type="dxa"/>
            <w:noWrap/>
            <w:hideMark/>
          </w:tcPr>
          <w:p w14:paraId="4378C5AA"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2,76</w:t>
            </w:r>
          </w:p>
        </w:tc>
        <w:tc>
          <w:tcPr>
            <w:tcW w:w="756" w:type="dxa"/>
            <w:noWrap/>
            <w:hideMark/>
          </w:tcPr>
          <w:p w14:paraId="0B43D338" w14:textId="527996C4" w:rsidR="00E17447" w:rsidRPr="00E17447" w:rsidRDefault="00C57CC9"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4,19</w:t>
            </w:r>
          </w:p>
        </w:tc>
      </w:tr>
      <w:tr w:rsidR="00E17447" w:rsidRPr="00E17447" w14:paraId="0EB6688D" w14:textId="77777777" w:rsidTr="00C02B78">
        <w:trPr>
          <w:trHeight w:val="306"/>
        </w:trPr>
        <w:tc>
          <w:tcPr>
            <w:cnfStyle w:val="001000000000" w:firstRow="0" w:lastRow="0" w:firstColumn="1" w:lastColumn="0" w:oddVBand="0" w:evenVBand="0" w:oddHBand="0" w:evenHBand="0" w:firstRowFirstColumn="0" w:firstRowLastColumn="0" w:lastRowFirstColumn="0" w:lastRowLastColumn="0"/>
            <w:tcW w:w="1030" w:type="dxa"/>
            <w:tcBorders>
              <w:bottom w:val="single" w:sz="4" w:space="0" w:color="auto"/>
            </w:tcBorders>
            <w:shd w:val="clear" w:color="auto" w:fill="FCECB2"/>
            <w:noWrap/>
            <w:hideMark/>
          </w:tcPr>
          <w:p w14:paraId="693F075E"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chèvre</w:t>
            </w:r>
            <w:proofErr w:type="spellEnd"/>
          </w:p>
        </w:tc>
        <w:tc>
          <w:tcPr>
            <w:tcW w:w="1428" w:type="dxa"/>
            <w:tcBorders>
              <w:bottom w:val="single" w:sz="4" w:space="0" w:color="auto"/>
            </w:tcBorders>
            <w:noWrap/>
            <w:hideMark/>
          </w:tcPr>
          <w:p w14:paraId="320A8B8C"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козел</w:t>
            </w:r>
          </w:p>
        </w:tc>
        <w:tc>
          <w:tcPr>
            <w:tcW w:w="636" w:type="dxa"/>
            <w:tcBorders>
              <w:bottom w:val="single" w:sz="4" w:space="0" w:color="auto"/>
            </w:tcBorders>
            <w:noWrap/>
            <w:hideMark/>
          </w:tcPr>
          <w:p w14:paraId="59985100"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6,94</w:t>
            </w:r>
          </w:p>
        </w:tc>
        <w:tc>
          <w:tcPr>
            <w:tcW w:w="710" w:type="dxa"/>
            <w:tcBorders>
              <w:bottom w:val="single" w:sz="4" w:space="0" w:color="auto"/>
            </w:tcBorders>
            <w:noWrap/>
            <w:hideMark/>
          </w:tcPr>
          <w:p w14:paraId="4368505B"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3,29</w:t>
            </w:r>
          </w:p>
        </w:tc>
        <w:tc>
          <w:tcPr>
            <w:tcW w:w="756" w:type="dxa"/>
            <w:tcBorders>
              <w:bottom w:val="single" w:sz="4" w:space="0" w:color="auto"/>
            </w:tcBorders>
            <w:noWrap/>
            <w:hideMark/>
          </w:tcPr>
          <w:p w14:paraId="13DF875B" w14:textId="020DF15D" w:rsidR="00E17447" w:rsidRPr="00E17447" w:rsidRDefault="00C57CC9"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4,99</w:t>
            </w:r>
          </w:p>
        </w:tc>
        <w:tc>
          <w:tcPr>
            <w:tcW w:w="1083" w:type="dxa"/>
            <w:tcBorders>
              <w:bottom w:val="single" w:sz="4" w:space="0" w:color="auto"/>
            </w:tcBorders>
            <w:shd w:val="clear" w:color="auto" w:fill="D6E3BC" w:themeFill="accent3" w:themeFillTint="66"/>
            <w:noWrap/>
            <w:hideMark/>
          </w:tcPr>
          <w:p w14:paraId="01586ECD"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17447">
              <w:rPr>
                <w:i/>
                <w:color w:val="000000"/>
                <w:sz w:val="24"/>
                <w:szCs w:val="24"/>
              </w:rPr>
              <w:t>lèvre</w:t>
            </w:r>
            <w:proofErr w:type="spellEnd"/>
          </w:p>
        </w:tc>
        <w:tc>
          <w:tcPr>
            <w:tcW w:w="1160" w:type="dxa"/>
            <w:tcBorders>
              <w:bottom w:val="single" w:sz="4" w:space="0" w:color="auto"/>
            </w:tcBorders>
            <w:noWrap/>
            <w:hideMark/>
          </w:tcPr>
          <w:p w14:paraId="389F5F8D"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губы</w:t>
            </w:r>
          </w:p>
        </w:tc>
        <w:tc>
          <w:tcPr>
            <w:tcW w:w="636" w:type="dxa"/>
            <w:tcBorders>
              <w:bottom w:val="single" w:sz="4" w:space="0" w:color="auto"/>
            </w:tcBorders>
            <w:noWrap/>
            <w:hideMark/>
          </w:tcPr>
          <w:p w14:paraId="55217D16"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6,76</w:t>
            </w:r>
          </w:p>
        </w:tc>
        <w:tc>
          <w:tcPr>
            <w:tcW w:w="710" w:type="dxa"/>
            <w:tcBorders>
              <w:bottom w:val="single" w:sz="4" w:space="0" w:color="auto"/>
            </w:tcBorders>
            <w:noWrap/>
            <w:hideMark/>
          </w:tcPr>
          <w:p w14:paraId="00C8AAA2"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5,15</w:t>
            </w:r>
          </w:p>
        </w:tc>
        <w:tc>
          <w:tcPr>
            <w:tcW w:w="756" w:type="dxa"/>
            <w:tcBorders>
              <w:bottom w:val="single" w:sz="4" w:space="0" w:color="auto"/>
            </w:tcBorders>
            <w:noWrap/>
            <w:hideMark/>
          </w:tcPr>
          <w:p w14:paraId="2D46C313" w14:textId="2F82967A" w:rsidR="00E17447" w:rsidRPr="00E17447" w:rsidRDefault="00C57CC9"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4,80</w:t>
            </w:r>
          </w:p>
        </w:tc>
      </w:tr>
      <w:tr w:rsidR="00E17447" w:rsidRPr="00E17447" w14:paraId="70FD3350" w14:textId="77777777" w:rsidTr="00C02B7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030" w:type="dxa"/>
            <w:tcBorders>
              <w:top w:val="single" w:sz="4" w:space="0" w:color="auto"/>
            </w:tcBorders>
            <w:noWrap/>
            <w:hideMark/>
          </w:tcPr>
          <w:p w14:paraId="06D5B47E"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verre</w:t>
            </w:r>
            <w:proofErr w:type="spellEnd"/>
          </w:p>
        </w:tc>
        <w:tc>
          <w:tcPr>
            <w:tcW w:w="1428" w:type="dxa"/>
            <w:tcBorders>
              <w:top w:val="single" w:sz="4" w:space="0" w:color="auto"/>
            </w:tcBorders>
            <w:noWrap/>
            <w:hideMark/>
          </w:tcPr>
          <w:p w14:paraId="4F79F7A3"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стекло</w:t>
            </w:r>
          </w:p>
        </w:tc>
        <w:tc>
          <w:tcPr>
            <w:tcW w:w="636" w:type="dxa"/>
            <w:tcBorders>
              <w:top w:val="single" w:sz="4" w:space="0" w:color="auto"/>
            </w:tcBorders>
            <w:noWrap/>
            <w:hideMark/>
          </w:tcPr>
          <w:p w14:paraId="151E10B5"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710" w:type="dxa"/>
            <w:tcBorders>
              <w:top w:val="single" w:sz="4" w:space="0" w:color="auto"/>
            </w:tcBorders>
            <w:noWrap/>
            <w:hideMark/>
          </w:tcPr>
          <w:p w14:paraId="3D739B83"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6,46</w:t>
            </w:r>
          </w:p>
        </w:tc>
        <w:tc>
          <w:tcPr>
            <w:tcW w:w="756" w:type="dxa"/>
            <w:tcBorders>
              <w:top w:val="single" w:sz="4" w:space="0" w:color="auto"/>
            </w:tcBorders>
            <w:noWrap/>
            <w:hideMark/>
          </w:tcPr>
          <w:p w14:paraId="1721CD6E" w14:textId="20CC5562" w:rsidR="00E17447" w:rsidRPr="00E17447" w:rsidRDefault="00C57CC9"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4,24</w:t>
            </w:r>
          </w:p>
        </w:tc>
        <w:tc>
          <w:tcPr>
            <w:tcW w:w="1083" w:type="dxa"/>
            <w:tcBorders>
              <w:top w:val="single" w:sz="4" w:space="0" w:color="auto"/>
            </w:tcBorders>
            <w:shd w:val="clear" w:color="auto" w:fill="FCECB2"/>
            <w:noWrap/>
            <w:hideMark/>
          </w:tcPr>
          <w:p w14:paraId="06D2AA77"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17447">
              <w:rPr>
                <w:i/>
                <w:color w:val="000000"/>
                <w:sz w:val="24"/>
                <w:szCs w:val="24"/>
              </w:rPr>
              <w:t>lunette</w:t>
            </w:r>
            <w:proofErr w:type="spellEnd"/>
          </w:p>
        </w:tc>
        <w:tc>
          <w:tcPr>
            <w:tcW w:w="1160" w:type="dxa"/>
            <w:tcBorders>
              <w:top w:val="single" w:sz="4" w:space="0" w:color="auto"/>
            </w:tcBorders>
            <w:noWrap/>
            <w:hideMark/>
          </w:tcPr>
          <w:p w14:paraId="5AE23EDE"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очки</w:t>
            </w:r>
          </w:p>
        </w:tc>
        <w:tc>
          <w:tcPr>
            <w:tcW w:w="636" w:type="dxa"/>
            <w:tcBorders>
              <w:top w:val="single" w:sz="4" w:space="0" w:color="auto"/>
            </w:tcBorders>
            <w:noWrap/>
            <w:hideMark/>
          </w:tcPr>
          <w:p w14:paraId="3492A7DC"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6,76</w:t>
            </w:r>
          </w:p>
        </w:tc>
        <w:tc>
          <w:tcPr>
            <w:tcW w:w="710" w:type="dxa"/>
            <w:tcBorders>
              <w:top w:val="single" w:sz="4" w:space="0" w:color="auto"/>
            </w:tcBorders>
            <w:noWrap/>
            <w:hideMark/>
          </w:tcPr>
          <w:p w14:paraId="793E7B42"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5,33</w:t>
            </w:r>
          </w:p>
        </w:tc>
        <w:tc>
          <w:tcPr>
            <w:tcW w:w="756" w:type="dxa"/>
            <w:tcBorders>
              <w:top w:val="single" w:sz="4" w:space="0" w:color="auto"/>
            </w:tcBorders>
            <w:noWrap/>
            <w:hideMark/>
          </w:tcPr>
          <w:p w14:paraId="6D0B9919" w14:textId="323BB305" w:rsidR="00E17447" w:rsidRPr="00E17447" w:rsidRDefault="00C57CC9"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4,28</w:t>
            </w:r>
          </w:p>
        </w:tc>
      </w:tr>
      <w:tr w:rsidR="00E17447" w:rsidRPr="00E17447" w14:paraId="31B51628" w14:textId="77777777" w:rsidTr="00C02B78">
        <w:trPr>
          <w:trHeight w:val="306"/>
        </w:trPr>
        <w:tc>
          <w:tcPr>
            <w:cnfStyle w:val="001000000000" w:firstRow="0" w:lastRow="0" w:firstColumn="1" w:lastColumn="0" w:oddVBand="0" w:evenVBand="0" w:oddHBand="0" w:evenHBand="0" w:firstRowFirstColumn="0" w:firstRowLastColumn="0" w:lastRowFirstColumn="0" w:lastRowLastColumn="0"/>
            <w:tcW w:w="1030" w:type="dxa"/>
            <w:noWrap/>
            <w:hideMark/>
          </w:tcPr>
          <w:p w14:paraId="3CA67F2C"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peigne</w:t>
            </w:r>
            <w:proofErr w:type="spellEnd"/>
          </w:p>
        </w:tc>
        <w:tc>
          <w:tcPr>
            <w:tcW w:w="1428" w:type="dxa"/>
            <w:noWrap/>
            <w:hideMark/>
          </w:tcPr>
          <w:p w14:paraId="5A697F3E"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roofErr w:type="spellStart"/>
            <w:r w:rsidRPr="00E17447">
              <w:rPr>
                <w:color w:val="000000"/>
                <w:sz w:val="24"/>
                <w:szCs w:val="24"/>
              </w:rPr>
              <w:t>расческа</w:t>
            </w:r>
            <w:proofErr w:type="spellEnd"/>
          </w:p>
        </w:tc>
        <w:tc>
          <w:tcPr>
            <w:tcW w:w="636" w:type="dxa"/>
            <w:noWrap/>
            <w:hideMark/>
          </w:tcPr>
          <w:p w14:paraId="1C435993"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6,75</w:t>
            </w:r>
          </w:p>
        </w:tc>
        <w:tc>
          <w:tcPr>
            <w:tcW w:w="710" w:type="dxa"/>
            <w:noWrap/>
            <w:hideMark/>
          </w:tcPr>
          <w:p w14:paraId="5ED00D07"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4,85</w:t>
            </w:r>
          </w:p>
        </w:tc>
        <w:tc>
          <w:tcPr>
            <w:tcW w:w="756" w:type="dxa"/>
            <w:noWrap/>
            <w:hideMark/>
          </w:tcPr>
          <w:p w14:paraId="6E90C152" w14:textId="0F6DD0B1" w:rsidR="00E17447" w:rsidRPr="00E17447" w:rsidRDefault="00C57CC9"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4,96</w:t>
            </w:r>
          </w:p>
        </w:tc>
        <w:tc>
          <w:tcPr>
            <w:tcW w:w="1083" w:type="dxa"/>
            <w:shd w:val="clear" w:color="auto" w:fill="FCECB2"/>
            <w:noWrap/>
            <w:hideMark/>
          </w:tcPr>
          <w:p w14:paraId="425569B0"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17447">
              <w:rPr>
                <w:i/>
                <w:color w:val="000000"/>
                <w:sz w:val="24"/>
                <w:szCs w:val="24"/>
              </w:rPr>
              <w:t>brosse</w:t>
            </w:r>
            <w:proofErr w:type="spellEnd"/>
          </w:p>
        </w:tc>
        <w:tc>
          <w:tcPr>
            <w:tcW w:w="1160" w:type="dxa"/>
            <w:noWrap/>
            <w:hideMark/>
          </w:tcPr>
          <w:p w14:paraId="61C46B5D"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roofErr w:type="spellStart"/>
            <w:r w:rsidRPr="00E17447">
              <w:rPr>
                <w:color w:val="000000"/>
                <w:sz w:val="24"/>
                <w:szCs w:val="24"/>
              </w:rPr>
              <w:t>щетка</w:t>
            </w:r>
            <w:proofErr w:type="spellEnd"/>
          </w:p>
        </w:tc>
        <w:tc>
          <w:tcPr>
            <w:tcW w:w="636" w:type="dxa"/>
            <w:noWrap/>
            <w:hideMark/>
          </w:tcPr>
          <w:p w14:paraId="4757B43D"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6,25</w:t>
            </w:r>
          </w:p>
        </w:tc>
        <w:tc>
          <w:tcPr>
            <w:tcW w:w="710" w:type="dxa"/>
            <w:noWrap/>
            <w:hideMark/>
          </w:tcPr>
          <w:p w14:paraId="0AAA5FC1"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5,19</w:t>
            </w:r>
          </w:p>
        </w:tc>
        <w:tc>
          <w:tcPr>
            <w:tcW w:w="756" w:type="dxa"/>
            <w:noWrap/>
            <w:hideMark/>
          </w:tcPr>
          <w:p w14:paraId="45282F8D" w14:textId="02A577CC" w:rsidR="00E17447" w:rsidRPr="00E17447" w:rsidRDefault="00C57CC9"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4,79</w:t>
            </w:r>
          </w:p>
        </w:tc>
      </w:tr>
      <w:tr w:rsidR="00E17447" w:rsidRPr="00E17447" w14:paraId="0048B23A" w14:textId="77777777" w:rsidTr="00C02B7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030" w:type="dxa"/>
            <w:noWrap/>
            <w:hideMark/>
          </w:tcPr>
          <w:p w14:paraId="0B1FBF85"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fromage</w:t>
            </w:r>
            <w:proofErr w:type="spellEnd"/>
          </w:p>
        </w:tc>
        <w:tc>
          <w:tcPr>
            <w:tcW w:w="1428" w:type="dxa"/>
            <w:noWrap/>
            <w:hideMark/>
          </w:tcPr>
          <w:p w14:paraId="5C0313A0"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сыр</w:t>
            </w:r>
          </w:p>
        </w:tc>
        <w:tc>
          <w:tcPr>
            <w:tcW w:w="636" w:type="dxa"/>
            <w:noWrap/>
            <w:hideMark/>
          </w:tcPr>
          <w:p w14:paraId="7D14D7CF"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6,72</w:t>
            </w:r>
          </w:p>
        </w:tc>
        <w:tc>
          <w:tcPr>
            <w:tcW w:w="710" w:type="dxa"/>
            <w:noWrap/>
            <w:hideMark/>
          </w:tcPr>
          <w:p w14:paraId="23A8159D"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5,47</w:t>
            </w:r>
          </w:p>
        </w:tc>
        <w:tc>
          <w:tcPr>
            <w:tcW w:w="756" w:type="dxa"/>
            <w:noWrap/>
            <w:hideMark/>
          </w:tcPr>
          <w:p w14:paraId="0251F3CB" w14:textId="2E0CC1E9" w:rsidR="00E17447" w:rsidRPr="00E17447" w:rsidRDefault="00C57CC9"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4,49</w:t>
            </w:r>
          </w:p>
        </w:tc>
        <w:tc>
          <w:tcPr>
            <w:tcW w:w="1083" w:type="dxa"/>
            <w:shd w:val="clear" w:color="auto" w:fill="FCECB2"/>
            <w:noWrap/>
            <w:hideMark/>
          </w:tcPr>
          <w:p w14:paraId="1D02585D"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17447">
              <w:rPr>
                <w:i/>
                <w:color w:val="000000"/>
                <w:sz w:val="24"/>
                <w:szCs w:val="24"/>
              </w:rPr>
              <w:t>viande</w:t>
            </w:r>
            <w:proofErr w:type="spellEnd"/>
          </w:p>
        </w:tc>
        <w:tc>
          <w:tcPr>
            <w:tcW w:w="1160" w:type="dxa"/>
            <w:noWrap/>
            <w:hideMark/>
          </w:tcPr>
          <w:p w14:paraId="7E04A24E"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мясо</w:t>
            </w:r>
          </w:p>
        </w:tc>
        <w:tc>
          <w:tcPr>
            <w:tcW w:w="636" w:type="dxa"/>
            <w:noWrap/>
            <w:hideMark/>
          </w:tcPr>
          <w:p w14:paraId="12D375DC"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6,18</w:t>
            </w:r>
          </w:p>
        </w:tc>
        <w:tc>
          <w:tcPr>
            <w:tcW w:w="710" w:type="dxa"/>
            <w:noWrap/>
            <w:hideMark/>
          </w:tcPr>
          <w:p w14:paraId="555D4593"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5,69</w:t>
            </w:r>
          </w:p>
        </w:tc>
        <w:tc>
          <w:tcPr>
            <w:tcW w:w="756" w:type="dxa"/>
            <w:noWrap/>
            <w:hideMark/>
          </w:tcPr>
          <w:p w14:paraId="7642EB45" w14:textId="6AE1D78B" w:rsidR="00E17447" w:rsidRPr="00E17447" w:rsidRDefault="00C57CC9"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4,75</w:t>
            </w:r>
          </w:p>
        </w:tc>
      </w:tr>
      <w:tr w:rsidR="00E17447" w:rsidRPr="00E17447" w14:paraId="743D0561" w14:textId="77777777" w:rsidTr="001F4115">
        <w:trPr>
          <w:trHeight w:val="306"/>
        </w:trPr>
        <w:tc>
          <w:tcPr>
            <w:cnfStyle w:val="001000000000" w:firstRow="0" w:lastRow="0" w:firstColumn="1" w:lastColumn="0" w:oddVBand="0" w:evenVBand="0" w:oddHBand="0" w:evenHBand="0" w:firstRowFirstColumn="0" w:firstRowLastColumn="0" w:lastRowFirstColumn="0" w:lastRowLastColumn="0"/>
            <w:tcW w:w="1030" w:type="dxa"/>
            <w:noWrap/>
            <w:hideMark/>
          </w:tcPr>
          <w:p w14:paraId="7FEA0DCB"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valise</w:t>
            </w:r>
            <w:proofErr w:type="spellEnd"/>
          </w:p>
        </w:tc>
        <w:tc>
          <w:tcPr>
            <w:tcW w:w="1428" w:type="dxa"/>
            <w:noWrap/>
            <w:hideMark/>
          </w:tcPr>
          <w:p w14:paraId="512023D3"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чемодан</w:t>
            </w:r>
          </w:p>
        </w:tc>
        <w:tc>
          <w:tcPr>
            <w:tcW w:w="636" w:type="dxa"/>
            <w:noWrap/>
            <w:hideMark/>
          </w:tcPr>
          <w:p w14:paraId="590B4046"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6,69</w:t>
            </w:r>
          </w:p>
        </w:tc>
        <w:tc>
          <w:tcPr>
            <w:tcW w:w="710" w:type="dxa"/>
            <w:noWrap/>
            <w:hideMark/>
          </w:tcPr>
          <w:p w14:paraId="1FADA97B"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4,34</w:t>
            </w:r>
          </w:p>
        </w:tc>
        <w:tc>
          <w:tcPr>
            <w:tcW w:w="756" w:type="dxa"/>
            <w:noWrap/>
            <w:hideMark/>
          </w:tcPr>
          <w:p w14:paraId="644B844F" w14:textId="1054BC36" w:rsidR="00E17447" w:rsidRPr="00E17447" w:rsidRDefault="009A2F4B"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3,80</w:t>
            </w:r>
          </w:p>
        </w:tc>
        <w:tc>
          <w:tcPr>
            <w:tcW w:w="1083" w:type="dxa"/>
            <w:shd w:val="clear" w:color="auto" w:fill="D6E3BC" w:themeFill="accent3" w:themeFillTint="66"/>
            <w:noWrap/>
            <w:hideMark/>
          </w:tcPr>
          <w:p w14:paraId="401FC67B"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17447">
              <w:rPr>
                <w:i/>
                <w:color w:val="000000"/>
                <w:sz w:val="24"/>
                <w:szCs w:val="24"/>
              </w:rPr>
              <w:t>église</w:t>
            </w:r>
            <w:proofErr w:type="spellEnd"/>
          </w:p>
        </w:tc>
        <w:tc>
          <w:tcPr>
            <w:tcW w:w="1160" w:type="dxa"/>
            <w:noWrap/>
            <w:hideMark/>
          </w:tcPr>
          <w:p w14:paraId="1E0E3939"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церковь</w:t>
            </w:r>
          </w:p>
        </w:tc>
        <w:tc>
          <w:tcPr>
            <w:tcW w:w="636" w:type="dxa"/>
            <w:noWrap/>
            <w:hideMark/>
          </w:tcPr>
          <w:p w14:paraId="22B5FFB3"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6,55</w:t>
            </w:r>
          </w:p>
        </w:tc>
        <w:tc>
          <w:tcPr>
            <w:tcW w:w="710" w:type="dxa"/>
            <w:noWrap/>
            <w:hideMark/>
          </w:tcPr>
          <w:p w14:paraId="3B1F2E26"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4,55</w:t>
            </w:r>
          </w:p>
        </w:tc>
        <w:tc>
          <w:tcPr>
            <w:tcW w:w="756" w:type="dxa"/>
            <w:noWrap/>
            <w:hideMark/>
          </w:tcPr>
          <w:p w14:paraId="363A4385" w14:textId="0E79A6FB" w:rsidR="00E17447" w:rsidRPr="00E17447" w:rsidRDefault="009A2F4B"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4,99</w:t>
            </w:r>
          </w:p>
        </w:tc>
      </w:tr>
      <w:tr w:rsidR="00E17447" w:rsidRPr="00E17447" w14:paraId="168EE01A" w14:textId="77777777" w:rsidTr="00C02B7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030" w:type="dxa"/>
            <w:tcBorders>
              <w:bottom w:val="single" w:sz="4" w:space="0" w:color="auto"/>
            </w:tcBorders>
            <w:noWrap/>
            <w:hideMark/>
          </w:tcPr>
          <w:p w14:paraId="64043FB0"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boîte</w:t>
            </w:r>
            <w:proofErr w:type="spellEnd"/>
          </w:p>
        </w:tc>
        <w:tc>
          <w:tcPr>
            <w:tcW w:w="1428" w:type="dxa"/>
            <w:tcBorders>
              <w:bottom w:val="single" w:sz="4" w:space="0" w:color="auto"/>
            </w:tcBorders>
            <w:noWrap/>
            <w:hideMark/>
          </w:tcPr>
          <w:p w14:paraId="120C410C"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коробка</w:t>
            </w:r>
          </w:p>
        </w:tc>
        <w:tc>
          <w:tcPr>
            <w:tcW w:w="636" w:type="dxa"/>
            <w:tcBorders>
              <w:bottom w:val="single" w:sz="4" w:space="0" w:color="auto"/>
            </w:tcBorders>
            <w:noWrap/>
            <w:hideMark/>
          </w:tcPr>
          <w:p w14:paraId="7B28115E"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710" w:type="dxa"/>
            <w:tcBorders>
              <w:bottom w:val="single" w:sz="4" w:space="0" w:color="auto"/>
            </w:tcBorders>
            <w:noWrap/>
            <w:hideMark/>
          </w:tcPr>
          <w:p w14:paraId="4B2F4333"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5,54</w:t>
            </w:r>
          </w:p>
        </w:tc>
        <w:tc>
          <w:tcPr>
            <w:tcW w:w="756" w:type="dxa"/>
            <w:tcBorders>
              <w:bottom w:val="single" w:sz="4" w:space="0" w:color="auto"/>
            </w:tcBorders>
            <w:noWrap/>
            <w:hideMark/>
          </w:tcPr>
          <w:p w14:paraId="6F31E5B3" w14:textId="2D83E059" w:rsidR="00E17447" w:rsidRPr="00E17447" w:rsidRDefault="009A2F4B"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4,71</w:t>
            </w:r>
          </w:p>
        </w:tc>
        <w:tc>
          <w:tcPr>
            <w:tcW w:w="1083" w:type="dxa"/>
            <w:tcBorders>
              <w:bottom w:val="single" w:sz="4" w:space="0" w:color="auto"/>
            </w:tcBorders>
            <w:shd w:val="clear" w:color="auto" w:fill="FCECB2"/>
            <w:noWrap/>
            <w:hideMark/>
          </w:tcPr>
          <w:p w14:paraId="6845ECA0"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17447">
              <w:rPr>
                <w:i/>
                <w:color w:val="000000"/>
                <w:sz w:val="24"/>
                <w:szCs w:val="24"/>
              </w:rPr>
              <w:t>panier</w:t>
            </w:r>
            <w:proofErr w:type="spellEnd"/>
          </w:p>
        </w:tc>
        <w:tc>
          <w:tcPr>
            <w:tcW w:w="1160" w:type="dxa"/>
            <w:tcBorders>
              <w:bottom w:val="single" w:sz="4" w:space="0" w:color="auto"/>
            </w:tcBorders>
            <w:noWrap/>
            <w:hideMark/>
          </w:tcPr>
          <w:p w14:paraId="5D93A5D7"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корзина</w:t>
            </w:r>
          </w:p>
        </w:tc>
        <w:tc>
          <w:tcPr>
            <w:tcW w:w="636" w:type="dxa"/>
            <w:tcBorders>
              <w:bottom w:val="single" w:sz="4" w:space="0" w:color="auto"/>
            </w:tcBorders>
            <w:noWrap/>
            <w:hideMark/>
          </w:tcPr>
          <w:p w14:paraId="044E22A5"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6,28</w:t>
            </w:r>
          </w:p>
        </w:tc>
        <w:tc>
          <w:tcPr>
            <w:tcW w:w="710" w:type="dxa"/>
            <w:tcBorders>
              <w:bottom w:val="single" w:sz="4" w:space="0" w:color="auto"/>
            </w:tcBorders>
            <w:noWrap/>
            <w:hideMark/>
          </w:tcPr>
          <w:p w14:paraId="4493B8E2"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5,46</w:t>
            </w:r>
          </w:p>
        </w:tc>
        <w:tc>
          <w:tcPr>
            <w:tcW w:w="756" w:type="dxa"/>
            <w:tcBorders>
              <w:bottom w:val="single" w:sz="4" w:space="0" w:color="auto"/>
            </w:tcBorders>
            <w:noWrap/>
            <w:hideMark/>
          </w:tcPr>
          <w:p w14:paraId="72287EA1" w14:textId="7BAC2792" w:rsidR="00E17447" w:rsidRPr="00E17447" w:rsidRDefault="009A2F4B"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4,85</w:t>
            </w:r>
          </w:p>
        </w:tc>
      </w:tr>
      <w:tr w:rsidR="00E17447" w:rsidRPr="00E17447" w14:paraId="1ABE027D" w14:textId="77777777" w:rsidTr="001F4115">
        <w:trPr>
          <w:trHeight w:val="306"/>
        </w:trPr>
        <w:tc>
          <w:tcPr>
            <w:cnfStyle w:val="001000000000" w:firstRow="0" w:lastRow="0" w:firstColumn="1" w:lastColumn="0" w:oddVBand="0" w:evenVBand="0" w:oddHBand="0" w:evenHBand="0" w:firstRowFirstColumn="0" w:firstRowLastColumn="0" w:lastRowFirstColumn="0" w:lastRowLastColumn="0"/>
            <w:tcW w:w="1030" w:type="dxa"/>
            <w:tcBorders>
              <w:top w:val="single" w:sz="4" w:space="0" w:color="auto"/>
              <w:bottom w:val="single" w:sz="4" w:space="0" w:color="auto"/>
            </w:tcBorders>
            <w:noWrap/>
            <w:hideMark/>
          </w:tcPr>
          <w:p w14:paraId="0237F16F" w14:textId="77777777" w:rsidR="00E17447" w:rsidRPr="00E17447" w:rsidRDefault="00E17447" w:rsidP="00E17447">
            <w:pPr>
              <w:jc w:val="center"/>
              <w:rPr>
                <w:rFonts w:ascii="Times New Roman" w:hAnsi="Times New Roman"/>
                <w:b/>
                <w:bCs/>
                <w:color w:val="000000"/>
                <w:sz w:val="24"/>
                <w:szCs w:val="24"/>
              </w:rPr>
            </w:pPr>
            <w:r w:rsidRPr="00E17447">
              <w:rPr>
                <w:rFonts w:ascii="Times New Roman" w:hAnsi="Times New Roman"/>
                <w:b/>
                <w:bCs/>
                <w:color w:val="000000"/>
                <w:sz w:val="24"/>
                <w:szCs w:val="24"/>
              </w:rPr>
              <w:t>2B</w:t>
            </w:r>
          </w:p>
        </w:tc>
        <w:tc>
          <w:tcPr>
            <w:tcW w:w="1428" w:type="dxa"/>
            <w:tcBorders>
              <w:top w:val="single" w:sz="4" w:space="0" w:color="auto"/>
              <w:bottom w:val="single" w:sz="4" w:space="0" w:color="auto"/>
            </w:tcBorders>
            <w:noWrap/>
            <w:hideMark/>
          </w:tcPr>
          <w:p w14:paraId="3735D457"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b/>
                <w:bCs/>
                <w:color w:val="000000"/>
                <w:sz w:val="24"/>
                <w:szCs w:val="24"/>
              </w:rPr>
            </w:pPr>
          </w:p>
        </w:tc>
        <w:tc>
          <w:tcPr>
            <w:tcW w:w="636" w:type="dxa"/>
            <w:tcBorders>
              <w:top w:val="single" w:sz="4" w:space="0" w:color="auto"/>
              <w:bottom w:val="single" w:sz="4" w:space="0" w:color="auto"/>
            </w:tcBorders>
            <w:noWrap/>
            <w:hideMark/>
          </w:tcPr>
          <w:p w14:paraId="271FDD1C"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10" w:type="dxa"/>
            <w:tcBorders>
              <w:top w:val="single" w:sz="4" w:space="0" w:color="auto"/>
              <w:bottom w:val="single" w:sz="4" w:space="0" w:color="auto"/>
            </w:tcBorders>
            <w:noWrap/>
            <w:hideMark/>
          </w:tcPr>
          <w:p w14:paraId="0C723AF0"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56" w:type="dxa"/>
            <w:tcBorders>
              <w:top w:val="single" w:sz="4" w:space="0" w:color="auto"/>
              <w:bottom w:val="single" w:sz="4" w:space="0" w:color="auto"/>
            </w:tcBorders>
            <w:noWrap/>
            <w:hideMark/>
          </w:tcPr>
          <w:p w14:paraId="154BD2C5"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83" w:type="dxa"/>
            <w:tcBorders>
              <w:top w:val="single" w:sz="4" w:space="0" w:color="auto"/>
              <w:bottom w:val="single" w:sz="4" w:space="0" w:color="auto"/>
            </w:tcBorders>
            <w:noWrap/>
            <w:hideMark/>
          </w:tcPr>
          <w:p w14:paraId="18E19148"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i/>
                <w:sz w:val="24"/>
                <w:szCs w:val="24"/>
              </w:rPr>
            </w:pPr>
          </w:p>
        </w:tc>
        <w:tc>
          <w:tcPr>
            <w:tcW w:w="1160" w:type="dxa"/>
            <w:tcBorders>
              <w:top w:val="single" w:sz="4" w:space="0" w:color="auto"/>
              <w:bottom w:val="single" w:sz="4" w:space="0" w:color="auto"/>
            </w:tcBorders>
            <w:noWrap/>
            <w:hideMark/>
          </w:tcPr>
          <w:p w14:paraId="208F3619"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36" w:type="dxa"/>
            <w:tcBorders>
              <w:top w:val="single" w:sz="4" w:space="0" w:color="auto"/>
              <w:bottom w:val="single" w:sz="4" w:space="0" w:color="auto"/>
            </w:tcBorders>
            <w:noWrap/>
            <w:hideMark/>
          </w:tcPr>
          <w:p w14:paraId="311B26BD"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10" w:type="dxa"/>
            <w:tcBorders>
              <w:top w:val="single" w:sz="4" w:space="0" w:color="auto"/>
              <w:bottom w:val="single" w:sz="4" w:space="0" w:color="auto"/>
            </w:tcBorders>
            <w:noWrap/>
            <w:hideMark/>
          </w:tcPr>
          <w:p w14:paraId="79A9E956"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56" w:type="dxa"/>
            <w:tcBorders>
              <w:top w:val="single" w:sz="4" w:space="0" w:color="auto"/>
              <w:bottom w:val="single" w:sz="4" w:space="0" w:color="auto"/>
            </w:tcBorders>
            <w:noWrap/>
            <w:hideMark/>
          </w:tcPr>
          <w:p w14:paraId="06698FCB"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17447" w:rsidRPr="00E17447" w14:paraId="4B0AEBF6" w14:textId="77777777" w:rsidTr="001F411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030" w:type="dxa"/>
            <w:tcBorders>
              <w:top w:val="single" w:sz="4" w:space="0" w:color="auto"/>
            </w:tcBorders>
            <w:shd w:val="clear" w:color="auto" w:fill="D6E3BC" w:themeFill="accent3" w:themeFillTint="66"/>
            <w:noWrap/>
            <w:hideMark/>
          </w:tcPr>
          <w:p w14:paraId="0672418B"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menton</w:t>
            </w:r>
            <w:proofErr w:type="spellEnd"/>
          </w:p>
        </w:tc>
        <w:tc>
          <w:tcPr>
            <w:tcW w:w="1428" w:type="dxa"/>
            <w:tcBorders>
              <w:top w:val="single" w:sz="4" w:space="0" w:color="auto"/>
            </w:tcBorders>
            <w:noWrap/>
            <w:hideMark/>
          </w:tcPr>
          <w:p w14:paraId="68491396"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подбородок</w:t>
            </w:r>
          </w:p>
        </w:tc>
        <w:tc>
          <w:tcPr>
            <w:tcW w:w="636" w:type="dxa"/>
            <w:tcBorders>
              <w:top w:val="single" w:sz="4" w:space="0" w:color="auto"/>
            </w:tcBorders>
            <w:noWrap/>
            <w:hideMark/>
          </w:tcPr>
          <w:p w14:paraId="56815422"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6,56</w:t>
            </w:r>
          </w:p>
        </w:tc>
        <w:tc>
          <w:tcPr>
            <w:tcW w:w="710" w:type="dxa"/>
            <w:tcBorders>
              <w:top w:val="single" w:sz="4" w:space="0" w:color="auto"/>
            </w:tcBorders>
            <w:noWrap/>
            <w:hideMark/>
          </w:tcPr>
          <w:p w14:paraId="3A8572BF"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4,27</w:t>
            </w:r>
          </w:p>
        </w:tc>
        <w:tc>
          <w:tcPr>
            <w:tcW w:w="756" w:type="dxa"/>
            <w:tcBorders>
              <w:top w:val="single" w:sz="4" w:space="0" w:color="auto"/>
            </w:tcBorders>
            <w:noWrap/>
            <w:hideMark/>
          </w:tcPr>
          <w:p w14:paraId="2C8FCD6C"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083" w:type="dxa"/>
            <w:tcBorders>
              <w:top w:val="single" w:sz="4" w:space="0" w:color="auto"/>
            </w:tcBorders>
            <w:noWrap/>
            <w:hideMark/>
          </w:tcPr>
          <w:p w14:paraId="23C87F61"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i/>
                <w:sz w:val="24"/>
                <w:szCs w:val="24"/>
              </w:rPr>
            </w:pPr>
          </w:p>
        </w:tc>
        <w:tc>
          <w:tcPr>
            <w:tcW w:w="1160" w:type="dxa"/>
            <w:tcBorders>
              <w:top w:val="single" w:sz="4" w:space="0" w:color="auto"/>
            </w:tcBorders>
            <w:noWrap/>
            <w:hideMark/>
          </w:tcPr>
          <w:p w14:paraId="5DCB693A"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36" w:type="dxa"/>
            <w:tcBorders>
              <w:top w:val="single" w:sz="4" w:space="0" w:color="auto"/>
            </w:tcBorders>
            <w:noWrap/>
            <w:hideMark/>
          </w:tcPr>
          <w:p w14:paraId="5F90D0BA"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10" w:type="dxa"/>
            <w:tcBorders>
              <w:top w:val="single" w:sz="4" w:space="0" w:color="auto"/>
            </w:tcBorders>
            <w:noWrap/>
            <w:hideMark/>
          </w:tcPr>
          <w:p w14:paraId="51A456AC"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56" w:type="dxa"/>
            <w:tcBorders>
              <w:top w:val="single" w:sz="4" w:space="0" w:color="auto"/>
            </w:tcBorders>
            <w:noWrap/>
            <w:hideMark/>
          </w:tcPr>
          <w:p w14:paraId="289DDBED"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17447" w:rsidRPr="00E17447" w14:paraId="12083B03" w14:textId="77777777" w:rsidTr="001F4115">
        <w:trPr>
          <w:trHeight w:val="306"/>
        </w:trPr>
        <w:tc>
          <w:tcPr>
            <w:cnfStyle w:val="001000000000" w:firstRow="0" w:lastRow="0" w:firstColumn="1" w:lastColumn="0" w:oddVBand="0" w:evenVBand="0" w:oddHBand="0" w:evenHBand="0" w:firstRowFirstColumn="0" w:firstRowLastColumn="0" w:lastRowFirstColumn="0" w:lastRowLastColumn="0"/>
            <w:tcW w:w="1030" w:type="dxa"/>
            <w:shd w:val="clear" w:color="auto" w:fill="D6E3BC" w:themeFill="accent3" w:themeFillTint="66"/>
            <w:noWrap/>
            <w:hideMark/>
          </w:tcPr>
          <w:p w14:paraId="7D0B268A"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bois</w:t>
            </w:r>
            <w:proofErr w:type="spellEnd"/>
          </w:p>
        </w:tc>
        <w:tc>
          <w:tcPr>
            <w:tcW w:w="1428" w:type="dxa"/>
            <w:noWrap/>
            <w:hideMark/>
          </w:tcPr>
          <w:p w14:paraId="2FD264BC"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дерево</w:t>
            </w:r>
          </w:p>
        </w:tc>
        <w:tc>
          <w:tcPr>
            <w:tcW w:w="636" w:type="dxa"/>
            <w:noWrap/>
            <w:hideMark/>
          </w:tcPr>
          <w:p w14:paraId="356F49A7"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6,19</w:t>
            </w:r>
          </w:p>
        </w:tc>
        <w:tc>
          <w:tcPr>
            <w:tcW w:w="710" w:type="dxa"/>
            <w:noWrap/>
            <w:hideMark/>
          </w:tcPr>
          <w:p w14:paraId="09695ED8"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4,83</w:t>
            </w:r>
          </w:p>
        </w:tc>
        <w:tc>
          <w:tcPr>
            <w:tcW w:w="756" w:type="dxa"/>
            <w:noWrap/>
            <w:hideMark/>
          </w:tcPr>
          <w:p w14:paraId="2A682969" w14:textId="70A1B252" w:rsidR="00E17447" w:rsidRPr="00E17447" w:rsidRDefault="009A2F4B"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4,79</w:t>
            </w:r>
          </w:p>
        </w:tc>
        <w:tc>
          <w:tcPr>
            <w:tcW w:w="1083" w:type="dxa"/>
            <w:shd w:val="clear" w:color="auto" w:fill="D6E3BC" w:themeFill="accent3" w:themeFillTint="66"/>
            <w:noWrap/>
            <w:hideMark/>
          </w:tcPr>
          <w:p w14:paraId="790969AC"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17447">
              <w:rPr>
                <w:i/>
                <w:color w:val="000000"/>
                <w:sz w:val="24"/>
                <w:szCs w:val="24"/>
              </w:rPr>
              <w:t>toit</w:t>
            </w:r>
            <w:proofErr w:type="spellEnd"/>
          </w:p>
        </w:tc>
        <w:tc>
          <w:tcPr>
            <w:tcW w:w="1160" w:type="dxa"/>
            <w:noWrap/>
            <w:hideMark/>
          </w:tcPr>
          <w:p w14:paraId="7927E517"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крыша</w:t>
            </w:r>
          </w:p>
        </w:tc>
        <w:tc>
          <w:tcPr>
            <w:tcW w:w="636" w:type="dxa"/>
            <w:noWrap/>
            <w:hideMark/>
          </w:tcPr>
          <w:p w14:paraId="0A8C9C12"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710" w:type="dxa"/>
            <w:noWrap/>
            <w:hideMark/>
          </w:tcPr>
          <w:p w14:paraId="4F4C03A1"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3,93</w:t>
            </w:r>
          </w:p>
        </w:tc>
        <w:tc>
          <w:tcPr>
            <w:tcW w:w="756" w:type="dxa"/>
            <w:noWrap/>
            <w:hideMark/>
          </w:tcPr>
          <w:p w14:paraId="32340DF5" w14:textId="7361231B" w:rsidR="00E17447" w:rsidRPr="00E17447" w:rsidRDefault="009A2F4B"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4,78</w:t>
            </w:r>
          </w:p>
        </w:tc>
      </w:tr>
      <w:tr w:rsidR="00E17447" w:rsidRPr="00E17447" w14:paraId="4EF54328" w14:textId="77777777" w:rsidTr="001F411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030" w:type="dxa"/>
            <w:shd w:val="clear" w:color="auto" w:fill="D6E3BC" w:themeFill="accent3" w:themeFillTint="66"/>
            <w:noWrap/>
            <w:hideMark/>
          </w:tcPr>
          <w:p w14:paraId="60CC8EBF"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avion</w:t>
            </w:r>
            <w:proofErr w:type="spellEnd"/>
          </w:p>
        </w:tc>
        <w:tc>
          <w:tcPr>
            <w:tcW w:w="1428" w:type="dxa"/>
            <w:noWrap/>
            <w:hideMark/>
          </w:tcPr>
          <w:p w14:paraId="228D191E"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roofErr w:type="spellStart"/>
            <w:r w:rsidRPr="00E17447">
              <w:rPr>
                <w:color w:val="000000"/>
                <w:sz w:val="24"/>
                <w:szCs w:val="24"/>
              </w:rPr>
              <w:t>самолет</w:t>
            </w:r>
            <w:proofErr w:type="spellEnd"/>
          </w:p>
        </w:tc>
        <w:tc>
          <w:tcPr>
            <w:tcW w:w="636" w:type="dxa"/>
            <w:noWrap/>
            <w:hideMark/>
          </w:tcPr>
          <w:p w14:paraId="1A0964AC"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6,76</w:t>
            </w:r>
          </w:p>
        </w:tc>
        <w:tc>
          <w:tcPr>
            <w:tcW w:w="710" w:type="dxa"/>
            <w:noWrap/>
            <w:hideMark/>
          </w:tcPr>
          <w:p w14:paraId="7567ECFA"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4,83</w:t>
            </w:r>
          </w:p>
        </w:tc>
        <w:tc>
          <w:tcPr>
            <w:tcW w:w="756" w:type="dxa"/>
            <w:noWrap/>
            <w:hideMark/>
          </w:tcPr>
          <w:p w14:paraId="2EFB3280"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083" w:type="dxa"/>
            <w:noWrap/>
            <w:hideMark/>
          </w:tcPr>
          <w:p w14:paraId="75CD1FC1"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i/>
                <w:sz w:val="24"/>
                <w:szCs w:val="24"/>
              </w:rPr>
            </w:pPr>
          </w:p>
        </w:tc>
        <w:tc>
          <w:tcPr>
            <w:tcW w:w="1160" w:type="dxa"/>
            <w:noWrap/>
            <w:hideMark/>
          </w:tcPr>
          <w:p w14:paraId="59482559"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36" w:type="dxa"/>
            <w:noWrap/>
            <w:hideMark/>
          </w:tcPr>
          <w:p w14:paraId="3FCDB973"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10" w:type="dxa"/>
            <w:noWrap/>
            <w:hideMark/>
          </w:tcPr>
          <w:p w14:paraId="52503CC1"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56" w:type="dxa"/>
            <w:noWrap/>
            <w:hideMark/>
          </w:tcPr>
          <w:p w14:paraId="6B3798FE"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17447" w:rsidRPr="00E17447" w14:paraId="08286D76" w14:textId="77777777" w:rsidTr="00C02B78">
        <w:trPr>
          <w:trHeight w:val="306"/>
        </w:trPr>
        <w:tc>
          <w:tcPr>
            <w:cnfStyle w:val="001000000000" w:firstRow="0" w:lastRow="0" w:firstColumn="1" w:lastColumn="0" w:oddVBand="0" w:evenVBand="0" w:oddHBand="0" w:evenHBand="0" w:firstRowFirstColumn="0" w:firstRowLastColumn="0" w:lastRowFirstColumn="0" w:lastRowLastColumn="0"/>
            <w:tcW w:w="1030" w:type="dxa"/>
            <w:shd w:val="clear" w:color="auto" w:fill="D6E3BC" w:themeFill="accent3" w:themeFillTint="66"/>
            <w:noWrap/>
            <w:hideMark/>
          </w:tcPr>
          <w:p w14:paraId="321E2B2D"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poulet</w:t>
            </w:r>
            <w:proofErr w:type="spellEnd"/>
          </w:p>
        </w:tc>
        <w:tc>
          <w:tcPr>
            <w:tcW w:w="1428" w:type="dxa"/>
            <w:noWrap/>
            <w:hideMark/>
          </w:tcPr>
          <w:p w14:paraId="4A6B286D"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курица</w:t>
            </w:r>
          </w:p>
        </w:tc>
        <w:tc>
          <w:tcPr>
            <w:tcW w:w="636" w:type="dxa"/>
            <w:noWrap/>
            <w:hideMark/>
          </w:tcPr>
          <w:p w14:paraId="0BFAB797"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6,77</w:t>
            </w:r>
          </w:p>
        </w:tc>
        <w:tc>
          <w:tcPr>
            <w:tcW w:w="710" w:type="dxa"/>
            <w:noWrap/>
            <w:hideMark/>
          </w:tcPr>
          <w:p w14:paraId="2C61D51A"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5,22</w:t>
            </w:r>
          </w:p>
        </w:tc>
        <w:tc>
          <w:tcPr>
            <w:tcW w:w="756" w:type="dxa"/>
            <w:noWrap/>
            <w:hideMark/>
          </w:tcPr>
          <w:p w14:paraId="40391798" w14:textId="4D27BC07" w:rsidR="00E17447" w:rsidRPr="00E17447" w:rsidRDefault="009A2F4B"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3,16</w:t>
            </w:r>
          </w:p>
        </w:tc>
        <w:tc>
          <w:tcPr>
            <w:tcW w:w="1083" w:type="dxa"/>
            <w:shd w:val="clear" w:color="auto" w:fill="FCECB2"/>
            <w:noWrap/>
            <w:hideMark/>
          </w:tcPr>
          <w:p w14:paraId="694AF131"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17447">
              <w:rPr>
                <w:i/>
                <w:color w:val="000000"/>
                <w:sz w:val="24"/>
                <w:szCs w:val="24"/>
              </w:rPr>
              <w:t>canard</w:t>
            </w:r>
            <w:proofErr w:type="spellEnd"/>
          </w:p>
        </w:tc>
        <w:tc>
          <w:tcPr>
            <w:tcW w:w="1160" w:type="dxa"/>
            <w:noWrap/>
            <w:hideMark/>
          </w:tcPr>
          <w:p w14:paraId="7B13CFDF"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утка</w:t>
            </w:r>
          </w:p>
        </w:tc>
        <w:tc>
          <w:tcPr>
            <w:tcW w:w="636" w:type="dxa"/>
            <w:noWrap/>
            <w:hideMark/>
          </w:tcPr>
          <w:p w14:paraId="421A8D81"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6,81</w:t>
            </w:r>
          </w:p>
        </w:tc>
        <w:tc>
          <w:tcPr>
            <w:tcW w:w="710" w:type="dxa"/>
            <w:noWrap/>
            <w:hideMark/>
          </w:tcPr>
          <w:p w14:paraId="0FB3727F"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3,66</w:t>
            </w:r>
          </w:p>
        </w:tc>
        <w:tc>
          <w:tcPr>
            <w:tcW w:w="756" w:type="dxa"/>
            <w:noWrap/>
            <w:hideMark/>
          </w:tcPr>
          <w:p w14:paraId="723C2370" w14:textId="6289C2C4" w:rsidR="00E17447" w:rsidRPr="00E17447" w:rsidRDefault="009A2F4B"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3,22</w:t>
            </w:r>
          </w:p>
        </w:tc>
      </w:tr>
      <w:tr w:rsidR="00E17447" w:rsidRPr="00E17447" w14:paraId="5911DF4F" w14:textId="77777777" w:rsidTr="001F411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030" w:type="dxa"/>
            <w:tcBorders>
              <w:bottom w:val="single" w:sz="4" w:space="0" w:color="auto"/>
            </w:tcBorders>
            <w:shd w:val="clear" w:color="auto" w:fill="D6E3BC" w:themeFill="accent3" w:themeFillTint="66"/>
            <w:noWrap/>
            <w:hideMark/>
          </w:tcPr>
          <w:p w14:paraId="11FBFF64"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gâteau</w:t>
            </w:r>
            <w:proofErr w:type="spellEnd"/>
          </w:p>
        </w:tc>
        <w:tc>
          <w:tcPr>
            <w:tcW w:w="1428" w:type="dxa"/>
            <w:tcBorders>
              <w:bottom w:val="single" w:sz="4" w:space="0" w:color="auto"/>
            </w:tcBorders>
            <w:noWrap/>
            <w:hideMark/>
          </w:tcPr>
          <w:p w14:paraId="0B8169A9"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торт</w:t>
            </w:r>
          </w:p>
        </w:tc>
        <w:tc>
          <w:tcPr>
            <w:tcW w:w="636" w:type="dxa"/>
            <w:tcBorders>
              <w:bottom w:val="single" w:sz="4" w:space="0" w:color="auto"/>
            </w:tcBorders>
            <w:noWrap/>
            <w:hideMark/>
          </w:tcPr>
          <w:p w14:paraId="7EBF330F"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6,73</w:t>
            </w:r>
          </w:p>
        </w:tc>
        <w:tc>
          <w:tcPr>
            <w:tcW w:w="710" w:type="dxa"/>
            <w:tcBorders>
              <w:bottom w:val="single" w:sz="4" w:space="0" w:color="auto"/>
            </w:tcBorders>
            <w:noWrap/>
            <w:hideMark/>
          </w:tcPr>
          <w:p w14:paraId="0816CF46"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5,09</w:t>
            </w:r>
          </w:p>
        </w:tc>
        <w:tc>
          <w:tcPr>
            <w:tcW w:w="756" w:type="dxa"/>
            <w:tcBorders>
              <w:bottom w:val="single" w:sz="4" w:space="0" w:color="auto"/>
            </w:tcBorders>
            <w:noWrap/>
            <w:hideMark/>
          </w:tcPr>
          <w:p w14:paraId="6E1A579D" w14:textId="2FB4AF78" w:rsidR="00E17447" w:rsidRPr="00E17447" w:rsidRDefault="009A2F4B"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4,19</w:t>
            </w:r>
          </w:p>
        </w:tc>
        <w:tc>
          <w:tcPr>
            <w:tcW w:w="1083" w:type="dxa"/>
            <w:tcBorders>
              <w:bottom w:val="single" w:sz="4" w:space="0" w:color="auto"/>
            </w:tcBorders>
            <w:shd w:val="clear" w:color="auto" w:fill="D6E3BC" w:themeFill="accent3" w:themeFillTint="66"/>
            <w:noWrap/>
            <w:hideMark/>
          </w:tcPr>
          <w:p w14:paraId="03A0222B"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17447">
              <w:rPr>
                <w:i/>
                <w:color w:val="000000"/>
                <w:sz w:val="24"/>
                <w:szCs w:val="24"/>
              </w:rPr>
              <w:t>bateau</w:t>
            </w:r>
            <w:proofErr w:type="spellEnd"/>
          </w:p>
        </w:tc>
        <w:tc>
          <w:tcPr>
            <w:tcW w:w="1160" w:type="dxa"/>
            <w:tcBorders>
              <w:bottom w:val="single" w:sz="4" w:space="0" w:color="auto"/>
            </w:tcBorders>
            <w:noWrap/>
            <w:hideMark/>
          </w:tcPr>
          <w:p w14:paraId="314B701D"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лодка</w:t>
            </w:r>
          </w:p>
        </w:tc>
        <w:tc>
          <w:tcPr>
            <w:tcW w:w="636" w:type="dxa"/>
            <w:tcBorders>
              <w:bottom w:val="single" w:sz="4" w:space="0" w:color="auto"/>
            </w:tcBorders>
            <w:noWrap/>
            <w:hideMark/>
          </w:tcPr>
          <w:p w14:paraId="3618CD9F"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6,84</w:t>
            </w:r>
          </w:p>
        </w:tc>
        <w:tc>
          <w:tcPr>
            <w:tcW w:w="710" w:type="dxa"/>
            <w:tcBorders>
              <w:bottom w:val="single" w:sz="4" w:space="0" w:color="auto"/>
            </w:tcBorders>
            <w:noWrap/>
            <w:hideMark/>
          </w:tcPr>
          <w:p w14:paraId="7095125E"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4,63</w:t>
            </w:r>
          </w:p>
        </w:tc>
        <w:tc>
          <w:tcPr>
            <w:tcW w:w="756" w:type="dxa"/>
            <w:tcBorders>
              <w:bottom w:val="single" w:sz="4" w:space="0" w:color="auto"/>
            </w:tcBorders>
            <w:noWrap/>
            <w:hideMark/>
          </w:tcPr>
          <w:p w14:paraId="21EE968A"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17447" w:rsidRPr="00E17447" w14:paraId="43B0B3A1" w14:textId="77777777" w:rsidTr="00C02B78">
        <w:trPr>
          <w:trHeight w:val="306"/>
        </w:trPr>
        <w:tc>
          <w:tcPr>
            <w:cnfStyle w:val="001000000000" w:firstRow="0" w:lastRow="0" w:firstColumn="1" w:lastColumn="0" w:oddVBand="0" w:evenVBand="0" w:oddHBand="0" w:evenHBand="0" w:firstRowFirstColumn="0" w:firstRowLastColumn="0" w:lastRowFirstColumn="0" w:lastRowLastColumn="0"/>
            <w:tcW w:w="1030" w:type="dxa"/>
            <w:tcBorders>
              <w:top w:val="single" w:sz="4" w:space="0" w:color="auto"/>
            </w:tcBorders>
            <w:shd w:val="clear" w:color="auto" w:fill="FCECB2"/>
            <w:noWrap/>
            <w:hideMark/>
          </w:tcPr>
          <w:p w14:paraId="1DB0B5DD"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cerise</w:t>
            </w:r>
            <w:proofErr w:type="spellEnd"/>
          </w:p>
        </w:tc>
        <w:tc>
          <w:tcPr>
            <w:tcW w:w="1428" w:type="dxa"/>
            <w:tcBorders>
              <w:top w:val="single" w:sz="4" w:space="0" w:color="auto"/>
            </w:tcBorders>
            <w:noWrap/>
            <w:hideMark/>
          </w:tcPr>
          <w:p w14:paraId="1F3DA2CC"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вишня</w:t>
            </w:r>
          </w:p>
        </w:tc>
        <w:tc>
          <w:tcPr>
            <w:tcW w:w="636" w:type="dxa"/>
            <w:tcBorders>
              <w:top w:val="single" w:sz="4" w:space="0" w:color="auto"/>
            </w:tcBorders>
            <w:noWrap/>
            <w:hideMark/>
          </w:tcPr>
          <w:p w14:paraId="1A9B38D7"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6,84</w:t>
            </w:r>
          </w:p>
        </w:tc>
        <w:tc>
          <w:tcPr>
            <w:tcW w:w="710" w:type="dxa"/>
            <w:tcBorders>
              <w:top w:val="single" w:sz="4" w:space="0" w:color="auto"/>
            </w:tcBorders>
            <w:noWrap/>
            <w:hideMark/>
          </w:tcPr>
          <w:p w14:paraId="4FE04395"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4,04</w:t>
            </w:r>
          </w:p>
        </w:tc>
        <w:tc>
          <w:tcPr>
            <w:tcW w:w="756" w:type="dxa"/>
            <w:tcBorders>
              <w:top w:val="single" w:sz="4" w:space="0" w:color="auto"/>
            </w:tcBorders>
            <w:noWrap/>
            <w:hideMark/>
          </w:tcPr>
          <w:p w14:paraId="698D7CCC" w14:textId="0E837B91" w:rsidR="00E17447" w:rsidRPr="00E17447" w:rsidRDefault="009A2F4B"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4,83</w:t>
            </w:r>
          </w:p>
        </w:tc>
        <w:tc>
          <w:tcPr>
            <w:tcW w:w="1083" w:type="dxa"/>
            <w:tcBorders>
              <w:top w:val="single" w:sz="4" w:space="0" w:color="auto"/>
            </w:tcBorders>
            <w:noWrap/>
            <w:hideMark/>
          </w:tcPr>
          <w:p w14:paraId="73F99DDC"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
        </w:tc>
        <w:tc>
          <w:tcPr>
            <w:tcW w:w="1160" w:type="dxa"/>
            <w:tcBorders>
              <w:top w:val="single" w:sz="4" w:space="0" w:color="auto"/>
            </w:tcBorders>
            <w:noWrap/>
            <w:hideMark/>
          </w:tcPr>
          <w:p w14:paraId="4A29F583"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36" w:type="dxa"/>
            <w:tcBorders>
              <w:top w:val="single" w:sz="4" w:space="0" w:color="auto"/>
            </w:tcBorders>
            <w:noWrap/>
            <w:hideMark/>
          </w:tcPr>
          <w:p w14:paraId="46BC6E58"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10" w:type="dxa"/>
            <w:tcBorders>
              <w:top w:val="single" w:sz="4" w:space="0" w:color="auto"/>
            </w:tcBorders>
            <w:noWrap/>
            <w:hideMark/>
          </w:tcPr>
          <w:p w14:paraId="45E1F1F2"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56" w:type="dxa"/>
            <w:tcBorders>
              <w:top w:val="single" w:sz="4" w:space="0" w:color="auto"/>
            </w:tcBorders>
            <w:noWrap/>
            <w:hideMark/>
          </w:tcPr>
          <w:p w14:paraId="080BB1CD"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17447" w:rsidRPr="00E17447" w14:paraId="30F55CC0" w14:textId="77777777" w:rsidTr="00C02B7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030" w:type="dxa"/>
            <w:shd w:val="clear" w:color="auto" w:fill="FCECB2"/>
            <w:noWrap/>
            <w:hideMark/>
          </w:tcPr>
          <w:p w14:paraId="6CE7FD21"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vélo</w:t>
            </w:r>
            <w:proofErr w:type="spellEnd"/>
          </w:p>
        </w:tc>
        <w:tc>
          <w:tcPr>
            <w:tcW w:w="1428" w:type="dxa"/>
            <w:noWrap/>
            <w:hideMark/>
          </w:tcPr>
          <w:p w14:paraId="1AE6CC6F"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велосипед</w:t>
            </w:r>
          </w:p>
        </w:tc>
        <w:tc>
          <w:tcPr>
            <w:tcW w:w="636" w:type="dxa"/>
            <w:noWrap/>
            <w:hideMark/>
          </w:tcPr>
          <w:p w14:paraId="233D721A"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6,89</w:t>
            </w:r>
          </w:p>
        </w:tc>
        <w:tc>
          <w:tcPr>
            <w:tcW w:w="710" w:type="dxa"/>
            <w:noWrap/>
            <w:hideMark/>
          </w:tcPr>
          <w:p w14:paraId="074F16A2"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4,09</w:t>
            </w:r>
          </w:p>
        </w:tc>
        <w:tc>
          <w:tcPr>
            <w:tcW w:w="756" w:type="dxa"/>
            <w:noWrap/>
            <w:hideMark/>
          </w:tcPr>
          <w:p w14:paraId="0023E766" w14:textId="514ED7AE" w:rsidR="00E17447" w:rsidRPr="00E17447" w:rsidRDefault="009A2F4B"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3,47</w:t>
            </w:r>
          </w:p>
        </w:tc>
        <w:tc>
          <w:tcPr>
            <w:tcW w:w="1083" w:type="dxa"/>
            <w:noWrap/>
            <w:hideMark/>
          </w:tcPr>
          <w:p w14:paraId="7C70DD69"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
        </w:tc>
        <w:tc>
          <w:tcPr>
            <w:tcW w:w="1160" w:type="dxa"/>
            <w:noWrap/>
            <w:hideMark/>
          </w:tcPr>
          <w:p w14:paraId="10EB0F8B"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36" w:type="dxa"/>
            <w:noWrap/>
            <w:hideMark/>
          </w:tcPr>
          <w:p w14:paraId="24BFF5E1"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10" w:type="dxa"/>
            <w:noWrap/>
            <w:hideMark/>
          </w:tcPr>
          <w:p w14:paraId="73487CEC"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56" w:type="dxa"/>
            <w:noWrap/>
            <w:hideMark/>
          </w:tcPr>
          <w:p w14:paraId="3EED4ED0"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17447" w:rsidRPr="00E17447" w14:paraId="123575F4" w14:textId="77777777" w:rsidTr="00C02B78">
        <w:trPr>
          <w:trHeight w:val="306"/>
        </w:trPr>
        <w:tc>
          <w:tcPr>
            <w:cnfStyle w:val="001000000000" w:firstRow="0" w:lastRow="0" w:firstColumn="1" w:lastColumn="0" w:oddVBand="0" w:evenVBand="0" w:oddHBand="0" w:evenHBand="0" w:firstRowFirstColumn="0" w:firstRowLastColumn="0" w:lastRowFirstColumn="0" w:lastRowLastColumn="0"/>
            <w:tcW w:w="1030" w:type="dxa"/>
            <w:shd w:val="clear" w:color="auto" w:fill="FCECB2"/>
            <w:noWrap/>
            <w:hideMark/>
          </w:tcPr>
          <w:p w14:paraId="4FF40DC3"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crayon</w:t>
            </w:r>
            <w:proofErr w:type="spellEnd"/>
          </w:p>
        </w:tc>
        <w:tc>
          <w:tcPr>
            <w:tcW w:w="1428" w:type="dxa"/>
            <w:noWrap/>
            <w:hideMark/>
          </w:tcPr>
          <w:p w14:paraId="60C0CDC6"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карандаш</w:t>
            </w:r>
          </w:p>
        </w:tc>
        <w:tc>
          <w:tcPr>
            <w:tcW w:w="636" w:type="dxa"/>
            <w:noWrap/>
            <w:hideMark/>
          </w:tcPr>
          <w:p w14:paraId="5FA32043"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6,67</w:t>
            </w:r>
          </w:p>
        </w:tc>
        <w:tc>
          <w:tcPr>
            <w:tcW w:w="710" w:type="dxa"/>
            <w:noWrap/>
            <w:hideMark/>
          </w:tcPr>
          <w:p w14:paraId="1019836F"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5,45</w:t>
            </w:r>
          </w:p>
        </w:tc>
        <w:tc>
          <w:tcPr>
            <w:tcW w:w="756" w:type="dxa"/>
            <w:noWrap/>
            <w:hideMark/>
          </w:tcPr>
          <w:p w14:paraId="3DD3EBAD"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83" w:type="dxa"/>
            <w:shd w:val="clear" w:color="auto" w:fill="FCECB2"/>
            <w:noWrap/>
            <w:hideMark/>
          </w:tcPr>
          <w:p w14:paraId="06052817"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i/>
                <w:sz w:val="24"/>
                <w:szCs w:val="24"/>
              </w:rPr>
            </w:pPr>
            <w:proofErr w:type="spellStart"/>
            <w:r w:rsidRPr="00E17447">
              <w:rPr>
                <w:i/>
                <w:sz w:val="24"/>
                <w:szCs w:val="24"/>
              </w:rPr>
              <w:t>stylo</w:t>
            </w:r>
            <w:proofErr w:type="spellEnd"/>
          </w:p>
        </w:tc>
        <w:tc>
          <w:tcPr>
            <w:tcW w:w="1160" w:type="dxa"/>
            <w:noWrap/>
            <w:hideMark/>
          </w:tcPr>
          <w:p w14:paraId="0EDF9E79"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ручка</w:t>
            </w:r>
          </w:p>
        </w:tc>
        <w:tc>
          <w:tcPr>
            <w:tcW w:w="636" w:type="dxa"/>
            <w:noWrap/>
            <w:hideMark/>
          </w:tcPr>
          <w:p w14:paraId="33CF5090"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6,70</w:t>
            </w:r>
          </w:p>
        </w:tc>
        <w:tc>
          <w:tcPr>
            <w:tcW w:w="710" w:type="dxa"/>
            <w:noWrap/>
            <w:hideMark/>
          </w:tcPr>
          <w:p w14:paraId="33527E87"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4,80</w:t>
            </w:r>
          </w:p>
        </w:tc>
        <w:tc>
          <w:tcPr>
            <w:tcW w:w="756" w:type="dxa"/>
            <w:noWrap/>
            <w:hideMark/>
          </w:tcPr>
          <w:p w14:paraId="7ECCCF31" w14:textId="144C7877" w:rsidR="00E17447" w:rsidRPr="00E17447" w:rsidRDefault="009A2F4B"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4,64</w:t>
            </w:r>
          </w:p>
        </w:tc>
      </w:tr>
      <w:tr w:rsidR="00E17447" w:rsidRPr="00E17447" w14:paraId="31096D8F" w14:textId="77777777" w:rsidTr="00C02B7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030" w:type="dxa"/>
            <w:shd w:val="clear" w:color="auto" w:fill="FCECB2"/>
            <w:noWrap/>
            <w:hideMark/>
          </w:tcPr>
          <w:p w14:paraId="27FABB87"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gant</w:t>
            </w:r>
            <w:proofErr w:type="spellEnd"/>
          </w:p>
        </w:tc>
        <w:tc>
          <w:tcPr>
            <w:tcW w:w="1428" w:type="dxa"/>
            <w:noWrap/>
            <w:hideMark/>
          </w:tcPr>
          <w:p w14:paraId="58F8F21F"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перчатка</w:t>
            </w:r>
          </w:p>
        </w:tc>
        <w:tc>
          <w:tcPr>
            <w:tcW w:w="636" w:type="dxa"/>
            <w:noWrap/>
            <w:hideMark/>
          </w:tcPr>
          <w:p w14:paraId="616D856C"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710" w:type="dxa"/>
            <w:noWrap/>
            <w:hideMark/>
          </w:tcPr>
          <w:p w14:paraId="41A46B3B" w14:textId="196B3AEC" w:rsidR="00E17447" w:rsidRPr="00E17447" w:rsidRDefault="009E5A76"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w:t>
            </w:r>
            <w:r w:rsidR="00E17447" w:rsidRPr="00E17447">
              <w:rPr>
                <w:color w:val="000000"/>
                <w:sz w:val="24"/>
                <w:szCs w:val="24"/>
              </w:rPr>
              <w:t>,53</w:t>
            </w:r>
          </w:p>
        </w:tc>
        <w:tc>
          <w:tcPr>
            <w:tcW w:w="756" w:type="dxa"/>
            <w:noWrap/>
            <w:hideMark/>
          </w:tcPr>
          <w:p w14:paraId="5BB29EF5" w14:textId="367B0FF2" w:rsidR="00E17447" w:rsidRPr="00E17447" w:rsidRDefault="009A2F4B"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4,35</w:t>
            </w:r>
          </w:p>
        </w:tc>
        <w:tc>
          <w:tcPr>
            <w:tcW w:w="1083" w:type="dxa"/>
            <w:noWrap/>
            <w:hideMark/>
          </w:tcPr>
          <w:p w14:paraId="6E8905C0"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
        </w:tc>
        <w:tc>
          <w:tcPr>
            <w:tcW w:w="1160" w:type="dxa"/>
            <w:noWrap/>
            <w:hideMark/>
          </w:tcPr>
          <w:p w14:paraId="19AE9468"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36" w:type="dxa"/>
            <w:noWrap/>
            <w:hideMark/>
          </w:tcPr>
          <w:p w14:paraId="598024C9"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10" w:type="dxa"/>
            <w:noWrap/>
            <w:hideMark/>
          </w:tcPr>
          <w:p w14:paraId="2410060B"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56" w:type="dxa"/>
            <w:noWrap/>
            <w:hideMark/>
          </w:tcPr>
          <w:p w14:paraId="15C4915E"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17447" w:rsidRPr="00E17447" w14:paraId="51296C11" w14:textId="77777777" w:rsidTr="00C02B78">
        <w:trPr>
          <w:trHeight w:val="306"/>
        </w:trPr>
        <w:tc>
          <w:tcPr>
            <w:cnfStyle w:val="001000000000" w:firstRow="0" w:lastRow="0" w:firstColumn="1" w:lastColumn="0" w:oddVBand="0" w:evenVBand="0" w:oddHBand="0" w:evenHBand="0" w:firstRowFirstColumn="0" w:firstRowLastColumn="0" w:lastRowFirstColumn="0" w:lastRowLastColumn="0"/>
            <w:tcW w:w="1030" w:type="dxa"/>
            <w:tcBorders>
              <w:bottom w:val="single" w:sz="4" w:space="0" w:color="auto"/>
            </w:tcBorders>
            <w:shd w:val="clear" w:color="auto" w:fill="FCECB2"/>
            <w:noWrap/>
            <w:hideMark/>
          </w:tcPr>
          <w:p w14:paraId="51BCD972"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mouton</w:t>
            </w:r>
            <w:proofErr w:type="spellEnd"/>
          </w:p>
        </w:tc>
        <w:tc>
          <w:tcPr>
            <w:tcW w:w="1428" w:type="dxa"/>
            <w:tcBorders>
              <w:bottom w:val="single" w:sz="4" w:space="0" w:color="auto"/>
            </w:tcBorders>
            <w:noWrap/>
            <w:hideMark/>
          </w:tcPr>
          <w:p w14:paraId="54EEC3BA"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овца</w:t>
            </w:r>
          </w:p>
        </w:tc>
        <w:tc>
          <w:tcPr>
            <w:tcW w:w="636" w:type="dxa"/>
            <w:tcBorders>
              <w:bottom w:val="single" w:sz="4" w:space="0" w:color="auto"/>
            </w:tcBorders>
            <w:noWrap/>
            <w:hideMark/>
          </w:tcPr>
          <w:p w14:paraId="66D7A430"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6,82</w:t>
            </w:r>
          </w:p>
        </w:tc>
        <w:tc>
          <w:tcPr>
            <w:tcW w:w="710" w:type="dxa"/>
            <w:tcBorders>
              <w:bottom w:val="single" w:sz="4" w:space="0" w:color="auto"/>
            </w:tcBorders>
            <w:noWrap/>
            <w:hideMark/>
          </w:tcPr>
          <w:p w14:paraId="79C2BBAC" w14:textId="03F3D635" w:rsidR="00E17447" w:rsidRPr="00E17447" w:rsidRDefault="009E5A76"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r w:rsidR="00E17447" w:rsidRPr="00E17447">
              <w:rPr>
                <w:sz w:val="24"/>
                <w:szCs w:val="24"/>
              </w:rPr>
              <w:t>,38</w:t>
            </w:r>
          </w:p>
        </w:tc>
        <w:tc>
          <w:tcPr>
            <w:tcW w:w="756" w:type="dxa"/>
            <w:tcBorders>
              <w:bottom w:val="single" w:sz="4" w:space="0" w:color="auto"/>
            </w:tcBorders>
            <w:noWrap/>
            <w:hideMark/>
          </w:tcPr>
          <w:p w14:paraId="3EA6A773"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83" w:type="dxa"/>
            <w:tcBorders>
              <w:bottom w:val="single" w:sz="4" w:space="0" w:color="auto"/>
            </w:tcBorders>
            <w:shd w:val="clear" w:color="auto" w:fill="D6E3BC" w:themeFill="accent3" w:themeFillTint="66"/>
            <w:noWrap/>
            <w:hideMark/>
          </w:tcPr>
          <w:p w14:paraId="1A72CB42"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17447">
              <w:rPr>
                <w:i/>
                <w:color w:val="000000"/>
                <w:sz w:val="24"/>
                <w:szCs w:val="24"/>
              </w:rPr>
              <w:t>bouton</w:t>
            </w:r>
            <w:proofErr w:type="spellEnd"/>
          </w:p>
        </w:tc>
        <w:tc>
          <w:tcPr>
            <w:tcW w:w="1160" w:type="dxa"/>
            <w:tcBorders>
              <w:bottom w:val="single" w:sz="4" w:space="0" w:color="auto"/>
            </w:tcBorders>
            <w:noWrap/>
            <w:hideMark/>
          </w:tcPr>
          <w:p w14:paraId="40EC6CB5"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пуговица</w:t>
            </w:r>
          </w:p>
        </w:tc>
        <w:tc>
          <w:tcPr>
            <w:tcW w:w="636" w:type="dxa"/>
            <w:tcBorders>
              <w:bottom w:val="single" w:sz="4" w:space="0" w:color="auto"/>
            </w:tcBorders>
            <w:noWrap/>
            <w:hideMark/>
          </w:tcPr>
          <w:p w14:paraId="49132B67"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6,43</w:t>
            </w:r>
          </w:p>
        </w:tc>
        <w:tc>
          <w:tcPr>
            <w:tcW w:w="710" w:type="dxa"/>
            <w:tcBorders>
              <w:bottom w:val="single" w:sz="4" w:space="0" w:color="auto"/>
            </w:tcBorders>
            <w:noWrap/>
            <w:hideMark/>
          </w:tcPr>
          <w:p w14:paraId="7F74EB7A"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5,13</w:t>
            </w:r>
          </w:p>
        </w:tc>
        <w:tc>
          <w:tcPr>
            <w:tcW w:w="756" w:type="dxa"/>
            <w:tcBorders>
              <w:bottom w:val="single" w:sz="4" w:space="0" w:color="auto"/>
            </w:tcBorders>
            <w:noWrap/>
            <w:hideMark/>
          </w:tcPr>
          <w:p w14:paraId="437A9816" w14:textId="6C957474" w:rsidR="00E17447" w:rsidRPr="00E17447" w:rsidRDefault="009A2F4B"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4,04</w:t>
            </w:r>
          </w:p>
        </w:tc>
      </w:tr>
      <w:tr w:rsidR="00E17447" w:rsidRPr="00E17447" w14:paraId="1EFEA76F" w14:textId="77777777" w:rsidTr="003A0F7A">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030" w:type="dxa"/>
            <w:tcBorders>
              <w:top w:val="single" w:sz="4" w:space="0" w:color="auto"/>
            </w:tcBorders>
            <w:noWrap/>
            <w:hideMark/>
          </w:tcPr>
          <w:p w14:paraId="3D23AD7B"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montre</w:t>
            </w:r>
            <w:proofErr w:type="spellEnd"/>
          </w:p>
        </w:tc>
        <w:tc>
          <w:tcPr>
            <w:tcW w:w="1428" w:type="dxa"/>
            <w:tcBorders>
              <w:top w:val="single" w:sz="4" w:space="0" w:color="auto"/>
            </w:tcBorders>
            <w:noWrap/>
            <w:hideMark/>
          </w:tcPr>
          <w:p w14:paraId="1CC31157"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часы</w:t>
            </w:r>
          </w:p>
        </w:tc>
        <w:tc>
          <w:tcPr>
            <w:tcW w:w="636" w:type="dxa"/>
            <w:tcBorders>
              <w:top w:val="single" w:sz="4" w:space="0" w:color="auto"/>
            </w:tcBorders>
            <w:noWrap/>
            <w:hideMark/>
          </w:tcPr>
          <w:p w14:paraId="027CFF4A"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6,55</w:t>
            </w:r>
          </w:p>
        </w:tc>
        <w:tc>
          <w:tcPr>
            <w:tcW w:w="710" w:type="dxa"/>
            <w:tcBorders>
              <w:top w:val="single" w:sz="4" w:space="0" w:color="auto"/>
            </w:tcBorders>
            <w:noWrap/>
            <w:hideMark/>
          </w:tcPr>
          <w:p w14:paraId="105A74B4"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5,32</w:t>
            </w:r>
          </w:p>
        </w:tc>
        <w:tc>
          <w:tcPr>
            <w:tcW w:w="756" w:type="dxa"/>
            <w:tcBorders>
              <w:top w:val="single" w:sz="4" w:space="0" w:color="auto"/>
            </w:tcBorders>
            <w:noWrap/>
            <w:hideMark/>
          </w:tcPr>
          <w:p w14:paraId="793BE76B" w14:textId="1B3E74A2" w:rsidR="00E17447" w:rsidRPr="00E17447" w:rsidRDefault="009A2F4B"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4,82</w:t>
            </w:r>
          </w:p>
        </w:tc>
        <w:tc>
          <w:tcPr>
            <w:tcW w:w="1083" w:type="dxa"/>
            <w:tcBorders>
              <w:top w:val="single" w:sz="4" w:space="0" w:color="auto"/>
            </w:tcBorders>
            <w:shd w:val="clear" w:color="auto" w:fill="D6E3BC" w:themeFill="accent3" w:themeFillTint="66"/>
            <w:noWrap/>
            <w:hideMark/>
          </w:tcPr>
          <w:p w14:paraId="0A29F666"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17447">
              <w:rPr>
                <w:i/>
                <w:color w:val="000000"/>
                <w:sz w:val="24"/>
                <w:szCs w:val="24"/>
              </w:rPr>
              <w:t>ventre</w:t>
            </w:r>
            <w:proofErr w:type="spellEnd"/>
          </w:p>
        </w:tc>
        <w:tc>
          <w:tcPr>
            <w:tcW w:w="1160" w:type="dxa"/>
            <w:tcBorders>
              <w:top w:val="single" w:sz="4" w:space="0" w:color="auto"/>
            </w:tcBorders>
            <w:noWrap/>
            <w:hideMark/>
          </w:tcPr>
          <w:p w14:paraId="06DE6AB8"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живот</w:t>
            </w:r>
          </w:p>
        </w:tc>
        <w:tc>
          <w:tcPr>
            <w:tcW w:w="636" w:type="dxa"/>
            <w:tcBorders>
              <w:top w:val="single" w:sz="4" w:space="0" w:color="auto"/>
            </w:tcBorders>
            <w:noWrap/>
            <w:hideMark/>
          </w:tcPr>
          <w:p w14:paraId="1DB0C925"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6,35</w:t>
            </w:r>
          </w:p>
        </w:tc>
        <w:tc>
          <w:tcPr>
            <w:tcW w:w="710" w:type="dxa"/>
            <w:tcBorders>
              <w:top w:val="single" w:sz="4" w:space="0" w:color="auto"/>
            </w:tcBorders>
            <w:noWrap/>
            <w:hideMark/>
          </w:tcPr>
          <w:p w14:paraId="2221620A"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5,37</w:t>
            </w:r>
          </w:p>
        </w:tc>
        <w:tc>
          <w:tcPr>
            <w:tcW w:w="756" w:type="dxa"/>
            <w:tcBorders>
              <w:top w:val="single" w:sz="4" w:space="0" w:color="auto"/>
            </w:tcBorders>
            <w:noWrap/>
            <w:hideMark/>
          </w:tcPr>
          <w:p w14:paraId="75BAEC0D" w14:textId="5188494C" w:rsidR="00E17447" w:rsidRPr="00E17447" w:rsidRDefault="009A2F4B"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4,18</w:t>
            </w:r>
          </w:p>
        </w:tc>
      </w:tr>
      <w:tr w:rsidR="00E17447" w:rsidRPr="00E17447" w14:paraId="65C777E2" w14:textId="77777777" w:rsidTr="00C02B78">
        <w:trPr>
          <w:trHeight w:val="306"/>
        </w:trPr>
        <w:tc>
          <w:tcPr>
            <w:cnfStyle w:val="001000000000" w:firstRow="0" w:lastRow="0" w:firstColumn="1" w:lastColumn="0" w:oddVBand="0" w:evenVBand="0" w:oddHBand="0" w:evenHBand="0" w:firstRowFirstColumn="0" w:firstRowLastColumn="0" w:lastRowFirstColumn="0" w:lastRowLastColumn="0"/>
            <w:tcW w:w="1030" w:type="dxa"/>
            <w:noWrap/>
            <w:hideMark/>
          </w:tcPr>
          <w:p w14:paraId="2A6A18C7"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abeille</w:t>
            </w:r>
            <w:proofErr w:type="spellEnd"/>
          </w:p>
        </w:tc>
        <w:tc>
          <w:tcPr>
            <w:tcW w:w="1428" w:type="dxa"/>
            <w:noWrap/>
            <w:hideMark/>
          </w:tcPr>
          <w:p w14:paraId="434560C3"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пчела</w:t>
            </w:r>
          </w:p>
        </w:tc>
        <w:tc>
          <w:tcPr>
            <w:tcW w:w="636" w:type="dxa"/>
            <w:noWrap/>
            <w:hideMark/>
          </w:tcPr>
          <w:p w14:paraId="579DE3D8"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6,84</w:t>
            </w:r>
          </w:p>
        </w:tc>
        <w:tc>
          <w:tcPr>
            <w:tcW w:w="710" w:type="dxa"/>
            <w:noWrap/>
            <w:hideMark/>
          </w:tcPr>
          <w:p w14:paraId="5F3AA87D"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4,12</w:t>
            </w:r>
          </w:p>
        </w:tc>
        <w:tc>
          <w:tcPr>
            <w:tcW w:w="756" w:type="dxa"/>
            <w:noWrap/>
            <w:hideMark/>
          </w:tcPr>
          <w:p w14:paraId="685EA723" w14:textId="01C41D82" w:rsidR="00E17447" w:rsidRPr="00E17447" w:rsidRDefault="009A2F4B"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4,15</w:t>
            </w:r>
          </w:p>
        </w:tc>
        <w:tc>
          <w:tcPr>
            <w:tcW w:w="1083" w:type="dxa"/>
            <w:shd w:val="clear" w:color="auto" w:fill="FCECB2"/>
            <w:noWrap/>
            <w:hideMark/>
          </w:tcPr>
          <w:p w14:paraId="123EE0DB"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i/>
                <w:sz w:val="24"/>
                <w:szCs w:val="24"/>
              </w:rPr>
            </w:pPr>
            <w:proofErr w:type="spellStart"/>
            <w:r w:rsidRPr="00E17447">
              <w:rPr>
                <w:i/>
                <w:sz w:val="24"/>
                <w:szCs w:val="24"/>
              </w:rPr>
              <w:t>fourmi</w:t>
            </w:r>
            <w:proofErr w:type="spellEnd"/>
          </w:p>
        </w:tc>
        <w:tc>
          <w:tcPr>
            <w:tcW w:w="1160" w:type="dxa"/>
            <w:noWrap/>
            <w:hideMark/>
          </w:tcPr>
          <w:p w14:paraId="1144DDB2"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муравей</w:t>
            </w:r>
          </w:p>
        </w:tc>
        <w:tc>
          <w:tcPr>
            <w:tcW w:w="636" w:type="dxa"/>
            <w:noWrap/>
            <w:hideMark/>
          </w:tcPr>
          <w:p w14:paraId="19F9A89E"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6,68</w:t>
            </w:r>
          </w:p>
        </w:tc>
        <w:tc>
          <w:tcPr>
            <w:tcW w:w="710" w:type="dxa"/>
            <w:noWrap/>
            <w:hideMark/>
          </w:tcPr>
          <w:p w14:paraId="19C67CA8"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3,72</w:t>
            </w:r>
          </w:p>
        </w:tc>
        <w:tc>
          <w:tcPr>
            <w:tcW w:w="756" w:type="dxa"/>
            <w:noWrap/>
            <w:hideMark/>
          </w:tcPr>
          <w:p w14:paraId="6EA908E7" w14:textId="249B8A8E" w:rsidR="00E17447" w:rsidRPr="00E17447" w:rsidRDefault="009A2F4B"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4,82</w:t>
            </w:r>
          </w:p>
        </w:tc>
      </w:tr>
      <w:tr w:rsidR="00E17447" w:rsidRPr="00E17447" w14:paraId="6233118E" w14:textId="77777777" w:rsidTr="003A0F7A">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030" w:type="dxa"/>
            <w:noWrap/>
            <w:hideMark/>
          </w:tcPr>
          <w:p w14:paraId="304EFD95"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vase</w:t>
            </w:r>
            <w:proofErr w:type="spellEnd"/>
          </w:p>
        </w:tc>
        <w:tc>
          <w:tcPr>
            <w:tcW w:w="1428" w:type="dxa"/>
            <w:noWrap/>
            <w:hideMark/>
          </w:tcPr>
          <w:p w14:paraId="616306DB"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ваза</w:t>
            </w:r>
          </w:p>
        </w:tc>
        <w:tc>
          <w:tcPr>
            <w:tcW w:w="636" w:type="dxa"/>
            <w:noWrap/>
            <w:hideMark/>
          </w:tcPr>
          <w:p w14:paraId="2F0AF592"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5,57</w:t>
            </w:r>
          </w:p>
        </w:tc>
        <w:tc>
          <w:tcPr>
            <w:tcW w:w="710" w:type="dxa"/>
            <w:noWrap/>
            <w:hideMark/>
          </w:tcPr>
          <w:p w14:paraId="527BBF19" w14:textId="75D899FF" w:rsidR="00E17447" w:rsidRPr="00E17447" w:rsidRDefault="00250BE0"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r w:rsidR="00E17447" w:rsidRPr="00E17447">
              <w:rPr>
                <w:sz w:val="24"/>
                <w:szCs w:val="24"/>
              </w:rPr>
              <w:t>,75</w:t>
            </w:r>
          </w:p>
        </w:tc>
        <w:tc>
          <w:tcPr>
            <w:tcW w:w="756" w:type="dxa"/>
            <w:noWrap/>
            <w:hideMark/>
          </w:tcPr>
          <w:p w14:paraId="705F12D9" w14:textId="0CD0DD67" w:rsidR="00E17447" w:rsidRPr="00E17447" w:rsidRDefault="009A2F4B"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4,69</w:t>
            </w:r>
          </w:p>
        </w:tc>
        <w:tc>
          <w:tcPr>
            <w:tcW w:w="1083" w:type="dxa"/>
            <w:shd w:val="clear" w:color="auto" w:fill="D6E3BC" w:themeFill="accent3" w:themeFillTint="66"/>
            <w:noWrap/>
            <w:hideMark/>
          </w:tcPr>
          <w:p w14:paraId="0A62F6D6"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i/>
                <w:color w:val="000000"/>
                <w:sz w:val="24"/>
                <w:szCs w:val="24"/>
              </w:rPr>
            </w:pPr>
            <w:proofErr w:type="spellStart"/>
            <w:r w:rsidRPr="00E17447">
              <w:rPr>
                <w:i/>
                <w:color w:val="000000"/>
                <w:sz w:val="24"/>
                <w:szCs w:val="24"/>
              </w:rPr>
              <w:t>vache</w:t>
            </w:r>
            <w:proofErr w:type="spellEnd"/>
          </w:p>
        </w:tc>
        <w:tc>
          <w:tcPr>
            <w:tcW w:w="1160" w:type="dxa"/>
            <w:noWrap/>
            <w:hideMark/>
          </w:tcPr>
          <w:p w14:paraId="11A427B7"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корова</w:t>
            </w:r>
          </w:p>
        </w:tc>
        <w:tc>
          <w:tcPr>
            <w:tcW w:w="636" w:type="dxa"/>
            <w:noWrap/>
            <w:hideMark/>
          </w:tcPr>
          <w:p w14:paraId="61946541"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6,90</w:t>
            </w:r>
          </w:p>
        </w:tc>
        <w:tc>
          <w:tcPr>
            <w:tcW w:w="710" w:type="dxa"/>
            <w:noWrap/>
            <w:hideMark/>
          </w:tcPr>
          <w:p w14:paraId="14FD5D49"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4,91</w:t>
            </w:r>
          </w:p>
        </w:tc>
        <w:tc>
          <w:tcPr>
            <w:tcW w:w="756" w:type="dxa"/>
            <w:noWrap/>
            <w:hideMark/>
          </w:tcPr>
          <w:p w14:paraId="56F077DC" w14:textId="0DF21AB9" w:rsidR="00E17447" w:rsidRPr="00E17447" w:rsidRDefault="009A2F4B"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4,17</w:t>
            </w:r>
          </w:p>
        </w:tc>
      </w:tr>
      <w:tr w:rsidR="00E17447" w:rsidRPr="00E17447" w14:paraId="12FC48EB" w14:textId="77777777" w:rsidTr="00C02B78">
        <w:trPr>
          <w:trHeight w:val="306"/>
        </w:trPr>
        <w:tc>
          <w:tcPr>
            <w:cnfStyle w:val="001000000000" w:firstRow="0" w:lastRow="0" w:firstColumn="1" w:lastColumn="0" w:oddVBand="0" w:evenVBand="0" w:oddHBand="0" w:evenHBand="0" w:firstRowFirstColumn="0" w:firstRowLastColumn="0" w:lastRowFirstColumn="0" w:lastRowLastColumn="0"/>
            <w:tcW w:w="1030" w:type="dxa"/>
            <w:noWrap/>
            <w:hideMark/>
          </w:tcPr>
          <w:p w14:paraId="5C355E3C" w14:textId="77777777" w:rsidR="00E17447" w:rsidRPr="00E17447" w:rsidRDefault="00E17447" w:rsidP="00E17447">
            <w:pPr>
              <w:jc w:val="center"/>
              <w:rPr>
                <w:rFonts w:ascii="Times New Roman" w:hAnsi="Times New Roman"/>
                <w:color w:val="000000"/>
                <w:sz w:val="24"/>
                <w:szCs w:val="24"/>
              </w:rPr>
            </w:pPr>
            <w:proofErr w:type="spellStart"/>
            <w:r w:rsidRPr="00E17447">
              <w:rPr>
                <w:rFonts w:ascii="Times New Roman" w:hAnsi="Times New Roman"/>
                <w:color w:val="000000"/>
                <w:sz w:val="24"/>
                <w:szCs w:val="24"/>
              </w:rPr>
              <w:t>carotte</w:t>
            </w:r>
            <w:proofErr w:type="spellEnd"/>
          </w:p>
        </w:tc>
        <w:tc>
          <w:tcPr>
            <w:tcW w:w="1428" w:type="dxa"/>
            <w:noWrap/>
            <w:hideMark/>
          </w:tcPr>
          <w:p w14:paraId="066D01FC"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морковь</w:t>
            </w:r>
          </w:p>
        </w:tc>
        <w:tc>
          <w:tcPr>
            <w:tcW w:w="636" w:type="dxa"/>
            <w:noWrap/>
            <w:hideMark/>
          </w:tcPr>
          <w:p w14:paraId="1EF1E063"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6,98</w:t>
            </w:r>
          </w:p>
        </w:tc>
        <w:tc>
          <w:tcPr>
            <w:tcW w:w="710" w:type="dxa"/>
            <w:noWrap/>
            <w:hideMark/>
          </w:tcPr>
          <w:p w14:paraId="403A0683"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4,97</w:t>
            </w:r>
          </w:p>
        </w:tc>
        <w:tc>
          <w:tcPr>
            <w:tcW w:w="756" w:type="dxa"/>
            <w:noWrap/>
            <w:hideMark/>
          </w:tcPr>
          <w:p w14:paraId="0D18B38C" w14:textId="49D8E7FF" w:rsidR="00E17447" w:rsidRPr="00E17447" w:rsidRDefault="009A2F4B"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3,83</w:t>
            </w:r>
          </w:p>
        </w:tc>
        <w:tc>
          <w:tcPr>
            <w:tcW w:w="1083" w:type="dxa"/>
            <w:shd w:val="clear" w:color="auto" w:fill="FCECB2"/>
            <w:noWrap/>
            <w:hideMark/>
          </w:tcPr>
          <w:p w14:paraId="07ACC12D"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i/>
                <w:color w:val="000000"/>
                <w:sz w:val="24"/>
                <w:szCs w:val="24"/>
              </w:rPr>
            </w:pPr>
            <w:proofErr w:type="spellStart"/>
            <w:r w:rsidRPr="00E17447">
              <w:rPr>
                <w:i/>
                <w:color w:val="000000"/>
                <w:sz w:val="24"/>
                <w:szCs w:val="24"/>
              </w:rPr>
              <w:t>tomate</w:t>
            </w:r>
            <w:proofErr w:type="spellEnd"/>
          </w:p>
        </w:tc>
        <w:tc>
          <w:tcPr>
            <w:tcW w:w="1160" w:type="dxa"/>
            <w:noWrap/>
            <w:hideMark/>
          </w:tcPr>
          <w:p w14:paraId="097BA17C"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E17447">
              <w:rPr>
                <w:color w:val="000000"/>
                <w:sz w:val="24"/>
                <w:szCs w:val="24"/>
              </w:rPr>
              <w:t>помидор</w:t>
            </w:r>
          </w:p>
        </w:tc>
        <w:tc>
          <w:tcPr>
            <w:tcW w:w="636" w:type="dxa"/>
            <w:noWrap/>
            <w:hideMark/>
          </w:tcPr>
          <w:p w14:paraId="66EEC61F"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6,98</w:t>
            </w:r>
          </w:p>
        </w:tc>
        <w:tc>
          <w:tcPr>
            <w:tcW w:w="710" w:type="dxa"/>
            <w:noWrap/>
            <w:hideMark/>
          </w:tcPr>
          <w:p w14:paraId="71337650" w14:textId="77777777" w:rsidR="00E17447" w:rsidRPr="00E17447" w:rsidRDefault="00E17447" w:rsidP="00E1744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17447">
              <w:rPr>
                <w:sz w:val="24"/>
                <w:szCs w:val="24"/>
              </w:rPr>
              <w:t>5,11</w:t>
            </w:r>
          </w:p>
        </w:tc>
        <w:tc>
          <w:tcPr>
            <w:tcW w:w="756" w:type="dxa"/>
            <w:noWrap/>
            <w:hideMark/>
          </w:tcPr>
          <w:p w14:paraId="5E4EE035" w14:textId="12BE87DD" w:rsidR="00E17447" w:rsidRPr="00E17447" w:rsidRDefault="009A2F4B" w:rsidP="00E1744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3,99</w:t>
            </w:r>
          </w:p>
        </w:tc>
      </w:tr>
      <w:tr w:rsidR="00E17447" w:rsidRPr="00E17447" w14:paraId="505899DF" w14:textId="77777777" w:rsidTr="001F411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030" w:type="dxa"/>
            <w:noWrap/>
            <w:hideMark/>
          </w:tcPr>
          <w:p w14:paraId="738615EB" w14:textId="77777777" w:rsidR="00E17447" w:rsidRPr="00E17447" w:rsidRDefault="00E17447" w:rsidP="00E17447">
            <w:pPr>
              <w:jc w:val="center"/>
              <w:rPr>
                <w:rFonts w:ascii="Times New Roman" w:hAnsi="Times New Roman"/>
                <w:sz w:val="24"/>
                <w:szCs w:val="24"/>
              </w:rPr>
            </w:pPr>
            <w:proofErr w:type="spellStart"/>
            <w:r w:rsidRPr="00E17447">
              <w:rPr>
                <w:rFonts w:ascii="Times New Roman" w:hAnsi="Times New Roman"/>
                <w:sz w:val="24"/>
                <w:szCs w:val="24"/>
              </w:rPr>
              <w:t>lampe</w:t>
            </w:r>
            <w:proofErr w:type="spellEnd"/>
          </w:p>
        </w:tc>
        <w:tc>
          <w:tcPr>
            <w:tcW w:w="1428" w:type="dxa"/>
            <w:noWrap/>
            <w:hideMark/>
          </w:tcPr>
          <w:p w14:paraId="7A03BB33"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E17447">
              <w:rPr>
                <w:color w:val="000000"/>
                <w:sz w:val="24"/>
                <w:szCs w:val="24"/>
              </w:rPr>
              <w:t>лампа</w:t>
            </w:r>
          </w:p>
        </w:tc>
        <w:tc>
          <w:tcPr>
            <w:tcW w:w="636" w:type="dxa"/>
            <w:noWrap/>
            <w:hideMark/>
          </w:tcPr>
          <w:p w14:paraId="7C3183D7"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6,77</w:t>
            </w:r>
          </w:p>
        </w:tc>
        <w:tc>
          <w:tcPr>
            <w:tcW w:w="710" w:type="dxa"/>
            <w:noWrap/>
            <w:hideMark/>
          </w:tcPr>
          <w:p w14:paraId="129BDA1A"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17447">
              <w:rPr>
                <w:sz w:val="24"/>
                <w:szCs w:val="24"/>
              </w:rPr>
              <w:t>5,45</w:t>
            </w:r>
          </w:p>
        </w:tc>
        <w:tc>
          <w:tcPr>
            <w:tcW w:w="756" w:type="dxa"/>
            <w:noWrap/>
            <w:hideMark/>
          </w:tcPr>
          <w:p w14:paraId="000AC8D4" w14:textId="0AC9E7A1" w:rsidR="00E17447" w:rsidRPr="00E17447" w:rsidRDefault="009A2F4B"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4,88</w:t>
            </w:r>
          </w:p>
        </w:tc>
        <w:tc>
          <w:tcPr>
            <w:tcW w:w="1083" w:type="dxa"/>
            <w:noWrap/>
            <w:hideMark/>
          </w:tcPr>
          <w:p w14:paraId="38C71507"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160" w:type="dxa"/>
            <w:noWrap/>
            <w:hideMark/>
          </w:tcPr>
          <w:p w14:paraId="487E873C"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36" w:type="dxa"/>
            <w:noWrap/>
            <w:hideMark/>
          </w:tcPr>
          <w:p w14:paraId="3916DA2B"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10" w:type="dxa"/>
            <w:noWrap/>
            <w:hideMark/>
          </w:tcPr>
          <w:p w14:paraId="3CBC8780"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56" w:type="dxa"/>
            <w:noWrap/>
            <w:hideMark/>
          </w:tcPr>
          <w:p w14:paraId="27A71836" w14:textId="77777777" w:rsidR="00E17447" w:rsidRPr="00E17447" w:rsidRDefault="00E17447" w:rsidP="00E1744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7D8199A9" w14:textId="225BFA68" w:rsidR="0012537A" w:rsidRPr="0012537A" w:rsidRDefault="0012537A" w:rsidP="00191C40">
      <w:pPr>
        <w:spacing w:before="240" w:line="360" w:lineRule="auto"/>
        <w:ind w:firstLine="709"/>
        <w:rPr>
          <w:sz w:val="24"/>
        </w:rPr>
      </w:pPr>
      <w:r>
        <w:rPr>
          <w:sz w:val="24"/>
        </w:rPr>
        <w:lastRenderedPageBreak/>
        <w:t xml:space="preserve">В отличие от английской версии, здесь не представлена длина слов для упрощения демонстрации таблицы, однако она также составляет от 4 до 7 букв в слове, а статистические данные по этому параметру присутствуют в Таблице 6. Кроме того, для французской версии для некоторых слов не известны параметры </w:t>
      </w:r>
      <w:proofErr w:type="spellStart"/>
      <w:r>
        <w:rPr>
          <w:sz w:val="24"/>
        </w:rPr>
        <w:t>воображаемости</w:t>
      </w:r>
      <w:proofErr w:type="spellEnd"/>
      <w:r>
        <w:rPr>
          <w:sz w:val="24"/>
        </w:rPr>
        <w:t xml:space="preserve"> или возраста усвоения. В первом случае эту информацию можно проигнорировать, опираясь на тот факт, что </w:t>
      </w:r>
      <w:proofErr w:type="spellStart"/>
      <w:r>
        <w:rPr>
          <w:sz w:val="24"/>
        </w:rPr>
        <w:t>приведенные</w:t>
      </w:r>
      <w:proofErr w:type="spellEnd"/>
      <w:r>
        <w:rPr>
          <w:sz w:val="24"/>
        </w:rPr>
        <w:t xml:space="preserve"> слова являются названиями объектов или живых существ, которые можно вообразить достаточно однозначным образом. Во втором случае возраст усвоения брался для </w:t>
      </w:r>
      <w:r w:rsidR="006D0E1E">
        <w:rPr>
          <w:sz w:val="24"/>
        </w:rPr>
        <w:t xml:space="preserve">этого же слова в английском языке в </w:t>
      </w:r>
      <w:proofErr w:type="spellStart"/>
      <w:r w:rsidR="006D0E1E">
        <w:rPr>
          <w:sz w:val="24"/>
        </w:rPr>
        <w:t>расчете</w:t>
      </w:r>
      <w:proofErr w:type="spellEnd"/>
      <w:r w:rsidR="006D0E1E">
        <w:rPr>
          <w:sz w:val="24"/>
        </w:rPr>
        <w:t xml:space="preserve"> на то, что в соседствующих, родственных языках возраст усвоения одних и тех же слов может оказаться примерно одинаковым.</w:t>
      </w:r>
    </w:p>
    <w:p w14:paraId="5602FB62" w14:textId="49564D5D" w:rsidR="006734BD" w:rsidRDefault="000D7A49" w:rsidP="00191C40">
      <w:pPr>
        <w:spacing w:line="360" w:lineRule="auto"/>
        <w:ind w:firstLine="709"/>
        <w:rPr>
          <w:sz w:val="24"/>
          <w:szCs w:val="24"/>
        </w:rPr>
      </w:pPr>
      <w:r>
        <w:rPr>
          <w:sz w:val="24"/>
        </w:rPr>
        <w:t>Так же, как и для английской версии теста, требуется проверка наличия значимых различий в длине, частотности,</w:t>
      </w:r>
      <w:r w:rsidR="006734BD">
        <w:rPr>
          <w:sz w:val="24"/>
        </w:rPr>
        <w:t xml:space="preserve"> возраст</w:t>
      </w:r>
      <w:r>
        <w:rPr>
          <w:sz w:val="24"/>
        </w:rPr>
        <w:t xml:space="preserve">е усвоения, а также </w:t>
      </w:r>
      <w:proofErr w:type="spellStart"/>
      <w:r>
        <w:rPr>
          <w:sz w:val="24"/>
        </w:rPr>
        <w:t>воображаемости</w:t>
      </w:r>
      <w:proofErr w:type="spellEnd"/>
      <w:r>
        <w:rPr>
          <w:sz w:val="24"/>
        </w:rPr>
        <w:t xml:space="preserve"> </w:t>
      </w:r>
      <w:r w:rsidR="004B6AAF">
        <w:rPr>
          <w:sz w:val="24"/>
        </w:rPr>
        <w:t>внутри списков и между списками</w:t>
      </w:r>
      <w:r w:rsidR="002018F0">
        <w:rPr>
          <w:sz w:val="24"/>
        </w:rPr>
        <w:t>. С помощью</w:t>
      </w:r>
      <w:r w:rsidR="006734BD">
        <w:rPr>
          <w:sz w:val="24"/>
        </w:rPr>
        <w:t xml:space="preserve"> </w:t>
      </w:r>
      <w:r w:rsidR="002018F0">
        <w:rPr>
          <w:sz w:val="24"/>
        </w:rPr>
        <w:t xml:space="preserve">двусторонних </w:t>
      </w:r>
      <w:proofErr w:type="spellStart"/>
      <w:r w:rsidR="002018F0">
        <w:rPr>
          <w:sz w:val="24"/>
        </w:rPr>
        <w:t>ти</w:t>
      </w:r>
      <w:proofErr w:type="spellEnd"/>
      <w:r w:rsidR="002018F0">
        <w:rPr>
          <w:sz w:val="24"/>
        </w:rPr>
        <w:t>-тестов</w:t>
      </w:r>
      <w:r w:rsidR="006734BD">
        <w:rPr>
          <w:sz w:val="24"/>
        </w:rPr>
        <w:t xml:space="preserve"> на двух выборках с неравной дисперсией</w:t>
      </w:r>
      <w:r w:rsidR="002018F0">
        <w:rPr>
          <w:sz w:val="24"/>
        </w:rPr>
        <w:t xml:space="preserve"> удалось обнаружить, что</w:t>
      </w:r>
      <w:r w:rsidR="00191C40">
        <w:rPr>
          <w:sz w:val="24"/>
        </w:rPr>
        <w:t xml:space="preserve"> в </w:t>
      </w:r>
      <w:r w:rsidR="006734BD">
        <w:rPr>
          <w:sz w:val="24"/>
        </w:rPr>
        <w:t xml:space="preserve">обеих версиях теста </w:t>
      </w:r>
      <w:r w:rsidR="00191C40">
        <w:rPr>
          <w:sz w:val="24"/>
        </w:rPr>
        <w:t xml:space="preserve">для французского языка </w:t>
      </w:r>
      <w:r w:rsidR="006734BD">
        <w:rPr>
          <w:sz w:val="24"/>
        </w:rPr>
        <w:t>нет значимых различий между дли</w:t>
      </w:r>
      <w:r w:rsidR="00191C40">
        <w:rPr>
          <w:sz w:val="24"/>
        </w:rPr>
        <w:t xml:space="preserve">нами слов, возрастом усвоения, </w:t>
      </w:r>
      <w:r w:rsidR="006734BD">
        <w:rPr>
          <w:sz w:val="24"/>
        </w:rPr>
        <w:t>частотностью</w:t>
      </w:r>
      <w:r w:rsidR="00191C40">
        <w:rPr>
          <w:sz w:val="24"/>
        </w:rPr>
        <w:t xml:space="preserve"> и </w:t>
      </w:r>
      <w:proofErr w:type="spellStart"/>
      <w:r w:rsidR="00191C40">
        <w:rPr>
          <w:sz w:val="24"/>
        </w:rPr>
        <w:t>воображаемостью</w:t>
      </w:r>
      <w:proofErr w:type="spellEnd"/>
      <w:r w:rsidR="006734BD">
        <w:rPr>
          <w:sz w:val="24"/>
        </w:rPr>
        <w:t xml:space="preserve"> в </w:t>
      </w:r>
      <w:proofErr w:type="spellStart"/>
      <w:r w:rsidR="006734BD">
        <w:rPr>
          <w:sz w:val="24"/>
        </w:rPr>
        <w:t>объединенных</w:t>
      </w:r>
      <w:proofErr w:type="spellEnd"/>
      <w:r w:rsidR="006734BD">
        <w:rPr>
          <w:sz w:val="24"/>
        </w:rPr>
        <w:t xml:space="preserve"> списках </w:t>
      </w:r>
      <w:r w:rsidR="006734BD">
        <w:rPr>
          <w:sz w:val="24"/>
          <w:lang w:val="en-US"/>
        </w:rPr>
        <w:t>A</w:t>
      </w:r>
      <w:r w:rsidR="006734BD">
        <w:rPr>
          <w:sz w:val="24"/>
        </w:rPr>
        <w:t>В</w:t>
      </w:r>
      <w:r w:rsidR="006734BD" w:rsidRPr="006657D4">
        <w:rPr>
          <w:sz w:val="24"/>
        </w:rPr>
        <w:t xml:space="preserve"> </w:t>
      </w:r>
      <w:r w:rsidR="006734BD">
        <w:rPr>
          <w:sz w:val="24"/>
        </w:rPr>
        <w:t xml:space="preserve">и </w:t>
      </w:r>
      <w:r w:rsidR="006734BD">
        <w:rPr>
          <w:sz w:val="24"/>
          <w:lang w:val="en-US"/>
        </w:rPr>
        <w:t>C</w:t>
      </w:r>
      <w:r w:rsidR="006734BD">
        <w:rPr>
          <w:sz w:val="24"/>
        </w:rPr>
        <w:t xml:space="preserve"> (строки </w:t>
      </w:r>
      <w:r w:rsidR="006734BD" w:rsidRPr="002E0691">
        <w:rPr>
          <w:color w:val="000000"/>
          <w:sz w:val="24"/>
          <w:szCs w:val="24"/>
        </w:rPr>
        <w:t>1AB-1C</w:t>
      </w:r>
      <w:r w:rsidR="006734BD">
        <w:rPr>
          <w:color w:val="000000"/>
          <w:sz w:val="24"/>
          <w:szCs w:val="24"/>
        </w:rPr>
        <w:t xml:space="preserve"> и </w:t>
      </w:r>
      <w:r w:rsidR="006734BD" w:rsidRPr="002E0691">
        <w:rPr>
          <w:color w:val="000000"/>
          <w:sz w:val="24"/>
          <w:szCs w:val="24"/>
        </w:rPr>
        <w:t>2AB-2C</w:t>
      </w:r>
      <w:r w:rsidR="006734BD">
        <w:rPr>
          <w:color w:val="000000"/>
          <w:sz w:val="24"/>
          <w:szCs w:val="24"/>
        </w:rPr>
        <w:t xml:space="preserve"> в таблице)</w:t>
      </w:r>
      <w:r w:rsidR="006734BD" w:rsidRPr="00284E1F">
        <w:rPr>
          <w:sz w:val="24"/>
          <w:szCs w:val="24"/>
        </w:rPr>
        <w:t>.</w:t>
      </w:r>
      <w:r w:rsidR="006734BD">
        <w:rPr>
          <w:sz w:val="24"/>
          <w:szCs w:val="24"/>
        </w:rPr>
        <w:t xml:space="preserve"> Между списками </w:t>
      </w:r>
      <w:r w:rsidR="006734BD">
        <w:rPr>
          <w:sz w:val="24"/>
          <w:szCs w:val="24"/>
          <w:lang w:val="en-US"/>
        </w:rPr>
        <w:t>A</w:t>
      </w:r>
      <w:r w:rsidR="00B04A81">
        <w:rPr>
          <w:sz w:val="24"/>
          <w:szCs w:val="24"/>
        </w:rPr>
        <w:t xml:space="preserve">, между списками </w:t>
      </w:r>
      <w:r w:rsidR="00B04A81">
        <w:rPr>
          <w:sz w:val="24"/>
          <w:szCs w:val="24"/>
          <w:lang w:val="en-US"/>
        </w:rPr>
        <w:t>B</w:t>
      </w:r>
      <w:r w:rsidR="00B04A81" w:rsidRPr="007123A7">
        <w:rPr>
          <w:sz w:val="24"/>
          <w:szCs w:val="24"/>
        </w:rPr>
        <w:t xml:space="preserve"> </w:t>
      </w:r>
      <w:r w:rsidR="00B04A81">
        <w:rPr>
          <w:sz w:val="24"/>
          <w:szCs w:val="24"/>
        </w:rPr>
        <w:t xml:space="preserve">и между списками </w:t>
      </w:r>
      <w:r w:rsidR="00B04A81">
        <w:rPr>
          <w:sz w:val="24"/>
          <w:szCs w:val="24"/>
          <w:lang w:val="en-US"/>
        </w:rPr>
        <w:t>C</w:t>
      </w:r>
      <w:r w:rsidR="00B04A81" w:rsidRPr="00B04A81">
        <w:rPr>
          <w:sz w:val="24"/>
          <w:szCs w:val="24"/>
        </w:rPr>
        <w:t xml:space="preserve"> </w:t>
      </w:r>
      <w:r w:rsidR="006734BD">
        <w:rPr>
          <w:sz w:val="24"/>
          <w:szCs w:val="24"/>
        </w:rPr>
        <w:t xml:space="preserve">в обеих версиях </w:t>
      </w:r>
      <w:r w:rsidR="00B04A81">
        <w:rPr>
          <w:sz w:val="24"/>
          <w:szCs w:val="24"/>
        </w:rPr>
        <w:t xml:space="preserve">также </w:t>
      </w:r>
      <w:r w:rsidR="006734BD">
        <w:rPr>
          <w:sz w:val="24"/>
          <w:szCs w:val="24"/>
        </w:rPr>
        <w:t>не наблюдается значимых различий</w:t>
      </w:r>
      <w:r w:rsidR="006734BD" w:rsidRPr="007123A7">
        <w:rPr>
          <w:sz w:val="24"/>
          <w:szCs w:val="24"/>
        </w:rPr>
        <w:t xml:space="preserve"> </w:t>
      </w:r>
      <w:r w:rsidR="006734BD">
        <w:rPr>
          <w:sz w:val="24"/>
          <w:szCs w:val="24"/>
        </w:rPr>
        <w:t>по всем параметрам</w:t>
      </w:r>
      <w:r w:rsidR="00B04A81">
        <w:rPr>
          <w:sz w:val="24"/>
          <w:szCs w:val="24"/>
        </w:rPr>
        <w:t>.</w:t>
      </w:r>
      <w:r w:rsidR="006734BD">
        <w:rPr>
          <w:sz w:val="24"/>
          <w:szCs w:val="24"/>
        </w:rPr>
        <w:t xml:space="preserve"> </w:t>
      </w:r>
      <w:r w:rsidR="002018F0">
        <w:rPr>
          <w:sz w:val="24"/>
        </w:rPr>
        <w:t>Ниже приведена таблица статистических значений.</w:t>
      </w:r>
    </w:p>
    <w:p w14:paraId="194FBB9F" w14:textId="3A11AF54" w:rsidR="0083316C" w:rsidRDefault="0012537A" w:rsidP="0083316C">
      <w:pPr>
        <w:spacing w:before="240" w:line="360" w:lineRule="auto"/>
        <w:rPr>
          <w:sz w:val="24"/>
          <w:szCs w:val="24"/>
        </w:rPr>
      </w:pPr>
      <w:r>
        <w:rPr>
          <w:sz w:val="24"/>
          <w:szCs w:val="24"/>
        </w:rPr>
        <w:t>Таблица 6</w:t>
      </w:r>
      <w:r w:rsidR="0083316C">
        <w:rPr>
          <w:sz w:val="24"/>
          <w:szCs w:val="24"/>
        </w:rPr>
        <w:t>. Статистические значения для англоязычной версии теста Рея</w:t>
      </w:r>
    </w:p>
    <w:tbl>
      <w:tblPr>
        <w:tblStyle w:val="PlainTable5"/>
        <w:tblW w:w="8976" w:type="dxa"/>
        <w:tblLook w:val="04A0" w:firstRow="1" w:lastRow="0" w:firstColumn="1" w:lastColumn="0" w:noHBand="0" w:noVBand="1"/>
      </w:tblPr>
      <w:tblGrid>
        <w:gridCol w:w="1240"/>
        <w:gridCol w:w="1399"/>
        <w:gridCol w:w="1374"/>
        <w:gridCol w:w="1374"/>
        <w:gridCol w:w="2349"/>
        <w:gridCol w:w="1240"/>
      </w:tblGrid>
      <w:tr w:rsidR="0083316C" w:rsidRPr="002E6B40" w14:paraId="77079DFB" w14:textId="77777777" w:rsidTr="00191C40">
        <w:trPr>
          <w:cnfStyle w:val="100000000000" w:firstRow="1" w:lastRow="0" w:firstColumn="0" w:lastColumn="0" w:oddVBand="0" w:evenVBand="0" w:oddHBand="0" w:evenHBand="0" w:firstRowFirstColumn="0" w:firstRowLastColumn="0" w:lastRowFirstColumn="0" w:lastRowLastColumn="0"/>
          <w:trHeight w:val="117"/>
        </w:trPr>
        <w:tc>
          <w:tcPr>
            <w:cnfStyle w:val="001000000100" w:firstRow="0" w:lastRow="0" w:firstColumn="1" w:lastColumn="0" w:oddVBand="0" w:evenVBand="0" w:oddHBand="0" w:evenHBand="0" w:firstRowFirstColumn="1" w:firstRowLastColumn="0" w:lastRowFirstColumn="0" w:lastRowLastColumn="0"/>
            <w:tcW w:w="1240" w:type="dxa"/>
            <w:noWrap/>
            <w:hideMark/>
          </w:tcPr>
          <w:p w14:paraId="4B151963" w14:textId="77777777" w:rsidR="0083316C" w:rsidRPr="0083316C" w:rsidRDefault="0083316C" w:rsidP="0083316C">
            <w:pPr>
              <w:rPr>
                <w:rFonts w:ascii="Times New Roman" w:hAnsi="Times New Roman"/>
                <w:sz w:val="24"/>
                <w:szCs w:val="24"/>
              </w:rPr>
            </w:pPr>
          </w:p>
        </w:tc>
        <w:tc>
          <w:tcPr>
            <w:tcW w:w="1399" w:type="dxa"/>
            <w:noWrap/>
            <w:hideMark/>
          </w:tcPr>
          <w:p w14:paraId="037BCC9A" w14:textId="77777777" w:rsidR="0083316C" w:rsidRPr="0083316C" w:rsidRDefault="0083316C" w:rsidP="002E6B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374" w:type="dxa"/>
            <w:noWrap/>
            <w:hideMark/>
          </w:tcPr>
          <w:p w14:paraId="3F64D70F" w14:textId="449208CC" w:rsidR="0083316C" w:rsidRPr="0083316C" w:rsidRDefault="00663A71" w:rsidP="002E6B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color w:val="000000"/>
                <w:sz w:val="24"/>
                <w:szCs w:val="24"/>
              </w:rPr>
            </w:pPr>
            <w:r>
              <w:rPr>
                <w:rFonts w:ascii="Times New Roman" w:hAnsi="Times New Roman"/>
                <w:b/>
                <w:color w:val="000000"/>
                <w:sz w:val="24"/>
                <w:szCs w:val="24"/>
              </w:rPr>
              <w:t>Длина</w:t>
            </w:r>
          </w:p>
        </w:tc>
        <w:tc>
          <w:tcPr>
            <w:tcW w:w="1374" w:type="dxa"/>
            <w:noWrap/>
            <w:hideMark/>
          </w:tcPr>
          <w:p w14:paraId="1A9B2D3F" w14:textId="77777777" w:rsidR="0083316C" w:rsidRPr="0083316C" w:rsidRDefault="0083316C" w:rsidP="002E6B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color w:val="000000"/>
                <w:sz w:val="24"/>
                <w:szCs w:val="24"/>
              </w:rPr>
            </w:pPr>
            <w:proofErr w:type="spellStart"/>
            <w:r w:rsidRPr="0083316C">
              <w:rPr>
                <w:rFonts w:ascii="Times New Roman" w:hAnsi="Times New Roman"/>
                <w:b/>
                <w:color w:val="000000"/>
                <w:sz w:val="24"/>
                <w:szCs w:val="24"/>
              </w:rPr>
              <w:t>AoA</w:t>
            </w:r>
            <w:proofErr w:type="spellEnd"/>
          </w:p>
        </w:tc>
        <w:tc>
          <w:tcPr>
            <w:tcW w:w="2349" w:type="dxa"/>
            <w:noWrap/>
            <w:hideMark/>
          </w:tcPr>
          <w:p w14:paraId="4E2398B6" w14:textId="6CA648D1" w:rsidR="0083316C" w:rsidRPr="0083316C" w:rsidRDefault="00663A71" w:rsidP="002E6B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color w:val="000000"/>
                <w:sz w:val="24"/>
                <w:szCs w:val="24"/>
              </w:rPr>
            </w:pPr>
            <w:r>
              <w:rPr>
                <w:rFonts w:ascii="Times New Roman" w:hAnsi="Times New Roman"/>
                <w:b/>
                <w:color w:val="000000"/>
                <w:sz w:val="24"/>
                <w:szCs w:val="24"/>
                <w:lang w:val="en-US"/>
              </w:rPr>
              <w:t>F</w:t>
            </w:r>
            <w:proofErr w:type="spellStart"/>
            <w:r w:rsidR="0083316C" w:rsidRPr="0083316C">
              <w:rPr>
                <w:rFonts w:ascii="Times New Roman" w:hAnsi="Times New Roman"/>
                <w:b/>
                <w:color w:val="000000"/>
                <w:sz w:val="24"/>
                <w:szCs w:val="24"/>
              </w:rPr>
              <w:t>req</w:t>
            </w:r>
            <w:proofErr w:type="spellEnd"/>
          </w:p>
        </w:tc>
        <w:tc>
          <w:tcPr>
            <w:tcW w:w="1240" w:type="dxa"/>
            <w:noWrap/>
            <w:hideMark/>
          </w:tcPr>
          <w:p w14:paraId="46A65B41" w14:textId="77777777" w:rsidR="0083316C" w:rsidRPr="0083316C" w:rsidRDefault="0083316C" w:rsidP="002E6B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color w:val="000000"/>
                <w:sz w:val="24"/>
                <w:szCs w:val="24"/>
              </w:rPr>
            </w:pPr>
            <w:proofErr w:type="spellStart"/>
            <w:r w:rsidRPr="0083316C">
              <w:rPr>
                <w:rFonts w:ascii="Times New Roman" w:hAnsi="Times New Roman"/>
                <w:b/>
                <w:color w:val="000000"/>
                <w:sz w:val="24"/>
                <w:szCs w:val="24"/>
              </w:rPr>
              <w:t>Img</w:t>
            </w:r>
            <w:proofErr w:type="spellEnd"/>
          </w:p>
        </w:tc>
      </w:tr>
      <w:tr w:rsidR="0083316C" w:rsidRPr="0012537A" w14:paraId="750A66E2" w14:textId="77777777" w:rsidTr="00191C4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A44B06C" w14:textId="77777777" w:rsidR="0083316C" w:rsidRPr="0083316C" w:rsidRDefault="0083316C" w:rsidP="0083316C">
            <w:pPr>
              <w:jc w:val="center"/>
              <w:rPr>
                <w:rFonts w:ascii="Times New Roman" w:hAnsi="Times New Roman"/>
                <w:b/>
                <w:color w:val="000000"/>
                <w:sz w:val="24"/>
                <w:szCs w:val="24"/>
              </w:rPr>
            </w:pPr>
            <w:r w:rsidRPr="0083316C">
              <w:rPr>
                <w:rFonts w:ascii="Times New Roman" w:hAnsi="Times New Roman"/>
                <w:b/>
                <w:color w:val="000000"/>
                <w:sz w:val="24"/>
                <w:szCs w:val="24"/>
              </w:rPr>
              <w:t>1AB-1C</w:t>
            </w:r>
          </w:p>
        </w:tc>
        <w:tc>
          <w:tcPr>
            <w:tcW w:w="1399" w:type="dxa"/>
            <w:noWrap/>
            <w:hideMark/>
          </w:tcPr>
          <w:p w14:paraId="38312462" w14:textId="77777777" w:rsidR="0083316C" w:rsidRPr="00B47A63" w:rsidRDefault="0083316C" w:rsidP="002E6B4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p-</w:t>
            </w:r>
            <w:proofErr w:type="spellStart"/>
            <w:r w:rsidRPr="00B47A63">
              <w:rPr>
                <w:color w:val="000000"/>
                <w:sz w:val="24"/>
                <w:szCs w:val="24"/>
              </w:rPr>
              <w:t>value</w:t>
            </w:r>
            <w:proofErr w:type="spellEnd"/>
          </w:p>
        </w:tc>
        <w:tc>
          <w:tcPr>
            <w:tcW w:w="1374" w:type="dxa"/>
            <w:noWrap/>
            <w:hideMark/>
          </w:tcPr>
          <w:p w14:paraId="504D94E6" w14:textId="69401CCB" w:rsidR="0083316C" w:rsidRPr="00B47A63" w:rsidRDefault="002E6B40" w:rsidP="002E6B4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0,13</w:t>
            </w:r>
          </w:p>
        </w:tc>
        <w:tc>
          <w:tcPr>
            <w:tcW w:w="1374" w:type="dxa"/>
            <w:noWrap/>
            <w:hideMark/>
          </w:tcPr>
          <w:p w14:paraId="4B561877" w14:textId="47746ADE" w:rsidR="0083316C" w:rsidRPr="00B47A63" w:rsidRDefault="002E6B40" w:rsidP="002E6B4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0,77</w:t>
            </w:r>
          </w:p>
        </w:tc>
        <w:tc>
          <w:tcPr>
            <w:tcW w:w="2349" w:type="dxa"/>
            <w:noWrap/>
            <w:hideMark/>
          </w:tcPr>
          <w:p w14:paraId="40F57010" w14:textId="26C8D3DF" w:rsidR="0083316C" w:rsidRPr="00B47A63" w:rsidRDefault="002E6B40" w:rsidP="002E6B4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0,33</w:t>
            </w:r>
          </w:p>
        </w:tc>
        <w:tc>
          <w:tcPr>
            <w:tcW w:w="1240" w:type="dxa"/>
            <w:noWrap/>
            <w:hideMark/>
          </w:tcPr>
          <w:p w14:paraId="22D8DFB2" w14:textId="3A66027D" w:rsidR="0083316C" w:rsidRPr="00B47A63" w:rsidRDefault="002E6B40" w:rsidP="002E6B40">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US"/>
              </w:rPr>
            </w:pPr>
            <w:r w:rsidRPr="00B47A63">
              <w:rPr>
                <w:color w:val="000000"/>
                <w:sz w:val="24"/>
                <w:szCs w:val="24"/>
              </w:rPr>
              <w:t>0,27</w:t>
            </w:r>
          </w:p>
        </w:tc>
      </w:tr>
      <w:tr w:rsidR="0004498A" w:rsidRPr="0012537A" w14:paraId="27723185" w14:textId="77777777" w:rsidTr="00191C40">
        <w:trPr>
          <w:trHeight w:val="411"/>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19E749" w14:textId="77777777" w:rsidR="0083316C" w:rsidRPr="0083316C" w:rsidRDefault="0083316C" w:rsidP="0083316C">
            <w:pPr>
              <w:jc w:val="center"/>
              <w:rPr>
                <w:rFonts w:ascii="Times New Roman" w:hAnsi="Times New Roman"/>
                <w:b/>
                <w:sz w:val="24"/>
                <w:szCs w:val="24"/>
              </w:rPr>
            </w:pPr>
          </w:p>
        </w:tc>
        <w:tc>
          <w:tcPr>
            <w:tcW w:w="1399" w:type="dxa"/>
            <w:noWrap/>
            <w:hideMark/>
          </w:tcPr>
          <w:p w14:paraId="1BCAA6AD" w14:textId="760E421C" w:rsidR="0083316C" w:rsidRPr="00B47A63" w:rsidRDefault="0083316C" w:rsidP="002E6B4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 xml:space="preserve">t </w:t>
            </w:r>
            <w:r w:rsidR="006D28D9" w:rsidRPr="00B47A63">
              <w:rPr>
                <w:color w:val="000000"/>
                <w:sz w:val="24"/>
                <w:szCs w:val="24"/>
                <w:lang w:val="en-US"/>
              </w:rPr>
              <w:t>statistics</w:t>
            </w:r>
          </w:p>
        </w:tc>
        <w:tc>
          <w:tcPr>
            <w:tcW w:w="1374" w:type="dxa"/>
            <w:noWrap/>
            <w:hideMark/>
          </w:tcPr>
          <w:p w14:paraId="4868F571" w14:textId="5D486EA1" w:rsidR="0083316C" w:rsidRPr="00B47A63" w:rsidRDefault="001D722D" w:rsidP="001D722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-0,47</w:t>
            </w:r>
          </w:p>
        </w:tc>
        <w:tc>
          <w:tcPr>
            <w:tcW w:w="1374" w:type="dxa"/>
            <w:noWrap/>
            <w:hideMark/>
          </w:tcPr>
          <w:p w14:paraId="7D9CCB89" w14:textId="1E12D88A" w:rsidR="0083316C" w:rsidRPr="00B47A63" w:rsidRDefault="001D722D" w:rsidP="001D722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0,29</w:t>
            </w:r>
          </w:p>
        </w:tc>
        <w:tc>
          <w:tcPr>
            <w:tcW w:w="2349" w:type="dxa"/>
            <w:noWrap/>
            <w:hideMark/>
          </w:tcPr>
          <w:p w14:paraId="03393EA9" w14:textId="708538BF" w:rsidR="0083316C" w:rsidRPr="00B47A63" w:rsidRDefault="001D722D" w:rsidP="001D722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0,98</w:t>
            </w:r>
          </w:p>
        </w:tc>
        <w:tc>
          <w:tcPr>
            <w:tcW w:w="1240" w:type="dxa"/>
            <w:noWrap/>
            <w:hideMark/>
          </w:tcPr>
          <w:p w14:paraId="46257E7C" w14:textId="33DEEE20" w:rsidR="0083316C" w:rsidRPr="00B47A63" w:rsidRDefault="001D722D" w:rsidP="001D722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-1,12</w:t>
            </w:r>
          </w:p>
        </w:tc>
      </w:tr>
      <w:tr w:rsidR="0083316C" w:rsidRPr="0012537A" w14:paraId="09419AE9" w14:textId="77777777" w:rsidTr="00191C40">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2E276F5" w14:textId="77777777" w:rsidR="0083316C" w:rsidRPr="0083316C" w:rsidRDefault="0083316C" w:rsidP="0083316C">
            <w:pPr>
              <w:jc w:val="center"/>
              <w:rPr>
                <w:rFonts w:ascii="Times New Roman" w:hAnsi="Times New Roman"/>
                <w:b/>
                <w:color w:val="000000"/>
                <w:sz w:val="24"/>
                <w:szCs w:val="24"/>
              </w:rPr>
            </w:pPr>
            <w:r w:rsidRPr="0083316C">
              <w:rPr>
                <w:rFonts w:ascii="Times New Roman" w:hAnsi="Times New Roman"/>
                <w:b/>
                <w:color w:val="000000"/>
                <w:sz w:val="24"/>
                <w:szCs w:val="24"/>
              </w:rPr>
              <w:t>1A-2A</w:t>
            </w:r>
          </w:p>
        </w:tc>
        <w:tc>
          <w:tcPr>
            <w:tcW w:w="1399" w:type="dxa"/>
            <w:noWrap/>
            <w:hideMark/>
          </w:tcPr>
          <w:p w14:paraId="24FA8553" w14:textId="77777777" w:rsidR="0083316C" w:rsidRPr="00B47A63" w:rsidRDefault="0083316C" w:rsidP="002E6B4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p-</w:t>
            </w:r>
            <w:proofErr w:type="spellStart"/>
            <w:r w:rsidRPr="00B47A63">
              <w:rPr>
                <w:color w:val="000000"/>
                <w:sz w:val="24"/>
                <w:szCs w:val="24"/>
              </w:rPr>
              <w:t>value</w:t>
            </w:r>
            <w:proofErr w:type="spellEnd"/>
          </w:p>
        </w:tc>
        <w:tc>
          <w:tcPr>
            <w:tcW w:w="1374" w:type="dxa"/>
            <w:noWrap/>
            <w:hideMark/>
          </w:tcPr>
          <w:p w14:paraId="39D97F58" w14:textId="26B842E8" w:rsidR="0083316C" w:rsidRPr="00B47A63" w:rsidRDefault="003818EF" w:rsidP="004747C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0,32</w:t>
            </w:r>
          </w:p>
        </w:tc>
        <w:tc>
          <w:tcPr>
            <w:tcW w:w="1374" w:type="dxa"/>
            <w:noWrap/>
            <w:hideMark/>
          </w:tcPr>
          <w:p w14:paraId="67F723AA" w14:textId="6D63579D" w:rsidR="0083316C" w:rsidRPr="00B47A63" w:rsidRDefault="00944908" w:rsidP="00944908">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0,57</w:t>
            </w:r>
          </w:p>
        </w:tc>
        <w:tc>
          <w:tcPr>
            <w:tcW w:w="2349" w:type="dxa"/>
            <w:noWrap/>
            <w:hideMark/>
          </w:tcPr>
          <w:p w14:paraId="0F2022A7" w14:textId="0C49436A" w:rsidR="0083316C" w:rsidRPr="00B47A63" w:rsidRDefault="003818EF" w:rsidP="00652E1E">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0,13</w:t>
            </w:r>
          </w:p>
        </w:tc>
        <w:tc>
          <w:tcPr>
            <w:tcW w:w="1240" w:type="dxa"/>
            <w:noWrap/>
            <w:hideMark/>
          </w:tcPr>
          <w:p w14:paraId="5EDE17BD" w14:textId="1D4D15B9" w:rsidR="0083316C" w:rsidRPr="00B47A63" w:rsidRDefault="003818EF" w:rsidP="002E6B4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0,44</w:t>
            </w:r>
          </w:p>
        </w:tc>
      </w:tr>
      <w:tr w:rsidR="0004498A" w:rsidRPr="0012537A" w14:paraId="05FF9DDD" w14:textId="77777777" w:rsidTr="00191C40">
        <w:trPr>
          <w:trHeight w:val="424"/>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4E089AD" w14:textId="77777777" w:rsidR="0083316C" w:rsidRPr="0083316C" w:rsidRDefault="0083316C" w:rsidP="0083316C">
            <w:pPr>
              <w:jc w:val="center"/>
              <w:rPr>
                <w:rFonts w:ascii="Times New Roman" w:hAnsi="Times New Roman"/>
                <w:b/>
                <w:sz w:val="24"/>
                <w:szCs w:val="24"/>
              </w:rPr>
            </w:pPr>
          </w:p>
        </w:tc>
        <w:tc>
          <w:tcPr>
            <w:tcW w:w="1399" w:type="dxa"/>
            <w:noWrap/>
            <w:hideMark/>
          </w:tcPr>
          <w:p w14:paraId="250E920F" w14:textId="74E5C2DB" w:rsidR="0083316C" w:rsidRPr="00B47A63" w:rsidRDefault="0083316C" w:rsidP="002E6B4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 xml:space="preserve">t </w:t>
            </w:r>
            <w:r w:rsidR="006D28D9" w:rsidRPr="00B47A63">
              <w:rPr>
                <w:color w:val="000000"/>
                <w:sz w:val="24"/>
                <w:szCs w:val="24"/>
                <w:lang w:val="en-US"/>
              </w:rPr>
              <w:t>statistics</w:t>
            </w:r>
          </w:p>
        </w:tc>
        <w:tc>
          <w:tcPr>
            <w:tcW w:w="1374" w:type="dxa"/>
            <w:noWrap/>
            <w:hideMark/>
          </w:tcPr>
          <w:p w14:paraId="3B06059E" w14:textId="45270C18" w:rsidR="0083316C" w:rsidRPr="00B47A63" w:rsidRDefault="00944908" w:rsidP="00944908">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-1,02</w:t>
            </w:r>
          </w:p>
        </w:tc>
        <w:tc>
          <w:tcPr>
            <w:tcW w:w="1374" w:type="dxa"/>
            <w:noWrap/>
            <w:hideMark/>
          </w:tcPr>
          <w:p w14:paraId="711252C4" w14:textId="48E27E66" w:rsidR="0083316C" w:rsidRPr="00B47A63" w:rsidRDefault="00944908" w:rsidP="00944908">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0,59</w:t>
            </w:r>
          </w:p>
        </w:tc>
        <w:tc>
          <w:tcPr>
            <w:tcW w:w="2349" w:type="dxa"/>
            <w:noWrap/>
            <w:hideMark/>
          </w:tcPr>
          <w:p w14:paraId="66FE1745" w14:textId="6899CEA7" w:rsidR="0083316C" w:rsidRPr="00B47A63" w:rsidRDefault="00944908" w:rsidP="00944908">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1,55</w:t>
            </w:r>
          </w:p>
        </w:tc>
        <w:tc>
          <w:tcPr>
            <w:tcW w:w="1240" w:type="dxa"/>
            <w:noWrap/>
            <w:hideMark/>
          </w:tcPr>
          <w:p w14:paraId="3CCFABD3" w14:textId="279F50DC" w:rsidR="0083316C" w:rsidRPr="00B47A63" w:rsidRDefault="00B2348D" w:rsidP="002E6B40">
            <w:pPr>
              <w:jc w:val="center"/>
              <w:cnfStyle w:val="000000000000" w:firstRow="0" w:lastRow="0" w:firstColumn="0" w:lastColumn="0" w:oddVBand="0" w:evenVBand="0" w:oddHBand="0" w:evenHBand="0" w:firstRowFirstColumn="0" w:firstRowLastColumn="0" w:lastRowFirstColumn="0" w:lastRowLastColumn="0"/>
              <w:rPr>
                <w:sz w:val="24"/>
                <w:szCs w:val="24"/>
              </w:rPr>
            </w:pPr>
            <w:r w:rsidRPr="00B47A63">
              <w:rPr>
                <w:color w:val="000000"/>
                <w:sz w:val="24"/>
                <w:szCs w:val="24"/>
              </w:rPr>
              <w:t>0,80</w:t>
            </w:r>
          </w:p>
        </w:tc>
      </w:tr>
      <w:tr w:rsidR="0083316C" w:rsidRPr="0012537A" w14:paraId="10DBE735" w14:textId="77777777" w:rsidTr="00191C40">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57E374" w14:textId="77777777" w:rsidR="0083316C" w:rsidRPr="0083316C" w:rsidRDefault="0083316C" w:rsidP="0083316C">
            <w:pPr>
              <w:jc w:val="center"/>
              <w:rPr>
                <w:rFonts w:ascii="Times New Roman" w:hAnsi="Times New Roman"/>
                <w:b/>
                <w:color w:val="000000"/>
                <w:sz w:val="24"/>
                <w:szCs w:val="24"/>
              </w:rPr>
            </w:pPr>
            <w:r w:rsidRPr="0083316C">
              <w:rPr>
                <w:rFonts w:ascii="Times New Roman" w:hAnsi="Times New Roman"/>
                <w:b/>
                <w:color w:val="000000"/>
                <w:sz w:val="24"/>
                <w:szCs w:val="24"/>
              </w:rPr>
              <w:t>1B-2B</w:t>
            </w:r>
          </w:p>
        </w:tc>
        <w:tc>
          <w:tcPr>
            <w:tcW w:w="1399" w:type="dxa"/>
            <w:noWrap/>
            <w:hideMark/>
          </w:tcPr>
          <w:p w14:paraId="58BDAD82" w14:textId="77777777" w:rsidR="0083316C" w:rsidRPr="00B47A63" w:rsidRDefault="0083316C" w:rsidP="002E6B4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p-</w:t>
            </w:r>
            <w:proofErr w:type="spellStart"/>
            <w:r w:rsidRPr="00B47A63">
              <w:rPr>
                <w:color w:val="000000"/>
                <w:sz w:val="24"/>
                <w:szCs w:val="24"/>
              </w:rPr>
              <w:t>value</w:t>
            </w:r>
            <w:proofErr w:type="spellEnd"/>
          </w:p>
        </w:tc>
        <w:tc>
          <w:tcPr>
            <w:tcW w:w="1374" w:type="dxa"/>
            <w:noWrap/>
            <w:hideMark/>
          </w:tcPr>
          <w:p w14:paraId="7FB6424B" w14:textId="6B190AD1" w:rsidR="0083316C" w:rsidRPr="00B47A63" w:rsidRDefault="0004498A" w:rsidP="0004498A">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0,25</w:t>
            </w:r>
          </w:p>
        </w:tc>
        <w:tc>
          <w:tcPr>
            <w:tcW w:w="1374" w:type="dxa"/>
            <w:noWrap/>
            <w:hideMark/>
          </w:tcPr>
          <w:p w14:paraId="0E1A30EF" w14:textId="148C1E62" w:rsidR="0083316C" w:rsidRPr="00B47A63" w:rsidRDefault="0004498A" w:rsidP="00237349">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0,32</w:t>
            </w:r>
          </w:p>
        </w:tc>
        <w:tc>
          <w:tcPr>
            <w:tcW w:w="2349" w:type="dxa"/>
            <w:noWrap/>
            <w:hideMark/>
          </w:tcPr>
          <w:p w14:paraId="1DD3F3B4" w14:textId="1AF484F4" w:rsidR="0083316C" w:rsidRPr="00B47A63" w:rsidRDefault="00321310" w:rsidP="0032131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0,12</w:t>
            </w:r>
          </w:p>
        </w:tc>
        <w:tc>
          <w:tcPr>
            <w:tcW w:w="1240" w:type="dxa"/>
            <w:noWrap/>
            <w:hideMark/>
          </w:tcPr>
          <w:p w14:paraId="673900AD" w14:textId="61B82F44" w:rsidR="0083316C" w:rsidRPr="00B47A63" w:rsidRDefault="0004498A" w:rsidP="009E5A76">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0,32</w:t>
            </w:r>
          </w:p>
        </w:tc>
      </w:tr>
      <w:tr w:rsidR="0004498A" w:rsidRPr="0012537A" w14:paraId="4BB9FCC4" w14:textId="77777777" w:rsidTr="00191C40">
        <w:trPr>
          <w:trHeight w:val="427"/>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F41A77B" w14:textId="77777777" w:rsidR="0083316C" w:rsidRPr="0083316C" w:rsidRDefault="0083316C" w:rsidP="0083316C">
            <w:pPr>
              <w:jc w:val="center"/>
              <w:rPr>
                <w:rFonts w:ascii="Times New Roman" w:hAnsi="Times New Roman"/>
                <w:b/>
                <w:sz w:val="24"/>
                <w:szCs w:val="24"/>
              </w:rPr>
            </w:pPr>
          </w:p>
        </w:tc>
        <w:tc>
          <w:tcPr>
            <w:tcW w:w="1399" w:type="dxa"/>
            <w:noWrap/>
            <w:hideMark/>
          </w:tcPr>
          <w:p w14:paraId="74C3019B" w14:textId="0F431818" w:rsidR="0083316C" w:rsidRPr="00B47A63" w:rsidRDefault="0083316C" w:rsidP="002E6B4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 xml:space="preserve">t </w:t>
            </w:r>
            <w:r w:rsidR="006D28D9" w:rsidRPr="00B47A63">
              <w:rPr>
                <w:color w:val="000000"/>
                <w:sz w:val="24"/>
                <w:szCs w:val="24"/>
                <w:lang w:val="en-US"/>
              </w:rPr>
              <w:t>statistics</w:t>
            </w:r>
          </w:p>
        </w:tc>
        <w:tc>
          <w:tcPr>
            <w:tcW w:w="1374" w:type="dxa"/>
            <w:noWrap/>
            <w:hideMark/>
          </w:tcPr>
          <w:p w14:paraId="78219509" w14:textId="471E3B28" w:rsidR="0083316C" w:rsidRPr="00B47A63" w:rsidRDefault="00271321" w:rsidP="0027132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-1,18</w:t>
            </w:r>
          </w:p>
        </w:tc>
        <w:tc>
          <w:tcPr>
            <w:tcW w:w="1374" w:type="dxa"/>
            <w:noWrap/>
            <w:hideMark/>
          </w:tcPr>
          <w:p w14:paraId="3B5F72AE" w14:textId="10960AF1" w:rsidR="0083316C" w:rsidRPr="00B47A63" w:rsidRDefault="00282CA7" w:rsidP="00282CA7">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-1,02</w:t>
            </w:r>
          </w:p>
        </w:tc>
        <w:tc>
          <w:tcPr>
            <w:tcW w:w="2349" w:type="dxa"/>
            <w:noWrap/>
            <w:hideMark/>
          </w:tcPr>
          <w:p w14:paraId="57BF5327" w14:textId="229ABF99" w:rsidR="0083316C" w:rsidRPr="00B47A63" w:rsidRDefault="00D62AFF" w:rsidP="00D62AFF">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1,62</w:t>
            </w:r>
          </w:p>
        </w:tc>
        <w:tc>
          <w:tcPr>
            <w:tcW w:w="1240" w:type="dxa"/>
            <w:noWrap/>
            <w:hideMark/>
          </w:tcPr>
          <w:p w14:paraId="61E5E61E" w14:textId="1E9FB92D" w:rsidR="0083316C" w:rsidRPr="00B47A63" w:rsidRDefault="00E906D9" w:rsidP="00E906D9">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-1,02</w:t>
            </w:r>
          </w:p>
        </w:tc>
      </w:tr>
      <w:tr w:rsidR="0083316C" w:rsidRPr="0012537A" w14:paraId="45E50561" w14:textId="77777777" w:rsidTr="00191C40">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922CC50" w14:textId="77777777" w:rsidR="0083316C" w:rsidRPr="0083316C" w:rsidRDefault="0083316C" w:rsidP="0083316C">
            <w:pPr>
              <w:jc w:val="center"/>
              <w:rPr>
                <w:rFonts w:ascii="Times New Roman" w:hAnsi="Times New Roman"/>
                <w:b/>
                <w:color w:val="000000"/>
                <w:sz w:val="24"/>
                <w:szCs w:val="24"/>
              </w:rPr>
            </w:pPr>
            <w:r w:rsidRPr="0083316C">
              <w:rPr>
                <w:rFonts w:ascii="Times New Roman" w:hAnsi="Times New Roman"/>
                <w:b/>
                <w:color w:val="000000"/>
                <w:sz w:val="24"/>
                <w:szCs w:val="24"/>
              </w:rPr>
              <w:t>2AB-2C</w:t>
            </w:r>
          </w:p>
        </w:tc>
        <w:tc>
          <w:tcPr>
            <w:tcW w:w="1399" w:type="dxa"/>
            <w:noWrap/>
            <w:hideMark/>
          </w:tcPr>
          <w:p w14:paraId="0704DC21" w14:textId="77777777" w:rsidR="0083316C" w:rsidRPr="00B47A63" w:rsidRDefault="0083316C" w:rsidP="002E6B4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p-</w:t>
            </w:r>
            <w:proofErr w:type="spellStart"/>
            <w:r w:rsidRPr="00B47A63">
              <w:rPr>
                <w:color w:val="000000"/>
                <w:sz w:val="24"/>
                <w:szCs w:val="24"/>
              </w:rPr>
              <w:t>value</w:t>
            </w:r>
            <w:proofErr w:type="spellEnd"/>
          </w:p>
        </w:tc>
        <w:tc>
          <w:tcPr>
            <w:tcW w:w="1374" w:type="dxa"/>
            <w:noWrap/>
            <w:hideMark/>
          </w:tcPr>
          <w:p w14:paraId="607D80E7" w14:textId="311DBA5C" w:rsidR="0083316C" w:rsidRPr="00B47A63" w:rsidRDefault="002E6B40" w:rsidP="002E6B4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0,30</w:t>
            </w:r>
          </w:p>
        </w:tc>
        <w:tc>
          <w:tcPr>
            <w:tcW w:w="1374" w:type="dxa"/>
            <w:noWrap/>
            <w:hideMark/>
          </w:tcPr>
          <w:p w14:paraId="49C7107C" w14:textId="2CC8093E" w:rsidR="0083316C" w:rsidRPr="00B47A63" w:rsidRDefault="002E6B40" w:rsidP="002E6B4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0,99</w:t>
            </w:r>
          </w:p>
        </w:tc>
        <w:tc>
          <w:tcPr>
            <w:tcW w:w="2349" w:type="dxa"/>
            <w:noWrap/>
            <w:hideMark/>
          </w:tcPr>
          <w:p w14:paraId="74D03478" w14:textId="3D22DBB0" w:rsidR="0083316C" w:rsidRPr="00B47A63" w:rsidRDefault="00E611A8" w:rsidP="00E611A8">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0,71</w:t>
            </w:r>
          </w:p>
        </w:tc>
        <w:tc>
          <w:tcPr>
            <w:tcW w:w="1240" w:type="dxa"/>
            <w:noWrap/>
            <w:hideMark/>
          </w:tcPr>
          <w:p w14:paraId="7279CE1C" w14:textId="5FDDC115" w:rsidR="0083316C" w:rsidRPr="00B47A63" w:rsidRDefault="002E6B40" w:rsidP="002E6B4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0,81</w:t>
            </w:r>
          </w:p>
        </w:tc>
      </w:tr>
      <w:tr w:rsidR="0004498A" w:rsidRPr="0012537A" w14:paraId="7DBFBB07" w14:textId="77777777" w:rsidTr="00191C40">
        <w:trPr>
          <w:trHeight w:val="434"/>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E0C21CB" w14:textId="77777777" w:rsidR="0083316C" w:rsidRPr="0083316C" w:rsidRDefault="0083316C" w:rsidP="0083316C">
            <w:pPr>
              <w:jc w:val="center"/>
              <w:rPr>
                <w:rFonts w:ascii="Times New Roman" w:hAnsi="Times New Roman"/>
                <w:b/>
                <w:sz w:val="24"/>
                <w:szCs w:val="24"/>
              </w:rPr>
            </w:pPr>
          </w:p>
        </w:tc>
        <w:tc>
          <w:tcPr>
            <w:tcW w:w="1399" w:type="dxa"/>
            <w:noWrap/>
            <w:hideMark/>
          </w:tcPr>
          <w:p w14:paraId="3279547F" w14:textId="1C352B3B" w:rsidR="0083316C" w:rsidRPr="00B47A63" w:rsidRDefault="0083316C" w:rsidP="002E6B4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 xml:space="preserve">t </w:t>
            </w:r>
            <w:r w:rsidR="006D28D9" w:rsidRPr="00B47A63">
              <w:rPr>
                <w:color w:val="000000"/>
                <w:sz w:val="24"/>
                <w:szCs w:val="24"/>
                <w:lang w:val="en-US"/>
              </w:rPr>
              <w:t>statistics</w:t>
            </w:r>
          </w:p>
        </w:tc>
        <w:tc>
          <w:tcPr>
            <w:tcW w:w="1374" w:type="dxa"/>
            <w:noWrap/>
            <w:hideMark/>
          </w:tcPr>
          <w:p w14:paraId="73AB4767" w14:textId="66F3BB88" w:rsidR="0083316C" w:rsidRPr="00B47A63" w:rsidRDefault="00431CEA" w:rsidP="00431CEA">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-1,06</w:t>
            </w:r>
          </w:p>
        </w:tc>
        <w:tc>
          <w:tcPr>
            <w:tcW w:w="1374" w:type="dxa"/>
            <w:noWrap/>
            <w:hideMark/>
          </w:tcPr>
          <w:p w14:paraId="0CDF2E43" w14:textId="5582B10A" w:rsidR="0083316C" w:rsidRPr="00B47A63" w:rsidRDefault="00431CEA" w:rsidP="00431CEA">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-0,01</w:t>
            </w:r>
          </w:p>
        </w:tc>
        <w:tc>
          <w:tcPr>
            <w:tcW w:w="2349" w:type="dxa"/>
            <w:noWrap/>
            <w:hideMark/>
          </w:tcPr>
          <w:p w14:paraId="68FE6CEC" w14:textId="2FD8BDD5" w:rsidR="0083316C" w:rsidRPr="00B47A63" w:rsidRDefault="00E611A8" w:rsidP="00E611A8">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-0,37</w:t>
            </w:r>
          </w:p>
        </w:tc>
        <w:tc>
          <w:tcPr>
            <w:tcW w:w="1240" w:type="dxa"/>
            <w:noWrap/>
            <w:hideMark/>
          </w:tcPr>
          <w:p w14:paraId="03A57680" w14:textId="6CB962C8" w:rsidR="0083316C" w:rsidRPr="00B47A63" w:rsidRDefault="00E611A8" w:rsidP="00E611A8">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-0,25</w:t>
            </w:r>
          </w:p>
        </w:tc>
      </w:tr>
      <w:tr w:rsidR="0083316C" w:rsidRPr="0012537A" w14:paraId="03DE7DFE" w14:textId="77777777" w:rsidTr="00191C40">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F76F407" w14:textId="77777777" w:rsidR="0083316C" w:rsidRPr="0083316C" w:rsidRDefault="0083316C" w:rsidP="0083316C">
            <w:pPr>
              <w:jc w:val="center"/>
              <w:rPr>
                <w:rFonts w:ascii="Times New Roman" w:hAnsi="Times New Roman"/>
                <w:b/>
                <w:color w:val="000000"/>
                <w:sz w:val="24"/>
                <w:szCs w:val="24"/>
              </w:rPr>
            </w:pPr>
            <w:r w:rsidRPr="0083316C">
              <w:rPr>
                <w:rFonts w:ascii="Times New Roman" w:hAnsi="Times New Roman"/>
                <w:b/>
                <w:color w:val="000000"/>
                <w:sz w:val="24"/>
                <w:szCs w:val="24"/>
              </w:rPr>
              <w:t>1C-2C</w:t>
            </w:r>
          </w:p>
        </w:tc>
        <w:tc>
          <w:tcPr>
            <w:tcW w:w="1399" w:type="dxa"/>
            <w:noWrap/>
            <w:hideMark/>
          </w:tcPr>
          <w:p w14:paraId="517C8D61" w14:textId="77777777" w:rsidR="0083316C" w:rsidRPr="00B47A63" w:rsidRDefault="0083316C" w:rsidP="002E6B4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p-</w:t>
            </w:r>
            <w:proofErr w:type="spellStart"/>
            <w:r w:rsidRPr="00B47A63">
              <w:rPr>
                <w:color w:val="000000"/>
                <w:sz w:val="24"/>
                <w:szCs w:val="24"/>
              </w:rPr>
              <w:t>value</w:t>
            </w:r>
            <w:proofErr w:type="spellEnd"/>
          </w:p>
        </w:tc>
        <w:tc>
          <w:tcPr>
            <w:tcW w:w="1374" w:type="dxa"/>
            <w:noWrap/>
            <w:hideMark/>
          </w:tcPr>
          <w:p w14:paraId="32489E1A" w14:textId="3E2FB75E" w:rsidR="0083316C" w:rsidRPr="00B47A63" w:rsidRDefault="0012537A" w:rsidP="0012537A">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0,07</w:t>
            </w:r>
          </w:p>
        </w:tc>
        <w:tc>
          <w:tcPr>
            <w:tcW w:w="1374" w:type="dxa"/>
            <w:noWrap/>
            <w:hideMark/>
          </w:tcPr>
          <w:p w14:paraId="26E61973" w14:textId="7C0C1667" w:rsidR="0083316C" w:rsidRPr="00B47A63" w:rsidRDefault="0012537A" w:rsidP="0012537A">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0,20</w:t>
            </w:r>
          </w:p>
        </w:tc>
        <w:tc>
          <w:tcPr>
            <w:tcW w:w="2349" w:type="dxa"/>
            <w:noWrap/>
            <w:hideMark/>
          </w:tcPr>
          <w:p w14:paraId="646B079F" w14:textId="168FE14B" w:rsidR="0083316C" w:rsidRPr="00B47A63" w:rsidRDefault="0012537A" w:rsidP="0012537A">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0,56</w:t>
            </w:r>
          </w:p>
        </w:tc>
        <w:tc>
          <w:tcPr>
            <w:tcW w:w="1240" w:type="dxa"/>
            <w:noWrap/>
            <w:hideMark/>
          </w:tcPr>
          <w:p w14:paraId="79105D76" w14:textId="1E4B38B0" w:rsidR="0083316C" w:rsidRPr="00B47A63" w:rsidRDefault="0012537A" w:rsidP="0012537A">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47A63">
              <w:rPr>
                <w:color w:val="000000"/>
                <w:sz w:val="24"/>
                <w:szCs w:val="24"/>
              </w:rPr>
              <w:t>0,43</w:t>
            </w:r>
          </w:p>
        </w:tc>
      </w:tr>
      <w:tr w:rsidR="0004498A" w:rsidRPr="0012537A" w14:paraId="5D3D721D" w14:textId="77777777" w:rsidTr="00191C40">
        <w:trPr>
          <w:trHeight w:val="97"/>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9943226" w14:textId="77777777" w:rsidR="0083316C" w:rsidRPr="0083316C" w:rsidRDefault="0083316C" w:rsidP="0083316C">
            <w:pPr>
              <w:jc w:val="center"/>
              <w:rPr>
                <w:rFonts w:ascii="Times New Roman" w:hAnsi="Times New Roman"/>
                <w:b/>
                <w:sz w:val="24"/>
                <w:szCs w:val="24"/>
              </w:rPr>
            </w:pPr>
          </w:p>
        </w:tc>
        <w:tc>
          <w:tcPr>
            <w:tcW w:w="1399" w:type="dxa"/>
            <w:noWrap/>
            <w:hideMark/>
          </w:tcPr>
          <w:p w14:paraId="15548A1D" w14:textId="14E02C88" w:rsidR="0083316C" w:rsidRPr="00B47A63" w:rsidRDefault="0083316C" w:rsidP="002E6B40">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 xml:space="preserve">t </w:t>
            </w:r>
            <w:r w:rsidR="006D28D9" w:rsidRPr="00B47A63">
              <w:rPr>
                <w:color w:val="000000"/>
                <w:sz w:val="24"/>
                <w:szCs w:val="24"/>
                <w:lang w:val="en-US"/>
              </w:rPr>
              <w:t>statistics</w:t>
            </w:r>
          </w:p>
        </w:tc>
        <w:tc>
          <w:tcPr>
            <w:tcW w:w="1374" w:type="dxa"/>
            <w:noWrap/>
            <w:hideMark/>
          </w:tcPr>
          <w:p w14:paraId="674337C0" w14:textId="2F852F58" w:rsidR="0083316C" w:rsidRPr="00B47A63" w:rsidRDefault="00D26268" w:rsidP="00D26268">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-1,87</w:t>
            </w:r>
          </w:p>
        </w:tc>
        <w:tc>
          <w:tcPr>
            <w:tcW w:w="1374" w:type="dxa"/>
            <w:noWrap/>
            <w:hideMark/>
          </w:tcPr>
          <w:p w14:paraId="18BEA9F4" w14:textId="4D4E7507" w:rsidR="0083316C" w:rsidRPr="00B47A63" w:rsidRDefault="00D75411" w:rsidP="00D75411">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-1,32</w:t>
            </w:r>
          </w:p>
        </w:tc>
        <w:tc>
          <w:tcPr>
            <w:tcW w:w="2349" w:type="dxa"/>
            <w:noWrap/>
            <w:hideMark/>
          </w:tcPr>
          <w:p w14:paraId="658AAA03" w14:textId="210FA253" w:rsidR="0083316C" w:rsidRPr="00B47A63" w:rsidRDefault="00960834" w:rsidP="00960834">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0,59</w:t>
            </w:r>
          </w:p>
        </w:tc>
        <w:tc>
          <w:tcPr>
            <w:tcW w:w="1240" w:type="dxa"/>
            <w:noWrap/>
            <w:hideMark/>
          </w:tcPr>
          <w:p w14:paraId="13A93405" w14:textId="0D4A2F16" w:rsidR="0083316C" w:rsidRPr="00B47A63" w:rsidRDefault="009A5503" w:rsidP="009A550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47A63">
              <w:rPr>
                <w:color w:val="000000"/>
                <w:sz w:val="24"/>
                <w:szCs w:val="24"/>
              </w:rPr>
              <w:t>0,81</w:t>
            </w:r>
          </w:p>
        </w:tc>
      </w:tr>
    </w:tbl>
    <w:p w14:paraId="15D32067" w14:textId="77777777" w:rsidR="004A2451" w:rsidRDefault="004A2451" w:rsidP="00284E1F">
      <w:pPr>
        <w:spacing w:line="360" w:lineRule="auto"/>
        <w:rPr>
          <w:sz w:val="24"/>
        </w:rPr>
      </w:pPr>
    </w:p>
    <w:p w14:paraId="18BF9DCC" w14:textId="000E241F" w:rsidR="00220DCC" w:rsidRDefault="00220DCC" w:rsidP="00220DCC">
      <w:pPr>
        <w:spacing w:before="240" w:line="360" w:lineRule="auto"/>
        <w:rPr>
          <w:b/>
          <w:sz w:val="24"/>
        </w:rPr>
      </w:pPr>
      <w:r>
        <w:rPr>
          <w:b/>
          <w:sz w:val="24"/>
          <w:lang w:val="en-US"/>
        </w:rPr>
        <w:t>I</w:t>
      </w:r>
      <w:r>
        <w:rPr>
          <w:b/>
          <w:sz w:val="24"/>
        </w:rPr>
        <w:t>.3</w:t>
      </w:r>
      <w:r w:rsidRPr="008B30E5">
        <w:rPr>
          <w:b/>
          <w:sz w:val="24"/>
        </w:rPr>
        <w:t>.</w:t>
      </w:r>
      <w:r>
        <w:rPr>
          <w:b/>
          <w:sz w:val="24"/>
        </w:rPr>
        <w:t xml:space="preserve"> Обсуждение</w:t>
      </w:r>
    </w:p>
    <w:p w14:paraId="315E92E2" w14:textId="77777777" w:rsidR="00EF747B" w:rsidRDefault="00EE64A3" w:rsidP="00167D41">
      <w:pPr>
        <w:spacing w:before="240" w:line="360" w:lineRule="auto"/>
        <w:ind w:firstLine="709"/>
        <w:rPr>
          <w:sz w:val="24"/>
        </w:rPr>
      </w:pPr>
      <w:r>
        <w:rPr>
          <w:sz w:val="24"/>
        </w:rPr>
        <w:lastRenderedPageBreak/>
        <w:t xml:space="preserve">При статистическом анализе лингвистических параметров существительных не было выявлено значимых различий между первой и второй версиями теста и между подсписками внутри одной версии. Это свидетельствует о том, что мне удалось создать сбалансированные по всем параметрам списки для детского теста Рея, что, в свою очередь </w:t>
      </w:r>
      <w:proofErr w:type="spellStart"/>
      <w:r>
        <w:rPr>
          <w:sz w:val="24"/>
        </w:rPr>
        <w:t>ведет</w:t>
      </w:r>
      <w:proofErr w:type="spellEnd"/>
      <w:r>
        <w:rPr>
          <w:sz w:val="24"/>
        </w:rPr>
        <w:t xml:space="preserve"> к тому, что дети не столкнутся с непредвиденными сложностями при выполнении этих тестов.</w:t>
      </w:r>
    </w:p>
    <w:p w14:paraId="2A00E998" w14:textId="65203CF1" w:rsidR="00220DCC" w:rsidRDefault="00A93508" w:rsidP="00167D41">
      <w:pPr>
        <w:spacing w:before="240" w:line="360" w:lineRule="auto"/>
        <w:ind w:firstLine="709"/>
        <w:rPr>
          <w:sz w:val="24"/>
        </w:rPr>
      </w:pPr>
      <w:r>
        <w:rPr>
          <w:sz w:val="24"/>
        </w:rPr>
        <w:t>Все списки слов и инструкции по выполнению тестов</w:t>
      </w:r>
      <w:r w:rsidR="00EF747B">
        <w:rPr>
          <w:sz w:val="24"/>
        </w:rPr>
        <w:t xml:space="preserve"> будут загружены в приложение </w:t>
      </w:r>
      <w:r w:rsidR="00EF747B">
        <w:rPr>
          <w:sz w:val="24"/>
          <w:lang w:val="en-US"/>
        </w:rPr>
        <w:t>RAVLT</w:t>
      </w:r>
      <w:r>
        <w:rPr>
          <w:sz w:val="24"/>
        </w:rPr>
        <w:t>. Следующим необходимым условием станет озвучка слов и ее загрузка в приложение, а также распространение приложения в страны, где основными языками являются английский и французский. После этого можно будет начать сбор нормативных данных англо- и франкоговорящих детей, а также проводить клинические и кросс-культурные исследования памяти в детской популяции.</w:t>
      </w:r>
    </w:p>
    <w:p w14:paraId="50D36E03" w14:textId="00C6F4CF" w:rsidR="003B02F4" w:rsidRDefault="003B02F4" w:rsidP="003B02F4">
      <w:pPr>
        <w:spacing w:before="240" w:line="360" w:lineRule="auto"/>
        <w:rPr>
          <w:b/>
          <w:sz w:val="24"/>
        </w:rPr>
      </w:pPr>
      <w:r>
        <w:rPr>
          <w:b/>
          <w:sz w:val="24"/>
        </w:rPr>
        <w:t xml:space="preserve">Глава </w:t>
      </w:r>
      <w:r>
        <w:rPr>
          <w:b/>
          <w:sz w:val="24"/>
          <w:lang w:val="en-US"/>
        </w:rPr>
        <w:t>I</w:t>
      </w:r>
      <w:r w:rsidR="00BC2A29">
        <w:rPr>
          <w:b/>
          <w:sz w:val="24"/>
          <w:lang w:val="en-US"/>
        </w:rPr>
        <w:t>I</w:t>
      </w:r>
      <w:r>
        <w:rPr>
          <w:b/>
          <w:sz w:val="24"/>
        </w:rPr>
        <w:t xml:space="preserve">. </w:t>
      </w:r>
      <w:r w:rsidR="00E87104">
        <w:rPr>
          <w:b/>
          <w:sz w:val="24"/>
        </w:rPr>
        <w:t>Исследование нормативных данных русскоязычных детей</w:t>
      </w:r>
      <w:r w:rsidR="00E87104">
        <w:rPr>
          <w:b/>
          <w:sz w:val="24"/>
        </w:rPr>
        <w:br/>
      </w:r>
      <w:r w:rsidR="00E136F6">
        <w:rPr>
          <w:b/>
          <w:sz w:val="24"/>
          <w:lang w:val="en-US"/>
        </w:rPr>
        <w:t>II</w:t>
      </w:r>
      <w:r w:rsidR="00E136F6" w:rsidRPr="00E136F6">
        <w:rPr>
          <w:b/>
          <w:sz w:val="24"/>
        </w:rPr>
        <w:t>.1.</w:t>
      </w:r>
      <w:r w:rsidR="00E136F6">
        <w:rPr>
          <w:b/>
          <w:sz w:val="24"/>
        </w:rPr>
        <w:t xml:space="preserve"> Метод</w:t>
      </w:r>
    </w:p>
    <w:p w14:paraId="5328ECBD" w14:textId="77777777" w:rsidR="00351AF7" w:rsidRDefault="00E136F6" w:rsidP="00E136F6">
      <w:pPr>
        <w:spacing w:line="360" w:lineRule="auto"/>
        <w:ind w:firstLine="567"/>
        <w:rPr>
          <w:sz w:val="24"/>
        </w:rPr>
      </w:pPr>
      <w:r>
        <w:rPr>
          <w:sz w:val="24"/>
        </w:rPr>
        <w:t xml:space="preserve">В этом исследовании приняли участие 140 детей, 90 из которых – дети в возрасте от 5 до 13 лет из прошлогоднего исследования (Морозова, 2021), а 50 детей </w:t>
      </w:r>
      <w:r w:rsidR="00F87DD6" w:rsidRPr="000929E4">
        <w:rPr>
          <w:color w:val="222222"/>
          <w:sz w:val="24"/>
          <w:szCs w:val="24"/>
        </w:rPr>
        <w:t>—</w:t>
      </w:r>
      <w:r w:rsidR="00F87DD6">
        <w:rPr>
          <w:color w:val="222222"/>
          <w:sz w:val="24"/>
          <w:szCs w:val="24"/>
        </w:rPr>
        <w:t xml:space="preserve"> </w:t>
      </w:r>
      <w:r>
        <w:rPr>
          <w:sz w:val="24"/>
        </w:rPr>
        <w:t xml:space="preserve">это дети в возрасте от 14 до 18 лет, данные которых собирались в этом году. </w:t>
      </w:r>
      <w:r w:rsidR="00F87DD6">
        <w:rPr>
          <w:sz w:val="24"/>
        </w:rPr>
        <w:t xml:space="preserve">Всех участников можно разделить на 14 возрастных групп, в каждой из которых по 10 человек. Число девочек и мальчиков, которые приняли участие в исследовании, одинаковое </w:t>
      </w:r>
      <w:r w:rsidR="00F87DD6" w:rsidRPr="000929E4">
        <w:rPr>
          <w:color w:val="222222"/>
          <w:sz w:val="24"/>
          <w:szCs w:val="24"/>
        </w:rPr>
        <w:t>—</w:t>
      </w:r>
      <w:r w:rsidR="00F87DD6">
        <w:rPr>
          <w:color w:val="222222"/>
          <w:sz w:val="24"/>
          <w:szCs w:val="24"/>
        </w:rPr>
        <w:t xml:space="preserve"> </w:t>
      </w:r>
      <w:r w:rsidR="00F87DD6">
        <w:rPr>
          <w:sz w:val="24"/>
        </w:rPr>
        <w:t xml:space="preserve">70 человек. </w:t>
      </w:r>
    </w:p>
    <w:p w14:paraId="17D7AE22" w14:textId="6FCE162D" w:rsidR="00214201" w:rsidRDefault="00351AF7" w:rsidP="00214201">
      <w:pPr>
        <w:spacing w:line="360" w:lineRule="auto"/>
        <w:ind w:firstLine="567"/>
        <w:rPr>
          <w:color w:val="222222"/>
          <w:sz w:val="24"/>
          <w:szCs w:val="24"/>
        </w:rPr>
      </w:pPr>
      <w:r>
        <w:rPr>
          <w:sz w:val="24"/>
        </w:rPr>
        <w:t xml:space="preserve">В начале тестирования родителями и/или опекунам детей выдавалась анкета, в которой </w:t>
      </w:r>
      <w:r w:rsidR="00E8370D">
        <w:rPr>
          <w:sz w:val="24"/>
        </w:rPr>
        <w:t xml:space="preserve">задавались вопросы о родном языке участника, </w:t>
      </w:r>
      <w:r w:rsidR="001963E5">
        <w:rPr>
          <w:sz w:val="24"/>
        </w:rPr>
        <w:t xml:space="preserve">состоянии здоровья, наличия травм головы, когнитивных и речевых отклонений. </w:t>
      </w:r>
      <w:r w:rsidR="001963E5" w:rsidRPr="005C34CB">
        <w:rPr>
          <w:color w:val="222222"/>
          <w:sz w:val="24"/>
          <w:szCs w:val="24"/>
        </w:rPr>
        <w:t>В анкете также были вопросы о родном</w:t>
      </w:r>
      <w:r w:rsidR="001963E5">
        <w:rPr>
          <w:color w:val="222222"/>
          <w:sz w:val="24"/>
          <w:szCs w:val="24"/>
        </w:rPr>
        <w:t xml:space="preserve"> языке</w:t>
      </w:r>
      <w:r w:rsidR="001963E5" w:rsidRPr="005C34CB">
        <w:rPr>
          <w:color w:val="222222"/>
          <w:sz w:val="24"/>
          <w:szCs w:val="24"/>
        </w:rPr>
        <w:t xml:space="preserve">, речевом развитии и семейном анамнезе (см. Приложение </w:t>
      </w:r>
      <w:r w:rsidR="001963E5">
        <w:rPr>
          <w:color w:val="222222"/>
          <w:sz w:val="24"/>
          <w:szCs w:val="24"/>
        </w:rPr>
        <w:t>1</w:t>
      </w:r>
      <w:r w:rsidR="001963E5" w:rsidRPr="005C34CB">
        <w:rPr>
          <w:color w:val="222222"/>
          <w:sz w:val="24"/>
          <w:szCs w:val="24"/>
        </w:rPr>
        <w:t xml:space="preserve">). </w:t>
      </w:r>
      <w:r w:rsidR="002D2B7E">
        <w:rPr>
          <w:color w:val="222222"/>
          <w:sz w:val="24"/>
          <w:szCs w:val="24"/>
        </w:rPr>
        <w:t xml:space="preserve">Слух и зрение </w:t>
      </w:r>
      <w:r w:rsidR="00E136F6" w:rsidRPr="005C34CB">
        <w:rPr>
          <w:color w:val="222222"/>
          <w:sz w:val="24"/>
          <w:szCs w:val="24"/>
        </w:rPr>
        <w:t>всех участников</w:t>
      </w:r>
      <w:r w:rsidR="002D2B7E">
        <w:rPr>
          <w:color w:val="222222"/>
          <w:sz w:val="24"/>
          <w:szCs w:val="24"/>
        </w:rPr>
        <w:t xml:space="preserve"> исследования</w:t>
      </w:r>
      <w:r w:rsidR="00E136F6" w:rsidRPr="005C34CB">
        <w:rPr>
          <w:color w:val="222222"/>
          <w:sz w:val="24"/>
          <w:szCs w:val="24"/>
        </w:rPr>
        <w:t xml:space="preserve"> были </w:t>
      </w:r>
      <w:r w:rsidR="002D2B7E">
        <w:rPr>
          <w:color w:val="222222"/>
          <w:sz w:val="24"/>
          <w:szCs w:val="24"/>
        </w:rPr>
        <w:t xml:space="preserve">либо нормальные, </w:t>
      </w:r>
      <w:r w:rsidR="00214201">
        <w:rPr>
          <w:color w:val="222222"/>
          <w:sz w:val="24"/>
          <w:szCs w:val="24"/>
        </w:rPr>
        <w:t xml:space="preserve">либо </w:t>
      </w:r>
      <w:r w:rsidR="00214201" w:rsidRPr="005C34CB">
        <w:rPr>
          <w:color w:val="222222"/>
          <w:sz w:val="24"/>
          <w:szCs w:val="24"/>
        </w:rPr>
        <w:t>скорректированн</w:t>
      </w:r>
      <w:r w:rsidR="00214201">
        <w:rPr>
          <w:color w:val="222222"/>
          <w:sz w:val="24"/>
          <w:szCs w:val="24"/>
        </w:rPr>
        <w:t>ые</w:t>
      </w:r>
      <w:r w:rsidR="00E136F6" w:rsidRPr="005C34CB">
        <w:rPr>
          <w:color w:val="222222"/>
          <w:sz w:val="24"/>
          <w:szCs w:val="24"/>
        </w:rPr>
        <w:t xml:space="preserve"> до нормального. </w:t>
      </w:r>
      <w:r w:rsidR="00C44272">
        <w:rPr>
          <w:color w:val="222222"/>
          <w:sz w:val="24"/>
          <w:szCs w:val="24"/>
        </w:rPr>
        <w:t>Для каждого родителя и/или опекуна участника тестирования была предусмотрена возможность п</w:t>
      </w:r>
      <w:r w:rsidR="00E136F6" w:rsidRPr="005C34CB">
        <w:rPr>
          <w:color w:val="222222"/>
          <w:sz w:val="24"/>
          <w:szCs w:val="24"/>
        </w:rPr>
        <w:t>ри желании не отвечать на вопросы анкеты. Каждому участнику, его родителю/опекуну было предоставлено информированное согласие об участии в исследовании (см. Приложение</w:t>
      </w:r>
      <w:r w:rsidR="00EE2B1D">
        <w:rPr>
          <w:color w:val="222222"/>
          <w:sz w:val="24"/>
          <w:szCs w:val="24"/>
        </w:rPr>
        <w:t xml:space="preserve"> 2</w:t>
      </w:r>
      <w:r w:rsidR="00E136F6" w:rsidRPr="005C34CB">
        <w:rPr>
          <w:color w:val="222222"/>
          <w:sz w:val="24"/>
          <w:szCs w:val="24"/>
        </w:rPr>
        <w:t xml:space="preserve">). </w:t>
      </w:r>
      <w:r w:rsidR="00214201">
        <w:rPr>
          <w:color w:val="222222"/>
          <w:sz w:val="24"/>
          <w:szCs w:val="24"/>
        </w:rPr>
        <w:t>Испытуемый, а также его родитель и/или опекун имели возможность в любой момент по желанию отказаться от участия в тестировании,</w:t>
      </w:r>
      <w:r w:rsidR="00E30FB9">
        <w:rPr>
          <w:color w:val="222222"/>
          <w:sz w:val="24"/>
          <w:szCs w:val="24"/>
        </w:rPr>
        <w:t xml:space="preserve"> вне зависимости</w:t>
      </w:r>
      <w:r w:rsidR="00214201">
        <w:rPr>
          <w:color w:val="222222"/>
          <w:sz w:val="24"/>
          <w:szCs w:val="24"/>
        </w:rPr>
        <w:t xml:space="preserve"> от стадии, на которой находились.</w:t>
      </w:r>
    </w:p>
    <w:p w14:paraId="28133A4F" w14:textId="0A030357" w:rsidR="00542BDD" w:rsidRDefault="00C27C6E" w:rsidP="000463F5">
      <w:pPr>
        <w:spacing w:line="360" w:lineRule="auto"/>
        <w:ind w:firstLine="567"/>
        <w:rPr>
          <w:color w:val="222222"/>
          <w:sz w:val="24"/>
          <w:szCs w:val="24"/>
        </w:rPr>
      </w:pPr>
      <w:r>
        <w:rPr>
          <w:color w:val="222222"/>
          <w:sz w:val="24"/>
          <w:szCs w:val="24"/>
        </w:rPr>
        <w:t>В этом исследовании было решено убрать параметр уровня обучения, который существовал в (Морозова, 2021). Причина этого решения в том, что в детской популяции уровень образования зачастую соотносится с возрастом и имеет тот же уровень влияния на результаты теста Рея, что подтверждено в (Морозова, 2021).</w:t>
      </w:r>
    </w:p>
    <w:p w14:paraId="1B91C1AE" w14:textId="1653CE04" w:rsidR="00D92672" w:rsidRDefault="00542BDD" w:rsidP="00542BDD">
      <w:pPr>
        <w:spacing w:line="360" w:lineRule="auto"/>
        <w:rPr>
          <w:b/>
          <w:color w:val="222222"/>
          <w:sz w:val="24"/>
          <w:szCs w:val="24"/>
        </w:rPr>
      </w:pPr>
      <w:r>
        <w:rPr>
          <w:b/>
          <w:color w:val="222222"/>
          <w:sz w:val="24"/>
          <w:szCs w:val="24"/>
          <w:lang w:val="en-US"/>
        </w:rPr>
        <w:lastRenderedPageBreak/>
        <w:t>II</w:t>
      </w:r>
      <w:r w:rsidRPr="00133FEB">
        <w:rPr>
          <w:b/>
          <w:color w:val="222222"/>
          <w:sz w:val="24"/>
          <w:szCs w:val="24"/>
        </w:rPr>
        <w:t xml:space="preserve">.2. </w:t>
      </w:r>
      <w:r>
        <w:rPr>
          <w:b/>
          <w:color w:val="222222"/>
          <w:sz w:val="24"/>
          <w:szCs w:val="24"/>
        </w:rPr>
        <w:t>Процедура тестирования</w:t>
      </w:r>
    </w:p>
    <w:p w14:paraId="48AC9A87" w14:textId="6FA555D7" w:rsidR="00FC530D" w:rsidRDefault="00133FEB" w:rsidP="00133FEB">
      <w:pPr>
        <w:spacing w:line="360" w:lineRule="auto"/>
        <w:ind w:firstLine="567"/>
        <w:rPr>
          <w:color w:val="222222"/>
          <w:sz w:val="24"/>
          <w:szCs w:val="24"/>
        </w:rPr>
      </w:pPr>
      <w:r>
        <w:rPr>
          <w:color w:val="222222"/>
          <w:sz w:val="24"/>
          <w:szCs w:val="24"/>
        </w:rPr>
        <w:t xml:space="preserve">В представленном исследовании процедура тестирования является аналогичной в (Морозова, 2021). Тестирование участников проходило либо в онлайн-конференция, либо </w:t>
      </w:r>
      <w:r w:rsidR="00FC530D">
        <w:rPr>
          <w:color w:val="222222"/>
          <w:sz w:val="24"/>
          <w:szCs w:val="24"/>
        </w:rPr>
        <w:t xml:space="preserve">в рамках </w:t>
      </w:r>
      <w:r w:rsidR="00FC530D" w:rsidRPr="005C34CB">
        <w:rPr>
          <w:color w:val="222222"/>
          <w:sz w:val="24"/>
          <w:szCs w:val="24"/>
        </w:rPr>
        <w:t>очн</w:t>
      </w:r>
      <w:r w:rsidR="00FC530D">
        <w:rPr>
          <w:color w:val="222222"/>
          <w:sz w:val="24"/>
          <w:szCs w:val="24"/>
        </w:rPr>
        <w:t xml:space="preserve">ой </w:t>
      </w:r>
      <w:r w:rsidR="00FC530D" w:rsidRPr="005C34CB">
        <w:rPr>
          <w:color w:val="222222"/>
          <w:sz w:val="24"/>
          <w:szCs w:val="24"/>
        </w:rPr>
        <w:t>встреч</w:t>
      </w:r>
      <w:r w:rsidR="00FC530D">
        <w:rPr>
          <w:color w:val="222222"/>
          <w:sz w:val="24"/>
          <w:szCs w:val="24"/>
        </w:rPr>
        <w:t>и</w:t>
      </w:r>
      <w:r w:rsidR="00FC530D" w:rsidRPr="005C34CB">
        <w:rPr>
          <w:color w:val="222222"/>
          <w:sz w:val="24"/>
          <w:szCs w:val="24"/>
        </w:rPr>
        <w:t>.</w:t>
      </w:r>
      <w:r>
        <w:rPr>
          <w:color w:val="222222"/>
          <w:sz w:val="24"/>
          <w:szCs w:val="24"/>
        </w:rPr>
        <w:t xml:space="preserve"> Вне зависимости от способа тестирования его процедура оставалась неизменной</w:t>
      </w:r>
      <w:r w:rsidR="00FC530D" w:rsidRPr="005C34CB">
        <w:rPr>
          <w:color w:val="222222"/>
          <w:sz w:val="24"/>
          <w:szCs w:val="24"/>
        </w:rPr>
        <w:t>.</w:t>
      </w:r>
      <w:r>
        <w:rPr>
          <w:color w:val="222222"/>
          <w:sz w:val="24"/>
          <w:szCs w:val="24"/>
        </w:rPr>
        <w:t xml:space="preserve"> Каждый испытуемый подвергался тестированию два раза с интервалом в неделю. Списки слов во время первого тестирования и второго различались</w:t>
      </w:r>
      <w:r w:rsidR="00FC530D" w:rsidRPr="005C34CB">
        <w:rPr>
          <w:color w:val="222222"/>
          <w:sz w:val="24"/>
          <w:szCs w:val="24"/>
        </w:rPr>
        <w:t xml:space="preserve">. </w:t>
      </w:r>
      <w:r w:rsidR="00FC530D">
        <w:rPr>
          <w:color w:val="222222"/>
          <w:sz w:val="24"/>
          <w:szCs w:val="24"/>
        </w:rPr>
        <w:t xml:space="preserve">Списки слов, использованные </w:t>
      </w:r>
      <w:r>
        <w:rPr>
          <w:color w:val="222222"/>
          <w:sz w:val="24"/>
          <w:szCs w:val="24"/>
        </w:rPr>
        <w:t xml:space="preserve">в двух </w:t>
      </w:r>
      <w:r w:rsidR="00FC530D">
        <w:rPr>
          <w:color w:val="222222"/>
          <w:sz w:val="24"/>
          <w:szCs w:val="24"/>
        </w:rPr>
        <w:t xml:space="preserve">версиях </w:t>
      </w:r>
      <w:r>
        <w:rPr>
          <w:color w:val="222222"/>
          <w:sz w:val="24"/>
          <w:szCs w:val="24"/>
        </w:rPr>
        <w:t>тестирования</w:t>
      </w:r>
      <w:r w:rsidR="00222A19">
        <w:rPr>
          <w:color w:val="222222"/>
          <w:sz w:val="24"/>
          <w:szCs w:val="24"/>
        </w:rPr>
        <w:t xml:space="preserve"> представлены в Таблице 7</w:t>
      </w:r>
      <w:r>
        <w:rPr>
          <w:color w:val="222222"/>
          <w:sz w:val="24"/>
          <w:szCs w:val="24"/>
        </w:rPr>
        <w:t xml:space="preserve"> и Т</w:t>
      </w:r>
      <w:r w:rsidR="00222A19">
        <w:rPr>
          <w:color w:val="222222"/>
          <w:sz w:val="24"/>
          <w:szCs w:val="24"/>
        </w:rPr>
        <w:t>аблице 8</w:t>
      </w:r>
      <w:r w:rsidR="00FC530D">
        <w:rPr>
          <w:color w:val="222222"/>
          <w:sz w:val="24"/>
          <w:szCs w:val="24"/>
        </w:rPr>
        <w:t>.</w:t>
      </w:r>
    </w:p>
    <w:p w14:paraId="22C57A87" w14:textId="77777777" w:rsidR="00133FEB" w:rsidRPr="005C34CB" w:rsidRDefault="00133FEB" w:rsidP="00133FEB">
      <w:pPr>
        <w:spacing w:line="360" w:lineRule="auto"/>
        <w:ind w:firstLine="567"/>
        <w:rPr>
          <w:color w:val="222222"/>
          <w:sz w:val="24"/>
          <w:szCs w:val="24"/>
        </w:rPr>
      </w:pPr>
    </w:p>
    <w:p w14:paraId="403FB658" w14:textId="5D6C2EB5" w:rsidR="00FC530D" w:rsidRPr="00E50B29" w:rsidRDefault="00222A19" w:rsidP="00133FEB">
      <w:pPr>
        <w:spacing w:line="360" w:lineRule="auto"/>
        <w:rPr>
          <w:i/>
          <w:color w:val="222222"/>
          <w:sz w:val="24"/>
          <w:szCs w:val="24"/>
        </w:rPr>
      </w:pPr>
      <w:r>
        <w:rPr>
          <w:color w:val="222222"/>
          <w:sz w:val="24"/>
          <w:szCs w:val="24"/>
        </w:rPr>
        <w:t>Таблица 7</w:t>
      </w:r>
      <w:r w:rsidR="00FC530D" w:rsidRPr="005360BF">
        <w:rPr>
          <w:color w:val="222222"/>
          <w:sz w:val="24"/>
          <w:szCs w:val="24"/>
        </w:rPr>
        <w:t>.</w:t>
      </w:r>
      <w:r w:rsidR="00FC530D">
        <w:rPr>
          <w:i/>
          <w:color w:val="222222"/>
          <w:sz w:val="24"/>
          <w:szCs w:val="24"/>
        </w:rPr>
        <w:t xml:space="preserve"> </w:t>
      </w:r>
      <w:r w:rsidR="00FC530D">
        <w:rPr>
          <w:color w:val="222222"/>
          <w:sz w:val="24"/>
          <w:szCs w:val="24"/>
        </w:rPr>
        <w:t xml:space="preserve">Наборы слов, используемые </w:t>
      </w:r>
      <w:r w:rsidR="00317F68">
        <w:rPr>
          <w:color w:val="222222"/>
          <w:sz w:val="24"/>
          <w:szCs w:val="24"/>
        </w:rPr>
        <w:t xml:space="preserve">в обеих версиях </w:t>
      </w:r>
      <w:r w:rsidR="00FC530D">
        <w:rPr>
          <w:color w:val="222222"/>
          <w:sz w:val="24"/>
          <w:szCs w:val="24"/>
        </w:rPr>
        <w:t>на этапах «заучивания» и «интерференции».</w:t>
      </w:r>
    </w:p>
    <w:tbl>
      <w:tblPr>
        <w:tblStyle w:val="TableGrid"/>
        <w:tblW w:w="5000" w:type="pct"/>
        <w:tblLook w:val="04A0" w:firstRow="1" w:lastRow="0" w:firstColumn="1" w:lastColumn="0" w:noHBand="0" w:noVBand="1"/>
      </w:tblPr>
      <w:tblGrid>
        <w:gridCol w:w="460"/>
        <w:gridCol w:w="2222"/>
        <w:gridCol w:w="2222"/>
        <w:gridCol w:w="2222"/>
        <w:gridCol w:w="2219"/>
      </w:tblGrid>
      <w:tr w:rsidR="00FC530D" w14:paraId="7603A401" w14:textId="77777777" w:rsidTr="00CC439A">
        <w:tc>
          <w:tcPr>
            <w:tcW w:w="246" w:type="pct"/>
            <w:vMerge w:val="restart"/>
          </w:tcPr>
          <w:p w14:paraId="67433717" w14:textId="77777777" w:rsidR="00FC530D" w:rsidRPr="00881A61" w:rsidRDefault="00FC530D" w:rsidP="00CC439A">
            <w:pPr>
              <w:spacing w:line="360" w:lineRule="auto"/>
              <w:jc w:val="center"/>
              <w:rPr>
                <w:b/>
                <w:bCs/>
                <w:color w:val="222222"/>
                <w:sz w:val="24"/>
                <w:szCs w:val="24"/>
              </w:rPr>
            </w:pPr>
            <w:r w:rsidRPr="00881A61">
              <w:rPr>
                <w:b/>
                <w:bCs/>
                <w:color w:val="222222"/>
                <w:sz w:val="24"/>
                <w:szCs w:val="24"/>
              </w:rPr>
              <w:t>№</w:t>
            </w:r>
          </w:p>
        </w:tc>
        <w:tc>
          <w:tcPr>
            <w:tcW w:w="2378" w:type="pct"/>
            <w:gridSpan w:val="2"/>
          </w:tcPr>
          <w:p w14:paraId="18A5677E" w14:textId="77777777" w:rsidR="00FC530D" w:rsidRPr="00881A61" w:rsidRDefault="00FC530D" w:rsidP="00CC439A">
            <w:pPr>
              <w:spacing w:line="360" w:lineRule="auto"/>
              <w:jc w:val="center"/>
              <w:rPr>
                <w:b/>
                <w:bCs/>
                <w:color w:val="222222"/>
                <w:sz w:val="24"/>
                <w:szCs w:val="24"/>
              </w:rPr>
            </w:pPr>
            <w:r>
              <w:rPr>
                <w:b/>
                <w:bCs/>
                <w:color w:val="222222"/>
                <w:sz w:val="24"/>
                <w:szCs w:val="24"/>
              </w:rPr>
              <w:t>Версия 1</w:t>
            </w:r>
          </w:p>
        </w:tc>
        <w:tc>
          <w:tcPr>
            <w:tcW w:w="2376" w:type="pct"/>
            <w:gridSpan w:val="2"/>
          </w:tcPr>
          <w:p w14:paraId="1C800319" w14:textId="77777777" w:rsidR="00FC530D" w:rsidRDefault="00FC530D" w:rsidP="00CC439A">
            <w:pPr>
              <w:spacing w:line="360" w:lineRule="auto"/>
              <w:jc w:val="center"/>
              <w:rPr>
                <w:b/>
                <w:bCs/>
                <w:color w:val="222222"/>
                <w:sz w:val="24"/>
                <w:szCs w:val="24"/>
              </w:rPr>
            </w:pPr>
            <w:r>
              <w:rPr>
                <w:b/>
                <w:bCs/>
                <w:color w:val="222222"/>
                <w:sz w:val="24"/>
                <w:szCs w:val="24"/>
              </w:rPr>
              <w:t>Версия 2</w:t>
            </w:r>
          </w:p>
        </w:tc>
      </w:tr>
      <w:tr w:rsidR="00FC530D" w:rsidRPr="00B33BF1" w14:paraId="2BBC1475" w14:textId="77777777" w:rsidTr="00CC439A">
        <w:tc>
          <w:tcPr>
            <w:tcW w:w="246" w:type="pct"/>
            <w:vMerge/>
          </w:tcPr>
          <w:p w14:paraId="04B7B6F9" w14:textId="77777777" w:rsidR="00FC530D" w:rsidRPr="00881A61" w:rsidRDefault="00FC530D" w:rsidP="00CC439A">
            <w:pPr>
              <w:spacing w:line="360" w:lineRule="auto"/>
              <w:jc w:val="center"/>
              <w:rPr>
                <w:b/>
                <w:bCs/>
                <w:color w:val="222222"/>
                <w:sz w:val="24"/>
                <w:szCs w:val="24"/>
              </w:rPr>
            </w:pPr>
          </w:p>
        </w:tc>
        <w:tc>
          <w:tcPr>
            <w:tcW w:w="1189" w:type="pct"/>
          </w:tcPr>
          <w:p w14:paraId="16F324A2" w14:textId="77777777" w:rsidR="00FC530D" w:rsidRDefault="00FC530D" w:rsidP="00CC439A">
            <w:pPr>
              <w:spacing w:line="360" w:lineRule="auto"/>
              <w:jc w:val="center"/>
              <w:rPr>
                <w:b/>
                <w:bCs/>
                <w:color w:val="222222"/>
                <w:sz w:val="24"/>
                <w:szCs w:val="24"/>
              </w:rPr>
            </w:pPr>
            <w:r w:rsidRPr="00881A61">
              <w:rPr>
                <w:b/>
                <w:bCs/>
                <w:color w:val="222222"/>
                <w:sz w:val="24"/>
                <w:szCs w:val="24"/>
              </w:rPr>
              <w:t>Список А</w:t>
            </w:r>
          </w:p>
          <w:p w14:paraId="08D11AD8" w14:textId="77777777" w:rsidR="00FC530D" w:rsidRPr="00881A61" w:rsidRDefault="00FC530D" w:rsidP="00CC439A">
            <w:pPr>
              <w:spacing w:line="360" w:lineRule="auto"/>
              <w:jc w:val="center"/>
              <w:rPr>
                <w:b/>
                <w:bCs/>
                <w:color w:val="222222"/>
                <w:sz w:val="24"/>
                <w:szCs w:val="24"/>
              </w:rPr>
            </w:pPr>
            <w:r>
              <w:rPr>
                <w:b/>
                <w:bCs/>
                <w:color w:val="222222"/>
                <w:sz w:val="24"/>
                <w:szCs w:val="24"/>
              </w:rPr>
              <w:t>«заучивание»</w:t>
            </w:r>
          </w:p>
        </w:tc>
        <w:tc>
          <w:tcPr>
            <w:tcW w:w="1189" w:type="pct"/>
          </w:tcPr>
          <w:p w14:paraId="58FF8897" w14:textId="77777777" w:rsidR="00FC530D" w:rsidRDefault="00FC530D" w:rsidP="00CC439A">
            <w:pPr>
              <w:spacing w:line="360" w:lineRule="auto"/>
              <w:jc w:val="center"/>
              <w:rPr>
                <w:b/>
                <w:bCs/>
                <w:color w:val="222222"/>
                <w:sz w:val="24"/>
                <w:szCs w:val="24"/>
              </w:rPr>
            </w:pPr>
            <w:r w:rsidRPr="00B33BF1">
              <w:rPr>
                <w:b/>
                <w:bCs/>
                <w:color w:val="222222"/>
                <w:sz w:val="24"/>
                <w:szCs w:val="24"/>
              </w:rPr>
              <w:t>Список Б</w:t>
            </w:r>
          </w:p>
          <w:p w14:paraId="5E27E491" w14:textId="77777777" w:rsidR="00FC530D" w:rsidRPr="00B33BF1" w:rsidRDefault="00FC530D" w:rsidP="00CC439A">
            <w:pPr>
              <w:spacing w:line="360" w:lineRule="auto"/>
              <w:jc w:val="center"/>
              <w:rPr>
                <w:b/>
                <w:bCs/>
                <w:color w:val="222222"/>
                <w:sz w:val="24"/>
                <w:szCs w:val="24"/>
              </w:rPr>
            </w:pPr>
            <w:r>
              <w:rPr>
                <w:b/>
                <w:bCs/>
                <w:color w:val="222222"/>
                <w:sz w:val="24"/>
                <w:szCs w:val="24"/>
              </w:rPr>
              <w:t>«интерференция»</w:t>
            </w:r>
          </w:p>
        </w:tc>
        <w:tc>
          <w:tcPr>
            <w:tcW w:w="1189" w:type="pct"/>
          </w:tcPr>
          <w:p w14:paraId="3B78751A" w14:textId="77777777" w:rsidR="00FC530D" w:rsidRDefault="00FC530D" w:rsidP="00CC439A">
            <w:pPr>
              <w:spacing w:line="360" w:lineRule="auto"/>
              <w:jc w:val="center"/>
              <w:rPr>
                <w:b/>
                <w:bCs/>
                <w:color w:val="222222"/>
                <w:sz w:val="24"/>
                <w:szCs w:val="24"/>
              </w:rPr>
            </w:pPr>
            <w:r w:rsidRPr="00881A61">
              <w:rPr>
                <w:b/>
                <w:bCs/>
                <w:color w:val="222222"/>
                <w:sz w:val="24"/>
                <w:szCs w:val="24"/>
              </w:rPr>
              <w:t>Список А</w:t>
            </w:r>
          </w:p>
          <w:p w14:paraId="17314BE7" w14:textId="77777777" w:rsidR="00FC530D" w:rsidRPr="00B33BF1" w:rsidRDefault="00FC530D" w:rsidP="00CC439A">
            <w:pPr>
              <w:spacing w:line="360" w:lineRule="auto"/>
              <w:jc w:val="center"/>
              <w:rPr>
                <w:b/>
                <w:bCs/>
                <w:color w:val="222222"/>
                <w:sz w:val="24"/>
                <w:szCs w:val="24"/>
              </w:rPr>
            </w:pPr>
            <w:r>
              <w:rPr>
                <w:b/>
                <w:bCs/>
                <w:color w:val="222222"/>
                <w:sz w:val="24"/>
                <w:szCs w:val="24"/>
              </w:rPr>
              <w:t>«заучивание»</w:t>
            </w:r>
          </w:p>
        </w:tc>
        <w:tc>
          <w:tcPr>
            <w:tcW w:w="1187" w:type="pct"/>
          </w:tcPr>
          <w:p w14:paraId="59398E25" w14:textId="77777777" w:rsidR="00FC530D" w:rsidRDefault="00FC530D" w:rsidP="00CC439A">
            <w:pPr>
              <w:spacing w:line="360" w:lineRule="auto"/>
              <w:jc w:val="center"/>
              <w:rPr>
                <w:b/>
                <w:bCs/>
                <w:color w:val="222222"/>
                <w:sz w:val="24"/>
                <w:szCs w:val="24"/>
              </w:rPr>
            </w:pPr>
            <w:r w:rsidRPr="00B33BF1">
              <w:rPr>
                <w:b/>
                <w:bCs/>
                <w:color w:val="222222"/>
                <w:sz w:val="24"/>
                <w:szCs w:val="24"/>
              </w:rPr>
              <w:t>Список Б</w:t>
            </w:r>
          </w:p>
          <w:p w14:paraId="100F083F" w14:textId="77777777" w:rsidR="00FC530D" w:rsidRPr="00B33BF1" w:rsidRDefault="00FC530D" w:rsidP="00CC439A">
            <w:pPr>
              <w:spacing w:line="360" w:lineRule="auto"/>
              <w:jc w:val="center"/>
              <w:rPr>
                <w:b/>
                <w:bCs/>
                <w:color w:val="222222"/>
                <w:sz w:val="24"/>
                <w:szCs w:val="24"/>
              </w:rPr>
            </w:pPr>
            <w:r>
              <w:rPr>
                <w:b/>
                <w:bCs/>
                <w:color w:val="222222"/>
                <w:sz w:val="24"/>
                <w:szCs w:val="24"/>
              </w:rPr>
              <w:t>«интерференция»</w:t>
            </w:r>
          </w:p>
        </w:tc>
      </w:tr>
      <w:tr w:rsidR="00FC530D" w:rsidRPr="00B33BF1" w14:paraId="304DDE03" w14:textId="77777777" w:rsidTr="00CC439A">
        <w:tc>
          <w:tcPr>
            <w:tcW w:w="246" w:type="pct"/>
          </w:tcPr>
          <w:p w14:paraId="69698F7D" w14:textId="77777777" w:rsidR="00FC530D" w:rsidRPr="00881A61" w:rsidRDefault="00FC530D" w:rsidP="00CC439A">
            <w:pPr>
              <w:spacing w:line="360" w:lineRule="auto"/>
              <w:jc w:val="center"/>
              <w:rPr>
                <w:color w:val="222222"/>
                <w:sz w:val="24"/>
                <w:szCs w:val="24"/>
              </w:rPr>
            </w:pPr>
            <w:r w:rsidRPr="00881A61">
              <w:rPr>
                <w:color w:val="222222"/>
                <w:sz w:val="24"/>
                <w:szCs w:val="24"/>
              </w:rPr>
              <w:t>1</w:t>
            </w:r>
          </w:p>
        </w:tc>
        <w:tc>
          <w:tcPr>
            <w:tcW w:w="1189" w:type="pct"/>
          </w:tcPr>
          <w:p w14:paraId="11B29717" w14:textId="77777777" w:rsidR="00FC530D" w:rsidRPr="00881A61" w:rsidRDefault="00FC530D" w:rsidP="00CC439A">
            <w:pPr>
              <w:spacing w:line="360" w:lineRule="auto"/>
              <w:jc w:val="center"/>
              <w:rPr>
                <w:color w:val="222222"/>
                <w:sz w:val="24"/>
                <w:szCs w:val="24"/>
              </w:rPr>
            </w:pPr>
            <w:r w:rsidRPr="00881A61">
              <w:rPr>
                <w:sz w:val="24"/>
                <w:szCs w:val="24"/>
              </w:rPr>
              <w:t>сумка</w:t>
            </w:r>
          </w:p>
        </w:tc>
        <w:tc>
          <w:tcPr>
            <w:tcW w:w="1189" w:type="pct"/>
          </w:tcPr>
          <w:p w14:paraId="0B5AF752" w14:textId="77777777" w:rsidR="00FC530D" w:rsidRPr="00B33BF1" w:rsidRDefault="00FC530D" w:rsidP="00CC439A">
            <w:pPr>
              <w:spacing w:line="360" w:lineRule="auto"/>
              <w:jc w:val="center"/>
              <w:rPr>
                <w:color w:val="222222"/>
                <w:sz w:val="24"/>
                <w:szCs w:val="24"/>
              </w:rPr>
            </w:pPr>
            <w:r w:rsidRPr="00B33BF1">
              <w:rPr>
                <w:sz w:val="24"/>
                <w:szCs w:val="24"/>
              </w:rPr>
              <w:t>платье</w:t>
            </w:r>
          </w:p>
        </w:tc>
        <w:tc>
          <w:tcPr>
            <w:tcW w:w="1189" w:type="pct"/>
          </w:tcPr>
          <w:p w14:paraId="3BCEAD7A" w14:textId="77777777" w:rsidR="00FC530D" w:rsidRPr="00B33BF1" w:rsidRDefault="00FC530D" w:rsidP="00CC439A">
            <w:pPr>
              <w:spacing w:line="360" w:lineRule="auto"/>
              <w:jc w:val="center"/>
              <w:rPr>
                <w:sz w:val="24"/>
                <w:szCs w:val="24"/>
              </w:rPr>
            </w:pPr>
            <w:r w:rsidRPr="00B33BF1">
              <w:rPr>
                <w:sz w:val="24"/>
                <w:szCs w:val="24"/>
              </w:rPr>
              <w:t>журнал</w:t>
            </w:r>
          </w:p>
        </w:tc>
        <w:tc>
          <w:tcPr>
            <w:tcW w:w="1187" w:type="pct"/>
          </w:tcPr>
          <w:p w14:paraId="02E1ED00" w14:textId="77777777" w:rsidR="00FC530D" w:rsidRPr="00B33BF1" w:rsidRDefault="00FC530D" w:rsidP="00CC439A">
            <w:pPr>
              <w:spacing w:line="360" w:lineRule="auto"/>
              <w:jc w:val="center"/>
              <w:rPr>
                <w:sz w:val="24"/>
                <w:szCs w:val="24"/>
              </w:rPr>
            </w:pPr>
            <w:r w:rsidRPr="00B33BF1">
              <w:rPr>
                <w:sz w:val="24"/>
                <w:szCs w:val="24"/>
              </w:rPr>
              <w:t>дорога</w:t>
            </w:r>
          </w:p>
        </w:tc>
      </w:tr>
      <w:tr w:rsidR="00FC530D" w:rsidRPr="00B33BF1" w14:paraId="6F117479" w14:textId="77777777" w:rsidTr="00CC439A">
        <w:tc>
          <w:tcPr>
            <w:tcW w:w="246" w:type="pct"/>
          </w:tcPr>
          <w:p w14:paraId="364AD7BC" w14:textId="77777777" w:rsidR="00FC530D" w:rsidRPr="00881A61" w:rsidRDefault="00FC530D" w:rsidP="00CC439A">
            <w:pPr>
              <w:spacing w:line="360" w:lineRule="auto"/>
              <w:jc w:val="center"/>
              <w:rPr>
                <w:color w:val="222222"/>
                <w:sz w:val="24"/>
                <w:szCs w:val="24"/>
              </w:rPr>
            </w:pPr>
            <w:r w:rsidRPr="00881A61">
              <w:rPr>
                <w:color w:val="222222"/>
                <w:sz w:val="24"/>
                <w:szCs w:val="24"/>
              </w:rPr>
              <w:t>2</w:t>
            </w:r>
          </w:p>
        </w:tc>
        <w:tc>
          <w:tcPr>
            <w:tcW w:w="1189" w:type="pct"/>
          </w:tcPr>
          <w:p w14:paraId="70430C14" w14:textId="77777777" w:rsidR="00FC530D" w:rsidRPr="00881A61" w:rsidRDefault="00FC530D" w:rsidP="00CC439A">
            <w:pPr>
              <w:spacing w:line="360" w:lineRule="auto"/>
              <w:jc w:val="center"/>
              <w:rPr>
                <w:color w:val="222222"/>
                <w:sz w:val="24"/>
                <w:szCs w:val="24"/>
              </w:rPr>
            </w:pPr>
            <w:r w:rsidRPr="00881A61">
              <w:rPr>
                <w:sz w:val="24"/>
                <w:szCs w:val="24"/>
              </w:rPr>
              <w:t>кулак</w:t>
            </w:r>
          </w:p>
        </w:tc>
        <w:tc>
          <w:tcPr>
            <w:tcW w:w="1189" w:type="pct"/>
          </w:tcPr>
          <w:p w14:paraId="573351BA" w14:textId="77777777" w:rsidR="00FC530D" w:rsidRPr="00B33BF1" w:rsidRDefault="00FC530D" w:rsidP="00CC439A">
            <w:pPr>
              <w:spacing w:line="360" w:lineRule="auto"/>
              <w:jc w:val="center"/>
              <w:rPr>
                <w:color w:val="222222"/>
                <w:sz w:val="24"/>
                <w:szCs w:val="24"/>
              </w:rPr>
            </w:pPr>
            <w:r w:rsidRPr="00B33BF1">
              <w:rPr>
                <w:sz w:val="24"/>
                <w:szCs w:val="24"/>
              </w:rPr>
              <w:t>хлеб</w:t>
            </w:r>
          </w:p>
        </w:tc>
        <w:tc>
          <w:tcPr>
            <w:tcW w:w="1189" w:type="pct"/>
          </w:tcPr>
          <w:p w14:paraId="66D32D27" w14:textId="77777777" w:rsidR="00FC530D" w:rsidRPr="00B33BF1" w:rsidRDefault="00FC530D" w:rsidP="00CC439A">
            <w:pPr>
              <w:spacing w:line="360" w:lineRule="auto"/>
              <w:jc w:val="center"/>
              <w:rPr>
                <w:sz w:val="24"/>
                <w:szCs w:val="24"/>
              </w:rPr>
            </w:pPr>
            <w:r w:rsidRPr="00B33BF1">
              <w:rPr>
                <w:sz w:val="24"/>
                <w:szCs w:val="24"/>
              </w:rPr>
              <w:t>кухня</w:t>
            </w:r>
          </w:p>
        </w:tc>
        <w:tc>
          <w:tcPr>
            <w:tcW w:w="1187" w:type="pct"/>
          </w:tcPr>
          <w:p w14:paraId="4E78102D" w14:textId="77777777" w:rsidR="00FC530D" w:rsidRPr="00B33BF1" w:rsidRDefault="00FC530D" w:rsidP="00CC439A">
            <w:pPr>
              <w:spacing w:line="360" w:lineRule="auto"/>
              <w:jc w:val="center"/>
              <w:rPr>
                <w:sz w:val="24"/>
                <w:szCs w:val="24"/>
              </w:rPr>
            </w:pPr>
            <w:r w:rsidRPr="00B33BF1">
              <w:rPr>
                <w:sz w:val="24"/>
                <w:szCs w:val="24"/>
              </w:rPr>
              <w:t>ракета</w:t>
            </w:r>
          </w:p>
        </w:tc>
      </w:tr>
      <w:tr w:rsidR="00FC530D" w:rsidRPr="00B33BF1" w14:paraId="70A9FD00" w14:textId="77777777" w:rsidTr="00CC439A">
        <w:tc>
          <w:tcPr>
            <w:tcW w:w="246" w:type="pct"/>
          </w:tcPr>
          <w:p w14:paraId="0BAE35E7" w14:textId="77777777" w:rsidR="00FC530D" w:rsidRPr="00881A61" w:rsidRDefault="00FC530D" w:rsidP="00CC439A">
            <w:pPr>
              <w:spacing w:line="360" w:lineRule="auto"/>
              <w:jc w:val="center"/>
              <w:rPr>
                <w:color w:val="222222"/>
                <w:sz w:val="24"/>
                <w:szCs w:val="24"/>
              </w:rPr>
            </w:pPr>
            <w:r w:rsidRPr="00881A61">
              <w:rPr>
                <w:color w:val="222222"/>
                <w:sz w:val="24"/>
                <w:szCs w:val="24"/>
              </w:rPr>
              <w:t>3</w:t>
            </w:r>
          </w:p>
        </w:tc>
        <w:tc>
          <w:tcPr>
            <w:tcW w:w="1189" w:type="pct"/>
          </w:tcPr>
          <w:p w14:paraId="3556A0C8" w14:textId="77777777" w:rsidR="00FC530D" w:rsidRPr="00881A61" w:rsidRDefault="00FC530D" w:rsidP="00CC439A">
            <w:pPr>
              <w:spacing w:line="360" w:lineRule="auto"/>
              <w:jc w:val="center"/>
              <w:rPr>
                <w:color w:val="222222"/>
                <w:sz w:val="24"/>
                <w:szCs w:val="24"/>
              </w:rPr>
            </w:pPr>
            <w:r w:rsidRPr="00881A61">
              <w:rPr>
                <w:sz w:val="24"/>
                <w:szCs w:val="24"/>
              </w:rPr>
              <w:t>волосы</w:t>
            </w:r>
          </w:p>
        </w:tc>
        <w:tc>
          <w:tcPr>
            <w:tcW w:w="1189" w:type="pct"/>
          </w:tcPr>
          <w:p w14:paraId="5762E588" w14:textId="77777777" w:rsidR="00FC530D" w:rsidRPr="00B33BF1" w:rsidRDefault="00FC530D" w:rsidP="00CC439A">
            <w:pPr>
              <w:spacing w:line="360" w:lineRule="auto"/>
              <w:jc w:val="center"/>
              <w:rPr>
                <w:color w:val="222222"/>
                <w:sz w:val="24"/>
                <w:szCs w:val="24"/>
              </w:rPr>
            </w:pPr>
            <w:r w:rsidRPr="00B33BF1">
              <w:rPr>
                <w:sz w:val="24"/>
                <w:szCs w:val="24"/>
              </w:rPr>
              <w:t>хвост</w:t>
            </w:r>
          </w:p>
        </w:tc>
        <w:tc>
          <w:tcPr>
            <w:tcW w:w="1189" w:type="pct"/>
          </w:tcPr>
          <w:p w14:paraId="080C7A30" w14:textId="77777777" w:rsidR="00FC530D" w:rsidRPr="00B33BF1" w:rsidRDefault="00FC530D" w:rsidP="00CC439A">
            <w:pPr>
              <w:spacing w:line="360" w:lineRule="auto"/>
              <w:jc w:val="center"/>
              <w:rPr>
                <w:sz w:val="24"/>
                <w:szCs w:val="24"/>
              </w:rPr>
            </w:pPr>
            <w:r w:rsidRPr="00B33BF1">
              <w:rPr>
                <w:sz w:val="24"/>
                <w:szCs w:val="24"/>
              </w:rPr>
              <w:t>стакан</w:t>
            </w:r>
          </w:p>
        </w:tc>
        <w:tc>
          <w:tcPr>
            <w:tcW w:w="1187" w:type="pct"/>
          </w:tcPr>
          <w:p w14:paraId="61B82681" w14:textId="77777777" w:rsidR="00FC530D" w:rsidRPr="00B33BF1" w:rsidRDefault="00FC530D" w:rsidP="00CC439A">
            <w:pPr>
              <w:spacing w:line="360" w:lineRule="auto"/>
              <w:jc w:val="center"/>
              <w:rPr>
                <w:sz w:val="24"/>
                <w:szCs w:val="24"/>
              </w:rPr>
            </w:pPr>
            <w:r w:rsidRPr="00B33BF1">
              <w:rPr>
                <w:sz w:val="24"/>
                <w:szCs w:val="24"/>
              </w:rPr>
              <w:t>кольцо</w:t>
            </w:r>
          </w:p>
        </w:tc>
      </w:tr>
      <w:tr w:rsidR="00FC530D" w:rsidRPr="00B33BF1" w14:paraId="7CD7A52D" w14:textId="77777777" w:rsidTr="00CC439A">
        <w:tc>
          <w:tcPr>
            <w:tcW w:w="246" w:type="pct"/>
          </w:tcPr>
          <w:p w14:paraId="445BD68C" w14:textId="77777777" w:rsidR="00FC530D" w:rsidRPr="00881A61" w:rsidRDefault="00FC530D" w:rsidP="00CC439A">
            <w:pPr>
              <w:spacing w:line="360" w:lineRule="auto"/>
              <w:jc w:val="center"/>
              <w:rPr>
                <w:color w:val="222222"/>
                <w:sz w:val="24"/>
                <w:szCs w:val="24"/>
              </w:rPr>
            </w:pPr>
            <w:r w:rsidRPr="00881A61">
              <w:rPr>
                <w:color w:val="222222"/>
                <w:sz w:val="24"/>
                <w:szCs w:val="24"/>
              </w:rPr>
              <w:t>4</w:t>
            </w:r>
          </w:p>
        </w:tc>
        <w:tc>
          <w:tcPr>
            <w:tcW w:w="1189" w:type="pct"/>
          </w:tcPr>
          <w:p w14:paraId="124281EB" w14:textId="77777777" w:rsidR="00FC530D" w:rsidRPr="00881A61" w:rsidRDefault="00FC530D" w:rsidP="00CC439A">
            <w:pPr>
              <w:spacing w:line="360" w:lineRule="auto"/>
              <w:jc w:val="center"/>
              <w:rPr>
                <w:color w:val="222222"/>
                <w:sz w:val="24"/>
                <w:szCs w:val="24"/>
              </w:rPr>
            </w:pPr>
            <w:r w:rsidRPr="00881A61">
              <w:rPr>
                <w:sz w:val="24"/>
                <w:szCs w:val="24"/>
              </w:rPr>
              <w:t>мост</w:t>
            </w:r>
          </w:p>
        </w:tc>
        <w:tc>
          <w:tcPr>
            <w:tcW w:w="1189" w:type="pct"/>
          </w:tcPr>
          <w:p w14:paraId="1C7ECBAC" w14:textId="77777777" w:rsidR="00FC530D" w:rsidRPr="00B33BF1" w:rsidRDefault="00FC530D" w:rsidP="00CC439A">
            <w:pPr>
              <w:spacing w:line="360" w:lineRule="auto"/>
              <w:jc w:val="center"/>
              <w:rPr>
                <w:color w:val="222222"/>
                <w:sz w:val="24"/>
                <w:szCs w:val="24"/>
              </w:rPr>
            </w:pPr>
            <w:r w:rsidRPr="00B33BF1">
              <w:rPr>
                <w:sz w:val="24"/>
                <w:szCs w:val="24"/>
              </w:rPr>
              <w:t>танк</w:t>
            </w:r>
          </w:p>
        </w:tc>
        <w:tc>
          <w:tcPr>
            <w:tcW w:w="1189" w:type="pct"/>
          </w:tcPr>
          <w:p w14:paraId="47583AE8" w14:textId="77777777" w:rsidR="00FC530D" w:rsidRPr="00B33BF1" w:rsidRDefault="00FC530D" w:rsidP="00CC439A">
            <w:pPr>
              <w:spacing w:line="360" w:lineRule="auto"/>
              <w:jc w:val="center"/>
              <w:rPr>
                <w:sz w:val="24"/>
                <w:szCs w:val="24"/>
              </w:rPr>
            </w:pPr>
            <w:r w:rsidRPr="00B33BF1">
              <w:rPr>
                <w:sz w:val="24"/>
                <w:szCs w:val="24"/>
              </w:rPr>
              <w:t>рыба</w:t>
            </w:r>
          </w:p>
        </w:tc>
        <w:tc>
          <w:tcPr>
            <w:tcW w:w="1187" w:type="pct"/>
          </w:tcPr>
          <w:p w14:paraId="1ED8C3AE" w14:textId="77777777" w:rsidR="00FC530D" w:rsidRPr="00B33BF1" w:rsidRDefault="00FC530D" w:rsidP="00CC439A">
            <w:pPr>
              <w:spacing w:line="360" w:lineRule="auto"/>
              <w:jc w:val="center"/>
              <w:rPr>
                <w:sz w:val="24"/>
                <w:szCs w:val="24"/>
              </w:rPr>
            </w:pPr>
            <w:r w:rsidRPr="00B33BF1">
              <w:rPr>
                <w:sz w:val="24"/>
                <w:szCs w:val="24"/>
              </w:rPr>
              <w:t>автобус</w:t>
            </w:r>
          </w:p>
        </w:tc>
      </w:tr>
      <w:tr w:rsidR="00FC530D" w:rsidRPr="00B33BF1" w14:paraId="5E197CD1" w14:textId="77777777" w:rsidTr="00CC439A">
        <w:tc>
          <w:tcPr>
            <w:tcW w:w="246" w:type="pct"/>
          </w:tcPr>
          <w:p w14:paraId="77E8ADAC" w14:textId="77777777" w:rsidR="00FC530D" w:rsidRPr="00881A61" w:rsidRDefault="00FC530D" w:rsidP="00CC439A">
            <w:pPr>
              <w:spacing w:line="360" w:lineRule="auto"/>
              <w:jc w:val="center"/>
              <w:rPr>
                <w:color w:val="222222"/>
                <w:sz w:val="24"/>
                <w:szCs w:val="24"/>
              </w:rPr>
            </w:pPr>
            <w:r w:rsidRPr="00881A61">
              <w:rPr>
                <w:color w:val="222222"/>
                <w:sz w:val="24"/>
                <w:szCs w:val="24"/>
              </w:rPr>
              <w:t>5</w:t>
            </w:r>
          </w:p>
        </w:tc>
        <w:tc>
          <w:tcPr>
            <w:tcW w:w="1189" w:type="pct"/>
          </w:tcPr>
          <w:p w14:paraId="345BA947" w14:textId="77777777" w:rsidR="00FC530D" w:rsidRPr="00881A61" w:rsidRDefault="00FC530D" w:rsidP="00CC439A">
            <w:pPr>
              <w:spacing w:line="360" w:lineRule="auto"/>
              <w:jc w:val="center"/>
              <w:rPr>
                <w:color w:val="222222"/>
                <w:sz w:val="24"/>
                <w:szCs w:val="24"/>
              </w:rPr>
            </w:pPr>
            <w:r w:rsidRPr="00881A61">
              <w:rPr>
                <w:sz w:val="24"/>
                <w:szCs w:val="24"/>
              </w:rPr>
              <w:t>щека</w:t>
            </w:r>
          </w:p>
        </w:tc>
        <w:tc>
          <w:tcPr>
            <w:tcW w:w="1189" w:type="pct"/>
          </w:tcPr>
          <w:p w14:paraId="3B79E422" w14:textId="77777777" w:rsidR="00FC530D" w:rsidRPr="00B33BF1" w:rsidRDefault="00FC530D" w:rsidP="00CC439A">
            <w:pPr>
              <w:spacing w:line="360" w:lineRule="auto"/>
              <w:jc w:val="center"/>
              <w:rPr>
                <w:color w:val="222222"/>
                <w:sz w:val="24"/>
                <w:szCs w:val="24"/>
              </w:rPr>
            </w:pPr>
            <w:r w:rsidRPr="00B33BF1">
              <w:rPr>
                <w:sz w:val="24"/>
                <w:szCs w:val="24"/>
              </w:rPr>
              <w:t>река</w:t>
            </w:r>
          </w:p>
        </w:tc>
        <w:tc>
          <w:tcPr>
            <w:tcW w:w="1189" w:type="pct"/>
          </w:tcPr>
          <w:p w14:paraId="4E31AFF0" w14:textId="77777777" w:rsidR="00FC530D" w:rsidRPr="00B33BF1" w:rsidRDefault="00FC530D" w:rsidP="00CC439A">
            <w:pPr>
              <w:spacing w:line="360" w:lineRule="auto"/>
              <w:jc w:val="center"/>
              <w:rPr>
                <w:sz w:val="24"/>
                <w:szCs w:val="24"/>
              </w:rPr>
            </w:pPr>
            <w:r w:rsidRPr="00B33BF1">
              <w:rPr>
                <w:sz w:val="24"/>
                <w:szCs w:val="24"/>
              </w:rPr>
              <w:t>лицо</w:t>
            </w:r>
          </w:p>
        </w:tc>
        <w:tc>
          <w:tcPr>
            <w:tcW w:w="1187" w:type="pct"/>
          </w:tcPr>
          <w:p w14:paraId="63375DE1" w14:textId="77777777" w:rsidR="00FC530D" w:rsidRPr="00B33BF1" w:rsidRDefault="00FC530D" w:rsidP="00CC439A">
            <w:pPr>
              <w:spacing w:line="360" w:lineRule="auto"/>
              <w:jc w:val="center"/>
              <w:rPr>
                <w:sz w:val="24"/>
                <w:szCs w:val="24"/>
              </w:rPr>
            </w:pPr>
            <w:r w:rsidRPr="00B33BF1">
              <w:rPr>
                <w:sz w:val="24"/>
                <w:szCs w:val="24"/>
              </w:rPr>
              <w:t>стол</w:t>
            </w:r>
          </w:p>
        </w:tc>
      </w:tr>
      <w:tr w:rsidR="00FC530D" w:rsidRPr="00B33BF1" w14:paraId="2CD4275D" w14:textId="77777777" w:rsidTr="00CC439A">
        <w:tc>
          <w:tcPr>
            <w:tcW w:w="246" w:type="pct"/>
          </w:tcPr>
          <w:p w14:paraId="12D65657" w14:textId="77777777" w:rsidR="00FC530D" w:rsidRPr="00881A61" w:rsidRDefault="00FC530D" w:rsidP="00CC439A">
            <w:pPr>
              <w:spacing w:line="360" w:lineRule="auto"/>
              <w:jc w:val="center"/>
              <w:rPr>
                <w:color w:val="222222"/>
                <w:sz w:val="24"/>
                <w:szCs w:val="24"/>
              </w:rPr>
            </w:pPr>
            <w:r w:rsidRPr="00881A61">
              <w:rPr>
                <w:color w:val="222222"/>
                <w:sz w:val="24"/>
                <w:szCs w:val="24"/>
              </w:rPr>
              <w:t>6</w:t>
            </w:r>
          </w:p>
        </w:tc>
        <w:tc>
          <w:tcPr>
            <w:tcW w:w="1189" w:type="pct"/>
          </w:tcPr>
          <w:p w14:paraId="43BAF71C" w14:textId="77777777" w:rsidR="00FC530D" w:rsidRPr="00881A61" w:rsidRDefault="00FC530D" w:rsidP="00CC439A">
            <w:pPr>
              <w:spacing w:line="360" w:lineRule="auto"/>
              <w:jc w:val="center"/>
              <w:rPr>
                <w:color w:val="222222"/>
                <w:sz w:val="24"/>
                <w:szCs w:val="24"/>
              </w:rPr>
            </w:pPr>
            <w:r w:rsidRPr="00881A61">
              <w:rPr>
                <w:sz w:val="24"/>
                <w:szCs w:val="24"/>
              </w:rPr>
              <w:t>сапог</w:t>
            </w:r>
          </w:p>
        </w:tc>
        <w:tc>
          <w:tcPr>
            <w:tcW w:w="1189" w:type="pct"/>
          </w:tcPr>
          <w:p w14:paraId="76A6CD27" w14:textId="77777777" w:rsidR="00FC530D" w:rsidRPr="00B33BF1" w:rsidRDefault="00FC530D" w:rsidP="00CC439A">
            <w:pPr>
              <w:spacing w:line="360" w:lineRule="auto"/>
              <w:jc w:val="center"/>
              <w:rPr>
                <w:color w:val="222222"/>
                <w:sz w:val="24"/>
                <w:szCs w:val="24"/>
              </w:rPr>
            </w:pPr>
            <w:r w:rsidRPr="00B33BF1">
              <w:rPr>
                <w:sz w:val="24"/>
                <w:szCs w:val="24"/>
              </w:rPr>
              <w:t>газета</w:t>
            </w:r>
          </w:p>
        </w:tc>
        <w:tc>
          <w:tcPr>
            <w:tcW w:w="1189" w:type="pct"/>
          </w:tcPr>
          <w:p w14:paraId="78194527" w14:textId="77777777" w:rsidR="00FC530D" w:rsidRPr="00B33BF1" w:rsidRDefault="00FC530D" w:rsidP="00CC439A">
            <w:pPr>
              <w:spacing w:line="360" w:lineRule="auto"/>
              <w:jc w:val="center"/>
              <w:rPr>
                <w:sz w:val="24"/>
                <w:szCs w:val="24"/>
              </w:rPr>
            </w:pPr>
            <w:r w:rsidRPr="00B33BF1">
              <w:rPr>
                <w:sz w:val="24"/>
                <w:szCs w:val="24"/>
              </w:rPr>
              <w:t>нож</w:t>
            </w:r>
          </w:p>
        </w:tc>
        <w:tc>
          <w:tcPr>
            <w:tcW w:w="1187" w:type="pct"/>
          </w:tcPr>
          <w:p w14:paraId="7C7EF043" w14:textId="77777777" w:rsidR="00FC530D" w:rsidRPr="00B33BF1" w:rsidRDefault="00FC530D" w:rsidP="00CC439A">
            <w:pPr>
              <w:spacing w:line="360" w:lineRule="auto"/>
              <w:jc w:val="center"/>
              <w:rPr>
                <w:sz w:val="24"/>
                <w:szCs w:val="24"/>
              </w:rPr>
            </w:pPr>
            <w:r w:rsidRPr="00B33BF1">
              <w:rPr>
                <w:sz w:val="24"/>
                <w:szCs w:val="24"/>
              </w:rPr>
              <w:t>стул</w:t>
            </w:r>
          </w:p>
        </w:tc>
      </w:tr>
      <w:tr w:rsidR="00FC530D" w:rsidRPr="00B33BF1" w14:paraId="5DFACB2F" w14:textId="77777777" w:rsidTr="00CC439A">
        <w:tc>
          <w:tcPr>
            <w:tcW w:w="246" w:type="pct"/>
          </w:tcPr>
          <w:p w14:paraId="61F6D959" w14:textId="77777777" w:rsidR="00FC530D" w:rsidRPr="00881A61" w:rsidRDefault="00FC530D" w:rsidP="00CC439A">
            <w:pPr>
              <w:spacing w:line="360" w:lineRule="auto"/>
              <w:jc w:val="center"/>
              <w:rPr>
                <w:color w:val="222222"/>
                <w:sz w:val="24"/>
                <w:szCs w:val="24"/>
              </w:rPr>
            </w:pPr>
            <w:r w:rsidRPr="00881A61">
              <w:rPr>
                <w:color w:val="222222"/>
                <w:sz w:val="24"/>
                <w:szCs w:val="24"/>
              </w:rPr>
              <w:t>7</w:t>
            </w:r>
          </w:p>
        </w:tc>
        <w:tc>
          <w:tcPr>
            <w:tcW w:w="1189" w:type="pct"/>
          </w:tcPr>
          <w:p w14:paraId="55FD1EDF" w14:textId="77777777" w:rsidR="00FC530D" w:rsidRPr="00881A61" w:rsidRDefault="00FC530D" w:rsidP="00CC439A">
            <w:pPr>
              <w:spacing w:line="360" w:lineRule="auto"/>
              <w:jc w:val="center"/>
              <w:rPr>
                <w:color w:val="222222"/>
                <w:sz w:val="24"/>
                <w:szCs w:val="24"/>
              </w:rPr>
            </w:pPr>
            <w:r w:rsidRPr="00881A61">
              <w:rPr>
                <w:sz w:val="24"/>
                <w:szCs w:val="24"/>
              </w:rPr>
              <w:t>чай</w:t>
            </w:r>
          </w:p>
        </w:tc>
        <w:tc>
          <w:tcPr>
            <w:tcW w:w="1189" w:type="pct"/>
          </w:tcPr>
          <w:p w14:paraId="6A962E4C" w14:textId="77777777" w:rsidR="00FC530D" w:rsidRPr="00B33BF1" w:rsidRDefault="00FC530D" w:rsidP="00CC439A">
            <w:pPr>
              <w:spacing w:line="360" w:lineRule="auto"/>
              <w:jc w:val="center"/>
              <w:rPr>
                <w:color w:val="222222"/>
                <w:sz w:val="24"/>
                <w:szCs w:val="24"/>
              </w:rPr>
            </w:pPr>
            <w:r w:rsidRPr="00B33BF1">
              <w:rPr>
                <w:sz w:val="24"/>
                <w:szCs w:val="24"/>
              </w:rPr>
              <w:t>лодка</w:t>
            </w:r>
          </w:p>
        </w:tc>
        <w:tc>
          <w:tcPr>
            <w:tcW w:w="1189" w:type="pct"/>
          </w:tcPr>
          <w:p w14:paraId="1E7AF8EC" w14:textId="77777777" w:rsidR="00FC530D" w:rsidRPr="00B33BF1" w:rsidRDefault="00FC530D" w:rsidP="00CC439A">
            <w:pPr>
              <w:spacing w:line="360" w:lineRule="auto"/>
              <w:jc w:val="center"/>
              <w:rPr>
                <w:sz w:val="24"/>
                <w:szCs w:val="24"/>
              </w:rPr>
            </w:pPr>
            <w:r w:rsidRPr="00B33BF1">
              <w:rPr>
                <w:sz w:val="24"/>
                <w:szCs w:val="24"/>
              </w:rPr>
              <w:t>пол</w:t>
            </w:r>
          </w:p>
        </w:tc>
        <w:tc>
          <w:tcPr>
            <w:tcW w:w="1187" w:type="pct"/>
          </w:tcPr>
          <w:p w14:paraId="6EAC2B02" w14:textId="77777777" w:rsidR="00FC530D" w:rsidRPr="00B33BF1" w:rsidRDefault="00FC530D" w:rsidP="00CC439A">
            <w:pPr>
              <w:spacing w:line="360" w:lineRule="auto"/>
              <w:jc w:val="center"/>
              <w:rPr>
                <w:sz w:val="24"/>
                <w:szCs w:val="24"/>
              </w:rPr>
            </w:pPr>
            <w:r w:rsidRPr="00B33BF1">
              <w:rPr>
                <w:sz w:val="24"/>
                <w:szCs w:val="24"/>
              </w:rPr>
              <w:t>очки</w:t>
            </w:r>
          </w:p>
        </w:tc>
      </w:tr>
      <w:tr w:rsidR="00FC530D" w:rsidRPr="00B33BF1" w14:paraId="70A49535" w14:textId="77777777" w:rsidTr="00CC439A">
        <w:tc>
          <w:tcPr>
            <w:tcW w:w="246" w:type="pct"/>
          </w:tcPr>
          <w:p w14:paraId="7951B3CB" w14:textId="77777777" w:rsidR="00FC530D" w:rsidRPr="00881A61" w:rsidRDefault="00FC530D" w:rsidP="00CC439A">
            <w:pPr>
              <w:spacing w:line="360" w:lineRule="auto"/>
              <w:jc w:val="center"/>
              <w:rPr>
                <w:color w:val="222222"/>
                <w:sz w:val="24"/>
                <w:szCs w:val="24"/>
              </w:rPr>
            </w:pPr>
            <w:r w:rsidRPr="00881A61">
              <w:rPr>
                <w:color w:val="222222"/>
                <w:sz w:val="24"/>
                <w:szCs w:val="24"/>
              </w:rPr>
              <w:t>8</w:t>
            </w:r>
          </w:p>
        </w:tc>
        <w:tc>
          <w:tcPr>
            <w:tcW w:w="1189" w:type="pct"/>
          </w:tcPr>
          <w:p w14:paraId="4E6B7E43" w14:textId="77777777" w:rsidR="00FC530D" w:rsidRPr="00881A61" w:rsidRDefault="00FC530D" w:rsidP="00CC439A">
            <w:pPr>
              <w:spacing w:line="360" w:lineRule="auto"/>
              <w:jc w:val="center"/>
              <w:rPr>
                <w:color w:val="222222"/>
                <w:sz w:val="24"/>
                <w:szCs w:val="24"/>
              </w:rPr>
            </w:pPr>
            <w:r w:rsidRPr="00881A61">
              <w:rPr>
                <w:sz w:val="24"/>
                <w:szCs w:val="24"/>
              </w:rPr>
              <w:t>девочка</w:t>
            </w:r>
          </w:p>
        </w:tc>
        <w:tc>
          <w:tcPr>
            <w:tcW w:w="1189" w:type="pct"/>
          </w:tcPr>
          <w:p w14:paraId="0CD7B293" w14:textId="77777777" w:rsidR="00FC530D" w:rsidRPr="00B33BF1" w:rsidRDefault="00FC530D" w:rsidP="00CC439A">
            <w:pPr>
              <w:spacing w:line="360" w:lineRule="auto"/>
              <w:jc w:val="center"/>
              <w:rPr>
                <w:color w:val="222222"/>
                <w:sz w:val="24"/>
                <w:szCs w:val="24"/>
              </w:rPr>
            </w:pPr>
            <w:r w:rsidRPr="00B33BF1">
              <w:rPr>
                <w:sz w:val="24"/>
                <w:szCs w:val="24"/>
              </w:rPr>
              <w:t>голова</w:t>
            </w:r>
          </w:p>
        </w:tc>
        <w:tc>
          <w:tcPr>
            <w:tcW w:w="1189" w:type="pct"/>
          </w:tcPr>
          <w:p w14:paraId="49EA69E6" w14:textId="77777777" w:rsidR="00FC530D" w:rsidRPr="00B33BF1" w:rsidRDefault="00FC530D" w:rsidP="00CC439A">
            <w:pPr>
              <w:spacing w:line="360" w:lineRule="auto"/>
              <w:jc w:val="center"/>
              <w:rPr>
                <w:sz w:val="24"/>
                <w:szCs w:val="24"/>
              </w:rPr>
            </w:pPr>
            <w:r w:rsidRPr="00B33BF1">
              <w:rPr>
                <w:sz w:val="24"/>
                <w:szCs w:val="24"/>
              </w:rPr>
              <w:t>автомат</w:t>
            </w:r>
          </w:p>
        </w:tc>
        <w:tc>
          <w:tcPr>
            <w:tcW w:w="1187" w:type="pct"/>
          </w:tcPr>
          <w:p w14:paraId="40ED74BF" w14:textId="77777777" w:rsidR="00FC530D" w:rsidRPr="00B33BF1" w:rsidRDefault="00FC530D" w:rsidP="00CC439A">
            <w:pPr>
              <w:spacing w:line="360" w:lineRule="auto"/>
              <w:jc w:val="center"/>
              <w:rPr>
                <w:sz w:val="24"/>
                <w:szCs w:val="24"/>
              </w:rPr>
            </w:pPr>
            <w:r w:rsidRPr="00B33BF1">
              <w:rPr>
                <w:sz w:val="24"/>
                <w:szCs w:val="24"/>
              </w:rPr>
              <w:t>книга</w:t>
            </w:r>
          </w:p>
        </w:tc>
      </w:tr>
      <w:tr w:rsidR="00FC530D" w:rsidRPr="00B33BF1" w14:paraId="6B0859F4" w14:textId="77777777" w:rsidTr="00CC439A">
        <w:tc>
          <w:tcPr>
            <w:tcW w:w="246" w:type="pct"/>
          </w:tcPr>
          <w:p w14:paraId="74FCF994" w14:textId="77777777" w:rsidR="00FC530D" w:rsidRPr="00881A61" w:rsidRDefault="00FC530D" w:rsidP="00CC439A">
            <w:pPr>
              <w:spacing w:line="360" w:lineRule="auto"/>
              <w:jc w:val="center"/>
              <w:rPr>
                <w:color w:val="222222"/>
                <w:sz w:val="24"/>
                <w:szCs w:val="24"/>
              </w:rPr>
            </w:pPr>
            <w:r w:rsidRPr="00881A61">
              <w:rPr>
                <w:color w:val="222222"/>
                <w:sz w:val="24"/>
                <w:szCs w:val="24"/>
              </w:rPr>
              <w:t>9</w:t>
            </w:r>
          </w:p>
        </w:tc>
        <w:tc>
          <w:tcPr>
            <w:tcW w:w="1189" w:type="pct"/>
          </w:tcPr>
          <w:p w14:paraId="27FF8F30" w14:textId="77777777" w:rsidR="00FC530D" w:rsidRPr="00881A61" w:rsidRDefault="00FC530D" w:rsidP="00CC439A">
            <w:pPr>
              <w:spacing w:line="360" w:lineRule="auto"/>
              <w:jc w:val="center"/>
              <w:rPr>
                <w:color w:val="222222"/>
                <w:sz w:val="24"/>
                <w:szCs w:val="24"/>
              </w:rPr>
            </w:pPr>
            <w:r w:rsidRPr="00881A61">
              <w:rPr>
                <w:sz w:val="24"/>
                <w:szCs w:val="24"/>
              </w:rPr>
              <w:t>диван</w:t>
            </w:r>
          </w:p>
        </w:tc>
        <w:tc>
          <w:tcPr>
            <w:tcW w:w="1189" w:type="pct"/>
          </w:tcPr>
          <w:p w14:paraId="1224F7FC" w14:textId="77777777" w:rsidR="00FC530D" w:rsidRPr="00B33BF1" w:rsidRDefault="00FC530D" w:rsidP="00CC439A">
            <w:pPr>
              <w:spacing w:line="360" w:lineRule="auto"/>
              <w:jc w:val="center"/>
              <w:rPr>
                <w:color w:val="222222"/>
                <w:sz w:val="24"/>
                <w:szCs w:val="24"/>
              </w:rPr>
            </w:pPr>
            <w:r w:rsidRPr="00B33BF1">
              <w:rPr>
                <w:sz w:val="24"/>
                <w:szCs w:val="24"/>
              </w:rPr>
              <w:t>старик</w:t>
            </w:r>
          </w:p>
        </w:tc>
        <w:tc>
          <w:tcPr>
            <w:tcW w:w="1189" w:type="pct"/>
          </w:tcPr>
          <w:p w14:paraId="2F4A4654" w14:textId="77777777" w:rsidR="00FC530D" w:rsidRPr="00B33BF1" w:rsidRDefault="00FC530D" w:rsidP="00CC439A">
            <w:pPr>
              <w:spacing w:line="360" w:lineRule="auto"/>
              <w:jc w:val="center"/>
              <w:rPr>
                <w:sz w:val="24"/>
                <w:szCs w:val="24"/>
              </w:rPr>
            </w:pPr>
            <w:r w:rsidRPr="00B33BF1">
              <w:rPr>
                <w:sz w:val="24"/>
                <w:szCs w:val="24"/>
              </w:rPr>
              <w:t>солнце</w:t>
            </w:r>
          </w:p>
        </w:tc>
        <w:tc>
          <w:tcPr>
            <w:tcW w:w="1187" w:type="pct"/>
          </w:tcPr>
          <w:p w14:paraId="4F78DECE" w14:textId="77777777" w:rsidR="00FC530D" w:rsidRPr="00B33BF1" w:rsidRDefault="00FC530D" w:rsidP="00CC439A">
            <w:pPr>
              <w:spacing w:line="360" w:lineRule="auto"/>
              <w:jc w:val="center"/>
              <w:rPr>
                <w:sz w:val="24"/>
                <w:szCs w:val="24"/>
              </w:rPr>
            </w:pPr>
            <w:r w:rsidRPr="00B33BF1">
              <w:rPr>
                <w:sz w:val="24"/>
                <w:szCs w:val="24"/>
              </w:rPr>
              <w:t>собака</w:t>
            </w:r>
          </w:p>
        </w:tc>
      </w:tr>
      <w:tr w:rsidR="00FC530D" w:rsidRPr="00B33BF1" w14:paraId="11843890" w14:textId="77777777" w:rsidTr="00CC439A">
        <w:tc>
          <w:tcPr>
            <w:tcW w:w="246" w:type="pct"/>
          </w:tcPr>
          <w:p w14:paraId="3A6FCCAB" w14:textId="77777777" w:rsidR="00FC530D" w:rsidRPr="00881A61" w:rsidRDefault="00FC530D" w:rsidP="00CC439A">
            <w:pPr>
              <w:spacing w:line="360" w:lineRule="auto"/>
              <w:jc w:val="center"/>
              <w:rPr>
                <w:color w:val="222222"/>
                <w:sz w:val="24"/>
                <w:szCs w:val="24"/>
              </w:rPr>
            </w:pPr>
            <w:r w:rsidRPr="00881A61">
              <w:rPr>
                <w:color w:val="222222"/>
                <w:sz w:val="24"/>
                <w:szCs w:val="24"/>
              </w:rPr>
              <w:t>10</w:t>
            </w:r>
          </w:p>
        </w:tc>
        <w:tc>
          <w:tcPr>
            <w:tcW w:w="1189" w:type="pct"/>
          </w:tcPr>
          <w:p w14:paraId="6E0B8CAB" w14:textId="77777777" w:rsidR="00FC530D" w:rsidRPr="00881A61" w:rsidRDefault="00FC530D" w:rsidP="00CC439A">
            <w:pPr>
              <w:spacing w:line="360" w:lineRule="auto"/>
              <w:jc w:val="center"/>
              <w:rPr>
                <w:color w:val="222222"/>
                <w:sz w:val="24"/>
                <w:szCs w:val="24"/>
              </w:rPr>
            </w:pPr>
            <w:r w:rsidRPr="00881A61">
              <w:rPr>
                <w:sz w:val="24"/>
                <w:szCs w:val="24"/>
              </w:rPr>
              <w:t>письмо</w:t>
            </w:r>
          </w:p>
        </w:tc>
        <w:tc>
          <w:tcPr>
            <w:tcW w:w="1189" w:type="pct"/>
          </w:tcPr>
          <w:p w14:paraId="4C206013" w14:textId="77777777" w:rsidR="00FC530D" w:rsidRPr="00B33BF1" w:rsidRDefault="00FC530D" w:rsidP="00CC439A">
            <w:pPr>
              <w:spacing w:line="360" w:lineRule="auto"/>
              <w:jc w:val="center"/>
              <w:rPr>
                <w:color w:val="222222"/>
                <w:sz w:val="24"/>
                <w:szCs w:val="24"/>
              </w:rPr>
            </w:pPr>
            <w:r w:rsidRPr="00B33BF1">
              <w:rPr>
                <w:sz w:val="24"/>
                <w:szCs w:val="24"/>
              </w:rPr>
              <w:t>дерево</w:t>
            </w:r>
          </w:p>
        </w:tc>
        <w:tc>
          <w:tcPr>
            <w:tcW w:w="1189" w:type="pct"/>
          </w:tcPr>
          <w:p w14:paraId="11129EBC" w14:textId="77777777" w:rsidR="00FC530D" w:rsidRPr="00B33BF1" w:rsidRDefault="00FC530D" w:rsidP="00CC439A">
            <w:pPr>
              <w:spacing w:line="360" w:lineRule="auto"/>
              <w:jc w:val="center"/>
              <w:rPr>
                <w:sz w:val="24"/>
                <w:szCs w:val="24"/>
              </w:rPr>
            </w:pPr>
            <w:r w:rsidRPr="00B33BF1">
              <w:rPr>
                <w:sz w:val="24"/>
                <w:szCs w:val="24"/>
              </w:rPr>
              <w:t>кошка</w:t>
            </w:r>
          </w:p>
        </w:tc>
        <w:tc>
          <w:tcPr>
            <w:tcW w:w="1187" w:type="pct"/>
          </w:tcPr>
          <w:p w14:paraId="12604002" w14:textId="77777777" w:rsidR="00FC530D" w:rsidRPr="00B33BF1" w:rsidRDefault="00FC530D" w:rsidP="00CC439A">
            <w:pPr>
              <w:spacing w:line="360" w:lineRule="auto"/>
              <w:jc w:val="center"/>
              <w:rPr>
                <w:sz w:val="24"/>
                <w:szCs w:val="24"/>
              </w:rPr>
            </w:pPr>
            <w:r w:rsidRPr="00B33BF1">
              <w:rPr>
                <w:sz w:val="24"/>
                <w:szCs w:val="24"/>
              </w:rPr>
              <w:t>сад</w:t>
            </w:r>
          </w:p>
        </w:tc>
      </w:tr>
      <w:tr w:rsidR="00FC530D" w:rsidRPr="00B33BF1" w14:paraId="16A6FD92" w14:textId="77777777" w:rsidTr="00CC439A">
        <w:tc>
          <w:tcPr>
            <w:tcW w:w="246" w:type="pct"/>
          </w:tcPr>
          <w:p w14:paraId="187AA9C2" w14:textId="77777777" w:rsidR="00FC530D" w:rsidRPr="00881A61" w:rsidRDefault="00FC530D" w:rsidP="00CC439A">
            <w:pPr>
              <w:spacing w:line="360" w:lineRule="auto"/>
              <w:jc w:val="center"/>
              <w:rPr>
                <w:color w:val="222222"/>
                <w:sz w:val="24"/>
                <w:szCs w:val="24"/>
              </w:rPr>
            </w:pPr>
            <w:r w:rsidRPr="00881A61">
              <w:rPr>
                <w:color w:val="222222"/>
                <w:sz w:val="24"/>
                <w:szCs w:val="24"/>
              </w:rPr>
              <w:t>11</w:t>
            </w:r>
          </w:p>
        </w:tc>
        <w:tc>
          <w:tcPr>
            <w:tcW w:w="1189" w:type="pct"/>
          </w:tcPr>
          <w:p w14:paraId="34CF28DB" w14:textId="77777777" w:rsidR="00FC530D" w:rsidRPr="00881A61" w:rsidRDefault="00FC530D" w:rsidP="00CC439A">
            <w:pPr>
              <w:spacing w:line="360" w:lineRule="auto"/>
              <w:jc w:val="center"/>
              <w:rPr>
                <w:color w:val="222222"/>
                <w:sz w:val="24"/>
                <w:szCs w:val="24"/>
              </w:rPr>
            </w:pPr>
            <w:r w:rsidRPr="00881A61">
              <w:rPr>
                <w:sz w:val="24"/>
                <w:szCs w:val="24"/>
              </w:rPr>
              <w:t>цепь</w:t>
            </w:r>
          </w:p>
        </w:tc>
        <w:tc>
          <w:tcPr>
            <w:tcW w:w="1189" w:type="pct"/>
          </w:tcPr>
          <w:p w14:paraId="0A5F27F0" w14:textId="77777777" w:rsidR="00FC530D" w:rsidRPr="00B33BF1" w:rsidRDefault="00FC530D" w:rsidP="00CC439A">
            <w:pPr>
              <w:spacing w:line="360" w:lineRule="auto"/>
              <w:jc w:val="center"/>
              <w:rPr>
                <w:color w:val="222222"/>
                <w:sz w:val="24"/>
                <w:szCs w:val="24"/>
              </w:rPr>
            </w:pPr>
            <w:r w:rsidRPr="00B33BF1">
              <w:rPr>
                <w:sz w:val="24"/>
                <w:szCs w:val="24"/>
              </w:rPr>
              <w:t>театр</w:t>
            </w:r>
          </w:p>
        </w:tc>
        <w:tc>
          <w:tcPr>
            <w:tcW w:w="1189" w:type="pct"/>
          </w:tcPr>
          <w:p w14:paraId="7F8BD583" w14:textId="77777777" w:rsidR="00FC530D" w:rsidRPr="00B33BF1" w:rsidRDefault="00FC530D" w:rsidP="00CC439A">
            <w:pPr>
              <w:spacing w:line="360" w:lineRule="auto"/>
              <w:jc w:val="center"/>
              <w:rPr>
                <w:sz w:val="24"/>
                <w:szCs w:val="24"/>
              </w:rPr>
            </w:pPr>
            <w:r w:rsidRPr="00B33BF1">
              <w:rPr>
                <w:sz w:val="24"/>
                <w:szCs w:val="24"/>
              </w:rPr>
              <w:t>улица</w:t>
            </w:r>
          </w:p>
        </w:tc>
        <w:tc>
          <w:tcPr>
            <w:tcW w:w="1187" w:type="pct"/>
          </w:tcPr>
          <w:p w14:paraId="328AECB0" w14:textId="77777777" w:rsidR="00FC530D" w:rsidRPr="00B33BF1" w:rsidRDefault="00FC530D" w:rsidP="00CC439A">
            <w:pPr>
              <w:spacing w:line="360" w:lineRule="auto"/>
              <w:jc w:val="center"/>
              <w:rPr>
                <w:sz w:val="24"/>
                <w:szCs w:val="24"/>
              </w:rPr>
            </w:pPr>
            <w:r w:rsidRPr="00B33BF1">
              <w:rPr>
                <w:sz w:val="24"/>
                <w:szCs w:val="24"/>
              </w:rPr>
              <w:t>сердце</w:t>
            </w:r>
          </w:p>
        </w:tc>
      </w:tr>
      <w:tr w:rsidR="00FC530D" w:rsidRPr="00B33BF1" w14:paraId="4EA6A89D" w14:textId="77777777" w:rsidTr="00CC439A">
        <w:tc>
          <w:tcPr>
            <w:tcW w:w="246" w:type="pct"/>
          </w:tcPr>
          <w:p w14:paraId="1F5A9784" w14:textId="77777777" w:rsidR="00FC530D" w:rsidRPr="00881A61" w:rsidRDefault="00FC530D" w:rsidP="00CC439A">
            <w:pPr>
              <w:spacing w:line="360" w:lineRule="auto"/>
              <w:jc w:val="center"/>
              <w:rPr>
                <w:color w:val="222222"/>
                <w:sz w:val="24"/>
                <w:szCs w:val="24"/>
              </w:rPr>
            </w:pPr>
            <w:r w:rsidRPr="00881A61">
              <w:rPr>
                <w:color w:val="222222"/>
                <w:sz w:val="24"/>
                <w:szCs w:val="24"/>
              </w:rPr>
              <w:t>12</w:t>
            </w:r>
          </w:p>
        </w:tc>
        <w:tc>
          <w:tcPr>
            <w:tcW w:w="1189" w:type="pct"/>
          </w:tcPr>
          <w:p w14:paraId="717375BF" w14:textId="77777777" w:rsidR="00FC530D" w:rsidRPr="00881A61" w:rsidRDefault="00FC530D" w:rsidP="00CC439A">
            <w:pPr>
              <w:spacing w:line="360" w:lineRule="auto"/>
              <w:jc w:val="center"/>
              <w:rPr>
                <w:color w:val="222222"/>
                <w:sz w:val="24"/>
                <w:szCs w:val="24"/>
              </w:rPr>
            </w:pPr>
            <w:r w:rsidRPr="00881A61">
              <w:rPr>
                <w:sz w:val="24"/>
                <w:szCs w:val="24"/>
              </w:rPr>
              <w:t>окно</w:t>
            </w:r>
          </w:p>
        </w:tc>
        <w:tc>
          <w:tcPr>
            <w:tcW w:w="1189" w:type="pct"/>
          </w:tcPr>
          <w:p w14:paraId="75791592" w14:textId="77777777" w:rsidR="00FC530D" w:rsidRPr="00B33BF1" w:rsidRDefault="00FC530D" w:rsidP="00CC439A">
            <w:pPr>
              <w:spacing w:line="360" w:lineRule="auto"/>
              <w:jc w:val="center"/>
              <w:rPr>
                <w:color w:val="222222"/>
                <w:sz w:val="24"/>
                <w:szCs w:val="24"/>
              </w:rPr>
            </w:pPr>
            <w:r w:rsidRPr="00B33BF1">
              <w:rPr>
                <w:sz w:val="24"/>
                <w:szCs w:val="24"/>
              </w:rPr>
              <w:t>мешок</w:t>
            </w:r>
          </w:p>
        </w:tc>
        <w:tc>
          <w:tcPr>
            <w:tcW w:w="1189" w:type="pct"/>
          </w:tcPr>
          <w:p w14:paraId="413D858A" w14:textId="77777777" w:rsidR="00FC530D" w:rsidRPr="00B33BF1" w:rsidRDefault="00FC530D" w:rsidP="00CC439A">
            <w:pPr>
              <w:spacing w:line="360" w:lineRule="auto"/>
              <w:jc w:val="center"/>
              <w:rPr>
                <w:sz w:val="24"/>
                <w:szCs w:val="24"/>
              </w:rPr>
            </w:pPr>
            <w:r w:rsidRPr="00B33BF1">
              <w:rPr>
                <w:sz w:val="24"/>
                <w:szCs w:val="24"/>
              </w:rPr>
              <w:t>гора</w:t>
            </w:r>
          </w:p>
        </w:tc>
        <w:tc>
          <w:tcPr>
            <w:tcW w:w="1187" w:type="pct"/>
          </w:tcPr>
          <w:p w14:paraId="7038D094" w14:textId="77777777" w:rsidR="00FC530D" w:rsidRPr="00B33BF1" w:rsidRDefault="00FC530D" w:rsidP="00CC439A">
            <w:pPr>
              <w:spacing w:line="360" w:lineRule="auto"/>
              <w:jc w:val="center"/>
              <w:rPr>
                <w:sz w:val="24"/>
                <w:szCs w:val="24"/>
              </w:rPr>
            </w:pPr>
            <w:r w:rsidRPr="00B33BF1">
              <w:rPr>
                <w:sz w:val="24"/>
                <w:szCs w:val="24"/>
              </w:rPr>
              <w:t>крыша</w:t>
            </w:r>
          </w:p>
        </w:tc>
      </w:tr>
      <w:tr w:rsidR="00FC530D" w:rsidRPr="00B33BF1" w14:paraId="32B8EB68" w14:textId="77777777" w:rsidTr="00CC439A">
        <w:tc>
          <w:tcPr>
            <w:tcW w:w="246" w:type="pct"/>
          </w:tcPr>
          <w:p w14:paraId="6A9F69C5" w14:textId="77777777" w:rsidR="00FC530D" w:rsidRPr="00881A61" w:rsidRDefault="00FC530D" w:rsidP="00CC439A">
            <w:pPr>
              <w:spacing w:line="360" w:lineRule="auto"/>
              <w:jc w:val="center"/>
              <w:rPr>
                <w:color w:val="222222"/>
                <w:sz w:val="24"/>
                <w:szCs w:val="24"/>
              </w:rPr>
            </w:pPr>
            <w:r w:rsidRPr="00881A61">
              <w:rPr>
                <w:color w:val="222222"/>
                <w:sz w:val="24"/>
                <w:szCs w:val="24"/>
              </w:rPr>
              <w:t>13</w:t>
            </w:r>
          </w:p>
        </w:tc>
        <w:tc>
          <w:tcPr>
            <w:tcW w:w="1189" w:type="pct"/>
          </w:tcPr>
          <w:p w14:paraId="00A9A980" w14:textId="77777777" w:rsidR="00FC530D" w:rsidRPr="00881A61" w:rsidRDefault="00FC530D" w:rsidP="00CC439A">
            <w:pPr>
              <w:spacing w:line="360" w:lineRule="auto"/>
              <w:jc w:val="center"/>
              <w:rPr>
                <w:color w:val="222222"/>
                <w:sz w:val="24"/>
                <w:szCs w:val="24"/>
              </w:rPr>
            </w:pPr>
            <w:r w:rsidRPr="00881A61">
              <w:rPr>
                <w:sz w:val="24"/>
                <w:szCs w:val="24"/>
              </w:rPr>
              <w:t>телефон</w:t>
            </w:r>
          </w:p>
        </w:tc>
        <w:tc>
          <w:tcPr>
            <w:tcW w:w="1189" w:type="pct"/>
          </w:tcPr>
          <w:p w14:paraId="07D83B71" w14:textId="77777777" w:rsidR="00FC530D" w:rsidRPr="00B33BF1" w:rsidRDefault="00FC530D" w:rsidP="00CC439A">
            <w:pPr>
              <w:spacing w:line="360" w:lineRule="auto"/>
              <w:jc w:val="center"/>
              <w:rPr>
                <w:color w:val="222222"/>
                <w:sz w:val="24"/>
                <w:szCs w:val="24"/>
              </w:rPr>
            </w:pPr>
            <w:proofErr w:type="spellStart"/>
            <w:r w:rsidRPr="00B33BF1">
              <w:rPr>
                <w:sz w:val="24"/>
                <w:szCs w:val="24"/>
              </w:rPr>
              <w:t>замóк</w:t>
            </w:r>
            <w:proofErr w:type="spellEnd"/>
          </w:p>
        </w:tc>
        <w:tc>
          <w:tcPr>
            <w:tcW w:w="1189" w:type="pct"/>
          </w:tcPr>
          <w:p w14:paraId="0D6D0A6A" w14:textId="77777777" w:rsidR="00FC530D" w:rsidRPr="00B33BF1" w:rsidRDefault="00FC530D" w:rsidP="00CC439A">
            <w:pPr>
              <w:spacing w:line="360" w:lineRule="auto"/>
              <w:jc w:val="center"/>
              <w:rPr>
                <w:sz w:val="24"/>
                <w:szCs w:val="24"/>
              </w:rPr>
            </w:pPr>
            <w:r w:rsidRPr="00B33BF1">
              <w:rPr>
                <w:sz w:val="24"/>
                <w:szCs w:val="24"/>
              </w:rPr>
              <w:t>ключ</w:t>
            </w:r>
          </w:p>
        </w:tc>
        <w:tc>
          <w:tcPr>
            <w:tcW w:w="1187" w:type="pct"/>
          </w:tcPr>
          <w:p w14:paraId="2B353181" w14:textId="77777777" w:rsidR="00FC530D" w:rsidRPr="00B33BF1" w:rsidRDefault="00FC530D" w:rsidP="00CC439A">
            <w:pPr>
              <w:spacing w:line="360" w:lineRule="auto"/>
              <w:jc w:val="center"/>
              <w:rPr>
                <w:sz w:val="24"/>
                <w:szCs w:val="24"/>
              </w:rPr>
            </w:pPr>
            <w:r w:rsidRPr="00B33BF1">
              <w:rPr>
                <w:sz w:val="24"/>
                <w:szCs w:val="24"/>
              </w:rPr>
              <w:t>нос</w:t>
            </w:r>
          </w:p>
        </w:tc>
      </w:tr>
      <w:tr w:rsidR="00FC530D" w:rsidRPr="00B33BF1" w14:paraId="506EC354" w14:textId="77777777" w:rsidTr="00CC439A">
        <w:tc>
          <w:tcPr>
            <w:tcW w:w="246" w:type="pct"/>
          </w:tcPr>
          <w:p w14:paraId="7B2BC630" w14:textId="77777777" w:rsidR="00FC530D" w:rsidRPr="00881A61" w:rsidRDefault="00FC530D" w:rsidP="00CC439A">
            <w:pPr>
              <w:spacing w:line="360" w:lineRule="auto"/>
              <w:jc w:val="center"/>
              <w:rPr>
                <w:color w:val="222222"/>
                <w:sz w:val="24"/>
                <w:szCs w:val="24"/>
              </w:rPr>
            </w:pPr>
            <w:r w:rsidRPr="00881A61">
              <w:rPr>
                <w:color w:val="222222"/>
                <w:sz w:val="24"/>
                <w:szCs w:val="24"/>
              </w:rPr>
              <w:t>14</w:t>
            </w:r>
          </w:p>
        </w:tc>
        <w:tc>
          <w:tcPr>
            <w:tcW w:w="1189" w:type="pct"/>
          </w:tcPr>
          <w:p w14:paraId="595F19FB" w14:textId="77777777" w:rsidR="00FC530D" w:rsidRPr="00881A61" w:rsidRDefault="00FC530D" w:rsidP="00CC439A">
            <w:pPr>
              <w:spacing w:line="360" w:lineRule="auto"/>
              <w:jc w:val="center"/>
              <w:rPr>
                <w:color w:val="222222"/>
                <w:sz w:val="24"/>
                <w:szCs w:val="24"/>
              </w:rPr>
            </w:pPr>
            <w:r w:rsidRPr="00881A61">
              <w:rPr>
                <w:sz w:val="24"/>
                <w:szCs w:val="24"/>
              </w:rPr>
              <w:t>портрет</w:t>
            </w:r>
          </w:p>
        </w:tc>
        <w:tc>
          <w:tcPr>
            <w:tcW w:w="1189" w:type="pct"/>
          </w:tcPr>
          <w:p w14:paraId="3074A20E" w14:textId="77777777" w:rsidR="00FC530D" w:rsidRPr="00B33BF1" w:rsidRDefault="00FC530D" w:rsidP="00CC439A">
            <w:pPr>
              <w:spacing w:line="360" w:lineRule="auto"/>
              <w:jc w:val="center"/>
              <w:rPr>
                <w:color w:val="222222"/>
                <w:sz w:val="24"/>
                <w:szCs w:val="24"/>
              </w:rPr>
            </w:pPr>
            <w:r w:rsidRPr="00B33BF1">
              <w:rPr>
                <w:sz w:val="24"/>
                <w:szCs w:val="24"/>
              </w:rPr>
              <w:t>поле</w:t>
            </w:r>
          </w:p>
        </w:tc>
        <w:tc>
          <w:tcPr>
            <w:tcW w:w="1189" w:type="pct"/>
          </w:tcPr>
          <w:p w14:paraId="0579ADD5" w14:textId="77777777" w:rsidR="00FC530D" w:rsidRPr="00B33BF1" w:rsidRDefault="00FC530D" w:rsidP="00CC439A">
            <w:pPr>
              <w:spacing w:line="360" w:lineRule="auto"/>
              <w:jc w:val="center"/>
              <w:rPr>
                <w:sz w:val="24"/>
                <w:szCs w:val="24"/>
              </w:rPr>
            </w:pPr>
            <w:r w:rsidRPr="00B33BF1">
              <w:rPr>
                <w:sz w:val="24"/>
                <w:szCs w:val="24"/>
              </w:rPr>
              <w:t>яблоко</w:t>
            </w:r>
          </w:p>
        </w:tc>
        <w:tc>
          <w:tcPr>
            <w:tcW w:w="1187" w:type="pct"/>
          </w:tcPr>
          <w:p w14:paraId="280E8771" w14:textId="77777777" w:rsidR="00FC530D" w:rsidRPr="00B33BF1" w:rsidRDefault="00FC530D" w:rsidP="00CC439A">
            <w:pPr>
              <w:spacing w:line="360" w:lineRule="auto"/>
              <w:jc w:val="center"/>
              <w:rPr>
                <w:sz w:val="24"/>
                <w:szCs w:val="24"/>
              </w:rPr>
            </w:pPr>
            <w:r w:rsidRPr="00B33BF1">
              <w:rPr>
                <w:sz w:val="24"/>
                <w:szCs w:val="24"/>
              </w:rPr>
              <w:t>остров</w:t>
            </w:r>
          </w:p>
        </w:tc>
      </w:tr>
      <w:tr w:rsidR="00FC530D" w:rsidRPr="00B33BF1" w14:paraId="175ED732" w14:textId="77777777" w:rsidTr="00CC439A">
        <w:tc>
          <w:tcPr>
            <w:tcW w:w="246" w:type="pct"/>
          </w:tcPr>
          <w:p w14:paraId="44486015" w14:textId="77777777" w:rsidR="00FC530D" w:rsidRPr="00881A61" w:rsidRDefault="00FC530D" w:rsidP="00CC439A">
            <w:pPr>
              <w:spacing w:line="360" w:lineRule="auto"/>
              <w:jc w:val="center"/>
              <w:rPr>
                <w:color w:val="222222"/>
                <w:sz w:val="24"/>
                <w:szCs w:val="24"/>
              </w:rPr>
            </w:pPr>
            <w:r w:rsidRPr="00881A61">
              <w:rPr>
                <w:color w:val="222222"/>
                <w:sz w:val="24"/>
                <w:szCs w:val="24"/>
              </w:rPr>
              <w:t>15</w:t>
            </w:r>
          </w:p>
        </w:tc>
        <w:tc>
          <w:tcPr>
            <w:tcW w:w="1189" w:type="pct"/>
          </w:tcPr>
          <w:p w14:paraId="279AD50E" w14:textId="77777777" w:rsidR="00FC530D" w:rsidRPr="00881A61" w:rsidRDefault="00FC530D" w:rsidP="00CC439A">
            <w:pPr>
              <w:spacing w:line="360" w:lineRule="auto"/>
              <w:jc w:val="center"/>
              <w:rPr>
                <w:color w:val="222222"/>
                <w:sz w:val="24"/>
                <w:szCs w:val="24"/>
              </w:rPr>
            </w:pPr>
            <w:r w:rsidRPr="00881A61">
              <w:rPr>
                <w:sz w:val="24"/>
                <w:szCs w:val="24"/>
              </w:rPr>
              <w:t>клетка</w:t>
            </w:r>
          </w:p>
        </w:tc>
        <w:tc>
          <w:tcPr>
            <w:tcW w:w="1189" w:type="pct"/>
          </w:tcPr>
          <w:p w14:paraId="79EC423D" w14:textId="77777777" w:rsidR="00FC530D" w:rsidRPr="00B33BF1" w:rsidRDefault="00FC530D" w:rsidP="00CC439A">
            <w:pPr>
              <w:spacing w:line="360" w:lineRule="auto"/>
              <w:jc w:val="center"/>
              <w:rPr>
                <w:color w:val="222222"/>
                <w:sz w:val="24"/>
                <w:szCs w:val="24"/>
              </w:rPr>
            </w:pPr>
            <w:r w:rsidRPr="00B33BF1">
              <w:rPr>
                <w:sz w:val="24"/>
                <w:szCs w:val="24"/>
              </w:rPr>
              <w:t>золото</w:t>
            </w:r>
          </w:p>
        </w:tc>
        <w:tc>
          <w:tcPr>
            <w:tcW w:w="1189" w:type="pct"/>
          </w:tcPr>
          <w:p w14:paraId="77B61B4A" w14:textId="77777777" w:rsidR="00FC530D" w:rsidRPr="00B33BF1" w:rsidRDefault="00FC530D" w:rsidP="00CC439A">
            <w:pPr>
              <w:spacing w:line="360" w:lineRule="auto"/>
              <w:jc w:val="center"/>
              <w:rPr>
                <w:sz w:val="24"/>
                <w:szCs w:val="24"/>
              </w:rPr>
            </w:pPr>
            <w:r w:rsidRPr="00B33BF1">
              <w:rPr>
                <w:sz w:val="24"/>
                <w:szCs w:val="24"/>
              </w:rPr>
              <w:t>зеркало</w:t>
            </w:r>
          </w:p>
        </w:tc>
        <w:tc>
          <w:tcPr>
            <w:tcW w:w="1187" w:type="pct"/>
          </w:tcPr>
          <w:p w14:paraId="2041CCE9" w14:textId="77777777" w:rsidR="00FC530D" w:rsidRPr="00B33BF1" w:rsidRDefault="00FC530D" w:rsidP="00CC439A">
            <w:pPr>
              <w:spacing w:line="360" w:lineRule="auto"/>
              <w:jc w:val="center"/>
              <w:rPr>
                <w:sz w:val="24"/>
                <w:szCs w:val="24"/>
              </w:rPr>
            </w:pPr>
            <w:r w:rsidRPr="00B33BF1">
              <w:rPr>
                <w:sz w:val="24"/>
                <w:szCs w:val="24"/>
              </w:rPr>
              <w:t>карман</w:t>
            </w:r>
          </w:p>
        </w:tc>
      </w:tr>
    </w:tbl>
    <w:p w14:paraId="18B3262E" w14:textId="77777777" w:rsidR="00FC530D" w:rsidRDefault="00FC530D" w:rsidP="00FC530D">
      <w:pPr>
        <w:spacing w:line="360" w:lineRule="auto"/>
        <w:ind w:firstLine="567"/>
        <w:rPr>
          <w:color w:val="222222"/>
          <w:sz w:val="24"/>
          <w:szCs w:val="24"/>
        </w:rPr>
      </w:pPr>
    </w:p>
    <w:p w14:paraId="52D64AE4" w14:textId="77777777" w:rsidR="00133FEB" w:rsidRDefault="00133FEB" w:rsidP="00FC530D">
      <w:pPr>
        <w:spacing w:line="360" w:lineRule="auto"/>
        <w:ind w:firstLine="567"/>
        <w:rPr>
          <w:color w:val="222222"/>
          <w:sz w:val="24"/>
          <w:szCs w:val="24"/>
        </w:rPr>
      </w:pPr>
    </w:p>
    <w:p w14:paraId="5CDAA133" w14:textId="1FEB3353" w:rsidR="00FC530D" w:rsidRPr="005360BF" w:rsidRDefault="00222A19" w:rsidP="005360BF">
      <w:pPr>
        <w:spacing w:line="360" w:lineRule="auto"/>
        <w:rPr>
          <w:i/>
          <w:color w:val="222222"/>
          <w:sz w:val="24"/>
          <w:szCs w:val="24"/>
        </w:rPr>
      </w:pPr>
      <w:r>
        <w:rPr>
          <w:color w:val="222222"/>
          <w:sz w:val="24"/>
          <w:szCs w:val="24"/>
        </w:rPr>
        <w:t>Таблица 8</w:t>
      </w:r>
      <w:r w:rsidR="00FC530D" w:rsidRPr="005360BF">
        <w:rPr>
          <w:color w:val="222222"/>
          <w:sz w:val="24"/>
          <w:szCs w:val="24"/>
        </w:rPr>
        <w:t>.</w:t>
      </w:r>
      <w:r w:rsidR="005360BF">
        <w:rPr>
          <w:i/>
          <w:color w:val="222222"/>
          <w:sz w:val="24"/>
          <w:szCs w:val="24"/>
        </w:rPr>
        <w:t xml:space="preserve"> </w:t>
      </w:r>
      <w:r w:rsidR="00FC530D">
        <w:rPr>
          <w:color w:val="222222"/>
          <w:sz w:val="24"/>
          <w:szCs w:val="24"/>
        </w:rPr>
        <w:t>Наборы слов, используемые</w:t>
      </w:r>
      <w:r w:rsidR="00317F68">
        <w:rPr>
          <w:color w:val="222222"/>
          <w:sz w:val="24"/>
          <w:szCs w:val="24"/>
        </w:rPr>
        <w:t xml:space="preserve"> в обеих версиях</w:t>
      </w:r>
      <w:r w:rsidR="00FC530D">
        <w:rPr>
          <w:color w:val="222222"/>
          <w:sz w:val="24"/>
          <w:szCs w:val="24"/>
        </w:rPr>
        <w:t xml:space="preserve"> на этапе «зрительное</w:t>
      </w:r>
      <w:r w:rsidR="00317F68">
        <w:rPr>
          <w:color w:val="222222"/>
          <w:sz w:val="24"/>
          <w:szCs w:val="24"/>
        </w:rPr>
        <w:t xml:space="preserve"> опозна</w:t>
      </w:r>
      <w:r w:rsidR="00FC530D">
        <w:rPr>
          <w:color w:val="222222"/>
          <w:sz w:val="24"/>
          <w:szCs w:val="24"/>
        </w:rPr>
        <w:t>ние».</w:t>
      </w:r>
    </w:p>
    <w:tbl>
      <w:tblPr>
        <w:tblStyle w:val="TableGrid"/>
        <w:tblW w:w="0" w:type="auto"/>
        <w:tblLook w:val="04A0" w:firstRow="1" w:lastRow="0" w:firstColumn="1" w:lastColumn="0" w:noHBand="0" w:noVBand="1"/>
      </w:tblPr>
      <w:tblGrid>
        <w:gridCol w:w="1869"/>
        <w:gridCol w:w="1869"/>
        <w:gridCol w:w="1869"/>
        <w:gridCol w:w="1869"/>
        <w:gridCol w:w="1869"/>
      </w:tblGrid>
      <w:tr w:rsidR="00FC530D" w14:paraId="703B437A" w14:textId="77777777" w:rsidTr="00CC439A">
        <w:tc>
          <w:tcPr>
            <w:tcW w:w="9345" w:type="dxa"/>
            <w:gridSpan w:val="5"/>
          </w:tcPr>
          <w:p w14:paraId="4A67191D" w14:textId="77777777" w:rsidR="00FC530D" w:rsidRPr="00FF6B7D" w:rsidRDefault="00FC530D" w:rsidP="00CC439A">
            <w:pPr>
              <w:spacing w:line="360" w:lineRule="auto"/>
              <w:jc w:val="center"/>
              <w:rPr>
                <w:b/>
                <w:bCs/>
                <w:color w:val="222222"/>
                <w:sz w:val="24"/>
                <w:szCs w:val="24"/>
              </w:rPr>
            </w:pPr>
            <w:r w:rsidRPr="00FF6B7D">
              <w:rPr>
                <w:b/>
                <w:bCs/>
                <w:color w:val="222222"/>
                <w:sz w:val="24"/>
                <w:szCs w:val="24"/>
              </w:rPr>
              <w:t>Версия 1</w:t>
            </w:r>
          </w:p>
        </w:tc>
      </w:tr>
      <w:tr w:rsidR="00FC530D" w14:paraId="4A155AFA" w14:textId="77777777" w:rsidTr="00CC439A">
        <w:tc>
          <w:tcPr>
            <w:tcW w:w="1869" w:type="dxa"/>
          </w:tcPr>
          <w:p w14:paraId="2C988646" w14:textId="77777777" w:rsidR="00FC530D" w:rsidRPr="00FF6B7D" w:rsidRDefault="00FC530D" w:rsidP="00CC439A">
            <w:pPr>
              <w:spacing w:line="360" w:lineRule="auto"/>
              <w:jc w:val="center"/>
              <w:rPr>
                <w:color w:val="222222"/>
                <w:sz w:val="24"/>
                <w:szCs w:val="24"/>
              </w:rPr>
            </w:pPr>
            <w:r w:rsidRPr="00FF6B7D">
              <w:rPr>
                <w:sz w:val="24"/>
                <w:szCs w:val="24"/>
              </w:rPr>
              <w:t>кость</w:t>
            </w:r>
          </w:p>
        </w:tc>
        <w:tc>
          <w:tcPr>
            <w:tcW w:w="1869" w:type="dxa"/>
          </w:tcPr>
          <w:p w14:paraId="7263F515" w14:textId="77777777" w:rsidR="00FC530D" w:rsidRPr="00FF6B7D" w:rsidRDefault="00FC530D" w:rsidP="00CC439A">
            <w:pPr>
              <w:spacing w:line="360" w:lineRule="auto"/>
              <w:jc w:val="center"/>
              <w:rPr>
                <w:color w:val="222222"/>
                <w:sz w:val="24"/>
                <w:szCs w:val="24"/>
              </w:rPr>
            </w:pPr>
            <w:r w:rsidRPr="00FF6B7D">
              <w:rPr>
                <w:sz w:val="24"/>
                <w:szCs w:val="24"/>
              </w:rPr>
              <w:t>хлеб</w:t>
            </w:r>
          </w:p>
        </w:tc>
        <w:tc>
          <w:tcPr>
            <w:tcW w:w="1869" w:type="dxa"/>
          </w:tcPr>
          <w:p w14:paraId="7FBE15AB" w14:textId="77777777" w:rsidR="00FC530D" w:rsidRPr="00FF6B7D" w:rsidRDefault="00FC530D" w:rsidP="00CC439A">
            <w:pPr>
              <w:spacing w:line="360" w:lineRule="auto"/>
              <w:jc w:val="center"/>
              <w:rPr>
                <w:color w:val="222222"/>
                <w:sz w:val="24"/>
                <w:szCs w:val="24"/>
              </w:rPr>
            </w:pPr>
            <w:r w:rsidRPr="00FF6B7D">
              <w:rPr>
                <w:sz w:val="24"/>
                <w:szCs w:val="24"/>
              </w:rPr>
              <w:t>диван</w:t>
            </w:r>
          </w:p>
        </w:tc>
        <w:tc>
          <w:tcPr>
            <w:tcW w:w="1869" w:type="dxa"/>
          </w:tcPr>
          <w:p w14:paraId="3A5248D1" w14:textId="77777777" w:rsidR="00FC530D" w:rsidRPr="00FF6B7D" w:rsidRDefault="00FC530D" w:rsidP="00CC439A">
            <w:pPr>
              <w:spacing w:line="360" w:lineRule="auto"/>
              <w:jc w:val="center"/>
              <w:rPr>
                <w:color w:val="222222"/>
                <w:sz w:val="24"/>
                <w:szCs w:val="24"/>
              </w:rPr>
            </w:pPr>
            <w:r w:rsidRPr="00FF6B7D">
              <w:rPr>
                <w:sz w:val="24"/>
                <w:szCs w:val="24"/>
              </w:rPr>
              <w:t>старик</w:t>
            </w:r>
          </w:p>
        </w:tc>
        <w:tc>
          <w:tcPr>
            <w:tcW w:w="1869" w:type="dxa"/>
          </w:tcPr>
          <w:p w14:paraId="01C051F8" w14:textId="77777777" w:rsidR="00FC530D" w:rsidRPr="00FF6B7D" w:rsidRDefault="00FC530D" w:rsidP="00CC439A">
            <w:pPr>
              <w:spacing w:line="360" w:lineRule="auto"/>
              <w:jc w:val="center"/>
              <w:rPr>
                <w:color w:val="222222"/>
                <w:sz w:val="24"/>
                <w:szCs w:val="24"/>
              </w:rPr>
            </w:pPr>
            <w:r w:rsidRPr="00FF6B7D">
              <w:rPr>
                <w:sz w:val="24"/>
                <w:szCs w:val="24"/>
              </w:rPr>
              <w:t>пальто</w:t>
            </w:r>
          </w:p>
        </w:tc>
      </w:tr>
      <w:tr w:rsidR="00FC530D" w14:paraId="07FA989D" w14:textId="77777777" w:rsidTr="00CC439A">
        <w:tc>
          <w:tcPr>
            <w:tcW w:w="1869" w:type="dxa"/>
          </w:tcPr>
          <w:p w14:paraId="30501864" w14:textId="77777777" w:rsidR="00FC530D" w:rsidRPr="00FF6B7D" w:rsidRDefault="00FC530D" w:rsidP="00CC439A">
            <w:pPr>
              <w:spacing w:line="360" w:lineRule="auto"/>
              <w:jc w:val="center"/>
              <w:rPr>
                <w:color w:val="222222"/>
                <w:sz w:val="24"/>
                <w:szCs w:val="24"/>
              </w:rPr>
            </w:pPr>
            <w:r w:rsidRPr="00FF6B7D">
              <w:rPr>
                <w:sz w:val="24"/>
                <w:szCs w:val="24"/>
              </w:rPr>
              <w:lastRenderedPageBreak/>
              <w:t>кулак</w:t>
            </w:r>
          </w:p>
        </w:tc>
        <w:tc>
          <w:tcPr>
            <w:tcW w:w="1869" w:type="dxa"/>
          </w:tcPr>
          <w:p w14:paraId="0BC49092" w14:textId="77777777" w:rsidR="00FC530D" w:rsidRPr="00FF6B7D" w:rsidRDefault="00FC530D" w:rsidP="00CC439A">
            <w:pPr>
              <w:spacing w:line="360" w:lineRule="auto"/>
              <w:jc w:val="center"/>
              <w:rPr>
                <w:color w:val="222222"/>
                <w:sz w:val="24"/>
                <w:szCs w:val="24"/>
              </w:rPr>
            </w:pPr>
            <w:r w:rsidRPr="00FF6B7D">
              <w:rPr>
                <w:sz w:val="24"/>
                <w:szCs w:val="24"/>
              </w:rPr>
              <w:t>чай</w:t>
            </w:r>
          </w:p>
        </w:tc>
        <w:tc>
          <w:tcPr>
            <w:tcW w:w="1869" w:type="dxa"/>
          </w:tcPr>
          <w:p w14:paraId="0EEAD528" w14:textId="77777777" w:rsidR="00FC530D" w:rsidRPr="00FF6B7D" w:rsidRDefault="00FC530D" w:rsidP="00CC439A">
            <w:pPr>
              <w:spacing w:line="360" w:lineRule="auto"/>
              <w:jc w:val="center"/>
              <w:rPr>
                <w:color w:val="222222"/>
                <w:sz w:val="24"/>
                <w:szCs w:val="24"/>
              </w:rPr>
            </w:pPr>
            <w:r w:rsidRPr="00FF6B7D">
              <w:rPr>
                <w:sz w:val="24"/>
                <w:szCs w:val="24"/>
              </w:rPr>
              <w:t>ручка</w:t>
            </w:r>
          </w:p>
        </w:tc>
        <w:tc>
          <w:tcPr>
            <w:tcW w:w="1869" w:type="dxa"/>
          </w:tcPr>
          <w:p w14:paraId="62002823" w14:textId="77777777" w:rsidR="00FC530D" w:rsidRPr="00FF6B7D" w:rsidRDefault="00FC530D" w:rsidP="00CC439A">
            <w:pPr>
              <w:spacing w:line="360" w:lineRule="auto"/>
              <w:jc w:val="center"/>
              <w:rPr>
                <w:color w:val="222222"/>
                <w:sz w:val="24"/>
                <w:szCs w:val="24"/>
              </w:rPr>
            </w:pPr>
            <w:r w:rsidRPr="00FF6B7D">
              <w:rPr>
                <w:sz w:val="24"/>
                <w:szCs w:val="24"/>
              </w:rPr>
              <w:t>сумка</w:t>
            </w:r>
          </w:p>
        </w:tc>
        <w:tc>
          <w:tcPr>
            <w:tcW w:w="1869" w:type="dxa"/>
          </w:tcPr>
          <w:p w14:paraId="3B10A0EE" w14:textId="77777777" w:rsidR="00FC530D" w:rsidRPr="00FF6B7D" w:rsidRDefault="00FC530D" w:rsidP="00CC439A">
            <w:pPr>
              <w:spacing w:line="360" w:lineRule="auto"/>
              <w:jc w:val="center"/>
              <w:rPr>
                <w:color w:val="222222"/>
                <w:sz w:val="24"/>
                <w:szCs w:val="24"/>
              </w:rPr>
            </w:pPr>
            <w:proofErr w:type="spellStart"/>
            <w:r w:rsidRPr="00FF6B7D">
              <w:rPr>
                <w:sz w:val="24"/>
                <w:szCs w:val="24"/>
              </w:rPr>
              <w:t>кошелек</w:t>
            </w:r>
            <w:proofErr w:type="spellEnd"/>
          </w:p>
        </w:tc>
      </w:tr>
      <w:tr w:rsidR="00FC530D" w14:paraId="50278BAB" w14:textId="77777777" w:rsidTr="00CC439A">
        <w:tc>
          <w:tcPr>
            <w:tcW w:w="1869" w:type="dxa"/>
          </w:tcPr>
          <w:p w14:paraId="33BD83D2" w14:textId="77777777" w:rsidR="00FC530D" w:rsidRPr="00FF6B7D" w:rsidRDefault="00FC530D" w:rsidP="00CC439A">
            <w:pPr>
              <w:spacing w:line="360" w:lineRule="auto"/>
              <w:jc w:val="center"/>
              <w:rPr>
                <w:color w:val="222222"/>
                <w:sz w:val="24"/>
                <w:szCs w:val="24"/>
              </w:rPr>
            </w:pPr>
            <w:r w:rsidRPr="00FF6B7D">
              <w:rPr>
                <w:sz w:val="24"/>
                <w:szCs w:val="24"/>
              </w:rPr>
              <w:t>мост</w:t>
            </w:r>
          </w:p>
        </w:tc>
        <w:tc>
          <w:tcPr>
            <w:tcW w:w="1869" w:type="dxa"/>
          </w:tcPr>
          <w:p w14:paraId="0876DF64" w14:textId="77777777" w:rsidR="00FC530D" w:rsidRPr="00FF6B7D" w:rsidRDefault="00FC530D" w:rsidP="00CC439A">
            <w:pPr>
              <w:spacing w:line="360" w:lineRule="auto"/>
              <w:jc w:val="center"/>
              <w:rPr>
                <w:color w:val="222222"/>
                <w:sz w:val="24"/>
                <w:szCs w:val="24"/>
              </w:rPr>
            </w:pPr>
            <w:r w:rsidRPr="00FF6B7D">
              <w:rPr>
                <w:sz w:val="24"/>
                <w:szCs w:val="24"/>
              </w:rPr>
              <w:t>мешок</w:t>
            </w:r>
          </w:p>
        </w:tc>
        <w:tc>
          <w:tcPr>
            <w:tcW w:w="1869" w:type="dxa"/>
          </w:tcPr>
          <w:p w14:paraId="5364B979" w14:textId="77777777" w:rsidR="00FC530D" w:rsidRPr="00FF6B7D" w:rsidRDefault="00FC530D" w:rsidP="00CC439A">
            <w:pPr>
              <w:spacing w:line="360" w:lineRule="auto"/>
              <w:jc w:val="center"/>
              <w:rPr>
                <w:color w:val="222222"/>
                <w:sz w:val="24"/>
                <w:szCs w:val="24"/>
              </w:rPr>
            </w:pPr>
            <w:r w:rsidRPr="00FF6B7D">
              <w:rPr>
                <w:sz w:val="24"/>
                <w:szCs w:val="24"/>
              </w:rPr>
              <w:t>дерево</w:t>
            </w:r>
          </w:p>
        </w:tc>
        <w:tc>
          <w:tcPr>
            <w:tcW w:w="1869" w:type="dxa"/>
          </w:tcPr>
          <w:p w14:paraId="5A2C2EFF" w14:textId="77777777" w:rsidR="00FC530D" w:rsidRPr="00FF6B7D" w:rsidRDefault="00FC530D" w:rsidP="00CC439A">
            <w:pPr>
              <w:spacing w:line="360" w:lineRule="auto"/>
              <w:jc w:val="center"/>
              <w:rPr>
                <w:color w:val="222222"/>
                <w:sz w:val="24"/>
                <w:szCs w:val="24"/>
              </w:rPr>
            </w:pPr>
            <w:r w:rsidRPr="00FF6B7D">
              <w:rPr>
                <w:sz w:val="24"/>
                <w:szCs w:val="24"/>
              </w:rPr>
              <w:t>палец</w:t>
            </w:r>
          </w:p>
        </w:tc>
        <w:tc>
          <w:tcPr>
            <w:tcW w:w="1869" w:type="dxa"/>
          </w:tcPr>
          <w:p w14:paraId="6C13D6E2" w14:textId="77777777" w:rsidR="00FC530D" w:rsidRPr="00FF6B7D" w:rsidRDefault="00FC530D" w:rsidP="00CC439A">
            <w:pPr>
              <w:spacing w:line="360" w:lineRule="auto"/>
              <w:jc w:val="center"/>
              <w:rPr>
                <w:color w:val="222222"/>
                <w:sz w:val="24"/>
                <w:szCs w:val="24"/>
              </w:rPr>
            </w:pPr>
            <w:r w:rsidRPr="00FF6B7D">
              <w:rPr>
                <w:sz w:val="24"/>
                <w:szCs w:val="24"/>
              </w:rPr>
              <w:t>рука</w:t>
            </w:r>
          </w:p>
        </w:tc>
      </w:tr>
      <w:tr w:rsidR="00FC530D" w14:paraId="179E4C7C" w14:textId="77777777" w:rsidTr="00CC439A">
        <w:tc>
          <w:tcPr>
            <w:tcW w:w="1869" w:type="dxa"/>
          </w:tcPr>
          <w:p w14:paraId="18260ACC" w14:textId="77777777" w:rsidR="00FC530D" w:rsidRPr="00FF6B7D" w:rsidRDefault="00FC530D" w:rsidP="00CC439A">
            <w:pPr>
              <w:spacing w:line="360" w:lineRule="auto"/>
              <w:jc w:val="center"/>
              <w:rPr>
                <w:color w:val="222222"/>
                <w:sz w:val="24"/>
                <w:szCs w:val="24"/>
              </w:rPr>
            </w:pPr>
            <w:r w:rsidRPr="00FF6B7D">
              <w:rPr>
                <w:sz w:val="24"/>
                <w:szCs w:val="24"/>
              </w:rPr>
              <w:t>кружка</w:t>
            </w:r>
          </w:p>
        </w:tc>
        <w:tc>
          <w:tcPr>
            <w:tcW w:w="1869" w:type="dxa"/>
          </w:tcPr>
          <w:p w14:paraId="0678E843" w14:textId="77777777" w:rsidR="00FC530D" w:rsidRPr="00FF6B7D" w:rsidRDefault="00FC530D" w:rsidP="00CC439A">
            <w:pPr>
              <w:spacing w:line="360" w:lineRule="auto"/>
              <w:jc w:val="center"/>
              <w:rPr>
                <w:color w:val="222222"/>
                <w:sz w:val="24"/>
                <w:szCs w:val="24"/>
              </w:rPr>
            </w:pPr>
            <w:r w:rsidRPr="00FF6B7D">
              <w:rPr>
                <w:sz w:val="24"/>
                <w:szCs w:val="24"/>
              </w:rPr>
              <w:t>телефон</w:t>
            </w:r>
          </w:p>
        </w:tc>
        <w:tc>
          <w:tcPr>
            <w:tcW w:w="1869" w:type="dxa"/>
          </w:tcPr>
          <w:p w14:paraId="677315FF" w14:textId="77777777" w:rsidR="00FC530D" w:rsidRPr="00FF6B7D" w:rsidRDefault="00FC530D" w:rsidP="00CC439A">
            <w:pPr>
              <w:spacing w:line="360" w:lineRule="auto"/>
              <w:jc w:val="center"/>
              <w:rPr>
                <w:color w:val="222222"/>
                <w:sz w:val="24"/>
                <w:szCs w:val="24"/>
              </w:rPr>
            </w:pPr>
            <w:r w:rsidRPr="00FF6B7D">
              <w:rPr>
                <w:sz w:val="24"/>
                <w:szCs w:val="24"/>
              </w:rPr>
              <w:t>письмо</w:t>
            </w:r>
          </w:p>
        </w:tc>
        <w:tc>
          <w:tcPr>
            <w:tcW w:w="1869" w:type="dxa"/>
          </w:tcPr>
          <w:p w14:paraId="451FD8AA" w14:textId="77777777" w:rsidR="00FC530D" w:rsidRPr="00FF6B7D" w:rsidRDefault="00FC530D" w:rsidP="00CC439A">
            <w:pPr>
              <w:spacing w:line="360" w:lineRule="auto"/>
              <w:jc w:val="center"/>
              <w:rPr>
                <w:color w:val="222222"/>
                <w:sz w:val="24"/>
                <w:szCs w:val="24"/>
              </w:rPr>
            </w:pPr>
            <w:r w:rsidRPr="00FF6B7D">
              <w:rPr>
                <w:sz w:val="24"/>
                <w:szCs w:val="24"/>
              </w:rPr>
              <w:t>ветка</w:t>
            </w:r>
          </w:p>
        </w:tc>
        <w:tc>
          <w:tcPr>
            <w:tcW w:w="1869" w:type="dxa"/>
          </w:tcPr>
          <w:p w14:paraId="71C7C35A" w14:textId="77777777" w:rsidR="00FC530D" w:rsidRPr="00FF6B7D" w:rsidRDefault="00FC530D" w:rsidP="00CC439A">
            <w:pPr>
              <w:spacing w:line="360" w:lineRule="auto"/>
              <w:jc w:val="center"/>
              <w:rPr>
                <w:color w:val="222222"/>
                <w:sz w:val="24"/>
                <w:szCs w:val="24"/>
              </w:rPr>
            </w:pPr>
            <w:r w:rsidRPr="00FF6B7D">
              <w:rPr>
                <w:sz w:val="24"/>
                <w:szCs w:val="24"/>
              </w:rPr>
              <w:t>золото</w:t>
            </w:r>
          </w:p>
        </w:tc>
      </w:tr>
      <w:tr w:rsidR="00FC530D" w14:paraId="63EBCA6A" w14:textId="77777777" w:rsidTr="00CC439A">
        <w:tc>
          <w:tcPr>
            <w:tcW w:w="1869" w:type="dxa"/>
          </w:tcPr>
          <w:p w14:paraId="2EE8DD08" w14:textId="77777777" w:rsidR="00FC530D" w:rsidRPr="00FF6B7D" w:rsidRDefault="00FC530D" w:rsidP="00CC439A">
            <w:pPr>
              <w:spacing w:line="360" w:lineRule="auto"/>
              <w:jc w:val="center"/>
              <w:rPr>
                <w:color w:val="222222"/>
                <w:sz w:val="24"/>
                <w:szCs w:val="24"/>
              </w:rPr>
            </w:pPr>
            <w:proofErr w:type="spellStart"/>
            <w:r w:rsidRPr="00FF6B7D">
              <w:rPr>
                <w:sz w:val="24"/>
                <w:szCs w:val="24"/>
              </w:rPr>
              <w:t>замóк</w:t>
            </w:r>
            <w:proofErr w:type="spellEnd"/>
          </w:p>
        </w:tc>
        <w:tc>
          <w:tcPr>
            <w:tcW w:w="1869" w:type="dxa"/>
          </w:tcPr>
          <w:p w14:paraId="36744749" w14:textId="77777777" w:rsidR="00FC530D" w:rsidRPr="00FF6B7D" w:rsidRDefault="00FC530D" w:rsidP="00CC439A">
            <w:pPr>
              <w:spacing w:line="360" w:lineRule="auto"/>
              <w:jc w:val="center"/>
              <w:rPr>
                <w:color w:val="222222"/>
                <w:sz w:val="24"/>
                <w:szCs w:val="24"/>
              </w:rPr>
            </w:pPr>
            <w:r w:rsidRPr="00FF6B7D">
              <w:rPr>
                <w:sz w:val="24"/>
                <w:szCs w:val="24"/>
              </w:rPr>
              <w:t>сапог</w:t>
            </w:r>
          </w:p>
        </w:tc>
        <w:tc>
          <w:tcPr>
            <w:tcW w:w="1869" w:type="dxa"/>
          </w:tcPr>
          <w:p w14:paraId="25DF8B05" w14:textId="77777777" w:rsidR="00FC530D" w:rsidRPr="00FF6B7D" w:rsidRDefault="00FC530D" w:rsidP="00CC439A">
            <w:pPr>
              <w:spacing w:line="360" w:lineRule="auto"/>
              <w:jc w:val="center"/>
              <w:rPr>
                <w:color w:val="222222"/>
                <w:sz w:val="24"/>
                <w:szCs w:val="24"/>
              </w:rPr>
            </w:pPr>
            <w:r w:rsidRPr="00FF6B7D">
              <w:rPr>
                <w:sz w:val="24"/>
                <w:szCs w:val="24"/>
              </w:rPr>
              <w:t>цепь</w:t>
            </w:r>
          </w:p>
        </w:tc>
        <w:tc>
          <w:tcPr>
            <w:tcW w:w="1869" w:type="dxa"/>
          </w:tcPr>
          <w:p w14:paraId="0BE50DF2" w14:textId="77777777" w:rsidR="00FC530D" w:rsidRPr="00FF6B7D" w:rsidRDefault="00FC530D" w:rsidP="00CC439A">
            <w:pPr>
              <w:spacing w:line="360" w:lineRule="auto"/>
              <w:jc w:val="center"/>
              <w:rPr>
                <w:color w:val="222222"/>
                <w:sz w:val="24"/>
                <w:szCs w:val="24"/>
              </w:rPr>
            </w:pPr>
            <w:r w:rsidRPr="00FF6B7D">
              <w:rPr>
                <w:sz w:val="24"/>
                <w:szCs w:val="24"/>
              </w:rPr>
              <w:t>бабочка</w:t>
            </w:r>
          </w:p>
        </w:tc>
        <w:tc>
          <w:tcPr>
            <w:tcW w:w="1869" w:type="dxa"/>
          </w:tcPr>
          <w:p w14:paraId="6D54A932" w14:textId="77777777" w:rsidR="00FC530D" w:rsidRPr="00FF6B7D" w:rsidRDefault="00FC530D" w:rsidP="00CC439A">
            <w:pPr>
              <w:spacing w:line="360" w:lineRule="auto"/>
              <w:jc w:val="center"/>
              <w:rPr>
                <w:color w:val="222222"/>
                <w:sz w:val="24"/>
                <w:szCs w:val="24"/>
              </w:rPr>
            </w:pPr>
            <w:r w:rsidRPr="00FF6B7D">
              <w:rPr>
                <w:sz w:val="24"/>
                <w:szCs w:val="24"/>
              </w:rPr>
              <w:t>лодка</w:t>
            </w:r>
          </w:p>
        </w:tc>
      </w:tr>
      <w:tr w:rsidR="00FC530D" w14:paraId="038678A5" w14:textId="77777777" w:rsidTr="00CC439A">
        <w:tc>
          <w:tcPr>
            <w:tcW w:w="1869" w:type="dxa"/>
          </w:tcPr>
          <w:p w14:paraId="67C12A09" w14:textId="77777777" w:rsidR="00FC530D" w:rsidRPr="00FF6B7D" w:rsidRDefault="00FC530D" w:rsidP="00CC439A">
            <w:pPr>
              <w:spacing w:line="360" w:lineRule="auto"/>
              <w:jc w:val="center"/>
              <w:rPr>
                <w:color w:val="222222"/>
                <w:sz w:val="24"/>
                <w:szCs w:val="24"/>
              </w:rPr>
            </w:pPr>
            <w:r w:rsidRPr="00FF6B7D">
              <w:rPr>
                <w:sz w:val="24"/>
                <w:szCs w:val="24"/>
              </w:rPr>
              <w:t>ванна</w:t>
            </w:r>
          </w:p>
        </w:tc>
        <w:tc>
          <w:tcPr>
            <w:tcW w:w="1869" w:type="dxa"/>
          </w:tcPr>
          <w:p w14:paraId="787679D3" w14:textId="77777777" w:rsidR="00FC530D" w:rsidRPr="00FF6B7D" w:rsidRDefault="00FC530D" w:rsidP="00CC439A">
            <w:pPr>
              <w:spacing w:line="360" w:lineRule="auto"/>
              <w:jc w:val="center"/>
              <w:rPr>
                <w:color w:val="222222"/>
                <w:sz w:val="24"/>
                <w:szCs w:val="24"/>
              </w:rPr>
            </w:pPr>
            <w:r w:rsidRPr="00FF6B7D">
              <w:rPr>
                <w:sz w:val="24"/>
                <w:szCs w:val="24"/>
              </w:rPr>
              <w:t>щека</w:t>
            </w:r>
          </w:p>
        </w:tc>
        <w:tc>
          <w:tcPr>
            <w:tcW w:w="1869" w:type="dxa"/>
          </w:tcPr>
          <w:p w14:paraId="742C9CB1" w14:textId="77777777" w:rsidR="00FC530D" w:rsidRPr="00FF6B7D" w:rsidRDefault="00FC530D" w:rsidP="00CC439A">
            <w:pPr>
              <w:spacing w:line="360" w:lineRule="auto"/>
              <w:jc w:val="center"/>
              <w:rPr>
                <w:color w:val="222222"/>
                <w:sz w:val="24"/>
                <w:szCs w:val="24"/>
              </w:rPr>
            </w:pPr>
            <w:r w:rsidRPr="00FF6B7D">
              <w:rPr>
                <w:sz w:val="24"/>
                <w:szCs w:val="24"/>
              </w:rPr>
              <w:t>окно</w:t>
            </w:r>
          </w:p>
        </w:tc>
        <w:tc>
          <w:tcPr>
            <w:tcW w:w="1869" w:type="dxa"/>
          </w:tcPr>
          <w:p w14:paraId="6E843B0B" w14:textId="77777777" w:rsidR="00FC530D" w:rsidRPr="00FF6B7D" w:rsidRDefault="00FC530D" w:rsidP="00CC439A">
            <w:pPr>
              <w:spacing w:line="360" w:lineRule="auto"/>
              <w:jc w:val="center"/>
              <w:rPr>
                <w:color w:val="222222"/>
                <w:sz w:val="24"/>
                <w:szCs w:val="24"/>
              </w:rPr>
            </w:pPr>
            <w:r w:rsidRPr="00FF6B7D">
              <w:rPr>
                <w:sz w:val="24"/>
                <w:szCs w:val="24"/>
              </w:rPr>
              <w:t>река</w:t>
            </w:r>
          </w:p>
        </w:tc>
        <w:tc>
          <w:tcPr>
            <w:tcW w:w="1869" w:type="dxa"/>
          </w:tcPr>
          <w:p w14:paraId="61DA01DD" w14:textId="77777777" w:rsidR="00FC530D" w:rsidRPr="00FF6B7D" w:rsidRDefault="00FC530D" w:rsidP="00CC439A">
            <w:pPr>
              <w:spacing w:line="360" w:lineRule="auto"/>
              <w:jc w:val="center"/>
              <w:rPr>
                <w:color w:val="222222"/>
                <w:sz w:val="24"/>
                <w:szCs w:val="24"/>
              </w:rPr>
            </w:pPr>
            <w:r w:rsidRPr="00FF6B7D">
              <w:rPr>
                <w:sz w:val="24"/>
                <w:szCs w:val="24"/>
              </w:rPr>
              <w:t>голова</w:t>
            </w:r>
          </w:p>
        </w:tc>
      </w:tr>
      <w:tr w:rsidR="00FC530D" w14:paraId="47272195" w14:textId="77777777" w:rsidTr="00CC439A">
        <w:tc>
          <w:tcPr>
            <w:tcW w:w="1869" w:type="dxa"/>
          </w:tcPr>
          <w:p w14:paraId="58CF00FF" w14:textId="77777777" w:rsidR="00FC530D" w:rsidRPr="00FF6B7D" w:rsidRDefault="00FC530D" w:rsidP="00CC439A">
            <w:pPr>
              <w:spacing w:line="360" w:lineRule="auto"/>
              <w:jc w:val="center"/>
              <w:rPr>
                <w:color w:val="222222"/>
                <w:sz w:val="24"/>
                <w:szCs w:val="24"/>
              </w:rPr>
            </w:pPr>
            <w:r w:rsidRPr="00FF6B7D">
              <w:rPr>
                <w:sz w:val="24"/>
                <w:szCs w:val="24"/>
              </w:rPr>
              <w:t>штора</w:t>
            </w:r>
          </w:p>
        </w:tc>
        <w:tc>
          <w:tcPr>
            <w:tcW w:w="1869" w:type="dxa"/>
          </w:tcPr>
          <w:p w14:paraId="1866132D" w14:textId="77777777" w:rsidR="00FC530D" w:rsidRPr="00FF6B7D" w:rsidRDefault="00FC530D" w:rsidP="00CC439A">
            <w:pPr>
              <w:spacing w:line="360" w:lineRule="auto"/>
              <w:jc w:val="center"/>
              <w:rPr>
                <w:color w:val="222222"/>
                <w:sz w:val="24"/>
                <w:szCs w:val="24"/>
              </w:rPr>
            </w:pPr>
            <w:r w:rsidRPr="00FF6B7D">
              <w:rPr>
                <w:sz w:val="24"/>
                <w:szCs w:val="24"/>
              </w:rPr>
              <w:t>портрет</w:t>
            </w:r>
          </w:p>
        </w:tc>
        <w:tc>
          <w:tcPr>
            <w:tcW w:w="1869" w:type="dxa"/>
          </w:tcPr>
          <w:p w14:paraId="1EFA6557" w14:textId="77777777" w:rsidR="00FC530D" w:rsidRPr="00FF6B7D" w:rsidRDefault="00FC530D" w:rsidP="00CC439A">
            <w:pPr>
              <w:spacing w:line="360" w:lineRule="auto"/>
              <w:jc w:val="center"/>
              <w:rPr>
                <w:color w:val="222222"/>
                <w:sz w:val="24"/>
                <w:szCs w:val="24"/>
              </w:rPr>
            </w:pPr>
            <w:r w:rsidRPr="00FF6B7D">
              <w:rPr>
                <w:sz w:val="24"/>
                <w:szCs w:val="24"/>
              </w:rPr>
              <w:t>поле</w:t>
            </w:r>
          </w:p>
        </w:tc>
        <w:tc>
          <w:tcPr>
            <w:tcW w:w="1869" w:type="dxa"/>
          </w:tcPr>
          <w:p w14:paraId="070E72BB" w14:textId="77777777" w:rsidR="00FC530D" w:rsidRPr="00FF6B7D" w:rsidRDefault="00FC530D" w:rsidP="00CC439A">
            <w:pPr>
              <w:spacing w:line="360" w:lineRule="auto"/>
              <w:jc w:val="center"/>
              <w:rPr>
                <w:color w:val="222222"/>
                <w:sz w:val="24"/>
                <w:szCs w:val="24"/>
              </w:rPr>
            </w:pPr>
            <w:r w:rsidRPr="00FF6B7D">
              <w:rPr>
                <w:sz w:val="24"/>
                <w:szCs w:val="24"/>
              </w:rPr>
              <w:t>клетка</w:t>
            </w:r>
          </w:p>
        </w:tc>
        <w:tc>
          <w:tcPr>
            <w:tcW w:w="1869" w:type="dxa"/>
          </w:tcPr>
          <w:p w14:paraId="50542548" w14:textId="77777777" w:rsidR="00FC530D" w:rsidRPr="00FF6B7D" w:rsidRDefault="00FC530D" w:rsidP="00CC439A">
            <w:pPr>
              <w:spacing w:line="360" w:lineRule="auto"/>
              <w:jc w:val="center"/>
              <w:rPr>
                <w:color w:val="222222"/>
                <w:sz w:val="24"/>
                <w:szCs w:val="24"/>
              </w:rPr>
            </w:pPr>
            <w:r w:rsidRPr="00FF6B7D">
              <w:rPr>
                <w:sz w:val="24"/>
                <w:szCs w:val="24"/>
              </w:rPr>
              <w:t>девочка</w:t>
            </w:r>
          </w:p>
        </w:tc>
      </w:tr>
      <w:tr w:rsidR="00FC530D" w14:paraId="41CC5F19" w14:textId="77777777" w:rsidTr="00CC439A">
        <w:tc>
          <w:tcPr>
            <w:tcW w:w="1869" w:type="dxa"/>
          </w:tcPr>
          <w:p w14:paraId="43403695" w14:textId="77777777" w:rsidR="00FC530D" w:rsidRPr="00FF6B7D" w:rsidRDefault="00FC530D" w:rsidP="00CC439A">
            <w:pPr>
              <w:spacing w:line="360" w:lineRule="auto"/>
              <w:jc w:val="center"/>
              <w:rPr>
                <w:color w:val="222222"/>
                <w:sz w:val="24"/>
                <w:szCs w:val="24"/>
              </w:rPr>
            </w:pPr>
            <w:r w:rsidRPr="00FF6B7D">
              <w:rPr>
                <w:sz w:val="24"/>
                <w:szCs w:val="24"/>
              </w:rPr>
              <w:t>якорь</w:t>
            </w:r>
          </w:p>
        </w:tc>
        <w:tc>
          <w:tcPr>
            <w:tcW w:w="1869" w:type="dxa"/>
          </w:tcPr>
          <w:p w14:paraId="117AC9B9" w14:textId="77777777" w:rsidR="00FC530D" w:rsidRPr="00FF6B7D" w:rsidRDefault="00FC530D" w:rsidP="00CC439A">
            <w:pPr>
              <w:spacing w:line="360" w:lineRule="auto"/>
              <w:jc w:val="center"/>
              <w:rPr>
                <w:color w:val="222222"/>
                <w:sz w:val="24"/>
                <w:szCs w:val="24"/>
              </w:rPr>
            </w:pPr>
            <w:r w:rsidRPr="00FF6B7D">
              <w:rPr>
                <w:sz w:val="24"/>
                <w:szCs w:val="24"/>
              </w:rPr>
              <w:t>табурет</w:t>
            </w:r>
          </w:p>
        </w:tc>
        <w:tc>
          <w:tcPr>
            <w:tcW w:w="1869" w:type="dxa"/>
          </w:tcPr>
          <w:p w14:paraId="2E997EA6" w14:textId="77777777" w:rsidR="00FC530D" w:rsidRPr="00FF6B7D" w:rsidRDefault="00FC530D" w:rsidP="00CC439A">
            <w:pPr>
              <w:spacing w:line="360" w:lineRule="auto"/>
              <w:jc w:val="center"/>
              <w:rPr>
                <w:color w:val="222222"/>
                <w:sz w:val="24"/>
                <w:szCs w:val="24"/>
              </w:rPr>
            </w:pPr>
            <w:r w:rsidRPr="00FF6B7D">
              <w:rPr>
                <w:sz w:val="24"/>
                <w:szCs w:val="24"/>
              </w:rPr>
              <w:t>танк</w:t>
            </w:r>
          </w:p>
        </w:tc>
        <w:tc>
          <w:tcPr>
            <w:tcW w:w="1869" w:type="dxa"/>
          </w:tcPr>
          <w:p w14:paraId="519C61DF" w14:textId="77777777" w:rsidR="00FC530D" w:rsidRPr="00FF6B7D" w:rsidRDefault="00FC530D" w:rsidP="00CC439A">
            <w:pPr>
              <w:spacing w:line="360" w:lineRule="auto"/>
              <w:jc w:val="center"/>
              <w:rPr>
                <w:color w:val="222222"/>
                <w:sz w:val="24"/>
                <w:szCs w:val="24"/>
              </w:rPr>
            </w:pPr>
            <w:r w:rsidRPr="00FF6B7D">
              <w:rPr>
                <w:sz w:val="24"/>
                <w:szCs w:val="24"/>
              </w:rPr>
              <w:t>театр</w:t>
            </w:r>
          </w:p>
        </w:tc>
        <w:tc>
          <w:tcPr>
            <w:tcW w:w="1869" w:type="dxa"/>
          </w:tcPr>
          <w:p w14:paraId="7763915C" w14:textId="77777777" w:rsidR="00FC530D" w:rsidRPr="00FF6B7D" w:rsidRDefault="00FC530D" w:rsidP="00CC439A">
            <w:pPr>
              <w:spacing w:line="360" w:lineRule="auto"/>
              <w:jc w:val="center"/>
              <w:rPr>
                <w:color w:val="222222"/>
                <w:sz w:val="24"/>
                <w:szCs w:val="24"/>
              </w:rPr>
            </w:pPr>
            <w:r w:rsidRPr="00FF6B7D">
              <w:rPr>
                <w:sz w:val="24"/>
                <w:szCs w:val="24"/>
              </w:rPr>
              <w:t>платье</w:t>
            </w:r>
          </w:p>
        </w:tc>
      </w:tr>
      <w:tr w:rsidR="00FC530D" w14:paraId="2B3F3047" w14:textId="77777777" w:rsidTr="00CC439A">
        <w:tc>
          <w:tcPr>
            <w:tcW w:w="1869" w:type="dxa"/>
          </w:tcPr>
          <w:p w14:paraId="5869127B" w14:textId="77777777" w:rsidR="00FC530D" w:rsidRPr="00FF6B7D" w:rsidRDefault="00FC530D" w:rsidP="00CC439A">
            <w:pPr>
              <w:spacing w:line="360" w:lineRule="auto"/>
              <w:jc w:val="center"/>
              <w:rPr>
                <w:color w:val="222222"/>
                <w:sz w:val="24"/>
                <w:szCs w:val="24"/>
              </w:rPr>
            </w:pPr>
            <w:proofErr w:type="spellStart"/>
            <w:r w:rsidRPr="00FF6B7D">
              <w:rPr>
                <w:sz w:val="24"/>
                <w:szCs w:val="24"/>
              </w:rPr>
              <w:t>веревка</w:t>
            </w:r>
            <w:proofErr w:type="spellEnd"/>
          </w:p>
        </w:tc>
        <w:tc>
          <w:tcPr>
            <w:tcW w:w="1869" w:type="dxa"/>
          </w:tcPr>
          <w:p w14:paraId="51F6CEB3" w14:textId="77777777" w:rsidR="00FC530D" w:rsidRPr="00FF6B7D" w:rsidRDefault="00FC530D" w:rsidP="00CC439A">
            <w:pPr>
              <w:spacing w:line="360" w:lineRule="auto"/>
              <w:jc w:val="center"/>
              <w:rPr>
                <w:color w:val="222222"/>
                <w:sz w:val="24"/>
                <w:szCs w:val="24"/>
              </w:rPr>
            </w:pPr>
            <w:r w:rsidRPr="00FF6B7D">
              <w:rPr>
                <w:sz w:val="24"/>
                <w:szCs w:val="24"/>
              </w:rPr>
              <w:t>хвост</w:t>
            </w:r>
          </w:p>
        </w:tc>
        <w:tc>
          <w:tcPr>
            <w:tcW w:w="1869" w:type="dxa"/>
          </w:tcPr>
          <w:p w14:paraId="046496F3" w14:textId="77777777" w:rsidR="00FC530D" w:rsidRPr="00FF6B7D" w:rsidRDefault="00FC530D" w:rsidP="00CC439A">
            <w:pPr>
              <w:spacing w:line="360" w:lineRule="auto"/>
              <w:jc w:val="center"/>
              <w:rPr>
                <w:color w:val="222222"/>
                <w:sz w:val="24"/>
                <w:szCs w:val="24"/>
              </w:rPr>
            </w:pPr>
            <w:r w:rsidRPr="00FF6B7D">
              <w:rPr>
                <w:sz w:val="24"/>
                <w:szCs w:val="24"/>
              </w:rPr>
              <w:t>перец</w:t>
            </w:r>
          </w:p>
        </w:tc>
        <w:tc>
          <w:tcPr>
            <w:tcW w:w="1869" w:type="dxa"/>
          </w:tcPr>
          <w:p w14:paraId="21FFADAA" w14:textId="77777777" w:rsidR="00FC530D" w:rsidRPr="00FF6B7D" w:rsidRDefault="00FC530D" w:rsidP="00CC439A">
            <w:pPr>
              <w:spacing w:line="360" w:lineRule="auto"/>
              <w:jc w:val="center"/>
              <w:rPr>
                <w:color w:val="222222"/>
                <w:sz w:val="24"/>
                <w:szCs w:val="24"/>
              </w:rPr>
            </w:pPr>
            <w:r w:rsidRPr="00FF6B7D">
              <w:rPr>
                <w:sz w:val="24"/>
                <w:szCs w:val="24"/>
              </w:rPr>
              <w:t>пирог</w:t>
            </w:r>
          </w:p>
        </w:tc>
        <w:tc>
          <w:tcPr>
            <w:tcW w:w="1869" w:type="dxa"/>
          </w:tcPr>
          <w:p w14:paraId="68B60DE0" w14:textId="77777777" w:rsidR="00FC530D" w:rsidRPr="00FF6B7D" w:rsidRDefault="00FC530D" w:rsidP="00CC439A">
            <w:pPr>
              <w:spacing w:line="360" w:lineRule="auto"/>
              <w:jc w:val="center"/>
              <w:rPr>
                <w:color w:val="222222"/>
                <w:sz w:val="24"/>
                <w:szCs w:val="24"/>
              </w:rPr>
            </w:pPr>
            <w:r w:rsidRPr="00FF6B7D">
              <w:rPr>
                <w:sz w:val="24"/>
                <w:szCs w:val="24"/>
              </w:rPr>
              <w:t>варенье</w:t>
            </w:r>
          </w:p>
        </w:tc>
      </w:tr>
      <w:tr w:rsidR="00FC530D" w14:paraId="3F0A317D" w14:textId="77777777" w:rsidTr="00CC439A">
        <w:tc>
          <w:tcPr>
            <w:tcW w:w="1869" w:type="dxa"/>
          </w:tcPr>
          <w:p w14:paraId="322BEED5" w14:textId="77777777" w:rsidR="00FC530D" w:rsidRPr="00FF6B7D" w:rsidRDefault="00FC530D" w:rsidP="00CC439A">
            <w:pPr>
              <w:spacing w:line="360" w:lineRule="auto"/>
              <w:jc w:val="center"/>
              <w:rPr>
                <w:color w:val="222222"/>
                <w:sz w:val="24"/>
                <w:szCs w:val="24"/>
              </w:rPr>
            </w:pPr>
            <w:r w:rsidRPr="00FF6B7D">
              <w:rPr>
                <w:sz w:val="24"/>
                <w:szCs w:val="24"/>
              </w:rPr>
              <w:t>деньги</w:t>
            </w:r>
          </w:p>
        </w:tc>
        <w:tc>
          <w:tcPr>
            <w:tcW w:w="1869" w:type="dxa"/>
          </w:tcPr>
          <w:p w14:paraId="5A762F74" w14:textId="77777777" w:rsidR="00FC530D" w:rsidRPr="00FF6B7D" w:rsidRDefault="00FC530D" w:rsidP="00CC439A">
            <w:pPr>
              <w:spacing w:line="360" w:lineRule="auto"/>
              <w:jc w:val="center"/>
              <w:rPr>
                <w:color w:val="222222"/>
                <w:sz w:val="24"/>
                <w:szCs w:val="24"/>
              </w:rPr>
            </w:pPr>
            <w:r w:rsidRPr="00FF6B7D">
              <w:rPr>
                <w:sz w:val="24"/>
                <w:szCs w:val="24"/>
              </w:rPr>
              <w:t>газета</w:t>
            </w:r>
          </w:p>
        </w:tc>
        <w:tc>
          <w:tcPr>
            <w:tcW w:w="1869" w:type="dxa"/>
          </w:tcPr>
          <w:p w14:paraId="03075953" w14:textId="77777777" w:rsidR="00FC530D" w:rsidRPr="00FF6B7D" w:rsidRDefault="00FC530D" w:rsidP="00CC439A">
            <w:pPr>
              <w:spacing w:line="360" w:lineRule="auto"/>
              <w:jc w:val="center"/>
              <w:rPr>
                <w:color w:val="222222"/>
                <w:sz w:val="24"/>
                <w:szCs w:val="24"/>
              </w:rPr>
            </w:pPr>
            <w:r w:rsidRPr="00FF6B7D">
              <w:rPr>
                <w:sz w:val="24"/>
                <w:szCs w:val="24"/>
              </w:rPr>
              <w:t>санки</w:t>
            </w:r>
          </w:p>
        </w:tc>
        <w:tc>
          <w:tcPr>
            <w:tcW w:w="1869" w:type="dxa"/>
          </w:tcPr>
          <w:p w14:paraId="4BFA7302" w14:textId="77777777" w:rsidR="00FC530D" w:rsidRPr="00FF6B7D" w:rsidRDefault="00FC530D" w:rsidP="00CC439A">
            <w:pPr>
              <w:spacing w:line="360" w:lineRule="auto"/>
              <w:jc w:val="center"/>
              <w:rPr>
                <w:color w:val="222222"/>
                <w:sz w:val="24"/>
                <w:szCs w:val="24"/>
              </w:rPr>
            </w:pPr>
            <w:r w:rsidRPr="00FF6B7D">
              <w:rPr>
                <w:sz w:val="24"/>
                <w:szCs w:val="24"/>
              </w:rPr>
              <w:t>волосы</w:t>
            </w:r>
          </w:p>
        </w:tc>
        <w:tc>
          <w:tcPr>
            <w:tcW w:w="1869" w:type="dxa"/>
          </w:tcPr>
          <w:p w14:paraId="621AF3DC" w14:textId="77777777" w:rsidR="00FC530D" w:rsidRPr="00FF6B7D" w:rsidRDefault="00FC530D" w:rsidP="00CC439A">
            <w:pPr>
              <w:spacing w:line="360" w:lineRule="auto"/>
              <w:jc w:val="center"/>
              <w:rPr>
                <w:color w:val="222222"/>
                <w:sz w:val="24"/>
                <w:szCs w:val="24"/>
              </w:rPr>
            </w:pPr>
            <w:r w:rsidRPr="00FF6B7D">
              <w:rPr>
                <w:sz w:val="24"/>
                <w:szCs w:val="24"/>
              </w:rPr>
              <w:t>фен</w:t>
            </w:r>
          </w:p>
        </w:tc>
      </w:tr>
      <w:tr w:rsidR="00FC530D" w14:paraId="384B74E6" w14:textId="77777777" w:rsidTr="00CC439A">
        <w:tc>
          <w:tcPr>
            <w:tcW w:w="9345" w:type="dxa"/>
            <w:gridSpan w:val="5"/>
          </w:tcPr>
          <w:p w14:paraId="051957D7" w14:textId="77777777" w:rsidR="00FC530D" w:rsidRPr="00FF6B7D" w:rsidRDefault="00FC530D" w:rsidP="00CC439A">
            <w:pPr>
              <w:spacing w:line="360" w:lineRule="auto"/>
              <w:jc w:val="center"/>
              <w:rPr>
                <w:b/>
                <w:bCs/>
                <w:color w:val="222222"/>
                <w:sz w:val="24"/>
                <w:szCs w:val="24"/>
              </w:rPr>
            </w:pPr>
            <w:r w:rsidRPr="00FF6B7D">
              <w:rPr>
                <w:b/>
                <w:bCs/>
                <w:color w:val="222222"/>
                <w:sz w:val="24"/>
                <w:szCs w:val="24"/>
              </w:rPr>
              <w:t>Версия 2</w:t>
            </w:r>
          </w:p>
        </w:tc>
      </w:tr>
      <w:tr w:rsidR="00FC530D" w14:paraId="38D4187F" w14:textId="77777777" w:rsidTr="00CC439A">
        <w:tc>
          <w:tcPr>
            <w:tcW w:w="1869" w:type="dxa"/>
          </w:tcPr>
          <w:p w14:paraId="41D07252" w14:textId="77777777" w:rsidR="00FC530D" w:rsidRPr="00FF6B7D" w:rsidRDefault="00FC530D" w:rsidP="00CC439A">
            <w:pPr>
              <w:spacing w:line="360" w:lineRule="auto"/>
              <w:jc w:val="center"/>
              <w:rPr>
                <w:color w:val="222222"/>
                <w:sz w:val="24"/>
                <w:szCs w:val="24"/>
              </w:rPr>
            </w:pPr>
            <w:r w:rsidRPr="00FF6B7D">
              <w:rPr>
                <w:sz w:val="24"/>
                <w:szCs w:val="24"/>
              </w:rPr>
              <w:t>остров</w:t>
            </w:r>
          </w:p>
        </w:tc>
        <w:tc>
          <w:tcPr>
            <w:tcW w:w="1869" w:type="dxa"/>
          </w:tcPr>
          <w:p w14:paraId="74BE9AAA" w14:textId="77777777" w:rsidR="00FC530D" w:rsidRPr="00FF6B7D" w:rsidRDefault="00FC530D" w:rsidP="00CC439A">
            <w:pPr>
              <w:spacing w:line="360" w:lineRule="auto"/>
              <w:jc w:val="center"/>
              <w:rPr>
                <w:color w:val="222222"/>
                <w:sz w:val="24"/>
                <w:szCs w:val="24"/>
              </w:rPr>
            </w:pPr>
            <w:r w:rsidRPr="00FF6B7D">
              <w:rPr>
                <w:sz w:val="24"/>
                <w:szCs w:val="24"/>
              </w:rPr>
              <w:t>дорога</w:t>
            </w:r>
          </w:p>
        </w:tc>
        <w:tc>
          <w:tcPr>
            <w:tcW w:w="1869" w:type="dxa"/>
          </w:tcPr>
          <w:p w14:paraId="4F4054A8" w14:textId="77777777" w:rsidR="00FC530D" w:rsidRPr="00FF6B7D" w:rsidRDefault="00FC530D" w:rsidP="00CC439A">
            <w:pPr>
              <w:spacing w:line="360" w:lineRule="auto"/>
              <w:jc w:val="center"/>
              <w:rPr>
                <w:color w:val="222222"/>
                <w:sz w:val="24"/>
                <w:szCs w:val="24"/>
              </w:rPr>
            </w:pPr>
            <w:r w:rsidRPr="00FF6B7D">
              <w:rPr>
                <w:sz w:val="24"/>
                <w:szCs w:val="24"/>
              </w:rPr>
              <w:t>клюв</w:t>
            </w:r>
          </w:p>
        </w:tc>
        <w:tc>
          <w:tcPr>
            <w:tcW w:w="1869" w:type="dxa"/>
          </w:tcPr>
          <w:p w14:paraId="71FC9642" w14:textId="77777777" w:rsidR="00FC530D" w:rsidRPr="00FF6B7D" w:rsidRDefault="00FC530D" w:rsidP="00CC439A">
            <w:pPr>
              <w:spacing w:line="360" w:lineRule="auto"/>
              <w:jc w:val="center"/>
              <w:rPr>
                <w:color w:val="222222"/>
                <w:sz w:val="24"/>
                <w:szCs w:val="24"/>
              </w:rPr>
            </w:pPr>
            <w:r w:rsidRPr="00FF6B7D">
              <w:rPr>
                <w:sz w:val="24"/>
                <w:szCs w:val="24"/>
              </w:rPr>
              <w:t>карман</w:t>
            </w:r>
          </w:p>
        </w:tc>
        <w:tc>
          <w:tcPr>
            <w:tcW w:w="1869" w:type="dxa"/>
          </w:tcPr>
          <w:p w14:paraId="021D4B08" w14:textId="77777777" w:rsidR="00FC530D" w:rsidRPr="00FF6B7D" w:rsidRDefault="00FC530D" w:rsidP="00CC439A">
            <w:pPr>
              <w:spacing w:line="360" w:lineRule="auto"/>
              <w:jc w:val="center"/>
              <w:rPr>
                <w:color w:val="222222"/>
                <w:sz w:val="24"/>
                <w:szCs w:val="24"/>
              </w:rPr>
            </w:pPr>
            <w:r w:rsidRPr="00FF6B7D">
              <w:rPr>
                <w:sz w:val="24"/>
                <w:szCs w:val="24"/>
              </w:rPr>
              <w:t>сад</w:t>
            </w:r>
          </w:p>
        </w:tc>
      </w:tr>
      <w:tr w:rsidR="00FC530D" w14:paraId="5BC57A88" w14:textId="77777777" w:rsidTr="00CC439A">
        <w:tc>
          <w:tcPr>
            <w:tcW w:w="1869" w:type="dxa"/>
          </w:tcPr>
          <w:p w14:paraId="3BBC8885" w14:textId="77777777" w:rsidR="00FC530D" w:rsidRPr="00FF6B7D" w:rsidRDefault="00FC530D" w:rsidP="00CC439A">
            <w:pPr>
              <w:spacing w:line="360" w:lineRule="auto"/>
              <w:jc w:val="center"/>
              <w:rPr>
                <w:color w:val="222222"/>
                <w:sz w:val="24"/>
                <w:szCs w:val="24"/>
              </w:rPr>
            </w:pPr>
            <w:r w:rsidRPr="00FF6B7D">
              <w:rPr>
                <w:sz w:val="24"/>
                <w:szCs w:val="24"/>
              </w:rPr>
              <w:t>ворона</w:t>
            </w:r>
          </w:p>
        </w:tc>
        <w:tc>
          <w:tcPr>
            <w:tcW w:w="1869" w:type="dxa"/>
          </w:tcPr>
          <w:p w14:paraId="4ACE32A1" w14:textId="77777777" w:rsidR="00FC530D" w:rsidRPr="00FF6B7D" w:rsidRDefault="00FC530D" w:rsidP="00CC439A">
            <w:pPr>
              <w:spacing w:line="360" w:lineRule="auto"/>
              <w:jc w:val="center"/>
              <w:rPr>
                <w:color w:val="222222"/>
                <w:sz w:val="24"/>
                <w:szCs w:val="24"/>
              </w:rPr>
            </w:pPr>
            <w:r w:rsidRPr="00FF6B7D">
              <w:rPr>
                <w:sz w:val="24"/>
                <w:szCs w:val="24"/>
              </w:rPr>
              <w:t>кухня</w:t>
            </w:r>
          </w:p>
        </w:tc>
        <w:tc>
          <w:tcPr>
            <w:tcW w:w="1869" w:type="dxa"/>
          </w:tcPr>
          <w:p w14:paraId="63791BEF" w14:textId="77777777" w:rsidR="00FC530D" w:rsidRPr="00FF6B7D" w:rsidRDefault="00FC530D" w:rsidP="00CC439A">
            <w:pPr>
              <w:spacing w:line="360" w:lineRule="auto"/>
              <w:jc w:val="center"/>
              <w:rPr>
                <w:color w:val="222222"/>
                <w:sz w:val="24"/>
                <w:szCs w:val="24"/>
              </w:rPr>
            </w:pPr>
            <w:r w:rsidRPr="00FF6B7D">
              <w:rPr>
                <w:sz w:val="24"/>
                <w:szCs w:val="24"/>
              </w:rPr>
              <w:t>вилка</w:t>
            </w:r>
          </w:p>
        </w:tc>
        <w:tc>
          <w:tcPr>
            <w:tcW w:w="1869" w:type="dxa"/>
          </w:tcPr>
          <w:p w14:paraId="38318AAC" w14:textId="77777777" w:rsidR="00FC530D" w:rsidRPr="00FF6B7D" w:rsidRDefault="00FC530D" w:rsidP="00CC439A">
            <w:pPr>
              <w:spacing w:line="360" w:lineRule="auto"/>
              <w:jc w:val="center"/>
              <w:rPr>
                <w:color w:val="222222"/>
                <w:sz w:val="24"/>
                <w:szCs w:val="24"/>
              </w:rPr>
            </w:pPr>
            <w:r w:rsidRPr="00FF6B7D">
              <w:rPr>
                <w:sz w:val="24"/>
                <w:szCs w:val="24"/>
              </w:rPr>
              <w:t>яблоко</w:t>
            </w:r>
          </w:p>
        </w:tc>
        <w:tc>
          <w:tcPr>
            <w:tcW w:w="1869" w:type="dxa"/>
          </w:tcPr>
          <w:p w14:paraId="5FA1C312" w14:textId="77777777" w:rsidR="00FC530D" w:rsidRPr="00FF6B7D" w:rsidRDefault="00FC530D" w:rsidP="00CC439A">
            <w:pPr>
              <w:spacing w:line="360" w:lineRule="auto"/>
              <w:jc w:val="center"/>
              <w:rPr>
                <w:color w:val="222222"/>
                <w:sz w:val="24"/>
                <w:szCs w:val="24"/>
              </w:rPr>
            </w:pPr>
            <w:r w:rsidRPr="00FF6B7D">
              <w:rPr>
                <w:sz w:val="24"/>
                <w:szCs w:val="24"/>
              </w:rPr>
              <w:t>чашка</w:t>
            </w:r>
          </w:p>
        </w:tc>
      </w:tr>
      <w:tr w:rsidR="00FC530D" w14:paraId="00497C73" w14:textId="77777777" w:rsidTr="00CC439A">
        <w:tc>
          <w:tcPr>
            <w:tcW w:w="1869" w:type="dxa"/>
          </w:tcPr>
          <w:p w14:paraId="41FA89F3" w14:textId="77777777" w:rsidR="00FC530D" w:rsidRPr="00FF6B7D" w:rsidRDefault="00FC530D" w:rsidP="00CC439A">
            <w:pPr>
              <w:spacing w:line="360" w:lineRule="auto"/>
              <w:jc w:val="center"/>
              <w:rPr>
                <w:color w:val="222222"/>
                <w:sz w:val="24"/>
                <w:szCs w:val="24"/>
              </w:rPr>
            </w:pPr>
            <w:r w:rsidRPr="00FF6B7D">
              <w:rPr>
                <w:sz w:val="24"/>
                <w:szCs w:val="24"/>
              </w:rPr>
              <w:t>очки</w:t>
            </w:r>
          </w:p>
        </w:tc>
        <w:tc>
          <w:tcPr>
            <w:tcW w:w="1869" w:type="dxa"/>
          </w:tcPr>
          <w:p w14:paraId="438B0140" w14:textId="77777777" w:rsidR="00FC530D" w:rsidRPr="00FF6B7D" w:rsidRDefault="00FC530D" w:rsidP="00CC439A">
            <w:pPr>
              <w:spacing w:line="360" w:lineRule="auto"/>
              <w:jc w:val="center"/>
              <w:rPr>
                <w:color w:val="222222"/>
                <w:sz w:val="24"/>
                <w:szCs w:val="24"/>
              </w:rPr>
            </w:pPr>
            <w:r w:rsidRPr="00FF6B7D">
              <w:rPr>
                <w:sz w:val="24"/>
                <w:szCs w:val="24"/>
              </w:rPr>
              <w:t>курица</w:t>
            </w:r>
          </w:p>
        </w:tc>
        <w:tc>
          <w:tcPr>
            <w:tcW w:w="1869" w:type="dxa"/>
          </w:tcPr>
          <w:p w14:paraId="46BBC326" w14:textId="77777777" w:rsidR="00FC530D" w:rsidRPr="00FF6B7D" w:rsidRDefault="00FC530D" w:rsidP="00CC439A">
            <w:pPr>
              <w:spacing w:line="360" w:lineRule="auto"/>
              <w:jc w:val="center"/>
              <w:rPr>
                <w:color w:val="222222"/>
                <w:sz w:val="24"/>
                <w:szCs w:val="24"/>
              </w:rPr>
            </w:pPr>
            <w:r w:rsidRPr="00FF6B7D">
              <w:rPr>
                <w:sz w:val="24"/>
                <w:szCs w:val="24"/>
              </w:rPr>
              <w:t>шуба</w:t>
            </w:r>
          </w:p>
        </w:tc>
        <w:tc>
          <w:tcPr>
            <w:tcW w:w="1869" w:type="dxa"/>
          </w:tcPr>
          <w:p w14:paraId="2C3A6CE9" w14:textId="77777777" w:rsidR="00FC530D" w:rsidRPr="00FF6B7D" w:rsidRDefault="00FC530D" w:rsidP="00CC439A">
            <w:pPr>
              <w:spacing w:line="360" w:lineRule="auto"/>
              <w:jc w:val="center"/>
              <w:rPr>
                <w:color w:val="222222"/>
                <w:sz w:val="24"/>
                <w:szCs w:val="24"/>
              </w:rPr>
            </w:pPr>
            <w:r w:rsidRPr="00FF6B7D">
              <w:rPr>
                <w:sz w:val="24"/>
                <w:szCs w:val="24"/>
              </w:rPr>
              <w:t>стол</w:t>
            </w:r>
          </w:p>
        </w:tc>
        <w:tc>
          <w:tcPr>
            <w:tcW w:w="1869" w:type="dxa"/>
          </w:tcPr>
          <w:p w14:paraId="5870F3E5" w14:textId="77777777" w:rsidR="00FC530D" w:rsidRPr="00FF6B7D" w:rsidRDefault="00FC530D" w:rsidP="00CC439A">
            <w:pPr>
              <w:spacing w:line="360" w:lineRule="auto"/>
              <w:jc w:val="center"/>
              <w:rPr>
                <w:color w:val="222222"/>
                <w:sz w:val="24"/>
                <w:szCs w:val="24"/>
              </w:rPr>
            </w:pPr>
            <w:r w:rsidRPr="00FF6B7D">
              <w:rPr>
                <w:sz w:val="24"/>
                <w:szCs w:val="24"/>
              </w:rPr>
              <w:t>усы</w:t>
            </w:r>
          </w:p>
        </w:tc>
      </w:tr>
      <w:tr w:rsidR="00FC530D" w14:paraId="4B4E276D" w14:textId="77777777" w:rsidTr="00CC439A">
        <w:tc>
          <w:tcPr>
            <w:tcW w:w="1869" w:type="dxa"/>
          </w:tcPr>
          <w:p w14:paraId="1E37FC9B" w14:textId="77777777" w:rsidR="00FC530D" w:rsidRPr="00FF6B7D" w:rsidRDefault="00FC530D" w:rsidP="00CC439A">
            <w:pPr>
              <w:spacing w:line="360" w:lineRule="auto"/>
              <w:jc w:val="center"/>
              <w:rPr>
                <w:color w:val="222222"/>
                <w:sz w:val="24"/>
                <w:szCs w:val="24"/>
              </w:rPr>
            </w:pPr>
            <w:r w:rsidRPr="00FF6B7D">
              <w:rPr>
                <w:sz w:val="24"/>
                <w:szCs w:val="24"/>
              </w:rPr>
              <w:t>собака</w:t>
            </w:r>
          </w:p>
        </w:tc>
        <w:tc>
          <w:tcPr>
            <w:tcW w:w="1869" w:type="dxa"/>
          </w:tcPr>
          <w:p w14:paraId="64E27BF5" w14:textId="77777777" w:rsidR="00FC530D" w:rsidRPr="00FF6B7D" w:rsidRDefault="00FC530D" w:rsidP="00CC439A">
            <w:pPr>
              <w:spacing w:line="360" w:lineRule="auto"/>
              <w:jc w:val="center"/>
              <w:rPr>
                <w:color w:val="222222"/>
                <w:sz w:val="24"/>
                <w:szCs w:val="24"/>
              </w:rPr>
            </w:pPr>
            <w:r w:rsidRPr="00FF6B7D">
              <w:rPr>
                <w:sz w:val="24"/>
                <w:szCs w:val="24"/>
              </w:rPr>
              <w:t>груша</w:t>
            </w:r>
          </w:p>
        </w:tc>
        <w:tc>
          <w:tcPr>
            <w:tcW w:w="1869" w:type="dxa"/>
          </w:tcPr>
          <w:p w14:paraId="5FBA5053" w14:textId="77777777" w:rsidR="00FC530D" w:rsidRPr="00FF6B7D" w:rsidRDefault="00FC530D" w:rsidP="00CC439A">
            <w:pPr>
              <w:spacing w:line="360" w:lineRule="auto"/>
              <w:jc w:val="center"/>
              <w:rPr>
                <w:color w:val="222222"/>
                <w:sz w:val="24"/>
                <w:szCs w:val="24"/>
              </w:rPr>
            </w:pPr>
            <w:r w:rsidRPr="00FF6B7D">
              <w:rPr>
                <w:sz w:val="24"/>
                <w:szCs w:val="24"/>
              </w:rPr>
              <w:t>стул</w:t>
            </w:r>
          </w:p>
        </w:tc>
        <w:tc>
          <w:tcPr>
            <w:tcW w:w="1869" w:type="dxa"/>
          </w:tcPr>
          <w:p w14:paraId="09A876B1" w14:textId="77777777" w:rsidR="00FC530D" w:rsidRPr="00FF6B7D" w:rsidRDefault="00FC530D" w:rsidP="00CC439A">
            <w:pPr>
              <w:spacing w:line="360" w:lineRule="auto"/>
              <w:jc w:val="center"/>
              <w:rPr>
                <w:color w:val="222222"/>
                <w:sz w:val="24"/>
                <w:szCs w:val="24"/>
              </w:rPr>
            </w:pPr>
            <w:r w:rsidRPr="00FF6B7D">
              <w:rPr>
                <w:sz w:val="24"/>
                <w:szCs w:val="24"/>
              </w:rPr>
              <w:t>зеркало</w:t>
            </w:r>
          </w:p>
        </w:tc>
        <w:tc>
          <w:tcPr>
            <w:tcW w:w="1869" w:type="dxa"/>
          </w:tcPr>
          <w:p w14:paraId="1EDE256A" w14:textId="77777777" w:rsidR="00FC530D" w:rsidRPr="00FF6B7D" w:rsidRDefault="00FC530D" w:rsidP="00CC439A">
            <w:pPr>
              <w:spacing w:line="360" w:lineRule="auto"/>
              <w:jc w:val="center"/>
              <w:rPr>
                <w:color w:val="222222"/>
                <w:sz w:val="24"/>
                <w:szCs w:val="24"/>
              </w:rPr>
            </w:pPr>
            <w:r w:rsidRPr="00FF6B7D">
              <w:rPr>
                <w:sz w:val="24"/>
                <w:szCs w:val="24"/>
              </w:rPr>
              <w:t>кресло</w:t>
            </w:r>
          </w:p>
        </w:tc>
      </w:tr>
      <w:tr w:rsidR="00FC530D" w14:paraId="0B2379BD" w14:textId="77777777" w:rsidTr="00CC439A">
        <w:tc>
          <w:tcPr>
            <w:tcW w:w="1869" w:type="dxa"/>
          </w:tcPr>
          <w:p w14:paraId="104B6B39" w14:textId="77777777" w:rsidR="00FC530D" w:rsidRPr="00FF6B7D" w:rsidRDefault="00FC530D" w:rsidP="00CC439A">
            <w:pPr>
              <w:spacing w:line="360" w:lineRule="auto"/>
              <w:jc w:val="center"/>
              <w:rPr>
                <w:color w:val="222222"/>
                <w:sz w:val="24"/>
                <w:szCs w:val="24"/>
              </w:rPr>
            </w:pPr>
            <w:r w:rsidRPr="00FF6B7D">
              <w:rPr>
                <w:sz w:val="24"/>
                <w:szCs w:val="24"/>
              </w:rPr>
              <w:t>сердце</w:t>
            </w:r>
          </w:p>
        </w:tc>
        <w:tc>
          <w:tcPr>
            <w:tcW w:w="1869" w:type="dxa"/>
          </w:tcPr>
          <w:p w14:paraId="385D2F64" w14:textId="77777777" w:rsidR="00FC530D" w:rsidRPr="00FF6B7D" w:rsidRDefault="00FC530D" w:rsidP="00CC439A">
            <w:pPr>
              <w:spacing w:line="360" w:lineRule="auto"/>
              <w:jc w:val="center"/>
              <w:rPr>
                <w:color w:val="222222"/>
                <w:sz w:val="24"/>
                <w:szCs w:val="24"/>
              </w:rPr>
            </w:pPr>
            <w:r w:rsidRPr="00FF6B7D">
              <w:rPr>
                <w:sz w:val="24"/>
                <w:szCs w:val="24"/>
              </w:rPr>
              <w:t>гора</w:t>
            </w:r>
          </w:p>
        </w:tc>
        <w:tc>
          <w:tcPr>
            <w:tcW w:w="1869" w:type="dxa"/>
          </w:tcPr>
          <w:p w14:paraId="69EFE651" w14:textId="77777777" w:rsidR="00FC530D" w:rsidRPr="00FF6B7D" w:rsidRDefault="00FC530D" w:rsidP="00CC439A">
            <w:pPr>
              <w:spacing w:line="360" w:lineRule="auto"/>
              <w:jc w:val="center"/>
              <w:rPr>
                <w:color w:val="222222"/>
                <w:sz w:val="24"/>
                <w:szCs w:val="24"/>
              </w:rPr>
            </w:pPr>
            <w:r w:rsidRPr="00FF6B7D">
              <w:rPr>
                <w:sz w:val="24"/>
                <w:szCs w:val="24"/>
              </w:rPr>
              <w:t>улица</w:t>
            </w:r>
          </w:p>
        </w:tc>
        <w:tc>
          <w:tcPr>
            <w:tcW w:w="1869" w:type="dxa"/>
          </w:tcPr>
          <w:p w14:paraId="3363AD35" w14:textId="77777777" w:rsidR="00FC530D" w:rsidRPr="00FF6B7D" w:rsidRDefault="00FC530D" w:rsidP="00CC439A">
            <w:pPr>
              <w:spacing w:line="360" w:lineRule="auto"/>
              <w:jc w:val="center"/>
              <w:rPr>
                <w:color w:val="222222"/>
                <w:sz w:val="24"/>
                <w:szCs w:val="24"/>
              </w:rPr>
            </w:pPr>
            <w:proofErr w:type="spellStart"/>
            <w:r w:rsidRPr="00FF6B7D">
              <w:rPr>
                <w:sz w:val="24"/>
                <w:szCs w:val="24"/>
              </w:rPr>
              <w:t>ковер</w:t>
            </w:r>
            <w:proofErr w:type="spellEnd"/>
          </w:p>
        </w:tc>
        <w:tc>
          <w:tcPr>
            <w:tcW w:w="1869" w:type="dxa"/>
          </w:tcPr>
          <w:p w14:paraId="11F8A6CB" w14:textId="77777777" w:rsidR="00FC530D" w:rsidRPr="00FF6B7D" w:rsidRDefault="00FC530D" w:rsidP="00CC439A">
            <w:pPr>
              <w:spacing w:line="360" w:lineRule="auto"/>
              <w:jc w:val="center"/>
              <w:rPr>
                <w:color w:val="222222"/>
                <w:sz w:val="24"/>
                <w:szCs w:val="24"/>
              </w:rPr>
            </w:pPr>
            <w:r w:rsidRPr="00FF6B7D">
              <w:rPr>
                <w:sz w:val="24"/>
                <w:szCs w:val="24"/>
              </w:rPr>
              <w:t>рыба</w:t>
            </w:r>
          </w:p>
        </w:tc>
      </w:tr>
      <w:tr w:rsidR="00FC530D" w14:paraId="002D5C9C" w14:textId="77777777" w:rsidTr="00CC439A">
        <w:tc>
          <w:tcPr>
            <w:tcW w:w="1869" w:type="dxa"/>
          </w:tcPr>
          <w:p w14:paraId="6B01FFC7" w14:textId="77777777" w:rsidR="00FC530D" w:rsidRPr="00FF6B7D" w:rsidRDefault="00FC530D" w:rsidP="00CC439A">
            <w:pPr>
              <w:spacing w:line="360" w:lineRule="auto"/>
              <w:jc w:val="center"/>
              <w:rPr>
                <w:color w:val="222222"/>
                <w:sz w:val="24"/>
                <w:szCs w:val="24"/>
              </w:rPr>
            </w:pPr>
            <w:r w:rsidRPr="00FF6B7D">
              <w:rPr>
                <w:sz w:val="24"/>
                <w:szCs w:val="24"/>
              </w:rPr>
              <w:t>таракан</w:t>
            </w:r>
          </w:p>
        </w:tc>
        <w:tc>
          <w:tcPr>
            <w:tcW w:w="1869" w:type="dxa"/>
          </w:tcPr>
          <w:p w14:paraId="46BE775E" w14:textId="77777777" w:rsidR="00FC530D" w:rsidRPr="00FF6B7D" w:rsidRDefault="00FC530D" w:rsidP="00CC439A">
            <w:pPr>
              <w:spacing w:line="360" w:lineRule="auto"/>
              <w:jc w:val="center"/>
              <w:rPr>
                <w:color w:val="222222"/>
                <w:sz w:val="24"/>
                <w:szCs w:val="24"/>
              </w:rPr>
            </w:pPr>
            <w:r w:rsidRPr="00FF6B7D">
              <w:rPr>
                <w:sz w:val="24"/>
                <w:szCs w:val="24"/>
              </w:rPr>
              <w:t>чайник</w:t>
            </w:r>
          </w:p>
        </w:tc>
        <w:tc>
          <w:tcPr>
            <w:tcW w:w="1869" w:type="dxa"/>
          </w:tcPr>
          <w:p w14:paraId="13F63794" w14:textId="77777777" w:rsidR="00FC530D" w:rsidRPr="00FF6B7D" w:rsidRDefault="00FC530D" w:rsidP="00CC439A">
            <w:pPr>
              <w:spacing w:line="360" w:lineRule="auto"/>
              <w:jc w:val="center"/>
              <w:rPr>
                <w:color w:val="222222"/>
                <w:sz w:val="24"/>
                <w:szCs w:val="24"/>
              </w:rPr>
            </w:pPr>
            <w:r w:rsidRPr="00FF6B7D">
              <w:rPr>
                <w:sz w:val="24"/>
                <w:szCs w:val="24"/>
              </w:rPr>
              <w:t>пол</w:t>
            </w:r>
          </w:p>
        </w:tc>
        <w:tc>
          <w:tcPr>
            <w:tcW w:w="1869" w:type="dxa"/>
          </w:tcPr>
          <w:p w14:paraId="67BEE7DA" w14:textId="77777777" w:rsidR="00FC530D" w:rsidRPr="00FF6B7D" w:rsidRDefault="00FC530D" w:rsidP="00CC439A">
            <w:pPr>
              <w:spacing w:line="360" w:lineRule="auto"/>
              <w:jc w:val="center"/>
              <w:rPr>
                <w:color w:val="222222"/>
                <w:sz w:val="24"/>
                <w:szCs w:val="24"/>
              </w:rPr>
            </w:pPr>
            <w:r w:rsidRPr="00FF6B7D">
              <w:rPr>
                <w:sz w:val="24"/>
                <w:szCs w:val="24"/>
              </w:rPr>
              <w:t>карета</w:t>
            </w:r>
          </w:p>
        </w:tc>
        <w:tc>
          <w:tcPr>
            <w:tcW w:w="1869" w:type="dxa"/>
          </w:tcPr>
          <w:p w14:paraId="21D19427" w14:textId="77777777" w:rsidR="00FC530D" w:rsidRPr="00FF6B7D" w:rsidRDefault="00FC530D" w:rsidP="00CC439A">
            <w:pPr>
              <w:spacing w:line="360" w:lineRule="auto"/>
              <w:jc w:val="center"/>
              <w:rPr>
                <w:color w:val="222222"/>
                <w:sz w:val="24"/>
                <w:szCs w:val="24"/>
              </w:rPr>
            </w:pPr>
            <w:r w:rsidRPr="00FF6B7D">
              <w:rPr>
                <w:sz w:val="24"/>
                <w:szCs w:val="24"/>
              </w:rPr>
              <w:t>кольцо</w:t>
            </w:r>
          </w:p>
        </w:tc>
      </w:tr>
      <w:tr w:rsidR="00FC530D" w14:paraId="03F0E104" w14:textId="77777777" w:rsidTr="00CC439A">
        <w:tc>
          <w:tcPr>
            <w:tcW w:w="1869" w:type="dxa"/>
          </w:tcPr>
          <w:p w14:paraId="6746883D" w14:textId="77777777" w:rsidR="00FC530D" w:rsidRPr="00FF6B7D" w:rsidRDefault="00FC530D" w:rsidP="00CC439A">
            <w:pPr>
              <w:spacing w:line="360" w:lineRule="auto"/>
              <w:jc w:val="center"/>
              <w:rPr>
                <w:color w:val="222222"/>
                <w:sz w:val="24"/>
                <w:szCs w:val="24"/>
              </w:rPr>
            </w:pPr>
            <w:r w:rsidRPr="00FF6B7D">
              <w:rPr>
                <w:sz w:val="24"/>
                <w:szCs w:val="24"/>
              </w:rPr>
              <w:t>книга</w:t>
            </w:r>
          </w:p>
        </w:tc>
        <w:tc>
          <w:tcPr>
            <w:tcW w:w="1869" w:type="dxa"/>
          </w:tcPr>
          <w:p w14:paraId="17E57583" w14:textId="77777777" w:rsidR="00FC530D" w:rsidRPr="00FF6B7D" w:rsidRDefault="00FC530D" w:rsidP="00CC439A">
            <w:pPr>
              <w:spacing w:line="360" w:lineRule="auto"/>
              <w:jc w:val="center"/>
              <w:rPr>
                <w:color w:val="222222"/>
                <w:sz w:val="24"/>
                <w:szCs w:val="24"/>
              </w:rPr>
            </w:pPr>
            <w:r w:rsidRPr="00FF6B7D">
              <w:rPr>
                <w:sz w:val="24"/>
                <w:szCs w:val="24"/>
              </w:rPr>
              <w:t>автомат</w:t>
            </w:r>
          </w:p>
        </w:tc>
        <w:tc>
          <w:tcPr>
            <w:tcW w:w="1869" w:type="dxa"/>
          </w:tcPr>
          <w:p w14:paraId="58D9F349" w14:textId="77777777" w:rsidR="00FC530D" w:rsidRPr="00FF6B7D" w:rsidRDefault="00FC530D" w:rsidP="00CC439A">
            <w:pPr>
              <w:spacing w:line="360" w:lineRule="auto"/>
              <w:jc w:val="center"/>
              <w:rPr>
                <w:color w:val="222222"/>
                <w:sz w:val="24"/>
                <w:szCs w:val="24"/>
              </w:rPr>
            </w:pPr>
            <w:r w:rsidRPr="00FF6B7D">
              <w:rPr>
                <w:sz w:val="24"/>
                <w:szCs w:val="24"/>
              </w:rPr>
              <w:t>нос</w:t>
            </w:r>
          </w:p>
        </w:tc>
        <w:tc>
          <w:tcPr>
            <w:tcW w:w="1869" w:type="dxa"/>
          </w:tcPr>
          <w:p w14:paraId="3C572969" w14:textId="77777777" w:rsidR="00FC530D" w:rsidRPr="00FF6B7D" w:rsidRDefault="00FC530D" w:rsidP="00CC439A">
            <w:pPr>
              <w:spacing w:line="360" w:lineRule="auto"/>
              <w:jc w:val="center"/>
              <w:rPr>
                <w:color w:val="222222"/>
                <w:sz w:val="24"/>
                <w:szCs w:val="24"/>
              </w:rPr>
            </w:pPr>
            <w:r w:rsidRPr="00FF6B7D">
              <w:rPr>
                <w:sz w:val="24"/>
                <w:szCs w:val="24"/>
              </w:rPr>
              <w:t>ракета</w:t>
            </w:r>
          </w:p>
        </w:tc>
        <w:tc>
          <w:tcPr>
            <w:tcW w:w="1869" w:type="dxa"/>
          </w:tcPr>
          <w:p w14:paraId="76DC7E94" w14:textId="77777777" w:rsidR="00FC530D" w:rsidRPr="00FF6B7D" w:rsidRDefault="00FC530D" w:rsidP="00CC439A">
            <w:pPr>
              <w:spacing w:line="360" w:lineRule="auto"/>
              <w:jc w:val="center"/>
              <w:rPr>
                <w:color w:val="222222"/>
                <w:sz w:val="24"/>
                <w:szCs w:val="24"/>
              </w:rPr>
            </w:pPr>
            <w:r w:rsidRPr="00FF6B7D">
              <w:rPr>
                <w:sz w:val="24"/>
                <w:szCs w:val="24"/>
              </w:rPr>
              <w:t>будка</w:t>
            </w:r>
          </w:p>
        </w:tc>
      </w:tr>
      <w:tr w:rsidR="00FC530D" w14:paraId="21B6FA47" w14:textId="77777777" w:rsidTr="00CC439A">
        <w:tc>
          <w:tcPr>
            <w:tcW w:w="1869" w:type="dxa"/>
          </w:tcPr>
          <w:p w14:paraId="4AF503A2" w14:textId="77777777" w:rsidR="00FC530D" w:rsidRPr="00FF6B7D" w:rsidRDefault="00FC530D" w:rsidP="00CC439A">
            <w:pPr>
              <w:spacing w:line="360" w:lineRule="auto"/>
              <w:jc w:val="center"/>
              <w:rPr>
                <w:color w:val="222222"/>
                <w:sz w:val="24"/>
                <w:szCs w:val="24"/>
              </w:rPr>
            </w:pPr>
            <w:r w:rsidRPr="00FF6B7D">
              <w:rPr>
                <w:sz w:val="24"/>
                <w:szCs w:val="24"/>
              </w:rPr>
              <w:t>солнце</w:t>
            </w:r>
          </w:p>
        </w:tc>
        <w:tc>
          <w:tcPr>
            <w:tcW w:w="1869" w:type="dxa"/>
          </w:tcPr>
          <w:p w14:paraId="34994BFF" w14:textId="77777777" w:rsidR="00FC530D" w:rsidRPr="00FF6B7D" w:rsidRDefault="00FC530D" w:rsidP="00CC439A">
            <w:pPr>
              <w:spacing w:line="360" w:lineRule="auto"/>
              <w:jc w:val="center"/>
              <w:rPr>
                <w:color w:val="222222"/>
                <w:sz w:val="24"/>
                <w:szCs w:val="24"/>
              </w:rPr>
            </w:pPr>
            <w:r w:rsidRPr="00FF6B7D">
              <w:rPr>
                <w:sz w:val="24"/>
                <w:szCs w:val="24"/>
              </w:rPr>
              <w:t>журнал</w:t>
            </w:r>
          </w:p>
        </w:tc>
        <w:tc>
          <w:tcPr>
            <w:tcW w:w="1869" w:type="dxa"/>
          </w:tcPr>
          <w:p w14:paraId="78054FEC" w14:textId="77777777" w:rsidR="00FC530D" w:rsidRPr="00FF6B7D" w:rsidRDefault="00FC530D" w:rsidP="00CC439A">
            <w:pPr>
              <w:spacing w:line="360" w:lineRule="auto"/>
              <w:jc w:val="center"/>
              <w:rPr>
                <w:color w:val="222222"/>
                <w:sz w:val="24"/>
                <w:szCs w:val="24"/>
              </w:rPr>
            </w:pPr>
            <w:r w:rsidRPr="00FF6B7D">
              <w:rPr>
                <w:sz w:val="24"/>
                <w:szCs w:val="24"/>
              </w:rPr>
              <w:t>нора</w:t>
            </w:r>
          </w:p>
        </w:tc>
        <w:tc>
          <w:tcPr>
            <w:tcW w:w="1869" w:type="dxa"/>
          </w:tcPr>
          <w:p w14:paraId="7ED80C36" w14:textId="77777777" w:rsidR="00FC530D" w:rsidRPr="00FF6B7D" w:rsidRDefault="00FC530D" w:rsidP="00CC439A">
            <w:pPr>
              <w:spacing w:line="360" w:lineRule="auto"/>
              <w:jc w:val="center"/>
              <w:rPr>
                <w:color w:val="222222"/>
                <w:sz w:val="24"/>
                <w:szCs w:val="24"/>
              </w:rPr>
            </w:pPr>
            <w:r w:rsidRPr="00FF6B7D">
              <w:rPr>
                <w:sz w:val="24"/>
                <w:szCs w:val="24"/>
              </w:rPr>
              <w:t>кошка</w:t>
            </w:r>
          </w:p>
        </w:tc>
        <w:tc>
          <w:tcPr>
            <w:tcW w:w="1869" w:type="dxa"/>
          </w:tcPr>
          <w:p w14:paraId="41598102" w14:textId="77777777" w:rsidR="00FC530D" w:rsidRPr="00FF6B7D" w:rsidRDefault="00FC530D" w:rsidP="00CC439A">
            <w:pPr>
              <w:spacing w:line="360" w:lineRule="auto"/>
              <w:jc w:val="center"/>
              <w:rPr>
                <w:color w:val="222222"/>
                <w:sz w:val="24"/>
                <w:szCs w:val="24"/>
              </w:rPr>
            </w:pPr>
            <w:r w:rsidRPr="00FF6B7D">
              <w:rPr>
                <w:sz w:val="24"/>
                <w:szCs w:val="24"/>
              </w:rPr>
              <w:t>лицо</w:t>
            </w:r>
          </w:p>
        </w:tc>
      </w:tr>
      <w:tr w:rsidR="00FC530D" w14:paraId="7408056B" w14:textId="77777777" w:rsidTr="00CC439A">
        <w:tc>
          <w:tcPr>
            <w:tcW w:w="1869" w:type="dxa"/>
          </w:tcPr>
          <w:p w14:paraId="03AC3363" w14:textId="77777777" w:rsidR="00FC530D" w:rsidRPr="00FF6B7D" w:rsidRDefault="00FC530D" w:rsidP="00CC439A">
            <w:pPr>
              <w:spacing w:line="360" w:lineRule="auto"/>
              <w:jc w:val="center"/>
              <w:rPr>
                <w:color w:val="222222"/>
                <w:sz w:val="24"/>
                <w:szCs w:val="24"/>
              </w:rPr>
            </w:pPr>
            <w:r w:rsidRPr="00FF6B7D">
              <w:rPr>
                <w:sz w:val="24"/>
                <w:szCs w:val="24"/>
              </w:rPr>
              <w:t>глобус</w:t>
            </w:r>
          </w:p>
        </w:tc>
        <w:tc>
          <w:tcPr>
            <w:tcW w:w="1869" w:type="dxa"/>
          </w:tcPr>
          <w:p w14:paraId="003C1C49" w14:textId="77777777" w:rsidR="00FC530D" w:rsidRPr="00FF6B7D" w:rsidRDefault="00FC530D" w:rsidP="00CC439A">
            <w:pPr>
              <w:spacing w:line="360" w:lineRule="auto"/>
              <w:jc w:val="center"/>
              <w:rPr>
                <w:color w:val="222222"/>
                <w:sz w:val="24"/>
                <w:szCs w:val="24"/>
              </w:rPr>
            </w:pPr>
            <w:r w:rsidRPr="00FF6B7D">
              <w:rPr>
                <w:sz w:val="24"/>
                <w:szCs w:val="24"/>
              </w:rPr>
              <w:t>нож</w:t>
            </w:r>
          </w:p>
        </w:tc>
        <w:tc>
          <w:tcPr>
            <w:tcW w:w="1869" w:type="dxa"/>
          </w:tcPr>
          <w:p w14:paraId="1D15BC4B" w14:textId="77777777" w:rsidR="00FC530D" w:rsidRPr="00FF6B7D" w:rsidRDefault="00FC530D" w:rsidP="00CC439A">
            <w:pPr>
              <w:spacing w:line="360" w:lineRule="auto"/>
              <w:jc w:val="center"/>
              <w:rPr>
                <w:color w:val="222222"/>
                <w:sz w:val="24"/>
                <w:szCs w:val="24"/>
              </w:rPr>
            </w:pPr>
            <w:r w:rsidRPr="00FF6B7D">
              <w:rPr>
                <w:sz w:val="24"/>
                <w:szCs w:val="24"/>
              </w:rPr>
              <w:t>пальма</w:t>
            </w:r>
          </w:p>
        </w:tc>
        <w:tc>
          <w:tcPr>
            <w:tcW w:w="1869" w:type="dxa"/>
          </w:tcPr>
          <w:p w14:paraId="65E53D52" w14:textId="77777777" w:rsidR="00FC530D" w:rsidRPr="00FF6B7D" w:rsidRDefault="00FC530D" w:rsidP="00CC439A">
            <w:pPr>
              <w:spacing w:line="360" w:lineRule="auto"/>
              <w:jc w:val="center"/>
              <w:rPr>
                <w:color w:val="222222"/>
                <w:sz w:val="24"/>
                <w:szCs w:val="24"/>
              </w:rPr>
            </w:pPr>
            <w:r w:rsidRPr="00FF6B7D">
              <w:rPr>
                <w:sz w:val="24"/>
                <w:szCs w:val="24"/>
              </w:rPr>
              <w:t>крыша</w:t>
            </w:r>
          </w:p>
        </w:tc>
        <w:tc>
          <w:tcPr>
            <w:tcW w:w="1869" w:type="dxa"/>
          </w:tcPr>
          <w:p w14:paraId="266E643B" w14:textId="77777777" w:rsidR="00FC530D" w:rsidRPr="00FF6B7D" w:rsidRDefault="00FC530D" w:rsidP="00CC439A">
            <w:pPr>
              <w:spacing w:line="360" w:lineRule="auto"/>
              <w:jc w:val="center"/>
              <w:rPr>
                <w:color w:val="222222"/>
                <w:sz w:val="24"/>
                <w:szCs w:val="24"/>
              </w:rPr>
            </w:pPr>
            <w:r w:rsidRPr="00FF6B7D">
              <w:rPr>
                <w:sz w:val="24"/>
                <w:szCs w:val="24"/>
              </w:rPr>
              <w:t>невеста</w:t>
            </w:r>
          </w:p>
        </w:tc>
      </w:tr>
      <w:tr w:rsidR="00FC530D" w14:paraId="03B83CAC" w14:textId="77777777" w:rsidTr="00CC439A">
        <w:tc>
          <w:tcPr>
            <w:tcW w:w="1869" w:type="dxa"/>
          </w:tcPr>
          <w:p w14:paraId="72C4DFD7" w14:textId="77777777" w:rsidR="00FC530D" w:rsidRPr="00FF6B7D" w:rsidRDefault="00FC530D" w:rsidP="00CC439A">
            <w:pPr>
              <w:spacing w:line="360" w:lineRule="auto"/>
              <w:jc w:val="center"/>
              <w:rPr>
                <w:color w:val="222222"/>
                <w:sz w:val="24"/>
                <w:szCs w:val="24"/>
              </w:rPr>
            </w:pPr>
            <w:r w:rsidRPr="00FF6B7D">
              <w:rPr>
                <w:sz w:val="24"/>
                <w:szCs w:val="24"/>
              </w:rPr>
              <w:t>стакан</w:t>
            </w:r>
          </w:p>
        </w:tc>
        <w:tc>
          <w:tcPr>
            <w:tcW w:w="1869" w:type="dxa"/>
          </w:tcPr>
          <w:p w14:paraId="05CC329F" w14:textId="77777777" w:rsidR="00FC530D" w:rsidRPr="00FF6B7D" w:rsidRDefault="00FC530D" w:rsidP="00CC439A">
            <w:pPr>
              <w:spacing w:line="360" w:lineRule="auto"/>
              <w:jc w:val="center"/>
              <w:rPr>
                <w:color w:val="222222"/>
                <w:sz w:val="24"/>
                <w:szCs w:val="24"/>
              </w:rPr>
            </w:pPr>
            <w:r w:rsidRPr="00FF6B7D">
              <w:rPr>
                <w:sz w:val="24"/>
                <w:szCs w:val="24"/>
              </w:rPr>
              <w:t>ключ</w:t>
            </w:r>
          </w:p>
        </w:tc>
        <w:tc>
          <w:tcPr>
            <w:tcW w:w="1869" w:type="dxa"/>
          </w:tcPr>
          <w:p w14:paraId="05BEA674" w14:textId="77777777" w:rsidR="00FC530D" w:rsidRPr="00FF6B7D" w:rsidRDefault="00FC530D" w:rsidP="00CC439A">
            <w:pPr>
              <w:spacing w:line="360" w:lineRule="auto"/>
              <w:jc w:val="center"/>
              <w:rPr>
                <w:color w:val="222222"/>
                <w:sz w:val="24"/>
                <w:szCs w:val="24"/>
              </w:rPr>
            </w:pPr>
            <w:r w:rsidRPr="00FF6B7D">
              <w:rPr>
                <w:sz w:val="24"/>
                <w:szCs w:val="24"/>
              </w:rPr>
              <w:t>колокол</w:t>
            </w:r>
          </w:p>
        </w:tc>
        <w:tc>
          <w:tcPr>
            <w:tcW w:w="1869" w:type="dxa"/>
          </w:tcPr>
          <w:p w14:paraId="7E045574" w14:textId="77777777" w:rsidR="00FC530D" w:rsidRPr="00FF6B7D" w:rsidRDefault="00FC530D" w:rsidP="00CC439A">
            <w:pPr>
              <w:spacing w:line="360" w:lineRule="auto"/>
              <w:jc w:val="center"/>
              <w:rPr>
                <w:color w:val="222222"/>
                <w:sz w:val="24"/>
                <w:szCs w:val="24"/>
              </w:rPr>
            </w:pPr>
            <w:r w:rsidRPr="00FF6B7D">
              <w:rPr>
                <w:sz w:val="24"/>
                <w:szCs w:val="24"/>
              </w:rPr>
              <w:t>каска</w:t>
            </w:r>
          </w:p>
        </w:tc>
        <w:tc>
          <w:tcPr>
            <w:tcW w:w="1869" w:type="dxa"/>
          </w:tcPr>
          <w:p w14:paraId="074F2E84" w14:textId="77777777" w:rsidR="00FC530D" w:rsidRPr="00FF6B7D" w:rsidRDefault="00FC530D" w:rsidP="00CC439A">
            <w:pPr>
              <w:spacing w:line="360" w:lineRule="auto"/>
              <w:jc w:val="center"/>
              <w:rPr>
                <w:color w:val="222222"/>
                <w:sz w:val="24"/>
                <w:szCs w:val="24"/>
              </w:rPr>
            </w:pPr>
            <w:r w:rsidRPr="00FF6B7D">
              <w:rPr>
                <w:sz w:val="24"/>
                <w:szCs w:val="24"/>
              </w:rPr>
              <w:t>автобус</w:t>
            </w:r>
          </w:p>
        </w:tc>
      </w:tr>
    </w:tbl>
    <w:p w14:paraId="3A8D1E75" w14:textId="77777777" w:rsidR="00133FEB" w:rsidRDefault="00133FEB" w:rsidP="00133FEB">
      <w:pPr>
        <w:spacing w:line="360" w:lineRule="auto"/>
        <w:ind w:firstLine="567"/>
        <w:rPr>
          <w:color w:val="222222"/>
          <w:sz w:val="24"/>
          <w:szCs w:val="24"/>
        </w:rPr>
      </w:pPr>
    </w:p>
    <w:p w14:paraId="46B00E41" w14:textId="47DA3B4D" w:rsidR="00133FEB" w:rsidRDefault="00BB7EEF" w:rsidP="00343FAD">
      <w:pPr>
        <w:spacing w:before="240" w:line="360" w:lineRule="auto"/>
        <w:ind w:firstLine="567"/>
        <w:rPr>
          <w:color w:val="222222"/>
          <w:sz w:val="24"/>
          <w:szCs w:val="24"/>
        </w:rPr>
      </w:pPr>
      <w:r>
        <w:rPr>
          <w:color w:val="222222"/>
          <w:sz w:val="24"/>
          <w:szCs w:val="24"/>
        </w:rPr>
        <w:t xml:space="preserve">Как при онлайн тестировании, так и во время очной встречи с участником и его родителем и/или опекуном, использовался тест Рея из </w:t>
      </w:r>
      <w:r w:rsidR="00133FEB">
        <w:rPr>
          <w:color w:val="222222"/>
          <w:sz w:val="24"/>
          <w:szCs w:val="24"/>
        </w:rPr>
        <w:t xml:space="preserve">установленного на телефоне </w:t>
      </w:r>
      <w:r w:rsidR="00133FEB">
        <w:rPr>
          <w:color w:val="222222"/>
          <w:sz w:val="24"/>
          <w:szCs w:val="24"/>
          <w:lang w:val="en-US"/>
        </w:rPr>
        <w:t>Android</w:t>
      </w:r>
      <w:r w:rsidR="00133FEB">
        <w:rPr>
          <w:color w:val="222222"/>
          <w:sz w:val="24"/>
          <w:szCs w:val="24"/>
        </w:rPr>
        <w:t xml:space="preserve">-приложения </w:t>
      </w:r>
      <w:r w:rsidR="00133FEB">
        <w:rPr>
          <w:color w:val="222222"/>
          <w:sz w:val="24"/>
          <w:szCs w:val="24"/>
          <w:lang w:val="en-US"/>
        </w:rPr>
        <w:t>RAVLT</w:t>
      </w:r>
      <w:r w:rsidR="00133FEB">
        <w:rPr>
          <w:color w:val="222222"/>
          <w:sz w:val="24"/>
          <w:szCs w:val="24"/>
        </w:rPr>
        <w:t xml:space="preserve"> (см. сноску 1), разработанного Центром языка и мозга Высшей Школы Экономики. </w:t>
      </w:r>
      <w:r>
        <w:rPr>
          <w:color w:val="222222"/>
          <w:sz w:val="24"/>
          <w:szCs w:val="24"/>
        </w:rPr>
        <w:t>В начале встречи родителями и /или опекунам предъявлялось согласие и анкета. Непосредственно п</w:t>
      </w:r>
      <w:r w:rsidR="00133FEB">
        <w:rPr>
          <w:color w:val="222222"/>
          <w:sz w:val="24"/>
          <w:szCs w:val="24"/>
        </w:rPr>
        <w:t>еред началом тестирования</w:t>
      </w:r>
      <w:r>
        <w:rPr>
          <w:color w:val="222222"/>
          <w:sz w:val="24"/>
          <w:szCs w:val="24"/>
        </w:rPr>
        <w:t xml:space="preserve"> зачитывалась общая инструкция для теста, а</w:t>
      </w:r>
      <w:r w:rsidR="00133FEB">
        <w:rPr>
          <w:color w:val="222222"/>
          <w:sz w:val="24"/>
          <w:szCs w:val="24"/>
        </w:rPr>
        <w:t xml:space="preserve"> в </w:t>
      </w:r>
      <w:r>
        <w:rPr>
          <w:color w:val="222222"/>
          <w:sz w:val="24"/>
          <w:szCs w:val="24"/>
        </w:rPr>
        <w:t xml:space="preserve">приложении </w:t>
      </w:r>
      <w:r>
        <w:rPr>
          <w:color w:val="222222"/>
          <w:sz w:val="24"/>
          <w:szCs w:val="24"/>
          <w:lang w:val="en-US"/>
        </w:rPr>
        <w:t>RAVLT</w:t>
      </w:r>
      <w:r w:rsidRPr="00BB7EEF">
        <w:rPr>
          <w:color w:val="222222"/>
          <w:sz w:val="24"/>
          <w:szCs w:val="24"/>
        </w:rPr>
        <w:t xml:space="preserve"> </w:t>
      </w:r>
      <w:r>
        <w:rPr>
          <w:color w:val="222222"/>
          <w:sz w:val="24"/>
          <w:szCs w:val="24"/>
        </w:rPr>
        <w:t xml:space="preserve">заполнялась анкета: </w:t>
      </w:r>
      <w:r w:rsidR="00133FEB">
        <w:rPr>
          <w:color w:val="222222"/>
          <w:sz w:val="24"/>
          <w:szCs w:val="24"/>
          <w:lang w:val="en-US"/>
        </w:rPr>
        <w:t>ID</w:t>
      </w:r>
      <w:r w:rsidR="00133FEB" w:rsidRPr="0035704F">
        <w:rPr>
          <w:color w:val="222222"/>
          <w:sz w:val="24"/>
          <w:szCs w:val="24"/>
        </w:rPr>
        <w:t xml:space="preserve"> </w:t>
      </w:r>
      <w:r>
        <w:rPr>
          <w:color w:val="222222"/>
          <w:sz w:val="24"/>
          <w:szCs w:val="24"/>
        </w:rPr>
        <w:t xml:space="preserve">участника, </w:t>
      </w:r>
      <w:r w:rsidR="00133FEB">
        <w:rPr>
          <w:color w:val="222222"/>
          <w:sz w:val="24"/>
          <w:szCs w:val="24"/>
        </w:rPr>
        <w:t>возраст, пол, уровень образования</w:t>
      </w:r>
      <w:r>
        <w:rPr>
          <w:color w:val="222222"/>
          <w:sz w:val="24"/>
          <w:szCs w:val="24"/>
        </w:rPr>
        <w:t xml:space="preserve"> (в данном исследовании уровень образования не учитывается, однако внесение этого происходило)</w:t>
      </w:r>
      <w:r w:rsidR="00133FEB">
        <w:rPr>
          <w:color w:val="222222"/>
          <w:sz w:val="24"/>
          <w:szCs w:val="24"/>
        </w:rPr>
        <w:t>.</w:t>
      </w:r>
      <w:r w:rsidR="00517C30">
        <w:rPr>
          <w:color w:val="222222"/>
          <w:sz w:val="24"/>
          <w:szCs w:val="24"/>
        </w:rPr>
        <w:t xml:space="preserve"> Также необходимо было указать электронную почту исследователя для отправки результатов.</w:t>
      </w:r>
      <w:r w:rsidR="00133FEB">
        <w:rPr>
          <w:color w:val="222222"/>
          <w:sz w:val="24"/>
          <w:szCs w:val="24"/>
        </w:rPr>
        <w:t xml:space="preserve"> Перед каждым </w:t>
      </w:r>
      <w:r>
        <w:rPr>
          <w:color w:val="222222"/>
          <w:sz w:val="24"/>
          <w:szCs w:val="24"/>
        </w:rPr>
        <w:t>этапом теста Рея я зачитывала участнику инструкции</w:t>
      </w:r>
      <w:r w:rsidR="00FF3741">
        <w:rPr>
          <w:color w:val="222222"/>
          <w:sz w:val="24"/>
          <w:szCs w:val="24"/>
        </w:rPr>
        <w:t xml:space="preserve"> для этого этапа</w:t>
      </w:r>
      <w:r w:rsidR="00133FEB">
        <w:rPr>
          <w:color w:val="222222"/>
          <w:sz w:val="24"/>
          <w:szCs w:val="24"/>
        </w:rPr>
        <w:t>. Ответы испытуемого фиксировали</w:t>
      </w:r>
      <w:r w:rsidR="00FF3741">
        <w:rPr>
          <w:color w:val="222222"/>
          <w:sz w:val="24"/>
          <w:szCs w:val="24"/>
        </w:rPr>
        <w:t>сь</w:t>
      </w:r>
      <w:r w:rsidR="00133FEB">
        <w:rPr>
          <w:color w:val="222222"/>
          <w:sz w:val="24"/>
          <w:szCs w:val="24"/>
        </w:rPr>
        <w:t xml:space="preserve"> в</w:t>
      </w:r>
      <w:r w:rsidR="00FF3741">
        <w:rPr>
          <w:color w:val="222222"/>
          <w:sz w:val="24"/>
          <w:szCs w:val="24"/>
        </w:rPr>
        <w:t xml:space="preserve"> приложении</w:t>
      </w:r>
      <w:r w:rsidR="00133FEB">
        <w:rPr>
          <w:color w:val="222222"/>
          <w:sz w:val="24"/>
          <w:szCs w:val="24"/>
        </w:rPr>
        <w:t>.</w:t>
      </w:r>
      <w:r w:rsidR="00FF3741">
        <w:rPr>
          <w:color w:val="222222"/>
          <w:sz w:val="24"/>
          <w:szCs w:val="24"/>
        </w:rPr>
        <w:t xml:space="preserve"> В тесте не учитывался порядок называемых испытуемым слов</w:t>
      </w:r>
      <w:r w:rsidR="00133FEB">
        <w:rPr>
          <w:color w:val="222222"/>
          <w:sz w:val="24"/>
          <w:szCs w:val="24"/>
        </w:rPr>
        <w:t>.</w:t>
      </w:r>
    </w:p>
    <w:p w14:paraId="6432C883" w14:textId="77777777" w:rsidR="00903C56" w:rsidRDefault="00903C56" w:rsidP="00133FEB">
      <w:pPr>
        <w:spacing w:line="360" w:lineRule="auto"/>
        <w:ind w:firstLine="567"/>
        <w:rPr>
          <w:color w:val="222222"/>
          <w:sz w:val="24"/>
          <w:szCs w:val="24"/>
        </w:rPr>
      </w:pPr>
      <w:r>
        <w:rPr>
          <w:color w:val="222222"/>
          <w:sz w:val="24"/>
          <w:szCs w:val="24"/>
        </w:rPr>
        <w:lastRenderedPageBreak/>
        <w:t xml:space="preserve">Первые пять этапов теста входят в стадию </w:t>
      </w:r>
      <w:r w:rsidRPr="00234334">
        <w:rPr>
          <w:i/>
          <w:color w:val="222222"/>
          <w:sz w:val="24"/>
          <w:szCs w:val="24"/>
        </w:rPr>
        <w:t>заучивания</w:t>
      </w:r>
      <w:r>
        <w:rPr>
          <w:color w:val="222222"/>
          <w:sz w:val="24"/>
          <w:szCs w:val="24"/>
        </w:rPr>
        <w:t>. На каждом из этих этапов испытуемому</w:t>
      </w:r>
      <w:r w:rsidR="00133FEB">
        <w:rPr>
          <w:color w:val="222222"/>
          <w:sz w:val="24"/>
          <w:szCs w:val="24"/>
        </w:rPr>
        <w:t xml:space="preserve"> с интервалом в ≈1 с</w:t>
      </w:r>
      <w:r>
        <w:rPr>
          <w:color w:val="222222"/>
          <w:sz w:val="24"/>
          <w:szCs w:val="24"/>
        </w:rPr>
        <w:t>екунду был зачитан</w:t>
      </w:r>
      <w:r w:rsidR="00133FEB">
        <w:rPr>
          <w:color w:val="222222"/>
          <w:sz w:val="24"/>
          <w:szCs w:val="24"/>
        </w:rPr>
        <w:t xml:space="preserve"> первый список из 15 слов (список </w:t>
      </w:r>
      <w:r w:rsidR="00133FEB">
        <w:rPr>
          <w:color w:val="222222"/>
          <w:sz w:val="24"/>
          <w:szCs w:val="24"/>
          <w:lang w:val="en-US"/>
        </w:rPr>
        <w:t>A</w:t>
      </w:r>
      <w:r w:rsidR="00133FEB" w:rsidRPr="0035704F">
        <w:rPr>
          <w:color w:val="222222"/>
          <w:sz w:val="24"/>
          <w:szCs w:val="24"/>
        </w:rPr>
        <w:t>)</w:t>
      </w:r>
      <w:r w:rsidR="00133FEB">
        <w:rPr>
          <w:color w:val="222222"/>
          <w:sz w:val="24"/>
          <w:szCs w:val="24"/>
        </w:rPr>
        <w:t xml:space="preserve">. </w:t>
      </w:r>
      <w:r>
        <w:rPr>
          <w:color w:val="222222"/>
          <w:sz w:val="24"/>
          <w:szCs w:val="24"/>
        </w:rPr>
        <w:t>Далее ему</w:t>
      </w:r>
      <w:r w:rsidR="00133FEB">
        <w:rPr>
          <w:color w:val="222222"/>
          <w:sz w:val="24"/>
          <w:szCs w:val="24"/>
        </w:rPr>
        <w:t xml:space="preserve"> предлагалось вспомнить слова</w:t>
      </w:r>
      <w:r>
        <w:rPr>
          <w:color w:val="222222"/>
          <w:sz w:val="24"/>
          <w:szCs w:val="24"/>
        </w:rPr>
        <w:t>, которые он услышал и смог запомнить</w:t>
      </w:r>
      <w:r w:rsidR="00133FEB">
        <w:rPr>
          <w:color w:val="222222"/>
          <w:sz w:val="24"/>
          <w:szCs w:val="24"/>
        </w:rPr>
        <w:t>.</w:t>
      </w:r>
      <w:r w:rsidR="00133FEB" w:rsidRPr="00E765BC">
        <w:rPr>
          <w:color w:val="222222"/>
          <w:sz w:val="24"/>
          <w:szCs w:val="24"/>
        </w:rPr>
        <w:t xml:space="preserve"> </w:t>
      </w:r>
    </w:p>
    <w:p w14:paraId="5110C002" w14:textId="20989BC8" w:rsidR="00903C56" w:rsidRDefault="00903C56" w:rsidP="00133FEB">
      <w:pPr>
        <w:spacing w:line="360" w:lineRule="auto"/>
        <w:ind w:firstLine="567"/>
        <w:rPr>
          <w:color w:val="222222"/>
          <w:sz w:val="24"/>
          <w:szCs w:val="24"/>
        </w:rPr>
      </w:pPr>
      <w:r>
        <w:rPr>
          <w:color w:val="222222"/>
          <w:sz w:val="24"/>
          <w:szCs w:val="24"/>
        </w:rPr>
        <w:t xml:space="preserve">После этапа заучивания начинался этап </w:t>
      </w:r>
      <w:r w:rsidRPr="00234334">
        <w:rPr>
          <w:i/>
          <w:color w:val="222222"/>
          <w:sz w:val="24"/>
          <w:szCs w:val="24"/>
        </w:rPr>
        <w:t>интерференции</w:t>
      </w:r>
      <w:r>
        <w:rPr>
          <w:color w:val="222222"/>
          <w:sz w:val="24"/>
          <w:szCs w:val="24"/>
        </w:rPr>
        <w:t>, во время которого озвучивался список из 15 новых существительных</w:t>
      </w:r>
      <w:r w:rsidR="00133FEB">
        <w:rPr>
          <w:color w:val="222222"/>
          <w:sz w:val="24"/>
          <w:szCs w:val="24"/>
        </w:rPr>
        <w:t xml:space="preserve"> (список Б). </w:t>
      </w:r>
      <w:r>
        <w:rPr>
          <w:color w:val="222222"/>
          <w:sz w:val="24"/>
          <w:szCs w:val="24"/>
        </w:rPr>
        <w:t>Участник так же, как и на этапе заучивания, должен был назвать слова из нового списка, которые смог запомнить.</w:t>
      </w:r>
    </w:p>
    <w:p w14:paraId="57C7CAFF" w14:textId="7E05FD18" w:rsidR="00234334" w:rsidRPr="00234334" w:rsidRDefault="00360F6A" w:rsidP="00133FEB">
      <w:pPr>
        <w:spacing w:line="360" w:lineRule="auto"/>
        <w:ind w:firstLine="567"/>
        <w:rPr>
          <w:color w:val="222222"/>
          <w:sz w:val="24"/>
          <w:szCs w:val="24"/>
        </w:rPr>
      </w:pPr>
      <w:r>
        <w:rPr>
          <w:color w:val="222222"/>
          <w:sz w:val="24"/>
          <w:szCs w:val="24"/>
        </w:rPr>
        <w:t xml:space="preserve">Следующими шли этапы </w:t>
      </w:r>
      <w:r w:rsidRPr="0092613B">
        <w:rPr>
          <w:i/>
          <w:color w:val="222222"/>
          <w:sz w:val="24"/>
          <w:szCs w:val="24"/>
        </w:rPr>
        <w:t>немедленного и отсроченного</w:t>
      </w:r>
      <w:r w:rsidR="00234334" w:rsidRPr="0092613B">
        <w:rPr>
          <w:i/>
          <w:color w:val="222222"/>
          <w:sz w:val="24"/>
          <w:szCs w:val="24"/>
        </w:rPr>
        <w:t xml:space="preserve"> воспроизведения</w:t>
      </w:r>
      <w:r>
        <w:rPr>
          <w:color w:val="222222"/>
          <w:sz w:val="24"/>
          <w:szCs w:val="24"/>
        </w:rPr>
        <w:t>.</w:t>
      </w:r>
      <w:r w:rsidR="00234334">
        <w:rPr>
          <w:color w:val="222222"/>
          <w:sz w:val="24"/>
          <w:szCs w:val="24"/>
        </w:rPr>
        <w:t xml:space="preserve"> На первом из них участнику нужно было вспомнить слова, которые он слышал на этапе заучивания</w:t>
      </w:r>
      <w:r>
        <w:rPr>
          <w:color w:val="222222"/>
          <w:sz w:val="24"/>
          <w:szCs w:val="24"/>
        </w:rPr>
        <w:t xml:space="preserve"> </w:t>
      </w:r>
      <w:r w:rsidR="00234334">
        <w:rPr>
          <w:color w:val="222222"/>
          <w:sz w:val="24"/>
          <w:szCs w:val="24"/>
        </w:rPr>
        <w:t xml:space="preserve">(список А). Далее следовал 20-минутный перерыв. В этот промежуток времени деятельность участника не контролировалась. Продолжить тестирование до истечения 20-ти минут было нельзя. После перерыва участник снова должен был попытаться вспомнить и назвать слова из самого первого списка (списка </w:t>
      </w:r>
      <w:r w:rsidR="00234334">
        <w:rPr>
          <w:color w:val="222222"/>
          <w:sz w:val="24"/>
          <w:szCs w:val="24"/>
          <w:lang w:val="en-US"/>
        </w:rPr>
        <w:t>A</w:t>
      </w:r>
      <w:r w:rsidR="00234334">
        <w:rPr>
          <w:color w:val="222222"/>
          <w:sz w:val="24"/>
          <w:szCs w:val="24"/>
        </w:rPr>
        <w:t>).</w:t>
      </w:r>
    </w:p>
    <w:p w14:paraId="296DC111" w14:textId="5137C5D7" w:rsidR="00517C30" w:rsidRDefault="00234334" w:rsidP="00133FEB">
      <w:pPr>
        <w:spacing w:line="360" w:lineRule="auto"/>
        <w:ind w:firstLine="567"/>
        <w:rPr>
          <w:color w:val="222222"/>
          <w:sz w:val="24"/>
          <w:szCs w:val="24"/>
        </w:rPr>
      </w:pPr>
      <w:r>
        <w:rPr>
          <w:color w:val="222222"/>
          <w:sz w:val="24"/>
          <w:szCs w:val="24"/>
        </w:rPr>
        <w:t xml:space="preserve">Последним этапом тестирования был этап </w:t>
      </w:r>
      <w:r w:rsidRPr="0092613B">
        <w:rPr>
          <w:i/>
          <w:color w:val="222222"/>
          <w:sz w:val="24"/>
          <w:szCs w:val="24"/>
        </w:rPr>
        <w:t>зрительного опознания</w:t>
      </w:r>
      <w:r w:rsidR="00517C30">
        <w:rPr>
          <w:color w:val="222222"/>
          <w:sz w:val="24"/>
          <w:szCs w:val="24"/>
        </w:rPr>
        <w:t xml:space="preserve">. На экране появлялись 50 существительных, 15 из которых были представлены на этапе заучивания (список </w:t>
      </w:r>
      <w:r w:rsidR="00517C30">
        <w:rPr>
          <w:color w:val="222222"/>
          <w:sz w:val="24"/>
          <w:szCs w:val="24"/>
          <w:lang w:val="en-US"/>
        </w:rPr>
        <w:t>A</w:t>
      </w:r>
      <w:r w:rsidR="00517C30" w:rsidRPr="00517C30">
        <w:rPr>
          <w:color w:val="222222"/>
          <w:sz w:val="24"/>
          <w:szCs w:val="24"/>
        </w:rPr>
        <w:t>)</w:t>
      </w:r>
      <w:r w:rsidR="00517C30">
        <w:rPr>
          <w:color w:val="222222"/>
          <w:sz w:val="24"/>
          <w:szCs w:val="24"/>
        </w:rPr>
        <w:t>, другие 15 на этапе интерференции</w:t>
      </w:r>
      <w:r w:rsidR="00517C30" w:rsidRPr="00517C30">
        <w:rPr>
          <w:color w:val="222222"/>
          <w:sz w:val="24"/>
          <w:szCs w:val="24"/>
        </w:rPr>
        <w:t xml:space="preserve"> (</w:t>
      </w:r>
      <w:r w:rsidR="00517C30">
        <w:rPr>
          <w:color w:val="222222"/>
          <w:sz w:val="24"/>
          <w:szCs w:val="24"/>
        </w:rPr>
        <w:t xml:space="preserve">список </w:t>
      </w:r>
      <w:r w:rsidR="00517C30">
        <w:rPr>
          <w:color w:val="222222"/>
          <w:sz w:val="24"/>
          <w:szCs w:val="24"/>
          <w:lang w:val="en-US"/>
        </w:rPr>
        <w:t>B</w:t>
      </w:r>
      <w:r w:rsidR="00517C30" w:rsidRPr="00517C30">
        <w:rPr>
          <w:color w:val="222222"/>
          <w:sz w:val="24"/>
          <w:szCs w:val="24"/>
        </w:rPr>
        <w:t>)</w:t>
      </w:r>
      <w:r w:rsidR="00517C30">
        <w:rPr>
          <w:color w:val="222222"/>
          <w:sz w:val="24"/>
          <w:szCs w:val="24"/>
        </w:rPr>
        <w:t xml:space="preserve">, </w:t>
      </w:r>
      <w:r w:rsidR="00133FEB">
        <w:rPr>
          <w:color w:val="222222"/>
          <w:sz w:val="24"/>
          <w:szCs w:val="24"/>
        </w:rPr>
        <w:t>а 20</w:t>
      </w:r>
      <w:r w:rsidR="00517C30">
        <w:rPr>
          <w:color w:val="222222"/>
          <w:sz w:val="24"/>
          <w:szCs w:val="24"/>
        </w:rPr>
        <w:t xml:space="preserve"> слов были совершенно новые</w:t>
      </w:r>
      <w:r w:rsidR="00133FEB">
        <w:rPr>
          <w:color w:val="222222"/>
          <w:sz w:val="24"/>
          <w:szCs w:val="24"/>
        </w:rPr>
        <w:t xml:space="preserve">. </w:t>
      </w:r>
      <w:r w:rsidR="00517C30">
        <w:rPr>
          <w:color w:val="222222"/>
          <w:sz w:val="24"/>
          <w:szCs w:val="24"/>
        </w:rPr>
        <w:t xml:space="preserve">На этом этапе участник тестирования должен был самостоятельно найти и нажатием отметить слова, которые он слышал на этапе заучивания </w:t>
      </w:r>
      <w:r w:rsidR="00517C30" w:rsidRPr="00517C30">
        <w:rPr>
          <w:color w:val="222222"/>
          <w:sz w:val="24"/>
          <w:szCs w:val="24"/>
        </w:rPr>
        <w:t>(</w:t>
      </w:r>
      <w:r w:rsidR="00517C30">
        <w:rPr>
          <w:color w:val="222222"/>
          <w:sz w:val="24"/>
          <w:szCs w:val="24"/>
        </w:rPr>
        <w:t xml:space="preserve">список </w:t>
      </w:r>
      <w:r w:rsidR="00517C30">
        <w:rPr>
          <w:color w:val="222222"/>
          <w:sz w:val="24"/>
          <w:szCs w:val="24"/>
          <w:lang w:val="en-US"/>
        </w:rPr>
        <w:t>A</w:t>
      </w:r>
      <w:r w:rsidR="00517C30" w:rsidRPr="00517C30">
        <w:rPr>
          <w:color w:val="222222"/>
          <w:sz w:val="24"/>
          <w:szCs w:val="24"/>
        </w:rPr>
        <w:t>)</w:t>
      </w:r>
      <w:r w:rsidR="00517C30">
        <w:rPr>
          <w:color w:val="222222"/>
          <w:sz w:val="24"/>
          <w:szCs w:val="24"/>
        </w:rPr>
        <w:t>. После этого для испытуемого тест заканчивался.</w:t>
      </w:r>
    </w:p>
    <w:p w14:paraId="6B1FB5C4" w14:textId="50E16267" w:rsidR="00133FEB" w:rsidRDefault="00517C30" w:rsidP="00133FEB">
      <w:pPr>
        <w:spacing w:line="360" w:lineRule="auto"/>
        <w:ind w:firstLine="567"/>
        <w:rPr>
          <w:color w:val="222222"/>
          <w:sz w:val="24"/>
          <w:szCs w:val="24"/>
        </w:rPr>
      </w:pPr>
      <w:r>
        <w:rPr>
          <w:color w:val="222222"/>
          <w:sz w:val="24"/>
          <w:szCs w:val="24"/>
        </w:rPr>
        <w:t>Далее приложение выдавало результаты теста, в которых были указаны процент и число правильно опознанных на каждом этапе слов и сами эти слова. Эти результаты</w:t>
      </w:r>
      <w:r w:rsidR="00133FEB">
        <w:rPr>
          <w:color w:val="222222"/>
          <w:sz w:val="24"/>
          <w:szCs w:val="24"/>
        </w:rPr>
        <w:t xml:space="preserve"> в формате </w:t>
      </w:r>
      <w:r w:rsidR="00133FEB">
        <w:rPr>
          <w:color w:val="222222"/>
          <w:sz w:val="24"/>
          <w:szCs w:val="24"/>
          <w:lang w:val="en-US"/>
        </w:rPr>
        <w:t>xml</w:t>
      </w:r>
      <w:r w:rsidR="00133FEB" w:rsidRPr="0035704F">
        <w:rPr>
          <w:color w:val="222222"/>
          <w:sz w:val="24"/>
          <w:szCs w:val="24"/>
        </w:rPr>
        <w:t>-</w:t>
      </w:r>
      <w:r w:rsidR="00133FEB">
        <w:rPr>
          <w:color w:val="222222"/>
          <w:sz w:val="24"/>
          <w:szCs w:val="24"/>
        </w:rPr>
        <w:t xml:space="preserve"> и</w:t>
      </w:r>
      <w:r w:rsidR="00133FEB" w:rsidRPr="00821BC7">
        <w:rPr>
          <w:color w:val="222222"/>
          <w:sz w:val="24"/>
          <w:szCs w:val="24"/>
        </w:rPr>
        <w:t>/</w:t>
      </w:r>
      <w:r w:rsidR="00133FEB">
        <w:rPr>
          <w:color w:val="222222"/>
          <w:sz w:val="24"/>
          <w:szCs w:val="24"/>
        </w:rPr>
        <w:t xml:space="preserve">или </w:t>
      </w:r>
      <w:r w:rsidR="00133FEB">
        <w:rPr>
          <w:color w:val="222222"/>
          <w:sz w:val="24"/>
          <w:szCs w:val="24"/>
          <w:lang w:val="en-US"/>
        </w:rPr>
        <w:t>pdf</w:t>
      </w:r>
      <w:r w:rsidR="00133FEB" w:rsidRPr="0035704F">
        <w:rPr>
          <w:color w:val="222222"/>
          <w:sz w:val="24"/>
          <w:szCs w:val="24"/>
        </w:rPr>
        <w:t>-</w:t>
      </w:r>
      <w:r w:rsidR="00133FEB">
        <w:rPr>
          <w:color w:val="222222"/>
          <w:sz w:val="24"/>
          <w:szCs w:val="24"/>
        </w:rPr>
        <w:t xml:space="preserve">файла </w:t>
      </w:r>
      <w:r>
        <w:rPr>
          <w:color w:val="222222"/>
          <w:sz w:val="24"/>
          <w:szCs w:val="24"/>
        </w:rPr>
        <w:t>отправлялись на указанную в анкете электронную почту.</w:t>
      </w:r>
    </w:p>
    <w:p w14:paraId="6E56E31D" w14:textId="77777777" w:rsidR="00542BDD" w:rsidRPr="00542BDD" w:rsidRDefault="00542BDD" w:rsidP="00542BDD">
      <w:pPr>
        <w:spacing w:line="360" w:lineRule="auto"/>
        <w:rPr>
          <w:b/>
          <w:color w:val="222222"/>
          <w:sz w:val="24"/>
          <w:szCs w:val="24"/>
        </w:rPr>
      </w:pPr>
    </w:p>
    <w:p w14:paraId="7E22B25E" w14:textId="0907BDA2" w:rsidR="003B4021" w:rsidRDefault="003B4021" w:rsidP="003B4021">
      <w:pPr>
        <w:spacing w:line="360" w:lineRule="auto"/>
        <w:rPr>
          <w:b/>
          <w:sz w:val="24"/>
        </w:rPr>
      </w:pPr>
      <w:r>
        <w:rPr>
          <w:b/>
          <w:sz w:val="24"/>
          <w:lang w:val="en-US"/>
        </w:rPr>
        <w:t>II</w:t>
      </w:r>
      <w:r w:rsidR="00542BDD">
        <w:rPr>
          <w:b/>
          <w:sz w:val="24"/>
        </w:rPr>
        <w:t>.3</w:t>
      </w:r>
      <w:r>
        <w:rPr>
          <w:b/>
          <w:sz w:val="24"/>
        </w:rPr>
        <w:t>. Результаты</w:t>
      </w:r>
    </w:p>
    <w:p w14:paraId="7BEBE318" w14:textId="23741026" w:rsidR="005E66AC" w:rsidRDefault="00DD2143" w:rsidP="003B4021">
      <w:pPr>
        <w:spacing w:line="360" w:lineRule="auto"/>
        <w:rPr>
          <w:b/>
          <w:sz w:val="24"/>
        </w:rPr>
      </w:pPr>
      <w:r>
        <w:rPr>
          <w:b/>
          <w:sz w:val="24"/>
          <w:lang w:val="en-US"/>
        </w:rPr>
        <w:t>II</w:t>
      </w:r>
      <w:r w:rsidRPr="00310159">
        <w:rPr>
          <w:b/>
          <w:sz w:val="24"/>
        </w:rPr>
        <w:t>.3.1.</w:t>
      </w:r>
      <w:r>
        <w:rPr>
          <w:b/>
          <w:sz w:val="24"/>
        </w:rPr>
        <w:t xml:space="preserve"> Общие результаты</w:t>
      </w:r>
    </w:p>
    <w:p w14:paraId="5D46D824" w14:textId="7658930F" w:rsidR="005E66AC" w:rsidRPr="00310159" w:rsidRDefault="00310159" w:rsidP="003B4021">
      <w:pPr>
        <w:spacing w:line="360" w:lineRule="auto"/>
        <w:rPr>
          <w:sz w:val="24"/>
        </w:rPr>
      </w:pPr>
      <w:r>
        <w:rPr>
          <w:sz w:val="24"/>
        </w:rPr>
        <w:t>В результате сбора нормативных данных 140 детей в возрасте от 5 до 18 лет мне удалось получить следующие результаты.</w:t>
      </w:r>
      <w:r w:rsidR="00940B85">
        <w:rPr>
          <w:sz w:val="24"/>
        </w:rPr>
        <w:t xml:space="preserve"> На этапе заучивания в течение 5 попыток наблюдается увеличение числа запоминаемых слов. На этапе интерференции происходит спад на уровень перовой попытки этапа заучивания. Этапы воспроизведения показывают значительно более высокие результаты, чем этап интерференции, но более низкие, чем последняя попытка этапа заучивания. На этапе зрительного опознания испытуемые наиболее точны.</w:t>
      </w:r>
    </w:p>
    <w:p w14:paraId="78F79F17" w14:textId="77777777" w:rsidR="005E66AC" w:rsidRDefault="005E66AC" w:rsidP="003B4021">
      <w:pPr>
        <w:spacing w:line="360" w:lineRule="auto"/>
        <w:rPr>
          <w:b/>
          <w:sz w:val="24"/>
        </w:rPr>
      </w:pPr>
    </w:p>
    <w:p w14:paraId="369C422B" w14:textId="1C012FD5" w:rsidR="005E66AC" w:rsidRPr="005E66AC" w:rsidRDefault="005E66AC" w:rsidP="003B4021">
      <w:pPr>
        <w:spacing w:line="360" w:lineRule="auto"/>
        <w:rPr>
          <w:sz w:val="24"/>
        </w:rPr>
      </w:pPr>
      <w:r>
        <w:rPr>
          <w:sz w:val="24"/>
        </w:rPr>
        <w:t>Рисунок 1. График средних результатов теста Рея, %</w:t>
      </w:r>
    </w:p>
    <w:p w14:paraId="4137B42D" w14:textId="41559C9B" w:rsidR="005E66AC" w:rsidRDefault="00940B85" w:rsidP="003B4021">
      <w:pPr>
        <w:spacing w:line="360" w:lineRule="auto"/>
        <w:rPr>
          <w:b/>
          <w:sz w:val="24"/>
        </w:rPr>
      </w:pPr>
      <w:r>
        <w:rPr>
          <w:noProof/>
        </w:rPr>
        <w:lastRenderedPageBreak/>
        <w:drawing>
          <wp:inline distT="0" distB="0" distL="0" distR="0" wp14:anchorId="74296265" wp14:editId="0D4DDADF">
            <wp:extent cx="5686425" cy="300037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ED24D0A" w14:textId="012A9AC3" w:rsidR="008F7C44" w:rsidRDefault="00A3410B" w:rsidP="005041A6">
      <w:pPr>
        <w:spacing w:before="240" w:line="360" w:lineRule="auto"/>
        <w:ind w:firstLine="709"/>
        <w:rPr>
          <w:sz w:val="24"/>
        </w:rPr>
      </w:pPr>
      <w:r>
        <w:rPr>
          <w:sz w:val="24"/>
        </w:rPr>
        <w:t xml:space="preserve">На графике ниже представлены распределения результатов каждой попытки теста Рея участников всех возрастов и обоих полов. С возрастом точность выполнения </w:t>
      </w:r>
      <w:r w:rsidR="008F7C44">
        <w:rPr>
          <w:sz w:val="24"/>
        </w:rPr>
        <w:t xml:space="preserve">каждой попытки </w:t>
      </w:r>
      <w:r>
        <w:rPr>
          <w:sz w:val="24"/>
        </w:rPr>
        <w:t>теста повышается</w:t>
      </w:r>
      <w:r w:rsidR="008F7C44">
        <w:rPr>
          <w:sz w:val="24"/>
        </w:rPr>
        <w:t xml:space="preserve"> (за исключением некоторых возрастных групп, о которых будет рассказано ниже)</w:t>
      </w:r>
      <w:r>
        <w:rPr>
          <w:sz w:val="24"/>
        </w:rPr>
        <w:t>. В попытках воспроизведения (</w:t>
      </w:r>
      <w:r>
        <w:rPr>
          <w:sz w:val="24"/>
          <w:lang w:val="en-US"/>
        </w:rPr>
        <w:t>A</w:t>
      </w:r>
      <w:r w:rsidRPr="00A3410B">
        <w:rPr>
          <w:sz w:val="24"/>
        </w:rPr>
        <w:t xml:space="preserve">7, </w:t>
      </w:r>
      <w:r>
        <w:rPr>
          <w:sz w:val="24"/>
          <w:lang w:val="en-US"/>
        </w:rPr>
        <w:t>A</w:t>
      </w:r>
      <w:r w:rsidRPr="00A3410B">
        <w:rPr>
          <w:sz w:val="24"/>
        </w:rPr>
        <w:t>8)</w:t>
      </w:r>
      <w:r>
        <w:rPr>
          <w:sz w:val="24"/>
        </w:rPr>
        <w:t xml:space="preserve"> результаты участников падают по сравнению с результатами во время последнего этапа заучивания</w:t>
      </w:r>
      <w:r w:rsidRPr="00A3410B">
        <w:rPr>
          <w:sz w:val="24"/>
        </w:rPr>
        <w:t xml:space="preserve"> (</w:t>
      </w:r>
      <w:r>
        <w:rPr>
          <w:sz w:val="24"/>
          <w:lang w:val="en-US"/>
        </w:rPr>
        <w:t>A</w:t>
      </w:r>
      <w:r w:rsidRPr="00A3410B">
        <w:rPr>
          <w:sz w:val="24"/>
        </w:rPr>
        <w:t>5)</w:t>
      </w:r>
      <w:r>
        <w:rPr>
          <w:sz w:val="24"/>
        </w:rPr>
        <w:t>.</w:t>
      </w:r>
      <w:r w:rsidRPr="00A3410B">
        <w:rPr>
          <w:sz w:val="24"/>
        </w:rPr>
        <w:t xml:space="preserve"> </w:t>
      </w:r>
      <w:r>
        <w:rPr>
          <w:sz w:val="24"/>
        </w:rPr>
        <w:t xml:space="preserve"> Ближе к совершеннолетию результаты попытки заучиван</w:t>
      </w:r>
      <w:r w:rsidR="008F7C44">
        <w:rPr>
          <w:sz w:val="24"/>
        </w:rPr>
        <w:t>ия начинают стремиться к результатам зрительного опознания.</w:t>
      </w:r>
    </w:p>
    <w:p w14:paraId="30EA5067" w14:textId="6CC9F68C" w:rsidR="00A3410B" w:rsidRPr="00A3410B" w:rsidRDefault="008F7C44" w:rsidP="00A3410B">
      <w:pPr>
        <w:spacing w:before="240" w:line="360" w:lineRule="auto"/>
        <w:rPr>
          <w:sz w:val="24"/>
        </w:rPr>
      </w:pPr>
      <w:r>
        <w:rPr>
          <w:noProof/>
          <w:sz w:val="24"/>
        </w:rPr>
        <w:drawing>
          <wp:anchor distT="0" distB="0" distL="114300" distR="114300" simplePos="0" relativeHeight="251658240" behindDoc="0" locked="0" layoutInCell="1" allowOverlap="1" wp14:anchorId="5BD8634C" wp14:editId="3EEAF255">
            <wp:simplePos x="0" y="0"/>
            <wp:positionH relativeFrom="margin">
              <wp:posOffset>-127000</wp:posOffset>
            </wp:positionH>
            <wp:positionV relativeFrom="paragraph">
              <wp:posOffset>447040</wp:posOffset>
            </wp:positionV>
            <wp:extent cx="6365907" cy="3714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_age_trial_sex_score.png"/>
                    <pic:cNvPicPr/>
                  </pic:nvPicPr>
                  <pic:blipFill>
                    <a:blip r:embed="rId9">
                      <a:extLst>
                        <a:ext uri="{28A0092B-C50C-407E-A947-70E740481C1C}">
                          <a14:useLocalDpi xmlns:a14="http://schemas.microsoft.com/office/drawing/2010/main" val="0"/>
                        </a:ext>
                      </a:extLst>
                    </a:blip>
                    <a:stretch>
                      <a:fillRect/>
                    </a:stretch>
                  </pic:blipFill>
                  <pic:spPr>
                    <a:xfrm>
                      <a:off x="0" y="0"/>
                      <a:ext cx="6365907" cy="3714750"/>
                    </a:xfrm>
                    <a:prstGeom prst="rect">
                      <a:avLst/>
                    </a:prstGeom>
                  </pic:spPr>
                </pic:pic>
              </a:graphicData>
            </a:graphic>
          </wp:anchor>
        </w:drawing>
      </w:r>
      <w:r>
        <w:rPr>
          <w:sz w:val="24"/>
        </w:rPr>
        <w:t xml:space="preserve"> Рисунок 2. График распределения результатов по попыткам, полу и возрасту</w:t>
      </w:r>
    </w:p>
    <w:p w14:paraId="10CDCE66" w14:textId="28A9C88E" w:rsidR="00C478CD" w:rsidRPr="00C478CD" w:rsidRDefault="00A3410B" w:rsidP="009679B8">
      <w:pPr>
        <w:spacing w:before="240" w:line="360" w:lineRule="auto"/>
        <w:ind w:firstLine="709"/>
        <w:rPr>
          <w:sz w:val="24"/>
        </w:rPr>
      </w:pPr>
      <w:r>
        <w:rPr>
          <w:sz w:val="24"/>
        </w:rPr>
        <w:lastRenderedPageBreak/>
        <w:t xml:space="preserve">Далее </w:t>
      </w:r>
      <w:r w:rsidR="00C478CD">
        <w:rPr>
          <w:sz w:val="24"/>
        </w:rPr>
        <w:t xml:space="preserve">представлены </w:t>
      </w:r>
      <w:proofErr w:type="spellStart"/>
      <w:r w:rsidR="00C478CD">
        <w:rPr>
          <w:sz w:val="24"/>
        </w:rPr>
        <w:t>усредненные</w:t>
      </w:r>
      <w:proofErr w:type="spellEnd"/>
      <w:r w:rsidR="00C478CD">
        <w:rPr>
          <w:sz w:val="24"/>
        </w:rPr>
        <w:t xml:space="preserve"> результаты по всем возрастам участников и попыткам </w:t>
      </w:r>
      <w:r w:rsidR="00C478CD">
        <w:rPr>
          <w:sz w:val="24"/>
          <w:lang w:val="en-US"/>
        </w:rPr>
        <w:t>RAVLT</w:t>
      </w:r>
      <w:r w:rsidR="00C478CD" w:rsidRPr="00C478CD">
        <w:rPr>
          <w:sz w:val="24"/>
        </w:rPr>
        <w:t xml:space="preserve"> </w:t>
      </w:r>
      <w:r w:rsidR="00C478CD">
        <w:rPr>
          <w:sz w:val="24"/>
        </w:rPr>
        <w:t>теста. Также для каждого возраста и попытки посчитаны стандартные отклонения.</w:t>
      </w:r>
    </w:p>
    <w:p w14:paraId="33091D37" w14:textId="014B4063" w:rsidR="00222A19" w:rsidRPr="00222A19" w:rsidRDefault="00222A19" w:rsidP="005E66AC">
      <w:pPr>
        <w:spacing w:before="240" w:line="360" w:lineRule="auto"/>
        <w:rPr>
          <w:sz w:val="24"/>
        </w:rPr>
      </w:pPr>
      <w:r>
        <w:rPr>
          <w:sz w:val="24"/>
        </w:rPr>
        <w:t xml:space="preserve">Таблица 9. </w:t>
      </w:r>
      <w:proofErr w:type="spellStart"/>
      <w:r>
        <w:rPr>
          <w:sz w:val="24"/>
        </w:rPr>
        <w:t>Усредненные</w:t>
      </w:r>
      <w:proofErr w:type="spellEnd"/>
      <w:r>
        <w:rPr>
          <w:sz w:val="24"/>
        </w:rPr>
        <w:t xml:space="preserve"> результаты и стандартные отклонения этапа заучивания</w:t>
      </w:r>
    </w:p>
    <w:tbl>
      <w:tblPr>
        <w:tblStyle w:val="PlainTable5"/>
        <w:tblW w:w="8680" w:type="dxa"/>
        <w:tblLook w:val="04A0" w:firstRow="1" w:lastRow="0" w:firstColumn="1" w:lastColumn="0" w:noHBand="0" w:noVBand="1"/>
      </w:tblPr>
      <w:tblGrid>
        <w:gridCol w:w="1460"/>
        <w:gridCol w:w="1375"/>
        <w:gridCol w:w="1276"/>
        <w:gridCol w:w="1418"/>
        <w:gridCol w:w="1559"/>
        <w:gridCol w:w="1592"/>
      </w:tblGrid>
      <w:tr w:rsidR="00DD2143" w:rsidRPr="00DD2143" w14:paraId="27CC0151" w14:textId="77777777" w:rsidTr="00222A1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60" w:type="dxa"/>
            <w:noWrap/>
            <w:hideMark/>
          </w:tcPr>
          <w:p w14:paraId="46605870" w14:textId="77777777" w:rsidR="00DD2143" w:rsidRPr="00DD2143" w:rsidRDefault="00DD2143" w:rsidP="00DD2143">
            <w:pPr>
              <w:rPr>
                <w:rFonts w:ascii="Times New Roman" w:hAnsi="Times New Roman"/>
                <w:sz w:val="24"/>
                <w:szCs w:val="24"/>
              </w:rPr>
            </w:pPr>
          </w:p>
        </w:tc>
        <w:tc>
          <w:tcPr>
            <w:tcW w:w="1375" w:type="dxa"/>
            <w:noWrap/>
            <w:hideMark/>
          </w:tcPr>
          <w:p w14:paraId="792D8F36" w14:textId="77777777" w:rsidR="00DD2143" w:rsidRPr="00DD2143" w:rsidRDefault="00DD2143" w:rsidP="00222A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sidRPr="00DD2143">
              <w:rPr>
                <w:rFonts w:ascii="Times New Roman" w:hAnsi="Times New Roman"/>
                <w:b/>
                <w:sz w:val="24"/>
                <w:szCs w:val="24"/>
              </w:rPr>
              <w:t>A1</w:t>
            </w:r>
          </w:p>
        </w:tc>
        <w:tc>
          <w:tcPr>
            <w:tcW w:w="1276" w:type="dxa"/>
            <w:noWrap/>
            <w:hideMark/>
          </w:tcPr>
          <w:p w14:paraId="63DBF23E" w14:textId="77777777" w:rsidR="00DD2143" w:rsidRPr="00DD2143" w:rsidRDefault="00DD2143" w:rsidP="00222A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sidRPr="00DD2143">
              <w:rPr>
                <w:rFonts w:ascii="Times New Roman" w:hAnsi="Times New Roman"/>
                <w:b/>
                <w:sz w:val="24"/>
                <w:szCs w:val="24"/>
              </w:rPr>
              <w:t>A2</w:t>
            </w:r>
          </w:p>
        </w:tc>
        <w:tc>
          <w:tcPr>
            <w:tcW w:w="1418" w:type="dxa"/>
            <w:noWrap/>
            <w:hideMark/>
          </w:tcPr>
          <w:p w14:paraId="07E91675" w14:textId="77777777" w:rsidR="00DD2143" w:rsidRPr="00DD2143" w:rsidRDefault="00DD2143" w:rsidP="00222A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sidRPr="00DD2143">
              <w:rPr>
                <w:rFonts w:ascii="Times New Roman" w:hAnsi="Times New Roman"/>
                <w:b/>
                <w:sz w:val="24"/>
                <w:szCs w:val="24"/>
              </w:rPr>
              <w:t>A3</w:t>
            </w:r>
          </w:p>
        </w:tc>
        <w:tc>
          <w:tcPr>
            <w:tcW w:w="1559" w:type="dxa"/>
            <w:noWrap/>
            <w:hideMark/>
          </w:tcPr>
          <w:p w14:paraId="140F497E" w14:textId="77777777" w:rsidR="00DD2143" w:rsidRPr="00DD2143" w:rsidRDefault="00DD2143" w:rsidP="00222A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sidRPr="00DD2143">
              <w:rPr>
                <w:rFonts w:ascii="Times New Roman" w:hAnsi="Times New Roman"/>
                <w:b/>
                <w:sz w:val="24"/>
                <w:szCs w:val="24"/>
              </w:rPr>
              <w:t>A4</w:t>
            </w:r>
          </w:p>
        </w:tc>
        <w:tc>
          <w:tcPr>
            <w:tcW w:w="1592" w:type="dxa"/>
            <w:noWrap/>
            <w:hideMark/>
          </w:tcPr>
          <w:p w14:paraId="29832916" w14:textId="77777777" w:rsidR="00DD2143" w:rsidRPr="00DD2143" w:rsidRDefault="00DD2143" w:rsidP="00222A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sidRPr="00DD2143">
              <w:rPr>
                <w:rFonts w:ascii="Times New Roman" w:hAnsi="Times New Roman"/>
                <w:b/>
                <w:sz w:val="24"/>
                <w:szCs w:val="24"/>
              </w:rPr>
              <w:t>A5</w:t>
            </w:r>
          </w:p>
        </w:tc>
      </w:tr>
      <w:tr w:rsidR="00DD2143" w:rsidRPr="00DD2143" w14:paraId="5FBE02A5" w14:textId="77777777" w:rsidTr="00222A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85B4F79" w14:textId="77777777" w:rsidR="00DD2143" w:rsidRPr="00DD2143" w:rsidRDefault="00DD2143" w:rsidP="00DD2143">
            <w:pPr>
              <w:jc w:val="right"/>
              <w:rPr>
                <w:rFonts w:ascii="Times New Roman" w:hAnsi="Times New Roman"/>
                <w:b/>
                <w:sz w:val="24"/>
                <w:szCs w:val="24"/>
              </w:rPr>
            </w:pPr>
            <w:r w:rsidRPr="00DD2143">
              <w:rPr>
                <w:rFonts w:ascii="Times New Roman" w:hAnsi="Times New Roman"/>
                <w:b/>
                <w:sz w:val="24"/>
                <w:szCs w:val="24"/>
              </w:rPr>
              <w:t>5</w:t>
            </w:r>
          </w:p>
        </w:tc>
        <w:tc>
          <w:tcPr>
            <w:tcW w:w="1375" w:type="dxa"/>
            <w:tcBorders>
              <w:right w:val="single" w:sz="4" w:space="0" w:color="auto"/>
            </w:tcBorders>
            <w:noWrap/>
            <w:hideMark/>
          </w:tcPr>
          <w:p w14:paraId="4204C700"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29,00</w:t>
            </w:r>
          </w:p>
        </w:tc>
        <w:tc>
          <w:tcPr>
            <w:tcW w:w="1276" w:type="dxa"/>
            <w:tcBorders>
              <w:left w:val="single" w:sz="4" w:space="0" w:color="auto"/>
              <w:right w:val="single" w:sz="4" w:space="0" w:color="auto"/>
            </w:tcBorders>
            <w:noWrap/>
            <w:hideMark/>
          </w:tcPr>
          <w:p w14:paraId="4C531002"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44,67</w:t>
            </w:r>
          </w:p>
        </w:tc>
        <w:tc>
          <w:tcPr>
            <w:tcW w:w="1418" w:type="dxa"/>
            <w:tcBorders>
              <w:left w:val="single" w:sz="4" w:space="0" w:color="auto"/>
              <w:right w:val="single" w:sz="4" w:space="0" w:color="auto"/>
            </w:tcBorders>
            <w:noWrap/>
            <w:hideMark/>
          </w:tcPr>
          <w:p w14:paraId="299A01BB"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54,00</w:t>
            </w:r>
          </w:p>
        </w:tc>
        <w:tc>
          <w:tcPr>
            <w:tcW w:w="1559" w:type="dxa"/>
            <w:tcBorders>
              <w:left w:val="single" w:sz="4" w:space="0" w:color="auto"/>
              <w:right w:val="single" w:sz="4" w:space="0" w:color="auto"/>
            </w:tcBorders>
            <w:noWrap/>
            <w:hideMark/>
          </w:tcPr>
          <w:p w14:paraId="14413715"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63,00</w:t>
            </w:r>
          </w:p>
        </w:tc>
        <w:tc>
          <w:tcPr>
            <w:tcW w:w="1592" w:type="dxa"/>
            <w:tcBorders>
              <w:left w:val="single" w:sz="4" w:space="0" w:color="auto"/>
            </w:tcBorders>
            <w:noWrap/>
            <w:hideMark/>
          </w:tcPr>
          <w:p w14:paraId="24EAD36F"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67,33</w:t>
            </w:r>
          </w:p>
        </w:tc>
      </w:tr>
      <w:tr w:rsidR="00DD2143" w:rsidRPr="00DD2143" w14:paraId="766E3D71" w14:textId="77777777" w:rsidTr="00222A19">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7784C0F" w14:textId="77777777" w:rsidR="00DD2143" w:rsidRPr="00DD2143" w:rsidRDefault="00DD2143" w:rsidP="00DD2143">
            <w:pPr>
              <w:rPr>
                <w:rFonts w:ascii="Times New Roman" w:hAnsi="Times New Roman"/>
                <w:b/>
                <w:sz w:val="24"/>
                <w:szCs w:val="24"/>
              </w:rPr>
            </w:pPr>
            <w:r w:rsidRPr="00DD2143">
              <w:rPr>
                <w:rFonts w:ascii="Times New Roman" w:hAnsi="Times New Roman"/>
                <w:b/>
                <w:sz w:val="24"/>
                <w:szCs w:val="24"/>
              </w:rPr>
              <w:t>SD</w:t>
            </w:r>
          </w:p>
        </w:tc>
        <w:tc>
          <w:tcPr>
            <w:tcW w:w="1375" w:type="dxa"/>
            <w:tcBorders>
              <w:right w:val="single" w:sz="4" w:space="0" w:color="auto"/>
            </w:tcBorders>
            <w:noWrap/>
            <w:hideMark/>
          </w:tcPr>
          <w:p w14:paraId="7D0AA64D"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6,59</w:t>
            </w:r>
          </w:p>
        </w:tc>
        <w:tc>
          <w:tcPr>
            <w:tcW w:w="1276" w:type="dxa"/>
            <w:tcBorders>
              <w:left w:val="single" w:sz="4" w:space="0" w:color="auto"/>
              <w:right w:val="single" w:sz="4" w:space="0" w:color="auto"/>
            </w:tcBorders>
            <w:noWrap/>
            <w:hideMark/>
          </w:tcPr>
          <w:p w14:paraId="1C9AC36C"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9,45</w:t>
            </w:r>
          </w:p>
        </w:tc>
        <w:tc>
          <w:tcPr>
            <w:tcW w:w="1418" w:type="dxa"/>
            <w:tcBorders>
              <w:left w:val="single" w:sz="4" w:space="0" w:color="auto"/>
              <w:right w:val="single" w:sz="4" w:space="0" w:color="auto"/>
            </w:tcBorders>
            <w:noWrap/>
            <w:hideMark/>
          </w:tcPr>
          <w:p w14:paraId="7847CBFD"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14,00</w:t>
            </w:r>
          </w:p>
        </w:tc>
        <w:tc>
          <w:tcPr>
            <w:tcW w:w="1559" w:type="dxa"/>
            <w:tcBorders>
              <w:left w:val="single" w:sz="4" w:space="0" w:color="auto"/>
              <w:right w:val="single" w:sz="4" w:space="0" w:color="auto"/>
            </w:tcBorders>
            <w:noWrap/>
            <w:hideMark/>
          </w:tcPr>
          <w:p w14:paraId="7569AD3B"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11,13</w:t>
            </w:r>
          </w:p>
        </w:tc>
        <w:tc>
          <w:tcPr>
            <w:tcW w:w="1592" w:type="dxa"/>
            <w:tcBorders>
              <w:left w:val="single" w:sz="4" w:space="0" w:color="auto"/>
            </w:tcBorders>
            <w:noWrap/>
            <w:hideMark/>
          </w:tcPr>
          <w:p w14:paraId="7227A83E"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8,35</w:t>
            </w:r>
          </w:p>
        </w:tc>
      </w:tr>
      <w:tr w:rsidR="00DD2143" w:rsidRPr="00DD2143" w14:paraId="483F40CD" w14:textId="77777777" w:rsidTr="00222A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E38200B" w14:textId="77777777" w:rsidR="00DD2143" w:rsidRPr="00DD2143" w:rsidRDefault="00DD2143" w:rsidP="00DD2143">
            <w:pPr>
              <w:jc w:val="right"/>
              <w:rPr>
                <w:rFonts w:ascii="Times New Roman" w:hAnsi="Times New Roman"/>
                <w:b/>
                <w:sz w:val="24"/>
                <w:szCs w:val="24"/>
              </w:rPr>
            </w:pPr>
            <w:r w:rsidRPr="00DD2143">
              <w:rPr>
                <w:rFonts w:ascii="Times New Roman" w:hAnsi="Times New Roman"/>
                <w:b/>
                <w:sz w:val="24"/>
                <w:szCs w:val="24"/>
              </w:rPr>
              <w:t>6</w:t>
            </w:r>
          </w:p>
        </w:tc>
        <w:tc>
          <w:tcPr>
            <w:tcW w:w="1375" w:type="dxa"/>
            <w:tcBorders>
              <w:right w:val="single" w:sz="4" w:space="0" w:color="auto"/>
            </w:tcBorders>
            <w:noWrap/>
            <w:hideMark/>
          </w:tcPr>
          <w:p w14:paraId="4A3239E9"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27,67</w:t>
            </w:r>
          </w:p>
        </w:tc>
        <w:tc>
          <w:tcPr>
            <w:tcW w:w="1276" w:type="dxa"/>
            <w:tcBorders>
              <w:left w:val="single" w:sz="4" w:space="0" w:color="auto"/>
              <w:right w:val="single" w:sz="4" w:space="0" w:color="auto"/>
            </w:tcBorders>
            <w:noWrap/>
            <w:hideMark/>
          </w:tcPr>
          <w:p w14:paraId="03E4797D"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39,00</w:t>
            </w:r>
          </w:p>
        </w:tc>
        <w:tc>
          <w:tcPr>
            <w:tcW w:w="1418" w:type="dxa"/>
            <w:tcBorders>
              <w:left w:val="single" w:sz="4" w:space="0" w:color="auto"/>
              <w:right w:val="single" w:sz="4" w:space="0" w:color="auto"/>
            </w:tcBorders>
            <w:noWrap/>
            <w:hideMark/>
          </w:tcPr>
          <w:p w14:paraId="6F155BB7"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49,00</w:t>
            </w:r>
          </w:p>
        </w:tc>
        <w:tc>
          <w:tcPr>
            <w:tcW w:w="1559" w:type="dxa"/>
            <w:tcBorders>
              <w:left w:val="single" w:sz="4" w:space="0" w:color="auto"/>
              <w:right w:val="single" w:sz="4" w:space="0" w:color="auto"/>
            </w:tcBorders>
            <w:noWrap/>
            <w:hideMark/>
          </w:tcPr>
          <w:p w14:paraId="216C7B3C"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57,00</w:t>
            </w:r>
          </w:p>
        </w:tc>
        <w:tc>
          <w:tcPr>
            <w:tcW w:w="1592" w:type="dxa"/>
            <w:tcBorders>
              <w:left w:val="single" w:sz="4" w:space="0" w:color="auto"/>
            </w:tcBorders>
            <w:noWrap/>
            <w:hideMark/>
          </w:tcPr>
          <w:p w14:paraId="59C07B18"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62,33</w:t>
            </w:r>
          </w:p>
        </w:tc>
      </w:tr>
      <w:tr w:rsidR="00DD2143" w:rsidRPr="00DD2143" w14:paraId="3581BC12" w14:textId="77777777" w:rsidTr="00222A19">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3DA5E6B1" w14:textId="77777777" w:rsidR="00DD2143" w:rsidRPr="00DD2143" w:rsidRDefault="00DD2143" w:rsidP="00DD2143">
            <w:pPr>
              <w:rPr>
                <w:rFonts w:ascii="Times New Roman" w:hAnsi="Times New Roman"/>
                <w:b/>
                <w:sz w:val="24"/>
                <w:szCs w:val="24"/>
              </w:rPr>
            </w:pPr>
            <w:r w:rsidRPr="00DD2143">
              <w:rPr>
                <w:rFonts w:ascii="Times New Roman" w:hAnsi="Times New Roman"/>
                <w:b/>
                <w:sz w:val="24"/>
                <w:szCs w:val="24"/>
              </w:rPr>
              <w:t>SD</w:t>
            </w:r>
          </w:p>
        </w:tc>
        <w:tc>
          <w:tcPr>
            <w:tcW w:w="1375" w:type="dxa"/>
            <w:tcBorders>
              <w:right w:val="single" w:sz="4" w:space="0" w:color="auto"/>
            </w:tcBorders>
            <w:noWrap/>
            <w:hideMark/>
          </w:tcPr>
          <w:p w14:paraId="208FF58F"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4,97</w:t>
            </w:r>
          </w:p>
        </w:tc>
        <w:tc>
          <w:tcPr>
            <w:tcW w:w="1276" w:type="dxa"/>
            <w:tcBorders>
              <w:left w:val="single" w:sz="4" w:space="0" w:color="auto"/>
              <w:right w:val="single" w:sz="4" w:space="0" w:color="auto"/>
            </w:tcBorders>
            <w:noWrap/>
            <w:hideMark/>
          </w:tcPr>
          <w:p w14:paraId="4DCC3FF2"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4,97</w:t>
            </w:r>
          </w:p>
        </w:tc>
        <w:tc>
          <w:tcPr>
            <w:tcW w:w="1418" w:type="dxa"/>
            <w:tcBorders>
              <w:left w:val="single" w:sz="4" w:space="0" w:color="auto"/>
              <w:right w:val="single" w:sz="4" w:space="0" w:color="auto"/>
            </w:tcBorders>
            <w:noWrap/>
            <w:hideMark/>
          </w:tcPr>
          <w:p w14:paraId="2FBE0E51"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9,25</w:t>
            </w:r>
          </w:p>
        </w:tc>
        <w:tc>
          <w:tcPr>
            <w:tcW w:w="1559" w:type="dxa"/>
            <w:tcBorders>
              <w:left w:val="single" w:sz="4" w:space="0" w:color="auto"/>
              <w:right w:val="single" w:sz="4" w:space="0" w:color="auto"/>
            </w:tcBorders>
            <w:noWrap/>
            <w:hideMark/>
          </w:tcPr>
          <w:p w14:paraId="29380661"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9,79</w:t>
            </w:r>
          </w:p>
        </w:tc>
        <w:tc>
          <w:tcPr>
            <w:tcW w:w="1592" w:type="dxa"/>
            <w:tcBorders>
              <w:left w:val="single" w:sz="4" w:space="0" w:color="auto"/>
            </w:tcBorders>
            <w:noWrap/>
            <w:hideMark/>
          </w:tcPr>
          <w:p w14:paraId="65597F9E"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8,17</w:t>
            </w:r>
          </w:p>
        </w:tc>
      </w:tr>
      <w:tr w:rsidR="00DD2143" w:rsidRPr="00DD2143" w14:paraId="5B7524FF" w14:textId="77777777" w:rsidTr="00222A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D18D90D" w14:textId="77777777" w:rsidR="00DD2143" w:rsidRPr="00DD2143" w:rsidRDefault="00DD2143" w:rsidP="00DD2143">
            <w:pPr>
              <w:jc w:val="right"/>
              <w:rPr>
                <w:rFonts w:ascii="Times New Roman" w:hAnsi="Times New Roman"/>
                <w:b/>
                <w:sz w:val="24"/>
                <w:szCs w:val="24"/>
              </w:rPr>
            </w:pPr>
            <w:r w:rsidRPr="00DD2143">
              <w:rPr>
                <w:rFonts w:ascii="Times New Roman" w:hAnsi="Times New Roman"/>
                <w:b/>
                <w:sz w:val="24"/>
                <w:szCs w:val="24"/>
              </w:rPr>
              <w:t>7</w:t>
            </w:r>
          </w:p>
        </w:tc>
        <w:tc>
          <w:tcPr>
            <w:tcW w:w="1375" w:type="dxa"/>
            <w:tcBorders>
              <w:right w:val="single" w:sz="4" w:space="0" w:color="auto"/>
            </w:tcBorders>
            <w:noWrap/>
            <w:hideMark/>
          </w:tcPr>
          <w:p w14:paraId="4D4BB1BF"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24,33</w:t>
            </w:r>
          </w:p>
        </w:tc>
        <w:tc>
          <w:tcPr>
            <w:tcW w:w="1276" w:type="dxa"/>
            <w:tcBorders>
              <w:left w:val="single" w:sz="4" w:space="0" w:color="auto"/>
              <w:right w:val="single" w:sz="4" w:space="0" w:color="auto"/>
            </w:tcBorders>
            <w:noWrap/>
            <w:hideMark/>
          </w:tcPr>
          <w:p w14:paraId="6BEEC70C"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39,33</w:t>
            </w:r>
          </w:p>
        </w:tc>
        <w:tc>
          <w:tcPr>
            <w:tcW w:w="1418" w:type="dxa"/>
            <w:tcBorders>
              <w:left w:val="single" w:sz="4" w:space="0" w:color="auto"/>
              <w:right w:val="single" w:sz="4" w:space="0" w:color="auto"/>
            </w:tcBorders>
            <w:noWrap/>
            <w:hideMark/>
          </w:tcPr>
          <w:p w14:paraId="42570F52"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53,33</w:t>
            </w:r>
          </w:p>
        </w:tc>
        <w:tc>
          <w:tcPr>
            <w:tcW w:w="1559" w:type="dxa"/>
            <w:tcBorders>
              <w:left w:val="single" w:sz="4" w:space="0" w:color="auto"/>
              <w:right w:val="single" w:sz="4" w:space="0" w:color="auto"/>
            </w:tcBorders>
            <w:noWrap/>
            <w:hideMark/>
          </w:tcPr>
          <w:p w14:paraId="20F38F4A"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64,33</w:t>
            </w:r>
          </w:p>
        </w:tc>
        <w:tc>
          <w:tcPr>
            <w:tcW w:w="1592" w:type="dxa"/>
            <w:tcBorders>
              <w:left w:val="single" w:sz="4" w:space="0" w:color="auto"/>
            </w:tcBorders>
            <w:noWrap/>
            <w:hideMark/>
          </w:tcPr>
          <w:p w14:paraId="3ACCBCD6"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70,00</w:t>
            </w:r>
          </w:p>
        </w:tc>
      </w:tr>
      <w:tr w:rsidR="00DD2143" w:rsidRPr="00DD2143" w14:paraId="770532B2" w14:textId="77777777" w:rsidTr="00222A19">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381940E0" w14:textId="77777777" w:rsidR="00DD2143" w:rsidRPr="00DD2143" w:rsidRDefault="00DD2143" w:rsidP="00DD2143">
            <w:pPr>
              <w:rPr>
                <w:rFonts w:ascii="Times New Roman" w:hAnsi="Times New Roman"/>
                <w:b/>
                <w:sz w:val="24"/>
                <w:szCs w:val="24"/>
              </w:rPr>
            </w:pPr>
            <w:r w:rsidRPr="00DD2143">
              <w:rPr>
                <w:rFonts w:ascii="Times New Roman" w:hAnsi="Times New Roman"/>
                <w:b/>
                <w:sz w:val="24"/>
                <w:szCs w:val="24"/>
              </w:rPr>
              <w:t>SD</w:t>
            </w:r>
          </w:p>
        </w:tc>
        <w:tc>
          <w:tcPr>
            <w:tcW w:w="1375" w:type="dxa"/>
            <w:tcBorders>
              <w:right w:val="single" w:sz="4" w:space="0" w:color="auto"/>
            </w:tcBorders>
            <w:noWrap/>
            <w:hideMark/>
          </w:tcPr>
          <w:p w14:paraId="3BDA9CFA"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4,97</w:t>
            </w:r>
          </w:p>
        </w:tc>
        <w:tc>
          <w:tcPr>
            <w:tcW w:w="1276" w:type="dxa"/>
            <w:tcBorders>
              <w:left w:val="single" w:sz="4" w:space="0" w:color="auto"/>
              <w:right w:val="single" w:sz="4" w:space="0" w:color="auto"/>
            </w:tcBorders>
            <w:noWrap/>
            <w:hideMark/>
          </w:tcPr>
          <w:p w14:paraId="4CC50739"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6,08</w:t>
            </w:r>
          </w:p>
        </w:tc>
        <w:tc>
          <w:tcPr>
            <w:tcW w:w="1418" w:type="dxa"/>
            <w:tcBorders>
              <w:left w:val="single" w:sz="4" w:space="0" w:color="auto"/>
              <w:right w:val="single" w:sz="4" w:space="0" w:color="auto"/>
            </w:tcBorders>
            <w:noWrap/>
            <w:hideMark/>
          </w:tcPr>
          <w:p w14:paraId="3DB2FED5"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6,49</w:t>
            </w:r>
          </w:p>
        </w:tc>
        <w:tc>
          <w:tcPr>
            <w:tcW w:w="1559" w:type="dxa"/>
            <w:tcBorders>
              <w:left w:val="single" w:sz="4" w:space="0" w:color="auto"/>
              <w:right w:val="single" w:sz="4" w:space="0" w:color="auto"/>
            </w:tcBorders>
            <w:noWrap/>
            <w:hideMark/>
          </w:tcPr>
          <w:p w14:paraId="16E70527"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8,17</w:t>
            </w:r>
          </w:p>
        </w:tc>
        <w:tc>
          <w:tcPr>
            <w:tcW w:w="1592" w:type="dxa"/>
            <w:tcBorders>
              <w:left w:val="single" w:sz="4" w:space="0" w:color="auto"/>
            </w:tcBorders>
            <w:noWrap/>
            <w:hideMark/>
          </w:tcPr>
          <w:p w14:paraId="37BD5F7E"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8,52</w:t>
            </w:r>
          </w:p>
        </w:tc>
      </w:tr>
      <w:tr w:rsidR="00DD2143" w:rsidRPr="00DD2143" w14:paraId="5F733FD2" w14:textId="77777777" w:rsidTr="00222A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D76D346" w14:textId="77777777" w:rsidR="00DD2143" w:rsidRPr="00DD2143" w:rsidRDefault="00DD2143" w:rsidP="00DD2143">
            <w:pPr>
              <w:jc w:val="right"/>
              <w:rPr>
                <w:rFonts w:ascii="Times New Roman" w:hAnsi="Times New Roman"/>
                <w:b/>
                <w:sz w:val="24"/>
                <w:szCs w:val="24"/>
              </w:rPr>
            </w:pPr>
            <w:r w:rsidRPr="00DD2143">
              <w:rPr>
                <w:rFonts w:ascii="Times New Roman" w:hAnsi="Times New Roman"/>
                <w:b/>
                <w:sz w:val="24"/>
                <w:szCs w:val="24"/>
              </w:rPr>
              <w:t>8</w:t>
            </w:r>
          </w:p>
        </w:tc>
        <w:tc>
          <w:tcPr>
            <w:tcW w:w="1375" w:type="dxa"/>
            <w:tcBorders>
              <w:right w:val="single" w:sz="4" w:space="0" w:color="auto"/>
            </w:tcBorders>
            <w:noWrap/>
            <w:hideMark/>
          </w:tcPr>
          <w:p w14:paraId="7293DA9A"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31,98</w:t>
            </w:r>
          </w:p>
        </w:tc>
        <w:tc>
          <w:tcPr>
            <w:tcW w:w="1276" w:type="dxa"/>
            <w:tcBorders>
              <w:left w:val="single" w:sz="4" w:space="0" w:color="auto"/>
              <w:right w:val="single" w:sz="4" w:space="0" w:color="auto"/>
            </w:tcBorders>
            <w:noWrap/>
            <w:hideMark/>
          </w:tcPr>
          <w:p w14:paraId="2D362C4D"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47,33</w:t>
            </w:r>
          </w:p>
        </w:tc>
        <w:tc>
          <w:tcPr>
            <w:tcW w:w="1418" w:type="dxa"/>
            <w:tcBorders>
              <w:left w:val="single" w:sz="4" w:space="0" w:color="auto"/>
              <w:right w:val="single" w:sz="4" w:space="0" w:color="auto"/>
            </w:tcBorders>
            <w:noWrap/>
            <w:hideMark/>
          </w:tcPr>
          <w:p w14:paraId="124E3E3F"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61,33</w:t>
            </w:r>
          </w:p>
        </w:tc>
        <w:tc>
          <w:tcPr>
            <w:tcW w:w="1559" w:type="dxa"/>
            <w:tcBorders>
              <w:left w:val="single" w:sz="4" w:space="0" w:color="auto"/>
              <w:right w:val="single" w:sz="4" w:space="0" w:color="auto"/>
            </w:tcBorders>
            <w:noWrap/>
            <w:hideMark/>
          </w:tcPr>
          <w:p w14:paraId="5EB6BA2C"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69,00</w:t>
            </w:r>
          </w:p>
        </w:tc>
        <w:tc>
          <w:tcPr>
            <w:tcW w:w="1592" w:type="dxa"/>
            <w:tcBorders>
              <w:left w:val="single" w:sz="4" w:space="0" w:color="auto"/>
            </w:tcBorders>
            <w:noWrap/>
            <w:hideMark/>
          </w:tcPr>
          <w:p w14:paraId="2311082C"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80,67</w:t>
            </w:r>
          </w:p>
        </w:tc>
      </w:tr>
      <w:tr w:rsidR="00DD2143" w:rsidRPr="00DD2143" w14:paraId="3D5F448C" w14:textId="77777777" w:rsidTr="00222A19">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3645233" w14:textId="77777777" w:rsidR="00DD2143" w:rsidRPr="00DD2143" w:rsidRDefault="00DD2143" w:rsidP="00DD2143">
            <w:pPr>
              <w:rPr>
                <w:rFonts w:ascii="Times New Roman" w:hAnsi="Times New Roman"/>
                <w:b/>
                <w:sz w:val="24"/>
                <w:szCs w:val="24"/>
              </w:rPr>
            </w:pPr>
            <w:r w:rsidRPr="00DD2143">
              <w:rPr>
                <w:rFonts w:ascii="Times New Roman" w:hAnsi="Times New Roman"/>
                <w:b/>
                <w:sz w:val="24"/>
                <w:szCs w:val="24"/>
              </w:rPr>
              <w:t>SD</w:t>
            </w:r>
          </w:p>
        </w:tc>
        <w:tc>
          <w:tcPr>
            <w:tcW w:w="1375" w:type="dxa"/>
            <w:tcBorders>
              <w:right w:val="single" w:sz="4" w:space="0" w:color="auto"/>
            </w:tcBorders>
            <w:noWrap/>
            <w:hideMark/>
          </w:tcPr>
          <w:p w14:paraId="1AB2527C"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6,34</w:t>
            </w:r>
          </w:p>
        </w:tc>
        <w:tc>
          <w:tcPr>
            <w:tcW w:w="1276" w:type="dxa"/>
            <w:tcBorders>
              <w:left w:val="single" w:sz="4" w:space="0" w:color="auto"/>
              <w:right w:val="single" w:sz="4" w:space="0" w:color="auto"/>
            </w:tcBorders>
            <w:noWrap/>
            <w:hideMark/>
          </w:tcPr>
          <w:p w14:paraId="46131E5C"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5,25</w:t>
            </w:r>
          </w:p>
        </w:tc>
        <w:tc>
          <w:tcPr>
            <w:tcW w:w="1418" w:type="dxa"/>
            <w:tcBorders>
              <w:left w:val="single" w:sz="4" w:space="0" w:color="auto"/>
              <w:right w:val="single" w:sz="4" w:space="0" w:color="auto"/>
            </w:tcBorders>
            <w:noWrap/>
            <w:hideMark/>
          </w:tcPr>
          <w:p w14:paraId="66809BEA"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9,33</w:t>
            </w:r>
          </w:p>
        </w:tc>
        <w:tc>
          <w:tcPr>
            <w:tcW w:w="1559" w:type="dxa"/>
            <w:tcBorders>
              <w:left w:val="single" w:sz="4" w:space="0" w:color="auto"/>
              <w:right w:val="single" w:sz="4" w:space="0" w:color="auto"/>
            </w:tcBorders>
            <w:noWrap/>
            <w:hideMark/>
          </w:tcPr>
          <w:p w14:paraId="6EEA60CF"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9,25</w:t>
            </w:r>
          </w:p>
        </w:tc>
        <w:tc>
          <w:tcPr>
            <w:tcW w:w="1592" w:type="dxa"/>
            <w:tcBorders>
              <w:left w:val="single" w:sz="4" w:space="0" w:color="auto"/>
            </w:tcBorders>
            <w:noWrap/>
            <w:hideMark/>
          </w:tcPr>
          <w:p w14:paraId="3090C841"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10,79</w:t>
            </w:r>
          </w:p>
        </w:tc>
      </w:tr>
      <w:tr w:rsidR="00DD2143" w:rsidRPr="00DD2143" w14:paraId="057F1CC5" w14:textId="77777777" w:rsidTr="00222A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0AD58E06" w14:textId="77777777" w:rsidR="00DD2143" w:rsidRPr="00DD2143" w:rsidRDefault="00DD2143" w:rsidP="00DD2143">
            <w:pPr>
              <w:jc w:val="right"/>
              <w:rPr>
                <w:rFonts w:ascii="Times New Roman" w:hAnsi="Times New Roman"/>
                <w:b/>
                <w:sz w:val="24"/>
                <w:szCs w:val="24"/>
              </w:rPr>
            </w:pPr>
            <w:r w:rsidRPr="00DD2143">
              <w:rPr>
                <w:rFonts w:ascii="Times New Roman" w:hAnsi="Times New Roman"/>
                <w:b/>
                <w:sz w:val="24"/>
                <w:szCs w:val="24"/>
              </w:rPr>
              <w:t>9</w:t>
            </w:r>
          </w:p>
        </w:tc>
        <w:tc>
          <w:tcPr>
            <w:tcW w:w="1375" w:type="dxa"/>
            <w:tcBorders>
              <w:right w:val="single" w:sz="4" w:space="0" w:color="auto"/>
            </w:tcBorders>
            <w:noWrap/>
            <w:hideMark/>
          </w:tcPr>
          <w:p w14:paraId="3DB62384"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35,33</w:t>
            </w:r>
          </w:p>
        </w:tc>
        <w:tc>
          <w:tcPr>
            <w:tcW w:w="1276" w:type="dxa"/>
            <w:tcBorders>
              <w:left w:val="single" w:sz="4" w:space="0" w:color="auto"/>
              <w:right w:val="single" w:sz="4" w:space="0" w:color="auto"/>
            </w:tcBorders>
            <w:noWrap/>
            <w:hideMark/>
          </w:tcPr>
          <w:p w14:paraId="0F7D66A8"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48,67</w:t>
            </w:r>
          </w:p>
        </w:tc>
        <w:tc>
          <w:tcPr>
            <w:tcW w:w="1418" w:type="dxa"/>
            <w:tcBorders>
              <w:left w:val="single" w:sz="4" w:space="0" w:color="auto"/>
              <w:right w:val="single" w:sz="4" w:space="0" w:color="auto"/>
            </w:tcBorders>
            <w:noWrap/>
            <w:hideMark/>
          </w:tcPr>
          <w:p w14:paraId="58D7FD7E"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63,00</w:t>
            </w:r>
          </w:p>
        </w:tc>
        <w:tc>
          <w:tcPr>
            <w:tcW w:w="1559" w:type="dxa"/>
            <w:tcBorders>
              <w:left w:val="single" w:sz="4" w:space="0" w:color="auto"/>
              <w:right w:val="single" w:sz="4" w:space="0" w:color="auto"/>
            </w:tcBorders>
            <w:noWrap/>
            <w:hideMark/>
          </w:tcPr>
          <w:p w14:paraId="7124A908"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76,67</w:t>
            </w:r>
          </w:p>
        </w:tc>
        <w:tc>
          <w:tcPr>
            <w:tcW w:w="1592" w:type="dxa"/>
            <w:tcBorders>
              <w:left w:val="single" w:sz="4" w:space="0" w:color="auto"/>
            </w:tcBorders>
            <w:noWrap/>
            <w:hideMark/>
          </w:tcPr>
          <w:p w14:paraId="26758514"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84,67</w:t>
            </w:r>
          </w:p>
        </w:tc>
      </w:tr>
      <w:tr w:rsidR="00DD2143" w:rsidRPr="00DD2143" w14:paraId="1E246576" w14:textId="77777777" w:rsidTr="00222A19">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87F767F" w14:textId="77777777" w:rsidR="00DD2143" w:rsidRPr="00DD2143" w:rsidRDefault="00DD2143" w:rsidP="00DD2143">
            <w:pPr>
              <w:rPr>
                <w:rFonts w:ascii="Times New Roman" w:hAnsi="Times New Roman"/>
                <w:b/>
                <w:sz w:val="24"/>
                <w:szCs w:val="24"/>
              </w:rPr>
            </w:pPr>
            <w:r w:rsidRPr="00DD2143">
              <w:rPr>
                <w:rFonts w:ascii="Times New Roman" w:hAnsi="Times New Roman"/>
                <w:b/>
                <w:sz w:val="24"/>
                <w:szCs w:val="24"/>
              </w:rPr>
              <w:t>SD</w:t>
            </w:r>
          </w:p>
        </w:tc>
        <w:tc>
          <w:tcPr>
            <w:tcW w:w="1375" w:type="dxa"/>
            <w:tcBorders>
              <w:right w:val="single" w:sz="4" w:space="0" w:color="auto"/>
            </w:tcBorders>
            <w:noWrap/>
            <w:hideMark/>
          </w:tcPr>
          <w:p w14:paraId="4CF1EA89"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10,62</w:t>
            </w:r>
          </w:p>
        </w:tc>
        <w:tc>
          <w:tcPr>
            <w:tcW w:w="1276" w:type="dxa"/>
            <w:tcBorders>
              <w:left w:val="single" w:sz="4" w:space="0" w:color="auto"/>
              <w:right w:val="single" w:sz="4" w:space="0" w:color="auto"/>
            </w:tcBorders>
            <w:noWrap/>
            <w:hideMark/>
          </w:tcPr>
          <w:p w14:paraId="77BF621B"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8,12</w:t>
            </w:r>
          </w:p>
        </w:tc>
        <w:tc>
          <w:tcPr>
            <w:tcW w:w="1418" w:type="dxa"/>
            <w:tcBorders>
              <w:left w:val="single" w:sz="4" w:space="0" w:color="auto"/>
              <w:right w:val="single" w:sz="4" w:space="0" w:color="auto"/>
            </w:tcBorders>
            <w:noWrap/>
            <w:hideMark/>
          </w:tcPr>
          <w:p w14:paraId="0423ABEF"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8,51</w:t>
            </w:r>
          </w:p>
        </w:tc>
        <w:tc>
          <w:tcPr>
            <w:tcW w:w="1559" w:type="dxa"/>
            <w:tcBorders>
              <w:left w:val="single" w:sz="4" w:space="0" w:color="auto"/>
              <w:right w:val="single" w:sz="4" w:space="0" w:color="auto"/>
            </w:tcBorders>
            <w:noWrap/>
            <w:hideMark/>
          </w:tcPr>
          <w:p w14:paraId="6787A8B1"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9,30</w:t>
            </w:r>
          </w:p>
        </w:tc>
        <w:tc>
          <w:tcPr>
            <w:tcW w:w="1592" w:type="dxa"/>
            <w:tcBorders>
              <w:left w:val="single" w:sz="4" w:space="0" w:color="auto"/>
            </w:tcBorders>
            <w:noWrap/>
            <w:hideMark/>
          </w:tcPr>
          <w:p w14:paraId="5A5F8955"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8,40</w:t>
            </w:r>
          </w:p>
        </w:tc>
      </w:tr>
      <w:tr w:rsidR="00DD2143" w:rsidRPr="00DD2143" w14:paraId="03D022E0" w14:textId="77777777" w:rsidTr="00222A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55522B3" w14:textId="77777777" w:rsidR="00DD2143" w:rsidRPr="00DD2143" w:rsidRDefault="00DD2143" w:rsidP="00DD2143">
            <w:pPr>
              <w:jc w:val="right"/>
              <w:rPr>
                <w:rFonts w:ascii="Times New Roman" w:hAnsi="Times New Roman"/>
                <w:b/>
                <w:sz w:val="24"/>
                <w:szCs w:val="24"/>
              </w:rPr>
            </w:pPr>
            <w:r w:rsidRPr="00DD2143">
              <w:rPr>
                <w:rFonts w:ascii="Times New Roman" w:hAnsi="Times New Roman"/>
                <w:b/>
                <w:sz w:val="24"/>
                <w:szCs w:val="24"/>
              </w:rPr>
              <w:t>10</w:t>
            </w:r>
          </w:p>
        </w:tc>
        <w:tc>
          <w:tcPr>
            <w:tcW w:w="1375" w:type="dxa"/>
            <w:tcBorders>
              <w:right w:val="single" w:sz="4" w:space="0" w:color="auto"/>
            </w:tcBorders>
            <w:noWrap/>
            <w:hideMark/>
          </w:tcPr>
          <w:p w14:paraId="5E212E21"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41,00</w:t>
            </w:r>
          </w:p>
        </w:tc>
        <w:tc>
          <w:tcPr>
            <w:tcW w:w="1276" w:type="dxa"/>
            <w:tcBorders>
              <w:left w:val="single" w:sz="4" w:space="0" w:color="auto"/>
              <w:right w:val="single" w:sz="4" w:space="0" w:color="auto"/>
            </w:tcBorders>
            <w:noWrap/>
            <w:hideMark/>
          </w:tcPr>
          <w:p w14:paraId="39F380A1"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55,00</w:t>
            </w:r>
          </w:p>
        </w:tc>
        <w:tc>
          <w:tcPr>
            <w:tcW w:w="1418" w:type="dxa"/>
            <w:tcBorders>
              <w:left w:val="single" w:sz="4" w:space="0" w:color="auto"/>
              <w:right w:val="single" w:sz="4" w:space="0" w:color="auto"/>
            </w:tcBorders>
            <w:noWrap/>
            <w:hideMark/>
          </w:tcPr>
          <w:p w14:paraId="4D9A75C2"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66,33</w:t>
            </w:r>
          </w:p>
        </w:tc>
        <w:tc>
          <w:tcPr>
            <w:tcW w:w="1559" w:type="dxa"/>
            <w:tcBorders>
              <w:left w:val="single" w:sz="4" w:space="0" w:color="auto"/>
              <w:right w:val="single" w:sz="4" w:space="0" w:color="auto"/>
            </w:tcBorders>
            <w:noWrap/>
            <w:hideMark/>
          </w:tcPr>
          <w:p w14:paraId="39A46214"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81,67</w:t>
            </w:r>
          </w:p>
        </w:tc>
        <w:tc>
          <w:tcPr>
            <w:tcW w:w="1592" w:type="dxa"/>
            <w:tcBorders>
              <w:left w:val="single" w:sz="4" w:space="0" w:color="auto"/>
            </w:tcBorders>
            <w:noWrap/>
            <w:hideMark/>
          </w:tcPr>
          <w:p w14:paraId="7253617E"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90,33</w:t>
            </w:r>
          </w:p>
        </w:tc>
      </w:tr>
      <w:tr w:rsidR="00DD2143" w:rsidRPr="00DD2143" w14:paraId="24D5BE39" w14:textId="77777777" w:rsidTr="00222A19">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2D6A7D7" w14:textId="77777777" w:rsidR="00DD2143" w:rsidRPr="00DD2143" w:rsidRDefault="00DD2143" w:rsidP="00DD2143">
            <w:pPr>
              <w:rPr>
                <w:rFonts w:ascii="Times New Roman" w:hAnsi="Times New Roman"/>
                <w:b/>
                <w:sz w:val="24"/>
                <w:szCs w:val="24"/>
              </w:rPr>
            </w:pPr>
            <w:r w:rsidRPr="00DD2143">
              <w:rPr>
                <w:rFonts w:ascii="Times New Roman" w:hAnsi="Times New Roman"/>
                <w:b/>
                <w:sz w:val="24"/>
                <w:szCs w:val="24"/>
              </w:rPr>
              <w:t>SD</w:t>
            </w:r>
          </w:p>
        </w:tc>
        <w:tc>
          <w:tcPr>
            <w:tcW w:w="1375" w:type="dxa"/>
            <w:tcBorders>
              <w:right w:val="single" w:sz="4" w:space="0" w:color="auto"/>
            </w:tcBorders>
            <w:noWrap/>
            <w:hideMark/>
          </w:tcPr>
          <w:p w14:paraId="5FF1D359"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5,42</w:t>
            </w:r>
          </w:p>
        </w:tc>
        <w:tc>
          <w:tcPr>
            <w:tcW w:w="1276" w:type="dxa"/>
            <w:tcBorders>
              <w:left w:val="single" w:sz="4" w:space="0" w:color="auto"/>
              <w:right w:val="single" w:sz="4" w:space="0" w:color="auto"/>
            </w:tcBorders>
            <w:noWrap/>
            <w:hideMark/>
          </w:tcPr>
          <w:p w14:paraId="5B45DAEB"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7,76</w:t>
            </w:r>
          </w:p>
        </w:tc>
        <w:tc>
          <w:tcPr>
            <w:tcW w:w="1418" w:type="dxa"/>
            <w:tcBorders>
              <w:left w:val="single" w:sz="4" w:space="0" w:color="auto"/>
              <w:right w:val="single" w:sz="4" w:space="0" w:color="auto"/>
            </w:tcBorders>
            <w:noWrap/>
            <w:hideMark/>
          </w:tcPr>
          <w:p w14:paraId="21EC3E31"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6,30</w:t>
            </w:r>
          </w:p>
        </w:tc>
        <w:tc>
          <w:tcPr>
            <w:tcW w:w="1559" w:type="dxa"/>
            <w:tcBorders>
              <w:left w:val="single" w:sz="4" w:space="0" w:color="auto"/>
              <w:right w:val="single" w:sz="4" w:space="0" w:color="auto"/>
            </w:tcBorders>
            <w:noWrap/>
            <w:hideMark/>
          </w:tcPr>
          <w:p w14:paraId="7F1AA8F3"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8,62</w:t>
            </w:r>
          </w:p>
        </w:tc>
        <w:tc>
          <w:tcPr>
            <w:tcW w:w="1592" w:type="dxa"/>
            <w:tcBorders>
              <w:left w:val="single" w:sz="4" w:space="0" w:color="auto"/>
            </w:tcBorders>
            <w:noWrap/>
            <w:hideMark/>
          </w:tcPr>
          <w:p w14:paraId="3CD07999"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8,51</w:t>
            </w:r>
          </w:p>
        </w:tc>
      </w:tr>
      <w:tr w:rsidR="00DD2143" w:rsidRPr="00DD2143" w14:paraId="60162C6B" w14:textId="77777777" w:rsidTr="00222A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36EF49CE" w14:textId="77777777" w:rsidR="00DD2143" w:rsidRPr="00DD2143" w:rsidRDefault="00DD2143" w:rsidP="00DD2143">
            <w:pPr>
              <w:jc w:val="right"/>
              <w:rPr>
                <w:rFonts w:ascii="Times New Roman" w:hAnsi="Times New Roman"/>
                <w:b/>
                <w:sz w:val="24"/>
                <w:szCs w:val="24"/>
              </w:rPr>
            </w:pPr>
            <w:r w:rsidRPr="00DD2143">
              <w:rPr>
                <w:rFonts w:ascii="Times New Roman" w:hAnsi="Times New Roman"/>
                <w:b/>
                <w:sz w:val="24"/>
                <w:szCs w:val="24"/>
              </w:rPr>
              <w:t>11</w:t>
            </w:r>
          </w:p>
        </w:tc>
        <w:tc>
          <w:tcPr>
            <w:tcW w:w="1375" w:type="dxa"/>
            <w:tcBorders>
              <w:right w:val="single" w:sz="4" w:space="0" w:color="auto"/>
            </w:tcBorders>
            <w:noWrap/>
            <w:hideMark/>
          </w:tcPr>
          <w:p w14:paraId="14EF270D"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43,00</w:t>
            </w:r>
          </w:p>
        </w:tc>
        <w:tc>
          <w:tcPr>
            <w:tcW w:w="1276" w:type="dxa"/>
            <w:tcBorders>
              <w:left w:val="single" w:sz="4" w:space="0" w:color="auto"/>
              <w:right w:val="single" w:sz="4" w:space="0" w:color="auto"/>
            </w:tcBorders>
            <w:noWrap/>
            <w:hideMark/>
          </w:tcPr>
          <w:p w14:paraId="35B9CE94"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57,00</w:t>
            </w:r>
          </w:p>
        </w:tc>
        <w:tc>
          <w:tcPr>
            <w:tcW w:w="1418" w:type="dxa"/>
            <w:tcBorders>
              <w:left w:val="single" w:sz="4" w:space="0" w:color="auto"/>
              <w:right w:val="single" w:sz="4" w:space="0" w:color="auto"/>
            </w:tcBorders>
            <w:noWrap/>
            <w:hideMark/>
          </w:tcPr>
          <w:p w14:paraId="3436C7BA"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69,33</w:t>
            </w:r>
          </w:p>
        </w:tc>
        <w:tc>
          <w:tcPr>
            <w:tcW w:w="1559" w:type="dxa"/>
            <w:tcBorders>
              <w:left w:val="single" w:sz="4" w:space="0" w:color="auto"/>
              <w:right w:val="single" w:sz="4" w:space="0" w:color="auto"/>
            </w:tcBorders>
            <w:noWrap/>
            <w:hideMark/>
          </w:tcPr>
          <w:p w14:paraId="3498FABF"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78,67</w:t>
            </w:r>
          </w:p>
        </w:tc>
        <w:tc>
          <w:tcPr>
            <w:tcW w:w="1592" w:type="dxa"/>
            <w:tcBorders>
              <w:left w:val="single" w:sz="4" w:space="0" w:color="auto"/>
            </w:tcBorders>
            <w:noWrap/>
            <w:hideMark/>
          </w:tcPr>
          <w:p w14:paraId="6BD8327F"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82,00</w:t>
            </w:r>
          </w:p>
        </w:tc>
      </w:tr>
      <w:tr w:rsidR="00DD2143" w:rsidRPr="00DD2143" w14:paraId="05F4CA9F" w14:textId="77777777" w:rsidTr="00222A19">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DB2EF7E" w14:textId="77777777" w:rsidR="00DD2143" w:rsidRPr="00DD2143" w:rsidRDefault="00DD2143" w:rsidP="00DD2143">
            <w:pPr>
              <w:rPr>
                <w:rFonts w:ascii="Times New Roman" w:hAnsi="Times New Roman"/>
                <w:b/>
                <w:sz w:val="24"/>
                <w:szCs w:val="24"/>
              </w:rPr>
            </w:pPr>
            <w:r w:rsidRPr="00DD2143">
              <w:rPr>
                <w:rFonts w:ascii="Times New Roman" w:hAnsi="Times New Roman"/>
                <w:b/>
                <w:sz w:val="24"/>
                <w:szCs w:val="24"/>
              </w:rPr>
              <w:t>SD</w:t>
            </w:r>
          </w:p>
        </w:tc>
        <w:tc>
          <w:tcPr>
            <w:tcW w:w="1375" w:type="dxa"/>
            <w:tcBorders>
              <w:right w:val="single" w:sz="4" w:space="0" w:color="auto"/>
            </w:tcBorders>
            <w:noWrap/>
            <w:hideMark/>
          </w:tcPr>
          <w:p w14:paraId="649AA0D1"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7,94</w:t>
            </w:r>
          </w:p>
        </w:tc>
        <w:tc>
          <w:tcPr>
            <w:tcW w:w="1276" w:type="dxa"/>
            <w:tcBorders>
              <w:left w:val="single" w:sz="4" w:space="0" w:color="auto"/>
              <w:right w:val="single" w:sz="4" w:space="0" w:color="auto"/>
            </w:tcBorders>
            <w:noWrap/>
            <w:hideMark/>
          </w:tcPr>
          <w:p w14:paraId="1B186F49"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7,33</w:t>
            </w:r>
          </w:p>
        </w:tc>
        <w:tc>
          <w:tcPr>
            <w:tcW w:w="1418" w:type="dxa"/>
            <w:tcBorders>
              <w:left w:val="single" w:sz="4" w:space="0" w:color="auto"/>
              <w:right w:val="single" w:sz="4" w:space="0" w:color="auto"/>
            </w:tcBorders>
            <w:noWrap/>
            <w:hideMark/>
          </w:tcPr>
          <w:p w14:paraId="1371F294"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6,27</w:t>
            </w:r>
          </w:p>
        </w:tc>
        <w:tc>
          <w:tcPr>
            <w:tcW w:w="1559" w:type="dxa"/>
            <w:tcBorders>
              <w:left w:val="single" w:sz="4" w:space="0" w:color="auto"/>
              <w:right w:val="single" w:sz="4" w:space="0" w:color="auto"/>
            </w:tcBorders>
            <w:noWrap/>
            <w:hideMark/>
          </w:tcPr>
          <w:p w14:paraId="1573CDF1"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11,16</w:t>
            </w:r>
          </w:p>
        </w:tc>
        <w:tc>
          <w:tcPr>
            <w:tcW w:w="1592" w:type="dxa"/>
            <w:tcBorders>
              <w:left w:val="single" w:sz="4" w:space="0" w:color="auto"/>
            </w:tcBorders>
            <w:noWrap/>
            <w:hideMark/>
          </w:tcPr>
          <w:p w14:paraId="16B0568B"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11,67</w:t>
            </w:r>
          </w:p>
        </w:tc>
      </w:tr>
      <w:tr w:rsidR="00DD2143" w:rsidRPr="00DD2143" w14:paraId="1C4AA8D7" w14:textId="77777777" w:rsidTr="00222A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B0DEB1D" w14:textId="77777777" w:rsidR="00DD2143" w:rsidRPr="00DD2143" w:rsidRDefault="00DD2143" w:rsidP="00DD2143">
            <w:pPr>
              <w:jc w:val="right"/>
              <w:rPr>
                <w:rFonts w:ascii="Times New Roman" w:hAnsi="Times New Roman"/>
                <w:b/>
                <w:sz w:val="24"/>
                <w:szCs w:val="24"/>
              </w:rPr>
            </w:pPr>
            <w:r w:rsidRPr="00DD2143">
              <w:rPr>
                <w:rFonts w:ascii="Times New Roman" w:hAnsi="Times New Roman"/>
                <w:b/>
                <w:sz w:val="24"/>
                <w:szCs w:val="24"/>
              </w:rPr>
              <w:t>12</w:t>
            </w:r>
          </w:p>
        </w:tc>
        <w:tc>
          <w:tcPr>
            <w:tcW w:w="1375" w:type="dxa"/>
            <w:tcBorders>
              <w:right w:val="single" w:sz="4" w:space="0" w:color="auto"/>
            </w:tcBorders>
            <w:noWrap/>
            <w:hideMark/>
          </w:tcPr>
          <w:p w14:paraId="0001779A"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48,33</w:t>
            </w:r>
          </w:p>
        </w:tc>
        <w:tc>
          <w:tcPr>
            <w:tcW w:w="1276" w:type="dxa"/>
            <w:tcBorders>
              <w:left w:val="single" w:sz="4" w:space="0" w:color="auto"/>
              <w:right w:val="single" w:sz="4" w:space="0" w:color="auto"/>
            </w:tcBorders>
            <w:noWrap/>
            <w:hideMark/>
          </w:tcPr>
          <w:p w14:paraId="53560E09"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65,00</w:t>
            </w:r>
          </w:p>
        </w:tc>
        <w:tc>
          <w:tcPr>
            <w:tcW w:w="1418" w:type="dxa"/>
            <w:tcBorders>
              <w:left w:val="single" w:sz="4" w:space="0" w:color="auto"/>
              <w:right w:val="single" w:sz="4" w:space="0" w:color="auto"/>
            </w:tcBorders>
            <w:noWrap/>
            <w:hideMark/>
          </w:tcPr>
          <w:p w14:paraId="276546DD"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74,00</w:t>
            </w:r>
          </w:p>
        </w:tc>
        <w:tc>
          <w:tcPr>
            <w:tcW w:w="1559" w:type="dxa"/>
            <w:tcBorders>
              <w:left w:val="single" w:sz="4" w:space="0" w:color="auto"/>
              <w:right w:val="single" w:sz="4" w:space="0" w:color="auto"/>
            </w:tcBorders>
            <w:noWrap/>
            <w:hideMark/>
          </w:tcPr>
          <w:p w14:paraId="735C5A95"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86,00</w:t>
            </w:r>
          </w:p>
        </w:tc>
        <w:tc>
          <w:tcPr>
            <w:tcW w:w="1592" w:type="dxa"/>
            <w:tcBorders>
              <w:left w:val="single" w:sz="4" w:space="0" w:color="auto"/>
            </w:tcBorders>
            <w:noWrap/>
            <w:hideMark/>
          </w:tcPr>
          <w:p w14:paraId="390BFF37"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90,33</w:t>
            </w:r>
          </w:p>
        </w:tc>
      </w:tr>
      <w:tr w:rsidR="00DD2143" w:rsidRPr="00DD2143" w14:paraId="70604491" w14:textId="77777777" w:rsidTr="00222A19">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73BFAFF" w14:textId="77777777" w:rsidR="00DD2143" w:rsidRPr="00DD2143" w:rsidRDefault="00DD2143" w:rsidP="00DD2143">
            <w:pPr>
              <w:rPr>
                <w:rFonts w:ascii="Times New Roman" w:hAnsi="Times New Roman"/>
                <w:b/>
                <w:sz w:val="24"/>
                <w:szCs w:val="24"/>
              </w:rPr>
            </w:pPr>
            <w:r w:rsidRPr="00DD2143">
              <w:rPr>
                <w:rFonts w:ascii="Times New Roman" w:hAnsi="Times New Roman"/>
                <w:b/>
                <w:sz w:val="24"/>
                <w:szCs w:val="24"/>
              </w:rPr>
              <w:t>SD</w:t>
            </w:r>
          </w:p>
        </w:tc>
        <w:tc>
          <w:tcPr>
            <w:tcW w:w="1375" w:type="dxa"/>
            <w:tcBorders>
              <w:right w:val="single" w:sz="4" w:space="0" w:color="auto"/>
            </w:tcBorders>
            <w:noWrap/>
            <w:hideMark/>
          </w:tcPr>
          <w:p w14:paraId="5318FFFF" w14:textId="06FAFC0D" w:rsidR="00DD2143" w:rsidRPr="00DD2143" w:rsidRDefault="009679B8" w:rsidP="00DD21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8,06</w:t>
            </w:r>
          </w:p>
        </w:tc>
        <w:tc>
          <w:tcPr>
            <w:tcW w:w="1276" w:type="dxa"/>
            <w:tcBorders>
              <w:left w:val="single" w:sz="4" w:space="0" w:color="auto"/>
              <w:right w:val="single" w:sz="4" w:space="0" w:color="auto"/>
            </w:tcBorders>
            <w:noWrap/>
            <w:hideMark/>
          </w:tcPr>
          <w:p w14:paraId="0121C11E" w14:textId="64973DAF" w:rsidR="00DD2143" w:rsidRPr="00DD2143" w:rsidRDefault="009679B8" w:rsidP="00DD21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10,79</w:t>
            </w:r>
          </w:p>
        </w:tc>
        <w:tc>
          <w:tcPr>
            <w:tcW w:w="1418" w:type="dxa"/>
            <w:tcBorders>
              <w:left w:val="single" w:sz="4" w:space="0" w:color="auto"/>
              <w:right w:val="single" w:sz="4" w:space="0" w:color="auto"/>
            </w:tcBorders>
            <w:noWrap/>
            <w:hideMark/>
          </w:tcPr>
          <w:p w14:paraId="06FA4975" w14:textId="6DABA05D" w:rsidR="00DD2143" w:rsidRPr="00DD2143" w:rsidRDefault="009679B8" w:rsidP="00DD21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9,40</w:t>
            </w:r>
          </w:p>
        </w:tc>
        <w:tc>
          <w:tcPr>
            <w:tcW w:w="1559" w:type="dxa"/>
            <w:tcBorders>
              <w:left w:val="single" w:sz="4" w:space="0" w:color="auto"/>
              <w:right w:val="single" w:sz="4" w:space="0" w:color="auto"/>
            </w:tcBorders>
            <w:noWrap/>
            <w:hideMark/>
          </w:tcPr>
          <w:p w14:paraId="4AE0D1C4" w14:textId="21D24BA1" w:rsidR="00DD2143" w:rsidRPr="00DD2143" w:rsidRDefault="009679B8" w:rsidP="00DD21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12,22</w:t>
            </w:r>
          </w:p>
        </w:tc>
        <w:tc>
          <w:tcPr>
            <w:tcW w:w="1592" w:type="dxa"/>
            <w:tcBorders>
              <w:left w:val="single" w:sz="4" w:space="0" w:color="auto"/>
            </w:tcBorders>
            <w:noWrap/>
            <w:hideMark/>
          </w:tcPr>
          <w:p w14:paraId="2DDC1D64" w14:textId="34B94FE2" w:rsidR="00DD2143" w:rsidRPr="00DD2143" w:rsidRDefault="009679B8" w:rsidP="00DD21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10,25</w:t>
            </w:r>
          </w:p>
        </w:tc>
      </w:tr>
      <w:tr w:rsidR="00DD2143" w:rsidRPr="00DD2143" w14:paraId="795FB822" w14:textId="77777777" w:rsidTr="00222A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38335434" w14:textId="77777777" w:rsidR="00DD2143" w:rsidRPr="00DD2143" w:rsidRDefault="00DD2143" w:rsidP="00DD2143">
            <w:pPr>
              <w:jc w:val="right"/>
              <w:rPr>
                <w:rFonts w:ascii="Times New Roman" w:hAnsi="Times New Roman"/>
                <w:b/>
                <w:sz w:val="24"/>
                <w:szCs w:val="24"/>
              </w:rPr>
            </w:pPr>
            <w:r w:rsidRPr="00DD2143">
              <w:rPr>
                <w:rFonts w:ascii="Times New Roman" w:hAnsi="Times New Roman"/>
                <w:b/>
                <w:sz w:val="24"/>
                <w:szCs w:val="24"/>
              </w:rPr>
              <w:t>13</w:t>
            </w:r>
          </w:p>
        </w:tc>
        <w:tc>
          <w:tcPr>
            <w:tcW w:w="1375" w:type="dxa"/>
            <w:tcBorders>
              <w:right w:val="single" w:sz="4" w:space="0" w:color="auto"/>
            </w:tcBorders>
            <w:noWrap/>
            <w:hideMark/>
          </w:tcPr>
          <w:p w14:paraId="24322D87"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43,67</w:t>
            </w:r>
          </w:p>
        </w:tc>
        <w:tc>
          <w:tcPr>
            <w:tcW w:w="1276" w:type="dxa"/>
            <w:tcBorders>
              <w:left w:val="single" w:sz="4" w:space="0" w:color="auto"/>
              <w:right w:val="single" w:sz="4" w:space="0" w:color="auto"/>
            </w:tcBorders>
            <w:noWrap/>
            <w:hideMark/>
          </w:tcPr>
          <w:p w14:paraId="34095754"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56,33</w:t>
            </w:r>
          </w:p>
        </w:tc>
        <w:tc>
          <w:tcPr>
            <w:tcW w:w="1418" w:type="dxa"/>
            <w:tcBorders>
              <w:left w:val="single" w:sz="4" w:space="0" w:color="auto"/>
              <w:right w:val="single" w:sz="4" w:space="0" w:color="auto"/>
            </w:tcBorders>
            <w:noWrap/>
            <w:hideMark/>
          </w:tcPr>
          <w:p w14:paraId="65680FB3"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70,33</w:t>
            </w:r>
          </w:p>
        </w:tc>
        <w:tc>
          <w:tcPr>
            <w:tcW w:w="1559" w:type="dxa"/>
            <w:tcBorders>
              <w:left w:val="single" w:sz="4" w:space="0" w:color="auto"/>
              <w:right w:val="single" w:sz="4" w:space="0" w:color="auto"/>
            </w:tcBorders>
            <w:noWrap/>
            <w:hideMark/>
          </w:tcPr>
          <w:p w14:paraId="642F2C3A"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80,00</w:t>
            </w:r>
          </w:p>
        </w:tc>
        <w:tc>
          <w:tcPr>
            <w:tcW w:w="1592" w:type="dxa"/>
            <w:tcBorders>
              <w:left w:val="single" w:sz="4" w:space="0" w:color="auto"/>
            </w:tcBorders>
            <w:noWrap/>
            <w:hideMark/>
          </w:tcPr>
          <w:p w14:paraId="00C0A3FC"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88,00</w:t>
            </w:r>
          </w:p>
        </w:tc>
      </w:tr>
      <w:tr w:rsidR="00DD2143" w:rsidRPr="00DD2143" w14:paraId="27F26AE8" w14:textId="77777777" w:rsidTr="00222A19">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827FC64" w14:textId="77777777" w:rsidR="00DD2143" w:rsidRPr="00DD2143" w:rsidRDefault="00DD2143" w:rsidP="00DD2143">
            <w:pPr>
              <w:rPr>
                <w:rFonts w:ascii="Times New Roman" w:hAnsi="Times New Roman"/>
                <w:b/>
                <w:sz w:val="24"/>
                <w:szCs w:val="24"/>
              </w:rPr>
            </w:pPr>
            <w:r w:rsidRPr="00DD2143">
              <w:rPr>
                <w:rFonts w:ascii="Times New Roman" w:hAnsi="Times New Roman"/>
                <w:b/>
                <w:sz w:val="24"/>
                <w:szCs w:val="24"/>
              </w:rPr>
              <w:t>SD</w:t>
            </w:r>
          </w:p>
        </w:tc>
        <w:tc>
          <w:tcPr>
            <w:tcW w:w="1375" w:type="dxa"/>
            <w:tcBorders>
              <w:right w:val="single" w:sz="4" w:space="0" w:color="auto"/>
            </w:tcBorders>
            <w:noWrap/>
            <w:hideMark/>
          </w:tcPr>
          <w:p w14:paraId="610A8070"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11,34</w:t>
            </w:r>
          </w:p>
        </w:tc>
        <w:tc>
          <w:tcPr>
            <w:tcW w:w="1276" w:type="dxa"/>
            <w:tcBorders>
              <w:left w:val="single" w:sz="4" w:space="0" w:color="auto"/>
              <w:right w:val="single" w:sz="4" w:space="0" w:color="auto"/>
            </w:tcBorders>
            <w:noWrap/>
            <w:hideMark/>
          </w:tcPr>
          <w:p w14:paraId="6AEE290B"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9,55</w:t>
            </w:r>
          </w:p>
        </w:tc>
        <w:tc>
          <w:tcPr>
            <w:tcW w:w="1418" w:type="dxa"/>
            <w:tcBorders>
              <w:left w:val="single" w:sz="4" w:space="0" w:color="auto"/>
              <w:right w:val="single" w:sz="4" w:space="0" w:color="auto"/>
            </w:tcBorders>
            <w:noWrap/>
            <w:hideMark/>
          </w:tcPr>
          <w:p w14:paraId="4DA97B77"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10,92</w:t>
            </w:r>
          </w:p>
        </w:tc>
        <w:tc>
          <w:tcPr>
            <w:tcW w:w="1559" w:type="dxa"/>
            <w:tcBorders>
              <w:left w:val="single" w:sz="4" w:space="0" w:color="auto"/>
              <w:right w:val="single" w:sz="4" w:space="0" w:color="auto"/>
            </w:tcBorders>
            <w:noWrap/>
            <w:hideMark/>
          </w:tcPr>
          <w:p w14:paraId="79F2506E"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10,60</w:t>
            </w:r>
          </w:p>
        </w:tc>
        <w:tc>
          <w:tcPr>
            <w:tcW w:w="1592" w:type="dxa"/>
            <w:tcBorders>
              <w:left w:val="single" w:sz="4" w:space="0" w:color="auto"/>
            </w:tcBorders>
            <w:noWrap/>
            <w:hideMark/>
          </w:tcPr>
          <w:p w14:paraId="600481BF"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9,58</w:t>
            </w:r>
          </w:p>
        </w:tc>
      </w:tr>
      <w:tr w:rsidR="00DD2143" w:rsidRPr="00DD2143" w14:paraId="3D5394F1" w14:textId="77777777" w:rsidTr="00222A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9FC1D0D" w14:textId="77777777" w:rsidR="00DD2143" w:rsidRPr="00DD2143" w:rsidRDefault="00DD2143" w:rsidP="00DD2143">
            <w:pPr>
              <w:jc w:val="right"/>
              <w:rPr>
                <w:rFonts w:ascii="Times New Roman" w:hAnsi="Times New Roman"/>
                <w:b/>
                <w:sz w:val="24"/>
                <w:szCs w:val="24"/>
              </w:rPr>
            </w:pPr>
            <w:r w:rsidRPr="00DD2143">
              <w:rPr>
                <w:rFonts w:ascii="Times New Roman" w:hAnsi="Times New Roman"/>
                <w:b/>
                <w:sz w:val="24"/>
                <w:szCs w:val="24"/>
              </w:rPr>
              <w:t>14</w:t>
            </w:r>
          </w:p>
        </w:tc>
        <w:tc>
          <w:tcPr>
            <w:tcW w:w="1375" w:type="dxa"/>
            <w:tcBorders>
              <w:right w:val="single" w:sz="4" w:space="0" w:color="auto"/>
            </w:tcBorders>
            <w:noWrap/>
            <w:hideMark/>
          </w:tcPr>
          <w:p w14:paraId="77F33C3C"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45,67</w:t>
            </w:r>
          </w:p>
        </w:tc>
        <w:tc>
          <w:tcPr>
            <w:tcW w:w="1276" w:type="dxa"/>
            <w:tcBorders>
              <w:left w:val="single" w:sz="4" w:space="0" w:color="auto"/>
              <w:right w:val="single" w:sz="4" w:space="0" w:color="auto"/>
            </w:tcBorders>
            <w:noWrap/>
            <w:hideMark/>
          </w:tcPr>
          <w:p w14:paraId="495AB2B2"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60,67</w:t>
            </w:r>
          </w:p>
        </w:tc>
        <w:tc>
          <w:tcPr>
            <w:tcW w:w="1418" w:type="dxa"/>
            <w:tcBorders>
              <w:left w:val="single" w:sz="4" w:space="0" w:color="auto"/>
              <w:right w:val="single" w:sz="4" w:space="0" w:color="auto"/>
            </w:tcBorders>
            <w:noWrap/>
            <w:hideMark/>
          </w:tcPr>
          <w:p w14:paraId="37863BE5"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75,00</w:t>
            </w:r>
          </w:p>
        </w:tc>
        <w:tc>
          <w:tcPr>
            <w:tcW w:w="1559" w:type="dxa"/>
            <w:tcBorders>
              <w:left w:val="single" w:sz="4" w:space="0" w:color="auto"/>
              <w:right w:val="single" w:sz="4" w:space="0" w:color="auto"/>
            </w:tcBorders>
            <w:noWrap/>
            <w:hideMark/>
          </w:tcPr>
          <w:p w14:paraId="33B482E1"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84,33</w:t>
            </w:r>
          </w:p>
        </w:tc>
        <w:tc>
          <w:tcPr>
            <w:tcW w:w="1592" w:type="dxa"/>
            <w:tcBorders>
              <w:left w:val="single" w:sz="4" w:space="0" w:color="auto"/>
            </w:tcBorders>
            <w:noWrap/>
            <w:hideMark/>
          </w:tcPr>
          <w:p w14:paraId="2F0DBE8B"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90,67</w:t>
            </w:r>
          </w:p>
        </w:tc>
      </w:tr>
      <w:tr w:rsidR="00DD2143" w:rsidRPr="00DD2143" w14:paraId="4CCC7BAE" w14:textId="77777777" w:rsidTr="00222A19">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A85AF1A" w14:textId="77777777" w:rsidR="00DD2143" w:rsidRPr="00DD2143" w:rsidRDefault="00DD2143" w:rsidP="00DD2143">
            <w:pPr>
              <w:rPr>
                <w:rFonts w:ascii="Times New Roman" w:hAnsi="Times New Roman"/>
                <w:b/>
                <w:sz w:val="24"/>
                <w:szCs w:val="24"/>
              </w:rPr>
            </w:pPr>
            <w:r w:rsidRPr="00DD2143">
              <w:rPr>
                <w:rFonts w:ascii="Times New Roman" w:hAnsi="Times New Roman"/>
                <w:b/>
                <w:sz w:val="24"/>
                <w:szCs w:val="24"/>
              </w:rPr>
              <w:t>SD</w:t>
            </w:r>
          </w:p>
        </w:tc>
        <w:tc>
          <w:tcPr>
            <w:tcW w:w="1375" w:type="dxa"/>
            <w:tcBorders>
              <w:right w:val="single" w:sz="4" w:space="0" w:color="auto"/>
            </w:tcBorders>
            <w:noWrap/>
            <w:hideMark/>
          </w:tcPr>
          <w:p w14:paraId="059B5237"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8,99</w:t>
            </w:r>
          </w:p>
        </w:tc>
        <w:tc>
          <w:tcPr>
            <w:tcW w:w="1276" w:type="dxa"/>
            <w:tcBorders>
              <w:left w:val="single" w:sz="4" w:space="0" w:color="auto"/>
              <w:right w:val="single" w:sz="4" w:space="0" w:color="auto"/>
            </w:tcBorders>
            <w:noWrap/>
            <w:hideMark/>
          </w:tcPr>
          <w:p w14:paraId="32ADAC52"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10,57</w:t>
            </w:r>
          </w:p>
        </w:tc>
        <w:tc>
          <w:tcPr>
            <w:tcW w:w="1418" w:type="dxa"/>
            <w:tcBorders>
              <w:left w:val="single" w:sz="4" w:space="0" w:color="auto"/>
              <w:right w:val="single" w:sz="4" w:space="0" w:color="auto"/>
            </w:tcBorders>
            <w:noWrap/>
            <w:hideMark/>
          </w:tcPr>
          <w:p w14:paraId="4BB8A34D"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10,34</w:t>
            </w:r>
          </w:p>
        </w:tc>
        <w:tc>
          <w:tcPr>
            <w:tcW w:w="1559" w:type="dxa"/>
            <w:tcBorders>
              <w:left w:val="single" w:sz="4" w:space="0" w:color="auto"/>
              <w:right w:val="single" w:sz="4" w:space="0" w:color="auto"/>
            </w:tcBorders>
            <w:noWrap/>
            <w:hideMark/>
          </w:tcPr>
          <w:p w14:paraId="055D8ED4"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12,29</w:t>
            </w:r>
          </w:p>
        </w:tc>
        <w:tc>
          <w:tcPr>
            <w:tcW w:w="1592" w:type="dxa"/>
            <w:tcBorders>
              <w:left w:val="single" w:sz="4" w:space="0" w:color="auto"/>
            </w:tcBorders>
            <w:noWrap/>
            <w:hideMark/>
          </w:tcPr>
          <w:p w14:paraId="713D03EC"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7,92</w:t>
            </w:r>
          </w:p>
        </w:tc>
      </w:tr>
      <w:tr w:rsidR="00DD2143" w:rsidRPr="00DD2143" w14:paraId="05636055" w14:textId="77777777" w:rsidTr="00222A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BB1A14B" w14:textId="77777777" w:rsidR="00DD2143" w:rsidRPr="00DD2143" w:rsidRDefault="00DD2143" w:rsidP="00DD2143">
            <w:pPr>
              <w:jc w:val="right"/>
              <w:rPr>
                <w:rFonts w:ascii="Times New Roman" w:hAnsi="Times New Roman"/>
                <w:b/>
                <w:sz w:val="24"/>
                <w:szCs w:val="24"/>
              </w:rPr>
            </w:pPr>
            <w:r w:rsidRPr="00DD2143">
              <w:rPr>
                <w:rFonts w:ascii="Times New Roman" w:hAnsi="Times New Roman"/>
                <w:b/>
                <w:sz w:val="24"/>
                <w:szCs w:val="24"/>
              </w:rPr>
              <w:t>15</w:t>
            </w:r>
          </w:p>
        </w:tc>
        <w:tc>
          <w:tcPr>
            <w:tcW w:w="1375" w:type="dxa"/>
            <w:tcBorders>
              <w:right w:val="single" w:sz="4" w:space="0" w:color="auto"/>
            </w:tcBorders>
            <w:noWrap/>
            <w:hideMark/>
          </w:tcPr>
          <w:p w14:paraId="4885A757"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50,33</w:t>
            </w:r>
          </w:p>
        </w:tc>
        <w:tc>
          <w:tcPr>
            <w:tcW w:w="1276" w:type="dxa"/>
            <w:tcBorders>
              <w:left w:val="single" w:sz="4" w:space="0" w:color="auto"/>
              <w:right w:val="single" w:sz="4" w:space="0" w:color="auto"/>
            </w:tcBorders>
            <w:noWrap/>
            <w:hideMark/>
          </w:tcPr>
          <w:p w14:paraId="4A71A06D"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64,33</w:t>
            </w:r>
          </w:p>
        </w:tc>
        <w:tc>
          <w:tcPr>
            <w:tcW w:w="1418" w:type="dxa"/>
            <w:tcBorders>
              <w:left w:val="single" w:sz="4" w:space="0" w:color="auto"/>
              <w:right w:val="single" w:sz="4" w:space="0" w:color="auto"/>
            </w:tcBorders>
            <w:noWrap/>
            <w:hideMark/>
          </w:tcPr>
          <w:p w14:paraId="04245E0D"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77,33</w:t>
            </w:r>
          </w:p>
        </w:tc>
        <w:tc>
          <w:tcPr>
            <w:tcW w:w="1559" w:type="dxa"/>
            <w:tcBorders>
              <w:left w:val="single" w:sz="4" w:space="0" w:color="auto"/>
              <w:right w:val="single" w:sz="4" w:space="0" w:color="auto"/>
            </w:tcBorders>
            <w:noWrap/>
            <w:hideMark/>
          </w:tcPr>
          <w:p w14:paraId="0238D425"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89,00</w:t>
            </w:r>
          </w:p>
        </w:tc>
        <w:tc>
          <w:tcPr>
            <w:tcW w:w="1592" w:type="dxa"/>
            <w:tcBorders>
              <w:left w:val="single" w:sz="4" w:space="0" w:color="auto"/>
            </w:tcBorders>
            <w:noWrap/>
            <w:hideMark/>
          </w:tcPr>
          <w:p w14:paraId="592F447D"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94,00</w:t>
            </w:r>
          </w:p>
        </w:tc>
      </w:tr>
      <w:tr w:rsidR="00DD2143" w:rsidRPr="00DD2143" w14:paraId="3ABABB98" w14:textId="77777777" w:rsidTr="00222A19">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0735D17" w14:textId="77777777" w:rsidR="00DD2143" w:rsidRPr="00DD2143" w:rsidRDefault="00DD2143" w:rsidP="00DD2143">
            <w:pPr>
              <w:rPr>
                <w:rFonts w:ascii="Times New Roman" w:hAnsi="Times New Roman"/>
                <w:b/>
                <w:sz w:val="24"/>
                <w:szCs w:val="24"/>
              </w:rPr>
            </w:pPr>
            <w:r w:rsidRPr="00DD2143">
              <w:rPr>
                <w:rFonts w:ascii="Times New Roman" w:hAnsi="Times New Roman"/>
                <w:b/>
                <w:sz w:val="24"/>
                <w:szCs w:val="24"/>
              </w:rPr>
              <w:t>SD</w:t>
            </w:r>
          </w:p>
        </w:tc>
        <w:tc>
          <w:tcPr>
            <w:tcW w:w="1375" w:type="dxa"/>
            <w:tcBorders>
              <w:right w:val="single" w:sz="4" w:space="0" w:color="auto"/>
            </w:tcBorders>
            <w:noWrap/>
            <w:hideMark/>
          </w:tcPr>
          <w:p w14:paraId="74C72EBE"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8,51</w:t>
            </w:r>
          </w:p>
        </w:tc>
        <w:tc>
          <w:tcPr>
            <w:tcW w:w="1276" w:type="dxa"/>
            <w:tcBorders>
              <w:left w:val="single" w:sz="4" w:space="0" w:color="auto"/>
              <w:right w:val="single" w:sz="4" w:space="0" w:color="auto"/>
            </w:tcBorders>
            <w:noWrap/>
            <w:hideMark/>
          </w:tcPr>
          <w:p w14:paraId="185924BD"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9,74</w:t>
            </w:r>
          </w:p>
        </w:tc>
        <w:tc>
          <w:tcPr>
            <w:tcW w:w="1418" w:type="dxa"/>
            <w:tcBorders>
              <w:left w:val="single" w:sz="4" w:space="0" w:color="auto"/>
              <w:right w:val="single" w:sz="4" w:space="0" w:color="auto"/>
            </w:tcBorders>
            <w:noWrap/>
            <w:hideMark/>
          </w:tcPr>
          <w:p w14:paraId="2EE327ED"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9,28</w:t>
            </w:r>
          </w:p>
        </w:tc>
        <w:tc>
          <w:tcPr>
            <w:tcW w:w="1559" w:type="dxa"/>
            <w:tcBorders>
              <w:left w:val="single" w:sz="4" w:space="0" w:color="auto"/>
              <w:right w:val="single" w:sz="4" w:space="0" w:color="auto"/>
            </w:tcBorders>
            <w:noWrap/>
            <w:hideMark/>
          </w:tcPr>
          <w:p w14:paraId="5B7F6A97"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8,73</w:t>
            </w:r>
          </w:p>
        </w:tc>
        <w:tc>
          <w:tcPr>
            <w:tcW w:w="1592" w:type="dxa"/>
            <w:tcBorders>
              <w:left w:val="single" w:sz="4" w:space="0" w:color="auto"/>
            </w:tcBorders>
            <w:noWrap/>
            <w:hideMark/>
          </w:tcPr>
          <w:p w14:paraId="4229053D"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7,14</w:t>
            </w:r>
          </w:p>
        </w:tc>
      </w:tr>
      <w:tr w:rsidR="00DD2143" w:rsidRPr="00DD2143" w14:paraId="60483552" w14:textId="77777777" w:rsidTr="00222A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8BB862B" w14:textId="77777777" w:rsidR="00DD2143" w:rsidRPr="00DD2143" w:rsidRDefault="00DD2143" w:rsidP="00DD2143">
            <w:pPr>
              <w:jc w:val="right"/>
              <w:rPr>
                <w:rFonts w:ascii="Times New Roman" w:hAnsi="Times New Roman"/>
                <w:b/>
                <w:sz w:val="24"/>
                <w:szCs w:val="24"/>
              </w:rPr>
            </w:pPr>
            <w:r w:rsidRPr="00DD2143">
              <w:rPr>
                <w:rFonts w:ascii="Times New Roman" w:hAnsi="Times New Roman"/>
                <w:b/>
                <w:sz w:val="24"/>
                <w:szCs w:val="24"/>
              </w:rPr>
              <w:t>16</w:t>
            </w:r>
          </w:p>
        </w:tc>
        <w:tc>
          <w:tcPr>
            <w:tcW w:w="1375" w:type="dxa"/>
            <w:tcBorders>
              <w:right w:val="single" w:sz="4" w:space="0" w:color="auto"/>
            </w:tcBorders>
            <w:noWrap/>
            <w:hideMark/>
          </w:tcPr>
          <w:p w14:paraId="3D16F231"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57,67</w:t>
            </w:r>
          </w:p>
        </w:tc>
        <w:tc>
          <w:tcPr>
            <w:tcW w:w="1276" w:type="dxa"/>
            <w:tcBorders>
              <w:left w:val="single" w:sz="4" w:space="0" w:color="auto"/>
              <w:right w:val="single" w:sz="4" w:space="0" w:color="auto"/>
            </w:tcBorders>
            <w:noWrap/>
            <w:hideMark/>
          </w:tcPr>
          <w:p w14:paraId="34562216"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70,00</w:t>
            </w:r>
          </w:p>
        </w:tc>
        <w:tc>
          <w:tcPr>
            <w:tcW w:w="1418" w:type="dxa"/>
            <w:tcBorders>
              <w:left w:val="single" w:sz="4" w:space="0" w:color="auto"/>
              <w:right w:val="single" w:sz="4" w:space="0" w:color="auto"/>
            </w:tcBorders>
            <w:noWrap/>
            <w:hideMark/>
          </w:tcPr>
          <w:p w14:paraId="67666920"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82,67</w:t>
            </w:r>
          </w:p>
        </w:tc>
        <w:tc>
          <w:tcPr>
            <w:tcW w:w="1559" w:type="dxa"/>
            <w:tcBorders>
              <w:left w:val="single" w:sz="4" w:space="0" w:color="auto"/>
              <w:right w:val="single" w:sz="4" w:space="0" w:color="auto"/>
            </w:tcBorders>
            <w:noWrap/>
            <w:hideMark/>
          </w:tcPr>
          <w:p w14:paraId="5EDBE73C"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91,00</w:t>
            </w:r>
          </w:p>
        </w:tc>
        <w:tc>
          <w:tcPr>
            <w:tcW w:w="1592" w:type="dxa"/>
            <w:tcBorders>
              <w:left w:val="single" w:sz="4" w:space="0" w:color="auto"/>
            </w:tcBorders>
            <w:noWrap/>
            <w:hideMark/>
          </w:tcPr>
          <w:p w14:paraId="3542D73E"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95,67</w:t>
            </w:r>
          </w:p>
        </w:tc>
      </w:tr>
      <w:tr w:rsidR="00DD2143" w:rsidRPr="00DD2143" w14:paraId="54B68F57" w14:textId="77777777" w:rsidTr="00222A19">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D3275C9" w14:textId="77777777" w:rsidR="00DD2143" w:rsidRPr="00DD2143" w:rsidRDefault="00DD2143" w:rsidP="00DD2143">
            <w:pPr>
              <w:rPr>
                <w:rFonts w:ascii="Times New Roman" w:hAnsi="Times New Roman"/>
                <w:b/>
                <w:sz w:val="24"/>
                <w:szCs w:val="24"/>
              </w:rPr>
            </w:pPr>
            <w:r w:rsidRPr="00DD2143">
              <w:rPr>
                <w:rFonts w:ascii="Times New Roman" w:hAnsi="Times New Roman"/>
                <w:b/>
                <w:sz w:val="24"/>
                <w:szCs w:val="24"/>
              </w:rPr>
              <w:t>SD</w:t>
            </w:r>
          </w:p>
        </w:tc>
        <w:tc>
          <w:tcPr>
            <w:tcW w:w="1375" w:type="dxa"/>
            <w:tcBorders>
              <w:right w:val="single" w:sz="4" w:space="0" w:color="auto"/>
            </w:tcBorders>
            <w:noWrap/>
            <w:hideMark/>
          </w:tcPr>
          <w:p w14:paraId="23DD888C"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11,09</w:t>
            </w:r>
          </w:p>
        </w:tc>
        <w:tc>
          <w:tcPr>
            <w:tcW w:w="1276" w:type="dxa"/>
            <w:tcBorders>
              <w:left w:val="single" w:sz="4" w:space="0" w:color="auto"/>
              <w:right w:val="single" w:sz="4" w:space="0" w:color="auto"/>
            </w:tcBorders>
            <w:noWrap/>
            <w:hideMark/>
          </w:tcPr>
          <w:p w14:paraId="04CC2540"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6,67</w:t>
            </w:r>
          </w:p>
        </w:tc>
        <w:tc>
          <w:tcPr>
            <w:tcW w:w="1418" w:type="dxa"/>
            <w:tcBorders>
              <w:left w:val="single" w:sz="4" w:space="0" w:color="auto"/>
              <w:right w:val="single" w:sz="4" w:space="0" w:color="auto"/>
            </w:tcBorders>
            <w:noWrap/>
            <w:hideMark/>
          </w:tcPr>
          <w:p w14:paraId="26BDB92E"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7,92</w:t>
            </w:r>
          </w:p>
        </w:tc>
        <w:tc>
          <w:tcPr>
            <w:tcW w:w="1559" w:type="dxa"/>
            <w:tcBorders>
              <w:left w:val="single" w:sz="4" w:space="0" w:color="auto"/>
              <w:right w:val="single" w:sz="4" w:space="0" w:color="auto"/>
            </w:tcBorders>
            <w:noWrap/>
            <w:hideMark/>
          </w:tcPr>
          <w:p w14:paraId="5775E4A3"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7,58</w:t>
            </w:r>
          </w:p>
        </w:tc>
        <w:tc>
          <w:tcPr>
            <w:tcW w:w="1592" w:type="dxa"/>
            <w:tcBorders>
              <w:left w:val="single" w:sz="4" w:space="0" w:color="auto"/>
            </w:tcBorders>
            <w:noWrap/>
            <w:hideMark/>
          </w:tcPr>
          <w:p w14:paraId="60D133A1"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4,47</w:t>
            </w:r>
          </w:p>
        </w:tc>
      </w:tr>
      <w:tr w:rsidR="00DD2143" w:rsidRPr="00DD2143" w14:paraId="114505EC" w14:textId="77777777" w:rsidTr="00222A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AA5CD00" w14:textId="77777777" w:rsidR="00DD2143" w:rsidRPr="00DD2143" w:rsidRDefault="00DD2143" w:rsidP="00DD2143">
            <w:pPr>
              <w:jc w:val="right"/>
              <w:rPr>
                <w:rFonts w:ascii="Times New Roman" w:hAnsi="Times New Roman"/>
                <w:b/>
                <w:sz w:val="24"/>
                <w:szCs w:val="24"/>
              </w:rPr>
            </w:pPr>
            <w:r w:rsidRPr="00DD2143">
              <w:rPr>
                <w:rFonts w:ascii="Times New Roman" w:hAnsi="Times New Roman"/>
                <w:b/>
                <w:sz w:val="24"/>
                <w:szCs w:val="24"/>
              </w:rPr>
              <w:t>17</w:t>
            </w:r>
          </w:p>
        </w:tc>
        <w:tc>
          <w:tcPr>
            <w:tcW w:w="1375" w:type="dxa"/>
            <w:tcBorders>
              <w:right w:val="single" w:sz="4" w:space="0" w:color="auto"/>
            </w:tcBorders>
            <w:noWrap/>
            <w:hideMark/>
          </w:tcPr>
          <w:p w14:paraId="45B67562"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59,00</w:t>
            </w:r>
          </w:p>
        </w:tc>
        <w:tc>
          <w:tcPr>
            <w:tcW w:w="1276" w:type="dxa"/>
            <w:tcBorders>
              <w:left w:val="single" w:sz="4" w:space="0" w:color="auto"/>
              <w:right w:val="single" w:sz="4" w:space="0" w:color="auto"/>
            </w:tcBorders>
            <w:noWrap/>
            <w:hideMark/>
          </w:tcPr>
          <w:p w14:paraId="03C1F829"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69,33</w:t>
            </w:r>
          </w:p>
        </w:tc>
        <w:tc>
          <w:tcPr>
            <w:tcW w:w="1418" w:type="dxa"/>
            <w:tcBorders>
              <w:left w:val="single" w:sz="4" w:space="0" w:color="auto"/>
              <w:right w:val="single" w:sz="4" w:space="0" w:color="auto"/>
            </w:tcBorders>
            <w:noWrap/>
            <w:hideMark/>
          </w:tcPr>
          <w:p w14:paraId="435A0247"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81,67</w:t>
            </w:r>
          </w:p>
        </w:tc>
        <w:tc>
          <w:tcPr>
            <w:tcW w:w="1559" w:type="dxa"/>
            <w:tcBorders>
              <w:left w:val="single" w:sz="4" w:space="0" w:color="auto"/>
              <w:right w:val="single" w:sz="4" w:space="0" w:color="auto"/>
            </w:tcBorders>
            <w:noWrap/>
            <w:hideMark/>
          </w:tcPr>
          <w:p w14:paraId="6F163F46"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93,33</w:t>
            </w:r>
          </w:p>
        </w:tc>
        <w:tc>
          <w:tcPr>
            <w:tcW w:w="1592" w:type="dxa"/>
            <w:tcBorders>
              <w:left w:val="single" w:sz="4" w:space="0" w:color="auto"/>
            </w:tcBorders>
            <w:noWrap/>
            <w:hideMark/>
          </w:tcPr>
          <w:p w14:paraId="43864655"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96,33</w:t>
            </w:r>
          </w:p>
        </w:tc>
      </w:tr>
      <w:tr w:rsidR="00DD2143" w:rsidRPr="00DD2143" w14:paraId="16092759" w14:textId="77777777" w:rsidTr="00222A19">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000D673" w14:textId="77777777" w:rsidR="00DD2143" w:rsidRPr="00DD2143" w:rsidRDefault="00DD2143" w:rsidP="00DD2143">
            <w:pPr>
              <w:rPr>
                <w:rFonts w:ascii="Times New Roman" w:hAnsi="Times New Roman"/>
                <w:b/>
                <w:sz w:val="24"/>
                <w:szCs w:val="24"/>
              </w:rPr>
            </w:pPr>
            <w:r w:rsidRPr="00DD2143">
              <w:rPr>
                <w:rFonts w:ascii="Times New Roman" w:hAnsi="Times New Roman"/>
                <w:b/>
                <w:sz w:val="24"/>
                <w:szCs w:val="24"/>
              </w:rPr>
              <w:t>SD</w:t>
            </w:r>
          </w:p>
        </w:tc>
        <w:tc>
          <w:tcPr>
            <w:tcW w:w="1375" w:type="dxa"/>
            <w:tcBorders>
              <w:right w:val="single" w:sz="4" w:space="0" w:color="auto"/>
            </w:tcBorders>
            <w:noWrap/>
            <w:hideMark/>
          </w:tcPr>
          <w:p w14:paraId="5B2FB798"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10,43</w:t>
            </w:r>
          </w:p>
        </w:tc>
        <w:tc>
          <w:tcPr>
            <w:tcW w:w="1276" w:type="dxa"/>
            <w:tcBorders>
              <w:left w:val="single" w:sz="4" w:space="0" w:color="auto"/>
              <w:right w:val="single" w:sz="4" w:space="0" w:color="auto"/>
            </w:tcBorders>
            <w:noWrap/>
            <w:hideMark/>
          </w:tcPr>
          <w:p w14:paraId="50A31670"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6,98</w:t>
            </w:r>
          </w:p>
        </w:tc>
        <w:tc>
          <w:tcPr>
            <w:tcW w:w="1418" w:type="dxa"/>
            <w:tcBorders>
              <w:left w:val="single" w:sz="4" w:space="0" w:color="auto"/>
              <w:right w:val="single" w:sz="4" w:space="0" w:color="auto"/>
            </w:tcBorders>
            <w:noWrap/>
            <w:hideMark/>
          </w:tcPr>
          <w:p w14:paraId="1BA0A6D3"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6,07</w:t>
            </w:r>
          </w:p>
        </w:tc>
        <w:tc>
          <w:tcPr>
            <w:tcW w:w="1559" w:type="dxa"/>
            <w:tcBorders>
              <w:left w:val="single" w:sz="4" w:space="0" w:color="auto"/>
              <w:right w:val="single" w:sz="4" w:space="0" w:color="auto"/>
            </w:tcBorders>
            <w:noWrap/>
            <w:hideMark/>
          </w:tcPr>
          <w:p w14:paraId="7D2CA1D9"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6,49</w:t>
            </w:r>
          </w:p>
        </w:tc>
        <w:tc>
          <w:tcPr>
            <w:tcW w:w="1592" w:type="dxa"/>
            <w:tcBorders>
              <w:left w:val="single" w:sz="4" w:space="0" w:color="auto"/>
            </w:tcBorders>
            <w:noWrap/>
            <w:hideMark/>
          </w:tcPr>
          <w:p w14:paraId="344A00B0"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4,03</w:t>
            </w:r>
          </w:p>
        </w:tc>
      </w:tr>
      <w:tr w:rsidR="00DD2143" w:rsidRPr="00DD2143" w14:paraId="2CE35038" w14:textId="77777777" w:rsidTr="00222A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83738C7" w14:textId="77777777" w:rsidR="00DD2143" w:rsidRPr="00DD2143" w:rsidRDefault="00DD2143" w:rsidP="00DD2143">
            <w:pPr>
              <w:jc w:val="right"/>
              <w:rPr>
                <w:rFonts w:ascii="Times New Roman" w:hAnsi="Times New Roman"/>
                <w:b/>
                <w:sz w:val="24"/>
                <w:szCs w:val="24"/>
              </w:rPr>
            </w:pPr>
            <w:r w:rsidRPr="00DD2143">
              <w:rPr>
                <w:rFonts w:ascii="Times New Roman" w:hAnsi="Times New Roman"/>
                <w:b/>
                <w:sz w:val="24"/>
                <w:szCs w:val="24"/>
              </w:rPr>
              <w:t>18</w:t>
            </w:r>
          </w:p>
        </w:tc>
        <w:tc>
          <w:tcPr>
            <w:tcW w:w="1375" w:type="dxa"/>
            <w:tcBorders>
              <w:right w:val="single" w:sz="4" w:space="0" w:color="auto"/>
            </w:tcBorders>
            <w:noWrap/>
            <w:hideMark/>
          </w:tcPr>
          <w:p w14:paraId="798A1403"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61,67</w:t>
            </w:r>
          </w:p>
        </w:tc>
        <w:tc>
          <w:tcPr>
            <w:tcW w:w="1276" w:type="dxa"/>
            <w:tcBorders>
              <w:left w:val="single" w:sz="4" w:space="0" w:color="auto"/>
              <w:right w:val="single" w:sz="4" w:space="0" w:color="auto"/>
            </w:tcBorders>
            <w:noWrap/>
            <w:hideMark/>
          </w:tcPr>
          <w:p w14:paraId="412EC2AE"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72,00</w:t>
            </w:r>
          </w:p>
        </w:tc>
        <w:tc>
          <w:tcPr>
            <w:tcW w:w="1418" w:type="dxa"/>
            <w:tcBorders>
              <w:left w:val="single" w:sz="4" w:space="0" w:color="auto"/>
              <w:right w:val="single" w:sz="4" w:space="0" w:color="auto"/>
            </w:tcBorders>
            <w:noWrap/>
            <w:hideMark/>
          </w:tcPr>
          <w:p w14:paraId="39EF7656"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83,67</w:t>
            </w:r>
          </w:p>
        </w:tc>
        <w:tc>
          <w:tcPr>
            <w:tcW w:w="1559" w:type="dxa"/>
            <w:tcBorders>
              <w:left w:val="single" w:sz="4" w:space="0" w:color="auto"/>
              <w:right w:val="single" w:sz="4" w:space="0" w:color="auto"/>
            </w:tcBorders>
            <w:noWrap/>
            <w:hideMark/>
          </w:tcPr>
          <w:p w14:paraId="329B9503"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94,00</w:t>
            </w:r>
          </w:p>
        </w:tc>
        <w:tc>
          <w:tcPr>
            <w:tcW w:w="1592" w:type="dxa"/>
            <w:tcBorders>
              <w:left w:val="single" w:sz="4" w:space="0" w:color="auto"/>
            </w:tcBorders>
            <w:noWrap/>
            <w:hideMark/>
          </w:tcPr>
          <w:p w14:paraId="15B070C7" w14:textId="77777777" w:rsidR="00DD2143" w:rsidRPr="00DD2143" w:rsidRDefault="00DD2143" w:rsidP="00DD2143">
            <w:pPr>
              <w:jc w:val="right"/>
              <w:cnfStyle w:val="000000100000" w:firstRow="0" w:lastRow="0" w:firstColumn="0" w:lastColumn="0" w:oddVBand="0" w:evenVBand="0" w:oddHBand="1" w:evenHBand="0" w:firstRowFirstColumn="0" w:firstRowLastColumn="0" w:lastRowFirstColumn="0" w:lastRowLastColumn="0"/>
              <w:rPr>
                <w:sz w:val="24"/>
                <w:szCs w:val="24"/>
              </w:rPr>
            </w:pPr>
            <w:r w:rsidRPr="00DD2143">
              <w:rPr>
                <w:sz w:val="24"/>
                <w:szCs w:val="24"/>
              </w:rPr>
              <w:t>94,00</w:t>
            </w:r>
          </w:p>
        </w:tc>
      </w:tr>
      <w:tr w:rsidR="00DD2143" w:rsidRPr="00DD2143" w14:paraId="1648D36D" w14:textId="77777777" w:rsidTr="00222A19">
        <w:trPr>
          <w:trHeight w:val="351"/>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7894A97" w14:textId="77777777" w:rsidR="00DD2143" w:rsidRPr="00DD2143" w:rsidRDefault="00DD2143" w:rsidP="00DD2143">
            <w:pPr>
              <w:rPr>
                <w:rFonts w:ascii="Times New Roman" w:hAnsi="Times New Roman"/>
                <w:b/>
                <w:sz w:val="24"/>
                <w:szCs w:val="24"/>
              </w:rPr>
            </w:pPr>
            <w:r w:rsidRPr="00DD2143">
              <w:rPr>
                <w:rFonts w:ascii="Times New Roman" w:hAnsi="Times New Roman"/>
                <w:b/>
                <w:sz w:val="24"/>
                <w:szCs w:val="24"/>
              </w:rPr>
              <w:t>SD</w:t>
            </w:r>
          </w:p>
        </w:tc>
        <w:tc>
          <w:tcPr>
            <w:tcW w:w="1375" w:type="dxa"/>
            <w:tcBorders>
              <w:right w:val="single" w:sz="4" w:space="0" w:color="auto"/>
            </w:tcBorders>
            <w:noWrap/>
            <w:hideMark/>
          </w:tcPr>
          <w:p w14:paraId="58FF38F4"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10,34</w:t>
            </w:r>
          </w:p>
        </w:tc>
        <w:tc>
          <w:tcPr>
            <w:tcW w:w="1276" w:type="dxa"/>
            <w:tcBorders>
              <w:left w:val="single" w:sz="4" w:space="0" w:color="auto"/>
              <w:right w:val="single" w:sz="4" w:space="0" w:color="auto"/>
            </w:tcBorders>
            <w:noWrap/>
            <w:hideMark/>
          </w:tcPr>
          <w:p w14:paraId="5238C806"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5,12</w:t>
            </w:r>
          </w:p>
        </w:tc>
        <w:tc>
          <w:tcPr>
            <w:tcW w:w="1418" w:type="dxa"/>
            <w:tcBorders>
              <w:left w:val="single" w:sz="4" w:space="0" w:color="auto"/>
              <w:right w:val="single" w:sz="4" w:space="0" w:color="auto"/>
            </w:tcBorders>
            <w:noWrap/>
            <w:hideMark/>
          </w:tcPr>
          <w:p w14:paraId="675E70C9"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6,66</w:t>
            </w:r>
          </w:p>
        </w:tc>
        <w:tc>
          <w:tcPr>
            <w:tcW w:w="1559" w:type="dxa"/>
            <w:tcBorders>
              <w:left w:val="single" w:sz="4" w:space="0" w:color="auto"/>
              <w:right w:val="single" w:sz="4" w:space="0" w:color="auto"/>
            </w:tcBorders>
            <w:noWrap/>
            <w:hideMark/>
          </w:tcPr>
          <w:p w14:paraId="2D19AA5C"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5,25</w:t>
            </w:r>
          </w:p>
        </w:tc>
        <w:tc>
          <w:tcPr>
            <w:tcW w:w="1592" w:type="dxa"/>
            <w:tcBorders>
              <w:left w:val="single" w:sz="4" w:space="0" w:color="auto"/>
            </w:tcBorders>
            <w:noWrap/>
            <w:hideMark/>
          </w:tcPr>
          <w:p w14:paraId="4CA94F02" w14:textId="77777777" w:rsidR="00DD2143" w:rsidRPr="00DD2143" w:rsidRDefault="00DD2143" w:rsidP="00DD2143">
            <w:pPr>
              <w:cnfStyle w:val="000000000000" w:firstRow="0" w:lastRow="0" w:firstColumn="0" w:lastColumn="0" w:oddVBand="0" w:evenVBand="0" w:oddHBand="0" w:evenHBand="0" w:firstRowFirstColumn="0" w:firstRowLastColumn="0" w:lastRowFirstColumn="0" w:lastRowLastColumn="0"/>
              <w:rPr>
                <w:sz w:val="24"/>
                <w:szCs w:val="24"/>
              </w:rPr>
            </w:pPr>
            <w:r w:rsidRPr="00DD2143">
              <w:rPr>
                <w:sz w:val="24"/>
                <w:szCs w:val="24"/>
              </w:rPr>
              <w:t>5,25</w:t>
            </w:r>
          </w:p>
        </w:tc>
      </w:tr>
    </w:tbl>
    <w:p w14:paraId="42EB2B4B" w14:textId="77777777" w:rsidR="00DD2143" w:rsidRDefault="00DD2143" w:rsidP="003B4021">
      <w:pPr>
        <w:spacing w:line="360" w:lineRule="auto"/>
        <w:rPr>
          <w:b/>
          <w:sz w:val="24"/>
        </w:rPr>
      </w:pPr>
    </w:p>
    <w:p w14:paraId="3ED79658" w14:textId="7CD66E11" w:rsidR="00CC439A" w:rsidRPr="00550E3D" w:rsidRDefault="00550E3D" w:rsidP="005E66AC">
      <w:pPr>
        <w:spacing w:before="240" w:line="360" w:lineRule="auto"/>
        <w:rPr>
          <w:sz w:val="24"/>
        </w:rPr>
      </w:pPr>
      <w:r>
        <w:rPr>
          <w:sz w:val="24"/>
        </w:rPr>
        <w:t xml:space="preserve">Таблица 10. </w:t>
      </w:r>
      <w:proofErr w:type="spellStart"/>
      <w:r>
        <w:rPr>
          <w:sz w:val="24"/>
        </w:rPr>
        <w:t>Усредненные</w:t>
      </w:r>
      <w:proofErr w:type="spellEnd"/>
      <w:r>
        <w:rPr>
          <w:sz w:val="24"/>
        </w:rPr>
        <w:t xml:space="preserve"> результаты и стандартные отклонения этапов немедленного и отсроченного воспроизведения (</w:t>
      </w:r>
      <w:r>
        <w:rPr>
          <w:sz w:val="24"/>
          <w:lang w:val="en-US"/>
        </w:rPr>
        <w:t>A</w:t>
      </w:r>
      <w:r w:rsidRPr="00550E3D">
        <w:rPr>
          <w:sz w:val="24"/>
        </w:rPr>
        <w:t xml:space="preserve">7, </w:t>
      </w:r>
      <w:r>
        <w:rPr>
          <w:sz w:val="24"/>
          <w:lang w:val="en-US"/>
        </w:rPr>
        <w:t>A</w:t>
      </w:r>
      <w:r w:rsidRPr="00550E3D">
        <w:rPr>
          <w:sz w:val="24"/>
        </w:rPr>
        <w:t>8)</w:t>
      </w:r>
      <w:r>
        <w:rPr>
          <w:sz w:val="24"/>
        </w:rPr>
        <w:t>, интерференции</w:t>
      </w:r>
      <w:r w:rsidRPr="00550E3D">
        <w:rPr>
          <w:sz w:val="24"/>
        </w:rPr>
        <w:t xml:space="preserve"> (</w:t>
      </w:r>
      <w:r>
        <w:rPr>
          <w:sz w:val="24"/>
          <w:lang w:val="en-US"/>
        </w:rPr>
        <w:t>B</w:t>
      </w:r>
      <w:r w:rsidRPr="00550E3D">
        <w:rPr>
          <w:sz w:val="24"/>
        </w:rPr>
        <w:t>)</w:t>
      </w:r>
      <w:r>
        <w:rPr>
          <w:sz w:val="24"/>
        </w:rPr>
        <w:t xml:space="preserve"> и зрительного опознания</w:t>
      </w:r>
      <w:r w:rsidRPr="00550E3D">
        <w:rPr>
          <w:sz w:val="24"/>
        </w:rPr>
        <w:t xml:space="preserve"> (</w:t>
      </w:r>
      <w:r>
        <w:rPr>
          <w:sz w:val="24"/>
          <w:lang w:val="en-US"/>
        </w:rPr>
        <w:t>C</w:t>
      </w:r>
      <w:r w:rsidRPr="00550E3D">
        <w:rPr>
          <w:sz w:val="24"/>
        </w:rPr>
        <w:t>)</w:t>
      </w:r>
    </w:p>
    <w:tbl>
      <w:tblPr>
        <w:tblStyle w:val="PlainTable5"/>
        <w:tblW w:w="8762" w:type="dxa"/>
        <w:tblLook w:val="04A0" w:firstRow="1" w:lastRow="0" w:firstColumn="1" w:lastColumn="0" w:noHBand="0" w:noVBand="1"/>
      </w:tblPr>
      <w:tblGrid>
        <w:gridCol w:w="1418"/>
        <w:gridCol w:w="474"/>
        <w:gridCol w:w="1510"/>
        <w:gridCol w:w="1843"/>
        <w:gridCol w:w="1843"/>
        <w:gridCol w:w="1674"/>
      </w:tblGrid>
      <w:tr w:rsidR="00CC439A" w:rsidRPr="00550E3D" w14:paraId="453A4E1B" w14:textId="77777777" w:rsidTr="00550E3D">
        <w:trPr>
          <w:cnfStyle w:val="100000000000" w:firstRow="1" w:lastRow="0" w:firstColumn="0" w:lastColumn="0" w:oddVBand="0" w:evenVBand="0" w:oddHBand="0" w:evenHBand="0" w:firstRowFirstColumn="0" w:firstRowLastColumn="0" w:lastRowFirstColumn="0" w:lastRowLastColumn="0"/>
          <w:trHeight w:val="167"/>
        </w:trPr>
        <w:tc>
          <w:tcPr>
            <w:cnfStyle w:val="001000000100" w:firstRow="0" w:lastRow="0" w:firstColumn="1" w:lastColumn="0" w:oddVBand="0" w:evenVBand="0" w:oddHBand="0" w:evenHBand="0" w:firstRowFirstColumn="1" w:firstRowLastColumn="0" w:lastRowFirstColumn="0" w:lastRowLastColumn="0"/>
            <w:tcW w:w="1892" w:type="dxa"/>
            <w:gridSpan w:val="2"/>
            <w:noWrap/>
            <w:hideMark/>
          </w:tcPr>
          <w:p w14:paraId="5062478D" w14:textId="77777777" w:rsidR="00CC439A" w:rsidRPr="00550E3D" w:rsidRDefault="00CC439A" w:rsidP="00550E3D">
            <w:pPr>
              <w:jc w:val="center"/>
              <w:rPr>
                <w:rFonts w:ascii="Times New Roman" w:hAnsi="Times New Roman"/>
                <w:sz w:val="24"/>
                <w:szCs w:val="24"/>
              </w:rPr>
            </w:pPr>
          </w:p>
        </w:tc>
        <w:tc>
          <w:tcPr>
            <w:tcW w:w="1510" w:type="dxa"/>
            <w:noWrap/>
            <w:hideMark/>
          </w:tcPr>
          <w:p w14:paraId="655FD798" w14:textId="77777777" w:rsidR="00CC439A" w:rsidRPr="00550E3D" w:rsidRDefault="00CC439A" w:rsidP="00550E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sidRPr="00550E3D">
              <w:rPr>
                <w:rFonts w:ascii="Times New Roman" w:hAnsi="Times New Roman"/>
                <w:b/>
                <w:sz w:val="24"/>
                <w:szCs w:val="24"/>
              </w:rPr>
              <w:t>A7</w:t>
            </w:r>
          </w:p>
        </w:tc>
        <w:tc>
          <w:tcPr>
            <w:tcW w:w="1843" w:type="dxa"/>
            <w:noWrap/>
            <w:hideMark/>
          </w:tcPr>
          <w:p w14:paraId="28DEC739" w14:textId="77777777" w:rsidR="00CC439A" w:rsidRPr="00550E3D" w:rsidRDefault="00CC439A" w:rsidP="00550E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sidRPr="00550E3D">
              <w:rPr>
                <w:rFonts w:ascii="Times New Roman" w:hAnsi="Times New Roman"/>
                <w:b/>
                <w:sz w:val="24"/>
                <w:szCs w:val="24"/>
              </w:rPr>
              <w:t>A8</w:t>
            </w:r>
          </w:p>
        </w:tc>
        <w:tc>
          <w:tcPr>
            <w:tcW w:w="1843" w:type="dxa"/>
            <w:noWrap/>
            <w:hideMark/>
          </w:tcPr>
          <w:p w14:paraId="058DA9DB" w14:textId="77777777" w:rsidR="00CC439A" w:rsidRPr="00550E3D" w:rsidRDefault="00CC439A" w:rsidP="00550E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sidRPr="00550E3D">
              <w:rPr>
                <w:rFonts w:ascii="Times New Roman" w:hAnsi="Times New Roman"/>
                <w:b/>
                <w:sz w:val="24"/>
                <w:szCs w:val="24"/>
              </w:rPr>
              <w:t>B</w:t>
            </w:r>
          </w:p>
        </w:tc>
        <w:tc>
          <w:tcPr>
            <w:tcW w:w="1674" w:type="dxa"/>
            <w:noWrap/>
            <w:hideMark/>
          </w:tcPr>
          <w:p w14:paraId="26B9E95D" w14:textId="77777777" w:rsidR="00CC439A" w:rsidRPr="00550E3D" w:rsidRDefault="00CC439A" w:rsidP="00550E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sidRPr="00550E3D">
              <w:rPr>
                <w:rFonts w:ascii="Times New Roman" w:hAnsi="Times New Roman"/>
                <w:b/>
                <w:sz w:val="24"/>
                <w:szCs w:val="24"/>
              </w:rPr>
              <w:t>C</w:t>
            </w:r>
          </w:p>
        </w:tc>
      </w:tr>
      <w:tr w:rsidR="00550E3D" w:rsidRPr="00550E3D" w14:paraId="385EF2B5" w14:textId="77777777" w:rsidTr="00550E3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D339EC" w14:textId="77777777" w:rsidR="00CC439A" w:rsidRPr="00550E3D" w:rsidRDefault="00CC439A" w:rsidP="00CC439A">
            <w:pPr>
              <w:jc w:val="right"/>
              <w:rPr>
                <w:rFonts w:ascii="Times New Roman" w:hAnsi="Times New Roman"/>
                <w:b/>
                <w:sz w:val="24"/>
                <w:szCs w:val="24"/>
              </w:rPr>
            </w:pPr>
            <w:r w:rsidRPr="00550E3D">
              <w:rPr>
                <w:rFonts w:ascii="Times New Roman" w:hAnsi="Times New Roman"/>
                <w:b/>
                <w:sz w:val="24"/>
                <w:szCs w:val="24"/>
              </w:rPr>
              <w:t>5</w:t>
            </w:r>
          </w:p>
        </w:tc>
        <w:tc>
          <w:tcPr>
            <w:tcW w:w="1984" w:type="dxa"/>
            <w:gridSpan w:val="2"/>
            <w:tcBorders>
              <w:right w:val="single" w:sz="4" w:space="0" w:color="auto"/>
            </w:tcBorders>
            <w:noWrap/>
            <w:hideMark/>
          </w:tcPr>
          <w:p w14:paraId="0A6203F4"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59,00</w:t>
            </w:r>
          </w:p>
        </w:tc>
        <w:tc>
          <w:tcPr>
            <w:tcW w:w="1843" w:type="dxa"/>
            <w:tcBorders>
              <w:left w:val="single" w:sz="4" w:space="0" w:color="auto"/>
              <w:right w:val="single" w:sz="4" w:space="0" w:color="auto"/>
            </w:tcBorders>
            <w:noWrap/>
            <w:hideMark/>
          </w:tcPr>
          <w:p w14:paraId="6D3E6CB9"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53,67</w:t>
            </w:r>
          </w:p>
        </w:tc>
        <w:tc>
          <w:tcPr>
            <w:tcW w:w="1843" w:type="dxa"/>
            <w:tcBorders>
              <w:left w:val="single" w:sz="4" w:space="0" w:color="auto"/>
              <w:right w:val="single" w:sz="4" w:space="0" w:color="auto"/>
            </w:tcBorders>
            <w:noWrap/>
            <w:hideMark/>
          </w:tcPr>
          <w:p w14:paraId="0EDDE12F"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31,67</w:t>
            </w:r>
          </w:p>
        </w:tc>
        <w:tc>
          <w:tcPr>
            <w:tcW w:w="1674" w:type="dxa"/>
            <w:tcBorders>
              <w:left w:val="single" w:sz="4" w:space="0" w:color="auto"/>
            </w:tcBorders>
            <w:noWrap/>
            <w:hideMark/>
          </w:tcPr>
          <w:p w14:paraId="711471CE"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80,00</w:t>
            </w:r>
          </w:p>
        </w:tc>
      </w:tr>
      <w:tr w:rsidR="00CC439A" w:rsidRPr="00550E3D" w14:paraId="304902F8" w14:textId="77777777" w:rsidTr="00550E3D">
        <w:trPr>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91E1CC" w14:textId="77777777" w:rsidR="00CC439A" w:rsidRPr="00550E3D" w:rsidRDefault="00CC439A" w:rsidP="00CC439A">
            <w:pPr>
              <w:rPr>
                <w:rFonts w:ascii="Times New Roman" w:hAnsi="Times New Roman"/>
                <w:b/>
                <w:sz w:val="24"/>
                <w:szCs w:val="24"/>
              </w:rPr>
            </w:pPr>
            <w:r w:rsidRPr="00550E3D">
              <w:rPr>
                <w:rFonts w:ascii="Times New Roman" w:hAnsi="Times New Roman"/>
                <w:b/>
                <w:sz w:val="24"/>
                <w:szCs w:val="24"/>
              </w:rPr>
              <w:t>SD</w:t>
            </w:r>
          </w:p>
        </w:tc>
        <w:tc>
          <w:tcPr>
            <w:tcW w:w="1984" w:type="dxa"/>
            <w:gridSpan w:val="2"/>
            <w:tcBorders>
              <w:right w:val="single" w:sz="4" w:space="0" w:color="auto"/>
            </w:tcBorders>
            <w:noWrap/>
            <w:hideMark/>
          </w:tcPr>
          <w:p w14:paraId="509012FE"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8,17</w:t>
            </w:r>
          </w:p>
        </w:tc>
        <w:tc>
          <w:tcPr>
            <w:tcW w:w="1843" w:type="dxa"/>
            <w:tcBorders>
              <w:left w:val="single" w:sz="4" w:space="0" w:color="auto"/>
              <w:right w:val="single" w:sz="4" w:space="0" w:color="auto"/>
            </w:tcBorders>
            <w:noWrap/>
            <w:hideMark/>
          </w:tcPr>
          <w:p w14:paraId="423589D8"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10,70</w:t>
            </w:r>
          </w:p>
        </w:tc>
        <w:tc>
          <w:tcPr>
            <w:tcW w:w="1843" w:type="dxa"/>
            <w:tcBorders>
              <w:left w:val="single" w:sz="4" w:space="0" w:color="auto"/>
              <w:right w:val="single" w:sz="4" w:space="0" w:color="auto"/>
            </w:tcBorders>
            <w:noWrap/>
            <w:hideMark/>
          </w:tcPr>
          <w:p w14:paraId="1AF5E8B5"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10,12</w:t>
            </w:r>
          </w:p>
        </w:tc>
        <w:tc>
          <w:tcPr>
            <w:tcW w:w="1674" w:type="dxa"/>
            <w:tcBorders>
              <w:left w:val="single" w:sz="4" w:space="0" w:color="auto"/>
            </w:tcBorders>
            <w:noWrap/>
            <w:hideMark/>
          </w:tcPr>
          <w:p w14:paraId="66ED14EF"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8,92</w:t>
            </w:r>
          </w:p>
        </w:tc>
      </w:tr>
      <w:tr w:rsidR="00550E3D" w:rsidRPr="00550E3D" w14:paraId="662BA072" w14:textId="77777777" w:rsidTr="00550E3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03BE61" w14:textId="77777777" w:rsidR="00CC439A" w:rsidRPr="00550E3D" w:rsidRDefault="00CC439A" w:rsidP="00CC439A">
            <w:pPr>
              <w:jc w:val="right"/>
              <w:rPr>
                <w:rFonts w:ascii="Times New Roman" w:hAnsi="Times New Roman"/>
                <w:b/>
                <w:sz w:val="24"/>
                <w:szCs w:val="24"/>
              </w:rPr>
            </w:pPr>
            <w:r w:rsidRPr="00550E3D">
              <w:rPr>
                <w:rFonts w:ascii="Times New Roman" w:hAnsi="Times New Roman"/>
                <w:b/>
                <w:sz w:val="24"/>
                <w:szCs w:val="24"/>
              </w:rPr>
              <w:t>6</w:t>
            </w:r>
          </w:p>
        </w:tc>
        <w:tc>
          <w:tcPr>
            <w:tcW w:w="1984" w:type="dxa"/>
            <w:gridSpan w:val="2"/>
            <w:tcBorders>
              <w:right w:val="single" w:sz="4" w:space="0" w:color="auto"/>
            </w:tcBorders>
            <w:noWrap/>
            <w:hideMark/>
          </w:tcPr>
          <w:p w14:paraId="36AB8AB9"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52,67</w:t>
            </w:r>
          </w:p>
        </w:tc>
        <w:tc>
          <w:tcPr>
            <w:tcW w:w="1843" w:type="dxa"/>
            <w:tcBorders>
              <w:left w:val="single" w:sz="4" w:space="0" w:color="auto"/>
              <w:right w:val="single" w:sz="4" w:space="0" w:color="auto"/>
            </w:tcBorders>
            <w:noWrap/>
            <w:hideMark/>
          </w:tcPr>
          <w:p w14:paraId="6DF59BDE"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47,00</w:t>
            </w:r>
          </w:p>
        </w:tc>
        <w:tc>
          <w:tcPr>
            <w:tcW w:w="1843" w:type="dxa"/>
            <w:tcBorders>
              <w:left w:val="single" w:sz="4" w:space="0" w:color="auto"/>
              <w:right w:val="single" w:sz="4" w:space="0" w:color="auto"/>
            </w:tcBorders>
            <w:noWrap/>
            <w:hideMark/>
          </w:tcPr>
          <w:p w14:paraId="02698A7D"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28,33</w:t>
            </w:r>
          </w:p>
        </w:tc>
        <w:tc>
          <w:tcPr>
            <w:tcW w:w="1674" w:type="dxa"/>
            <w:tcBorders>
              <w:left w:val="single" w:sz="4" w:space="0" w:color="auto"/>
            </w:tcBorders>
            <w:noWrap/>
            <w:hideMark/>
          </w:tcPr>
          <w:p w14:paraId="25F2942F"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76,67</w:t>
            </w:r>
          </w:p>
        </w:tc>
      </w:tr>
      <w:tr w:rsidR="00CC439A" w:rsidRPr="00550E3D" w14:paraId="5762F1CA" w14:textId="77777777" w:rsidTr="00550E3D">
        <w:trPr>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B7304C" w14:textId="77777777" w:rsidR="00CC439A" w:rsidRPr="00550E3D" w:rsidRDefault="00CC439A" w:rsidP="00CC439A">
            <w:pPr>
              <w:rPr>
                <w:rFonts w:ascii="Times New Roman" w:hAnsi="Times New Roman"/>
                <w:b/>
                <w:sz w:val="24"/>
                <w:szCs w:val="24"/>
              </w:rPr>
            </w:pPr>
            <w:r w:rsidRPr="00550E3D">
              <w:rPr>
                <w:rFonts w:ascii="Times New Roman" w:hAnsi="Times New Roman"/>
                <w:b/>
                <w:sz w:val="24"/>
                <w:szCs w:val="24"/>
              </w:rPr>
              <w:t>SD</w:t>
            </w:r>
          </w:p>
        </w:tc>
        <w:tc>
          <w:tcPr>
            <w:tcW w:w="1984" w:type="dxa"/>
            <w:gridSpan w:val="2"/>
            <w:tcBorders>
              <w:right w:val="single" w:sz="4" w:space="0" w:color="auto"/>
            </w:tcBorders>
            <w:noWrap/>
            <w:hideMark/>
          </w:tcPr>
          <w:p w14:paraId="38C4A941"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11,83</w:t>
            </w:r>
          </w:p>
        </w:tc>
        <w:tc>
          <w:tcPr>
            <w:tcW w:w="1843" w:type="dxa"/>
            <w:tcBorders>
              <w:left w:val="single" w:sz="4" w:space="0" w:color="auto"/>
              <w:right w:val="single" w:sz="4" w:space="0" w:color="auto"/>
            </w:tcBorders>
            <w:noWrap/>
            <w:hideMark/>
          </w:tcPr>
          <w:p w14:paraId="6B9DEDB0"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7,64</w:t>
            </w:r>
          </w:p>
        </w:tc>
        <w:tc>
          <w:tcPr>
            <w:tcW w:w="1843" w:type="dxa"/>
            <w:tcBorders>
              <w:left w:val="single" w:sz="4" w:space="0" w:color="auto"/>
              <w:right w:val="single" w:sz="4" w:space="0" w:color="auto"/>
            </w:tcBorders>
            <w:noWrap/>
            <w:hideMark/>
          </w:tcPr>
          <w:p w14:paraId="24B4794B"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6,07</w:t>
            </w:r>
          </w:p>
        </w:tc>
        <w:tc>
          <w:tcPr>
            <w:tcW w:w="1674" w:type="dxa"/>
            <w:tcBorders>
              <w:left w:val="single" w:sz="4" w:space="0" w:color="auto"/>
            </w:tcBorders>
            <w:noWrap/>
            <w:hideMark/>
          </w:tcPr>
          <w:p w14:paraId="3A9DEB91"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6,31</w:t>
            </w:r>
          </w:p>
        </w:tc>
      </w:tr>
      <w:tr w:rsidR="00550E3D" w:rsidRPr="00550E3D" w14:paraId="3F0ECC96" w14:textId="77777777" w:rsidTr="00550E3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E2C39A" w14:textId="77777777" w:rsidR="00CC439A" w:rsidRPr="00550E3D" w:rsidRDefault="00CC439A" w:rsidP="00CC439A">
            <w:pPr>
              <w:jc w:val="right"/>
              <w:rPr>
                <w:rFonts w:ascii="Times New Roman" w:hAnsi="Times New Roman"/>
                <w:b/>
                <w:sz w:val="24"/>
                <w:szCs w:val="24"/>
              </w:rPr>
            </w:pPr>
            <w:r w:rsidRPr="00550E3D">
              <w:rPr>
                <w:rFonts w:ascii="Times New Roman" w:hAnsi="Times New Roman"/>
                <w:b/>
                <w:sz w:val="24"/>
                <w:szCs w:val="24"/>
              </w:rPr>
              <w:t>7</w:t>
            </w:r>
          </w:p>
        </w:tc>
        <w:tc>
          <w:tcPr>
            <w:tcW w:w="1984" w:type="dxa"/>
            <w:gridSpan w:val="2"/>
            <w:tcBorders>
              <w:right w:val="single" w:sz="4" w:space="0" w:color="auto"/>
            </w:tcBorders>
            <w:noWrap/>
            <w:hideMark/>
          </w:tcPr>
          <w:p w14:paraId="5B76B007"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64,00</w:t>
            </w:r>
          </w:p>
        </w:tc>
        <w:tc>
          <w:tcPr>
            <w:tcW w:w="1843" w:type="dxa"/>
            <w:tcBorders>
              <w:left w:val="single" w:sz="4" w:space="0" w:color="auto"/>
              <w:right w:val="single" w:sz="4" w:space="0" w:color="auto"/>
            </w:tcBorders>
            <w:noWrap/>
            <w:hideMark/>
          </w:tcPr>
          <w:p w14:paraId="734BE883"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62,33</w:t>
            </w:r>
          </w:p>
        </w:tc>
        <w:tc>
          <w:tcPr>
            <w:tcW w:w="1843" w:type="dxa"/>
            <w:tcBorders>
              <w:left w:val="single" w:sz="4" w:space="0" w:color="auto"/>
              <w:right w:val="single" w:sz="4" w:space="0" w:color="auto"/>
            </w:tcBorders>
            <w:noWrap/>
            <w:hideMark/>
          </w:tcPr>
          <w:p w14:paraId="4223DFFA"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26,00</w:t>
            </w:r>
          </w:p>
        </w:tc>
        <w:tc>
          <w:tcPr>
            <w:tcW w:w="1674" w:type="dxa"/>
            <w:tcBorders>
              <w:left w:val="single" w:sz="4" w:space="0" w:color="auto"/>
            </w:tcBorders>
            <w:noWrap/>
            <w:hideMark/>
          </w:tcPr>
          <w:p w14:paraId="7554535B"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84,67</w:t>
            </w:r>
          </w:p>
        </w:tc>
      </w:tr>
      <w:tr w:rsidR="00CC439A" w:rsidRPr="00550E3D" w14:paraId="49BA0364" w14:textId="77777777" w:rsidTr="00550E3D">
        <w:trPr>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CB5A27" w14:textId="77777777" w:rsidR="00CC439A" w:rsidRPr="00550E3D" w:rsidRDefault="00CC439A" w:rsidP="00CC439A">
            <w:pPr>
              <w:rPr>
                <w:rFonts w:ascii="Times New Roman" w:hAnsi="Times New Roman"/>
                <w:b/>
                <w:sz w:val="24"/>
                <w:szCs w:val="24"/>
              </w:rPr>
            </w:pPr>
            <w:r w:rsidRPr="00550E3D">
              <w:rPr>
                <w:rFonts w:ascii="Times New Roman" w:hAnsi="Times New Roman"/>
                <w:b/>
                <w:sz w:val="24"/>
                <w:szCs w:val="24"/>
              </w:rPr>
              <w:t>SD</w:t>
            </w:r>
          </w:p>
        </w:tc>
        <w:tc>
          <w:tcPr>
            <w:tcW w:w="1984" w:type="dxa"/>
            <w:gridSpan w:val="2"/>
            <w:tcBorders>
              <w:right w:val="single" w:sz="4" w:space="0" w:color="auto"/>
            </w:tcBorders>
            <w:noWrap/>
            <w:hideMark/>
          </w:tcPr>
          <w:p w14:paraId="554E64D5"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8,76</w:t>
            </w:r>
          </w:p>
        </w:tc>
        <w:tc>
          <w:tcPr>
            <w:tcW w:w="1843" w:type="dxa"/>
            <w:tcBorders>
              <w:left w:val="single" w:sz="4" w:space="0" w:color="auto"/>
              <w:right w:val="single" w:sz="4" w:space="0" w:color="auto"/>
            </w:tcBorders>
            <w:noWrap/>
            <w:hideMark/>
          </w:tcPr>
          <w:p w14:paraId="3B7F10FA"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7,26</w:t>
            </w:r>
          </w:p>
        </w:tc>
        <w:tc>
          <w:tcPr>
            <w:tcW w:w="1843" w:type="dxa"/>
            <w:tcBorders>
              <w:left w:val="single" w:sz="4" w:space="0" w:color="auto"/>
              <w:right w:val="single" w:sz="4" w:space="0" w:color="auto"/>
            </w:tcBorders>
            <w:noWrap/>
            <w:hideMark/>
          </w:tcPr>
          <w:p w14:paraId="14BB193F"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6,45</w:t>
            </w:r>
          </w:p>
        </w:tc>
        <w:tc>
          <w:tcPr>
            <w:tcW w:w="1674" w:type="dxa"/>
            <w:tcBorders>
              <w:left w:val="single" w:sz="4" w:space="0" w:color="auto"/>
            </w:tcBorders>
            <w:noWrap/>
            <w:hideMark/>
          </w:tcPr>
          <w:p w14:paraId="68C431DE"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9,45</w:t>
            </w:r>
          </w:p>
        </w:tc>
      </w:tr>
      <w:tr w:rsidR="00550E3D" w:rsidRPr="00550E3D" w14:paraId="68240271" w14:textId="77777777" w:rsidTr="00550E3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20E2D5" w14:textId="77777777" w:rsidR="00CC439A" w:rsidRPr="00550E3D" w:rsidRDefault="00CC439A" w:rsidP="00CC439A">
            <w:pPr>
              <w:jc w:val="right"/>
              <w:rPr>
                <w:rFonts w:ascii="Times New Roman" w:hAnsi="Times New Roman"/>
                <w:b/>
                <w:sz w:val="24"/>
                <w:szCs w:val="24"/>
              </w:rPr>
            </w:pPr>
            <w:r w:rsidRPr="00550E3D">
              <w:rPr>
                <w:rFonts w:ascii="Times New Roman" w:hAnsi="Times New Roman"/>
                <w:b/>
                <w:sz w:val="24"/>
                <w:szCs w:val="24"/>
              </w:rPr>
              <w:t>8</w:t>
            </w:r>
          </w:p>
        </w:tc>
        <w:tc>
          <w:tcPr>
            <w:tcW w:w="1984" w:type="dxa"/>
            <w:gridSpan w:val="2"/>
            <w:tcBorders>
              <w:right w:val="single" w:sz="4" w:space="0" w:color="auto"/>
            </w:tcBorders>
            <w:noWrap/>
            <w:hideMark/>
          </w:tcPr>
          <w:p w14:paraId="08AAAE25"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71,67</w:t>
            </w:r>
          </w:p>
        </w:tc>
        <w:tc>
          <w:tcPr>
            <w:tcW w:w="1843" w:type="dxa"/>
            <w:tcBorders>
              <w:left w:val="single" w:sz="4" w:space="0" w:color="auto"/>
              <w:right w:val="single" w:sz="4" w:space="0" w:color="auto"/>
            </w:tcBorders>
            <w:noWrap/>
            <w:hideMark/>
          </w:tcPr>
          <w:p w14:paraId="16E76DBA"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73,33</w:t>
            </w:r>
          </w:p>
        </w:tc>
        <w:tc>
          <w:tcPr>
            <w:tcW w:w="1843" w:type="dxa"/>
            <w:tcBorders>
              <w:left w:val="single" w:sz="4" w:space="0" w:color="auto"/>
              <w:right w:val="single" w:sz="4" w:space="0" w:color="auto"/>
            </w:tcBorders>
            <w:noWrap/>
            <w:hideMark/>
          </w:tcPr>
          <w:p w14:paraId="476947D6"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33,00</w:t>
            </w:r>
          </w:p>
        </w:tc>
        <w:tc>
          <w:tcPr>
            <w:tcW w:w="1674" w:type="dxa"/>
            <w:tcBorders>
              <w:left w:val="single" w:sz="4" w:space="0" w:color="auto"/>
            </w:tcBorders>
            <w:noWrap/>
            <w:hideMark/>
          </w:tcPr>
          <w:p w14:paraId="2CF5AE14"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86,67</w:t>
            </w:r>
          </w:p>
        </w:tc>
      </w:tr>
      <w:tr w:rsidR="00CC439A" w:rsidRPr="00550E3D" w14:paraId="3FF297C8" w14:textId="77777777" w:rsidTr="00550E3D">
        <w:trPr>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7E8656" w14:textId="77777777" w:rsidR="00CC439A" w:rsidRPr="00550E3D" w:rsidRDefault="00CC439A" w:rsidP="00CC439A">
            <w:pPr>
              <w:rPr>
                <w:rFonts w:ascii="Times New Roman" w:hAnsi="Times New Roman"/>
                <w:b/>
                <w:sz w:val="24"/>
                <w:szCs w:val="24"/>
              </w:rPr>
            </w:pPr>
            <w:r w:rsidRPr="00550E3D">
              <w:rPr>
                <w:rFonts w:ascii="Times New Roman" w:hAnsi="Times New Roman"/>
                <w:b/>
                <w:sz w:val="24"/>
                <w:szCs w:val="24"/>
              </w:rPr>
              <w:lastRenderedPageBreak/>
              <w:t>SD</w:t>
            </w:r>
          </w:p>
        </w:tc>
        <w:tc>
          <w:tcPr>
            <w:tcW w:w="1984" w:type="dxa"/>
            <w:gridSpan w:val="2"/>
            <w:tcBorders>
              <w:right w:val="single" w:sz="4" w:space="0" w:color="auto"/>
            </w:tcBorders>
            <w:noWrap/>
            <w:hideMark/>
          </w:tcPr>
          <w:p w14:paraId="38F4708D"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14,16</w:t>
            </w:r>
          </w:p>
        </w:tc>
        <w:tc>
          <w:tcPr>
            <w:tcW w:w="1843" w:type="dxa"/>
            <w:tcBorders>
              <w:left w:val="single" w:sz="4" w:space="0" w:color="auto"/>
              <w:right w:val="single" w:sz="4" w:space="0" w:color="auto"/>
            </w:tcBorders>
            <w:noWrap/>
            <w:hideMark/>
          </w:tcPr>
          <w:p w14:paraId="148EACDD"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13,68</w:t>
            </w:r>
          </w:p>
        </w:tc>
        <w:tc>
          <w:tcPr>
            <w:tcW w:w="1843" w:type="dxa"/>
            <w:tcBorders>
              <w:left w:val="single" w:sz="4" w:space="0" w:color="auto"/>
              <w:right w:val="single" w:sz="4" w:space="0" w:color="auto"/>
            </w:tcBorders>
            <w:noWrap/>
            <w:hideMark/>
          </w:tcPr>
          <w:p w14:paraId="408A5361"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7,33</w:t>
            </w:r>
          </w:p>
        </w:tc>
        <w:tc>
          <w:tcPr>
            <w:tcW w:w="1674" w:type="dxa"/>
            <w:tcBorders>
              <w:left w:val="single" w:sz="4" w:space="0" w:color="auto"/>
            </w:tcBorders>
            <w:noWrap/>
            <w:hideMark/>
          </w:tcPr>
          <w:p w14:paraId="15AD99D1"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9,91</w:t>
            </w:r>
          </w:p>
        </w:tc>
      </w:tr>
      <w:tr w:rsidR="00550E3D" w:rsidRPr="00550E3D" w14:paraId="7FA486E5" w14:textId="77777777" w:rsidTr="00550E3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B5979D" w14:textId="77777777" w:rsidR="00CC439A" w:rsidRPr="00550E3D" w:rsidRDefault="00CC439A" w:rsidP="00CC439A">
            <w:pPr>
              <w:jc w:val="right"/>
              <w:rPr>
                <w:rFonts w:ascii="Times New Roman" w:hAnsi="Times New Roman"/>
                <w:b/>
                <w:sz w:val="24"/>
                <w:szCs w:val="24"/>
              </w:rPr>
            </w:pPr>
            <w:r w:rsidRPr="00550E3D">
              <w:rPr>
                <w:rFonts w:ascii="Times New Roman" w:hAnsi="Times New Roman"/>
                <w:b/>
                <w:sz w:val="24"/>
                <w:szCs w:val="24"/>
              </w:rPr>
              <w:t>9</w:t>
            </w:r>
          </w:p>
        </w:tc>
        <w:tc>
          <w:tcPr>
            <w:tcW w:w="1984" w:type="dxa"/>
            <w:gridSpan w:val="2"/>
            <w:tcBorders>
              <w:right w:val="single" w:sz="4" w:space="0" w:color="auto"/>
            </w:tcBorders>
            <w:noWrap/>
            <w:hideMark/>
          </w:tcPr>
          <w:p w14:paraId="49865892"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83,67</w:t>
            </w:r>
          </w:p>
        </w:tc>
        <w:tc>
          <w:tcPr>
            <w:tcW w:w="1843" w:type="dxa"/>
            <w:tcBorders>
              <w:left w:val="single" w:sz="4" w:space="0" w:color="auto"/>
              <w:right w:val="single" w:sz="4" w:space="0" w:color="auto"/>
            </w:tcBorders>
            <w:noWrap/>
            <w:hideMark/>
          </w:tcPr>
          <w:p w14:paraId="4200C084"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81,00</w:t>
            </w:r>
          </w:p>
        </w:tc>
        <w:tc>
          <w:tcPr>
            <w:tcW w:w="1843" w:type="dxa"/>
            <w:tcBorders>
              <w:left w:val="single" w:sz="4" w:space="0" w:color="auto"/>
              <w:right w:val="single" w:sz="4" w:space="0" w:color="auto"/>
            </w:tcBorders>
            <w:noWrap/>
            <w:hideMark/>
          </w:tcPr>
          <w:p w14:paraId="31E65BE0"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35,33</w:t>
            </w:r>
          </w:p>
        </w:tc>
        <w:tc>
          <w:tcPr>
            <w:tcW w:w="1674" w:type="dxa"/>
            <w:tcBorders>
              <w:left w:val="single" w:sz="4" w:space="0" w:color="auto"/>
            </w:tcBorders>
            <w:noWrap/>
            <w:hideMark/>
          </w:tcPr>
          <w:p w14:paraId="6D5F64A2"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92,00</w:t>
            </w:r>
          </w:p>
        </w:tc>
      </w:tr>
      <w:tr w:rsidR="00CC439A" w:rsidRPr="00550E3D" w14:paraId="59C7003F" w14:textId="77777777" w:rsidTr="00550E3D">
        <w:trPr>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D7FCB2" w14:textId="77777777" w:rsidR="00CC439A" w:rsidRPr="00550E3D" w:rsidRDefault="00CC439A" w:rsidP="00CC439A">
            <w:pPr>
              <w:rPr>
                <w:rFonts w:ascii="Times New Roman" w:hAnsi="Times New Roman"/>
                <w:b/>
                <w:sz w:val="24"/>
                <w:szCs w:val="24"/>
              </w:rPr>
            </w:pPr>
            <w:r w:rsidRPr="00550E3D">
              <w:rPr>
                <w:rFonts w:ascii="Times New Roman" w:hAnsi="Times New Roman"/>
                <w:b/>
                <w:sz w:val="24"/>
                <w:szCs w:val="24"/>
              </w:rPr>
              <w:t>SD</w:t>
            </w:r>
          </w:p>
        </w:tc>
        <w:tc>
          <w:tcPr>
            <w:tcW w:w="1984" w:type="dxa"/>
            <w:gridSpan w:val="2"/>
            <w:tcBorders>
              <w:right w:val="single" w:sz="4" w:space="0" w:color="auto"/>
            </w:tcBorders>
            <w:noWrap/>
            <w:hideMark/>
          </w:tcPr>
          <w:p w14:paraId="2A061C18"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10,70</w:t>
            </w:r>
          </w:p>
        </w:tc>
        <w:tc>
          <w:tcPr>
            <w:tcW w:w="1843" w:type="dxa"/>
            <w:tcBorders>
              <w:left w:val="single" w:sz="4" w:space="0" w:color="auto"/>
              <w:right w:val="single" w:sz="4" w:space="0" w:color="auto"/>
            </w:tcBorders>
            <w:noWrap/>
            <w:hideMark/>
          </w:tcPr>
          <w:p w14:paraId="47709FFB"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8,73</w:t>
            </w:r>
          </w:p>
        </w:tc>
        <w:tc>
          <w:tcPr>
            <w:tcW w:w="1843" w:type="dxa"/>
            <w:tcBorders>
              <w:left w:val="single" w:sz="4" w:space="0" w:color="auto"/>
              <w:right w:val="single" w:sz="4" w:space="0" w:color="auto"/>
            </w:tcBorders>
            <w:noWrap/>
            <w:hideMark/>
          </w:tcPr>
          <w:p w14:paraId="46B6432A"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7,21</w:t>
            </w:r>
          </w:p>
        </w:tc>
        <w:tc>
          <w:tcPr>
            <w:tcW w:w="1674" w:type="dxa"/>
            <w:tcBorders>
              <w:left w:val="single" w:sz="4" w:space="0" w:color="auto"/>
            </w:tcBorders>
            <w:noWrap/>
            <w:hideMark/>
          </w:tcPr>
          <w:p w14:paraId="593B7A13"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9,33</w:t>
            </w:r>
          </w:p>
        </w:tc>
      </w:tr>
      <w:tr w:rsidR="00550E3D" w:rsidRPr="00550E3D" w14:paraId="29F5D589" w14:textId="77777777" w:rsidTr="00550E3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614674" w14:textId="77777777" w:rsidR="00CC439A" w:rsidRPr="00550E3D" w:rsidRDefault="00CC439A" w:rsidP="00CC439A">
            <w:pPr>
              <w:jc w:val="right"/>
              <w:rPr>
                <w:rFonts w:ascii="Times New Roman" w:hAnsi="Times New Roman"/>
                <w:b/>
                <w:sz w:val="24"/>
                <w:szCs w:val="24"/>
              </w:rPr>
            </w:pPr>
            <w:r w:rsidRPr="00550E3D">
              <w:rPr>
                <w:rFonts w:ascii="Times New Roman" w:hAnsi="Times New Roman"/>
                <w:b/>
                <w:sz w:val="24"/>
                <w:szCs w:val="24"/>
              </w:rPr>
              <w:t>10</w:t>
            </w:r>
          </w:p>
        </w:tc>
        <w:tc>
          <w:tcPr>
            <w:tcW w:w="1984" w:type="dxa"/>
            <w:gridSpan w:val="2"/>
            <w:tcBorders>
              <w:right w:val="single" w:sz="4" w:space="0" w:color="auto"/>
            </w:tcBorders>
            <w:noWrap/>
            <w:hideMark/>
          </w:tcPr>
          <w:p w14:paraId="28D8BA9E"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87,33</w:t>
            </w:r>
          </w:p>
        </w:tc>
        <w:tc>
          <w:tcPr>
            <w:tcW w:w="1843" w:type="dxa"/>
            <w:tcBorders>
              <w:left w:val="single" w:sz="4" w:space="0" w:color="auto"/>
              <w:right w:val="single" w:sz="4" w:space="0" w:color="auto"/>
            </w:tcBorders>
            <w:noWrap/>
            <w:hideMark/>
          </w:tcPr>
          <w:p w14:paraId="1D7BF726"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86,33</w:t>
            </w:r>
          </w:p>
        </w:tc>
        <w:tc>
          <w:tcPr>
            <w:tcW w:w="1843" w:type="dxa"/>
            <w:tcBorders>
              <w:left w:val="single" w:sz="4" w:space="0" w:color="auto"/>
              <w:right w:val="single" w:sz="4" w:space="0" w:color="auto"/>
            </w:tcBorders>
            <w:noWrap/>
            <w:hideMark/>
          </w:tcPr>
          <w:p w14:paraId="37C525AD"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42,33</w:t>
            </w:r>
          </w:p>
        </w:tc>
        <w:tc>
          <w:tcPr>
            <w:tcW w:w="1674" w:type="dxa"/>
            <w:tcBorders>
              <w:left w:val="single" w:sz="4" w:space="0" w:color="auto"/>
            </w:tcBorders>
            <w:noWrap/>
            <w:hideMark/>
          </w:tcPr>
          <w:p w14:paraId="21433285"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95,00</w:t>
            </w:r>
          </w:p>
        </w:tc>
      </w:tr>
      <w:tr w:rsidR="00CC439A" w:rsidRPr="00550E3D" w14:paraId="1F697327" w14:textId="77777777" w:rsidTr="00550E3D">
        <w:trPr>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0DAB9B" w14:textId="77777777" w:rsidR="00CC439A" w:rsidRPr="00550E3D" w:rsidRDefault="00CC439A" w:rsidP="00CC439A">
            <w:pPr>
              <w:rPr>
                <w:rFonts w:ascii="Times New Roman" w:hAnsi="Times New Roman"/>
                <w:b/>
                <w:sz w:val="24"/>
                <w:szCs w:val="24"/>
              </w:rPr>
            </w:pPr>
            <w:r w:rsidRPr="00550E3D">
              <w:rPr>
                <w:rFonts w:ascii="Times New Roman" w:hAnsi="Times New Roman"/>
                <w:b/>
                <w:sz w:val="24"/>
                <w:szCs w:val="24"/>
              </w:rPr>
              <w:t>SD</w:t>
            </w:r>
          </w:p>
        </w:tc>
        <w:tc>
          <w:tcPr>
            <w:tcW w:w="1984" w:type="dxa"/>
            <w:gridSpan w:val="2"/>
            <w:tcBorders>
              <w:right w:val="single" w:sz="4" w:space="0" w:color="auto"/>
            </w:tcBorders>
            <w:noWrap/>
            <w:hideMark/>
          </w:tcPr>
          <w:p w14:paraId="427D340C"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8,89</w:t>
            </w:r>
          </w:p>
        </w:tc>
        <w:tc>
          <w:tcPr>
            <w:tcW w:w="1843" w:type="dxa"/>
            <w:tcBorders>
              <w:left w:val="single" w:sz="4" w:space="0" w:color="auto"/>
              <w:right w:val="single" w:sz="4" w:space="0" w:color="auto"/>
            </w:tcBorders>
            <w:noWrap/>
            <w:hideMark/>
          </w:tcPr>
          <w:p w14:paraId="584288EC"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7,64</w:t>
            </w:r>
          </w:p>
        </w:tc>
        <w:tc>
          <w:tcPr>
            <w:tcW w:w="1843" w:type="dxa"/>
            <w:tcBorders>
              <w:left w:val="single" w:sz="4" w:space="0" w:color="auto"/>
              <w:right w:val="single" w:sz="4" w:space="0" w:color="auto"/>
            </w:tcBorders>
            <w:noWrap/>
            <w:hideMark/>
          </w:tcPr>
          <w:p w14:paraId="0B8BBA67"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10,43</w:t>
            </w:r>
          </w:p>
        </w:tc>
        <w:tc>
          <w:tcPr>
            <w:tcW w:w="1674" w:type="dxa"/>
            <w:tcBorders>
              <w:left w:val="single" w:sz="4" w:space="0" w:color="auto"/>
            </w:tcBorders>
            <w:noWrap/>
            <w:hideMark/>
          </w:tcPr>
          <w:p w14:paraId="0A7AADC7"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6,07</w:t>
            </w:r>
          </w:p>
        </w:tc>
      </w:tr>
      <w:tr w:rsidR="00550E3D" w:rsidRPr="00550E3D" w14:paraId="5BF4FBCB" w14:textId="77777777" w:rsidTr="00550E3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735A10" w14:textId="77777777" w:rsidR="00CC439A" w:rsidRPr="00550E3D" w:rsidRDefault="00CC439A" w:rsidP="00CC439A">
            <w:pPr>
              <w:jc w:val="right"/>
              <w:rPr>
                <w:rFonts w:ascii="Times New Roman" w:hAnsi="Times New Roman"/>
                <w:b/>
                <w:sz w:val="24"/>
                <w:szCs w:val="24"/>
              </w:rPr>
            </w:pPr>
            <w:r w:rsidRPr="00550E3D">
              <w:rPr>
                <w:rFonts w:ascii="Times New Roman" w:hAnsi="Times New Roman"/>
                <w:b/>
                <w:sz w:val="24"/>
                <w:szCs w:val="24"/>
              </w:rPr>
              <w:t>11</w:t>
            </w:r>
          </w:p>
        </w:tc>
        <w:tc>
          <w:tcPr>
            <w:tcW w:w="1984" w:type="dxa"/>
            <w:gridSpan w:val="2"/>
            <w:tcBorders>
              <w:right w:val="single" w:sz="4" w:space="0" w:color="auto"/>
            </w:tcBorders>
            <w:noWrap/>
            <w:hideMark/>
          </w:tcPr>
          <w:p w14:paraId="0352E8D0"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81,00</w:t>
            </w:r>
          </w:p>
        </w:tc>
        <w:tc>
          <w:tcPr>
            <w:tcW w:w="1843" w:type="dxa"/>
            <w:tcBorders>
              <w:left w:val="single" w:sz="4" w:space="0" w:color="auto"/>
              <w:right w:val="single" w:sz="4" w:space="0" w:color="auto"/>
            </w:tcBorders>
            <w:noWrap/>
            <w:hideMark/>
          </w:tcPr>
          <w:p w14:paraId="1EBA349A"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79,33</w:t>
            </w:r>
          </w:p>
        </w:tc>
        <w:tc>
          <w:tcPr>
            <w:tcW w:w="1843" w:type="dxa"/>
            <w:tcBorders>
              <w:left w:val="single" w:sz="4" w:space="0" w:color="auto"/>
              <w:right w:val="single" w:sz="4" w:space="0" w:color="auto"/>
            </w:tcBorders>
            <w:noWrap/>
            <w:hideMark/>
          </w:tcPr>
          <w:p w14:paraId="6880C4E6"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38,33</w:t>
            </w:r>
          </w:p>
        </w:tc>
        <w:tc>
          <w:tcPr>
            <w:tcW w:w="1674" w:type="dxa"/>
            <w:tcBorders>
              <w:left w:val="single" w:sz="4" w:space="0" w:color="auto"/>
            </w:tcBorders>
            <w:noWrap/>
            <w:hideMark/>
          </w:tcPr>
          <w:p w14:paraId="2F0E8AF1"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97,33</w:t>
            </w:r>
          </w:p>
        </w:tc>
      </w:tr>
      <w:tr w:rsidR="00CC439A" w:rsidRPr="00550E3D" w14:paraId="43534600" w14:textId="77777777" w:rsidTr="00550E3D">
        <w:trPr>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6C7615" w14:textId="77777777" w:rsidR="00CC439A" w:rsidRPr="00550E3D" w:rsidRDefault="00CC439A" w:rsidP="00CC439A">
            <w:pPr>
              <w:rPr>
                <w:rFonts w:ascii="Times New Roman" w:hAnsi="Times New Roman"/>
                <w:b/>
                <w:sz w:val="24"/>
                <w:szCs w:val="24"/>
              </w:rPr>
            </w:pPr>
            <w:r w:rsidRPr="00550E3D">
              <w:rPr>
                <w:rFonts w:ascii="Times New Roman" w:hAnsi="Times New Roman"/>
                <w:b/>
                <w:sz w:val="24"/>
                <w:szCs w:val="24"/>
              </w:rPr>
              <w:t>SD</w:t>
            </w:r>
          </w:p>
        </w:tc>
        <w:tc>
          <w:tcPr>
            <w:tcW w:w="1984" w:type="dxa"/>
            <w:gridSpan w:val="2"/>
            <w:tcBorders>
              <w:right w:val="single" w:sz="4" w:space="0" w:color="auto"/>
            </w:tcBorders>
            <w:noWrap/>
            <w:hideMark/>
          </w:tcPr>
          <w:p w14:paraId="3BFAED94"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10,21</w:t>
            </w:r>
          </w:p>
        </w:tc>
        <w:tc>
          <w:tcPr>
            <w:tcW w:w="1843" w:type="dxa"/>
            <w:tcBorders>
              <w:left w:val="single" w:sz="4" w:space="0" w:color="auto"/>
              <w:right w:val="single" w:sz="4" w:space="0" w:color="auto"/>
            </w:tcBorders>
            <w:noWrap/>
            <w:hideMark/>
          </w:tcPr>
          <w:p w14:paraId="24791A76"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10,79</w:t>
            </w:r>
          </w:p>
        </w:tc>
        <w:tc>
          <w:tcPr>
            <w:tcW w:w="1843" w:type="dxa"/>
            <w:tcBorders>
              <w:left w:val="single" w:sz="4" w:space="0" w:color="auto"/>
              <w:right w:val="single" w:sz="4" w:space="0" w:color="auto"/>
            </w:tcBorders>
            <w:noWrap/>
            <w:hideMark/>
          </w:tcPr>
          <w:p w14:paraId="54F8F696"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8,62</w:t>
            </w:r>
          </w:p>
        </w:tc>
        <w:tc>
          <w:tcPr>
            <w:tcW w:w="1674" w:type="dxa"/>
            <w:tcBorders>
              <w:left w:val="single" w:sz="4" w:space="0" w:color="auto"/>
            </w:tcBorders>
            <w:noWrap/>
            <w:hideMark/>
          </w:tcPr>
          <w:p w14:paraId="6E18AA89"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6,63</w:t>
            </w:r>
          </w:p>
        </w:tc>
      </w:tr>
      <w:tr w:rsidR="00550E3D" w:rsidRPr="00550E3D" w14:paraId="6185EF98" w14:textId="77777777" w:rsidTr="00550E3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B14E21" w14:textId="77777777" w:rsidR="00CC439A" w:rsidRPr="00550E3D" w:rsidRDefault="00CC439A" w:rsidP="00CC439A">
            <w:pPr>
              <w:jc w:val="right"/>
              <w:rPr>
                <w:rFonts w:ascii="Times New Roman" w:hAnsi="Times New Roman"/>
                <w:b/>
                <w:sz w:val="24"/>
                <w:szCs w:val="24"/>
              </w:rPr>
            </w:pPr>
            <w:r w:rsidRPr="00550E3D">
              <w:rPr>
                <w:rFonts w:ascii="Times New Roman" w:hAnsi="Times New Roman"/>
                <w:b/>
                <w:sz w:val="24"/>
                <w:szCs w:val="24"/>
              </w:rPr>
              <w:t>12</w:t>
            </w:r>
          </w:p>
        </w:tc>
        <w:tc>
          <w:tcPr>
            <w:tcW w:w="1984" w:type="dxa"/>
            <w:gridSpan w:val="2"/>
            <w:tcBorders>
              <w:right w:val="single" w:sz="4" w:space="0" w:color="auto"/>
            </w:tcBorders>
            <w:noWrap/>
            <w:hideMark/>
          </w:tcPr>
          <w:p w14:paraId="690F49E9"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86,33</w:t>
            </w:r>
          </w:p>
        </w:tc>
        <w:tc>
          <w:tcPr>
            <w:tcW w:w="1843" w:type="dxa"/>
            <w:tcBorders>
              <w:left w:val="single" w:sz="4" w:space="0" w:color="auto"/>
              <w:right w:val="single" w:sz="4" w:space="0" w:color="auto"/>
            </w:tcBorders>
            <w:noWrap/>
            <w:hideMark/>
          </w:tcPr>
          <w:p w14:paraId="0A936EA7"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83,00</w:t>
            </w:r>
          </w:p>
        </w:tc>
        <w:tc>
          <w:tcPr>
            <w:tcW w:w="1843" w:type="dxa"/>
            <w:tcBorders>
              <w:left w:val="single" w:sz="4" w:space="0" w:color="auto"/>
              <w:right w:val="single" w:sz="4" w:space="0" w:color="auto"/>
            </w:tcBorders>
            <w:noWrap/>
            <w:hideMark/>
          </w:tcPr>
          <w:p w14:paraId="5508AB92"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47,33</w:t>
            </w:r>
          </w:p>
        </w:tc>
        <w:tc>
          <w:tcPr>
            <w:tcW w:w="1674" w:type="dxa"/>
            <w:tcBorders>
              <w:left w:val="single" w:sz="4" w:space="0" w:color="auto"/>
            </w:tcBorders>
            <w:noWrap/>
            <w:hideMark/>
          </w:tcPr>
          <w:p w14:paraId="48AAF500"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95,33</w:t>
            </w:r>
          </w:p>
        </w:tc>
      </w:tr>
      <w:tr w:rsidR="00CC439A" w:rsidRPr="00550E3D" w14:paraId="26DB0207" w14:textId="77777777" w:rsidTr="00550E3D">
        <w:trPr>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4577F4" w14:textId="77777777" w:rsidR="00CC439A" w:rsidRPr="00550E3D" w:rsidRDefault="00CC439A" w:rsidP="00CC439A">
            <w:pPr>
              <w:rPr>
                <w:rFonts w:ascii="Times New Roman" w:hAnsi="Times New Roman"/>
                <w:b/>
                <w:sz w:val="24"/>
                <w:szCs w:val="24"/>
              </w:rPr>
            </w:pPr>
            <w:r w:rsidRPr="00550E3D">
              <w:rPr>
                <w:rFonts w:ascii="Times New Roman" w:hAnsi="Times New Roman"/>
                <w:b/>
                <w:sz w:val="24"/>
                <w:szCs w:val="24"/>
              </w:rPr>
              <w:t>SD</w:t>
            </w:r>
          </w:p>
        </w:tc>
        <w:tc>
          <w:tcPr>
            <w:tcW w:w="1984" w:type="dxa"/>
            <w:gridSpan w:val="2"/>
            <w:tcBorders>
              <w:right w:val="single" w:sz="4" w:space="0" w:color="auto"/>
            </w:tcBorders>
            <w:noWrap/>
            <w:hideMark/>
          </w:tcPr>
          <w:p w14:paraId="0617AE66" w14:textId="750CD666" w:rsidR="00CC439A" w:rsidRPr="00550E3D" w:rsidRDefault="00083952" w:rsidP="00550E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11,13</w:t>
            </w:r>
          </w:p>
        </w:tc>
        <w:tc>
          <w:tcPr>
            <w:tcW w:w="1843" w:type="dxa"/>
            <w:tcBorders>
              <w:left w:val="single" w:sz="4" w:space="0" w:color="auto"/>
              <w:right w:val="single" w:sz="4" w:space="0" w:color="auto"/>
            </w:tcBorders>
            <w:noWrap/>
            <w:hideMark/>
          </w:tcPr>
          <w:p w14:paraId="558A41F7" w14:textId="3295BD1A" w:rsidR="00CC439A" w:rsidRPr="00550E3D" w:rsidRDefault="00083952" w:rsidP="00550E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11,74</w:t>
            </w:r>
          </w:p>
        </w:tc>
        <w:tc>
          <w:tcPr>
            <w:tcW w:w="1843" w:type="dxa"/>
            <w:tcBorders>
              <w:left w:val="single" w:sz="4" w:space="0" w:color="auto"/>
              <w:right w:val="single" w:sz="4" w:space="0" w:color="auto"/>
            </w:tcBorders>
            <w:noWrap/>
            <w:hideMark/>
          </w:tcPr>
          <w:p w14:paraId="34118270" w14:textId="34901F75" w:rsidR="00CC439A" w:rsidRPr="00550E3D" w:rsidRDefault="00083952" w:rsidP="00550E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14,97</w:t>
            </w:r>
          </w:p>
        </w:tc>
        <w:tc>
          <w:tcPr>
            <w:tcW w:w="1674" w:type="dxa"/>
            <w:tcBorders>
              <w:left w:val="single" w:sz="4" w:space="0" w:color="auto"/>
            </w:tcBorders>
            <w:noWrap/>
            <w:hideMark/>
          </w:tcPr>
          <w:p w14:paraId="1EC5D722" w14:textId="45254DDB" w:rsidR="00CC439A" w:rsidRPr="00550E3D" w:rsidRDefault="00083952" w:rsidP="00550E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5,76</w:t>
            </w:r>
          </w:p>
        </w:tc>
      </w:tr>
      <w:tr w:rsidR="00550E3D" w:rsidRPr="00550E3D" w14:paraId="35560AD5" w14:textId="77777777" w:rsidTr="00550E3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E995BE" w14:textId="77777777" w:rsidR="00CC439A" w:rsidRPr="00550E3D" w:rsidRDefault="00CC439A" w:rsidP="00CC439A">
            <w:pPr>
              <w:jc w:val="right"/>
              <w:rPr>
                <w:rFonts w:ascii="Times New Roman" w:hAnsi="Times New Roman"/>
                <w:b/>
                <w:sz w:val="24"/>
                <w:szCs w:val="24"/>
              </w:rPr>
            </w:pPr>
            <w:r w:rsidRPr="00550E3D">
              <w:rPr>
                <w:rFonts w:ascii="Times New Roman" w:hAnsi="Times New Roman"/>
                <w:b/>
                <w:sz w:val="24"/>
                <w:szCs w:val="24"/>
              </w:rPr>
              <w:t>13</w:t>
            </w:r>
          </w:p>
        </w:tc>
        <w:tc>
          <w:tcPr>
            <w:tcW w:w="1984" w:type="dxa"/>
            <w:gridSpan w:val="2"/>
            <w:tcBorders>
              <w:right w:val="single" w:sz="4" w:space="0" w:color="auto"/>
            </w:tcBorders>
            <w:noWrap/>
            <w:hideMark/>
          </w:tcPr>
          <w:p w14:paraId="2E2273A4"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78,00</w:t>
            </w:r>
          </w:p>
        </w:tc>
        <w:tc>
          <w:tcPr>
            <w:tcW w:w="1843" w:type="dxa"/>
            <w:tcBorders>
              <w:left w:val="single" w:sz="4" w:space="0" w:color="auto"/>
              <w:right w:val="single" w:sz="4" w:space="0" w:color="auto"/>
            </w:tcBorders>
            <w:noWrap/>
            <w:hideMark/>
          </w:tcPr>
          <w:p w14:paraId="7ABB1757"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77,67</w:t>
            </w:r>
          </w:p>
        </w:tc>
        <w:tc>
          <w:tcPr>
            <w:tcW w:w="1843" w:type="dxa"/>
            <w:tcBorders>
              <w:left w:val="single" w:sz="4" w:space="0" w:color="auto"/>
              <w:right w:val="single" w:sz="4" w:space="0" w:color="auto"/>
            </w:tcBorders>
            <w:noWrap/>
            <w:hideMark/>
          </w:tcPr>
          <w:p w14:paraId="767B70B8"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43,33</w:t>
            </w:r>
          </w:p>
        </w:tc>
        <w:tc>
          <w:tcPr>
            <w:tcW w:w="1674" w:type="dxa"/>
            <w:tcBorders>
              <w:left w:val="single" w:sz="4" w:space="0" w:color="auto"/>
            </w:tcBorders>
            <w:noWrap/>
            <w:hideMark/>
          </w:tcPr>
          <w:p w14:paraId="78A03674"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90,33</w:t>
            </w:r>
          </w:p>
        </w:tc>
      </w:tr>
      <w:tr w:rsidR="00CC439A" w:rsidRPr="00550E3D" w14:paraId="153E5343" w14:textId="77777777" w:rsidTr="00550E3D">
        <w:trPr>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EA6F9C" w14:textId="77777777" w:rsidR="00CC439A" w:rsidRPr="00550E3D" w:rsidRDefault="00CC439A" w:rsidP="00CC439A">
            <w:pPr>
              <w:rPr>
                <w:rFonts w:ascii="Times New Roman" w:hAnsi="Times New Roman"/>
                <w:b/>
                <w:sz w:val="24"/>
                <w:szCs w:val="24"/>
              </w:rPr>
            </w:pPr>
            <w:r w:rsidRPr="00550E3D">
              <w:rPr>
                <w:rFonts w:ascii="Times New Roman" w:hAnsi="Times New Roman"/>
                <w:b/>
                <w:sz w:val="24"/>
                <w:szCs w:val="24"/>
              </w:rPr>
              <w:t>SD</w:t>
            </w:r>
          </w:p>
        </w:tc>
        <w:tc>
          <w:tcPr>
            <w:tcW w:w="1984" w:type="dxa"/>
            <w:gridSpan w:val="2"/>
            <w:tcBorders>
              <w:right w:val="single" w:sz="4" w:space="0" w:color="auto"/>
            </w:tcBorders>
            <w:noWrap/>
            <w:hideMark/>
          </w:tcPr>
          <w:p w14:paraId="7CC89287"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13,17</w:t>
            </w:r>
          </w:p>
        </w:tc>
        <w:tc>
          <w:tcPr>
            <w:tcW w:w="1843" w:type="dxa"/>
            <w:tcBorders>
              <w:left w:val="single" w:sz="4" w:space="0" w:color="auto"/>
              <w:right w:val="single" w:sz="4" w:space="0" w:color="auto"/>
            </w:tcBorders>
            <w:noWrap/>
            <w:hideMark/>
          </w:tcPr>
          <w:p w14:paraId="35AA4399"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9,98</w:t>
            </w:r>
          </w:p>
        </w:tc>
        <w:tc>
          <w:tcPr>
            <w:tcW w:w="1843" w:type="dxa"/>
            <w:tcBorders>
              <w:left w:val="single" w:sz="4" w:space="0" w:color="auto"/>
              <w:right w:val="single" w:sz="4" w:space="0" w:color="auto"/>
            </w:tcBorders>
            <w:noWrap/>
            <w:hideMark/>
          </w:tcPr>
          <w:p w14:paraId="5FF0167A"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15,06</w:t>
            </w:r>
          </w:p>
        </w:tc>
        <w:tc>
          <w:tcPr>
            <w:tcW w:w="1674" w:type="dxa"/>
            <w:tcBorders>
              <w:left w:val="single" w:sz="4" w:space="0" w:color="auto"/>
            </w:tcBorders>
            <w:noWrap/>
            <w:hideMark/>
          </w:tcPr>
          <w:p w14:paraId="189B349E"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10,92</w:t>
            </w:r>
          </w:p>
        </w:tc>
      </w:tr>
      <w:tr w:rsidR="00550E3D" w:rsidRPr="00550E3D" w14:paraId="6ECDDFC6" w14:textId="77777777" w:rsidTr="00550E3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0CFE38" w14:textId="77777777" w:rsidR="00CC439A" w:rsidRPr="00550E3D" w:rsidRDefault="00CC439A" w:rsidP="00CC439A">
            <w:pPr>
              <w:jc w:val="right"/>
              <w:rPr>
                <w:rFonts w:ascii="Times New Roman" w:hAnsi="Times New Roman"/>
                <w:b/>
                <w:sz w:val="24"/>
                <w:szCs w:val="24"/>
              </w:rPr>
            </w:pPr>
            <w:r w:rsidRPr="00550E3D">
              <w:rPr>
                <w:rFonts w:ascii="Times New Roman" w:hAnsi="Times New Roman"/>
                <w:b/>
                <w:sz w:val="24"/>
                <w:szCs w:val="24"/>
              </w:rPr>
              <w:t>14</w:t>
            </w:r>
          </w:p>
        </w:tc>
        <w:tc>
          <w:tcPr>
            <w:tcW w:w="1984" w:type="dxa"/>
            <w:gridSpan w:val="2"/>
            <w:tcBorders>
              <w:right w:val="single" w:sz="4" w:space="0" w:color="auto"/>
            </w:tcBorders>
            <w:noWrap/>
            <w:hideMark/>
          </w:tcPr>
          <w:p w14:paraId="74816BC1"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78,67</w:t>
            </w:r>
          </w:p>
        </w:tc>
        <w:tc>
          <w:tcPr>
            <w:tcW w:w="1843" w:type="dxa"/>
            <w:tcBorders>
              <w:left w:val="single" w:sz="4" w:space="0" w:color="auto"/>
              <w:right w:val="single" w:sz="4" w:space="0" w:color="auto"/>
            </w:tcBorders>
            <w:noWrap/>
            <w:hideMark/>
          </w:tcPr>
          <w:p w14:paraId="240FBAE9"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80,33</w:t>
            </w:r>
          </w:p>
        </w:tc>
        <w:tc>
          <w:tcPr>
            <w:tcW w:w="1843" w:type="dxa"/>
            <w:tcBorders>
              <w:left w:val="single" w:sz="4" w:space="0" w:color="auto"/>
              <w:right w:val="single" w:sz="4" w:space="0" w:color="auto"/>
            </w:tcBorders>
            <w:noWrap/>
            <w:hideMark/>
          </w:tcPr>
          <w:p w14:paraId="0A82306C"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48,33</w:t>
            </w:r>
          </w:p>
        </w:tc>
        <w:tc>
          <w:tcPr>
            <w:tcW w:w="1674" w:type="dxa"/>
            <w:tcBorders>
              <w:left w:val="single" w:sz="4" w:space="0" w:color="auto"/>
            </w:tcBorders>
            <w:noWrap/>
            <w:hideMark/>
          </w:tcPr>
          <w:p w14:paraId="3F88666B"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92,67</w:t>
            </w:r>
          </w:p>
        </w:tc>
      </w:tr>
      <w:tr w:rsidR="00CC439A" w:rsidRPr="00550E3D" w14:paraId="430C1751" w14:textId="77777777" w:rsidTr="00550E3D">
        <w:trPr>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0EA504" w14:textId="77777777" w:rsidR="00CC439A" w:rsidRPr="00550E3D" w:rsidRDefault="00CC439A" w:rsidP="00CC439A">
            <w:pPr>
              <w:rPr>
                <w:rFonts w:ascii="Times New Roman" w:hAnsi="Times New Roman"/>
                <w:b/>
                <w:sz w:val="24"/>
                <w:szCs w:val="24"/>
              </w:rPr>
            </w:pPr>
            <w:r w:rsidRPr="00550E3D">
              <w:rPr>
                <w:rFonts w:ascii="Times New Roman" w:hAnsi="Times New Roman"/>
                <w:b/>
                <w:sz w:val="24"/>
                <w:szCs w:val="24"/>
              </w:rPr>
              <w:t>SD</w:t>
            </w:r>
          </w:p>
        </w:tc>
        <w:tc>
          <w:tcPr>
            <w:tcW w:w="1984" w:type="dxa"/>
            <w:gridSpan w:val="2"/>
            <w:tcBorders>
              <w:right w:val="single" w:sz="4" w:space="0" w:color="auto"/>
            </w:tcBorders>
            <w:noWrap/>
            <w:hideMark/>
          </w:tcPr>
          <w:p w14:paraId="2BDD6E7C"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10,51</w:t>
            </w:r>
          </w:p>
        </w:tc>
        <w:tc>
          <w:tcPr>
            <w:tcW w:w="1843" w:type="dxa"/>
            <w:tcBorders>
              <w:left w:val="single" w:sz="4" w:space="0" w:color="auto"/>
              <w:right w:val="single" w:sz="4" w:space="0" w:color="auto"/>
            </w:tcBorders>
            <w:noWrap/>
            <w:hideMark/>
          </w:tcPr>
          <w:p w14:paraId="68E45167"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10,25</w:t>
            </w:r>
          </w:p>
        </w:tc>
        <w:tc>
          <w:tcPr>
            <w:tcW w:w="1843" w:type="dxa"/>
            <w:tcBorders>
              <w:left w:val="single" w:sz="4" w:space="0" w:color="auto"/>
              <w:right w:val="single" w:sz="4" w:space="0" w:color="auto"/>
            </w:tcBorders>
            <w:noWrap/>
            <w:hideMark/>
          </w:tcPr>
          <w:p w14:paraId="1A13CBC4"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14,97</w:t>
            </w:r>
          </w:p>
        </w:tc>
        <w:tc>
          <w:tcPr>
            <w:tcW w:w="1674" w:type="dxa"/>
            <w:tcBorders>
              <w:left w:val="single" w:sz="4" w:space="0" w:color="auto"/>
            </w:tcBorders>
            <w:noWrap/>
            <w:hideMark/>
          </w:tcPr>
          <w:p w14:paraId="047CCE89"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9,89</w:t>
            </w:r>
          </w:p>
        </w:tc>
      </w:tr>
      <w:tr w:rsidR="00550E3D" w:rsidRPr="00550E3D" w14:paraId="214FB3EA" w14:textId="77777777" w:rsidTr="00550E3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E74515" w14:textId="77777777" w:rsidR="00CC439A" w:rsidRPr="00550E3D" w:rsidRDefault="00CC439A" w:rsidP="00CC439A">
            <w:pPr>
              <w:jc w:val="right"/>
              <w:rPr>
                <w:rFonts w:ascii="Times New Roman" w:hAnsi="Times New Roman"/>
                <w:b/>
                <w:sz w:val="24"/>
                <w:szCs w:val="24"/>
              </w:rPr>
            </w:pPr>
            <w:r w:rsidRPr="00550E3D">
              <w:rPr>
                <w:rFonts w:ascii="Times New Roman" w:hAnsi="Times New Roman"/>
                <w:b/>
                <w:sz w:val="24"/>
                <w:szCs w:val="24"/>
              </w:rPr>
              <w:t>15</w:t>
            </w:r>
          </w:p>
        </w:tc>
        <w:tc>
          <w:tcPr>
            <w:tcW w:w="1984" w:type="dxa"/>
            <w:gridSpan w:val="2"/>
            <w:tcBorders>
              <w:right w:val="single" w:sz="4" w:space="0" w:color="auto"/>
            </w:tcBorders>
            <w:noWrap/>
            <w:hideMark/>
          </w:tcPr>
          <w:p w14:paraId="60521B7B"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79,67</w:t>
            </w:r>
          </w:p>
        </w:tc>
        <w:tc>
          <w:tcPr>
            <w:tcW w:w="1843" w:type="dxa"/>
            <w:tcBorders>
              <w:left w:val="single" w:sz="4" w:space="0" w:color="auto"/>
              <w:right w:val="single" w:sz="4" w:space="0" w:color="auto"/>
            </w:tcBorders>
            <w:noWrap/>
            <w:hideMark/>
          </w:tcPr>
          <w:p w14:paraId="48F52A41"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82,67</w:t>
            </w:r>
          </w:p>
        </w:tc>
        <w:tc>
          <w:tcPr>
            <w:tcW w:w="1843" w:type="dxa"/>
            <w:tcBorders>
              <w:left w:val="single" w:sz="4" w:space="0" w:color="auto"/>
              <w:right w:val="single" w:sz="4" w:space="0" w:color="auto"/>
            </w:tcBorders>
            <w:noWrap/>
            <w:hideMark/>
          </w:tcPr>
          <w:p w14:paraId="0062E106"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56,33</w:t>
            </w:r>
          </w:p>
        </w:tc>
        <w:tc>
          <w:tcPr>
            <w:tcW w:w="1674" w:type="dxa"/>
            <w:tcBorders>
              <w:left w:val="single" w:sz="4" w:space="0" w:color="auto"/>
            </w:tcBorders>
            <w:noWrap/>
            <w:hideMark/>
          </w:tcPr>
          <w:p w14:paraId="6C5F5BC0"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95,67</w:t>
            </w:r>
          </w:p>
        </w:tc>
      </w:tr>
      <w:tr w:rsidR="00CC439A" w:rsidRPr="00550E3D" w14:paraId="225C3E12" w14:textId="77777777" w:rsidTr="00550E3D">
        <w:trPr>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B5CDBC" w14:textId="77777777" w:rsidR="00CC439A" w:rsidRPr="00550E3D" w:rsidRDefault="00CC439A" w:rsidP="00CC439A">
            <w:pPr>
              <w:rPr>
                <w:rFonts w:ascii="Times New Roman" w:hAnsi="Times New Roman"/>
                <w:b/>
                <w:sz w:val="24"/>
                <w:szCs w:val="24"/>
              </w:rPr>
            </w:pPr>
            <w:r w:rsidRPr="00550E3D">
              <w:rPr>
                <w:rFonts w:ascii="Times New Roman" w:hAnsi="Times New Roman"/>
                <w:b/>
                <w:sz w:val="24"/>
                <w:szCs w:val="24"/>
              </w:rPr>
              <w:t>SD</w:t>
            </w:r>
          </w:p>
        </w:tc>
        <w:tc>
          <w:tcPr>
            <w:tcW w:w="1984" w:type="dxa"/>
            <w:gridSpan w:val="2"/>
            <w:tcBorders>
              <w:right w:val="single" w:sz="4" w:space="0" w:color="auto"/>
            </w:tcBorders>
            <w:noWrap/>
            <w:hideMark/>
          </w:tcPr>
          <w:p w14:paraId="1EA261D7"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10,70</w:t>
            </w:r>
          </w:p>
        </w:tc>
        <w:tc>
          <w:tcPr>
            <w:tcW w:w="1843" w:type="dxa"/>
            <w:tcBorders>
              <w:left w:val="single" w:sz="4" w:space="0" w:color="auto"/>
              <w:right w:val="single" w:sz="4" w:space="0" w:color="auto"/>
            </w:tcBorders>
            <w:noWrap/>
            <w:hideMark/>
          </w:tcPr>
          <w:p w14:paraId="569045F4"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8,21</w:t>
            </w:r>
          </w:p>
        </w:tc>
        <w:tc>
          <w:tcPr>
            <w:tcW w:w="1843" w:type="dxa"/>
            <w:tcBorders>
              <w:left w:val="single" w:sz="4" w:space="0" w:color="auto"/>
              <w:right w:val="single" w:sz="4" w:space="0" w:color="auto"/>
            </w:tcBorders>
            <w:noWrap/>
            <w:hideMark/>
          </w:tcPr>
          <w:p w14:paraId="77D87B1A"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14,90</w:t>
            </w:r>
          </w:p>
        </w:tc>
        <w:tc>
          <w:tcPr>
            <w:tcW w:w="1674" w:type="dxa"/>
            <w:tcBorders>
              <w:left w:val="single" w:sz="4" w:space="0" w:color="auto"/>
            </w:tcBorders>
            <w:noWrap/>
            <w:hideMark/>
          </w:tcPr>
          <w:p w14:paraId="46F79001"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4,97</w:t>
            </w:r>
          </w:p>
        </w:tc>
      </w:tr>
      <w:tr w:rsidR="00550E3D" w:rsidRPr="00550E3D" w14:paraId="496777F2" w14:textId="77777777" w:rsidTr="00550E3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C60BDC" w14:textId="77777777" w:rsidR="00CC439A" w:rsidRPr="00550E3D" w:rsidRDefault="00CC439A" w:rsidP="00CC439A">
            <w:pPr>
              <w:jc w:val="right"/>
              <w:rPr>
                <w:rFonts w:ascii="Times New Roman" w:hAnsi="Times New Roman"/>
                <w:b/>
                <w:sz w:val="24"/>
                <w:szCs w:val="24"/>
              </w:rPr>
            </w:pPr>
            <w:r w:rsidRPr="00550E3D">
              <w:rPr>
                <w:rFonts w:ascii="Times New Roman" w:hAnsi="Times New Roman"/>
                <w:b/>
                <w:sz w:val="24"/>
                <w:szCs w:val="24"/>
              </w:rPr>
              <w:t>16</w:t>
            </w:r>
          </w:p>
        </w:tc>
        <w:tc>
          <w:tcPr>
            <w:tcW w:w="1984" w:type="dxa"/>
            <w:gridSpan w:val="2"/>
            <w:tcBorders>
              <w:right w:val="single" w:sz="4" w:space="0" w:color="auto"/>
            </w:tcBorders>
            <w:noWrap/>
            <w:hideMark/>
          </w:tcPr>
          <w:p w14:paraId="13C1D02A"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82,67</w:t>
            </w:r>
          </w:p>
        </w:tc>
        <w:tc>
          <w:tcPr>
            <w:tcW w:w="1843" w:type="dxa"/>
            <w:tcBorders>
              <w:left w:val="single" w:sz="4" w:space="0" w:color="auto"/>
              <w:right w:val="single" w:sz="4" w:space="0" w:color="auto"/>
            </w:tcBorders>
            <w:noWrap/>
            <w:hideMark/>
          </w:tcPr>
          <w:p w14:paraId="0D5B9B8D"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84,67</w:t>
            </w:r>
          </w:p>
        </w:tc>
        <w:tc>
          <w:tcPr>
            <w:tcW w:w="1843" w:type="dxa"/>
            <w:tcBorders>
              <w:left w:val="single" w:sz="4" w:space="0" w:color="auto"/>
              <w:right w:val="single" w:sz="4" w:space="0" w:color="auto"/>
            </w:tcBorders>
            <w:noWrap/>
            <w:hideMark/>
          </w:tcPr>
          <w:p w14:paraId="0E6B1DDB"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62,00</w:t>
            </w:r>
          </w:p>
        </w:tc>
        <w:tc>
          <w:tcPr>
            <w:tcW w:w="1674" w:type="dxa"/>
            <w:tcBorders>
              <w:left w:val="single" w:sz="4" w:space="0" w:color="auto"/>
            </w:tcBorders>
            <w:noWrap/>
            <w:hideMark/>
          </w:tcPr>
          <w:p w14:paraId="3E6525C9"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97,67</w:t>
            </w:r>
          </w:p>
        </w:tc>
      </w:tr>
      <w:tr w:rsidR="00CC439A" w:rsidRPr="00550E3D" w14:paraId="0F783BC5" w14:textId="77777777" w:rsidTr="00550E3D">
        <w:trPr>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715648" w14:textId="77777777" w:rsidR="00CC439A" w:rsidRPr="00550E3D" w:rsidRDefault="00CC439A" w:rsidP="00CC439A">
            <w:pPr>
              <w:rPr>
                <w:rFonts w:ascii="Times New Roman" w:hAnsi="Times New Roman"/>
                <w:b/>
                <w:sz w:val="24"/>
                <w:szCs w:val="24"/>
              </w:rPr>
            </w:pPr>
            <w:r w:rsidRPr="00550E3D">
              <w:rPr>
                <w:rFonts w:ascii="Times New Roman" w:hAnsi="Times New Roman"/>
                <w:b/>
                <w:sz w:val="24"/>
                <w:szCs w:val="24"/>
              </w:rPr>
              <w:t>SD</w:t>
            </w:r>
          </w:p>
        </w:tc>
        <w:tc>
          <w:tcPr>
            <w:tcW w:w="1984" w:type="dxa"/>
            <w:gridSpan w:val="2"/>
            <w:tcBorders>
              <w:right w:val="single" w:sz="4" w:space="0" w:color="auto"/>
            </w:tcBorders>
            <w:noWrap/>
            <w:hideMark/>
          </w:tcPr>
          <w:p w14:paraId="1407DA0E"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9,77</w:t>
            </w:r>
          </w:p>
        </w:tc>
        <w:tc>
          <w:tcPr>
            <w:tcW w:w="1843" w:type="dxa"/>
            <w:tcBorders>
              <w:left w:val="single" w:sz="4" w:space="0" w:color="auto"/>
              <w:right w:val="single" w:sz="4" w:space="0" w:color="auto"/>
            </w:tcBorders>
            <w:noWrap/>
            <w:hideMark/>
          </w:tcPr>
          <w:p w14:paraId="0C451305"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8,68</w:t>
            </w:r>
          </w:p>
        </w:tc>
        <w:tc>
          <w:tcPr>
            <w:tcW w:w="1843" w:type="dxa"/>
            <w:tcBorders>
              <w:left w:val="single" w:sz="4" w:space="0" w:color="auto"/>
              <w:right w:val="single" w:sz="4" w:space="0" w:color="auto"/>
            </w:tcBorders>
            <w:noWrap/>
            <w:hideMark/>
          </w:tcPr>
          <w:p w14:paraId="50F768AD"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12,81</w:t>
            </w:r>
          </w:p>
        </w:tc>
        <w:tc>
          <w:tcPr>
            <w:tcW w:w="1674" w:type="dxa"/>
            <w:tcBorders>
              <w:left w:val="single" w:sz="4" w:space="0" w:color="auto"/>
            </w:tcBorders>
            <w:noWrap/>
            <w:hideMark/>
          </w:tcPr>
          <w:p w14:paraId="3E77A816"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3,91</w:t>
            </w:r>
          </w:p>
        </w:tc>
      </w:tr>
      <w:tr w:rsidR="00550E3D" w:rsidRPr="00550E3D" w14:paraId="4C892EC6" w14:textId="77777777" w:rsidTr="00550E3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99BE00" w14:textId="77777777" w:rsidR="00CC439A" w:rsidRPr="00550E3D" w:rsidRDefault="00CC439A" w:rsidP="00CC439A">
            <w:pPr>
              <w:jc w:val="right"/>
              <w:rPr>
                <w:rFonts w:ascii="Times New Roman" w:hAnsi="Times New Roman"/>
                <w:b/>
                <w:sz w:val="24"/>
                <w:szCs w:val="24"/>
              </w:rPr>
            </w:pPr>
            <w:r w:rsidRPr="00550E3D">
              <w:rPr>
                <w:rFonts w:ascii="Times New Roman" w:hAnsi="Times New Roman"/>
                <w:b/>
                <w:sz w:val="24"/>
                <w:szCs w:val="24"/>
              </w:rPr>
              <w:t>17</w:t>
            </w:r>
          </w:p>
        </w:tc>
        <w:tc>
          <w:tcPr>
            <w:tcW w:w="1984" w:type="dxa"/>
            <w:gridSpan w:val="2"/>
            <w:tcBorders>
              <w:right w:val="single" w:sz="4" w:space="0" w:color="auto"/>
            </w:tcBorders>
            <w:noWrap/>
            <w:hideMark/>
          </w:tcPr>
          <w:p w14:paraId="2F1AB9C7"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86,67</w:t>
            </w:r>
          </w:p>
        </w:tc>
        <w:tc>
          <w:tcPr>
            <w:tcW w:w="1843" w:type="dxa"/>
            <w:tcBorders>
              <w:left w:val="single" w:sz="4" w:space="0" w:color="auto"/>
              <w:right w:val="single" w:sz="4" w:space="0" w:color="auto"/>
            </w:tcBorders>
            <w:noWrap/>
            <w:hideMark/>
          </w:tcPr>
          <w:p w14:paraId="2F55CE7A"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86,33</w:t>
            </w:r>
          </w:p>
        </w:tc>
        <w:tc>
          <w:tcPr>
            <w:tcW w:w="1843" w:type="dxa"/>
            <w:tcBorders>
              <w:left w:val="single" w:sz="4" w:space="0" w:color="auto"/>
              <w:right w:val="single" w:sz="4" w:space="0" w:color="auto"/>
            </w:tcBorders>
            <w:noWrap/>
            <w:hideMark/>
          </w:tcPr>
          <w:p w14:paraId="09DEE73B"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65,00</w:t>
            </w:r>
          </w:p>
        </w:tc>
        <w:tc>
          <w:tcPr>
            <w:tcW w:w="1674" w:type="dxa"/>
            <w:tcBorders>
              <w:left w:val="single" w:sz="4" w:space="0" w:color="auto"/>
            </w:tcBorders>
            <w:noWrap/>
            <w:hideMark/>
          </w:tcPr>
          <w:p w14:paraId="47596BCB"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97,33</w:t>
            </w:r>
          </w:p>
        </w:tc>
      </w:tr>
      <w:tr w:rsidR="00CC439A" w:rsidRPr="00550E3D" w14:paraId="7FE58FE6" w14:textId="77777777" w:rsidTr="00550E3D">
        <w:trPr>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D44E93" w14:textId="77777777" w:rsidR="00CC439A" w:rsidRPr="00550E3D" w:rsidRDefault="00CC439A" w:rsidP="00CC439A">
            <w:pPr>
              <w:rPr>
                <w:rFonts w:ascii="Times New Roman" w:hAnsi="Times New Roman"/>
                <w:b/>
                <w:sz w:val="24"/>
                <w:szCs w:val="24"/>
              </w:rPr>
            </w:pPr>
            <w:r w:rsidRPr="00550E3D">
              <w:rPr>
                <w:rFonts w:ascii="Times New Roman" w:hAnsi="Times New Roman"/>
                <w:b/>
                <w:sz w:val="24"/>
                <w:szCs w:val="24"/>
              </w:rPr>
              <w:t>SD</w:t>
            </w:r>
          </w:p>
        </w:tc>
        <w:tc>
          <w:tcPr>
            <w:tcW w:w="1984" w:type="dxa"/>
            <w:gridSpan w:val="2"/>
            <w:tcBorders>
              <w:right w:val="single" w:sz="4" w:space="0" w:color="auto"/>
            </w:tcBorders>
            <w:noWrap/>
            <w:hideMark/>
          </w:tcPr>
          <w:p w14:paraId="7CD745C6"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9,91</w:t>
            </w:r>
          </w:p>
        </w:tc>
        <w:tc>
          <w:tcPr>
            <w:tcW w:w="1843" w:type="dxa"/>
            <w:tcBorders>
              <w:left w:val="single" w:sz="4" w:space="0" w:color="auto"/>
              <w:right w:val="single" w:sz="4" w:space="0" w:color="auto"/>
            </w:tcBorders>
            <w:noWrap/>
            <w:hideMark/>
          </w:tcPr>
          <w:p w14:paraId="699CBE1B"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8,78</w:t>
            </w:r>
          </w:p>
        </w:tc>
        <w:tc>
          <w:tcPr>
            <w:tcW w:w="1843" w:type="dxa"/>
            <w:tcBorders>
              <w:left w:val="single" w:sz="4" w:space="0" w:color="auto"/>
              <w:right w:val="single" w:sz="4" w:space="0" w:color="auto"/>
            </w:tcBorders>
            <w:noWrap/>
            <w:hideMark/>
          </w:tcPr>
          <w:p w14:paraId="3D35F158"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11,21</w:t>
            </w:r>
          </w:p>
        </w:tc>
        <w:tc>
          <w:tcPr>
            <w:tcW w:w="1674" w:type="dxa"/>
            <w:tcBorders>
              <w:left w:val="single" w:sz="4" w:space="0" w:color="auto"/>
            </w:tcBorders>
            <w:noWrap/>
            <w:hideMark/>
          </w:tcPr>
          <w:p w14:paraId="59788726"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4,54</w:t>
            </w:r>
          </w:p>
        </w:tc>
      </w:tr>
      <w:tr w:rsidR="00550E3D" w:rsidRPr="00550E3D" w14:paraId="2E152054" w14:textId="77777777" w:rsidTr="00550E3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CE5541" w14:textId="77777777" w:rsidR="00CC439A" w:rsidRPr="00550E3D" w:rsidRDefault="00CC439A" w:rsidP="00CC439A">
            <w:pPr>
              <w:jc w:val="right"/>
              <w:rPr>
                <w:rFonts w:ascii="Times New Roman" w:hAnsi="Times New Roman"/>
                <w:b/>
                <w:sz w:val="24"/>
                <w:szCs w:val="24"/>
              </w:rPr>
            </w:pPr>
            <w:r w:rsidRPr="00550E3D">
              <w:rPr>
                <w:rFonts w:ascii="Times New Roman" w:hAnsi="Times New Roman"/>
                <w:b/>
                <w:sz w:val="24"/>
                <w:szCs w:val="24"/>
              </w:rPr>
              <w:t>18</w:t>
            </w:r>
          </w:p>
        </w:tc>
        <w:tc>
          <w:tcPr>
            <w:tcW w:w="1984" w:type="dxa"/>
            <w:gridSpan w:val="2"/>
            <w:tcBorders>
              <w:right w:val="single" w:sz="4" w:space="0" w:color="auto"/>
            </w:tcBorders>
            <w:noWrap/>
            <w:hideMark/>
          </w:tcPr>
          <w:p w14:paraId="1AA96B44"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89,67</w:t>
            </w:r>
          </w:p>
        </w:tc>
        <w:tc>
          <w:tcPr>
            <w:tcW w:w="1843" w:type="dxa"/>
            <w:tcBorders>
              <w:left w:val="single" w:sz="4" w:space="0" w:color="auto"/>
              <w:right w:val="single" w:sz="4" w:space="0" w:color="auto"/>
            </w:tcBorders>
            <w:noWrap/>
            <w:hideMark/>
          </w:tcPr>
          <w:p w14:paraId="7084E292"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87,00</w:t>
            </w:r>
          </w:p>
        </w:tc>
        <w:tc>
          <w:tcPr>
            <w:tcW w:w="1843" w:type="dxa"/>
            <w:tcBorders>
              <w:left w:val="single" w:sz="4" w:space="0" w:color="auto"/>
              <w:right w:val="single" w:sz="4" w:space="0" w:color="auto"/>
            </w:tcBorders>
            <w:noWrap/>
            <w:hideMark/>
          </w:tcPr>
          <w:p w14:paraId="34F4F732"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63,33</w:t>
            </w:r>
          </w:p>
        </w:tc>
        <w:tc>
          <w:tcPr>
            <w:tcW w:w="1674" w:type="dxa"/>
            <w:tcBorders>
              <w:left w:val="single" w:sz="4" w:space="0" w:color="auto"/>
            </w:tcBorders>
            <w:noWrap/>
            <w:hideMark/>
          </w:tcPr>
          <w:p w14:paraId="34BC1241" w14:textId="77777777" w:rsidR="00CC439A" w:rsidRPr="00550E3D" w:rsidRDefault="00CC439A" w:rsidP="00CC439A">
            <w:pPr>
              <w:jc w:val="right"/>
              <w:cnfStyle w:val="000000100000" w:firstRow="0" w:lastRow="0" w:firstColumn="0" w:lastColumn="0" w:oddVBand="0" w:evenVBand="0" w:oddHBand="1" w:evenHBand="0" w:firstRowFirstColumn="0" w:firstRowLastColumn="0" w:lastRowFirstColumn="0" w:lastRowLastColumn="0"/>
              <w:rPr>
                <w:sz w:val="24"/>
                <w:szCs w:val="24"/>
              </w:rPr>
            </w:pPr>
            <w:r w:rsidRPr="00550E3D">
              <w:rPr>
                <w:sz w:val="24"/>
                <w:szCs w:val="24"/>
              </w:rPr>
              <w:t>97,00</w:t>
            </w:r>
          </w:p>
        </w:tc>
      </w:tr>
      <w:tr w:rsidR="00CC439A" w:rsidRPr="00550E3D" w14:paraId="78B6EAA9" w14:textId="77777777" w:rsidTr="00550E3D">
        <w:trPr>
          <w:trHeight w:val="16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8612C0" w14:textId="77777777" w:rsidR="00CC439A" w:rsidRPr="00550E3D" w:rsidRDefault="00CC439A" w:rsidP="00CC439A">
            <w:pPr>
              <w:rPr>
                <w:rFonts w:ascii="Times New Roman" w:hAnsi="Times New Roman"/>
                <w:b/>
                <w:sz w:val="24"/>
                <w:szCs w:val="24"/>
              </w:rPr>
            </w:pPr>
            <w:r w:rsidRPr="00550E3D">
              <w:rPr>
                <w:rFonts w:ascii="Times New Roman" w:hAnsi="Times New Roman"/>
                <w:b/>
                <w:sz w:val="24"/>
                <w:szCs w:val="24"/>
              </w:rPr>
              <w:t>SD</w:t>
            </w:r>
          </w:p>
        </w:tc>
        <w:tc>
          <w:tcPr>
            <w:tcW w:w="1984" w:type="dxa"/>
            <w:gridSpan w:val="2"/>
            <w:tcBorders>
              <w:right w:val="single" w:sz="4" w:space="0" w:color="auto"/>
            </w:tcBorders>
            <w:noWrap/>
            <w:hideMark/>
          </w:tcPr>
          <w:p w14:paraId="618A4097"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6,66</w:t>
            </w:r>
          </w:p>
        </w:tc>
        <w:tc>
          <w:tcPr>
            <w:tcW w:w="1843" w:type="dxa"/>
            <w:tcBorders>
              <w:left w:val="single" w:sz="4" w:space="0" w:color="auto"/>
              <w:right w:val="single" w:sz="4" w:space="0" w:color="auto"/>
            </w:tcBorders>
            <w:noWrap/>
            <w:hideMark/>
          </w:tcPr>
          <w:p w14:paraId="0FDCCFFA"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9,04</w:t>
            </w:r>
          </w:p>
        </w:tc>
        <w:tc>
          <w:tcPr>
            <w:tcW w:w="1843" w:type="dxa"/>
            <w:tcBorders>
              <w:left w:val="single" w:sz="4" w:space="0" w:color="auto"/>
              <w:right w:val="single" w:sz="4" w:space="0" w:color="auto"/>
            </w:tcBorders>
            <w:noWrap/>
            <w:hideMark/>
          </w:tcPr>
          <w:p w14:paraId="25236B9C"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10,49</w:t>
            </w:r>
          </w:p>
        </w:tc>
        <w:tc>
          <w:tcPr>
            <w:tcW w:w="1674" w:type="dxa"/>
            <w:tcBorders>
              <w:left w:val="single" w:sz="4" w:space="0" w:color="auto"/>
            </w:tcBorders>
            <w:noWrap/>
            <w:hideMark/>
          </w:tcPr>
          <w:p w14:paraId="5AE40594" w14:textId="77777777" w:rsidR="00CC439A" w:rsidRPr="00550E3D" w:rsidRDefault="00CC439A" w:rsidP="00550E3D">
            <w:pPr>
              <w:cnfStyle w:val="000000000000" w:firstRow="0" w:lastRow="0" w:firstColumn="0" w:lastColumn="0" w:oddVBand="0" w:evenVBand="0" w:oddHBand="0" w:evenHBand="0" w:firstRowFirstColumn="0" w:firstRowLastColumn="0" w:lastRowFirstColumn="0" w:lastRowLastColumn="0"/>
              <w:rPr>
                <w:sz w:val="24"/>
                <w:szCs w:val="24"/>
              </w:rPr>
            </w:pPr>
            <w:r w:rsidRPr="00550E3D">
              <w:rPr>
                <w:sz w:val="24"/>
                <w:szCs w:val="24"/>
              </w:rPr>
              <w:t>5,06</w:t>
            </w:r>
          </w:p>
        </w:tc>
      </w:tr>
    </w:tbl>
    <w:p w14:paraId="394800E9" w14:textId="3B7ED420" w:rsidR="00CC439A" w:rsidRDefault="00CC439A" w:rsidP="003B4021">
      <w:pPr>
        <w:spacing w:line="360" w:lineRule="auto"/>
        <w:rPr>
          <w:b/>
          <w:sz w:val="24"/>
        </w:rPr>
      </w:pPr>
    </w:p>
    <w:p w14:paraId="0B9CA5CC" w14:textId="0F79D481" w:rsidR="009679B8" w:rsidRDefault="009679B8" w:rsidP="009679B8">
      <w:pPr>
        <w:spacing w:before="240" w:line="360" w:lineRule="auto"/>
        <w:ind w:firstLine="709"/>
        <w:rPr>
          <w:sz w:val="24"/>
        </w:rPr>
      </w:pPr>
      <w:r>
        <w:rPr>
          <w:sz w:val="24"/>
        </w:rPr>
        <w:t xml:space="preserve">На </w:t>
      </w:r>
      <w:r w:rsidR="00083952">
        <w:rPr>
          <w:sz w:val="24"/>
        </w:rPr>
        <w:t xml:space="preserve">первом </w:t>
      </w:r>
      <w:r>
        <w:rPr>
          <w:sz w:val="24"/>
        </w:rPr>
        <w:t xml:space="preserve">этапе заучивания </w:t>
      </w:r>
      <w:r w:rsidR="00083952">
        <w:rPr>
          <w:sz w:val="24"/>
        </w:rPr>
        <w:t xml:space="preserve">наибольшее колебание в результатах происходит у 13-летних детей, а наименьшее у 6- и 7-летних. На втором у 12-летних наибольший разброс в результатах, а у 6-летних наименьший. На третьем этапе 5-летние дети показали самое сильное изменение в результатах, а 17-летние </w:t>
      </w:r>
      <w:r w:rsidR="00083952" w:rsidRPr="000929E4">
        <w:rPr>
          <w:color w:val="222222"/>
          <w:sz w:val="24"/>
          <w:szCs w:val="24"/>
        </w:rPr>
        <w:t>—</w:t>
      </w:r>
      <w:r w:rsidR="00083952">
        <w:rPr>
          <w:color w:val="222222"/>
          <w:sz w:val="24"/>
          <w:szCs w:val="24"/>
        </w:rPr>
        <w:t xml:space="preserve"> </w:t>
      </w:r>
      <w:r w:rsidR="00083952">
        <w:rPr>
          <w:sz w:val="24"/>
        </w:rPr>
        <w:t xml:space="preserve">самое слабое. </w:t>
      </w:r>
      <w:proofErr w:type="spellStart"/>
      <w:r w:rsidR="00083952">
        <w:rPr>
          <w:sz w:val="24"/>
        </w:rPr>
        <w:t>Четвертый</w:t>
      </w:r>
      <w:proofErr w:type="spellEnd"/>
      <w:r w:rsidR="00083952">
        <w:rPr>
          <w:sz w:val="24"/>
        </w:rPr>
        <w:t xml:space="preserve"> этап заучивания демонстрирует самое большое колебание у 12-летних, а самое маленькое у 18-летних. Последний этап заучивания </w:t>
      </w:r>
      <w:r w:rsidR="00083952" w:rsidRPr="000929E4">
        <w:rPr>
          <w:color w:val="222222"/>
          <w:sz w:val="24"/>
          <w:szCs w:val="24"/>
        </w:rPr>
        <w:t>—</w:t>
      </w:r>
      <w:r w:rsidR="00083952">
        <w:rPr>
          <w:color w:val="222222"/>
          <w:sz w:val="24"/>
          <w:szCs w:val="24"/>
        </w:rPr>
        <w:t xml:space="preserve"> </w:t>
      </w:r>
      <w:r w:rsidR="00083952">
        <w:rPr>
          <w:sz w:val="24"/>
        </w:rPr>
        <w:t>13-летние дети имеют наибольший разброс результатов, а 17-летние имеют наименьший разброс.</w:t>
      </w:r>
    </w:p>
    <w:p w14:paraId="4FDA14BB" w14:textId="086323A5" w:rsidR="00083952" w:rsidRDefault="00083952" w:rsidP="009679B8">
      <w:pPr>
        <w:spacing w:before="240" w:line="360" w:lineRule="auto"/>
        <w:ind w:firstLine="709"/>
        <w:rPr>
          <w:color w:val="222222"/>
          <w:sz w:val="24"/>
          <w:szCs w:val="24"/>
        </w:rPr>
      </w:pPr>
      <w:r>
        <w:rPr>
          <w:sz w:val="24"/>
        </w:rPr>
        <w:t xml:space="preserve">На этапах воспроизведения </w:t>
      </w:r>
      <w:r w:rsidR="00547B6E">
        <w:rPr>
          <w:sz w:val="24"/>
        </w:rPr>
        <w:t xml:space="preserve">у 8-летних детей результаты различаются значительнее всего. Менее всего различаются результаты 18-летних на немедленном воспроизведении и 10-летних на отсроченном. </w:t>
      </w:r>
      <w:r w:rsidR="004A0472">
        <w:rPr>
          <w:sz w:val="24"/>
        </w:rPr>
        <w:t xml:space="preserve">Во время интерференции, как и во время первой попытки заучивания, 13-летние дети показывают наибольшее колебание в результатах, а 6- и 7-летние </w:t>
      </w:r>
      <w:r w:rsidR="004A0472" w:rsidRPr="000929E4">
        <w:rPr>
          <w:color w:val="222222"/>
          <w:sz w:val="24"/>
          <w:szCs w:val="24"/>
        </w:rPr>
        <w:t>—</w:t>
      </w:r>
      <w:r w:rsidR="004A0472">
        <w:rPr>
          <w:color w:val="222222"/>
          <w:sz w:val="24"/>
          <w:szCs w:val="24"/>
        </w:rPr>
        <w:t xml:space="preserve"> наименьшее. Наконец, на этапе зрительного опознания показывает те же результаты, что и последний этап заучивания.</w:t>
      </w:r>
    </w:p>
    <w:p w14:paraId="5575BBF4" w14:textId="349C2A0F" w:rsidR="00495906" w:rsidRPr="00495906" w:rsidRDefault="00495906" w:rsidP="00495906">
      <w:pPr>
        <w:spacing w:before="240" w:line="360" w:lineRule="auto"/>
        <w:rPr>
          <w:color w:val="222222"/>
          <w:sz w:val="24"/>
          <w:szCs w:val="24"/>
        </w:rPr>
      </w:pPr>
      <w:r>
        <w:rPr>
          <w:color w:val="222222"/>
          <w:sz w:val="24"/>
          <w:szCs w:val="24"/>
        </w:rPr>
        <w:t>Рисунок</w:t>
      </w:r>
      <w:r w:rsidR="00A3410B">
        <w:rPr>
          <w:color w:val="222222"/>
          <w:sz w:val="24"/>
          <w:szCs w:val="24"/>
        </w:rPr>
        <w:t xml:space="preserve"> 3</w:t>
      </w:r>
      <w:r w:rsidRPr="00495906">
        <w:rPr>
          <w:color w:val="222222"/>
          <w:sz w:val="24"/>
          <w:szCs w:val="24"/>
        </w:rPr>
        <w:t xml:space="preserve">. </w:t>
      </w:r>
      <w:r>
        <w:rPr>
          <w:color w:val="222222"/>
          <w:sz w:val="24"/>
          <w:szCs w:val="24"/>
        </w:rPr>
        <w:t>График результатов</w:t>
      </w:r>
      <w:r w:rsidR="00DA650A">
        <w:rPr>
          <w:color w:val="222222"/>
          <w:sz w:val="24"/>
          <w:szCs w:val="24"/>
        </w:rPr>
        <w:t xml:space="preserve"> теста</w:t>
      </w:r>
      <w:r>
        <w:rPr>
          <w:color w:val="222222"/>
          <w:sz w:val="24"/>
          <w:szCs w:val="24"/>
        </w:rPr>
        <w:t xml:space="preserve"> по возрастам</w:t>
      </w:r>
    </w:p>
    <w:p w14:paraId="512F9FC5" w14:textId="312FDE1A" w:rsidR="00536480" w:rsidRPr="00495906" w:rsidRDefault="00DA650A" w:rsidP="00495906">
      <w:pPr>
        <w:spacing w:before="240" w:line="360" w:lineRule="auto"/>
        <w:rPr>
          <w:sz w:val="24"/>
          <w:lang w:val="en-US"/>
        </w:rPr>
      </w:pPr>
      <w:r>
        <w:rPr>
          <w:noProof/>
          <w:sz w:val="24"/>
        </w:rPr>
        <w:lastRenderedPageBreak/>
        <w:drawing>
          <wp:inline distT="0" distB="0" distL="0" distR="0" wp14:anchorId="14686669" wp14:editId="535BFCD4">
            <wp:extent cx="5940425" cy="3368040"/>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p_age_score.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3368040"/>
                    </a:xfrm>
                    <a:prstGeom prst="rect">
                      <a:avLst/>
                    </a:prstGeom>
                  </pic:spPr>
                </pic:pic>
              </a:graphicData>
            </a:graphic>
          </wp:inline>
        </w:drawing>
      </w:r>
    </w:p>
    <w:p w14:paraId="0269BBB8" w14:textId="003EC10A" w:rsidR="00557382" w:rsidRDefault="00557382" w:rsidP="00557382">
      <w:pPr>
        <w:spacing w:before="240" w:line="360" w:lineRule="auto"/>
        <w:ind w:firstLine="709"/>
        <w:rPr>
          <w:sz w:val="24"/>
        </w:rPr>
      </w:pPr>
      <w:r>
        <w:rPr>
          <w:sz w:val="24"/>
        </w:rPr>
        <w:t xml:space="preserve">На графике выше для упрощения демонстрации данных </w:t>
      </w:r>
      <w:proofErr w:type="spellStart"/>
      <w:r>
        <w:rPr>
          <w:sz w:val="24"/>
        </w:rPr>
        <w:t>отсутсвуют</w:t>
      </w:r>
      <w:proofErr w:type="spellEnd"/>
      <w:r>
        <w:rPr>
          <w:sz w:val="24"/>
        </w:rPr>
        <w:t xml:space="preserve"> первые 4 попытки этапа заучивания, а показаны результаты только последнего этапа заучивания </w:t>
      </w:r>
      <w:r w:rsidRPr="00557382">
        <w:rPr>
          <w:sz w:val="24"/>
        </w:rPr>
        <w:t>(</w:t>
      </w:r>
      <w:r>
        <w:rPr>
          <w:sz w:val="24"/>
          <w:lang w:val="en-US"/>
        </w:rPr>
        <w:t>A</w:t>
      </w:r>
      <w:r w:rsidRPr="00557382">
        <w:rPr>
          <w:sz w:val="24"/>
        </w:rPr>
        <w:t>5)</w:t>
      </w:r>
      <w:r>
        <w:rPr>
          <w:sz w:val="24"/>
        </w:rPr>
        <w:t>, так как он является наиболее репрезентативным.</w:t>
      </w:r>
    </w:p>
    <w:p w14:paraId="3A2D8B1E" w14:textId="42A60E1A" w:rsidR="00557382" w:rsidRPr="00557382" w:rsidRDefault="00557382" w:rsidP="00D01711">
      <w:pPr>
        <w:spacing w:before="240" w:line="360" w:lineRule="auto"/>
        <w:rPr>
          <w:sz w:val="24"/>
        </w:rPr>
      </w:pPr>
      <w:r>
        <w:rPr>
          <w:sz w:val="24"/>
        </w:rPr>
        <w:t>Наблюдаемая разница в результатах для между возрастами позволяет выдвинуть гипотезу о том, что между результатами теста в зависимости от возраста участников будут наблюдаться значимые различия</w:t>
      </w:r>
      <w:r w:rsidR="007C07AE">
        <w:rPr>
          <w:sz w:val="24"/>
        </w:rPr>
        <w:t>. Статистический анализ результатов возрастных групп, проверка гипотезы и презентация возрастных групп, между которыми наблюдаются различия, будут представлены в следующем разделе.</w:t>
      </w:r>
    </w:p>
    <w:p w14:paraId="7353CD80" w14:textId="4A028EFE" w:rsidR="00D01711" w:rsidRDefault="00D01711" w:rsidP="00D01711">
      <w:pPr>
        <w:spacing w:before="240" w:line="360" w:lineRule="auto"/>
        <w:rPr>
          <w:sz w:val="24"/>
        </w:rPr>
      </w:pPr>
      <w:r>
        <w:rPr>
          <w:sz w:val="24"/>
        </w:rPr>
        <w:t xml:space="preserve">Таблица 11. </w:t>
      </w:r>
      <w:proofErr w:type="spellStart"/>
      <w:r>
        <w:rPr>
          <w:sz w:val="24"/>
        </w:rPr>
        <w:t>Усредненные</w:t>
      </w:r>
      <w:proofErr w:type="spellEnd"/>
      <w:r>
        <w:rPr>
          <w:sz w:val="24"/>
        </w:rPr>
        <w:t xml:space="preserve"> результаты по полу и попыткам</w:t>
      </w:r>
    </w:p>
    <w:tbl>
      <w:tblPr>
        <w:tblStyle w:val="PlainTable5"/>
        <w:tblW w:w="8773" w:type="dxa"/>
        <w:tblLook w:val="04A0" w:firstRow="1" w:lastRow="0" w:firstColumn="1" w:lastColumn="0" w:noHBand="0" w:noVBand="1"/>
      </w:tblPr>
      <w:tblGrid>
        <w:gridCol w:w="3402"/>
        <w:gridCol w:w="2835"/>
        <w:gridCol w:w="2536"/>
      </w:tblGrid>
      <w:tr w:rsidR="00D01711" w:rsidRPr="00D01711" w14:paraId="25257C1B" w14:textId="77777777" w:rsidTr="00D01711">
        <w:trPr>
          <w:cnfStyle w:val="100000000000" w:firstRow="1" w:lastRow="0" w:firstColumn="0" w:lastColumn="0" w:oddVBand="0" w:evenVBand="0" w:oddHBand="0" w:evenHBand="0" w:firstRowFirstColumn="0" w:firstRowLastColumn="0" w:lastRowFirstColumn="0" w:lastRowLastColumn="0"/>
          <w:trHeight w:val="61"/>
        </w:trPr>
        <w:tc>
          <w:tcPr>
            <w:cnfStyle w:val="001000000100" w:firstRow="0" w:lastRow="0" w:firstColumn="1" w:lastColumn="0" w:oddVBand="0" w:evenVBand="0" w:oddHBand="0" w:evenHBand="0" w:firstRowFirstColumn="1" w:firstRowLastColumn="0" w:lastRowFirstColumn="0" w:lastRowLastColumn="0"/>
            <w:tcW w:w="3402" w:type="dxa"/>
            <w:noWrap/>
            <w:hideMark/>
          </w:tcPr>
          <w:p w14:paraId="377C7C57" w14:textId="77777777" w:rsidR="00D01711" w:rsidRPr="00D01711" w:rsidRDefault="00D01711" w:rsidP="00D01711">
            <w:pPr>
              <w:jc w:val="center"/>
              <w:rPr>
                <w:rFonts w:ascii="Times New Roman" w:hAnsi="Times New Roman"/>
                <w:sz w:val="24"/>
                <w:szCs w:val="24"/>
              </w:rPr>
            </w:pPr>
          </w:p>
        </w:tc>
        <w:tc>
          <w:tcPr>
            <w:tcW w:w="2835" w:type="dxa"/>
            <w:noWrap/>
            <w:hideMark/>
          </w:tcPr>
          <w:p w14:paraId="3DBADA64" w14:textId="77777777" w:rsidR="00D01711" w:rsidRPr="00D01711" w:rsidRDefault="00D01711" w:rsidP="00D017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sidRPr="00D01711">
              <w:rPr>
                <w:rFonts w:ascii="Times New Roman" w:hAnsi="Times New Roman"/>
                <w:b/>
                <w:sz w:val="24"/>
                <w:szCs w:val="24"/>
              </w:rPr>
              <w:t>Мальчики</w:t>
            </w:r>
          </w:p>
        </w:tc>
        <w:tc>
          <w:tcPr>
            <w:tcW w:w="2536" w:type="dxa"/>
            <w:noWrap/>
            <w:hideMark/>
          </w:tcPr>
          <w:p w14:paraId="4458FE6D" w14:textId="77777777" w:rsidR="00D01711" w:rsidRPr="00D01711" w:rsidRDefault="00D01711" w:rsidP="00D017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sidRPr="00D01711">
              <w:rPr>
                <w:rFonts w:ascii="Times New Roman" w:hAnsi="Times New Roman"/>
                <w:b/>
                <w:sz w:val="24"/>
                <w:szCs w:val="24"/>
              </w:rPr>
              <w:t>Девочки</w:t>
            </w:r>
          </w:p>
        </w:tc>
      </w:tr>
      <w:tr w:rsidR="00D01711" w:rsidRPr="00D01711" w14:paraId="3A141EFA" w14:textId="77777777" w:rsidTr="00D01711">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3402" w:type="dxa"/>
            <w:noWrap/>
            <w:hideMark/>
          </w:tcPr>
          <w:p w14:paraId="2A16EFDA" w14:textId="77777777" w:rsidR="00D01711" w:rsidRPr="00D01711" w:rsidRDefault="00D01711" w:rsidP="00D01711">
            <w:pPr>
              <w:jc w:val="center"/>
              <w:rPr>
                <w:rFonts w:ascii="Times New Roman" w:hAnsi="Times New Roman"/>
                <w:b/>
                <w:sz w:val="24"/>
                <w:szCs w:val="24"/>
              </w:rPr>
            </w:pPr>
            <w:r w:rsidRPr="00D01711">
              <w:rPr>
                <w:rFonts w:ascii="Times New Roman" w:hAnsi="Times New Roman"/>
                <w:b/>
                <w:sz w:val="24"/>
                <w:szCs w:val="24"/>
              </w:rPr>
              <w:t>Заучивание 1</w:t>
            </w:r>
          </w:p>
        </w:tc>
        <w:tc>
          <w:tcPr>
            <w:tcW w:w="2835" w:type="dxa"/>
            <w:noWrap/>
            <w:hideMark/>
          </w:tcPr>
          <w:p w14:paraId="4CFC4214" w14:textId="77777777" w:rsidR="00D01711" w:rsidRPr="00D01711" w:rsidRDefault="00D01711" w:rsidP="00D01711">
            <w:pPr>
              <w:jc w:val="center"/>
              <w:cnfStyle w:val="000000100000" w:firstRow="0" w:lastRow="0" w:firstColumn="0" w:lastColumn="0" w:oddVBand="0" w:evenVBand="0" w:oddHBand="1" w:evenHBand="0" w:firstRowFirstColumn="0" w:firstRowLastColumn="0" w:lastRowFirstColumn="0" w:lastRowLastColumn="0"/>
              <w:rPr>
                <w:sz w:val="24"/>
                <w:szCs w:val="24"/>
              </w:rPr>
            </w:pPr>
            <w:r w:rsidRPr="00D01711">
              <w:rPr>
                <w:sz w:val="24"/>
                <w:szCs w:val="24"/>
              </w:rPr>
              <w:t>42,667</w:t>
            </w:r>
          </w:p>
        </w:tc>
        <w:tc>
          <w:tcPr>
            <w:tcW w:w="2536" w:type="dxa"/>
            <w:noWrap/>
            <w:hideMark/>
          </w:tcPr>
          <w:p w14:paraId="047FE8D6" w14:textId="77777777" w:rsidR="00D01711" w:rsidRPr="00D01711" w:rsidRDefault="00D01711" w:rsidP="00D01711">
            <w:pPr>
              <w:jc w:val="center"/>
              <w:cnfStyle w:val="000000100000" w:firstRow="0" w:lastRow="0" w:firstColumn="0" w:lastColumn="0" w:oddVBand="0" w:evenVBand="0" w:oddHBand="1" w:evenHBand="0" w:firstRowFirstColumn="0" w:firstRowLastColumn="0" w:lastRowFirstColumn="0" w:lastRowLastColumn="0"/>
              <w:rPr>
                <w:sz w:val="24"/>
                <w:szCs w:val="24"/>
              </w:rPr>
            </w:pPr>
            <w:r w:rsidRPr="00D01711">
              <w:rPr>
                <w:sz w:val="24"/>
                <w:szCs w:val="24"/>
              </w:rPr>
              <w:t>42,855</w:t>
            </w:r>
          </w:p>
        </w:tc>
      </w:tr>
      <w:tr w:rsidR="00D01711" w:rsidRPr="00D01711" w14:paraId="41EC03DE" w14:textId="77777777" w:rsidTr="00D01711">
        <w:trPr>
          <w:trHeight w:val="61"/>
        </w:trPr>
        <w:tc>
          <w:tcPr>
            <w:cnfStyle w:val="001000000000" w:firstRow="0" w:lastRow="0" w:firstColumn="1" w:lastColumn="0" w:oddVBand="0" w:evenVBand="0" w:oddHBand="0" w:evenHBand="0" w:firstRowFirstColumn="0" w:firstRowLastColumn="0" w:lastRowFirstColumn="0" w:lastRowLastColumn="0"/>
            <w:tcW w:w="3402" w:type="dxa"/>
            <w:noWrap/>
            <w:hideMark/>
          </w:tcPr>
          <w:p w14:paraId="30F5305E" w14:textId="77777777" w:rsidR="00D01711" w:rsidRPr="00D01711" w:rsidRDefault="00D01711" w:rsidP="00D01711">
            <w:pPr>
              <w:jc w:val="center"/>
              <w:rPr>
                <w:rFonts w:ascii="Times New Roman" w:hAnsi="Times New Roman"/>
                <w:b/>
                <w:sz w:val="24"/>
                <w:szCs w:val="24"/>
              </w:rPr>
            </w:pPr>
            <w:r w:rsidRPr="00D01711">
              <w:rPr>
                <w:rFonts w:ascii="Times New Roman" w:hAnsi="Times New Roman"/>
                <w:b/>
                <w:sz w:val="24"/>
                <w:szCs w:val="24"/>
              </w:rPr>
              <w:t>Заучивание 2</w:t>
            </w:r>
          </w:p>
        </w:tc>
        <w:tc>
          <w:tcPr>
            <w:tcW w:w="2835" w:type="dxa"/>
            <w:noWrap/>
            <w:hideMark/>
          </w:tcPr>
          <w:p w14:paraId="494D4DEE" w14:textId="77777777" w:rsidR="00D01711" w:rsidRPr="00D01711" w:rsidRDefault="00D01711" w:rsidP="00D01711">
            <w:pPr>
              <w:jc w:val="center"/>
              <w:cnfStyle w:val="000000000000" w:firstRow="0" w:lastRow="0" w:firstColumn="0" w:lastColumn="0" w:oddVBand="0" w:evenVBand="0" w:oddHBand="0" w:evenHBand="0" w:firstRowFirstColumn="0" w:firstRowLastColumn="0" w:lastRowFirstColumn="0" w:lastRowLastColumn="0"/>
              <w:rPr>
                <w:sz w:val="24"/>
                <w:szCs w:val="24"/>
              </w:rPr>
            </w:pPr>
            <w:r w:rsidRPr="00D01711">
              <w:rPr>
                <w:sz w:val="24"/>
                <w:szCs w:val="24"/>
              </w:rPr>
              <w:t>56,429</w:t>
            </w:r>
          </w:p>
        </w:tc>
        <w:tc>
          <w:tcPr>
            <w:tcW w:w="2536" w:type="dxa"/>
            <w:noWrap/>
            <w:hideMark/>
          </w:tcPr>
          <w:p w14:paraId="35B37DC0" w14:textId="77777777" w:rsidR="00D01711" w:rsidRPr="00D01711" w:rsidRDefault="00D01711" w:rsidP="00D01711">
            <w:pPr>
              <w:jc w:val="center"/>
              <w:cnfStyle w:val="000000000000" w:firstRow="0" w:lastRow="0" w:firstColumn="0" w:lastColumn="0" w:oddVBand="0" w:evenVBand="0" w:oddHBand="0" w:evenHBand="0" w:firstRowFirstColumn="0" w:firstRowLastColumn="0" w:lastRowFirstColumn="0" w:lastRowLastColumn="0"/>
              <w:rPr>
                <w:sz w:val="24"/>
                <w:szCs w:val="24"/>
              </w:rPr>
            </w:pPr>
            <w:r w:rsidRPr="00D01711">
              <w:rPr>
                <w:sz w:val="24"/>
                <w:szCs w:val="24"/>
              </w:rPr>
              <w:t>56,238</w:t>
            </w:r>
          </w:p>
        </w:tc>
      </w:tr>
      <w:tr w:rsidR="00D01711" w:rsidRPr="00D01711" w14:paraId="4E4712BA" w14:textId="77777777" w:rsidTr="00D01711">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3402" w:type="dxa"/>
            <w:noWrap/>
            <w:hideMark/>
          </w:tcPr>
          <w:p w14:paraId="165D42AD" w14:textId="77777777" w:rsidR="00D01711" w:rsidRPr="00D01711" w:rsidRDefault="00D01711" w:rsidP="00D01711">
            <w:pPr>
              <w:jc w:val="center"/>
              <w:rPr>
                <w:rFonts w:ascii="Times New Roman" w:hAnsi="Times New Roman"/>
                <w:b/>
                <w:sz w:val="24"/>
                <w:szCs w:val="24"/>
              </w:rPr>
            </w:pPr>
            <w:r w:rsidRPr="00D01711">
              <w:rPr>
                <w:rFonts w:ascii="Times New Roman" w:hAnsi="Times New Roman"/>
                <w:b/>
                <w:sz w:val="24"/>
                <w:szCs w:val="24"/>
              </w:rPr>
              <w:t>Заучивание 3</w:t>
            </w:r>
          </w:p>
        </w:tc>
        <w:tc>
          <w:tcPr>
            <w:tcW w:w="2835" w:type="dxa"/>
            <w:noWrap/>
            <w:hideMark/>
          </w:tcPr>
          <w:p w14:paraId="12D3B753" w14:textId="77777777" w:rsidR="00D01711" w:rsidRPr="00D01711" w:rsidRDefault="00D01711" w:rsidP="00D01711">
            <w:pPr>
              <w:jc w:val="center"/>
              <w:cnfStyle w:val="000000100000" w:firstRow="0" w:lastRow="0" w:firstColumn="0" w:lastColumn="0" w:oddVBand="0" w:evenVBand="0" w:oddHBand="1" w:evenHBand="0" w:firstRowFirstColumn="0" w:firstRowLastColumn="0" w:lastRowFirstColumn="0" w:lastRowLastColumn="0"/>
              <w:rPr>
                <w:sz w:val="24"/>
                <w:szCs w:val="24"/>
              </w:rPr>
            </w:pPr>
            <w:r w:rsidRPr="00D01711">
              <w:rPr>
                <w:sz w:val="24"/>
                <w:szCs w:val="24"/>
              </w:rPr>
              <w:t>67,381</w:t>
            </w:r>
          </w:p>
        </w:tc>
        <w:tc>
          <w:tcPr>
            <w:tcW w:w="2536" w:type="dxa"/>
            <w:noWrap/>
            <w:hideMark/>
          </w:tcPr>
          <w:p w14:paraId="5F2CA1C6" w14:textId="77777777" w:rsidR="00D01711" w:rsidRPr="00D01711" w:rsidRDefault="00D01711" w:rsidP="00D01711">
            <w:pPr>
              <w:jc w:val="center"/>
              <w:cnfStyle w:val="000000100000" w:firstRow="0" w:lastRow="0" w:firstColumn="0" w:lastColumn="0" w:oddVBand="0" w:evenVBand="0" w:oddHBand="1" w:evenHBand="0" w:firstRowFirstColumn="0" w:firstRowLastColumn="0" w:lastRowFirstColumn="0" w:lastRowLastColumn="0"/>
              <w:rPr>
                <w:sz w:val="24"/>
                <w:szCs w:val="24"/>
              </w:rPr>
            </w:pPr>
            <w:r w:rsidRPr="00D01711">
              <w:rPr>
                <w:sz w:val="24"/>
                <w:szCs w:val="24"/>
              </w:rPr>
              <w:t>69,905</w:t>
            </w:r>
          </w:p>
        </w:tc>
      </w:tr>
      <w:tr w:rsidR="00D01711" w:rsidRPr="00D01711" w14:paraId="515E0620" w14:textId="77777777" w:rsidTr="00D01711">
        <w:trPr>
          <w:trHeight w:val="61"/>
        </w:trPr>
        <w:tc>
          <w:tcPr>
            <w:cnfStyle w:val="001000000000" w:firstRow="0" w:lastRow="0" w:firstColumn="1" w:lastColumn="0" w:oddVBand="0" w:evenVBand="0" w:oddHBand="0" w:evenHBand="0" w:firstRowFirstColumn="0" w:firstRowLastColumn="0" w:lastRowFirstColumn="0" w:lastRowLastColumn="0"/>
            <w:tcW w:w="3402" w:type="dxa"/>
            <w:noWrap/>
            <w:hideMark/>
          </w:tcPr>
          <w:p w14:paraId="17A655B2" w14:textId="77777777" w:rsidR="00D01711" w:rsidRPr="00D01711" w:rsidRDefault="00D01711" w:rsidP="00D01711">
            <w:pPr>
              <w:jc w:val="center"/>
              <w:rPr>
                <w:rFonts w:ascii="Times New Roman" w:hAnsi="Times New Roman"/>
                <w:b/>
                <w:sz w:val="24"/>
                <w:szCs w:val="24"/>
              </w:rPr>
            </w:pPr>
            <w:r w:rsidRPr="00D01711">
              <w:rPr>
                <w:rFonts w:ascii="Times New Roman" w:hAnsi="Times New Roman"/>
                <w:b/>
                <w:sz w:val="24"/>
                <w:szCs w:val="24"/>
              </w:rPr>
              <w:t>Заучивание 4</w:t>
            </w:r>
          </w:p>
        </w:tc>
        <w:tc>
          <w:tcPr>
            <w:tcW w:w="2835" w:type="dxa"/>
            <w:noWrap/>
            <w:hideMark/>
          </w:tcPr>
          <w:p w14:paraId="63324542" w14:textId="77777777" w:rsidR="00D01711" w:rsidRPr="00D01711" w:rsidRDefault="00D01711" w:rsidP="00D01711">
            <w:pPr>
              <w:jc w:val="center"/>
              <w:cnfStyle w:val="000000000000" w:firstRow="0" w:lastRow="0" w:firstColumn="0" w:lastColumn="0" w:oddVBand="0" w:evenVBand="0" w:oddHBand="0" w:evenHBand="0" w:firstRowFirstColumn="0" w:firstRowLastColumn="0" w:lastRowFirstColumn="0" w:lastRowLastColumn="0"/>
              <w:rPr>
                <w:sz w:val="24"/>
                <w:szCs w:val="24"/>
              </w:rPr>
            </w:pPr>
            <w:r w:rsidRPr="00D01711">
              <w:rPr>
                <w:sz w:val="24"/>
                <w:szCs w:val="24"/>
              </w:rPr>
              <w:t>78,143</w:t>
            </w:r>
          </w:p>
        </w:tc>
        <w:tc>
          <w:tcPr>
            <w:tcW w:w="2536" w:type="dxa"/>
            <w:noWrap/>
            <w:hideMark/>
          </w:tcPr>
          <w:p w14:paraId="1A97ECA4" w14:textId="77777777" w:rsidR="00D01711" w:rsidRPr="00D01711" w:rsidRDefault="00D01711" w:rsidP="00D01711">
            <w:pPr>
              <w:jc w:val="center"/>
              <w:cnfStyle w:val="000000000000" w:firstRow="0" w:lastRow="0" w:firstColumn="0" w:lastColumn="0" w:oddVBand="0" w:evenVBand="0" w:oddHBand="0" w:evenHBand="0" w:firstRowFirstColumn="0" w:firstRowLastColumn="0" w:lastRowFirstColumn="0" w:lastRowLastColumn="0"/>
              <w:rPr>
                <w:sz w:val="24"/>
                <w:szCs w:val="24"/>
              </w:rPr>
            </w:pPr>
            <w:r w:rsidRPr="00D01711">
              <w:rPr>
                <w:sz w:val="24"/>
                <w:szCs w:val="24"/>
              </w:rPr>
              <w:t>80,143</w:t>
            </w:r>
          </w:p>
        </w:tc>
      </w:tr>
      <w:tr w:rsidR="00D01711" w:rsidRPr="00D01711" w14:paraId="29D1ED42" w14:textId="77777777" w:rsidTr="00D01711">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3402" w:type="dxa"/>
            <w:noWrap/>
            <w:hideMark/>
          </w:tcPr>
          <w:p w14:paraId="1F1DDC75" w14:textId="77777777" w:rsidR="00D01711" w:rsidRPr="00D01711" w:rsidRDefault="00D01711" w:rsidP="00D01711">
            <w:pPr>
              <w:jc w:val="center"/>
              <w:rPr>
                <w:rFonts w:ascii="Times New Roman" w:hAnsi="Times New Roman"/>
                <w:b/>
                <w:sz w:val="24"/>
                <w:szCs w:val="24"/>
              </w:rPr>
            </w:pPr>
            <w:r w:rsidRPr="00D01711">
              <w:rPr>
                <w:rFonts w:ascii="Times New Roman" w:hAnsi="Times New Roman"/>
                <w:b/>
                <w:sz w:val="24"/>
                <w:szCs w:val="24"/>
              </w:rPr>
              <w:t>Заучивание 5</w:t>
            </w:r>
          </w:p>
        </w:tc>
        <w:tc>
          <w:tcPr>
            <w:tcW w:w="2835" w:type="dxa"/>
            <w:noWrap/>
            <w:hideMark/>
          </w:tcPr>
          <w:p w14:paraId="579F3E62" w14:textId="77777777" w:rsidR="00D01711" w:rsidRPr="00D01711" w:rsidRDefault="00D01711" w:rsidP="00D01711">
            <w:pPr>
              <w:jc w:val="center"/>
              <w:cnfStyle w:val="000000100000" w:firstRow="0" w:lastRow="0" w:firstColumn="0" w:lastColumn="0" w:oddVBand="0" w:evenVBand="0" w:oddHBand="1" w:evenHBand="0" w:firstRowFirstColumn="0" w:firstRowLastColumn="0" w:lastRowFirstColumn="0" w:lastRowLastColumn="0"/>
              <w:rPr>
                <w:sz w:val="24"/>
                <w:szCs w:val="24"/>
              </w:rPr>
            </w:pPr>
            <w:r w:rsidRPr="00D01711">
              <w:rPr>
                <w:sz w:val="24"/>
                <w:szCs w:val="24"/>
              </w:rPr>
              <w:t>84,190</w:t>
            </w:r>
          </w:p>
        </w:tc>
        <w:tc>
          <w:tcPr>
            <w:tcW w:w="2536" w:type="dxa"/>
            <w:noWrap/>
            <w:hideMark/>
          </w:tcPr>
          <w:p w14:paraId="13291331" w14:textId="77777777" w:rsidR="00D01711" w:rsidRPr="00D01711" w:rsidRDefault="00D01711" w:rsidP="00D01711">
            <w:pPr>
              <w:jc w:val="center"/>
              <w:cnfStyle w:val="000000100000" w:firstRow="0" w:lastRow="0" w:firstColumn="0" w:lastColumn="0" w:oddVBand="0" w:evenVBand="0" w:oddHBand="1" w:evenHBand="0" w:firstRowFirstColumn="0" w:firstRowLastColumn="0" w:lastRowFirstColumn="0" w:lastRowLastColumn="0"/>
              <w:rPr>
                <w:sz w:val="24"/>
                <w:szCs w:val="24"/>
              </w:rPr>
            </w:pPr>
            <w:r w:rsidRPr="00D01711">
              <w:rPr>
                <w:sz w:val="24"/>
                <w:szCs w:val="24"/>
              </w:rPr>
              <w:t>85,286</w:t>
            </w:r>
          </w:p>
        </w:tc>
      </w:tr>
      <w:tr w:rsidR="00D01711" w:rsidRPr="00D01711" w14:paraId="15830DC2" w14:textId="77777777" w:rsidTr="00D01711">
        <w:trPr>
          <w:trHeight w:val="61"/>
        </w:trPr>
        <w:tc>
          <w:tcPr>
            <w:cnfStyle w:val="001000000000" w:firstRow="0" w:lastRow="0" w:firstColumn="1" w:lastColumn="0" w:oddVBand="0" w:evenVBand="0" w:oddHBand="0" w:evenHBand="0" w:firstRowFirstColumn="0" w:firstRowLastColumn="0" w:lastRowFirstColumn="0" w:lastRowLastColumn="0"/>
            <w:tcW w:w="3402" w:type="dxa"/>
            <w:noWrap/>
            <w:hideMark/>
          </w:tcPr>
          <w:p w14:paraId="7587C820" w14:textId="4D52BD8A" w:rsidR="00D01711" w:rsidRPr="00D01711" w:rsidRDefault="00D01711" w:rsidP="00D01711">
            <w:pPr>
              <w:jc w:val="center"/>
              <w:rPr>
                <w:rFonts w:ascii="Times New Roman" w:hAnsi="Times New Roman"/>
                <w:b/>
                <w:sz w:val="24"/>
                <w:szCs w:val="24"/>
              </w:rPr>
            </w:pPr>
            <w:r w:rsidRPr="00D01711">
              <w:rPr>
                <w:rFonts w:ascii="Times New Roman" w:hAnsi="Times New Roman"/>
                <w:b/>
                <w:sz w:val="24"/>
                <w:szCs w:val="24"/>
              </w:rPr>
              <w:t>Немедленное опознание</w:t>
            </w:r>
          </w:p>
        </w:tc>
        <w:tc>
          <w:tcPr>
            <w:tcW w:w="2835" w:type="dxa"/>
            <w:noWrap/>
            <w:hideMark/>
          </w:tcPr>
          <w:p w14:paraId="75157AF1" w14:textId="77777777" w:rsidR="00D01711" w:rsidRPr="00D01711" w:rsidRDefault="00D01711" w:rsidP="00D01711">
            <w:pPr>
              <w:jc w:val="center"/>
              <w:cnfStyle w:val="000000000000" w:firstRow="0" w:lastRow="0" w:firstColumn="0" w:lastColumn="0" w:oddVBand="0" w:evenVBand="0" w:oddHBand="0" w:evenHBand="0" w:firstRowFirstColumn="0" w:firstRowLastColumn="0" w:lastRowFirstColumn="0" w:lastRowLastColumn="0"/>
              <w:rPr>
                <w:sz w:val="24"/>
                <w:szCs w:val="24"/>
              </w:rPr>
            </w:pPr>
            <w:r w:rsidRPr="00D01711">
              <w:rPr>
                <w:sz w:val="24"/>
                <w:szCs w:val="24"/>
              </w:rPr>
              <w:t>77,190</w:t>
            </w:r>
          </w:p>
        </w:tc>
        <w:tc>
          <w:tcPr>
            <w:tcW w:w="2536" w:type="dxa"/>
            <w:noWrap/>
            <w:hideMark/>
          </w:tcPr>
          <w:p w14:paraId="541A718D" w14:textId="77777777" w:rsidR="00D01711" w:rsidRPr="00D01711" w:rsidRDefault="00D01711" w:rsidP="00D01711">
            <w:pPr>
              <w:jc w:val="center"/>
              <w:cnfStyle w:val="000000000000" w:firstRow="0" w:lastRow="0" w:firstColumn="0" w:lastColumn="0" w:oddVBand="0" w:evenVBand="0" w:oddHBand="0" w:evenHBand="0" w:firstRowFirstColumn="0" w:firstRowLastColumn="0" w:lastRowFirstColumn="0" w:lastRowLastColumn="0"/>
              <w:rPr>
                <w:sz w:val="24"/>
                <w:szCs w:val="24"/>
              </w:rPr>
            </w:pPr>
            <w:r w:rsidRPr="00D01711">
              <w:rPr>
                <w:sz w:val="24"/>
                <w:szCs w:val="24"/>
              </w:rPr>
              <w:t>77,238</w:t>
            </w:r>
          </w:p>
        </w:tc>
      </w:tr>
      <w:tr w:rsidR="00D01711" w:rsidRPr="00D01711" w14:paraId="6A4C43CD" w14:textId="77777777" w:rsidTr="00D01711">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3402" w:type="dxa"/>
            <w:noWrap/>
            <w:hideMark/>
          </w:tcPr>
          <w:p w14:paraId="5FB395A7" w14:textId="77777777" w:rsidR="00D01711" w:rsidRPr="00D01711" w:rsidRDefault="00D01711" w:rsidP="00D01711">
            <w:pPr>
              <w:jc w:val="center"/>
              <w:rPr>
                <w:rFonts w:ascii="Times New Roman" w:hAnsi="Times New Roman"/>
                <w:b/>
                <w:sz w:val="24"/>
                <w:szCs w:val="24"/>
              </w:rPr>
            </w:pPr>
            <w:r w:rsidRPr="00D01711">
              <w:rPr>
                <w:rFonts w:ascii="Times New Roman" w:hAnsi="Times New Roman"/>
                <w:b/>
                <w:sz w:val="24"/>
                <w:szCs w:val="24"/>
              </w:rPr>
              <w:t>Отсроченное опознание</w:t>
            </w:r>
          </w:p>
        </w:tc>
        <w:tc>
          <w:tcPr>
            <w:tcW w:w="2835" w:type="dxa"/>
            <w:noWrap/>
            <w:hideMark/>
          </w:tcPr>
          <w:p w14:paraId="07812121" w14:textId="77777777" w:rsidR="00D01711" w:rsidRPr="00D01711" w:rsidRDefault="00D01711" w:rsidP="00D01711">
            <w:pPr>
              <w:jc w:val="center"/>
              <w:cnfStyle w:val="000000100000" w:firstRow="0" w:lastRow="0" w:firstColumn="0" w:lastColumn="0" w:oddVBand="0" w:evenVBand="0" w:oddHBand="1" w:evenHBand="0" w:firstRowFirstColumn="0" w:firstRowLastColumn="0" w:lastRowFirstColumn="0" w:lastRowLastColumn="0"/>
              <w:rPr>
                <w:sz w:val="24"/>
                <w:szCs w:val="24"/>
              </w:rPr>
            </w:pPr>
            <w:r w:rsidRPr="00D01711">
              <w:rPr>
                <w:sz w:val="24"/>
                <w:szCs w:val="24"/>
              </w:rPr>
              <w:t>75,810</w:t>
            </w:r>
          </w:p>
        </w:tc>
        <w:tc>
          <w:tcPr>
            <w:tcW w:w="2536" w:type="dxa"/>
            <w:noWrap/>
            <w:hideMark/>
          </w:tcPr>
          <w:p w14:paraId="7FE0B352" w14:textId="77777777" w:rsidR="00D01711" w:rsidRPr="00D01711" w:rsidRDefault="00D01711" w:rsidP="00D01711">
            <w:pPr>
              <w:jc w:val="center"/>
              <w:cnfStyle w:val="000000100000" w:firstRow="0" w:lastRow="0" w:firstColumn="0" w:lastColumn="0" w:oddVBand="0" w:evenVBand="0" w:oddHBand="1" w:evenHBand="0" w:firstRowFirstColumn="0" w:firstRowLastColumn="0" w:lastRowFirstColumn="0" w:lastRowLastColumn="0"/>
              <w:rPr>
                <w:sz w:val="24"/>
                <w:szCs w:val="24"/>
              </w:rPr>
            </w:pPr>
            <w:r w:rsidRPr="00D01711">
              <w:rPr>
                <w:sz w:val="24"/>
                <w:szCs w:val="24"/>
              </w:rPr>
              <w:t>76,286</w:t>
            </w:r>
          </w:p>
        </w:tc>
      </w:tr>
      <w:tr w:rsidR="00D01711" w:rsidRPr="00D01711" w14:paraId="00B0DF54" w14:textId="77777777" w:rsidTr="00D01711">
        <w:trPr>
          <w:trHeight w:val="61"/>
        </w:trPr>
        <w:tc>
          <w:tcPr>
            <w:cnfStyle w:val="001000000000" w:firstRow="0" w:lastRow="0" w:firstColumn="1" w:lastColumn="0" w:oddVBand="0" w:evenVBand="0" w:oddHBand="0" w:evenHBand="0" w:firstRowFirstColumn="0" w:firstRowLastColumn="0" w:lastRowFirstColumn="0" w:lastRowLastColumn="0"/>
            <w:tcW w:w="3402" w:type="dxa"/>
            <w:noWrap/>
            <w:hideMark/>
          </w:tcPr>
          <w:p w14:paraId="0AD208C9" w14:textId="77777777" w:rsidR="00D01711" w:rsidRPr="00D01711" w:rsidRDefault="00D01711" w:rsidP="00D01711">
            <w:pPr>
              <w:jc w:val="center"/>
              <w:rPr>
                <w:rFonts w:ascii="Times New Roman" w:hAnsi="Times New Roman"/>
                <w:b/>
                <w:sz w:val="24"/>
                <w:szCs w:val="24"/>
              </w:rPr>
            </w:pPr>
            <w:r w:rsidRPr="00D01711">
              <w:rPr>
                <w:rFonts w:ascii="Times New Roman" w:hAnsi="Times New Roman"/>
                <w:b/>
                <w:sz w:val="24"/>
                <w:szCs w:val="24"/>
              </w:rPr>
              <w:t>Интерференция</w:t>
            </w:r>
          </w:p>
        </w:tc>
        <w:tc>
          <w:tcPr>
            <w:tcW w:w="2835" w:type="dxa"/>
            <w:noWrap/>
            <w:hideMark/>
          </w:tcPr>
          <w:p w14:paraId="36A7BD6B" w14:textId="77777777" w:rsidR="00D01711" w:rsidRPr="00D01711" w:rsidRDefault="00D01711" w:rsidP="00D01711">
            <w:pPr>
              <w:jc w:val="center"/>
              <w:cnfStyle w:val="000000000000" w:firstRow="0" w:lastRow="0" w:firstColumn="0" w:lastColumn="0" w:oddVBand="0" w:evenVBand="0" w:oddHBand="0" w:evenHBand="0" w:firstRowFirstColumn="0" w:firstRowLastColumn="0" w:lastRowFirstColumn="0" w:lastRowLastColumn="0"/>
              <w:rPr>
                <w:sz w:val="24"/>
                <w:szCs w:val="24"/>
              </w:rPr>
            </w:pPr>
            <w:r w:rsidRPr="00D01711">
              <w:rPr>
                <w:sz w:val="24"/>
                <w:szCs w:val="24"/>
              </w:rPr>
              <w:t>44,190</w:t>
            </w:r>
          </w:p>
        </w:tc>
        <w:tc>
          <w:tcPr>
            <w:tcW w:w="2536" w:type="dxa"/>
            <w:noWrap/>
            <w:hideMark/>
          </w:tcPr>
          <w:p w14:paraId="5C1A86C3" w14:textId="77777777" w:rsidR="00D01711" w:rsidRPr="00D01711" w:rsidRDefault="00D01711" w:rsidP="00D01711">
            <w:pPr>
              <w:jc w:val="center"/>
              <w:cnfStyle w:val="000000000000" w:firstRow="0" w:lastRow="0" w:firstColumn="0" w:lastColumn="0" w:oddVBand="0" w:evenVBand="0" w:oddHBand="0" w:evenHBand="0" w:firstRowFirstColumn="0" w:firstRowLastColumn="0" w:lastRowFirstColumn="0" w:lastRowLastColumn="0"/>
              <w:rPr>
                <w:sz w:val="24"/>
                <w:szCs w:val="24"/>
              </w:rPr>
            </w:pPr>
            <w:r w:rsidRPr="00D01711">
              <w:rPr>
                <w:sz w:val="24"/>
                <w:szCs w:val="24"/>
              </w:rPr>
              <w:t>44,476</w:t>
            </w:r>
          </w:p>
        </w:tc>
      </w:tr>
      <w:tr w:rsidR="00D01711" w:rsidRPr="00D01711" w14:paraId="2398F0D3" w14:textId="77777777" w:rsidTr="00D01711">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3402" w:type="dxa"/>
            <w:noWrap/>
            <w:hideMark/>
          </w:tcPr>
          <w:p w14:paraId="1C744FFE" w14:textId="77777777" w:rsidR="00D01711" w:rsidRPr="00D01711" w:rsidRDefault="00D01711" w:rsidP="00D01711">
            <w:pPr>
              <w:jc w:val="center"/>
              <w:rPr>
                <w:rFonts w:ascii="Times New Roman" w:hAnsi="Times New Roman"/>
                <w:b/>
                <w:sz w:val="24"/>
                <w:szCs w:val="24"/>
              </w:rPr>
            </w:pPr>
            <w:r w:rsidRPr="00D01711">
              <w:rPr>
                <w:rFonts w:ascii="Times New Roman" w:hAnsi="Times New Roman"/>
                <w:b/>
                <w:sz w:val="24"/>
                <w:szCs w:val="24"/>
              </w:rPr>
              <w:t>Зрительное опознание</w:t>
            </w:r>
          </w:p>
        </w:tc>
        <w:tc>
          <w:tcPr>
            <w:tcW w:w="2835" w:type="dxa"/>
            <w:noWrap/>
            <w:hideMark/>
          </w:tcPr>
          <w:p w14:paraId="352D78C6" w14:textId="77777777" w:rsidR="00D01711" w:rsidRPr="00D01711" w:rsidRDefault="00D01711" w:rsidP="00D01711">
            <w:pPr>
              <w:jc w:val="center"/>
              <w:cnfStyle w:val="000000100000" w:firstRow="0" w:lastRow="0" w:firstColumn="0" w:lastColumn="0" w:oddVBand="0" w:evenVBand="0" w:oddHBand="1" w:evenHBand="0" w:firstRowFirstColumn="0" w:firstRowLastColumn="0" w:lastRowFirstColumn="0" w:lastRowLastColumn="0"/>
              <w:rPr>
                <w:sz w:val="24"/>
                <w:szCs w:val="24"/>
              </w:rPr>
            </w:pPr>
            <w:r w:rsidRPr="00D01711">
              <w:rPr>
                <w:sz w:val="24"/>
                <w:szCs w:val="24"/>
              </w:rPr>
              <w:t>90,524</w:t>
            </w:r>
          </w:p>
        </w:tc>
        <w:tc>
          <w:tcPr>
            <w:tcW w:w="2536" w:type="dxa"/>
            <w:noWrap/>
            <w:hideMark/>
          </w:tcPr>
          <w:p w14:paraId="2C7F1D6F" w14:textId="77777777" w:rsidR="00D01711" w:rsidRPr="00D01711" w:rsidRDefault="00D01711" w:rsidP="00D01711">
            <w:pPr>
              <w:jc w:val="center"/>
              <w:cnfStyle w:val="000000100000" w:firstRow="0" w:lastRow="0" w:firstColumn="0" w:lastColumn="0" w:oddVBand="0" w:evenVBand="0" w:oddHBand="1" w:evenHBand="0" w:firstRowFirstColumn="0" w:firstRowLastColumn="0" w:lastRowFirstColumn="0" w:lastRowLastColumn="0"/>
              <w:rPr>
                <w:sz w:val="24"/>
                <w:szCs w:val="24"/>
              </w:rPr>
            </w:pPr>
            <w:r w:rsidRPr="00D01711">
              <w:rPr>
                <w:sz w:val="24"/>
                <w:szCs w:val="24"/>
              </w:rPr>
              <w:t>92,095</w:t>
            </w:r>
          </w:p>
        </w:tc>
      </w:tr>
    </w:tbl>
    <w:p w14:paraId="17350CDE" w14:textId="39FF41D1" w:rsidR="00D01711" w:rsidRDefault="00D01711" w:rsidP="00557382">
      <w:pPr>
        <w:spacing w:before="240" w:line="360" w:lineRule="auto"/>
        <w:ind w:firstLine="709"/>
        <w:rPr>
          <w:sz w:val="24"/>
        </w:rPr>
      </w:pPr>
      <w:proofErr w:type="spellStart"/>
      <w:r>
        <w:rPr>
          <w:sz w:val="24"/>
        </w:rPr>
        <w:t>Усредненные</w:t>
      </w:r>
      <w:proofErr w:type="spellEnd"/>
      <w:r>
        <w:rPr>
          <w:sz w:val="24"/>
        </w:rPr>
        <w:t xml:space="preserve"> данные показывают небольшое преимущество у участников женского пола в точности прохождения теста.</w:t>
      </w:r>
    </w:p>
    <w:p w14:paraId="5BE2B3AB" w14:textId="19FD992F" w:rsidR="00455EF5" w:rsidRDefault="00A3410B" w:rsidP="00455EF5">
      <w:pPr>
        <w:spacing w:before="240" w:line="360" w:lineRule="auto"/>
        <w:rPr>
          <w:sz w:val="24"/>
        </w:rPr>
      </w:pPr>
      <w:r>
        <w:rPr>
          <w:sz w:val="24"/>
        </w:rPr>
        <w:t>Рисунок 4</w:t>
      </w:r>
      <w:r w:rsidR="00455EF5">
        <w:rPr>
          <w:sz w:val="24"/>
        </w:rPr>
        <w:t>. График результатов теста в зависимости от возраста.</w:t>
      </w:r>
    </w:p>
    <w:p w14:paraId="7AC171BC" w14:textId="7EEC61DB" w:rsidR="00545DF5" w:rsidRDefault="00545DF5" w:rsidP="00545DF5">
      <w:pPr>
        <w:spacing w:before="240" w:line="360" w:lineRule="auto"/>
        <w:rPr>
          <w:sz w:val="24"/>
        </w:rPr>
      </w:pPr>
      <w:r>
        <w:rPr>
          <w:noProof/>
          <w:sz w:val="24"/>
        </w:rPr>
        <w:lastRenderedPageBreak/>
        <w:drawing>
          <wp:inline distT="0" distB="0" distL="0" distR="0" wp14:anchorId="4D730C4A" wp14:editId="53F0AE20">
            <wp:extent cx="5940425" cy="3466465"/>
            <wp:effectExtent l="0" t="0" r="317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p_fm_score.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3466465"/>
                    </a:xfrm>
                    <a:prstGeom prst="rect">
                      <a:avLst/>
                    </a:prstGeom>
                  </pic:spPr>
                </pic:pic>
              </a:graphicData>
            </a:graphic>
          </wp:inline>
        </w:drawing>
      </w:r>
    </w:p>
    <w:p w14:paraId="129893CF" w14:textId="55737260" w:rsidR="009679B8" w:rsidRDefault="00AB1D38" w:rsidP="003B4021">
      <w:pPr>
        <w:spacing w:line="360" w:lineRule="auto"/>
        <w:rPr>
          <w:sz w:val="24"/>
        </w:rPr>
      </w:pPr>
      <w:r>
        <w:rPr>
          <w:sz w:val="24"/>
        </w:rPr>
        <w:t xml:space="preserve"> </w:t>
      </w:r>
    </w:p>
    <w:p w14:paraId="0282966D" w14:textId="16A0BC14" w:rsidR="00AB1D38" w:rsidRDefault="00455EF5" w:rsidP="00BE210D">
      <w:pPr>
        <w:spacing w:before="240" w:line="360" w:lineRule="auto"/>
        <w:ind w:firstLine="709"/>
        <w:rPr>
          <w:sz w:val="24"/>
        </w:rPr>
      </w:pPr>
      <w:r>
        <w:rPr>
          <w:sz w:val="24"/>
        </w:rPr>
        <w:t xml:space="preserve">Медианные и максимальные значения, а также верхний квартиль девочек и мальчиков равны. У девочек </w:t>
      </w:r>
      <w:proofErr w:type="spellStart"/>
      <w:r>
        <w:rPr>
          <w:sz w:val="24"/>
        </w:rPr>
        <w:t>межквартильный</w:t>
      </w:r>
      <w:proofErr w:type="spellEnd"/>
      <w:r>
        <w:rPr>
          <w:sz w:val="24"/>
        </w:rPr>
        <w:t xml:space="preserve"> размах меньше, чем у мальчиков, что свидетельствует о том, что результаты девочек более однородны. </w:t>
      </w:r>
      <w:r w:rsidR="00C738C9">
        <w:rPr>
          <w:sz w:val="24"/>
        </w:rPr>
        <w:t xml:space="preserve">Кроме того, нижний квартиль у девочек находится ниже, чем у мальчиков. </w:t>
      </w:r>
      <w:r>
        <w:rPr>
          <w:sz w:val="24"/>
        </w:rPr>
        <w:t>Также минимальное значение у девочек выше, чем у мальчиков, однако у девочек наблюдаются выбросы.</w:t>
      </w:r>
      <w:r w:rsidR="00C738C9">
        <w:rPr>
          <w:sz w:val="24"/>
        </w:rPr>
        <w:t xml:space="preserve"> </w:t>
      </w:r>
    </w:p>
    <w:p w14:paraId="108CC492" w14:textId="3164C86D" w:rsidR="00D01711" w:rsidRDefault="00557382" w:rsidP="00BE210D">
      <w:pPr>
        <w:spacing w:before="240" w:line="360" w:lineRule="auto"/>
        <w:ind w:firstLine="709"/>
        <w:rPr>
          <w:sz w:val="24"/>
        </w:rPr>
      </w:pPr>
      <w:r>
        <w:rPr>
          <w:sz w:val="24"/>
        </w:rPr>
        <w:t>Полученные</w:t>
      </w:r>
      <w:r w:rsidR="00D01711">
        <w:rPr>
          <w:sz w:val="24"/>
        </w:rPr>
        <w:t xml:space="preserve"> результаты обоих полов позволяют выдвинуть гипотезу о том, что</w:t>
      </w:r>
      <w:r>
        <w:rPr>
          <w:sz w:val="24"/>
        </w:rPr>
        <w:t xml:space="preserve"> девочки справились с тестом Рея значительно лучше, чем мальчики. Статистический анализ данных и проверка гипотезы будут представлены в следующем разделе.</w:t>
      </w:r>
    </w:p>
    <w:p w14:paraId="62960085" w14:textId="77777777" w:rsidR="00363A63" w:rsidRDefault="00363A63" w:rsidP="003B4021">
      <w:pPr>
        <w:spacing w:line="360" w:lineRule="auto"/>
        <w:rPr>
          <w:b/>
          <w:sz w:val="24"/>
          <w:lang w:val="en-US"/>
        </w:rPr>
      </w:pPr>
    </w:p>
    <w:p w14:paraId="2F9EDF4F" w14:textId="7CE9B03D" w:rsidR="00363A63" w:rsidRDefault="00A10B5E" w:rsidP="003B4021">
      <w:pPr>
        <w:spacing w:line="360" w:lineRule="auto"/>
        <w:rPr>
          <w:b/>
          <w:sz w:val="24"/>
        </w:rPr>
      </w:pPr>
      <w:r>
        <w:rPr>
          <w:b/>
          <w:sz w:val="24"/>
          <w:lang w:val="en-US"/>
        </w:rPr>
        <w:t>II</w:t>
      </w:r>
      <w:r w:rsidRPr="00A10B5E">
        <w:rPr>
          <w:b/>
          <w:sz w:val="24"/>
        </w:rPr>
        <w:t xml:space="preserve">.3.2. </w:t>
      </w:r>
      <w:r>
        <w:rPr>
          <w:b/>
          <w:sz w:val="24"/>
        </w:rPr>
        <w:t>Статистический анализ результатов</w:t>
      </w:r>
    </w:p>
    <w:p w14:paraId="4861A449" w14:textId="7CA56773" w:rsidR="00363A63" w:rsidRDefault="00A10B5E" w:rsidP="00B825B4">
      <w:pPr>
        <w:spacing w:before="120" w:line="360" w:lineRule="auto"/>
        <w:ind w:firstLine="709"/>
        <w:rPr>
          <w:sz w:val="24"/>
        </w:rPr>
      </w:pPr>
      <w:r>
        <w:rPr>
          <w:sz w:val="24"/>
        </w:rPr>
        <w:t xml:space="preserve">Для проведения статистического анализа был выбран метод анализа </w:t>
      </w:r>
      <w:r w:rsidR="00BB34AF">
        <w:rPr>
          <w:sz w:val="24"/>
        </w:rPr>
        <w:t>двухфакторная</w:t>
      </w:r>
      <w:r>
        <w:rPr>
          <w:sz w:val="24"/>
        </w:rPr>
        <w:t xml:space="preserve"> </w:t>
      </w:r>
      <w:r>
        <w:rPr>
          <w:sz w:val="24"/>
          <w:lang w:val="en-US"/>
        </w:rPr>
        <w:t>ANOVA</w:t>
      </w:r>
      <w:r>
        <w:rPr>
          <w:sz w:val="24"/>
        </w:rPr>
        <w:t xml:space="preserve"> для дизайна с повторяющимися измерения</w:t>
      </w:r>
      <w:r w:rsidR="00363A63">
        <w:rPr>
          <w:sz w:val="24"/>
        </w:rPr>
        <w:t xml:space="preserve">ми, так как каждый участник тестирования проходил </w:t>
      </w:r>
      <w:r w:rsidR="00363A63">
        <w:rPr>
          <w:sz w:val="24"/>
          <w:lang w:val="en-US"/>
        </w:rPr>
        <w:t>RAVLT</w:t>
      </w:r>
      <w:r w:rsidR="00363A63">
        <w:rPr>
          <w:sz w:val="24"/>
        </w:rPr>
        <w:t>-</w:t>
      </w:r>
      <w:r w:rsidR="00363A63">
        <w:rPr>
          <w:sz w:val="24"/>
          <w:lang w:val="en-US"/>
        </w:rPr>
        <w:t>V</w:t>
      </w:r>
      <w:r w:rsidR="00363A63" w:rsidRPr="00363A63">
        <w:rPr>
          <w:sz w:val="24"/>
        </w:rPr>
        <w:t xml:space="preserve"> </w:t>
      </w:r>
      <w:r w:rsidR="00363A63">
        <w:rPr>
          <w:sz w:val="24"/>
        </w:rPr>
        <w:t>тест дважды.</w:t>
      </w:r>
    </w:p>
    <w:p w14:paraId="03509048" w14:textId="7F6AA49C" w:rsidR="006E004F" w:rsidRDefault="006E004F" w:rsidP="00B825B4">
      <w:pPr>
        <w:spacing w:before="120" w:line="360" w:lineRule="auto"/>
        <w:ind w:firstLine="709"/>
        <w:rPr>
          <w:sz w:val="24"/>
        </w:rPr>
      </w:pPr>
      <w:r>
        <w:rPr>
          <w:sz w:val="24"/>
        </w:rPr>
        <w:t xml:space="preserve">Далее будут представлены результаты влияния возраста и пола на результаты теста. Влияние обеих переменных одновременно не рассматривает, так как для их </w:t>
      </w:r>
      <w:r w:rsidR="00BB34AF">
        <w:rPr>
          <w:sz w:val="24"/>
        </w:rPr>
        <w:t>взаимодействия</w:t>
      </w:r>
      <w:r>
        <w:rPr>
          <w:sz w:val="24"/>
        </w:rPr>
        <w:t xml:space="preserve"> не обнаружено статистической значимости (</w:t>
      </w:r>
      <w:r>
        <w:rPr>
          <w:sz w:val="24"/>
          <w:lang w:val="en-US"/>
        </w:rPr>
        <w:t>p</w:t>
      </w:r>
      <w:r w:rsidRPr="006E004F">
        <w:rPr>
          <w:sz w:val="24"/>
        </w:rPr>
        <w:t>-</w:t>
      </w:r>
      <w:r>
        <w:rPr>
          <w:sz w:val="24"/>
          <w:lang w:val="en-US"/>
        </w:rPr>
        <w:t>value</w:t>
      </w:r>
      <w:r>
        <w:rPr>
          <w:sz w:val="24"/>
        </w:rPr>
        <w:t xml:space="preserve"> = </w:t>
      </w:r>
      <w:r w:rsidRPr="006E004F">
        <w:rPr>
          <w:sz w:val="24"/>
        </w:rPr>
        <w:t>0.973</w:t>
      </w:r>
      <w:r>
        <w:rPr>
          <w:sz w:val="24"/>
        </w:rPr>
        <w:t>).</w:t>
      </w:r>
    </w:p>
    <w:p w14:paraId="510EFBBD" w14:textId="77777777" w:rsidR="006E004F" w:rsidRDefault="006E004F" w:rsidP="00B825B4">
      <w:pPr>
        <w:spacing w:before="120" w:line="360" w:lineRule="auto"/>
        <w:ind w:firstLine="709"/>
        <w:rPr>
          <w:sz w:val="24"/>
        </w:rPr>
      </w:pPr>
    </w:p>
    <w:p w14:paraId="46DC5D39" w14:textId="77777777" w:rsidR="006E004F" w:rsidRPr="006E004F" w:rsidRDefault="006E004F" w:rsidP="00B825B4">
      <w:pPr>
        <w:spacing w:before="120" w:line="360" w:lineRule="auto"/>
        <w:ind w:firstLine="709"/>
        <w:rPr>
          <w:sz w:val="24"/>
        </w:rPr>
      </w:pPr>
    </w:p>
    <w:p w14:paraId="4FF60D25" w14:textId="5519C0E2" w:rsidR="00A10B5E" w:rsidRDefault="00A10B5E" w:rsidP="003B4021">
      <w:pPr>
        <w:spacing w:line="360" w:lineRule="auto"/>
        <w:rPr>
          <w:b/>
          <w:sz w:val="24"/>
        </w:rPr>
      </w:pPr>
      <w:r>
        <w:rPr>
          <w:b/>
          <w:sz w:val="24"/>
          <w:lang w:val="en-US"/>
        </w:rPr>
        <w:lastRenderedPageBreak/>
        <w:t>II</w:t>
      </w:r>
      <w:r w:rsidRPr="00A10B5E">
        <w:rPr>
          <w:b/>
          <w:sz w:val="24"/>
        </w:rPr>
        <w:t xml:space="preserve">.3.2.1. </w:t>
      </w:r>
      <w:r>
        <w:rPr>
          <w:b/>
          <w:sz w:val="24"/>
        </w:rPr>
        <w:t>Влияние пола</w:t>
      </w:r>
    </w:p>
    <w:p w14:paraId="666D1962" w14:textId="7F5A1A25" w:rsidR="00B825B4" w:rsidRPr="00B76A4E" w:rsidRDefault="00B825B4" w:rsidP="00B76A4E">
      <w:pPr>
        <w:spacing w:before="120" w:line="360" w:lineRule="auto"/>
        <w:ind w:firstLine="709"/>
        <w:rPr>
          <w:sz w:val="24"/>
        </w:rPr>
      </w:pPr>
      <w:r>
        <w:rPr>
          <w:sz w:val="24"/>
        </w:rPr>
        <w:t xml:space="preserve">Чтобы проверить гипотезу о </w:t>
      </w:r>
      <w:proofErr w:type="spellStart"/>
      <w:r>
        <w:rPr>
          <w:sz w:val="24"/>
        </w:rPr>
        <w:t>межполовых</w:t>
      </w:r>
      <w:proofErr w:type="spellEnd"/>
      <w:r>
        <w:rPr>
          <w:sz w:val="24"/>
        </w:rPr>
        <w:t xml:space="preserve"> различиях в результатах, была создана </w:t>
      </w:r>
      <w:r>
        <w:rPr>
          <w:sz w:val="24"/>
          <w:lang w:val="en-US"/>
        </w:rPr>
        <w:t>ANOVA</w:t>
      </w:r>
      <w:r w:rsidRPr="00B825B4">
        <w:rPr>
          <w:sz w:val="24"/>
        </w:rPr>
        <w:t xml:space="preserve"> </w:t>
      </w:r>
      <w:r>
        <w:rPr>
          <w:sz w:val="24"/>
        </w:rPr>
        <w:t>модель зависимости результатов от пола участника. Остатки этой</w:t>
      </w:r>
      <w:r w:rsidRPr="00B825B4">
        <w:rPr>
          <w:sz w:val="24"/>
        </w:rPr>
        <w:t xml:space="preserve"> </w:t>
      </w:r>
      <w:r>
        <w:rPr>
          <w:sz w:val="24"/>
        </w:rPr>
        <w:t>модели оказались не нормально распределены по тесту Шапиро-Уилкса</w:t>
      </w:r>
      <w:r w:rsidR="00312619">
        <w:rPr>
          <w:sz w:val="24"/>
        </w:rPr>
        <w:t xml:space="preserve"> (</w:t>
      </w:r>
      <w:r w:rsidR="00312619">
        <w:rPr>
          <w:sz w:val="24"/>
          <w:lang w:val="en-US"/>
        </w:rPr>
        <w:t>p</w:t>
      </w:r>
      <w:r w:rsidR="00312619" w:rsidRPr="00312619">
        <w:rPr>
          <w:sz w:val="24"/>
        </w:rPr>
        <w:t>-</w:t>
      </w:r>
      <w:r w:rsidR="00312619">
        <w:rPr>
          <w:sz w:val="24"/>
          <w:lang w:val="en-US"/>
        </w:rPr>
        <w:t>value</w:t>
      </w:r>
      <w:r w:rsidR="00312619" w:rsidRPr="00312619">
        <w:rPr>
          <w:sz w:val="24"/>
        </w:rPr>
        <w:t xml:space="preserve"> </w:t>
      </w:r>
      <w:proofErr w:type="gramStart"/>
      <w:r w:rsidR="00412C09" w:rsidRPr="00412C09">
        <w:rPr>
          <w:sz w:val="24"/>
        </w:rPr>
        <w:t>&lt;</w:t>
      </w:r>
      <w:r w:rsidR="00312619" w:rsidRPr="00312619">
        <w:rPr>
          <w:sz w:val="24"/>
        </w:rPr>
        <w:t xml:space="preserve"> 0</w:t>
      </w:r>
      <w:proofErr w:type="gramEnd"/>
      <w:r w:rsidR="00312619" w:rsidRPr="00312619">
        <w:rPr>
          <w:sz w:val="24"/>
        </w:rPr>
        <w:t>,05</w:t>
      </w:r>
      <w:r w:rsidR="00312619">
        <w:rPr>
          <w:sz w:val="24"/>
        </w:rPr>
        <w:t xml:space="preserve">). Модель оказалась гомогенной по тесту </w:t>
      </w:r>
      <w:proofErr w:type="spellStart"/>
      <w:r w:rsidR="00312619">
        <w:rPr>
          <w:sz w:val="24"/>
        </w:rPr>
        <w:t>Левена</w:t>
      </w:r>
      <w:proofErr w:type="spellEnd"/>
      <w:r w:rsidR="00312619">
        <w:rPr>
          <w:sz w:val="24"/>
        </w:rPr>
        <w:t xml:space="preserve"> (</w:t>
      </w:r>
      <w:r w:rsidR="00312619">
        <w:rPr>
          <w:sz w:val="24"/>
          <w:lang w:val="en-US"/>
        </w:rPr>
        <w:t>p</w:t>
      </w:r>
      <w:r w:rsidR="00312619" w:rsidRPr="00312619">
        <w:rPr>
          <w:sz w:val="24"/>
        </w:rPr>
        <w:t>-</w:t>
      </w:r>
      <w:r w:rsidR="00312619">
        <w:rPr>
          <w:sz w:val="24"/>
          <w:lang w:val="en-US"/>
        </w:rPr>
        <w:t>value</w:t>
      </w:r>
      <w:r w:rsidR="00312619" w:rsidRPr="00312619">
        <w:rPr>
          <w:sz w:val="24"/>
        </w:rPr>
        <w:t xml:space="preserve"> </w:t>
      </w:r>
      <w:r w:rsidR="00412C09">
        <w:rPr>
          <w:sz w:val="24"/>
        </w:rPr>
        <w:t>=</w:t>
      </w:r>
      <w:r w:rsidR="00312619" w:rsidRPr="00312619">
        <w:rPr>
          <w:sz w:val="24"/>
        </w:rPr>
        <w:t xml:space="preserve"> </w:t>
      </w:r>
      <w:r w:rsidR="00412C09">
        <w:rPr>
          <w:sz w:val="24"/>
        </w:rPr>
        <w:t>0,</w:t>
      </w:r>
      <w:r w:rsidR="00412C09" w:rsidRPr="00412C09">
        <w:rPr>
          <w:sz w:val="24"/>
        </w:rPr>
        <w:t>3535</w:t>
      </w:r>
      <w:r w:rsidR="00312619" w:rsidRPr="00312619">
        <w:rPr>
          <w:sz w:val="24"/>
        </w:rPr>
        <w:t>)</w:t>
      </w:r>
      <w:r w:rsidR="00312619">
        <w:rPr>
          <w:sz w:val="24"/>
        </w:rPr>
        <w:t xml:space="preserve">. Поэтому было решено провести тест </w:t>
      </w:r>
      <w:proofErr w:type="spellStart"/>
      <w:r w:rsidR="00312619">
        <w:rPr>
          <w:sz w:val="24"/>
        </w:rPr>
        <w:t>Краскела</w:t>
      </w:r>
      <w:proofErr w:type="spellEnd"/>
      <w:r w:rsidR="00312619">
        <w:rPr>
          <w:sz w:val="24"/>
        </w:rPr>
        <w:t xml:space="preserve">-Уоллеса на выявление существования значимой разницы между результатами участников и участниц. </w:t>
      </w:r>
      <w:r w:rsidR="00B76A4E">
        <w:rPr>
          <w:sz w:val="24"/>
        </w:rPr>
        <w:t xml:space="preserve">Также был </w:t>
      </w:r>
      <w:proofErr w:type="spellStart"/>
      <w:r w:rsidR="00B76A4E">
        <w:rPr>
          <w:sz w:val="24"/>
        </w:rPr>
        <w:t>проведен</w:t>
      </w:r>
      <w:proofErr w:type="spellEnd"/>
      <w:r w:rsidR="00B76A4E">
        <w:rPr>
          <w:sz w:val="24"/>
        </w:rPr>
        <w:t xml:space="preserve"> тест попарных сравнений </w:t>
      </w:r>
      <w:proofErr w:type="spellStart"/>
      <w:r w:rsidR="00B76A4E">
        <w:rPr>
          <w:sz w:val="24"/>
        </w:rPr>
        <w:t>Уилкокс</w:t>
      </w:r>
      <w:r w:rsidR="00063D5B">
        <w:rPr>
          <w:sz w:val="24"/>
        </w:rPr>
        <w:t>он</w:t>
      </w:r>
      <w:r w:rsidR="00B76A4E">
        <w:rPr>
          <w:sz w:val="24"/>
        </w:rPr>
        <w:t>а</w:t>
      </w:r>
      <w:proofErr w:type="spellEnd"/>
      <w:r w:rsidR="00B76A4E" w:rsidRPr="00B76A4E">
        <w:rPr>
          <w:sz w:val="24"/>
        </w:rPr>
        <w:t xml:space="preserve"> </w:t>
      </w:r>
      <w:r w:rsidR="00B76A4E">
        <w:rPr>
          <w:sz w:val="24"/>
          <w:lang w:val="en-US"/>
        </w:rPr>
        <w:t>c</w:t>
      </w:r>
      <w:r w:rsidR="00B76A4E" w:rsidRPr="00B76A4E">
        <w:rPr>
          <w:sz w:val="24"/>
        </w:rPr>
        <w:t xml:space="preserve"> </w:t>
      </w:r>
      <w:r w:rsidR="00B76A4E">
        <w:rPr>
          <w:sz w:val="24"/>
        </w:rPr>
        <w:t>поправкой Холма.</w:t>
      </w:r>
    </w:p>
    <w:p w14:paraId="71BA03BC" w14:textId="3EA9E8E4" w:rsidR="00B24C47" w:rsidRPr="00B76A4E" w:rsidRDefault="00B24C47" w:rsidP="00B76A4E">
      <w:pPr>
        <w:spacing w:before="120" w:line="360" w:lineRule="auto"/>
        <w:ind w:firstLine="709"/>
        <w:rPr>
          <w:sz w:val="24"/>
        </w:rPr>
      </w:pPr>
      <w:r>
        <w:rPr>
          <w:sz w:val="24"/>
        </w:rPr>
        <w:t xml:space="preserve">Значение </w:t>
      </w:r>
      <w:r>
        <w:rPr>
          <w:sz w:val="24"/>
          <w:lang w:val="en-US"/>
        </w:rPr>
        <w:t>p</w:t>
      </w:r>
      <w:r w:rsidRPr="00B24C47">
        <w:rPr>
          <w:sz w:val="24"/>
        </w:rPr>
        <w:t>-</w:t>
      </w:r>
      <w:r>
        <w:rPr>
          <w:sz w:val="24"/>
          <w:lang w:val="en-US"/>
        </w:rPr>
        <w:t>value</w:t>
      </w:r>
      <w:r w:rsidRPr="00B24C47">
        <w:rPr>
          <w:sz w:val="24"/>
        </w:rPr>
        <w:t xml:space="preserve"> </w:t>
      </w:r>
      <w:r>
        <w:rPr>
          <w:sz w:val="24"/>
        </w:rPr>
        <w:t xml:space="preserve">по тесту </w:t>
      </w:r>
      <w:proofErr w:type="spellStart"/>
      <w:r>
        <w:rPr>
          <w:sz w:val="24"/>
        </w:rPr>
        <w:t>Краскела</w:t>
      </w:r>
      <w:proofErr w:type="spellEnd"/>
      <w:r>
        <w:rPr>
          <w:sz w:val="24"/>
        </w:rPr>
        <w:t>-Уоллеса оказалось равно 0,305. Это означает, что между группой девочек и группой мальчиков нет статистически значимых различий.</w:t>
      </w:r>
      <w:r w:rsidR="00B76A4E" w:rsidRPr="00B76A4E">
        <w:rPr>
          <w:sz w:val="24"/>
        </w:rPr>
        <w:t xml:space="preserve"> </w:t>
      </w:r>
      <w:r w:rsidR="00B76A4E">
        <w:rPr>
          <w:sz w:val="24"/>
        </w:rPr>
        <w:t xml:space="preserve">Значение </w:t>
      </w:r>
      <w:r w:rsidR="00B76A4E">
        <w:rPr>
          <w:sz w:val="24"/>
          <w:lang w:val="en-US"/>
        </w:rPr>
        <w:t>p</w:t>
      </w:r>
      <w:r w:rsidR="00B76A4E" w:rsidRPr="00B76A4E">
        <w:rPr>
          <w:sz w:val="24"/>
        </w:rPr>
        <w:t>-</w:t>
      </w:r>
      <w:r w:rsidR="00B76A4E">
        <w:rPr>
          <w:sz w:val="24"/>
          <w:lang w:val="en-US"/>
        </w:rPr>
        <w:t>value</w:t>
      </w:r>
      <w:r w:rsidR="00B76A4E" w:rsidRPr="00B76A4E">
        <w:rPr>
          <w:sz w:val="24"/>
        </w:rPr>
        <w:t xml:space="preserve"> </w:t>
      </w:r>
      <w:r w:rsidR="00B76A4E">
        <w:rPr>
          <w:sz w:val="24"/>
        </w:rPr>
        <w:t xml:space="preserve">по тесту </w:t>
      </w:r>
      <w:proofErr w:type="spellStart"/>
      <w:r w:rsidR="00B76A4E">
        <w:rPr>
          <w:sz w:val="24"/>
        </w:rPr>
        <w:t>Уилкокс</w:t>
      </w:r>
      <w:r w:rsidR="00063D5B">
        <w:rPr>
          <w:sz w:val="24"/>
        </w:rPr>
        <w:t>он</w:t>
      </w:r>
      <w:r w:rsidR="00B76A4E">
        <w:rPr>
          <w:sz w:val="24"/>
        </w:rPr>
        <w:t>а</w:t>
      </w:r>
      <w:proofErr w:type="spellEnd"/>
      <w:r w:rsidR="00B76A4E">
        <w:rPr>
          <w:sz w:val="24"/>
        </w:rPr>
        <w:t xml:space="preserve"> равно 0</w:t>
      </w:r>
      <w:r w:rsidR="00B76A4E" w:rsidRPr="00B76A4E">
        <w:rPr>
          <w:sz w:val="24"/>
        </w:rPr>
        <w:t>,226</w:t>
      </w:r>
      <w:r w:rsidR="00B76A4E">
        <w:rPr>
          <w:sz w:val="24"/>
        </w:rPr>
        <w:t>. В свою очередь это также означает, что значимых различий между результатами не выявлено.</w:t>
      </w:r>
    </w:p>
    <w:p w14:paraId="36909D6E" w14:textId="77777777" w:rsidR="00B24C47" w:rsidRDefault="00B24C47" w:rsidP="003B4021">
      <w:pPr>
        <w:spacing w:line="360" w:lineRule="auto"/>
        <w:rPr>
          <w:sz w:val="24"/>
        </w:rPr>
      </w:pPr>
    </w:p>
    <w:p w14:paraId="4F0D7CB6" w14:textId="46EB85AC" w:rsidR="00B24C47" w:rsidRDefault="00B24C47" w:rsidP="003B4021">
      <w:pPr>
        <w:spacing w:line="360" w:lineRule="auto"/>
        <w:rPr>
          <w:sz w:val="24"/>
        </w:rPr>
      </w:pPr>
      <w:r>
        <w:rPr>
          <w:sz w:val="24"/>
        </w:rPr>
        <w:t xml:space="preserve">Рисунок 6. Визуализация теста </w:t>
      </w:r>
      <w:proofErr w:type="spellStart"/>
      <w:r>
        <w:rPr>
          <w:sz w:val="24"/>
        </w:rPr>
        <w:t>Краскела</w:t>
      </w:r>
      <w:proofErr w:type="spellEnd"/>
      <w:r>
        <w:rPr>
          <w:sz w:val="24"/>
        </w:rPr>
        <w:t xml:space="preserve">-Уоллеса </w:t>
      </w:r>
      <w:r w:rsidR="00136AD4">
        <w:rPr>
          <w:sz w:val="24"/>
        </w:rPr>
        <w:t xml:space="preserve">на </w:t>
      </w:r>
      <w:proofErr w:type="spellStart"/>
      <w:r w:rsidR="00136AD4">
        <w:rPr>
          <w:sz w:val="24"/>
        </w:rPr>
        <w:t>межполовые</w:t>
      </w:r>
      <w:proofErr w:type="spellEnd"/>
      <w:r w:rsidR="00136AD4">
        <w:rPr>
          <w:sz w:val="24"/>
        </w:rPr>
        <w:t xml:space="preserve"> различия</w:t>
      </w:r>
    </w:p>
    <w:p w14:paraId="282BB6A5" w14:textId="759A663A" w:rsidR="00B24C47" w:rsidRPr="00B24C47" w:rsidRDefault="00B24C47" w:rsidP="003B4021">
      <w:pPr>
        <w:spacing w:line="360" w:lineRule="auto"/>
        <w:rPr>
          <w:sz w:val="24"/>
        </w:rPr>
      </w:pPr>
      <w:r>
        <w:rPr>
          <w:noProof/>
          <w:sz w:val="24"/>
        </w:rPr>
        <w:drawing>
          <wp:inline distT="0" distB="0" distL="0" distR="0" wp14:anchorId="3F50C052" wp14:editId="4A0DB837">
            <wp:extent cx="5940425" cy="3466465"/>
            <wp:effectExtent l="0" t="0" r="317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rus_g1.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3466465"/>
                    </a:xfrm>
                    <a:prstGeom prst="rect">
                      <a:avLst/>
                    </a:prstGeom>
                  </pic:spPr>
                </pic:pic>
              </a:graphicData>
            </a:graphic>
          </wp:inline>
        </w:drawing>
      </w:r>
    </w:p>
    <w:p w14:paraId="32022FDA" w14:textId="17583897" w:rsidR="00B76A4E" w:rsidRDefault="00B76A4E" w:rsidP="00B76A4E">
      <w:pPr>
        <w:spacing w:before="240" w:line="360" w:lineRule="auto"/>
        <w:ind w:firstLine="709"/>
        <w:rPr>
          <w:sz w:val="24"/>
        </w:rPr>
      </w:pPr>
      <w:r>
        <w:rPr>
          <w:sz w:val="24"/>
        </w:rPr>
        <w:t xml:space="preserve">Также с помощью парного теста </w:t>
      </w:r>
      <w:proofErr w:type="spellStart"/>
      <w:r>
        <w:rPr>
          <w:sz w:val="24"/>
        </w:rPr>
        <w:t>Уилкокс</w:t>
      </w:r>
      <w:r w:rsidR="00063D5B">
        <w:rPr>
          <w:sz w:val="24"/>
        </w:rPr>
        <w:t>он</w:t>
      </w:r>
      <w:r>
        <w:rPr>
          <w:sz w:val="24"/>
        </w:rPr>
        <w:t>а</w:t>
      </w:r>
      <w:proofErr w:type="spellEnd"/>
      <w:r>
        <w:rPr>
          <w:sz w:val="24"/>
        </w:rPr>
        <w:t xml:space="preserve"> был </w:t>
      </w:r>
      <w:proofErr w:type="spellStart"/>
      <w:r>
        <w:rPr>
          <w:sz w:val="24"/>
        </w:rPr>
        <w:t>проведен</w:t>
      </w:r>
      <w:proofErr w:type="spellEnd"/>
      <w:r>
        <w:rPr>
          <w:sz w:val="24"/>
        </w:rPr>
        <w:t xml:space="preserve"> анализ на наличие </w:t>
      </w:r>
      <w:proofErr w:type="spellStart"/>
      <w:r>
        <w:rPr>
          <w:sz w:val="24"/>
        </w:rPr>
        <w:t>межполовых</w:t>
      </w:r>
      <w:proofErr w:type="spellEnd"/>
      <w:r>
        <w:rPr>
          <w:sz w:val="24"/>
        </w:rPr>
        <w:t xml:space="preserve"> различий в результатах каждого этапа теста с поправкой Холма. Значения </w:t>
      </w:r>
      <w:r>
        <w:rPr>
          <w:sz w:val="24"/>
          <w:lang w:val="en-US"/>
        </w:rPr>
        <w:t>p</w:t>
      </w:r>
      <w:r w:rsidRPr="00B76A4E">
        <w:rPr>
          <w:sz w:val="24"/>
        </w:rPr>
        <w:t>-</w:t>
      </w:r>
      <w:r>
        <w:rPr>
          <w:sz w:val="24"/>
          <w:lang w:val="en-US"/>
        </w:rPr>
        <w:t>value</w:t>
      </w:r>
      <w:r w:rsidRPr="00B76A4E">
        <w:rPr>
          <w:sz w:val="24"/>
        </w:rPr>
        <w:t xml:space="preserve"> </w:t>
      </w:r>
      <w:r>
        <w:rPr>
          <w:sz w:val="24"/>
        </w:rPr>
        <w:t>для каждого этапа после поправки Холма составляли 1. Это означает, что разница между результатами мальчиков и девочек на каждом этапе не является значимой.</w:t>
      </w:r>
    </w:p>
    <w:p w14:paraId="2B555EBF" w14:textId="77777777" w:rsidR="00B76A4E" w:rsidRDefault="00B76A4E" w:rsidP="003B4021">
      <w:pPr>
        <w:spacing w:line="360" w:lineRule="auto"/>
        <w:rPr>
          <w:sz w:val="24"/>
        </w:rPr>
      </w:pPr>
    </w:p>
    <w:p w14:paraId="3BDBB914" w14:textId="2E7FB074" w:rsidR="00B76A4E" w:rsidRDefault="00B76A4E" w:rsidP="003B4021">
      <w:pPr>
        <w:spacing w:line="360" w:lineRule="auto"/>
        <w:rPr>
          <w:sz w:val="24"/>
        </w:rPr>
      </w:pPr>
      <w:r>
        <w:rPr>
          <w:sz w:val="24"/>
        </w:rPr>
        <w:lastRenderedPageBreak/>
        <w:t xml:space="preserve">Рисунок 7. Визуализация </w:t>
      </w:r>
      <w:r w:rsidR="00136AD4">
        <w:rPr>
          <w:sz w:val="24"/>
        </w:rPr>
        <w:t xml:space="preserve">теста </w:t>
      </w:r>
      <w:proofErr w:type="spellStart"/>
      <w:r w:rsidR="00136AD4">
        <w:rPr>
          <w:sz w:val="24"/>
        </w:rPr>
        <w:t>Уилкокс</w:t>
      </w:r>
      <w:r w:rsidR="00063D5B">
        <w:rPr>
          <w:sz w:val="24"/>
        </w:rPr>
        <w:t>он</w:t>
      </w:r>
      <w:r w:rsidR="00136AD4">
        <w:rPr>
          <w:sz w:val="24"/>
        </w:rPr>
        <w:t>а</w:t>
      </w:r>
      <w:proofErr w:type="spellEnd"/>
      <w:r w:rsidR="00136AD4">
        <w:rPr>
          <w:sz w:val="24"/>
        </w:rPr>
        <w:t xml:space="preserve"> для полов на </w:t>
      </w:r>
      <w:proofErr w:type="spellStart"/>
      <w:r w:rsidR="00136AD4">
        <w:rPr>
          <w:sz w:val="24"/>
        </w:rPr>
        <w:t>межполовые</w:t>
      </w:r>
      <w:proofErr w:type="spellEnd"/>
      <w:r w:rsidR="00136AD4">
        <w:rPr>
          <w:sz w:val="24"/>
        </w:rPr>
        <w:t xml:space="preserve"> различия на каждом этапе</w:t>
      </w:r>
    </w:p>
    <w:p w14:paraId="327BF7A9" w14:textId="5004E02E" w:rsidR="00B76A4E" w:rsidRPr="00B76A4E" w:rsidRDefault="00B76A4E" w:rsidP="003B4021">
      <w:pPr>
        <w:spacing w:line="360" w:lineRule="auto"/>
        <w:rPr>
          <w:sz w:val="24"/>
        </w:rPr>
      </w:pPr>
      <w:r>
        <w:rPr>
          <w:noProof/>
          <w:sz w:val="24"/>
        </w:rPr>
        <w:drawing>
          <wp:inline distT="0" distB="0" distL="0" distR="0" wp14:anchorId="66192CB6" wp14:editId="4B05BB4B">
            <wp:extent cx="5940425" cy="346646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rus_gt.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3466465"/>
                    </a:xfrm>
                    <a:prstGeom prst="rect">
                      <a:avLst/>
                    </a:prstGeom>
                  </pic:spPr>
                </pic:pic>
              </a:graphicData>
            </a:graphic>
          </wp:inline>
        </w:drawing>
      </w:r>
      <w:r>
        <w:rPr>
          <w:sz w:val="24"/>
        </w:rPr>
        <w:t xml:space="preserve"> </w:t>
      </w:r>
    </w:p>
    <w:p w14:paraId="5FC38FBA" w14:textId="77777777" w:rsidR="00B76A4E" w:rsidRPr="00B76A4E" w:rsidRDefault="00B76A4E" w:rsidP="003B4021">
      <w:pPr>
        <w:spacing w:line="360" w:lineRule="auto"/>
        <w:rPr>
          <w:sz w:val="24"/>
        </w:rPr>
      </w:pPr>
    </w:p>
    <w:p w14:paraId="3A7C8567" w14:textId="37CE0C42" w:rsidR="00A3410B" w:rsidRDefault="00A3410B" w:rsidP="00A3410B">
      <w:pPr>
        <w:spacing w:line="360" w:lineRule="auto"/>
        <w:rPr>
          <w:b/>
          <w:sz w:val="24"/>
        </w:rPr>
      </w:pPr>
      <w:r>
        <w:rPr>
          <w:b/>
          <w:sz w:val="24"/>
          <w:lang w:val="en-US"/>
        </w:rPr>
        <w:t>II</w:t>
      </w:r>
      <w:r w:rsidRPr="00A10B5E">
        <w:rPr>
          <w:b/>
          <w:sz w:val="24"/>
        </w:rPr>
        <w:t xml:space="preserve">.3.2.1. </w:t>
      </w:r>
      <w:r>
        <w:rPr>
          <w:b/>
          <w:sz w:val="24"/>
        </w:rPr>
        <w:t>В</w:t>
      </w:r>
      <w:r>
        <w:rPr>
          <w:b/>
          <w:sz w:val="24"/>
        </w:rPr>
        <w:t>лияние возраста</w:t>
      </w:r>
    </w:p>
    <w:p w14:paraId="1F509A5D" w14:textId="77777777" w:rsidR="000345A2" w:rsidRDefault="007E2C71" w:rsidP="000345A2">
      <w:pPr>
        <w:spacing w:before="120" w:line="360" w:lineRule="auto"/>
        <w:ind w:firstLine="709"/>
        <w:rPr>
          <w:sz w:val="24"/>
        </w:rPr>
      </w:pPr>
      <w:r>
        <w:rPr>
          <w:sz w:val="24"/>
        </w:rPr>
        <w:t xml:space="preserve">Для проверки влияния пола на результат также была создана </w:t>
      </w:r>
      <w:r>
        <w:rPr>
          <w:sz w:val="24"/>
          <w:lang w:val="en-US"/>
        </w:rPr>
        <w:t>ANOVA</w:t>
      </w:r>
      <w:r w:rsidRPr="007E2C71">
        <w:rPr>
          <w:sz w:val="24"/>
        </w:rPr>
        <w:t xml:space="preserve"> </w:t>
      </w:r>
      <w:r>
        <w:rPr>
          <w:sz w:val="24"/>
        </w:rPr>
        <w:t xml:space="preserve">модель зависимости. Зависимой переменной был результат теста, а независимой был возраст участников. </w:t>
      </w:r>
      <w:r w:rsidR="000345A2">
        <w:rPr>
          <w:sz w:val="24"/>
        </w:rPr>
        <w:t>Остатки данной модели оказались распределены не нормально (</w:t>
      </w:r>
      <w:r w:rsidR="000345A2">
        <w:rPr>
          <w:sz w:val="24"/>
          <w:lang w:val="en-US"/>
        </w:rPr>
        <w:t>p</w:t>
      </w:r>
      <w:r w:rsidR="000345A2" w:rsidRPr="000345A2">
        <w:rPr>
          <w:sz w:val="24"/>
        </w:rPr>
        <w:t>-</w:t>
      </w:r>
      <w:r w:rsidR="000345A2">
        <w:rPr>
          <w:sz w:val="24"/>
          <w:lang w:val="en-US"/>
        </w:rPr>
        <w:t>value</w:t>
      </w:r>
      <w:r w:rsidR="000345A2" w:rsidRPr="000345A2">
        <w:rPr>
          <w:sz w:val="24"/>
        </w:rPr>
        <w:t xml:space="preserve"> </w:t>
      </w:r>
      <w:proofErr w:type="gramStart"/>
      <w:r w:rsidR="000345A2" w:rsidRPr="000345A2">
        <w:rPr>
          <w:sz w:val="24"/>
        </w:rPr>
        <w:t>&lt; 0</w:t>
      </w:r>
      <w:proofErr w:type="gramEnd"/>
      <w:r w:rsidR="000345A2" w:rsidRPr="000345A2">
        <w:rPr>
          <w:sz w:val="24"/>
        </w:rPr>
        <w:t>,05</w:t>
      </w:r>
      <w:r w:rsidR="000345A2">
        <w:rPr>
          <w:sz w:val="24"/>
        </w:rPr>
        <w:t xml:space="preserve">). Также модель оказалась негомогенной по тесту </w:t>
      </w:r>
      <w:proofErr w:type="spellStart"/>
      <w:r w:rsidR="000345A2">
        <w:rPr>
          <w:sz w:val="24"/>
        </w:rPr>
        <w:t>Левена</w:t>
      </w:r>
      <w:proofErr w:type="spellEnd"/>
      <w:r w:rsidR="000345A2">
        <w:rPr>
          <w:sz w:val="24"/>
        </w:rPr>
        <w:t xml:space="preserve"> (</w:t>
      </w:r>
      <w:r w:rsidR="000345A2">
        <w:rPr>
          <w:sz w:val="24"/>
          <w:lang w:val="en-US"/>
        </w:rPr>
        <w:t>p</w:t>
      </w:r>
      <w:r w:rsidR="000345A2" w:rsidRPr="000345A2">
        <w:rPr>
          <w:sz w:val="24"/>
        </w:rPr>
        <w:t>-</w:t>
      </w:r>
      <w:r w:rsidR="000345A2">
        <w:rPr>
          <w:sz w:val="24"/>
          <w:lang w:val="en-US"/>
        </w:rPr>
        <w:t>value</w:t>
      </w:r>
      <w:r w:rsidR="000345A2" w:rsidRPr="000345A2">
        <w:rPr>
          <w:sz w:val="24"/>
        </w:rPr>
        <w:t xml:space="preserve"> = 0.003352)</w:t>
      </w:r>
      <w:r w:rsidR="000345A2">
        <w:rPr>
          <w:sz w:val="24"/>
        </w:rPr>
        <w:t xml:space="preserve">. В связи с этим были проведены тест </w:t>
      </w:r>
      <w:proofErr w:type="spellStart"/>
      <w:r w:rsidR="000345A2">
        <w:rPr>
          <w:sz w:val="24"/>
        </w:rPr>
        <w:t>Краскела</w:t>
      </w:r>
      <w:proofErr w:type="spellEnd"/>
      <w:r w:rsidR="000345A2">
        <w:rPr>
          <w:sz w:val="24"/>
        </w:rPr>
        <w:t xml:space="preserve">-Уоллеса и тест Уэлча, также известный как односторонний тест или </w:t>
      </w:r>
      <w:r w:rsidR="000345A2">
        <w:rPr>
          <w:sz w:val="24"/>
          <w:lang w:val="en-US"/>
        </w:rPr>
        <w:t>ANOVA</w:t>
      </w:r>
      <w:r w:rsidR="000345A2" w:rsidRPr="000345A2">
        <w:rPr>
          <w:sz w:val="24"/>
        </w:rPr>
        <w:t xml:space="preserve"> </w:t>
      </w:r>
      <w:r w:rsidR="000345A2">
        <w:rPr>
          <w:sz w:val="24"/>
        </w:rPr>
        <w:t xml:space="preserve">Уэлча. </w:t>
      </w:r>
    </w:p>
    <w:p w14:paraId="46A222B1" w14:textId="5B0E889D" w:rsidR="00A10B5E" w:rsidRPr="000345A2" w:rsidRDefault="000345A2" w:rsidP="000345A2">
      <w:pPr>
        <w:spacing w:before="120" w:line="360" w:lineRule="auto"/>
        <w:ind w:firstLine="709"/>
        <w:rPr>
          <w:sz w:val="24"/>
        </w:rPr>
      </w:pPr>
      <w:r>
        <w:rPr>
          <w:sz w:val="24"/>
          <w:lang w:val="en-US"/>
        </w:rPr>
        <w:t>P</w:t>
      </w:r>
      <w:r w:rsidRPr="000345A2">
        <w:rPr>
          <w:sz w:val="24"/>
        </w:rPr>
        <w:t>-</w:t>
      </w:r>
      <w:r>
        <w:rPr>
          <w:sz w:val="24"/>
          <w:lang w:val="en-US"/>
        </w:rPr>
        <w:t>value</w:t>
      </w:r>
      <w:r w:rsidRPr="000345A2">
        <w:rPr>
          <w:sz w:val="24"/>
        </w:rPr>
        <w:t xml:space="preserve"> </w:t>
      </w:r>
      <w:r>
        <w:rPr>
          <w:sz w:val="24"/>
        </w:rPr>
        <w:t xml:space="preserve">по тесту </w:t>
      </w:r>
      <w:proofErr w:type="spellStart"/>
      <w:r>
        <w:rPr>
          <w:sz w:val="24"/>
        </w:rPr>
        <w:t>Краскела</w:t>
      </w:r>
      <w:proofErr w:type="spellEnd"/>
      <w:r>
        <w:rPr>
          <w:sz w:val="24"/>
        </w:rPr>
        <w:t>-Уоллеса оказалось равно 1.13Е</w:t>
      </w:r>
      <w:r w:rsidRPr="000345A2">
        <w:rPr>
          <w:sz w:val="24"/>
        </w:rPr>
        <w:t>-61</w:t>
      </w:r>
      <w:r>
        <w:rPr>
          <w:sz w:val="24"/>
        </w:rPr>
        <w:t xml:space="preserve">. А </w:t>
      </w:r>
      <w:r>
        <w:rPr>
          <w:sz w:val="24"/>
          <w:lang w:val="en-US"/>
        </w:rPr>
        <w:t>p</w:t>
      </w:r>
      <w:r>
        <w:rPr>
          <w:sz w:val="24"/>
        </w:rPr>
        <w:t>-</w:t>
      </w:r>
      <w:r>
        <w:rPr>
          <w:sz w:val="24"/>
          <w:lang w:val="en-US"/>
        </w:rPr>
        <w:t>value</w:t>
      </w:r>
      <w:r w:rsidRPr="000345A2">
        <w:rPr>
          <w:sz w:val="24"/>
        </w:rPr>
        <w:t xml:space="preserve"> </w:t>
      </w:r>
      <w:r>
        <w:rPr>
          <w:sz w:val="24"/>
        </w:rPr>
        <w:t xml:space="preserve">по тесту Уэлча равно </w:t>
      </w:r>
      <w:r w:rsidRPr="000345A2">
        <w:rPr>
          <w:sz w:val="24"/>
        </w:rPr>
        <w:t>2.51e-63</w:t>
      </w:r>
      <w:r>
        <w:rPr>
          <w:sz w:val="24"/>
        </w:rPr>
        <w:t xml:space="preserve">. Оба результата означают, что между возрастными группами существуют статистически значимые различия. </w:t>
      </w:r>
    </w:p>
    <w:p w14:paraId="78485CDF" w14:textId="4EFD10CB" w:rsidR="000345A2" w:rsidRPr="00022A71" w:rsidRDefault="00976E3A" w:rsidP="00D82A6F">
      <w:pPr>
        <w:spacing w:before="120" w:line="360" w:lineRule="auto"/>
        <w:ind w:firstLine="709"/>
        <w:rPr>
          <w:sz w:val="24"/>
        </w:rPr>
      </w:pPr>
      <w:r>
        <w:rPr>
          <w:sz w:val="24"/>
        </w:rPr>
        <w:t xml:space="preserve">Следующим шагом статистического анализа влияния возраста на результат теста Рея стала проверка того, между какими именно группами существуют значимые различия. Для этого был </w:t>
      </w:r>
      <w:proofErr w:type="spellStart"/>
      <w:r>
        <w:rPr>
          <w:sz w:val="24"/>
        </w:rPr>
        <w:t>проведен</w:t>
      </w:r>
      <w:proofErr w:type="spellEnd"/>
      <w:r>
        <w:rPr>
          <w:sz w:val="24"/>
        </w:rPr>
        <w:t xml:space="preserve"> парный тест </w:t>
      </w:r>
      <w:proofErr w:type="spellStart"/>
      <w:r>
        <w:rPr>
          <w:sz w:val="24"/>
        </w:rPr>
        <w:t>Уилкоксона</w:t>
      </w:r>
      <w:proofErr w:type="spellEnd"/>
      <w:r>
        <w:rPr>
          <w:sz w:val="24"/>
        </w:rPr>
        <w:t xml:space="preserve"> с поправкой Холма.</w:t>
      </w:r>
      <w:r w:rsidR="00D82A6F">
        <w:rPr>
          <w:sz w:val="24"/>
        </w:rPr>
        <w:t xml:space="preserve"> Полученные результаты теста были отсортированы по уровню значимости в две таблицы</w:t>
      </w:r>
      <w:r w:rsidR="00D82A6F" w:rsidRPr="00D82A6F">
        <w:rPr>
          <w:sz w:val="24"/>
        </w:rPr>
        <w:t xml:space="preserve"> (</w:t>
      </w:r>
      <w:r w:rsidR="00D82A6F">
        <w:rPr>
          <w:sz w:val="24"/>
        </w:rPr>
        <w:t>Таблица 12, Таблица 13), представленные ниже.</w:t>
      </w:r>
      <w:r w:rsidR="00022A71" w:rsidRPr="00022A71">
        <w:rPr>
          <w:sz w:val="24"/>
        </w:rPr>
        <w:t xml:space="preserve"> </w:t>
      </w:r>
      <w:r w:rsidR="00022A71">
        <w:rPr>
          <w:sz w:val="24"/>
        </w:rPr>
        <w:t xml:space="preserve">В области значений в таблицах отображены </w:t>
      </w:r>
      <w:r w:rsidR="00022A71">
        <w:rPr>
          <w:sz w:val="24"/>
          <w:lang w:val="en-US"/>
        </w:rPr>
        <w:t>p-value</w:t>
      </w:r>
      <w:r w:rsidR="00022A71">
        <w:rPr>
          <w:sz w:val="24"/>
        </w:rPr>
        <w:t>.</w:t>
      </w:r>
    </w:p>
    <w:p w14:paraId="34957FAB" w14:textId="22EDBBEC" w:rsidR="007E2C71" w:rsidRDefault="00011746" w:rsidP="003B4021">
      <w:pPr>
        <w:spacing w:line="360" w:lineRule="auto"/>
        <w:rPr>
          <w:sz w:val="24"/>
        </w:rPr>
      </w:pPr>
      <w:r>
        <w:rPr>
          <w:sz w:val="24"/>
        </w:rPr>
        <w:lastRenderedPageBreak/>
        <w:t>Таблица 12. Возрастные группы со статистически значимыми различиями между ними</w:t>
      </w:r>
      <w:r w:rsidR="00E1306F">
        <w:rPr>
          <w:noProof/>
        </w:rPr>
        <w:drawing>
          <wp:inline distT="0" distB="0" distL="0" distR="0" wp14:anchorId="77A6146B" wp14:editId="0F052448">
            <wp:extent cx="6134100" cy="19431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2031" cy="1945612"/>
                    </a:xfrm>
                    <a:prstGeom prst="rect">
                      <a:avLst/>
                    </a:prstGeom>
                    <a:noFill/>
                    <a:extLst/>
                  </pic:spPr>
                </pic:pic>
              </a:graphicData>
            </a:graphic>
          </wp:inline>
        </w:drawing>
      </w:r>
    </w:p>
    <w:p w14:paraId="6301E58C" w14:textId="07A165BC" w:rsidR="00D82A6F" w:rsidRDefault="00D82A6F" w:rsidP="00964F89">
      <w:pPr>
        <w:spacing w:before="240" w:line="360" w:lineRule="auto"/>
        <w:rPr>
          <w:sz w:val="24"/>
        </w:rPr>
      </w:pPr>
      <w:r>
        <w:rPr>
          <w:sz w:val="24"/>
        </w:rPr>
        <w:t>Таблица 13.</w:t>
      </w:r>
      <w:r w:rsidRPr="00D82A6F">
        <w:rPr>
          <w:sz w:val="24"/>
        </w:rPr>
        <w:t xml:space="preserve"> </w:t>
      </w:r>
      <w:r>
        <w:rPr>
          <w:sz w:val="24"/>
        </w:rPr>
        <w:t xml:space="preserve">Возрастные группы со статистически </w:t>
      </w:r>
      <w:r>
        <w:rPr>
          <w:sz w:val="24"/>
        </w:rPr>
        <w:t xml:space="preserve">не </w:t>
      </w:r>
      <w:r>
        <w:rPr>
          <w:sz w:val="24"/>
        </w:rPr>
        <w:t>значимыми различиями между ними</w:t>
      </w:r>
    </w:p>
    <w:p w14:paraId="55C88D1A" w14:textId="4062E4EE" w:rsidR="00D82A6F" w:rsidRPr="00D82A6F" w:rsidRDefault="00D82A6F" w:rsidP="003B4021">
      <w:pPr>
        <w:spacing w:line="360" w:lineRule="auto"/>
        <w:rPr>
          <w:sz w:val="24"/>
          <w:lang w:val="en-US"/>
        </w:rPr>
      </w:pPr>
      <w:r>
        <w:rPr>
          <w:noProof/>
        </w:rPr>
        <w:drawing>
          <wp:inline distT="0" distB="0" distL="0" distR="0" wp14:anchorId="2CF551EF" wp14:editId="204B8EA5">
            <wp:extent cx="6167755" cy="2314575"/>
            <wp:effectExtent l="0" t="0" r="4445" b="952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3333" cy="2316668"/>
                    </a:xfrm>
                    <a:prstGeom prst="rect">
                      <a:avLst/>
                    </a:prstGeom>
                    <a:noFill/>
                    <a:extLst/>
                  </pic:spPr>
                </pic:pic>
              </a:graphicData>
            </a:graphic>
          </wp:inline>
        </w:drawing>
      </w:r>
    </w:p>
    <w:p w14:paraId="664F8AD3" w14:textId="5510DF08" w:rsidR="007E2C71" w:rsidRDefault="00964F89" w:rsidP="00964F89">
      <w:pPr>
        <w:spacing w:before="240" w:line="360" w:lineRule="auto"/>
        <w:ind w:firstLine="709"/>
        <w:rPr>
          <w:sz w:val="24"/>
        </w:rPr>
      </w:pPr>
      <w:r>
        <w:rPr>
          <w:sz w:val="24"/>
        </w:rPr>
        <w:t>Так, незначимыми оказались различия между группами 5- и 6-летних детей,</w:t>
      </w:r>
      <w:r w:rsidRPr="00964F89">
        <w:rPr>
          <w:sz w:val="24"/>
        </w:rPr>
        <w:t xml:space="preserve"> </w:t>
      </w:r>
      <w:r>
        <w:rPr>
          <w:sz w:val="24"/>
        </w:rPr>
        <w:t>5- и 7</w:t>
      </w:r>
      <w:r>
        <w:rPr>
          <w:sz w:val="24"/>
        </w:rPr>
        <w:t>-летних</w:t>
      </w:r>
      <w:r>
        <w:rPr>
          <w:sz w:val="24"/>
        </w:rPr>
        <w:t>, 6- и 7-летних. Результаты 7- и 8-летних детей, также не отличались, как и 8- и 9-летних. 10- и 11-летние дети не показали значимый разницы в результатах теста. Между 12-ю и более старшими возрастами не наблюдается значимой статистической разницы. 13-летние дети, показали те же результаты, что и 14-летние и 15-летние. Наконец, с 15 лет и до совершеннолетия нет значимой разницы в результатах теста Рея.</w:t>
      </w:r>
    </w:p>
    <w:p w14:paraId="176518F9" w14:textId="14B7AFF4" w:rsidR="00964F89" w:rsidRPr="00CE2E60" w:rsidRDefault="00CE2E60" w:rsidP="00964F89">
      <w:pPr>
        <w:spacing w:before="240" w:line="360" w:lineRule="auto"/>
        <w:ind w:firstLine="709"/>
        <w:rPr>
          <w:sz w:val="24"/>
        </w:rPr>
      </w:pPr>
      <w:r>
        <w:rPr>
          <w:sz w:val="24"/>
        </w:rPr>
        <w:t xml:space="preserve">Для визуализации полученных данных представлен график ниже. Он отражает </w:t>
      </w:r>
      <w:r w:rsidR="00D0432F">
        <w:rPr>
          <w:sz w:val="24"/>
        </w:rPr>
        <w:t xml:space="preserve">группы, между которыми есть значимые различия, а их </w:t>
      </w:r>
      <w:r>
        <w:rPr>
          <w:sz w:val="24"/>
          <w:lang w:val="en-US"/>
        </w:rPr>
        <w:t>p</w:t>
      </w:r>
      <w:r w:rsidRPr="00CE2E60">
        <w:rPr>
          <w:sz w:val="24"/>
        </w:rPr>
        <w:t>-</w:t>
      </w:r>
      <w:r>
        <w:rPr>
          <w:sz w:val="24"/>
          <w:lang w:val="en-US"/>
        </w:rPr>
        <w:t>value</w:t>
      </w:r>
      <w:r>
        <w:rPr>
          <w:sz w:val="24"/>
        </w:rPr>
        <w:t xml:space="preserve"> </w:t>
      </w:r>
      <w:r w:rsidRPr="000929E4">
        <w:rPr>
          <w:color w:val="222222"/>
          <w:sz w:val="24"/>
          <w:szCs w:val="24"/>
        </w:rPr>
        <w:t>—</w:t>
      </w:r>
      <w:r>
        <w:rPr>
          <w:color w:val="222222"/>
          <w:sz w:val="24"/>
          <w:szCs w:val="24"/>
        </w:rPr>
        <w:t xml:space="preserve"> более 0,00</w:t>
      </w:r>
      <w:r w:rsidR="00D0432F" w:rsidRPr="00D0432F">
        <w:rPr>
          <w:color w:val="222222"/>
          <w:sz w:val="24"/>
          <w:szCs w:val="24"/>
        </w:rPr>
        <w:t>00</w:t>
      </w:r>
      <w:r>
        <w:rPr>
          <w:color w:val="222222"/>
          <w:sz w:val="24"/>
          <w:szCs w:val="24"/>
        </w:rPr>
        <w:t>1</w:t>
      </w:r>
      <w:r w:rsidR="00BF337F">
        <w:rPr>
          <w:color w:val="222222"/>
          <w:sz w:val="24"/>
          <w:szCs w:val="24"/>
        </w:rPr>
        <w:t>, но меньше 0,05</w:t>
      </w:r>
      <w:r>
        <w:rPr>
          <w:color w:val="222222"/>
          <w:sz w:val="24"/>
          <w:szCs w:val="24"/>
        </w:rPr>
        <w:t>.</w:t>
      </w:r>
    </w:p>
    <w:p w14:paraId="1A7CEE50" w14:textId="77777777" w:rsidR="00964F89" w:rsidRPr="00BF337F" w:rsidRDefault="00964F89" w:rsidP="003B4021">
      <w:pPr>
        <w:spacing w:line="360" w:lineRule="auto"/>
        <w:rPr>
          <w:sz w:val="24"/>
        </w:rPr>
      </w:pPr>
    </w:p>
    <w:p w14:paraId="579BD7B5" w14:textId="75210883" w:rsidR="000345A2" w:rsidRPr="000345A2" w:rsidRDefault="000345A2" w:rsidP="003B4021">
      <w:pPr>
        <w:spacing w:line="360" w:lineRule="auto"/>
        <w:rPr>
          <w:sz w:val="24"/>
        </w:rPr>
      </w:pPr>
      <w:r>
        <w:rPr>
          <w:sz w:val="24"/>
        </w:rPr>
        <w:t xml:space="preserve">Рисунок 8. </w:t>
      </w:r>
      <w:r w:rsidR="00976E3A">
        <w:rPr>
          <w:sz w:val="24"/>
        </w:rPr>
        <w:t xml:space="preserve">Значимые различия между возрастными группа по парному тесту </w:t>
      </w:r>
      <w:proofErr w:type="spellStart"/>
      <w:r w:rsidR="00976E3A">
        <w:rPr>
          <w:sz w:val="24"/>
        </w:rPr>
        <w:t>Уилкоксона</w:t>
      </w:r>
      <w:proofErr w:type="spellEnd"/>
    </w:p>
    <w:p w14:paraId="7B8033A8" w14:textId="0B53A701" w:rsidR="000345A2" w:rsidRDefault="00D0432F" w:rsidP="003B4021">
      <w:pPr>
        <w:spacing w:line="360" w:lineRule="auto"/>
        <w:rPr>
          <w:sz w:val="24"/>
          <w:lang w:val="en-US"/>
        </w:rPr>
      </w:pPr>
      <w:r>
        <w:rPr>
          <w:noProof/>
          <w:sz w:val="24"/>
        </w:rPr>
        <w:lastRenderedPageBreak/>
        <w:drawing>
          <wp:inline distT="0" distB="0" distL="0" distR="0" wp14:anchorId="233A77E1" wp14:editId="223BB877">
            <wp:extent cx="5940425" cy="415798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g.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4157980"/>
                    </a:xfrm>
                    <a:prstGeom prst="rect">
                      <a:avLst/>
                    </a:prstGeom>
                  </pic:spPr>
                </pic:pic>
              </a:graphicData>
            </a:graphic>
          </wp:inline>
        </w:drawing>
      </w:r>
    </w:p>
    <w:p w14:paraId="1FD1775B" w14:textId="050F84A3" w:rsidR="00011746" w:rsidRDefault="00BD7D5D" w:rsidP="00BD7D5D">
      <w:pPr>
        <w:spacing w:before="240" w:line="360" w:lineRule="auto"/>
        <w:ind w:firstLine="709"/>
        <w:rPr>
          <w:sz w:val="24"/>
        </w:rPr>
      </w:pPr>
      <w:r>
        <w:rPr>
          <w:sz w:val="24"/>
        </w:rPr>
        <w:t xml:space="preserve">Кроме анализа влияния возраста на результаты теста Рея в целом </w:t>
      </w:r>
      <w:proofErr w:type="spellStart"/>
      <w:r>
        <w:rPr>
          <w:sz w:val="24"/>
        </w:rPr>
        <w:t>проведен</w:t>
      </w:r>
      <w:proofErr w:type="spellEnd"/>
      <w:r>
        <w:rPr>
          <w:sz w:val="24"/>
        </w:rPr>
        <w:t xml:space="preserve"> анализ влияния возраста на баллы на каждом этапе теста. </w:t>
      </w:r>
      <w:r w:rsidR="00804A42">
        <w:rPr>
          <w:sz w:val="24"/>
        </w:rPr>
        <w:t xml:space="preserve">Для этого был </w:t>
      </w:r>
      <w:proofErr w:type="spellStart"/>
      <w:r w:rsidR="00804A42">
        <w:rPr>
          <w:sz w:val="24"/>
        </w:rPr>
        <w:t>проведен</w:t>
      </w:r>
      <w:proofErr w:type="spellEnd"/>
      <w:r w:rsidR="00804A42">
        <w:rPr>
          <w:sz w:val="24"/>
        </w:rPr>
        <w:t xml:space="preserve"> парный тест </w:t>
      </w:r>
      <w:proofErr w:type="spellStart"/>
      <w:r w:rsidR="00804A42">
        <w:rPr>
          <w:sz w:val="24"/>
        </w:rPr>
        <w:t>Уилкоксона</w:t>
      </w:r>
      <w:proofErr w:type="spellEnd"/>
      <w:r w:rsidR="00804A42">
        <w:rPr>
          <w:sz w:val="24"/>
        </w:rPr>
        <w:t xml:space="preserve"> на сгруппированных по этапам теста данных. </w:t>
      </w:r>
      <w:r w:rsidR="00B879FD">
        <w:rPr>
          <w:sz w:val="24"/>
        </w:rPr>
        <w:t>После теста возрастные группы, имеющие между собой статистически значимую разницу, были отсортированы на таблицы по этапам теста. Эти таблицы (Таблица 14, Таблица 15, Таблица 16, Таблица 17, Таблица 18) представлены ниже.</w:t>
      </w:r>
      <w:r w:rsidR="00022A71">
        <w:rPr>
          <w:sz w:val="24"/>
        </w:rPr>
        <w:t xml:space="preserve"> </w:t>
      </w:r>
      <w:r w:rsidR="00022A71">
        <w:rPr>
          <w:sz w:val="24"/>
        </w:rPr>
        <w:t xml:space="preserve">В области значений в таблицах отображены </w:t>
      </w:r>
      <w:r w:rsidR="00022A71">
        <w:rPr>
          <w:sz w:val="24"/>
          <w:lang w:val="en-US"/>
        </w:rPr>
        <w:t>p</w:t>
      </w:r>
      <w:r w:rsidR="00022A71" w:rsidRPr="00022A71">
        <w:rPr>
          <w:sz w:val="24"/>
        </w:rPr>
        <w:t>-</w:t>
      </w:r>
      <w:r w:rsidR="00022A71">
        <w:rPr>
          <w:sz w:val="24"/>
          <w:lang w:val="en-US"/>
        </w:rPr>
        <w:t>value</w:t>
      </w:r>
      <w:r w:rsidR="00022A71">
        <w:rPr>
          <w:sz w:val="24"/>
        </w:rPr>
        <w:t>.</w:t>
      </w:r>
    </w:p>
    <w:p w14:paraId="028EEC89" w14:textId="2E39312C" w:rsidR="00B879FD" w:rsidRPr="00B879FD" w:rsidRDefault="00B879FD" w:rsidP="00B879FD">
      <w:pPr>
        <w:spacing w:before="240" w:line="360" w:lineRule="auto"/>
        <w:rPr>
          <w:sz w:val="24"/>
        </w:rPr>
      </w:pPr>
      <w:r>
        <w:rPr>
          <w:sz w:val="24"/>
        </w:rPr>
        <w:t xml:space="preserve">Таблица 14. Возрастные группы со значимыми различиями в попытке </w:t>
      </w:r>
      <w:r>
        <w:rPr>
          <w:sz w:val="24"/>
          <w:lang w:val="en-US"/>
        </w:rPr>
        <w:t>A</w:t>
      </w:r>
      <w:r w:rsidRPr="00B879FD">
        <w:rPr>
          <w:sz w:val="24"/>
        </w:rPr>
        <w:t>5</w:t>
      </w:r>
    </w:p>
    <w:tbl>
      <w:tblPr>
        <w:tblW w:w="9231" w:type="dxa"/>
        <w:tblLook w:val="04A0" w:firstRow="1" w:lastRow="0" w:firstColumn="1" w:lastColumn="0" w:noHBand="0" w:noVBand="1"/>
      </w:tblPr>
      <w:tblGrid>
        <w:gridCol w:w="1457"/>
        <w:gridCol w:w="1297"/>
        <w:gridCol w:w="1297"/>
        <w:gridCol w:w="1297"/>
        <w:gridCol w:w="1293"/>
        <w:gridCol w:w="1293"/>
        <w:gridCol w:w="1297"/>
      </w:tblGrid>
      <w:tr w:rsidR="00B879FD" w:rsidRPr="00B879FD" w14:paraId="1FBD1315" w14:textId="77777777" w:rsidTr="00B879FD">
        <w:trPr>
          <w:trHeight w:val="73"/>
        </w:trPr>
        <w:tc>
          <w:tcPr>
            <w:tcW w:w="1457" w:type="dxa"/>
            <w:tcBorders>
              <w:top w:val="single" w:sz="4" w:space="0" w:color="auto"/>
              <w:left w:val="single" w:sz="4" w:space="0" w:color="auto"/>
              <w:bottom w:val="nil"/>
              <w:right w:val="nil"/>
            </w:tcBorders>
            <w:shd w:val="clear" w:color="auto" w:fill="auto"/>
            <w:noWrap/>
            <w:vAlign w:val="bottom"/>
            <w:hideMark/>
          </w:tcPr>
          <w:p w14:paraId="264A0992" w14:textId="77777777" w:rsidR="00B879FD" w:rsidRPr="00B879FD" w:rsidRDefault="00B879FD" w:rsidP="00B879FD">
            <w:pPr>
              <w:rPr>
                <w:b/>
                <w:bCs/>
                <w:i/>
                <w:iCs/>
                <w:color w:val="000000"/>
                <w:sz w:val="24"/>
                <w:szCs w:val="24"/>
              </w:rPr>
            </w:pPr>
            <w:r w:rsidRPr="00B879FD">
              <w:rPr>
                <w:b/>
                <w:bCs/>
                <w:i/>
                <w:iCs/>
                <w:color w:val="000000"/>
                <w:sz w:val="24"/>
                <w:szCs w:val="24"/>
              </w:rPr>
              <w:t>Возраст</w:t>
            </w:r>
          </w:p>
        </w:tc>
        <w:tc>
          <w:tcPr>
            <w:tcW w:w="1297" w:type="dxa"/>
            <w:tcBorders>
              <w:top w:val="single" w:sz="4" w:space="0" w:color="auto"/>
              <w:left w:val="nil"/>
              <w:bottom w:val="nil"/>
              <w:right w:val="nil"/>
            </w:tcBorders>
            <w:shd w:val="clear" w:color="auto" w:fill="auto"/>
            <w:noWrap/>
            <w:vAlign w:val="bottom"/>
            <w:hideMark/>
          </w:tcPr>
          <w:p w14:paraId="015DF8FD" w14:textId="77777777" w:rsidR="00B879FD" w:rsidRPr="00B879FD" w:rsidRDefault="00B879FD" w:rsidP="00B879FD">
            <w:pPr>
              <w:jc w:val="center"/>
              <w:rPr>
                <w:b/>
                <w:bCs/>
                <w:i/>
                <w:iCs/>
                <w:color w:val="000000"/>
                <w:sz w:val="24"/>
                <w:szCs w:val="24"/>
              </w:rPr>
            </w:pPr>
            <w:r w:rsidRPr="00B879FD">
              <w:rPr>
                <w:b/>
                <w:bCs/>
                <w:i/>
                <w:iCs/>
                <w:color w:val="000000"/>
                <w:sz w:val="24"/>
                <w:szCs w:val="24"/>
              </w:rPr>
              <w:t>5</w:t>
            </w:r>
          </w:p>
        </w:tc>
        <w:tc>
          <w:tcPr>
            <w:tcW w:w="1297" w:type="dxa"/>
            <w:tcBorders>
              <w:top w:val="single" w:sz="4" w:space="0" w:color="auto"/>
              <w:left w:val="nil"/>
              <w:bottom w:val="nil"/>
              <w:right w:val="nil"/>
            </w:tcBorders>
            <w:shd w:val="clear" w:color="auto" w:fill="auto"/>
            <w:noWrap/>
            <w:vAlign w:val="bottom"/>
            <w:hideMark/>
          </w:tcPr>
          <w:p w14:paraId="0D25B850" w14:textId="77777777" w:rsidR="00B879FD" w:rsidRPr="00B879FD" w:rsidRDefault="00B879FD" w:rsidP="00B879FD">
            <w:pPr>
              <w:jc w:val="center"/>
              <w:rPr>
                <w:b/>
                <w:bCs/>
                <w:i/>
                <w:iCs/>
                <w:color w:val="000000"/>
                <w:sz w:val="24"/>
                <w:szCs w:val="24"/>
              </w:rPr>
            </w:pPr>
            <w:r w:rsidRPr="00B879FD">
              <w:rPr>
                <w:b/>
                <w:bCs/>
                <w:i/>
                <w:iCs/>
                <w:color w:val="000000"/>
                <w:sz w:val="24"/>
                <w:szCs w:val="24"/>
              </w:rPr>
              <w:t>6</w:t>
            </w:r>
          </w:p>
        </w:tc>
        <w:tc>
          <w:tcPr>
            <w:tcW w:w="1297" w:type="dxa"/>
            <w:tcBorders>
              <w:top w:val="single" w:sz="4" w:space="0" w:color="auto"/>
              <w:left w:val="nil"/>
              <w:bottom w:val="nil"/>
              <w:right w:val="nil"/>
            </w:tcBorders>
            <w:shd w:val="clear" w:color="auto" w:fill="auto"/>
            <w:noWrap/>
            <w:vAlign w:val="bottom"/>
            <w:hideMark/>
          </w:tcPr>
          <w:p w14:paraId="7B1C8397" w14:textId="77777777" w:rsidR="00B879FD" w:rsidRPr="00B879FD" w:rsidRDefault="00B879FD" w:rsidP="00B879FD">
            <w:pPr>
              <w:jc w:val="center"/>
              <w:rPr>
                <w:b/>
                <w:bCs/>
                <w:i/>
                <w:iCs/>
                <w:color w:val="000000"/>
                <w:sz w:val="24"/>
                <w:szCs w:val="24"/>
              </w:rPr>
            </w:pPr>
            <w:r w:rsidRPr="00B879FD">
              <w:rPr>
                <w:b/>
                <w:bCs/>
                <w:i/>
                <w:iCs/>
                <w:color w:val="000000"/>
                <w:sz w:val="24"/>
                <w:szCs w:val="24"/>
              </w:rPr>
              <w:t>7</w:t>
            </w:r>
          </w:p>
        </w:tc>
        <w:tc>
          <w:tcPr>
            <w:tcW w:w="1293" w:type="dxa"/>
            <w:tcBorders>
              <w:top w:val="single" w:sz="4" w:space="0" w:color="auto"/>
              <w:left w:val="nil"/>
              <w:bottom w:val="nil"/>
              <w:right w:val="nil"/>
            </w:tcBorders>
            <w:shd w:val="clear" w:color="auto" w:fill="auto"/>
            <w:noWrap/>
            <w:vAlign w:val="bottom"/>
            <w:hideMark/>
          </w:tcPr>
          <w:p w14:paraId="0FF13BD8" w14:textId="77777777" w:rsidR="00B879FD" w:rsidRPr="00B879FD" w:rsidRDefault="00B879FD" w:rsidP="00B879FD">
            <w:pPr>
              <w:jc w:val="center"/>
              <w:rPr>
                <w:b/>
                <w:bCs/>
                <w:i/>
                <w:iCs/>
                <w:color w:val="000000"/>
                <w:sz w:val="24"/>
                <w:szCs w:val="24"/>
              </w:rPr>
            </w:pPr>
            <w:r w:rsidRPr="00B879FD">
              <w:rPr>
                <w:b/>
                <w:bCs/>
                <w:i/>
                <w:iCs/>
                <w:color w:val="000000"/>
                <w:sz w:val="24"/>
                <w:szCs w:val="24"/>
              </w:rPr>
              <w:t>8</w:t>
            </w:r>
          </w:p>
        </w:tc>
        <w:tc>
          <w:tcPr>
            <w:tcW w:w="1293" w:type="dxa"/>
            <w:tcBorders>
              <w:top w:val="single" w:sz="4" w:space="0" w:color="auto"/>
              <w:left w:val="nil"/>
              <w:bottom w:val="nil"/>
              <w:right w:val="nil"/>
            </w:tcBorders>
            <w:shd w:val="clear" w:color="auto" w:fill="auto"/>
            <w:noWrap/>
            <w:vAlign w:val="bottom"/>
            <w:hideMark/>
          </w:tcPr>
          <w:p w14:paraId="349192A1" w14:textId="77777777" w:rsidR="00B879FD" w:rsidRPr="00B879FD" w:rsidRDefault="00B879FD" w:rsidP="00B879FD">
            <w:pPr>
              <w:jc w:val="center"/>
              <w:rPr>
                <w:b/>
                <w:bCs/>
                <w:i/>
                <w:iCs/>
                <w:color w:val="000000"/>
                <w:sz w:val="24"/>
                <w:szCs w:val="24"/>
              </w:rPr>
            </w:pPr>
            <w:r w:rsidRPr="00B879FD">
              <w:rPr>
                <w:b/>
                <w:bCs/>
                <w:i/>
                <w:iCs/>
                <w:color w:val="000000"/>
                <w:sz w:val="24"/>
                <w:szCs w:val="24"/>
              </w:rPr>
              <w:t>9</w:t>
            </w:r>
          </w:p>
        </w:tc>
        <w:tc>
          <w:tcPr>
            <w:tcW w:w="1297" w:type="dxa"/>
            <w:tcBorders>
              <w:top w:val="single" w:sz="4" w:space="0" w:color="auto"/>
              <w:left w:val="nil"/>
              <w:bottom w:val="nil"/>
              <w:right w:val="single" w:sz="4" w:space="0" w:color="auto"/>
            </w:tcBorders>
            <w:shd w:val="clear" w:color="auto" w:fill="auto"/>
            <w:noWrap/>
            <w:vAlign w:val="bottom"/>
            <w:hideMark/>
          </w:tcPr>
          <w:p w14:paraId="4FB2F710" w14:textId="77777777" w:rsidR="00B879FD" w:rsidRPr="00B879FD" w:rsidRDefault="00B879FD" w:rsidP="00B879FD">
            <w:pPr>
              <w:jc w:val="center"/>
              <w:rPr>
                <w:b/>
                <w:bCs/>
                <w:i/>
                <w:iCs/>
                <w:color w:val="000000"/>
                <w:sz w:val="24"/>
                <w:szCs w:val="24"/>
              </w:rPr>
            </w:pPr>
            <w:r w:rsidRPr="00B879FD">
              <w:rPr>
                <w:b/>
                <w:bCs/>
                <w:i/>
                <w:iCs/>
                <w:color w:val="000000"/>
                <w:sz w:val="24"/>
                <w:szCs w:val="24"/>
              </w:rPr>
              <w:t>11</w:t>
            </w:r>
          </w:p>
        </w:tc>
      </w:tr>
      <w:tr w:rsidR="00B879FD" w:rsidRPr="00B879FD" w14:paraId="48018027" w14:textId="77777777" w:rsidTr="00B879FD">
        <w:trPr>
          <w:trHeight w:val="73"/>
        </w:trPr>
        <w:tc>
          <w:tcPr>
            <w:tcW w:w="1457" w:type="dxa"/>
            <w:tcBorders>
              <w:top w:val="nil"/>
              <w:left w:val="single" w:sz="4" w:space="0" w:color="auto"/>
              <w:bottom w:val="nil"/>
              <w:right w:val="nil"/>
            </w:tcBorders>
            <w:shd w:val="clear" w:color="auto" w:fill="auto"/>
            <w:noWrap/>
            <w:vAlign w:val="bottom"/>
            <w:hideMark/>
          </w:tcPr>
          <w:p w14:paraId="3391C02E" w14:textId="77777777" w:rsidR="00B879FD" w:rsidRPr="00B879FD" w:rsidRDefault="00B879FD" w:rsidP="00B879FD">
            <w:pPr>
              <w:jc w:val="center"/>
              <w:rPr>
                <w:b/>
                <w:bCs/>
                <w:i/>
                <w:iCs/>
                <w:color w:val="000000"/>
                <w:sz w:val="24"/>
                <w:szCs w:val="24"/>
              </w:rPr>
            </w:pPr>
            <w:r w:rsidRPr="00B879FD">
              <w:rPr>
                <w:b/>
                <w:bCs/>
                <w:i/>
                <w:iCs/>
                <w:color w:val="000000"/>
                <w:sz w:val="24"/>
                <w:szCs w:val="24"/>
              </w:rPr>
              <w:t>9</w:t>
            </w:r>
          </w:p>
        </w:tc>
        <w:tc>
          <w:tcPr>
            <w:tcW w:w="1297" w:type="dxa"/>
            <w:tcBorders>
              <w:top w:val="nil"/>
              <w:left w:val="nil"/>
              <w:bottom w:val="nil"/>
              <w:right w:val="nil"/>
            </w:tcBorders>
            <w:shd w:val="clear" w:color="auto" w:fill="auto"/>
            <w:noWrap/>
            <w:vAlign w:val="bottom"/>
            <w:hideMark/>
          </w:tcPr>
          <w:p w14:paraId="79867D59" w14:textId="77777777" w:rsidR="00B879FD" w:rsidRPr="00B879FD" w:rsidRDefault="00B879FD" w:rsidP="00B879FD">
            <w:pPr>
              <w:jc w:val="center"/>
              <w:rPr>
                <w:color w:val="000000"/>
                <w:sz w:val="24"/>
                <w:szCs w:val="24"/>
              </w:rPr>
            </w:pPr>
            <w:r w:rsidRPr="00B879FD">
              <w:rPr>
                <w:color w:val="000000"/>
                <w:sz w:val="24"/>
                <w:szCs w:val="24"/>
              </w:rPr>
              <w:t>0,0013</w:t>
            </w:r>
          </w:p>
        </w:tc>
        <w:tc>
          <w:tcPr>
            <w:tcW w:w="1297" w:type="dxa"/>
            <w:tcBorders>
              <w:top w:val="nil"/>
              <w:left w:val="nil"/>
              <w:bottom w:val="nil"/>
              <w:right w:val="nil"/>
            </w:tcBorders>
            <w:shd w:val="clear" w:color="auto" w:fill="auto"/>
            <w:noWrap/>
            <w:vAlign w:val="bottom"/>
            <w:hideMark/>
          </w:tcPr>
          <w:p w14:paraId="3783BAF7" w14:textId="77777777" w:rsidR="00B879FD" w:rsidRPr="00B879FD" w:rsidRDefault="00B879FD" w:rsidP="00B879FD">
            <w:pPr>
              <w:jc w:val="center"/>
              <w:rPr>
                <w:color w:val="000000"/>
                <w:sz w:val="24"/>
                <w:szCs w:val="24"/>
              </w:rPr>
            </w:pPr>
            <w:r w:rsidRPr="00B879FD">
              <w:rPr>
                <w:color w:val="000000"/>
                <w:sz w:val="24"/>
                <w:szCs w:val="24"/>
              </w:rPr>
              <w:t>0,0001</w:t>
            </w:r>
          </w:p>
        </w:tc>
        <w:tc>
          <w:tcPr>
            <w:tcW w:w="1297" w:type="dxa"/>
            <w:tcBorders>
              <w:top w:val="nil"/>
              <w:left w:val="nil"/>
              <w:bottom w:val="nil"/>
              <w:right w:val="nil"/>
            </w:tcBorders>
            <w:shd w:val="clear" w:color="auto" w:fill="auto"/>
            <w:noWrap/>
            <w:vAlign w:val="bottom"/>
            <w:hideMark/>
          </w:tcPr>
          <w:p w14:paraId="53A8647B" w14:textId="77777777" w:rsidR="00B879FD" w:rsidRPr="00B879FD" w:rsidRDefault="00B879FD" w:rsidP="00B879FD">
            <w:pPr>
              <w:jc w:val="center"/>
              <w:rPr>
                <w:color w:val="000000"/>
                <w:sz w:val="24"/>
                <w:szCs w:val="24"/>
              </w:rPr>
            </w:pPr>
            <w:r w:rsidRPr="00B879FD">
              <w:rPr>
                <w:color w:val="000000"/>
                <w:sz w:val="24"/>
                <w:szCs w:val="24"/>
              </w:rPr>
              <w:t>0,0046</w:t>
            </w:r>
          </w:p>
        </w:tc>
        <w:tc>
          <w:tcPr>
            <w:tcW w:w="1293" w:type="dxa"/>
            <w:tcBorders>
              <w:top w:val="nil"/>
              <w:left w:val="nil"/>
              <w:bottom w:val="nil"/>
              <w:right w:val="nil"/>
            </w:tcBorders>
            <w:shd w:val="clear" w:color="auto" w:fill="auto"/>
            <w:noWrap/>
            <w:vAlign w:val="bottom"/>
            <w:hideMark/>
          </w:tcPr>
          <w:p w14:paraId="7E2398D9" w14:textId="77777777" w:rsidR="00B879FD" w:rsidRPr="00B879FD" w:rsidRDefault="00B879FD" w:rsidP="00B879FD">
            <w:pPr>
              <w:jc w:val="center"/>
              <w:rPr>
                <w:color w:val="000000"/>
                <w:sz w:val="24"/>
                <w:szCs w:val="24"/>
              </w:rPr>
            </w:pPr>
            <w:r w:rsidRPr="00B879FD">
              <w:rPr>
                <w:color w:val="000000"/>
                <w:sz w:val="24"/>
                <w:szCs w:val="24"/>
              </w:rPr>
              <w:t>-</w:t>
            </w:r>
          </w:p>
        </w:tc>
        <w:tc>
          <w:tcPr>
            <w:tcW w:w="1293" w:type="dxa"/>
            <w:tcBorders>
              <w:top w:val="nil"/>
              <w:left w:val="nil"/>
              <w:bottom w:val="nil"/>
              <w:right w:val="nil"/>
            </w:tcBorders>
            <w:shd w:val="clear" w:color="auto" w:fill="auto"/>
            <w:noWrap/>
            <w:vAlign w:val="bottom"/>
            <w:hideMark/>
          </w:tcPr>
          <w:p w14:paraId="36ABB8B0" w14:textId="77777777" w:rsidR="00B879FD" w:rsidRPr="00B879FD" w:rsidRDefault="00B879FD" w:rsidP="00B879FD">
            <w:pPr>
              <w:jc w:val="center"/>
              <w:rPr>
                <w:color w:val="000000"/>
                <w:sz w:val="24"/>
                <w:szCs w:val="24"/>
              </w:rPr>
            </w:pPr>
            <w:r w:rsidRPr="00B879FD">
              <w:rPr>
                <w:color w:val="000000"/>
                <w:sz w:val="24"/>
                <w:szCs w:val="24"/>
              </w:rPr>
              <w:t>-</w:t>
            </w:r>
          </w:p>
        </w:tc>
        <w:tc>
          <w:tcPr>
            <w:tcW w:w="1297" w:type="dxa"/>
            <w:tcBorders>
              <w:top w:val="nil"/>
              <w:left w:val="nil"/>
              <w:bottom w:val="nil"/>
              <w:right w:val="single" w:sz="4" w:space="0" w:color="auto"/>
            </w:tcBorders>
            <w:shd w:val="clear" w:color="auto" w:fill="auto"/>
            <w:noWrap/>
            <w:vAlign w:val="bottom"/>
            <w:hideMark/>
          </w:tcPr>
          <w:p w14:paraId="74D91B84"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537A26DD" w14:textId="77777777" w:rsidTr="00B879FD">
        <w:trPr>
          <w:trHeight w:val="73"/>
        </w:trPr>
        <w:tc>
          <w:tcPr>
            <w:tcW w:w="1457" w:type="dxa"/>
            <w:tcBorders>
              <w:top w:val="nil"/>
              <w:left w:val="single" w:sz="4" w:space="0" w:color="auto"/>
              <w:bottom w:val="nil"/>
              <w:right w:val="nil"/>
            </w:tcBorders>
            <w:shd w:val="clear" w:color="auto" w:fill="auto"/>
            <w:noWrap/>
            <w:vAlign w:val="bottom"/>
            <w:hideMark/>
          </w:tcPr>
          <w:p w14:paraId="7C9E32E7" w14:textId="77777777" w:rsidR="00B879FD" w:rsidRPr="00B879FD" w:rsidRDefault="00B879FD" w:rsidP="00B879FD">
            <w:pPr>
              <w:jc w:val="center"/>
              <w:rPr>
                <w:b/>
                <w:bCs/>
                <w:i/>
                <w:iCs/>
                <w:color w:val="000000"/>
                <w:sz w:val="24"/>
                <w:szCs w:val="24"/>
              </w:rPr>
            </w:pPr>
            <w:r w:rsidRPr="00B879FD">
              <w:rPr>
                <w:b/>
                <w:bCs/>
                <w:i/>
                <w:iCs/>
                <w:color w:val="000000"/>
                <w:sz w:val="24"/>
                <w:szCs w:val="24"/>
              </w:rPr>
              <w:t>10</w:t>
            </w:r>
          </w:p>
        </w:tc>
        <w:tc>
          <w:tcPr>
            <w:tcW w:w="1297" w:type="dxa"/>
            <w:tcBorders>
              <w:top w:val="nil"/>
              <w:left w:val="nil"/>
              <w:bottom w:val="nil"/>
              <w:right w:val="nil"/>
            </w:tcBorders>
            <w:shd w:val="clear" w:color="auto" w:fill="auto"/>
            <w:noWrap/>
            <w:vAlign w:val="bottom"/>
            <w:hideMark/>
          </w:tcPr>
          <w:p w14:paraId="5C13C6D8" w14:textId="77777777" w:rsidR="00B879FD" w:rsidRPr="00B879FD" w:rsidRDefault="00B879FD" w:rsidP="00B879FD">
            <w:pPr>
              <w:jc w:val="center"/>
              <w:rPr>
                <w:color w:val="000000"/>
                <w:sz w:val="24"/>
                <w:szCs w:val="24"/>
              </w:rPr>
            </w:pPr>
            <w:r w:rsidRPr="00B879FD">
              <w:rPr>
                <w:color w:val="000000"/>
                <w:sz w:val="24"/>
                <w:szCs w:val="24"/>
              </w:rPr>
              <w:t>0,0001</w:t>
            </w:r>
          </w:p>
        </w:tc>
        <w:tc>
          <w:tcPr>
            <w:tcW w:w="1297" w:type="dxa"/>
            <w:tcBorders>
              <w:top w:val="nil"/>
              <w:left w:val="nil"/>
              <w:bottom w:val="nil"/>
              <w:right w:val="nil"/>
            </w:tcBorders>
            <w:shd w:val="clear" w:color="auto" w:fill="auto"/>
            <w:noWrap/>
            <w:vAlign w:val="bottom"/>
            <w:hideMark/>
          </w:tcPr>
          <w:p w14:paraId="7DC04147" w14:textId="77777777" w:rsidR="00B879FD" w:rsidRPr="00B879FD" w:rsidRDefault="00B879FD" w:rsidP="00B879FD">
            <w:pPr>
              <w:jc w:val="center"/>
              <w:rPr>
                <w:color w:val="000000"/>
                <w:sz w:val="24"/>
                <w:szCs w:val="24"/>
              </w:rPr>
            </w:pPr>
            <w:r w:rsidRPr="00B879FD">
              <w:rPr>
                <w:color w:val="000000"/>
                <w:sz w:val="24"/>
                <w:szCs w:val="24"/>
              </w:rPr>
              <w:t>3,86E-05</w:t>
            </w:r>
          </w:p>
        </w:tc>
        <w:tc>
          <w:tcPr>
            <w:tcW w:w="1297" w:type="dxa"/>
            <w:tcBorders>
              <w:top w:val="nil"/>
              <w:left w:val="nil"/>
              <w:bottom w:val="nil"/>
              <w:right w:val="nil"/>
            </w:tcBorders>
            <w:shd w:val="clear" w:color="auto" w:fill="auto"/>
            <w:noWrap/>
            <w:vAlign w:val="bottom"/>
            <w:hideMark/>
          </w:tcPr>
          <w:p w14:paraId="539547D0" w14:textId="77777777" w:rsidR="00B879FD" w:rsidRPr="00B879FD" w:rsidRDefault="00B879FD" w:rsidP="00B879FD">
            <w:pPr>
              <w:jc w:val="center"/>
              <w:rPr>
                <w:color w:val="000000"/>
                <w:sz w:val="24"/>
                <w:szCs w:val="24"/>
              </w:rPr>
            </w:pPr>
            <w:r w:rsidRPr="00B879FD">
              <w:rPr>
                <w:color w:val="000000"/>
                <w:sz w:val="24"/>
                <w:szCs w:val="24"/>
              </w:rPr>
              <w:t>0,0002</w:t>
            </w:r>
          </w:p>
        </w:tc>
        <w:tc>
          <w:tcPr>
            <w:tcW w:w="1293" w:type="dxa"/>
            <w:tcBorders>
              <w:top w:val="nil"/>
              <w:left w:val="nil"/>
              <w:bottom w:val="nil"/>
              <w:right w:val="nil"/>
            </w:tcBorders>
            <w:shd w:val="clear" w:color="auto" w:fill="auto"/>
            <w:noWrap/>
            <w:vAlign w:val="bottom"/>
            <w:hideMark/>
          </w:tcPr>
          <w:p w14:paraId="20F0DCB1" w14:textId="77777777" w:rsidR="00B879FD" w:rsidRPr="00B879FD" w:rsidRDefault="00B879FD" w:rsidP="00B879FD">
            <w:pPr>
              <w:jc w:val="center"/>
              <w:rPr>
                <w:color w:val="000000"/>
                <w:sz w:val="24"/>
                <w:szCs w:val="24"/>
              </w:rPr>
            </w:pPr>
            <w:r w:rsidRPr="00B879FD">
              <w:rPr>
                <w:color w:val="000000"/>
                <w:sz w:val="24"/>
                <w:szCs w:val="24"/>
              </w:rPr>
              <w:t>-</w:t>
            </w:r>
          </w:p>
        </w:tc>
        <w:tc>
          <w:tcPr>
            <w:tcW w:w="1293" w:type="dxa"/>
            <w:tcBorders>
              <w:top w:val="nil"/>
              <w:left w:val="nil"/>
              <w:bottom w:val="nil"/>
              <w:right w:val="nil"/>
            </w:tcBorders>
            <w:shd w:val="clear" w:color="auto" w:fill="auto"/>
            <w:noWrap/>
            <w:vAlign w:val="bottom"/>
            <w:hideMark/>
          </w:tcPr>
          <w:p w14:paraId="534F3BE1" w14:textId="77777777" w:rsidR="00B879FD" w:rsidRPr="00B879FD" w:rsidRDefault="00B879FD" w:rsidP="00B879FD">
            <w:pPr>
              <w:jc w:val="center"/>
              <w:rPr>
                <w:color w:val="000000"/>
                <w:sz w:val="24"/>
                <w:szCs w:val="24"/>
              </w:rPr>
            </w:pPr>
            <w:r w:rsidRPr="00B879FD">
              <w:rPr>
                <w:color w:val="000000"/>
                <w:sz w:val="24"/>
                <w:szCs w:val="24"/>
              </w:rPr>
              <w:t>-</w:t>
            </w:r>
          </w:p>
        </w:tc>
        <w:tc>
          <w:tcPr>
            <w:tcW w:w="1297" w:type="dxa"/>
            <w:tcBorders>
              <w:top w:val="nil"/>
              <w:left w:val="nil"/>
              <w:bottom w:val="nil"/>
              <w:right w:val="single" w:sz="4" w:space="0" w:color="auto"/>
            </w:tcBorders>
            <w:shd w:val="clear" w:color="auto" w:fill="auto"/>
            <w:noWrap/>
            <w:vAlign w:val="bottom"/>
            <w:hideMark/>
          </w:tcPr>
          <w:p w14:paraId="21B90ED1"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04493F46" w14:textId="77777777" w:rsidTr="00B879FD">
        <w:trPr>
          <w:trHeight w:val="73"/>
        </w:trPr>
        <w:tc>
          <w:tcPr>
            <w:tcW w:w="1457" w:type="dxa"/>
            <w:tcBorders>
              <w:top w:val="nil"/>
              <w:left w:val="single" w:sz="4" w:space="0" w:color="auto"/>
              <w:bottom w:val="nil"/>
              <w:right w:val="nil"/>
            </w:tcBorders>
            <w:shd w:val="clear" w:color="auto" w:fill="auto"/>
            <w:noWrap/>
            <w:vAlign w:val="bottom"/>
            <w:hideMark/>
          </w:tcPr>
          <w:p w14:paraId="1031DC4E" w14:textId="77777777" w:rsidR="00B879FD" w:rsidRPr="00B879FD" w:rsidRDefault="00B879FD" w:rsidP="00B879FD">
            <w:pPr>
              <w:jc w:val="center"/>
              <w:rPr>
                <w:b/>
                <w:bCs/>
                <w:i/>
                <w:iCs/>
                <w:color w:val="000000"/>
                <w:sz w:val="24"/>
                <w:szCs w:val="24"/>
              </w:rPr>
            </w:pPr>
            <w:r w:rsidRPr="00B879FD">
              <w:rPr>
                <w:b/>
                <w:bCs/>
                <w:i/>
                <w:iCs/>
                <w:color w:val="000000"/>
                <w:sz w:val="24"/>
                <w:szCs w:val="24"/>
              </w:rPr>
              <w:t>11</w:t>
            </w:r>
          </w:p>
        </w:tc>
        <w:tc>
          <w:tcPr>
            <w:tcW w:w="1297" w:type="dxa"/>
            <w:tcBorders>
              <w:top w:val="nil"/>
              <w:left w:val="nil"/>
              <w:bottom w:val="nil"/>
              <w:right w:val="nil"/>
            </w:tcBorders>
            <w:shd w:val="clear" w:color="auto" w:fill="auto"/>
            <w:noWrap/>
            <w:vAlign w:val="bottom"/>
            <w:hideMark/>
          </w:tcPr>
          <w:p w14:paraId="63DD6504" w14:textId="77777777" w:rsidR="00B879FD" w:rsidRPr="00B879FD" w:rsidRDefault="00B879FD" w:rsidP="00B879FD">
            <w:pPr>
              <w:jc w:val="center"/>
              <w:rPr>
                <w:color w:val="000000"/>
                <w:sz w:val="24"/>
                <w:szCs w:val="24"/>
              </w:rPr>
            </w:pPr>
            <w:r w:rsidRPr="00B879FD">
              <w:rPr>
                <w:color w:val="000000"/>
                <w:sz w:val="24"/>
                <w:szCs w:val="24"/>
              </w:rPr>
              <w:t>0,0324</w:t>
            </w:r>
          </w:p>
        </w:tc>
        <w:tc>
          <w:tcPr>
            <w:tcW w:w="1297" w:type="dxa"/>
            <w:tcBorders>
              <w:top w:val="nil"/>
              <w:left w:val="nil"/>
              <w:bottom w:val="nil"/>
              <w:right w:val="nil"/>
            </w:tcBorders>
            <w:shd w:val="clear" w:color="auto" w:fill="auto"/>
            <w:noWrap/>
            <w:vAlign w:val="bottom"/>
            <w:hideMark/>
          </w:tcPr>
          <w:p w14:paraId="3F792BA3" w14:textId="77777777" w:rsidR="00B879FD" w:rsidRPr="00B879FD" w:rsidRDefault="00B879FD" w:rsidP="00B879FD">
            <w:pPr>
              <w:jc w:val="center"/>
              <w:rPr>
                <w:color w:val="000000"/>
                <w:sz w:val="24"/>
                <w:szCs w:val="24"/>
              </w:rPr>
            </w:pPr>
            <w:r w:rsidRPr="00B879FD">
              <w:rPr>
                <w:color w:val="000000"/>
                <w:sz w:val="24"/>
                <w:szCs w:val="24"/>
              </w:rPr>
              <w:t>0,00218</w:t>
            </w:r>
          </w:p>
        </w:tc>
        <w:tc>
          <w:tcPr>
            <w:tcW w:w="1297" w:type="dxa"/>
            <w:tcBorders>
              <w:top w:val="nil"/>
              <w:left w:val="nil"/>
              <w:bottom w:val="nil"/>
              <w:right w:val="nil"/>
            </w:tcBorders>
            <w:shd w:val="clear" w:color="auto" w:fill="auto"/>
            <w:noWrap/>
            <w:vAlign w:val="bottom"/>
            <w:hideMark/>
          </w:tcPr>
          <w:p w14:paraId="268BD63F" w14:textId="77777777" w:rsidR="00B879FD" w:rsidRPr="00B879FD" w:rsidRDefault="00B879FD" w:rsidP="00B879FD">
            <w:pPr>
              <w:jc w:val="center"/>
              <w:rPr>
                <w:color w:val="000000"/>
                <w:sz w:val="24"/>
                <w:szCs w:val="24"/>
              </w:rPr>
            </w:pPr>
            <w:r w:rsidRPr="00B879FD">
              <w:rPr>
                <w:color w:val="000000"/>
                <w:sz w:val="24"/>
                <w:szCs w:val="24"/>
              </w:rPr>
              <w:t>-</w:t>
            </w:r>
          </w:p>
        </w:tc>
        <w:tc>
          <w:tcPr>
            <w:tcW w:w="1293" w:type="dxa"/>
            <w:tcBorders>
              <w:top w:val="nil"/>
              <w:left w:val="nil"/>
              <w:bottom w:val="nil"/>
              <w:right w:val="nil"/>
            </w:tcBorders>
            <w:shd w:val="clear" w:color="auto" w:fill="auto"/>
            <w:noWrap/>
            <w:vAlign w:val="bottom"/>
            <w:hideMark/>
          </w:tcPr>
          <w:p w14:paraId="5DA6F40B" w14:textId="77777777" w:rsidR="00B879FD" w:rsidRPr="00B879FD" w:rsidRDefault="00B879FD" w:rsidP="00B879FD">
            <w:pPr>
              <w:jc w:val="center"/>
              <w:rPr>
                <w:color w:val="000000"/>
                <w:sz w:val="24"/>
                <w:szCs w:val="24"/>
              </w:rPr>
            </w:pPr>
            <w:r w:rsidRPr="00B879FD">
              <w:rPr>
                <w:color w:val="000000"/>
                <w:sz w:val="24"/>
                <w:szCs w:val="24"/>
              </w:rPr>
              <w:t>-</w:t>
            </w:r>
          </w:p>
        </w:tc>
        <w:tc>
          <w:tcPr>
            <w:tcW w:w="1293" w:type="dxa"/>
            <w:tcBorders>
              <w:top w:val="nil"/>
              <w:left w:val="nil"/>
              <w:bottom w:val="nil"/>
              <w:right w:val="nil"/>
            </w:tcBorders>
            <w:shd w:val="clear" w:color="auto" w:fill="auto"/>
            <w:noWrap/>
            <w:vAlign w:val="bottom"/>
            <w:hideMark/>
          </w:tcPr>
          <w:p w14:paraId="68ED3CEF" w14:textId="77777777" w:rsidR="00B879FD" w:rsidRPr="00B879FD" w:rsidRDefault="00B879FD" w:rsidP="00B879FD">
            <w:pPr>
              <w:jc w:val="center"/>
              <w:rPr>
                <w:color w:val="000000"/>
                <w:sz w:val="24"/>
                <w:szCs w:val="24"/>
              </w:rPr>
            </w:pPr>
            <w:r w:rsidRPr="00B879FD">
              <w:rPr>
                <w:color w:val="000000"/>
                <w:sz w:val="24"/>
                <w:szCs w:val="24"/>
              </w:rPr>
              <w:t>-</w:t>
            </w:r>
          </w:p>
        </w:tc>
        <w:tc>
          <w:tcPr>
            <w:tcW w:w="1297" w:type="dxa"/>
            <w:tcBorders>
              <w:top w:val="nil"/>
              <w:left w:val="nil"/>
              <w:bottom w:val="nil"/>
              <w:right w:val="single" w:sz="4" w:space="0" w:color="auto"/>
            </w:tcBorders>
            <w:shd w:val="clear" w:color="auto" w:fill="auto"/>
            <w:noWrap/>
            <w:vAlign w:val="bottom"/>
            <w:hideMark/>
          </w:tcPr>
          <w:p w14:paraId="70478F16"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0C2C98AC" w14:textId="77777777" w:rsidTr="00B879FD">
        <w:trPr>
          <w:trHeight w:val="73"/>
        </w:trPr>
        <w:tc>
          <w:tcPr>
            <w:tcW w:w="1457" w:type="dxa"/>
            <w:tcBorders>
              <w:top w:val="nil"/>
              <w:left w:val="single" w:sz="4" w:space="0" w:color="auto"/>
              <w:bottom w:val="nil"/>
              <w:right w:val="nil"/>
            </w:tcBorders>
            <w:shd w:val="clear" w:color="auto" w:fill="auto"/>
            <w:noWrap/>
            <w:vAlign w:val="bottom"/>
            <w:hideMark/>
          </w:tcPr>
          <w:p w14:paraId="090D12B6" w14:textId="77777777" w:rsidR="00B879FD" w:rsidRPr="00B879FD" w:rsidRDefault="00B879FD" w:rsidP="00B879FD">
            <w:pPr>
              <w:jc w:val="center"/>
              <w:rPr>
                <w:b/>
                <w:bCs/>
                <w:i/>
                <w:iCs/>
                <w:color w:val="000000"/>
                <w:sz w:val="24"/>
                <w:szCs w:val="24"/>
              </w:rPr>
            </w:pPr>
            <w:r w:rsidRPr="00B879FD">
              <w:rPr>
                <w:b/>
                <w:bCs/>
                <w:i/>
                <w:iCs/>
                <w:color w:val="000000"/>
                <w:sz w:val="24"/>
                <w:szCs w:val="24"/>
              </w:rPr>
              <w:t>12</w:t>
            </w:r>
          </w:p>
        </w:tc>
        <w:tc>
          <w:tcPr>
            <w:tcW w:w="1297" w:type="dxa"/>
            <w:tcBorders>
              <w:top w:val="nil"/>
              <w:left w:val="nil"/>
              <w:bottom w:val="nil"/>
              <w:right w:val="nil"/>
            </w:tcBorders>
            <w:shd w:val="clear" w:color="auto" w:fill="auto"/>
            <w:noWrap/>
            <w:vAlign w:val="bottom"/>
            <w:hideMark/>
          </w:tcPr>
          <w:p w14:paraId="55937F05" w14:textId="77777777" w:rsidR="00B879FD" w:rsidRPr="00B879FD" w:rsidRDefault="00B879FD" w:rsidP="00B879FD">
            <w:pPr>
              <w:jc w:val="center"/>
              <w:rPr>
                <w:color w:val="000000"/>
                <w:sz w:val="24"/>
                <w:szCs w:val="24"/>
              </w:rPr>
            </w:pPr>
            <w:r w:rsidRPr="00B879FD">
              <w:rPr>
                <w:color w:val="000000"/>
                <w:sz w:val="24"/>
                <w:szCs w:val="24"/>
              </w:rPr>
              <w:t>0,0003</w:t>
            </w:r>
          </w:p>
        </w:tc>
        <w:tc>
          <w:tcPr>
            <w:tcW w:w="1297" w:type="dxa"/>
            <w:tcBorders>
              <w:top w:val="nil"/>
              <w:left w:val="nil"/>
              <w:bottom w:val="nil"/>
              <w:right w:val="nil"/>
            </w:tcBorders>
            <w:shd w:val="clear" w:color="auto" w:fill="auto"/>
            <w:noWrap/>
            <w:vAlign w:val="bottom"/>
            <w:hideMark/>
          </w:tcPr>
          <w:p w14:paraId="167CD7C8" w14:textId="77777777" w:rsidR="00B879FD" w:rsidRPr="00B879FD" w:rsidRDefault="00B879FD" w:rsidP="00B879FD">
            <w:pPr>
              <w:jc w:val="center"/>
              <w:rPr>
                <w:color w:val="000000"/>
                <w:sz w:val="24"/>
                <w:szCs w:val="24"/>
              </w:rPr>
            </w:pPr>
            <w:r w:rsidRPr="00B879FD">
              <w:rPr>
                <w:color w:val="000000"/>
                <w:sz w:val="24"/>
                <w:szCs w:val="24"/>
              </w:rPr>
              <w:t>5,96E-05</w:t>
            </w:r>
          </w:p>
        </w:tc>
        <w:tc>
          <w:tcPr>
            <w:tcW w:w="1297" w:type="dxa"/>
            <w:tcBorders>
              <w:top w:val="nil"/>
              <w:left w:val="nil"/>
              <w:bottom w:val="nil"/>
              <w:right w:val="nil"/>
            </w:tcBorders>
            <w:shd w:val="clear" w:color="auto" w:fill="auto"/>
            <w:noWrap/>
            <w:vAlign w:val="bottom"/>
            <w:hideMark/>
          </w:tcPr>
          <w:p w14:paraId="4E6EDBE3" w14:textId="77777777" w:rsidR="00B879FD" w:rsidRPr="00B879FD" w:rsidRDefault="00B879FD" w:rsidP="00B879FD">
            <w:pPr>
              <w:jc w:val="center"/>
              <w:rPr>
                <w:color w:val="000000"/>
                <w:sz w:val="24"/>
                <w:szCs w:val="24"/>
              </w:rPr>
            </w:pPr>
            <w:r w:rsidRPr="00B879FD">
              <w:rPr>
                <w:color w:val="000000"/>
                <w:sz w:val="24"/>
                <w:szCs w:val="24"/>
              </w:rPr>
              <w:t>0,0010</w:t>
            </w:r>
          </w:p>
        </w:tc>
        <w:tc>
          <w:tcPr>
            <w:tcW w:w="1293" w:type="dxa"/>
            <w:tcBorders>
              <w:top w:val="nil"/>
              <w:left w:val="nil"/>
              <w:bottom w:val="nil"/>
              <w:right w:val="nil"/>
            </w:tcBorders>
            <w:shd w:val="clear" w:color="auto" w:fill="auto"/>
            <w:noWrap/>
            <w:vAlign w:val="bottom"/>
            <w:hideMark/>
          </w:tcPr>
          <w:p w14:paraId="0DF67134" w14:textId="77777777" w:rsidR="00B879FD" w:rsidRPr="00B879FD" w:rsidRDefault="00B879FD" w:rsidP="00B879FD">
            <w:pPr>
              <w:jc w:val="center"/>
              <w:rPr>
                <w:color w:val="000000"/>
                <w:sz w:val="24"/>
                <w:szCs w:val="24"/>
              </w:rPr>
            </w:pPr>
            <w:r w:rsidRPr="00B879FD">
              <w:rPr>
                <w:color w:val="000000"/>
                <w:sz w:val="24"/>
                <w:szCs w:val="24"/>
              </w:rPr>
              <w:t>-</w:t>
            </w:r>
          </w:p>
        </w:tc>
        <w:tc>
          <w:tcPr>
            <w:tcW w:w="1293" w:type="dxa"/>
            <w:tcBorders>
              <w:top w:val="nil"/>
              <w:left w:val="nil"/>
              <w:bottom w:val="nil"/>
              <w:right w:val="nil"/>
            </w:tcBorders>
            <w:shd w:val="clear" w:color="auto" w:fill="auto"/>
            <w:noWrap/>
            <w:vAlign w:val="bottom"/>
            <w:hideMark/>
          </w:tcPr>
          <w:p w14:paraId="42619448" w14:textId="77777777" w:rsidR="00B879FD" w:rsidRPr="00B879FD" w:rsidRDefault="00B879FD" w:rsidP="00B879FD">
            <w:pPr>
              <w:jc w:val="center"/>
              <w:rPr>
                <w:color w:val="000000"/>
                <w:sz w:val="24"/>
                <w:szCs w:val="24"/>
              </w:rPr>
            </w:pPr>
            <w:r w:rsidRPr="00B879FD">
              <w:rPr>
                <w:color w:val="000000"/>
                <w:sz w:val="24"/>
                <w:szCs w:val="24"/>
              </w:rPr>
              <w:t>-</w:t>
            </w:r>
          </w:p>
        </w:tc>
        <w:tc>
          <w:tcPr>
            <w:tcW w:w="1297" w:type="dxa"/>
            <w:tcBorders>
              <w:top w:val="nil"/>
              <w:left w:val="nil"/>
              <w:bottom w:val="nil"/>
              <w:right w:val="single" w:sz="4" w:space="0" w:color="auto"/>
            </w:tcBorders>
            <w:shd w:val="clear" w:color="auto" w:fill="auto"/>
            <w:noWrap/>
            <w:vAlign w:val="bottom"/>
            <w:hideMark/>
          </w:tcPr>
          <w:p w14:paraId="3482776E"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46E47803" w14:textId="77777777" w:rsidTr="00B879FD">
        <w:trPr>
          <w:trHeight w:val="73"/>
        </w:trPr>
        <w:tc>
          <w:tcPr>
            <w:tcW w:w="1457" w:type="dxa"/>
            <w:tcBorders>
              <w:top w:val="nil"/>
              <w:left w:val="single" w:sz="4" w:space="0" w:color="auto"/>
              <w:bottom w:val="nil"/>
              <w:right w:val="nil"/>
            </w:tcBorders>
            <w:shd w:val="clear" w:color="auto" w:fill="auto"/>
            <w:noWrap/>
            <w:vAlign w:val="bottom"/>
            <w:hideMark/>
          </w:tcPr>
          <w:p w14:paraId="25E9AC91" w14:textId="77777777" w:rsidR="00B879FD" w:rsidRPr="00B879FD" w:rsidRDefault="00B879FD" w:rsidP="00B879FD">
            <w:pPr>
              <w:jc w:val="center"/>
              <w:rPr>
                <w:b/>
                <w:bCs/>
                <w:i/>
                <w:iCs/>
                <w:color w:val="000000"/>
                <w:sz w:val="24"/>
                <w:szCs w:val="24"/>
              </w:rPr>
            </w:pPr>
            <w:r w:rsidRPr="00B879FD">
              <w:rPr>
                <w:b/>
                <w:bCs/>
                <w:i/>
                <w:iCs/>
                <w:color w:val="000000"/>
                <w:sz w:val="24"/>
                <w:szCs w:val="24"/>
              </w:rPr>
              <w:t>13</w:t>
            </w:r>
          </w:p>
        </w:tc>
        <w:tc>
          <w:tcPr>
            <w:tcW w:w="1297" w:type="dxa"/>
            <w:tcBorders>
              <w:top w:val="nil"/>
              <w:left w:val="nil"/>
              <w:bottom w:val="nil"/>
              <w:right w:val="nil"/>
            </w:tcBorders>
            <w:shd w:val="clear" w:color="auto" w:fill="auto"/>
            <w:noWrap/>
            <w:vAlign w:val="bottom"/>
            <w:hideMark/>
          </w:tcPr>
          <w:p w14:paraId="108E055B" w14:textId="77777777" w:rsidR="00B879FD" w:rsidRPr="00B879FD" w:rsidRDefault="00B879FD" w:rsidP="00B879FD">
            <w:pPr>
              <w:jc w:val="center"/>
              <w:rPr>
                <w:color w:val="000000"/>
                <w:sz w:val="24"/>
                <w:szCs w:val="24"/>
              </w:rPr>
            </w:pPr>
            <w:r w:rsidRPr="00B879FD">
              <w:rPr>
                <w:color w:val="000000"/>
                <w:sz w:val="24"/>
                <w:szCs w:val="24"/>
              </w:rPr>
              <w:t>0,0003</w:t>
            </w:r>
          </w:p>
        </w:tc>
        <w:tc>
          <w:tcPr>
            <w:tcW w:w="1297" w:type="dxa"/>
            <w:tcBorders>
              <w:top w:val="nil"/>
              <w:left w:val="nil"/>
              <w:bottom w:val="nil"/>
              <w:right w:val="nil"/>
            </w:tcBorders>
            <w:shd w:val="clear" w:color="auto" w:fill="auto"/>
            <w:noWrap/>
            <w:vAlign w:val="bottom"/>
            <w:hideMark/>
          </w:tcPr>
          <w:p w14:paraId="33701CE5" w14:textId="77777777" w:rsidR="00B879FD" w:rsidRPr="00B879FD" w:rsidRDefault="00B879FD" w:rsidP="00B879FD">
            <w:pPr>
              <w:jc w:val="center"/>
              <w:rPr>
                <w:color w:val="000000"/>
                <w:sz w:val="24"/>
                <w:szCs w:val="24"/>
              </w:rPr>
            </w:pPr>
            <w:r w:rsidRPr="00B879FD">
              <w:rPr>
                <w:color w:val="000000"/>
                <w:sz w:val="24"/>
                <w:szCs w:val="24"/>
              </w:rPr>
              <w:t>5,67E-05</w:t>
            </w:r>
          </w:p>
        </w:tc>
        <w:tc>
          <w:tcPr>
            <w:tcW w:w="1297" w:type="dxa"/>
            <w:tcBorders>
              <w:top w:val="nil"/>
              <w:left w:val="nil"/>
              <w:bottom w:val="nil"/>
              <w:right w:val="nil"/>
            </w:tcBorders>
            <w:shd w:val="clear" w:color="auto" w:fill="auto"/>
            <w:noWrap/>
            <w:vAlign w:val="bottom"/>
            <w:hideMark/>
          </w:tcPr>
          <w:p w14:paraId="6F1156CE" w14:textId="77777777" w:rsidR="00B879FD" w:rsidRPr="00B879FD" w:rsidRDefault="00B879FD" w:rsidP="00B879FD">
            <w:pPr>
              <w:jc w:val="center"/>
              <w:rPr>
                <w:color w:val="000000"/>
                <w:sz w:val="24"/>
                <w:szCs w:val="24"/>
              </w:rPr>
            </w:pPr>
            <w:r w:rsidRPr="00B879FD">
              <w:rPr>
                <w:color w:val="000000"/>
                <w:sz w:val="24"/>
                <w:szCs w:val="24"/>
              </w:rPr>
              <w:t>0,0008</w:t>
            </w:r>
          </w:p>
        </w:tc>
        <w:tc>
          <w:tcPr>
            <w:tcW w:w="1293" w:type="dxa"/>
            <w:tcBorders>
              <w:top w:val="nil"/>
              <w:left w:val="nil"/>
              <w:bottom w:val="nil"/>
              <w:right w:val="nil"/>
            </w:tcBorders>
            <w:shd w:val="clear" w:color="auto" w:fill="auto"/>
            <w:noWrap/>
            <w:vAlign w:val="bottom"/>
            <w:hideMark/>
          </w:tcPr>
          <w:p w14:paraId="073BFFF8" w14:textId="77777777" w:rsidR="00B879FD" w:rsidRPr="00B879FD" w:rsidRDefault="00B879FD" w:rsidP="00B879FD">
            <w:pPr>
              <w:jc w:val="center"/>
              <w:rPr>
                <w:color w:val="000000"/>
                <w:sz w:val="24"/>
                <w:szCs w:val="24"/>
              </w:rPr>
            </w:pPr>
            <w:r w:rsidRPr="00B879FD">
              <w:rPr>
                <w:color w:val="000000"/>
                <w:sz w:val="24"/>
                <w:szCs w:val="24"/>
              </w:rPr>
              <w:t>-</w:t>
            </w:r>
          </w:p>
        </w:tc>
        <w:tc>
          <w:tcPr>
            <w:tcW w:w="1293" w:type="dxa"/>
            <w:tcBorders>
              <w:top w:val="nil"/>
              <w:left w:val="nil"/>
              <w:bottom w:val="nil"/>
              <w:right w:val="nil"/>
            </w:tcBorders>
            <w:shd w:val="clear" w:color="auto" w:fill="auto"/>
            <w:noWrap/>
            <w:vAlign w:val="bottom"/>
            <w:hideMark/>
          </w:tcPr>
          <w:p w14:paraId="23D78C8F" w14:textId="77777777" w:rsidR="00B879FD" w:rsidRPr="00B879FD" w:rsidRDefault="00B879FD" w:rsidP="00B879FD">
            <w:pPr>
              <w:jc w:val="center"/>
              <w:rPr>
                <w:color w:val="000000"/>
                <w:sz w:val="24"/>
                <w:szCs w:val="24"/>
              </w:rPr>
            </w:pPr>
            <w:r w:rsidRPr="00B879FD">
              <w:rPr>
                <w:color w:val="000000"/>
                <w:sz w:val="24"/>
                <w:szCs w:val="24"/>
              </w:rPr>
              <w:t>-</w:t>
            </w:r>
          </w:p>
        </w:tc>
        <w:tc>
          <w:tcPr>
            <w:tcW w:w="1297" w:type="dxa"/>
            <w:tcBorders>
              <w:top w:val="nil"/>
              <w:left w:val="nil"/>
              <w:bottom w:val="nil"/>
              <w:right w:val="single" w:sz="4" w:space="0" w:color="auto"/>
            </w:tcBorders>
            <w:shd w:val="clear" w:color="auto" w:fill="auto"/>
            <w:noWrap/>
            <w:vAlign w:val="bottom"/>
            <w:hideMark/>
          </w:tcPr>
          <w:p w14:paraId="1F381E05"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53D93DB3" w14:textId="77777777" w:rsidTr="00B879FD">
        <w:trPr>
          <w:trHeight w:val="73"/>
        </w:trPr>
        <w:tc>
          <w:tcPr>
            <w:tcW w:w="1457" w:type="dxa"/>
            <w:tcBorders>
              <w:top w:val="nil"/>
              <w:left w:val="single" w:sz="4" w:space="0" w:color="auto"/>
              <w:bottom w:val="nil"/>
              <w:right w:val="nil"/>
            </w:tcBorders>
            <w:shd w:val="clear" w:color="auto" w:fill="auto"/>
            <w:noWrap/>
            <w:vAlign w:val="bottom"/>
            <w:hideMark/>
          </w:tcPr>
          <w:p w14:paraId="45DCEEE5" w14:textId="77777777" w:rsidR="00B879FD" w:rsidRPr="00B879FD" w:rsidRDefault="00B879FD" w:rsidP="00B879FD">
            <w:pPr>
              <w:jc w:val="center"/>
              <w:rPr>
                <w:b/>
                <w:bCs/>
                <w:i/>
                <w:iCs/>
                <w:color w:val="000000"/>
                <w:sz w:val="24"/>
                <w:szCs w:val="24"/>
              </w:rPr>
            </w:pPr>
            <w:r w:rsidRPr="00B879FD">
              <w:rPr>
                <w:b/>
                <w:bCs/>
                <w:i/>
                <w:iCs/>
                <w:color w:val="000000"/>
                <w:sz w:val="24"/>
                <w:szCs w:val="24"/>
              </w:rPr>
              <w:t>14</w:t>
            </w:r>
          </w:p>
        </w:tc>
        <w:tc>
          <w:tcPr>
            <w:tcW w:w="1297" w:type="dxa"/>
            <w:tcBorders>
              <w:top w:val="nil"/>
              <w:left w:val="nil"/>
              <w:bottom w:val="nil"/>
              <w:right w:val="nil"/>
            </w:tcBorders>
            <w:shd w:val="clear" w:color="auto" w:fill="auto"/>
            <w:noWrap/>
            <w:vAlign w:val="bottom"/>
            <w:hideMark/>
          </w:tcPr>
          <w:p w14:paraId="47C59EEF" w14:textId="77777777" w:rsidR="00B879FD" w:rsidRPr="00B879FD" w:rsidRDefault="00B879FD" w:rsidP="00B879FD">
            <w:pPr>
              <w:jc w:val="center"/>
              <w:rPr>
                <w:color w:val="000000"/>
                <w:sz w:val="24"/>
                <w:szCs w:val="24"/>
              </w:rPr>
            </w:pPr>
            <w:r w:rsidRPr="00B879FD">
              <w:rPr>
                <w:color w:val="000000"/>
                <w:sz w:val="24"/>
                <w:szCs w:val="24"/>
              </w:rPr>
              <w:t>9,75E-05</w:t>
            </w:r>
          </w:p>
        </w:tc>
        <w:tc>
          <w:tcPr>
            <w:tcW w:w="1297" w:type="dxa"/>
            <w:tcBorders>
              <w:top w:val="nil"/>
              <w:left w:val="nil"/>
              <w:bottom w:val="nil"/>
              <w:right w:val="nil"/>
            </w:tcBorders>
            <w:shd w:val="clear" w:color="auto" w:fill="auto"/>
            <w:noWrap/>
            <w:vAlign w:val="bottom"/>
            <w:hideMark/>
          </w:tcPr>
          <w:p w14:paraId="036F0534" w14:textId="77777777" w:rsidR="00B879FD" w:rsidRPr="00B879FD" w:rsidRDefault="00B879FD" w:rsidP="00B879FD">
            <w:pPr>
              <w:jc w:val="center"/>
              <w:rPr>
                <w:color w:val="000000"/>
                <w:sz w:val="24"/>
                <w:szCs w:val="24"/>
              </w:rPr>
            </w:pPr>
            <w:r w:rsidRPr="00B879FD">
              <w:rPr>
                <w:color w:val="000000"/>
                <w:sz w:val="24"/>
                <w:szCs w:val="24"/>
              </w:rPr>
              <w:t>3,29E-05</w:t>
            </w:r>
          </w:p>
        </w:tc>
        <w:tc>
          <w:tcPr>
            <w:tcW w:w="1297" w:type="dxa"/>
            <w:tcBorders>
              <w:top w:val="nil"/>
              <w:left w:val="nil"/>
              <w:bottom w:val="nil"/>
              <w:right w:val="nil"/>
            </w:tcBorders>
            <w:shd w:val="clear" w:color="auto" w:fill="auto"/>
            <w:noWrap/>
            <w:vAlign w:val="bottom"/>
            <w:hideMark/>
          </w:tcPr>
          <w:p w14:paraId="55274F37" w14:textId="77777777" w:rsidR="00B879FD" w:rsidRPr="00B879FD" w:rsidRDefault="00B879FD" w:rsidP="00B879FD">
            <w:pPr>
              <w:jc w:val="center"/>
              <w:rPr>
                <w:color w:val="000000"/>
                <w:sz w:val="24"/>
                <w:szCs w:val="24"/>
              </w:rPr>
            </w:pPr>
            <w:r w:rsidRPr="00B879FD">
              <w:rPr>
                <w:color w:val="000000"/>
                <w:sz w:val="24"/>
                <w:szCs w:val="24"/>
              </w:rPr>
              <w:t>0,0001</w:t>
            </w:r>
          </w:p>
        </w:tc>
        <w:tc>
          <w:tcPr>
            <w:tcW w:w="1293" w:type="dxa"/>
            <w:tcBorders>
              <w:top w:val="nil"/>
              <w:left w:val="nil"/>
              <w:bottom w:val="nil"/>
              <w:right w:val="nil"/>
            </w:tcBorders>
            <w:shd w:val="clear" w:color="auto" w:fill="auto"/>
            <w:noWrap/>
            <w:vAlign w:val="bottom"/>
            <w:hideMark/>
          </w:tcPr>
          <w:p w14:paraId="6016DB14" w14:textId="77777777" w:rsidR="00B879FD" w:rsidRPr="00B879FD" w:rsidRDefault="00B879FD" w:rsidP="00B879FD">
            <w:pPr>
              <w:jc w:val="center"/>
              <w:rPr>
                <w:color w:val="000000"/>
                <w:sz w:val="24"/>
                <w:szCs w:val="24"/>
              </w:rPr>
            </w:pPr>
            <w:r w:rsidRPr="00B879FD">
              <w:rPr>
                <w:color w:val="000000"/>
                <w:sz w:val="24"/>
                <w:szCs w:val="24"/>
              </w:rPr>
              <w:t>-</w:t>
            </w:r>
          </w:p>
        </w:tc>
        <w:tc>
          <w:tcPr>
            <w:tcW w:w="1293" w:type="dxa"/>
            <w:tcBorders>
              <w:top w:val="nil"/>
              <w:left w:val="nil"/>
              <w:bottom w:val="nil"/>
              <w:right w:val="nil"/>
            </w:tcBorders>
            <w:shd w:val="clear" w:color="auto" w:fill="auto"/>
            <w:noWrap/>
            <w:vAlign w:val="bottom"/>
            <w:hideMark/>
          </w:tcPr>
          <w:p w14:paraId="67DF6FE5" w14:textId="77777777" w:rsidR="00B879FD" w:rsidRPr="00B879FD" w:rsidRDefault="00B879FD" w:rsidP="00B879FD">
            <w:pPr>
              <w:jc w:val="center"/>
              <w:rPr>
                <w:color w:val="000000"/>
                <w:sz w:val="24"/>
                <w:szCs w:val="24"/>
              </w:rPr>
            </w:pPr>
            <w:r w:rsidRPr="00B879FD">
              <w:rPr>
                <w:color w:val="000000"/>
                <w:sz w:val="24"/>
                <w:szCs w:val="24"/>
              </w:rPr>
              <w:t>-</w:t>
            </w:r>
          </w:p>
        </w:tc>
        <w:tc>
          <w:tcPr>
            <w:tcW w:w="1297" w:type="dxa"/>
            <w:tcBorders>
              <w:top w:val="nil"/>
              <w:left w:val="nil"/>
              <w:bottom w:val="nil"/>
              <w:right w:val="single" w:sz="4" w:space="0" w:color="auto"/>
            </w:tcBorders>
            <w:shd w:val="clear" w:color="auto" w:fill="auto"/>
            <w:noWrap/>
            <w:vAlign w:val="bottom"/>
            <w:hideMark/>
          </w:tcPr>
          <w:p w14:paraId="01D49809"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2ADD36F8" w14:textId="77777777" w:rsidTr="00B879FD">
        <w:trPr>
          <w:trHeight w:val="73"/>
        </w:trPr>
        <w:tc>
          <w:tcPr>
            <w:tcW w:w="1457" w:type="dxa"/>
            <w:tcBorders>
              <w:top w:val="nil"/>
              <w:left w:val="single" w:sz="4" w:space="0" w:color="auto"/>
              <w:bottom w:val="nil"/>
              <w:right w:val="nil"/>
            </w:tcBorders>
            <w:shd w:val="clear" w:color="auto" w:fill="auto"/>
            <w:noWrap/>
            <w:vAlign w:val="bottom"/>
            <w:hideMark/>
          </w:tcPr>
          <w:p w14:paraId="5020F138" w14:textId="77777777" w:rsidR="00B879FD" w:rsidRPr="00B879FD" w:rsidRDefault="00B879FD" w:rsidP="00B879FD">
            <w:pPr>
              <w:jc w:val="center"/>
              <w:rPr>
                <w:b/>
                <w:bCs/>
                <w:i/>
                <w:iCs/>
                <w:color w:val="000000"/>
                <w:sz w:val="24"/>
                <w:szCs w:val="24"/>
              </w:rPr>
            </w:pPr>
            <w:r w:rsidRPr="00B879FD">
              <w:rPr>
                <w:b/>
                <w:bCs/>
                <w:i/>
                <w:iCs/>
                <w:color w:val="000000"/>
                <w:sz w:val="24"/>
                <w:szCs w:val="24"/>
              </w:rPr>
              <w:t>15</w:t>
            </w:r>
          </w:p>
        </w:tc>
        <w:tc>
          <w:tcPr>
            <w:tcW w:w="1297" w:type="dxa"/>
            <w:tcBorders>
              <w:top w:val="nil"/>
              <w:left w:val="nil"/>
              <w:bottom w:val="nil"/>
              <w:right w:val="nil"/>
            </w:tcBorders>
            <w:shd w:val="clear" w:color="auto" w:fill="auto"/>
            <w:noWrap/>
            <w:vAlign w:val="bottom"/>
            <w:hideMark/>
          </w:tcPr>
          <w:p w14:paraId="1AD2BF1F" w14:textId="77777777" w:rsidR="00B879FD" w:rsidRPr="00B879FD" w:rsidRDefault="00B879FD" w:rsidP="00B879FD">
            <w:pPr>
              <w:jc w:val="center"/>
              <w:rPr>
                <w:color w:val="000000"/>
                <w:sz w:val="24"/>
                <w:szCs w:val="24"/>
              </w:rPr>
            </w:pPr>
            <w:r w:rsidRPr="00B879FD">
              <w:rPr>
                <w:color w:val="000000"/>
                <w:sz w:val="24"/>
                <w:szCs w:val="24"/>
              </w:rPr>
              <w:t>3,99E-05</w:t>
            </w:r>
          </w:p>
        </w:tc>
        <w:tc>
          <w:tcPr>
            <w:tcW w:w="1297" w:type="dxa"/>
            <w:tcBorders>
              <w:top w:val="nil"/>
              <w:left w:val="nil"/>
              <w:bottom w:val="nil"/>
              <w:right w:val="nil"/>
            </w:tcBorders>
            <w:shd w:val="clear" w:color="auto" w:fill="auto"/>
            <w:noWrap/>
            <w:vAlign w:val="bottom"/>
            <w:hideMark/>
          </w:tcPr>
          <w:p w14:paraId="21FAD092" w14:textId="77777777" w:rsidR="00B879FD" w:rsidRPr="00B879FD" w:rsidRDefault="00B879FD" w:rsidP="00B879FD">
            <w:pPr>
              <w:jc w:val="center"/>
              <w:rPr>
                <w:color w:val="000000"/>
                <w:sz w:val="24"/>
                <w:szCs w:val="24"/>
              </w:rPr>
            </w:pPr>
            <w:r w:rsidRPr="00B879FD">
              <w:rPr>
                <w:color w:val="000000"/>
                <w:sz w:val="24"/>
                <w:szCs w:val="24"/>
              </w:rPr>
              <w:t>2,23E-05</w:t>
            </w:r>
          </w:p>
        </w:tc>
        <w:tc>
          <w:tcPr>
            <w:tcW w:w="1297" w:type="dxa"/>
            <w:tcBorders>
              <w:top w:val="nil"/>
              <w:left w:val="nil"/>
              <w:bottom w:val="nil"/>
              <w:right w:val="nil"/>
            </w:tcBorders>
            <w:shd w:val="clear" w:color="auto" w:fill="auto"/>
            <w:noWrap/>
            <w:vAlign w:val="bottom"/>
            <w:hideMark/>
          </w:tcPr>
          <w:p w14:paraId="2E202F61" w14:textId="77777777" w:rsidR="00B879FD" w:rsidRPr="00B879FD" w:rsidRDefault="00B879FD" w:rsidP="00B879FD">
            <w:pPr>
              <w:jc w:val="center"/>
              <w:rPr>
                <w:color w:val="000000"/>
                <w:sz w:val="24"/>
                <w:szCs w:val="24"/>
              </w:rPr>
            </w:pPr>
            <w:r w:rsidRPr="00B879FD">
              <w:rPr>
                <w:color w:val="000000"/>
                <w:sz w:val="24"/>
                <w:szCs w:val="24"/>
              </w:rPr>
              <w:t>3,33E-05</w:t>
            </w:r>
          </w:p>
        </w:tc>
        <w:tc>
          <w:tcPr>
            <w:tcW w:w="1293" w:type="dxa"/>
            <w:tcBorders>
              <w:top w:val="nil"/>
              <w:left w:val="nil"/>
              <w:bottom w:val="nil"/>
              <w:right w:val="nil"/>
            </w:tcBorders>
            <w:shd w:val="clear" w:color="auto" w:fill="auto"/>
            <w:noWrap/>
            <w:vAlign w:val="bottom"/>
            <w:hideMark/>
          </w:tcPr>
          <w:p w14:paraId="23C67AE0" w14:textId="77777777" w:rsidR="00B879FD" w:rsidRPr="00B879FD" w:rsidRDefault="00B879FD" w:rsidP="00B879FD">
            <w:pPr>
              <w:jc w:val="center"/>
              <w:rPr>
                <w:color w:val="000000"/>
                <w:sz w:val="24"/>
                <w:szCs w:val="24"/>
              </w:rPr>
            </w:pPr>
            <w:r w:rsidRPr="00B879FD">
              <w:rPr>
                <w:color w:val="000000"/>
                <w:sz w:val="24"/>
                <w:szCs w:val="24"/>
              </w:rPr>
              <w:t>-</w:t>
            </w:r>
          </w:p>
        </w:tc>
        <w:tc>
          <w:tcPr>
            <w:tcW w:w="1293" w:type="dxa"/>
            <w:tcBorders>
              <w:top w:val="nil"/>
              <w:left w:val="nil"/>
              <w:bottom w:val="nil"/>
              <w:right w:val="nil"/>
            </w:tcBorders>
            <w:shd w:val="clear" w:color="auto" w:fill="auto"/>
            <w:noWrap/>
            <w:vAlign w:val="bottom"/>
            <w:hideMark/>
          </w:tcPr>
          <w:p w14:paraId="1064A6AA" w14:textId="77777777" w:rsidR="00B879FD" w:rsidRPr="00B879FD" w:rsidRDefault="00B879FD" w:rsidP="00B879FD">
            <w:pPr>
              <w:jc w:val="center"/>
              <w:rPr>
                <w:color w:val="000000"/>
                <w:sz w:val="24"/>
                <w:szCs w:val="24"/>
              </w:rPr>
            </w:pPr>
            <w:r w:rsidRPr="00B879FD">
              <w:rPr>
                <w:color w:val="000000"/>
                <w:sz w:val="24"/>
                <w:szCs w:val="24"/>
              </w:rPr>
              <w:t>-</w:t>
            </w:r>
          </w:p>
        </w:tc>
        <w:tc>
          <w:tcPr>
            <w:tcW w:w="1297" w:type="dxa"/>
            <w:tcBorders>
              <w:top w:val="nil"/>
              <w:left w:val="nil"/>
              <w:bottom w:val="nil"/>
              <w:right w:val="single" w:sz="4" w:space="0" w:color="auto"/>
            </w:tcBorders>
            <w:shd w:val="clear" w:color="auto" w:fill="auto"/>
            <w:noWrap/>
            <w:vAlign w:val="bottom"/>
            <w:hideMark/>
          </w:tcPr>
          <w:p w14:paraId="005A7F95"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176E51F3" w14:textId="77777777" w:rsidTr="00B879FD">
        <w:trPr>
          <w:trHeight w:val="73"/>
        </w:trPr>
        <w:tc>
          <w:tcPr>
            <w:tcW w:w="1457" w:type="dxa"/>
            <w:tcBorders>
              <w:top w:val="nil"/>
              <w:left w:val="single" w:sz="4" w:space="0" w:color="auto"/>
              <w:bottom w:val="nil"/>
              <w:right w:val="nil"/>
            </w:tcBorders>
            <w:shd w:val="clear" w:color="auto" w:fill="auto"/>
            <w:noWrap/>
            <w:vAlign w:val="bottom"/>
            <w:hideMark/>
          </w:tcPr>
          <w:p w14:paraId="039298A6" w14:textId="77777777" w:rsidR="00B879FD" w:rsidRPr="00B879FD" w:rsidRDefault="00B879FD" w:rsidP="00B879FD">
            <w:pPr>
              <w:jc w:val="center"/>
              <w:rPr>
                <w:b/>
                <w:bCs/>
                <w:i/>
                <w:iCs/>
                <w:color w:val="000000"/>
                <w:sz w:val="24"/>
                <w:szCs w:val="24"/>
              </w:rPr>
            </w:pPr>
            <w:r w:rsidRPr="00B879FD">
              <w:rPr>
                <w:b/>
                <w:bCs/>
                <w:i/>
                <w:iCs/>
                <w:color w:val="000000"/>
                <w:sz w:val="24"/>
                <w:szCs w:val="24"/>
              </w:rPr>
              <w:t>16</w:t>
            </w:r>
          </w:p>
        </w:tc>
        <w:tc>
          <w:tcPr>
            <w:tcW w:w="1297" w:type="dxa"/>
            <w:tcBorders>
              <w:top w:val="nil"/>
              <w:left w:val="nil"/>
              <w:bottom w:val="nil"/>
              <w:right w:val="nil"/>
            </w:tcBorders>
            <w:shd w:val="clear" w:color="auto" w:fill="auto"/>
            <w:noWrap/>
            <w:vAlign w:val="bottom"/>
            <w:hideMark/>
          </w:tcPr>
          <w:p w14:paraId="29F6BDEC" w14:textId="77777777" w:rsidR="00B879FD" w:rsidRPr="00B879FD" w:rsidRDefault="00B879FD" w:rsidP="00B879FD">
            <w:pPr>
              <w:jc w:val="center"/>
              <w:rPr>
                <w:color w:val="000000"/>
                <w:sz w:val="24"/>
                <w:szCs w:val="24"/>
              </w:rPr>
            </w:pPr>
            <w:r w:rsidRPr="00B879FD">
              <w:rPr>
                <w:color w:val="000000"/>
                <w:sz w:val="24"/>
                <w:szCs w:val="24"/>
              </w:rPr>
              <w:t>2,17E-05</w:t>
            </w:r>
          </w:p>
        </w:tc>
        <w:tc>
          <w:tcPr>
            <w:tcW w:w="1297" w:type="dxa"/>
            <w:tcBorders>
              <w:top w:val="nil"/>
              <w:left w:val="nil"/>
              <w:bottom w:val="nil"/>
              <w:right w:val="nil"/>
            </w:tcBorders>
            <w:shd w:val="clear" w:color="auto" w:fill="auto"/>
            <w:noWrap/>
            <w:vAlign w:val="bottom"/>
            <w:hideMark/>
          </w:tcPr>
          <w:p w14:paraId="79E0C140" w14:textId="77777777" w:rsidR="00B879FD" w:rsidRPr="00B879FD" w:rsidRDefault="00B879FD" w:rsidP="00B879FD">
            <w:pPr>
              <w:jc w:val="center"/>
              <w:rPr>
                <w:color w:val="000000"/>
                <w:sz w:val="24"/>
                <w:szCs w:val="24"/>
              </w:rPr>
            </w:pPr>
            <w:r w:rsidRPr="00B879FD">
              <w:rPr>
                <w:color w:val="000000"/>
                <w:sz w:val="24"/>
                <w:szCs w:val="24"/>
              </w:rPr>
              <w:t>1,81E-05</w:t>
            </w:r>
          </w:p>
        </w:tc>
        <w:tc>
          <w:tcPr>
            <w:tcW w:w="1297" w:type="dxa"/>
            <w:tcBorders>
              <w:top w:val="nil"/>
              <w:left w:val="nil"/>
              <w:bottom w:val="nil"/>
              <w:right w:val="nil"/>
            </w:tcBorders>
            <w:shd w:val="clear" w:color="auto" w:fill="auto"/>
            <w:noWrap/>
            <w:vAlign w:val="bottom"/>
            <w:hideMark/>
          </w:tcPr>
          <w:p w14:paraId="3E62AF22" w14:textId="77777777" w:rsidR="00B879FD" w:rsidRPr="00B879FD" w:rsidRDefault="00B879FD" w:rsidP="00B879FD">
            <w:pPr>
              <w:jc w:val="center"/>
              <w:rPr>
                <w:color w:val="000000"/>
                <w:sz w:val="24"/>
                <w:szCs w:val="24"/>
              </w:rPr>
            </w:pPr>
            <w:r w:rsidRPr="00B879FD">
              <w:rPr>
                <w:color w:val="000000"/>
                <w:sz w:val="24"/>
                <w:szCs w:val="24"/>
              </w:rPr>
              <w:t>1,84E-05</w:t>
            </w:r>
          </w:p>
        </w:tc>
        <w:tc>
          <w:tcPr>
            <w:tcW w:w="1293" w:type="dxa"/>
            <w:tcBorders>
              <w:top w:val="nil"/>
              <w:left w:val="nil"/>
              <w:bottom w:val="nil"/>
              <w:right w:val="nil"/>
            </w:tcBorders>
            <w:shd w:val="clear" w:color="auto" w:fill="auto"/>
            <w:noWrap/>
            <w:vAlign w:val="bottom"/>
            <w:hideMark/>
          </w:tcPr>
          <w:p w14:paraId="6AE580FE" w14:textId="77777777" w:rsidR="00B879FD" w:rsidRPr="00B879FD" w:rsidRDefault="00B879FD" w:rsidP="00B879FD">
            <w:pPr>
              <w:jc w:val="center"/>
              <w:rPr>
                <w:color w:val="000000"/>
                <w:sz w:val="24"/>
                <w:szCs w:val="24"/>
              </w:rPr>
            </w:pPr>
            <w:r w:rsidRPr="00B879FD">
              <w:rPr>
                <w:color w:val="000000"/>
                <w:sz w:val="24"/>
                <w:szCs w:val="24"/>
              </w:rPr>
              <w:t>0,01148</w:t>
            </w:r>
          </w:p>
        </w:tc>
        <w:tc>
          <w:tcPr>
            <w:tcW w:w="1293" w:type="dxa"/>
            <w:tcBorders>
              <w:top w:val="nil"/>
              <w:left w:val="nil"/>
              <w:bottom w:val="nil"/>
              <w:right w:val="nil"/>
            </w:tcBorders>
            <w:shd w:val="clear" w:color="auto" w:fill="auto"/>
            <w:noWrap/>
            <w:vAlign w:val="bottom"/>
            <w:hideMark/>
          </w:tcPr>
          <w:p w14:paraId="019281B8" w14:textId="77777777" w:rsidR="00B879FD" w:rsidRPr="00B879FD" w:rsidRDefault="00B879FD" w:rsidP="00B879FD">
            <w:pPr>
              <w:jc w:val="center"/>
              <w:rPr>
                <w:color w:val="000000"/>
                <w:sz w:val="24"/>
                <w:szCs w:val="24"/>
              </w:rPr>
            </w:pPr>
            <w:r w:rsidRPr="00B879FD">
              <w:rPr>
                <w:color w:val="000000"/>
                <w:sz w:val="24"/>
                <w:szCs w:val="24"/>
              </w:rPr>
              <w:t>0,01272</w:t>
            </w:r>
          </w:p>
        </w:tc>
        <w:tc>
          <w:tcPr>
            <w:tcW w:w="1297" w:type="dxa"/>
            <w:tcBorders>
              <w:top w:val="nil"/>
              <w:left w:val="nil"/>
              <w:bottom w:val="nil"/>
              <w:right w:val="single" w:sz="4" w:space="0" w:color="auto"/>
            </w:tcBorders>
            <w:shd w:val="clear" w:color="auto" w:fill="auto"/>
            <w:noWrap/>
            <w:vAlign w:val="bottom"/>
            <w:hideMark/>
          </w:tcPr>
          <w:p w14:paraId="6C87239E" w14:textId="77777777" w:rsidR="00B879FD" w:rsidRPr="00B879FD" w:rsidRDefault="00B879FD" w:rsidP="00B879FD">
            <w:pPr>
              <w:jc w:val="center"/>
              <w:rPr>
                <w:color w:val="000000"/>
                <w:sz w:val="24"/>
                <w:szCs w:val="24"/>
              </w:rPr>
            </w:pPr>
            <w:r w:rsidRPr="00B879FD">
              <w:rPr>
                <w:color w:val="000000"/>
                <w:sz w:val="24"/>
                <w:szCs w:val="24"/>
              </w:rPr>
              <w:t>0,02236</w:t>
            </w:r>
          </w:p>
        </w:tc>
      </w:tr>
      <w:tr w:rsidR="00B879FD" w:rsidRPr="00B879FD" w14:paraId="74C30196" w14:textId="77777777" w:rsidTr="00B879FD">
        <w:trPr>
          <w:trHeight w:val="73"/>
        </w:trPr>
        <w:tc>
          <w:tcPr>
            <w:tcW w:w="1457" w:type="dxa"/>
            <w:tcBorders>
              <w:top w:val="nil"/>
              <w:left w:val="single" w:sz="4" w:space="0" w:color="auto"/>
              <w:bottom w:val="nil"/>
              <w:right w:val="nil"/>
            </w:tcBorders>
            <w:shd w:val="clear" w:color="auto" w:fill="auto"/>
            <w:noWrap/>
            <w:vAlign w:val="bottom"/>
            <w:hideMark/>
          </w:tcPr>
          <w:p w14:paraId="7E4A855B" w14:textId="77777777" w:rsidR="00B879FD" w:rsidRPr="00B879FD" w:rsidRDefault="00B879FD" w:rsidP="00B879FD">
            <w:pPr>
              <w:jc w:val="center"/>
              <w:rPr>
                <w:b/>
                <w:bCs/>
                <w:i/>
                <w:iCs/>
                <w:color w:val="000000"/>
                <w:sz w:val="24"/>
                <w:szCs w:val="24"/>
              </w:rPr>
            </w:pPr>
            <w:r w:rsidRPr="00B879FD">
              <w:rPr>
                <w:b/>
                <w:bCs/>
                <w:i/>
                <w:iCs/>
                <w:color w:val="000000"/>
                <w:sz w:val="24"/>
                <w:szCs w:val="24"/>
              </w:rPr>
              <w:t>17</w:t>
            </w:r>
          </w:p>
        </w:tc>
        <w:tc>
          <w:tcPr>
            <w:tcW w:w="1297" w:type="dxa"/>
            <w:tcBorders>
              <w:top w:val="nil"/>
              <w:left w:val="nil"/>
              <w:bottom w:val="nil"/>
              <w:right w:val="nil"/>
            </w:tcBorders>
            <w:shd w:val="clear" w:color="auto" w:fill="auto"/>
            <w:noWrap/>
            <w:vAlign w:val="bottom"/>
            <w:hideMark/>
          </w:tcPr>
          <w:p w14:paraId="0BEAE91A" w14:textId="77777777" w:rsidR="00B879FD" w:rsidRPr="00B879FD" w:rsidRDefault="00B879FD" w:rsidP="00B879FD">
            <w:pPr>
              <w:jc w:val="center"/>
              <w:rPr>
                <w:color w:val="000000"/>
                <w:sz w:val="24"/>
                <w:szCs w:val="24"/>
              </w:rPr>
            </w:pPr>
            <w:r w:rsidRPr="00B879FD">
              <w:rPr>
                <w:color w:val="000000"/>
                <w:sz w:val="24"/>
                <w:szCs w:val="24"/>
              </w:rPr>
              <w:t>1,91E-05</w:t>
            </w:r>
          </w:p>
        </w:tc>
        <w:tc>
          <w:tcPr>
            <w:tcW w:w="1297" w:type="dxa"/>
            <w:tcBorders>
              <w:top w:val="nil"/>
              <w:left w:val="nil"/>
              <w:bottom w:val="nil"/>
              <w:right w:val="nil"/>
            </w:tcBorders>
            <w:shd w:val="clear" w:color="auto" w:fill="auto"/>
            <w:noWrap/>
            <w:vAlign w:val="bottom"/>
            <w:hideMark/>
          </w:tcPr>
          <w:p w14:paraId="4DFD336E" w14:textId="77777777" w:rsidR="00B879FD" w:rsidRPr="00B879FD" w:rsidRDefault="00B879FD" w:rsidP="00B879FD">
            <w:pPr>
              <w:jc w:val="center"/>
              <w:rPr>
                <w:color w:val="000000"/>
                <w:sz w:val="24"/>
                <w:szCs w:val="24"/>
              </w:rPr>
            </w:pPr>
            <w:r w:rsidRPr="00B879FD">
              <w:rPr>
                <w:color w:val="000000"/>
                <w:sz w:val="24"/>
                <w:szCs w:val="24"/>
              </w:rPr>
              <w:t>1,71E-05</w:t>
            </w:r>
          </w:p>
        </w:tc>
        <w:tc>
          <w:tcPr>
            <w:tcW w:w="1297" w:type="dxa"/>
            <w:tcBorders>
              <w:top w:val="nil"/>
              <w:left w:val="nil"/>
              <w:bottom w:val="nil"/>
              <w:right w:val="nil"/>
            </w:tcBorders>
            <w:shd w:val="clear" w:color="auto" w:fill="auto"/>
            <w:noWrap/>
            <w:vAlign w:val="bottom"/>
            <w:hideMark/>
          </w:tcPr>
          <w:p w14:paraId="05AAEA84" w14:textId="77777777" w:rsidR="00B879FD" w:rsidRPr="00B879FD" w:rsidRDefault="00B879FD" w:rsidP="00B879FD">
            <w:pPr>
              <w:jc w:val="center"/>
              <w:rPr>
                <w:color w:val="000000"/>
                <w:sz w:val="24"/>
                <w:szCs w:val="24"/>
              </w:rPr>
            </w:pPr>
            <w:r w:rsidRPr="00B879FD">
              <w:rPr>
                <w:color w:val="000000"/>
                <w:sz w:val="24"/>
                <w:szCs w:val="24"/>
              </w:rPr>
              <w:t>1,73E-05</w:t>
            </w:r>
          </w:p>
        </w:tc>
        <w:tc>
          <w:tcPr>
            <w:tcW w:w="1293" w:type="dxa"/>
            <w:tcBorders>
              <w:top w:val="nil"/>
              <w:left w:val="nil"/>
              <w:bottom w:val="nil"/>
              <w:right w:val="nil"/>
            </w:tcBorders>
            <w:shd w:val="clear" w:color="auto" w:fill="auto"/>
            <w:noWrap/>
            <w:vAlign w:val="bottom"/>
            <w:hideMark/>
          </w:tcPr>
          <w:p w14:paraId="08F37E7B" w14:textId="77777777" w:rsidR="00B879FD" w:rsidRPr="00B879FD" w:rsidRDefault="00B879FD" w:rsidP="00B879FD">
            <w:pPr>
              <w:jc w:val="center"/>
              <w:rPr>
                <w:color w:val="000000"/>
                <w:sz w:val="24"/>
                <w:szCs w:val="24"/>
              </w:rPr>
            </w:pPr>
            <w:r w:rsidRPr="00B879FD">
              <w:rPr>
                <w:color w:val="000000"/>
                <w:sz w:val="24"/>
                <w:szCs w:val="24"/>
              </w:rPr>
              <w:t>0,00724</w:t>
            </w:r>
          </w:p>
        </w:tc>
        <w:tc>
          <w:tcPr>
            <w:tcW w:w="1293" w:type="dxa"/>
            <w:tcBorders>
              <w:top w:val="nil"/>
              <w:left w:val="nil"/>
              <w:bottom w:val="nil"/>
              <w:right w:val="nil"/>
            </w:tcBorders>
            <w:shd w:val="clear" w:color="auto" w:fill="auto"/>
            <w:noWrap/>
            <w:vAlign w:val="bottom"/>
            <w:hideMark/>
          </w:tcPr>
          <w:p w14:paraId="0047F4D4" w14:textId="77777777" w:rsidR="00B879FD" w:rsidRPr="00B879FD" w:rsidRDefault="00B879FD" w:rsidP="00B879FD">
            <w:pPr>
              <w:jc w:val="center"/>
              <w:rPr>
                <w:color w:val="000000"/>
                <w:sz w:val="24"/>
                <w:szCs w:val="24"/>
              </w:rPr>
            </w:pPr>
            <w:r w:rsidRPr="00B879FD">
              <w:rPr>
                <w:color w:val="000000"/>
                <w:sz w:val="24"/>
                <w:szCs w:val="24"/>
              </w:rPr>
              <w:t>0,00476</w:t>
            </w:r>
          </w:p>
        </w:tc>
        <w:tc>
          <w:tcPr>
            <w:tcW w:w="1297" w:type="dxa"/>
            <w:tcBorders>
              <w:top w:val="nil"/>
              <w:left w:val="nil"/>
              <w:bottom w:val="nil"/>
              <w:right w:val="single" w:sz="4" w:space="0" w:color="auto"/>
            </w:tcBorders>
            <w:shd w:val="clear" w:color="auto" w:fill="auto"/>
            <w:noWrap/>
            <w:vAlign w:val="bottom"/>
            <w:hideMark/>
          </w:tcPr>
          <w:p w14:paraId="638808B5" w14:textId="77777777" w:rsidR="00B879FD" w:rsidRPr="00B879FD" w:rsidRDefault="00B879FD" w:rsidP="00B879FD">
            <w:pPr>
              <w:jc w:val="center"/>
              <w:rPr>
                <w:color w:val="000000"/>
                <w:sz w:val="24"/>
                <w:szCs w:val="24"/>
              </w:rPr>
            </w:pPr>
            <w:r w:rsidRPr="00B879FD">
              <w:rPr>
                <w:color w:val="000000"/>
                <w:sz w:val="24"/>
                <w:szCs w:val="24"/>
              </w:rPr>
              <w:t>0,0128</w:t>
            </w:r>
          </w:p>
        </w:tc>
      </w:tr>
      <w:tr w:rsidR="00B879FD" w:rsidRPr="00B879FD" w14:paraId="52FAE4FD" w14:textId="77777777" w:rsidTr="00B879FD">
        <w:trPr>
          <w:trHeight w:val="73"/>
        </w:trPr>
        <w:tc>
          <w:tcPr>
            <w:tcW w:w="1457" w:type="dxa"/>
            <w:tcBorders>
              <w:top w:val="nil"/>
              <w:left w:val="single" w:sz="4" w:space="0" w:color="auto"/>
              <w:bottom w:val="nil"/>
              <w:right w:val="nil"/>
            </w:tcBorders>
            <w:shd w:val="clear" w:color="auto" w:fill="auto"/>
            <w:noWrap/>
            <w:vAlign w:val="bottom"/>
            <w:hideMark/>
          </w:tcPr>
          <w:p w14:paraId="7820CD0D" w14:textId="77777777" w:rsidR="00B879FD" w:rsidRPr="00B879FD" w:rsidRDefault="00B879FD" w:rsidP="00B879FD">
            <w:pPr>
              <w:jc w:val="center"/>
              <w:rPr>
                <w:b/>
                <w:bCs/>
                <w:i/>
                <w:iCs/>
                <w:color w:val="000000"/>
                <w:sz w:val="24"/>
                <w:szCs w:val="24"/>
              </w:rPr>
            </w:pPr>
            <w:r w:rsidRPr="00B879FD">
              <w:rPr>
                <w:b/>
                <w:bCs/>
                <w:i/>
                <w:iCs/>
                <w:color w:val="000000"/>
                <w:sz w:val="24"/>
                <w:szCs w:val="24"/>
              </w:rPr>
              <w:t>18</w:t>
            </w:r>
          </w:p>
        </w:tc>
        <w:tc>
          <w:tcPr>
            <w:tcW w:w="1297" w:type="dxa"/>
            <w:tcBorders>
              <w:top w:val="nil"/>
              <w:left w:val="nil"/>
              <w:bottom w:val="nil"/>
              <w:right w:val="nil"/>
            </w:tcBorders>
            <w:shd w:val="clear" w:color="auto" w:fill="auto"/>
            <w:noWrap/>
            <w:vAlign w:val="bottom"/>
            <w:hideMark/>
          </w:tcPr>
          <w:p w14:paraId="1D676BC7" w14:textId="77777777" w:rsidR="00B879FD" w:rsidRPr="00B879FD" w:rsidRDefault="00B879FD" w:rsidP="00B879FD">
            <w:pPr>
              <w:jc w:val="center"/>
              <w:rPr>
                <w:color w:val="000000"/>
                <w:sz w:val="24"/>
                <w:szCs w:val="24"/>
              </w:rPr>
            </w:pPr>
            <w:r w:rsidRPr="00B879FD">
              <w:rPr>
                <w:color w:val="000000"/>
                <w:sz w:val="24"/>
                <w:szCs w:val="24"/>
              </w:rPr>
              <w:t>2,91E-05</w:t>
            </w:r>
          </w:p>
        </w:tc>
        <w:tc>
          <w:tcPr>
            <w:tcW w:w="1297" w:type="dxa"/>
            <w:tcBorders>
              <w:top w:val="nil"/>
              <w:left w:val="nil"/>
              <w:bottom w:val="nil"/>
              <w:right w:val="nil"/>
            </w:tcBorders>
            <w:shd w:val="clear" w:color="auto" w:fill="auto"/>
            <w:noWrap/>
            <w:vAlign w:val="bottom"/>
            <w:hideMark/>
          </w:tcPr>
          <w:p w14:paraId="239E751B" w14:textId="77777777" w:rsidR="00B879FD" w:rsidRPr="00B879FD" w:rsidRDefault="00B879FD" w:rsidP="00B879FD">
            <w:pPr>
              <w:jc w:val="center"/>
              <w:rPr>
                <w:color w:val="000000"/>
                <w:sz w:val="24"/>
                <w:szCs w:val="24"/>
              </w:rPr>
            </w:pPr>
            <w:r w:rsidRPr="00B879FD">
              <w:rPr>
                <w:color w:val="000000"/>
                <w:sz w:val="24"/>
                <w:szCs w:val="24"/>
              </w:rPr>
              <w:t>2,03E-05</w:t>
            </w:r>
          </w:p>
        </w:tc>
        <w:tc>
          <w:tcPr>
            <w:tcW w:w="1297" w:type="dxa"/>
            <w:tcBorders>
              <w:top w:val="nil"/>
              <w:left w:val="nil"/>
              <w:bottom w:val="nil"/>
              <w:right w:val="nil"/>
            </w:tcBorders>
            <w:shd w:val="clear" w:color="auto" w:fill="auto"/>
            <w:noWrap/>
            <w:vAlign w:val="bottom"/>
            <w:hideMark/>
          </w:tcPr>
          <w:p w14:paraId="10FF4F0C" w14:textId="77777777" w:rsidR="00B879FD" w:rsidRPr="00B879FD" w:rsidRDefault="00B879FD" w:rsidP="00B879FD">
            <w:pPr>
              <w:jc w:val="center"/>
              <w:rPr>
                <w:color w:val="000000"/>
                <w:sz w:val="24"/>
                <w:szCs w:val="24"/>
              </w:rPr>
            </w:pPr>
            <w:r w:rsidRPr="00B879FD">
              <w:rPr>
                <w:color w:val="000000"/>
                <w:sz w:val="24"/>
                <w:szCs w:val="24"/>
              </w:rPr>
              <w:t>2,06E-05</w:t>
            </w:r>
          </w:p>
        </w:tc>
        <w:tc>
          <w:tcPr>
            <w:tcW w:w="1293" w:type="dxa"/>
            <w:tcBorders>
              <w:top w:val="nil"/>
              <w:left w:val="nil"/>
              <w:bottom w:val="nil"/>
              <w:right w:val="nil"/>
            </w:tcBorders>
            <w:shd w:val="clear" w:color="auto" w:fill="auto"/>
            <w:noWrap/>
            <w:vAlign w:val="bottom"/>
            <w:hideMark/>
          </w:tcPr>
          <w:p w14:paraId="2D8848B7" w14:textId="77777777" w:rsidR="00B879FD" w:rsidRPr="00B879FD" w:rsidRDefault="00B879FD" w:rsidP="00B879FD">
            <w:pPr>
              <w:jc w:val="center"/>
              <w:rPr>
                <w:color w:val="000000"/>
                <w:sz w:val="24"/>
                <w:szCs w:val="24"/>
              </w:rPr>
            </w:pPr>
            <w:r w:rsidRPr="00B879FD">
              <w:rPr>
                <w:color w:val="000000"/>
                <w:sz w:val="24"/>
                <w:szCs w:val="24"/>
              </w:rPr>
              <w:t>0,03349</w:t>
            </w:r>
          </w:p>
        </w:tc>
        <w:tc>
          <w:tcPr>
            <w:tcW w:w="1293" w:type="dxa"/>
            <w:tcBorders>
              <w:top w:val="nil"/>
              <w:left w:val="nil"/>
              <w:bottom w:val="nil"/>
              <w:right w:val="nil"/>
            </w:tcBorders>
            <w:shd w:val="clear" w:color="auto" w:fill="auto"/>
            <w:noWrap/>
            <w:vAlign w:val="bottom"/>
            <w:hideMark/>
          </w:tcPr>
          <w:p w14:paraId="605A67A6" w14:textId="77777777" w:rsidR="00B879FD" w:rsidRPr="00B879FD" w:rsidRDefault="00B879FD" w:rsidP="00B879FD">
            <w:pPr>
              <w:jc w:val="center"/>
              <w:rPr>
                <w:color w:val="000000"/>
                <w:sz w:val="24"/>
                <w:szCs w:val="24"/>
              </w:rPr>
            </w:pPr>
            <w:r w:rsidRPr="00B879FD">
              <w:rPr>
                <w:color w:val="000000"/>
                <w:sz w:val="24"/>
                <w:szCs w:val="24"/>
              </w:rPr>
              <w:t>-</w:t>
            </w:r>
          </w:p>
        </w:tc>
        <w:tc>
          <w:tcPr>
            <w:tcW w:w="1297" w:type="dxa"/>
            <w:tcBorders>
              <w:top w:val="nil"/>
              <w:left w:val="nil"/>
              <w:bottom w:val="nil"/>
              <w:right w:val="single" w:sz="4" w:space="0" w:color="auto"/>
            </w:tcBorders>
            <w:shd w:val="clear" w:color="auto" w:fill="auto"/>
            <w:noWrap/>
            <w:vAlign w:val="bottom"/>
            <w:hideMark/>
          </w:tcPr>
          <w:p w14:paraId="07473CFA"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3B9922FC" w14:textId="77777777" w:rsidTr="00B879FD">
        <w:trPr>
          <w:trHeight w:val="73"/>
        </w:trPr>
        <w:tc>
          <w:tcPr>
            <w:tcW w:w="1457" w:type="dxa"/>
            <w:tcBorders>
              <w:top w:val="nil"/>
              <w:left w:val="single" w:sz="4" w:space="0" w:color="auto"/>
              <w:bottom w:val="single" w:sz="4" w:space="0" w:color="auto"/>
              <w:right w:val="nil"/>
            </w:tcBorders>
            <w:shd w:val="clear" w:color="auto" w:fill="auto"/>
            <w:noWrap/>
            <w:vAlign w:val="bottom"/>
            <w:hideMark/>
          </w:tcPr>
          <w:p w14:paraId="7E2F9127" w14:textId="77777777" w:rsidR="00B879FD" w:rsidRPr="00B879FD" w:rsidRDefault="00B879FD" w:rsidP="00B879FD">
            <w:pPr>
              <w:jc w:val="center"/>
              <w:rPr>
                <w:b/>
                <w:bCs/>
                <w:i/>
                <w:iCs/>
                <w:color w:val="000000"/>
                <w:sz w:val="24"/>
                <w:szCs w:val="24"/>
              </w:rPr>
            </w:pPr>
            <w:r w:rsidRPr="00B879FD">
              <w:rPr>
                <w:b/>
                <w:bCs/>
                <w:i/>
                <w:iCs/>
                <w:color w:val="000000"/>
                <w:sz w:val="24"/>
                <w:szCs w:val="24"/>
              </w:rPr>
              <w:t>8</w:t>
            </w:r>
          </w:p>
        </w:tc>
        <w:tc>
          <w:tcPr>
            <w:tcW w:w="1297" w:type="dxa"/>
            <w:tcBorders>
              <w:top w:val="nil"/>
              <w:left w:val="nil"/>
              <w:bottom w:val="single" w:sz="4" w:space="0" w:color="auto"/>
              <w:right w:val="nil"/>
            </w:tcBorders>
            <w:shd w:val="clear" w:color="auto" w:fill="auto"/>
            <w:noWrap/>
            <w:vAlign w:val="bottom"/>
            <w:hideMark/>
          </w:tcPr>
          <w:p w14:paraId="01E07DCF" w14:textId="77777777" w:rsidR="00B879FD" w:rsidRPr="00B879FD" w:rsidRDefault="00B879FD" w:rsidP="00B879FD">
            <w:pPr>
              <w:jc w:val="center"/>
              <w:rPr>
                <w:color w:val="000000"/>
                <w:sz w:val="24"/>
                <w:szCs w:val="24"/>
              </w:rPr>
            </w:pPr>
            <w:r w:rsidRPr="00B879FD">
              <w:rPr>
                <w:color w:val="000000"/>
                <w:sz w:val="24"/>
                <w:szCs w:val="24"/>
              </w:rPr>
              <w:t>-</w:t>
            </w:r>
          </w:p>
        </w:tc>
        <w:tc>
          <w:tcPr>
            <w:tcW w:w="1297" w:type="dxa"/>
            <w:tcBorders>
              <w:top w:val="nil"/>
              <w:left w:val="nil"/>
              <w:bottom w:val="single" w:sz="4" w:space="0" w:color="auto"/>
              <w:right w:val="nil"/>
            </w:tcBorders>
            <w:shd w:val="clear" w:color="auto" w:fill="auto"/>
            <w:noWrap/>
            <w:vAlign w:val="bottom"/>
            <w:hideMark/>
          </w:tcPr>
          <w:p w14:paraId="1C470C66" w14:textId="77777777" w:rsidR="00B879FD" w:rsidRPr="00B879FD" w:rsidRDefault="00B879FD" w:rsidP="00B879FD">
            <w:pPr>
              <w:jc w:val="center"/>
              <w:rPr>
                <w:color w:val="000000"/>
                <w:sz w:val="24"/>
                <w:szCs w:val="24"/>
              </w:rPr>
            </w:pPr>
            <w:r w:rsidRPr="00B879FD">
              <w:rPr>
                <w:color w:val="000000"/>
                <w:sz w:val="24"/>
                <w:szCs w:val="24"/>
              </w:rPr>
              <w:t>0,0020</w:t>
            </w:r>
          </w:p>
        </w:tc>
        <w:tc>
          <w:tcPr>
            <w:tcW w:w="1297" w:type="dxa"/>
            <w:tcBorders>
              <w:top w:val="nil"/>
              <w:left w:val="nil"/>
              <w:bottom w:val="single" w:sz="4" w:space="0" w:color="auto"/>
              <w:right w:val="nil"/>
            </w:tcBorders>
            <w:shd w:val="clear" w:color="auto" w:fill="auto"/>
            <w:noWrap/>
            <w:vAlign w:val="bottom"/>
            <w:hideMark/>
          </w:tcPr>
          <w:p w14:paraId="6CB3603F" w14:textId="77777777" w:rsidR="00B879FD" w:rsidRPr="00B879FD" w:rsidRDefault="00B879FD" w:rsidP="00B879FD">
            <w:pPr>
              <w:jc w:val="center"/>
              <w:rPr>
                <w:color w:val="000000"/>
                <w:sz w:val="24"/>
                <w:szCs w:val="24"/>
              </w:rPr>
            </w:pPr>
            <w:r w:rsidRPr="00B879FD">
              <w:rPr>
                <w:color w:val="000000"/>
                <w:sz w:val="24"/>
                <w:szCs w:val="24"/>
              </w:rPr>
              <w:t>-</w:t>
            </w:r>
          </w:p>
        </w:tc>
        <w:tc>
          <w:tcPr>
            <w:tcW w:w="1293" w:type="dxa"/>
            <w:tcBorders>
              <w:top w:val="nil"/>
              <w:left w:val="nil"/>
              <w:bottom w:val="single" w:sz="4" w:space="0" w:color="auto"/>
              <w:right w:val="nil"/>
            </w:tcBorders>
            <w:shd w:val="clear" w:color="auto" w:fill="auto"/>
            <w:noWrap/>
            <w:vAlign w:val="bottom"/>
            <w:hideMark/>
          </w:tcPr>
          <w:p w14:paraId="388054C3" w14:textId="77777777" w:rsidR="00B879FD" w:rsidRPr="00B879FD" w:rsidRDefault="00B879FD" w:rsidP="00B879FD">
            <w:pPr>
              <w:jc w:val="center"/>
              <w:rPr>
                <w:color w:val="000000"/>
                <w:sz w:val="24"/>
                <w:szCs w:val="24"/>
              </w:rPr>
            </w:pPr>
            <w:r w:rsidRPr="00B879FD">
              <w:rPr>
                <w:color w:val="000000"/>
                <w:sz w:val="24"/>
                <w:szCs w:val="24"/>
              </w:rPr>
              <w:t>-</w:t>
            </w:r>
          </w:p>
        </w:tc>
        <w:tc>
          <w:tcPr>
            <w:tcW w:w="1293" w:type="dxa"/>
            <w:tcBorders>
              <w:top w:val="nil"/>
              <w:left w:val="nil"/>
              <w:bottom w:val="single" w:sz="4" w:space="0" w:color="auto"/>
              <w:right w:val="nil"/>
            </w:tcBorders>
            <w:shd w:val="clear" w:color="auto" w:fill="auto"/>
            <w:noWrap/>
            <w:vAlign w:val="bottom"/>
            <w:hideMark/>
          </w:tcPr>
          <w:p w14:paraId="2E408AB1" w14:textId="77777777" w:rsidR="00B879FD" w:rsidRPr="00B879FD" w:rsidRDefault="00B879FD" w:rsidP="00B879FD">
            <w:pPr>
              <w:jc w:val="center"/>
              <w:rPr>
                <w:color w:val="000000"/>
                <w:sz w:val="24"/>
                <w:szCs w:val="24"/>
              </w:rPr>
            </w:pPr>
            <w:r w:rsidRPr="00B879FD">
              <w:rPr>
                <w:color w:val="000000"/>
                <w:sz w:val="24"/>
                <w:szCs w:val="24"/>
              </w:rPr>
              <w:t>-</w:t>
            </w:r>
          </w:p>
        </w:tc>
        <w:tc>
          <w:tcPr>
            <w:tcW w:w="1297" w:type="dxa"/>
            <w:tcBorders>
              <w:top w:val="nil"/>
              <w:left w:val="nil"/>
              <w:bottom w:val="single" w:sz="4" w:space="0" w:color="auto"/>
              <w:right w:val="single" w:sz="4" w:space="0" w:color="auto"/>
            </w:tcBorders>
            <w:shd w:val="clear" w:color="auto" w:fill="auto"/>
            <w:noWrap/>
            <w:vAlign w:val="bottom"/>
            <w:hideMark/>
          </w:tcPr>
          <w:p w14:paraId="7D157792" w14:textId="77777777" w:rsidR="00B879FD" w:rsidRPr="00B879FD" w:rsidRDefault="00B879FD" w:rsidP="00B879FD">
            <w:pPr>
              <w:jc w:val="center"/>
              <w:rPr>
                <w:color w:val="000000"/>
                <w:sz w:val="24"/>
                <w:szCs w:val="24"/>
              </w:rPr>
            </w:pPr>
            <w:r w:rsidRPr="00B879FD">
              <w:rPr>
                <w:color w:val="000000"/>
                <w:sz w:val="24"/>
                <w:szCs w:val="24"/>
              </w:rPr>
              <w:t>-</w:t>
            </w:r>
          </w:p>
        </w:tc>
      </w:tr>
    </w:tbl>
    <w:p w14:paraId="1C64A460" w14:textId="2157C798" w:rsidR="00B879FD" w:rsidRDefault="00B879FD" w:rsidP="00B879FD">
      <w:pPr>
        <w:spacing w:before="240" w:line="360" w:lineRule="auto"/>
        <w:rPr>
          <w:sz w:val="24"/>
        </w:rPr>
      </w:pPr>
      <w:r>
        <w:rPr>
          <w:sz w:val="24"/>
        </w:rPr>
        <w:t xml:space="preserve">Таблица 15. </w:t>
      </w:r>
      <w:r>
        <w:rPr>
          <w:sz w:val="24"/>
        </w:rPr>
        <w:t xml:space="preserve">Возрастные группы со значимыми различиями в попытке </w:t>
      </w:r>
      <w:r>
        <w:rPr>
          <w:sz w:val="24"/>
          <w:lang w:val="en-US"/>
        </w:rPr>
        <w:t>A</w:t>
      </w:r>
      <w:r>
        <w:rPr>
          <w:sz w:val="24"/>
        </w:rPr>
        <w:t>7</w:t>
      </w:r>
    </w:p>
    <w:p w14:paraId="1DC93855" w14:textId="77777777" w:rsidR="00B879FD" w:rsidRDefault="00B879FD" w:rsidP="00B879FD">
      <w:pPr>
        <w:spacing w:before="240" w:line="360" w:lineRule="auto"/>
        <w:rPr>
          <w:sz w:val="24"/>
        </w:rPr>
      </w:pPr>
    </w:p>
    <w:tbl>
      <w:tblPr>
        <w:tblW w:w="9201" w:type="dxa"/>
        <w:tblLook w:val="04A0" w:firstRow="1" w:lastRow="0" w:firstColumn="1" w:lastColumn="0" w:noHBand="0" w:noVBand="1"/>
      </w:tblPr>
      <w:tblGrid>
        <w:gridCol w:w="2025"/>
        <w:gridCol w:w="1803"/>
        <w:gridCol w:w="1803"/>
        <w:gridCol w:w="1803"/>
        <w:gridCol w:w="1767"/>
      </w:tblGrid>
      <w:tr w:rsidR="00B879FD" w:rsidRPr="00B879FD" w14:paraId="18E0D808" w14:textId="77777777" w:rsidTr="00B879FD">
        <w:trPr>
          <w:trHeight w:val="205"/>
        </w:trPr>
        <w:tc>
          <w:tcPr>
            <w:tcW w:w="2025" w:type="dxa"/>
            <w:tcBorders>
              <w:top w:val="single" w:sz="4" w:space="0" w:color="auto"/>
              <w:left w:val="single" w:sz="4" w:space="0" w:color="auto"/>
              <w:bottom w:val="nil"/>
              <w:right w:val="nil"/>
            </w:tcBorders>
            <w:shd w:val="clear" w:color="auto" w:fill="auto"/>
            <w:noWrap/>
            <w:vAlign w:val="bottom"/>
            <w:hideMark/>
          </w:tcPr>
          <w:p w14:paraId="031441E3" w14:textId="77777777" w:rsidR="00B879FD" w:rsidRPr="00B879FD" w:rsidRDefault="00B879FD" w:rsidP="00B879FD">
            <w:pPr>
              <w:jc w:val="center"/>
              <w:rPr>
                <w:b/>
                <w:bCs/>
                <w:i/>
                <w:iCs/>
                <w:color w:val="000000"/>
                <w:sz w:val="24"/>
                <w:szCs w:val="24"/>
              </w:rPr>
            </w:pPr>
            <w:r w:rsidRPr="00B879FD">
              <w:rPr>
                <w:b/>
                <w:bCs/>
                <w:i/>
                <w:iCs/>
                <w:color w:val="000000"/>
                <w:sz w:val="24"/>
                <w:szCs w:val="24"/>
              </w:rPr>
              <w:lastRenderedPageBreak/>
              <w:t>Возраст</w:t>
            </w:r>
          </w:p>
        </w:tc>
        <w:tc>
          <w:tcPr>
            <w:tcW w:w="1803" w:type="dxa"/>
            <w:tcBorders>
              <w:top w:val="single" w:sz="4" w:space="0" w:color="auto"/>
              <w:left w:val="nil"/>
              <w:bottom w:val="nil"/>
              <w:right w:val="nil"/>
            </w:tcBorders>
            <w:shd w:val="clear" w:color="auto" w:fill="auto"/>
            <w:noWrap/>
            <w:vAlign w:val="bottom"/>
            <w:hideMark/>
          </w:tcPr>
          <w:p w14:paraId="3B305730" w14:textId="77777777" w:rsidR="00B879FD" w:rsidRPr="00B879FD" w:rsidRDefault="00B879FD" w:rsidP="00B879FD">
            <w:pPr>
              <w:jc w:val="center"/>
              <w:rPr>
                <w:b/>
                <w:bCs/>
                <w:i/>
                <w:iCs/>
                <w:color w:val="000000"/>
                <w:sz w:val="24"/>
                <w:szCs w:val="24"/>
              </w:rPr>
            </w:pPr>
            <w:r w:rsidRPr="00B879FD">
              <w:rPr>
                <w:b/>
                <w:bCs/>
                <w:i/>
                <w:iCs/>
                <w:color w:val="000000"/>
                <w:sz w:val="24"/>
                <w:szCs w:val="24"/>
              </w:rPr>
              <w:t>5</w:t>
            </w:r>
          </w:p>
        </w:tc>
        <w:tc>
          <w:tcPr>
            <w:tcW w:w="1803" w:type="dxa"/>
            <w:tcBorders>
              <w:top w:val="single" w:sz="4" w:space="0" w:color="auto"/>
              <w:left w:val="nil"/>
              <w:bottom w:val="nil"/>
              <w:right w:val="nil"/>
            </w:tcBorders>
            <w:shd w:val="clear" w:color="auto" w:fill="auto"/>
            <w:noWrap/>
            <w:vAlign w:val="bottom"/>
            <w:hideMark/>
          </w:tcPr>
          <w:p w14:paraId="488DAF58" w14:textId="77777777" w:rsidR="00B879FD" w:rsidRPr="00B879FD" w:rsidRDefault="00B879FD" w:rsidP="00B879FD">
            <w:pPr>
              <w:jc w:val="center"/>
              <w:rPr>
                <w:b/>
                <w:bCs/>
                <w:i/>
                <w:iCs/>
                <w:color w:val="000000"/>
                <w:sz w:val="24"/>
                <w:szCs w:val="24"/>
              </w:rPr>
            </w:pPr>
            <w:r w:rsidRPr="00B879FD">
              <w:rPr>
                <w:b/>
                <w:bCs/>
                <w:i/>
                <w:iCs/>
                <w:color w:val="000000"/>
                <w:sz w:val="24"/>
                <w:szCs w:val="24"/>
              </w:rPr>
              <w:t>6</w:t>
            </w:r>
          </w:p>
        </w:tc>
        <w:tc>
          <w:tcPr>
            <w:tcW w:w="1803" w:type="dxa"/>
            <w:tcBorders>
              <w:top w:val="single" w:sz="4" w:space="0" w:color="auto"/>
              <w:left w:val="nil"/>
              <w:bottom w:val="nil"/>
              <w:right w:val="nil"/>
            </w:tcBorders>
            <w:shd w:val="clear" w:color="auto" w:fill="auto"/>
            <w:noWrap/>
            <w:vAlign w:val="bottom"/>
            <w:hideMark/>
          </w:tcPr>
          <w:p w14:paraId="7E8CAAD1" w14:textId="77777777" w:rsidR="00B879FD" w:rsidRPr="00B879FD" w:rsidRDefault="00B879FD" w:rsidP="00B879FD">
            <w:pPr>
              <w:jc w:val="center"/>
              <w:rPr>
                <w:b/>
                <w:bCs/>
                <w:i/>
                <w:iCs/>
                <w:color w:val="000000"/>
                <w:sz w:val="24"/>
                <w:szCs w:val="24"/>
              </w:rPr>
            </w:pPr>
            <w:r w:rsidRPr="00B879FD">
              <w:rPr>
                <w:b/>
                <w:bCs/>
                <w:i/>
                <w:iCs/>
                <w:color w:val="000000"/>
                <w:sz w:val="24"/>
                <w:szCs w:val="24"/>
              </w:rPr>
              <w:t>7</w:t>
            </w:r>
          </w:p>
        </w:tc>
        <w:tc>
          <w:tcPr>
            <w:tcW w:w="1767" w:type="dxa"/>
            <w:tcBorders>
              <w:top w:val="single" w:sz="4" w:space="0" w:color="auto"/>
              <w:left w:val="nil"/>
              <w:bottom w:val="nil"/>
              <w:right w:val="single" w:sz="4" w:space="0" w:color="auto"/>
            </w:tcBorders>
            <w:shd w:val="clear" w:color="auto" w:fill="auto"/>
            <w:noWrap/>
            <w:vAlign w:val="bottom"/>
            <w:hideMark/>
          </w:tcPr>
          <w:p w14:paraId="75820AAF" w14:textId="77777777" w:rsidR="00B879FD" w:rsidRPr="00B879FD" w:rsidRDefault="00B879FD" w:rsidP="00B879FD">
            <w:pPr>
              <w:jc w:val="center"/>
              <w:rPr>
                <w:b/>
                <w:bCs/>
                <w:i/>
                <w:iCs/>
                <w:color w:val="000000"/>
                <w:sz w:val="24"/>
                <w:szCs w:val="24"/>
              </w:rPr>
            </w:pPr>
            <w:r w:rsidRPr="00B879FD">
              <w:rPr>
                <w:b/>
                <w:bCs/>
                <w:i/>
                <w:iCs/>
                <w:color w:val="000000"/>
                <w:sz w:val="24"/>
                <w:szCs w:val="24"/>
              </w:rPr>
              <w:t>8</w:t>
            </w:r>
          </w:p>
        </w:tc>
      </w:tr>
      <w:tr w:rsidR="00B879FD" w:rsidRPr="00B879FD" w14:paraId="4D15E9DD" w14:textId="77777777" w:rsidTr="00B879FD">
        <w:trPr>
          <w:trHeight w:val="205"/>
        </w:trPr>
        <w:tc>
          <w:tcPr>
            <w:tcW w:w="2025" w:type="dxa"/>
            <w:tcBorders>
              <w:top w:val="nil"/>
              <w:left w:val="single" w:sz="4" w:space="0" w:color="auto"/>
              <w:bottom w:val="nil"/>
              <w:right w:val="nil"/>
            </w:tcBorders>
            <w:shd w:val="clear" w:color="auto" w:fill="auto"/>
            <w:noWrap/>
            <w:vAlign w:val="bottom"/>
            <w:hideMark/>
          </w:tcPr>
          <w:p w14:paraId="04CC7983" w14:textId="77777777" w:rsidR="00B879FD" w:rsidRPr="00B879FD" w:rsidRDefault="00B879FD" w:rsidP="00B879FD">
            <w:pPr>
              <w:jc w:val="center"/>
              <w:rPr>
                <w:b/>
                <w:bCs/>
                <w:i/>
                <w:iCs/>
                <w:color w:val="000000"/>
                <w:sz w:val="24"/>
                <w:szCs w:val="24"/>
              </w:rPr>
            </w:pPr>
            <w:r w:rsidRPr="00B879FD">
              <w:rPr>
                <w:b/>
                <w:bCs/>
                <w:i/>
                <w:iCs/>
                <w:color w:val="000000"/>
                <w:sz w:val="24"/>
                <w:szCs w:val="24"/>
              </w:rPr>
              <w:t>9</w:t>
            </w:r>
          </w:p>
        </w:tc>
        <w:tc>
          <w:tcPr>
            <w:tcW w:w="1803" w:type="dxa"/>
            <w:tcBorders>
              <w:top w:val="nil"/>
              <w:left w:val="nil"/>
              <w:bottom w:val="nil"/>
              <w:right w:val="nil"/>
            </w:tcBorders>
            <w:shd w:val="clear" w:color="auto" w:fill="auto"/>
            <w:noWrap/>
            <w:vAlign w:val="bottom"/>
            <w:hideMark/>
          </w:tcPr>
          <w:p w14:paraId="335E3875" w14:textId="77777777" w:rsidR="00B879FD" w:rsidRPr="00B879FD" w:rsidRDefault="00B879FD" w:rsidP="00B879FD">
            <w:pPr>
              <w:jc w:val="center"/>
              <w:rPr>
                <w:color w:val="000000"/>
                <w:sz w:val="24"/>
                <w:szCs w:val="24"/>
              </w:rPr>
            </w:pPr>
            <w:r w:rsidRPr="00B879FD">
              <w:rPr>
                <w:color w:val="000000"/>
                <w:sz w:val="24"/>
                <w:szCs w:val="24"/>
              </w:rPr>
              <w:t>0,0003</w:t>
            </w:r>
          </w:p>
        </w:tc>
        <w:tc>
          <w:tcPr>
            <w:tcW w:w="1803" w:type="dxa"/>
            <w:tcBorders>
              <w:top w:val="nil"/>
              <w:left w:val="nil"/>
              <w:bottom w:val="nil"/>
              <w:right w:val="nil"/>
            </w:tcBorders>
            <w:shd w:val="clear" w:color="auto" w:fill="auto"/>
            <w:noWrap/>
            <w:vAlign w:val="bottom"/>
            <w:hideMark/>
          </w:tcPr>
          <w:p w14:paraId="40A8BE3D" w14:textId="77777777" w:rsidR="00B879FD" w:rsidRPr="00B879FD" w:rsidRDefault="00B879FD" w:rsidP="00B879FD">
            <w:pPr>
              <w:jc w:val="center"/>
              <w:rPr>
                <w:color w:val="000000"/>
                <w:sz w:val="24"/>
                <w:szCs w:val="24"/>
              </w:rPr>
            </w:pPr>
            <w:r w:rsidRPr="00B879FD">
              <w:rPr>
                <w:color w:val="000000"/>
                <w:sz w:val="24"/>
                <w:szCs w:val="24"/>
              </w:rPr>
              <w:t>0,0001</w:t>
            </w:r>
          </w:p>
        </w:tc>
        <w:tc>
          <w:tcPr>
            <w:tcW w:w="1803" w:type="dxa"/>
            <w:tcBorders>
              <w:top w:val="nil"/>
              <w:left w:val="nil"/>
              <w:bottom w:val="nil"/>
              <w:right w:val="nil"/>
            </w:tcBorders>
            <w:shd w:val="clear" w:color="auto" w:fill="auto"/>
            <w:noWrap/>
            <w:vAlign w:val="bottom"/>
            <w:hideMark/>
          </w:tcPr>
          <w:p w14:paraId="24970CEB" w14:textId="77777777" w:rsidR="00B879FD" w:rsidRPr="00B879FD" w:rsidRDefault="00B879FD" w:rsidP="00B879FD">
            <w:pPr>
              <w:jc w:val="center"/>
              <w:rPr>
                <w:color w:val="000000"/>
                <w:sz w:val="24"/>
                <w:szCs w:val="24"/>
              </w:rPr>
            </w:pPr>
            <w:r w:rsidRPr="00B879FD">
              <w:rPr>
                <w:color w:val="000000"/>
                <w:sz w:val="24"/>
                <w:szCs w:val="24"/>
              </w:rPr>
              <w:t>0,0011</w:t>
            </w:r>
          </w:p>
        </w:tc>
        <w:tc>
          <w:tcPr>
            <w:tcW w:w="1767" w:type="dxa"/>
            <w:tcBorders>
              <w:top w:val="nil"/>
              <w:left w:val="nil"/>
              <w:bottom w:val="nil"/>
              <w:right w:val="single" w:sz="4" w:space="0" w:color="auto"/>
            </w:tcBorders>
            <w:shd w:val="clear" w:color="auto" w:fill="auto"/>
            <w:noWrap/>
            <w:vAlign w:val="bottom"/>
            <w:hideMark/>
          </w:tcPr>
          <w:p w14:paraId="51D75648"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13931A5E" w14:textId="77777777" w:rsidTr="00B879FD">
        <w:trPr>
          <w:trHeight w:val="205"/>
        </w:trPr>
        <w:tc>
          <w:tcPr>
            <w:tcW w:w="2025" w:type="dxa"/>
            <w:tcBorders>
              <w:top w:val="nil"/>
              <w:left w:val="single" w:sz="4" w:space="0" w:color="auto"/>
              <w:bottom w:val="nil"/>
              <w:right w:val="nil"/>
            </w:tcBorders>
            <w:shd w:val="clear" w:color="auto" w:fill="auto"/>
            <w:noWrap/>
            <w:vAlign w:val="bottom"/>
            <w:hideMark/>
          </w:tcPr>
          <w:p w14:paraId="5CB997BA" w14:textId="77777777" w:rsidR="00B879FD" w:rsidRPr="00B879FD" w:rsidRDefault="00B879FD" w:rsidP="00B879FD">
            <w:pPr>
              <w:jc w:val="center"/>
              <w:rPr>
                <w:b/>
                <w:bCs/>
                <w:i/>
                <w:iCs/>
                <w:color w:val="000000"/>
                <w:sz w:val="24"/>
                <w:szCs w:val="24"/>
              </w:rPr>
            </w:pPr>
            <w:r w:rsidRPr="00B879FD">
              <w:rPr>
                <w:b/>
                <w:bCs/>
                <w:i/>
                <w:iCs/>
                <w:color w:val="000000"/>
                <w:sz w:val="24"/>
                <w:szCs w:val="24"/>
              </w:rPr>
              <w:t>10</w:t>
            </w:r>
          </w:p>
        </w:tc>
        <w:tc>
          <w:tcPr>
            <w:tcW w:w="1803" w:type="dxa"/>
            <w:tcBorders>
              <w:top w:val="nil"/>
              <w:left w:val="nil"/>
              <w:bottom w:val="nil"/>
              <w:right w:val="nil"/>
            </w:tcBorders>
            <w:shd w:val="clear" w:color="auto" w:fill="auto"/>
            <w:noWrap/>
            <w:vAlign w:val="bottom"/>
            <w:hideMark/>
          </w:tcPr>
          <w:p w14:paraId="56FEAF9B" w14:textId="77777777" w:rsidR="00B879FD" w:rsidRPr="00B879FD" w:rsidRDefault="00B879FD" w:rsidP="00B879FD">
            <w:pPr>
              <w:jc w:val="center"/>
              <w:rPr>
                <w:color w:val="000000"/>
                <w:sz w:val="24"/>
                <w:szCs w:val="24"/>
              </w:rPr>
            </w:pPr>
            <w:r w:rsidRPr="00B879FD">
              <w:rPr>
                <w:color w:val="000000"/>
                <w:sz w:val="24"/>
                <w:szCs w:val="24"/>
              </w:rPr>
              <w:t>4,45E-05</w:t>
            </w:r>
          </w:p>
        </w:tc>
        <w:tc>
          <w:tcPr>
            <w:tcW w:w="1803" w:type="dxa"/>
            <w:tcBorders>
              <w:top w:val="nil"/>
              <w:left w:val="nil"/>
              <w:bottom w:val="nil"/>
              <w:right w:val="nil"/>
            </w:tcBorders>
            <w:shd w:val="clear" w:color="auto" w:fill="auto"/>
            <w:noWrap/>
            <w:vAlign w:val="bottom"/>
            <w:hideMark/>
          </w:tcPr>
          <w:p w14:paraId="03A3C2E0" w14:textId="77777777" w:rsidR="00B879FD" w:rsidRPr="00B879FD" w:rsidRDefault="00B879FD" w:rsidP="00B879FD">
            <w:pPr>
              <w:jc w:val="center"/>
              <w:rPr>
                <w:color w:val="000000"/>
                <w:sz w:val="24"/>
                <w:szCs w:val="24"/>
              </w:rPr>
            </w:pPr>
            <w:r w:rsidRPr="00B879FD">
              <w:rPr>
                <w:color w:val="000000"/>
                <w:sz w:val="24"/>
                <w:szCs w:val="24"/>
              </w:rPr>
              <w:t>3,56E-05</w:t>
            </w:r>
          </w:p>
        </w:tc>
        <w:tc>
          <w:tcPr>
            <w:tcW w:w="1803" w:type="dxa"/>
            <w:tcBorders>
              <w:top w:val="nil"/>
              <w:left w:val="nil"/>
              <w:bottom w:val="nil"/>
              <w:right w:val="nil"/>
            </w:tcBorders>
            <w:shd w:val="clear" w:color="auto" w:fill="auto"/>
            <w:noWrap/>
            <w:vAlign w:val="bottom"/>
            <w:hideMark/>
          </w:tcPr>
          <w:p w14:paraId="3C77BEA0" w14:textId="77777777" w:rsidR="00B879FD" w:rsidRPr="00B879FD" w:rsidRDefault="00B879FD" w:rsidP="00B879FD">
            <w:pPr>
              <w:jc w:val="center"/>
              <w:rPr>
                <w:color w:val="000000"/>
                <w:sz w:val="24"/>
                <w:szCs w:val="24"/>
              </w:rPr>
            </w:pPr>
            <w:r w:rsidRPr="00B879FD">
              <w:rPr>
                <w:color w:val="000000"/>
                <w:sz w:val="24"/>
                <w:szCs w:val="24"/>
              </w:rPr>
              <w:t>0,0001</w:t>
            </w:r>
          </w:p>
        </w:tc>
        <w:tc>
          <w:tcPr>
            <w:tcW w:w="1767" w:type="dxa"/>
            <w:tcBorders>
              <w:top w:val="nil"/>
              <w:left w:val="nil"/>
              <w:bottom w:val="nil"/>
              <w:right w:val="single" w:sz="4" w:space="0" w:color="auto"/>
            </w:tcBorders>
            <w:shd w:val="clear" w:color="auto" w:fill="auto"/>
            <w:noWrap/>
            <w:vAlign w:val="bottom"/>
            <w:hideMark/>
          </w:tcPr>
          <w:p w14:paraId="58D8E341"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75151598" w14:textId="77777777" w:rsidTr="00B879FD">
        <w:trPr>
          <w:trHeight w:val="205"/>
        </w:trPr>
        <w:tc>
          <w:tcPr>
            <w:tcW w:w="2025" w:type="dxa"/>
            <w:tcBorders>
              <w:top w:val="nil"/>
              <w:left w:val="single" w:sz="4" w:space="0" w:color="auto"/>
              <w:bottom w:val="nil"/>
              <w:right w:val="nil"/>
            </w:tcBorders>
            <w:shd w:val="clear" w:color="auto" w:fill="auto"/>
            <w:noWrap/>
            <w:vAlign w:val="bottom"/>
            <w:hideMark/>
          </w:tcPr>
          <w:p w14:paraId="0D675541" w14:textId="77777777" w:rsidR="00B879FD" w:rsidRPr="00B879FD" w:rsidRDefault="00B879FD" w:rsidP="00B879FD">
            <w:pPr>
              <w:jc w:val="center"/>
              <w:rPr>
                <w:b/>
                <w:bCs/>
                <w:i/>
                <w:iCs/>
                <w:color w:val="000000"/>
                <w:sz w:val="24"/>
                <w:szCs w:val="24"/>
              </w:rPr>
            </w:pPr>
            <w:r w:rsidRPr="00B879FD">
              <w:rPr>
                <w:b/>
                <w:bCs/>
                <w:i/>
                <w:iCs/>
                <w:color w:val="000000"/>
                <w:sz w:val="24"/>
                <w:szCs w:val="24"/>
              </w:rPr>
              <w:t>11</w:t>
            </w:r>
          </w:p>
        </w:tc>
        <w:tc>
          <w:tcPr>
            <w:tcW w:w="1803" w:type="dxa"/>
            <w:tcBorders>
              <w:top w:val="nil"/>
              <w:left w:val="nil"/>
              <w:bottom w:val="nil"/>
              <w:right w:val="nil"/>
            </w:tcBorders>
            <w:shd w:val="clear" w:color="auto" w:fill="auto"/>
            <w:noWrap/>
            <w:vAlign w:val="bottom"/>
            <w:hideMark/>
          </w:tcPr>
          <w:p w14:paraId="503E4E91" w14:textId="77777777" w:rsidR="00B879FD" w:rsidRPr="00B879FD" w:rsidRDefault="00B879FD" w:rsidP="00B879FD">
            <w:pPr>
              <w:jc w:val="center"/>
              <w:rPr>
                <w:color w:val="000000"/>
                <w:sz w:val="24"/>
                <w:szCs w:val="24"/>
              </w:rPr>
            </w:pPr>
            <w:r w:rsidRPr="00B879FD">
              <w:rPr>
                <w:color w:val="000000"/>
                <w:sz w:val="24"/>
                <w:szCs w:val="24"/>
              </w:rPr>
              <w:t>0,0002</w:t>
            </w:r>
          </w:p>
        </w:tc>
        <w:tc>
          <w:tcPr>
            <w:tcW w:w="1803" w:type="dxa"/>
            <w:tcBorders>
              <w:top w:val="nil"/>
              <w:left w:val="nil"/>
              <w:bottom w:val="nil"/>
              <w:right w:val="nil"/>
            </w:tcBorders>
            <w:shd w:val="clear" w:color="auto" w:fill="auto"/>
            <w:noWrap/>
            <w:vAlign w:val="bottom"/>
            <w:hideMark/>
          </w:tcPr>
          <w:p w14:paraId="0158F41C" w14:textId="77777777" w:rsidR="00B879FD" w:rsidRPr="00B879FD" w:rsidRDefault="00B879FD" w:rsidP="00B879FD">
            <w:pPr>
              <w:jc w:val="center"/>
              <w:rPr>
                <w:color w:val="000000"/>
                <w:sz w:val="24"/>
                <w:szCs w:val="24"/>
              </w:rPr>
            </w:pPr>
            <w:r w:rsidRPr="00B879FD">
              <w:rPr>
                <w:color w:val="000000"/>
                <w:sz w:val="24"/>
                <w:szCs w:val="24"/>
              </w:rPr>
              <w:t>9,00E-05</w:t>
            </w:r>
          </w:p>
        </w:tc>
        <w:tc>
          <w:tcPr>
            <w:tcW w:w="1803" w:type="dxa"/>
            <w:tcBorders>
              <w:top w:val="nil"/>
              <w:left w:val="nil"/>
              <w:bottom w:val="nil"/>
              <w:right w:val="nil"/>
            </w:tcBorders>
            <w:shd w:val="clear" w:color="auto" w:fill="auto"/>
            <w:noWrap/>
            <w:vAlign w:val="bottom"/>
            <w:hideMark/>
          </w:tcPr>
          <w:p w14:paraId="4C998B12" w14:textId="77777777" w:rsidR="00B879FD" w:rsidRPr="00B879FD" w:rsidRDefault="00B879FD" w:rsidP="00B879FD">
            <w:pPr>
              <w:jc w:val="center"/>
              <w:rPr>
                <w:color w:val="000000"/>
                <w:sz w:val="24"/>
                <w:szCs w:val="24"/>
              </w:rPr>
            </w:pPr>
            <w:r w:rsidRPr="00B879FD">
              <w:rPr>
                <w:color w:val="000000"/>
                <w:sz w:val="24"/>
                <w:szCs w:val="24"/>
              </w:rPr>
              <w:t>0,0029</w:t>
            </w:r>
          </w:p>
        </w:tc>
        <w:tc>
          <w:tcPr>
            <w:tcW w:w="1767" w:type="dxa"/>
            <w:tcBorders>
              <w:top w:val="nil"/>
              <w:left w:val="nil"/>
              <w:bottom w:val="nil"/>
              <w:right w:val="single" w:sz="4" w:space="0" w:color="auto"/>
            </w:tcBorders>
            <w:shd w:val="clear" w:color="auto" w:fill="auto"/>
            <w:noWrap/>
            <w:vAlign w:val="bottom"/>
            <w:hideMark/>
          </w:tcPr>
          <w:p w14:paraId="39791485"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564D1F65" w14:textId="77777777" w:rsidTr="00B879FD">
        <w:trPr>
          <w:trHeight w:val="205"/>
        </w:trPr>
        <w:tc>
          <w:tcPr>
            <w:tcW w:w="2025" w:type="dxa"/>
            <w:tcBorders>
              <w:top w:val="nil"/>
              <w:left w:val="single" w:sz="4" w:space="0" w:color="auto"/>
              <w:bottom w:val="nil"/>
              <w:right w:val="nil"/>
            </w:tcBorders>
            <w:shd w:val="clear" w:color="auto" w:fill="auto"/>
            <w:noWrap/>
            <w:vAlign w:val="bottom"/>
            <w:hideMark/>
          </w:tcPr>
          <w:p w14:paraId="44EA5BE8" w14:textId="77777777" w:rsidR="00B879FD" w:rsidRPr="00B879FD" w:rsidRDefault="00B879FD" w:rsidP="00B879FD">
            <w:pPr>
              <w:jc w:val="center"/>
              <w:rPr>
                <w:b/>
                <w:bCs/>
                <w:i/>
                <w:iCs/>
                <w:color w:val="000000"/>
                <w:sz w:val="24"/>
                <w:szCs w:val="24"/>
              </w:rPr>
            </w:pPr>
            <w:r w:rsidRPr="00B879FD">
              <w:rPr>
                <w:b/>
                <w:bCs/>
                <w:i/>
                <w:iCs/>
                <w:color w:val="000000"/>
                <w:sz w:val="24"/>
                <w:szCs w:val="24"/>
              </w:rPr>
              <w:t>12</w:t>
            </w:r>
          </w:p>
        </w:tc>
        <w:tc>
          <w:tcPr>
            <w:tcW w:w="1803" w:type="dxa"/>
            <w:tcBorders>
              <w:top w:val="nil"/>
              <w:left w:val="nil"/>
              <w:bottom w:val="nil"/>
              <w:right w:val="nil"/>
            </w:tcBorders>
            <w:shd w:val="clear" w:color="auto" w:fill="auto"/>
            <w:noWrap/>
            <w:vAlign w:val="bottom"/>
            <w:hideMark/>
          </w:tcPr>
          <w:p w14:paraId="6DD4BE80" w14:textId="77777777" w:rsidR="00B879FD" w:rsidRPr="00B879FD" w:rsidRDefault="00B879FD" w:rsidP="00B879FD">
            <w:pPr>
              <w:jc w:val="center"/>
              <w:rPr>
                <w:color w:val="000000"/>
                <w:sz w:val="24"/>
                <w:szCs w:val="24"/>
              </w:rPr>
            </w:pPr>
            <w:r w:rsidRPr="00B879FD">
              <w:rPr>
                <w:color w:val="000000"/>
                <w:sz w:val="24"/>
                <w:szCs w:val="24"/>
              </w:rPr>
              <w:t>5,81E-05</w:t>
            </w:r>
          </w:p>
        </w:tc>
        <w:tc>
          <w:tcPr>
            <w:tcW w:w="1803" w:type="dxa"/>
            <w:tcBorders>
              <w:top w:val="nil"/>
              <w:left w:val="nil"/>
              <w:bottom w:val="nil"/>
              <w:right w:val="nil"/>
            </w:tcBorders>
            <w:shd w:val="clear" w:color="auto" w:fill="auto"/>
            <w:noWrap/>
            <w:vAlign w:val="bottom"/>
            <w:hideMark/>
          </w:tcPr>
          <w:p w14:paraId="159D31EF" w14:textId="77777777" w:rsidR="00B879FD" w:rsidRPr="00B879FD" w:rsidRDefault="00B879FD" w:rsidP="00B879FD">
            <w:pPr>
              <w:jc w:val="center"/>
              <w:rPr>
                <w:color w:val="000000"/>
                <w:sz w:val="24"/>
                <w:szCs w:val="24"/>
              </w:rPr>
            </w:pPr>
            <w:r w:rsidRPr="00B879FD">
              <w:rPr>
                <w:color w:val="000000"/>
                <w:sz w:val="24"/>
                <w:szCs w:val="24"/>
              </w:rPr>
              <w:t>4,59E-05</w:t>
            </w:r>
          </w:p>
        </w:tc>
        <w:tc>
          <w:tcPr>
            <w:tcW w:w="1803" w:type="dxa"/>
            <w:tcBorders>
              <w:top w:val="nil"/>
              <w:left w:val="nil"/>
              <w:bottom w:val="nil"/>
              <w:right w:val="nil"/>
            </w:tcBorders>
            <w:shd w:val="clear" w:color="auto" w:fill="auto"/>
            <w:noWrap/>
            <w:vAlign w:val="bottom"/>
            <w:hideMark/>
          </w:tcPr>
          <w:p w14:paraId="4A9153FF" w14:textId="77777777" w:rsidR="00B879FD" w:rsidRPr="00B879FD" w:rsidRDefault="00B879FD" w:rsidP="00B879FD">
            <w:pPr>
              <w:jc w:val="center"/>
              <w:rPr>
                <w:color w:val="000000"/>
                <w:sz w:val="24"/>
                <w:szCs w:val="24"/>
              </w:rPr>
            </w:pPr>
            <w:r w:rsidRPr="00B879FD">
              <w:rPr>
                <w:color w:val="000000"/>
                <w:sz w:val="24"/>
                <w:szCs w:val="24"/>
              </w:rPr>
              <w:t>0,0004</w:t>
            </w:r>
          </w:p>
        </w:tc>
        <w:tc>
          <w:tcPr>
            <w:tcW w:w="1767" w:type="dxa"/>
            <w:tcBorders>
              <w:top w:val="nil"/>
              <w:left w:val="nil"/>
              <w:bottom w:val="nil"/>
              <w:right w:val="single" w:sz="4" w:space="0" w:color="auto"/>
            </w:tcBorders>
            <w:shd w:val="clear" w:color="auto" w:fill="auto"/>
            <w:noWrap/>
            <w:vAlign w:val="bottom"/>
            <w:hideMark/>
          </w:tcPr>
          <w:p w14:paraId="445043FD"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506A0281" w14:textId="77777777" w:rsidTr="00B879FD">
        <w:trPr>
          <w:trHeight w:val="205"/>
        </w:trPr>
        <w:tc>
          <w:tcPr>
            <w:tcW w:w="2025" w:type="dxa"/>
            <w:tcBorders>
              <w:top w:val="nil"/>
              <w:left w:val="single" w:sz="4" w:space="0" w:color="auto"/>
              <w:bottom w:val="nil"/>
              <w:right w:val="nil"/>
            </w:tcBorders>
            <w:shd w:val="clear" w:color="auto" w:fill="auto"/>
            <w:noWrap/>
            <w:vAlign w:val="bottom"/>
            <w:hideMark/>
          </w:tcPr>
          <w:p w14:paraId="67BA4167" w14:textId="77777777" w:rsidR="00B879FD" w:rsidRPr="00B879FD" w:rsidRDefault="00B879FD" w:rsidP="00B879FD">
            <w:pPr>
              <w:jc w:val="center"/>
              <w:rPr>
                <w:b/>
                <w:bCs/>
                <w:i/>
                <w:iCs/>
                <w:color w:val="000000"/>
                <w:sz w:val="24"/>
                <w:szCs w:val="24"/>
              </w:rPr>
            </w:pPr>
            <w:r w:rsidRPr="00B879FD">
              <w:rPr>
                <w:b/>
                <w:bCs/>
                <w:i/>
                <w:iCs/>
                <w:color w:val="000000"/>
                <w:sz w:val="24"/>
                <w:szCs w:val="24"/>
              </w:rPr>
              <w:t>13</w:t>
            </w:r>
          </w:p>
        </w:tc>
        <w:tc>
          <w:tcPr>
            <w:tcW w:w="1803" w:type="dxa"/>
            <w:tcBorders>
              <w:top w:val="nil"/>
              <w:left w:val="nil"/>
              <w:bottom w:val="nil"/>
              <w:right w:val="nil"/>
            </w:tcBorders>
            <w:shd w:val="clear" w:color="auto" w:fill="auto"/>
            <w:noWrap/>
            <w:vAlign w:val="bottom"/>
            <w:hideMark/>
          </w:tcPr>
          <w:p w14:paraId="6F6BF2D8" w14:textId="77777777" w:rsidR="00B879FD" w:rsidRPr="00B879FD" w:rsidRDefault="00B879FD" w:rsidP="00B879FD">
            <w:pPr>
              <w:jc w:val="center"/>
              <w:rPr>
                <w:color w:val="000000"/>
                <w:sz w:val="24"/>
                <w:szCs w:val="24"/>
              </w:rPr>
            </w:pPr>
            <w:r w:rsidRPr="00B879FD">
              <w:rPr>
                <w:color w:val="000000"/>
                <w:sz w:val="24"/>
                <w:szCs w:val="24"/>
              </w:rPr>
              <w:t>0,0090</w:t>
            </w:r>
          </w:p>
        </w:tc>
        <w:tc>
          <w:tcPr>
            <w:tcW w:w="1803" w:type="dxa"/>
            <w:tcBorders>
              <w:top w:val="nil"/>
              <w:left w:val="nil"/>
              <w:bottom w:val="nil"/>
              <w:right w:val="nil"/>
            </w:tcBorders>
            <w:shd w:val="clear" w:color="auto" w:fill="auto"/>
            <w:noWrap/>
            <w:vAlign w:val="bottom"/>
            <w:hideMark/>
          </w:tcPr>
          <w:p w14:paraId="1B502DED" w14:textId="77777777" w:rsidR="00B879FD" w:rsidRPr="00B879FD" w:rsidRDefault="00B879FD" w:rsidP="00B879FD">
            <w:pPr>
              <w:jc w:val="center"/>
              <w:rPr>
                <w:color w:val="000000"/>
                <w:sz w:val="24"/>
                <w:szCs w:val="24"/>
              </w:rPr>
            </w:pPr>
            <w:r w:rsidRPr="00B879FD">
              <w:rPr>
                <w:color w:val="000000"/>
                <w:sz w:val="24"/>
                <w:szCs w:val="24"/>
              </w:rPr>
              <w:t>0,00103</w:t>
            </w:r>
          </w:p>
        </w:tc>
        <w:tc>
          <w:tcPr>
            <w:tcW w:w="1803" w:type="dxa"/>
            <w:tcBorders>
              <w:top w:val="nil"/>
              <w:left w:val="nil"/>
              <w:bottom w:val="nil"/>
              <w:right w:val="nil"/>
            </w:tcBorders>
            <w:shd w:val="clear" w:color="auto" w:fill="auto"/>
            <w:noWrap/>
            <w:vAlign w:val="bottom"/>
            <w:hideMark/>
          </w:tcPr>
          <w:p w14:paraId="6DFE8E79" w14:textId="77777777" w:rsidR="00B879FD" w:rsidRPr="00B879FD" w:rsidRDefault="00B879FD" w:rsidP="00B879FD">
            <w:pPr>
              <w:jc w:val="center"/>
              <w:rPr>
                <w:color w:val="000000"/>
                <w:sz w:val="24"/>
                <w:szCs w:val="24"/>
              </w:rPr>
            </w:pPr>
            <w:r w:rsidRPr="00B879FD">
              <w:rPr>
                <w:color w:val="000000"/>
                <w:sz w:val="24"/>
                <w:szCs w:val="24"/>
              </w:rPr>
              <w:t>-</w:t>
            </w:r>
          </w:p>
        </w:tc>
        <w:tc>
          <w:tcPr>
            <w:tcW w:w="1767" w:type="dxa"/>
            <w:tcBorders>
              <w:top w:val="nil"/>
              <w:left w:val="nil"/>
              <w:bottom w:val="nil"/>
              <w:right w:val="single" w:sz="4" w:space="0" w:color="auto"/>
            </w:tcBorders>
            <w:shd w:val="clear" w:color="auto" w:fill="auto"/>
            <w:noWrap/>
            <w:vAlign w:val="bottom"/>
            <w:hideMark/>
          </w:tcPr>
          <w:p w14:paraId="59ACACB2"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413B16D8" w14:textId="77777777" w:rsidTr="00B879FD">
        <w:trPr>
          <w:trHeight w:val="205"/>
        </w:trPr>
        <w:tc>
          <w:tcPr>
            <w:tcW w:w="2025" w:type="dxa"/>
            <w:tcBorders>
              <w:top w:val="nil"/>
              <w:left w:val="single" w:sz="4" w:space="0" w:color="auto"/>
              <w:bottom w:val="nil"/>
              <w:right w:val="nil"/>
            </w:tcBorders>
            <w:shd w:val="clear" w:color="auto" w:fill="auto"/>
            <w:noWrap/>
            <w:vAlign w:val="bottom"/>
            <w:hideMark/>
          </w:tcPr>
          <w:p w14:paraId="0DEEE08A" w14:textId="77777777" w:rsidR="00B879FD" w:rsidRPr="00B879FD" w:rsidRDefault="00B879FD" w:rsidP="00B879FD">
            <w:pPr>
              <w:jc w:val="center"/>
              <w:rPr>
                <w:b/>
                <w:bCs/>
                <w:i/>
                <w:iCs/>
                <w:color w:val="000000"/>
                <w:sz w:val="24"/>
                <w:szCs w:val="24"/>
              </w:rPr>
            </w:pPr>
            <w:r w:rsidRPr="00B879FD">
              <w:rPr>
                <w:b/>
                <w:bCs/>
                <w:i/>
                <w:iCs/>
                <w:color w:val="000000"/>
                <w:sz w:val="24"/>
                <w:szCs w:val="24"/>
              </w:rPr>
              <w:t>14</w:t>
            </w:r>
          </w:p>
        </w:tc>
        <w:tc>
          <w:tcPr>
            <w:tcW w:w="1803" w:type="dxa"/>
            <w:tcBorders>
              <w:top w:val="nil"/>
              <w:left w:val="nil"/>
              <w:bottom w:val="nil"/>
              <w:right w:val="nil"/>
            </w:tcBorders>
            <w:shd w:val="clear" w:color="auto" w:fill="auto"/>
            <w:noWrap/>
            <w:vAlign w:val="bottom"/>
            <w:hideMark/>
          </w:tcPr>
          <w:p w14:paraId="2028C129" w14:textId="77777777" w:rsidR="00B879FD" w:rsidRPr="00B879FD" w:rsidRDefault="00B879FD" w:rsidP="00B879FD">
            <w:pPr>
              <w:jc w:val="center"/>
              <w:rPr>
                <w:color w:val="000000"/>
                <w:sz w:val="24"/>
                <w:szCs w:val="24"/>
              </w:rPr>
            </w:pPr>
            <w:r w:rsidRPr="00B879FD">
              <w:rPr>
                <w:color w:val="000000"/>
                <w:sz w:val="24"/>
                <w:szCs w:val="24"/>
              </w:rPr>
              <w:t>0,0005</w:t>
            </w:r>
          </w:p>
        </w:tc>
        <w:tc>
          <w:tcPr>
            <w:tcW w:w="1803" w:type="dxa"/>
            <w:tcBorders>
              <w:top w:val="nil"/>
              <w:left w:val="nil"/>
              <w:bottom w:val="nil"/>
              <w:right w:val="nil"/>
            </w:tcBorders>
            <w:shd w:val="clear" w:color="auto" w:fill="auto"/>
            <w:noWrap/>
            <w:vAlign w:val="bottom"/>
            <w:hideMark/>
          </w:tcPr>
          <w:p w14:paraId="5687101E" w14:textId="77777777" w:rsidR="00B879FD" w:rsidRPr="00B879FD" w:rsidRDefault="00B879FD" w:rsidP="00B879FD">
            <w:pPr>
              <w:jc w:val="center"/>
              <w:rPr>
                <w:color w:val="000000"/>
                <w:sz w:val="24"/>
                <w:szCs w:val="24"/>
              </w:rPr>
            </w:pPr>
            <w:r w:rsidRPr="00B879FD">
              <w:rPr>
                <w:color w:val="000000"/>
                <w:sz w:val="24"/>
                <w:szCs w:val="24"/>
              </w:rPr>
              <w:t>0,00017</w:t>
            </w:r>
          </w:p>
        </w:tc>
        <w:tc>
          <w:tcPr>
            <w:tcW w:w="1803" w:type="dxa"/>
            <w:tcBorders>
              <w:top w:val="nil"/>
              <w:left w:val="nil"/>
              <w:bottom w:val="nil"/>
              <w:right w:val="nil"/>
            </w:tcBorders>
            <w:shd w:val="clear" w:color="auto" w:fill="auto"/>
            <w:noWrap/>
            <w:vAlign w:val="bottom"/>
            <w:hideMark/>
          </w:tcPr>
          <w:p w14:paraId="16824104" w14:textId="77777777" w:rsidR="00B879FD" w:rsidRPr="00B879FD" w:rsidRDefault="00B879FD" w:rsidP="00B879FD">
            <w:pPr>
              <w:jc w:val="center"/>
              <w:rPr>
                <w:color w:val="000000"/>
                <w:sz w:val="24"/>
                <w:szCs w:val="24"/>
              </w:rPr>
            </w:pPr>
            <w:r w:rsidRPr="00B879FD">
              <w:rPr>
                <w:color w:val="000000"/>
                <w:sz w:val="24"/>
                <w:szCs w:val="24"/>
              </w:rPr>
              <w:t>0,0180</w:t>
            </w:r>
          </w:p>
        </w:tc>
        <w:tc>
          <w:tcPr>
            <w:tcW w:w="1767" w:type="dxa"/>
            <w:tcBorders>
              <w:top w:val="nil"/>
              <w:left w:val="nil"/>
              <w:bottom w:val="nil"/>
              <w:right w:val="single" w:sz="4" w:space="0" w:color="auto"/>
            </w:tcBorders>
            <w:shd w:val="clear" w:color="auto" w:fill="auto"/>
            <w:noWrap/>
            <w:vAlign w:val="bottom"/>
            <w:hideMark/>
          </w:tcPr>
          <w:p w14:paraId="1E05026F"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271A8591" w14:textId="77777777" w:rsidTr="00B879FD">
        <w:trPr>
          <w:trHeight w:val="205"/>
        </w:trPr>
        <w:tc>
          <w:tcPr>
            <w:tcW w:w="2025" w:type="dxa"/>
            <w:tcBorders>
              <w:top w:val="nil"/>
              <w:left w:val="single" w:sz="4" w:space="0" w:color="auto"/>
              <w:bottom w:val="nil"/>
              <w:right w:val="nil"/>
            </w:tcBorders>
            <w:shd w:val="clear" w:color="auto" w:fill="auto"/>
            <w:noWrap/>
            <w:vAlign w:val="bottom"/>
            <w:hideMark/>
          </w:tcPr>
          <w:p w14:paraId="12E830FE" w14:textId="77777777" w:rsidR="00B879FD" w:rsidRPr="00B879FD" w:rsidRDefault="00B879FD" w:rsidP="00B879FD">
            <w:pPr>
              <w:jc w:val="center"/>
              <w:rPr>
                <w:b/>
                <w:bCs/>
                <w:i/>
                <w:iCs/>
                <w:color w:val="000000"/>
                <w:sz w:val="24"/>
                <w:szCs w:val="24"/>
              </w:rPr>
            </w:pPr>
            <w:r w:rsidRPr="00B879FD">
              <w:rPr>
                <w:b/>
                <w:bCs/>
                <w:i/>
                <w:iCs/>
                <w:color w:val="000000"/>
                <w:sz w:val="24"/>
                <w:szCs w:val="24"/>
              </w:rPr>
              <w:t>15</w:t>
            </w:r>
          </w:p>
        </w:tc>
        <w:tc>
          <w:tcPr>
            <w:tcW w:w="1803" w:type="dxa"/>
            <w:tcBorders>
              <w:top w:val="nil"/>
              <w:left w:val="nil"/>
              <w:bottom w:val="nil"/>
              <w:right w:val="nil"/>
            </w:tcBorders>
            <w:shd w:val="clear" w:color="auto" w:fill="auto"/>
            <w:noWrap/>
            <w:vAlign w:val="bottom"/>
            <w:hideMark/>
          </w:tcPr>
          <w:p w14:paraId="70AC2F8D" w14:textId="77777777" w:rsidR="00B879FD" w:rsidRPr="00B879FD" w:rsidRDefault="00B879FD" w:rsidP="00B879FD">
            <w:pPr>
              <w:jc w:val="center"/>
              <w:rPr>
                <w:color w:val="000000"/>
                <w:sz w:val="24"/>
                <w:szCs w:val="24"/>
              </w:rPr>
            </w:pPr>
            <w:r w:rsidRPr="00B879FD">
              <w:rPr>
                <w:color w:val="000000"/>
                <w:sz w:val="24"/>
                <w:szCs w:val="24"/>
              </w:rPr>
              <w:t>0,0005</w:t>
            </w:r>
          </w:p>
        </w:tc>
        <w:tc>
          <w:tcPr>
            <w:tcW w:w="1803" w:type="dxa"/>
            <w:tcBorders>
              <w:top w:val="nil"/>
              <w:left w:val="nil"/>
              <w:bottom w:val="nil"/>
              <w:right w:val="nil"/>
            </w:tcBorders>
            <w:shd w:val="clear" w:color="auto" w:fill="auto"/>
            <w:noWrap/>
            <w:vAlign w:val="bottom"/>
            <w:hideMark/>
          </w:tcPr>
          <w:p w14:paraId="18A925AB" w14:textId="77777777" w:rsidR="00B879FD" w:rsidRPr="00B879FD" w:rsidRDefault="00B879FD" w:rsidP="00B879FD">
            <w:pPr>
              <w:jc w:val="center"/>
              <w:rPr>
                <w:color w:val="000000"/>
                <w:sz w:val="24"/>
                <w:szCs w:val="24"/>
              </w:rPr>
            </w:pPr>
            <w:r w:rsidRPr="00B879FD">
              <w:rPr>
                <w:color w:val="000000"/>
                <w:sz w:val="24"/>
                <w:szCs w:val="24"/>
              </w:rPr>
              <w:t>0,00017</w:t>
            </w:r>
          </w:p>
        </w:tc>
        <w:tc>
          <w:tcPr>
            <w:tcW w:w="1803" w:type="dxa"/>
            <w:tcBorders>
              <w:top w:val="nil"/>
              <w:left w:val="nil"/>
              <w:bottom w:val="nil"/>
              <w:right w:val="nil"/>
            </w:tcBorders>
            <w:shd w:val="clear" w:color="auto" w:fill="auto"/>
            <w:noWrap/>
            <w:vAlign w:val="bottom"/>
            <w:hideMark/>
          </w:tcPr>
          <w:p w14:paraId="2C16C4E6" w14:textId="77777777" w:rsidR="00B879FD" w:rsidRPr="00B879FD" w:rsidRDefault="00B879FD" w:rsidP="00B879FD">
            <w:pPr>
              <w:jc w:val="center"/>
              <w:rPr>
                <w:color w:val="000000"/>
                <w:sz w:val="24"/>
                <w:szCs w:val="24"/>
              </w:rPr>
            </w:pPr>
            <w:r w:rsidRPr="00B879FD">
              <w:rPr>
                <w:color w:val="000000"/>
                <w:sz w:val="24"/>
                <w:szCs w:val="24"/>
              </w:rPr>
              <w:t>0,0152</w:t>
            </w:r>
          </w:p>
        </w:tc>
        <w:tc>
          <w:tcPr>
            <w:tcW w:w="1767" w:type="dxa"/>
            <w:tcBorders>
              <w:top w:val="nil"/>
              <w:left w:val="nil"/>
              <w:bottom w:val="nil"/>
              <w:right w:val="single" w:sz="4" w:space="0" w:color="auto"/>
            </w:tcBorders>
            <w:shd w:val="clear" w:color="auto" w:fill="auto"/>
            <w:noWrap/>
            <w:vAlign w:val="bottom"/>
            <w:hideMark/>
          </w:tcPr>
          <w:p w14:paraId="008C72BE"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5AF97A15" w14:textId="77777777" w:rsidTr="00B879FD">
        <w:trPr>
          <w:trHeight w:val="205"/>
        </w:trPr>
        <w:tc>
          <w:tcPr>
            <w:tcW w:w="2025" w:type="dxa"/>
            <w:tcBorders>
              <w:top w:val="nil"/>
              <w:left w:val="single" w:sz="4" w:space="0" w:color="auto"/>
              <w:bottom w:val="nil"/>
              <w:right w:val="nil"/>
            </w:tcBorders>
            <w:shd w:val="clear" w:color="auto" w:fill="auto"/>
            <w:noWrap/>
            <w:vAlign w:val="bottom"/>
            <w:hideMark/>
          </w:tcPr>
          <w:p w14:paraId="3F82DB67" w14:textId="77777777" w:rsidR="00B879FD" w:rsidRPr="00B879FD" w:rsidRDefault="00B879FD" w:rsidP="00B879FD">
            <w:pPr>
              <w:jc w:val="center"/>
              <w:rPr>
                <w:b/>
                <w:bCs/>
                <w:i/>
                <w:iCs/>
                <w:color w:val="000000"/>
                <w:sz w:val="24"/>
                <w:szCs w:val="24"/>
              </w:rPr>
            </w:pPr>
            <w:r w:rsidRPr="00B879FD">
              <w:rPr>
                <w:b/>
                <w:bCs/>
                <w:i/>
                <w:iCs/>
                <w:color w:val="000000"/>
                <w:sz w:val="24"/>
                <w:szCs w:val="24"/>
              </w:rPr>
              <w:t>16</w:t>
            </w:r>
          </w:p>
        </w:tc>
        <w:tc>
          <w:tcPr>
            <w:tcW w:w="1803" w:type="dxa"/>
            <w:tcBorders>
              <w:top w:val="nil"/>
              <w:left w:val="nil"/>
              <w:bottom w:val="nil"/>
              <w:right w:val="nil"/>
            </w:tcBorders>
            <w:shd w:val="clear" w:color="auto" w:fill="auto"/>
            <w:noWrap/>
            <w:vAlign w:val="bottom"/>
            <w:hideMark/>
          </w:tcPr>
          <w:p w14:paraId="1A27C797" w14:textId="77777777" w:rsidR="00B879FD" w:rsidRPr="00B879FD" w:rsidRDefault="00B879FD" w:rsidP="00B879FD">
            <w:pPr>
              <w:jc w:val="center"/>
              <w:rPr>
                <w:color w:val="000000"/>
                <w:sz w:val="24"/>
                <w:szCs w:val="24"/>
              </w:rPr>
            </w:pPr>
            <w:r w:rsidRPr="00B879FD">
              <w:rPr>
                <w:color w:val="000000"/>
                <w:sz w:val="24"/>
                <w:szCs w:val="24"/>
              </w:rPr>
              <w:t>0,0001</w:t>
            </w:r>
          </w:p>
        </w:tc>
        <w:tc>
          <w:tcPr>
            <w:tcW w:w="1803" w:type="dxa"/>
            <w:tcBorders>
              <w:top w:val="nil"/>
              <w:left w:val="nil"/>
              <w:bottom w:val="nil"/>
              <w:right w:val="nil"/>
            </w:tcBorders>
            <w:shd w:val="clear" w:color="auto" w:fill="auto"/>
            <w:noWrap/>
            <w:vAlign w:val="bottom"/>
            <w:hideMark/>
          </w:tcPr>
          <w:p w14:paraId="03209A77" w14:textId="77777777" w:rsidR="00B879FD" w:rsidRPr="00B879FD" w:rsidRDefault="00B879FD" w:rsidP="00B879FD">
            <w:pPr>
              <w:jc w:val="center"/>
              <w:rPr>
                <w:color w:val="000000"/>
                <w:sz w:val="24"/>
                <w:szCs w:val="24"/>
              </w:rPr>
            </w:pPr>
            <w:r w:rsidRPr="00B879FD">
              <w:rPr>
                <w:color w:val="000000"/>
                <w:sz w:val="24"/>
                <w:szCs w:val="24"/>
              </w:rPr>
              <w:t>6,45E-05</w:t>
            </w:r>
          </w:p>
        </w:tc>
        <w:tc>
          <w:tcPr>
            <w:tcW w:w="1803" w:type="dxa"/>
            <w:tcBorders>
              <w:top w:val="nil"/>
              <w:left w:val="nil"/>
              <w:bottom w:val="nil"/>
              <w:right w:val="nil"/>
            </w:tcBorders>
            <w:shd w:val="clear" w:color="auto" w:fill="auto"/>
            <w:noWrap/>
            <w:vAlign w:val="bottom"/>
            <w:hideMark/>
          </w:tcPr>
          <w:p w14:paraId="14D279F6" w14:textId="77777777" w:rsidR="00B879FD" w:rsidRPr="00B879FD" w:rsidRDefault="00B879FD" w:rsidP="00B879FD">
            <w:pPr>
              <w:jc w:val="center"/>
              <w:rPr>
                <w:color w:val="000000"/>
                <w:sz w:val="24"/>
                <w:szCs w:val="24"/>
              </w:rPr>
            </w:pPr>
            <w:r w:rsidRPr="00B879FD">
              <w:rPr>
                <w:color w:val="000000"/>
                <w:sz w:val="24"/>
                <w:szCs w:val="24"/>
              </w:rPr>
              <w:t>0,0010</w:t>
            </w:r>
          </w:p>
        </w:tc>
        <w:tc>
          <w:tcPr>
            <w:tcW w:w="1767" w:type="dxa"/>
            <w:tcBorders>
              <w:top w:val="nil"/>
              <w:left w:val="nil"/>
              <w:bottom w:val="nil"/>
              <w:right w:val="single" w:sz="4" w:space="0" w:color="auto"/>
            </w:tcBorders>
            <w:shd w:val="clear" w:color="auto" w:fill="auto"/>
            <w:noWrap/>
            <w:vAlign w:val="bottom"/>
            <w:hideMark/>
          </w:tcPr>
          <w:p w14:paraId="699D84B8"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46678796" w14:textId="77777777" w:rsidTr="00B879FD">
        <w:trPr>
          <w:trHeight w:val="205"/>
        </w:trPr>
        <w:tc>
          <w:tcPr>
            <w:tcW w:w="2025" w:type="dxa"/>
            <w:tcBorders>
              <w:top w:val="nil"/>
              <w:left w:val="single" w:sz="4" w:space="0" w:color="auto"/>
              <w:bottom w:val="nil"/>
              <w:right w:val="nil"/>
            </w:tcBorders>
            <w:shd w:val="clear" w:color="auto" w:fill="auto"/>
            <w:noWrap/>
            <w:vAlign w:val="bottom"/>
            <w:hideMark/>
          </w:tcPr>
          <w:p w14:paraId="2FCD5F68" w14:textId="77777777" w:rsidR="00B879FD" w:rsidRPr="00B879FD" w:rsidRDefault="00B879FD" w:rsidP="00B879FD">
            <w:pPr>
              <w:jc w:val="center"/>
              <w:rPr>
                <w:b/>
                <w:bCs/>
                <w:i/>
                <w:iCs/>
                <w:color w:val="000000"/>
                <w:sz w:val="24"/>
                <w:szCs w:val="24"/>
              </w:rPr>
            </w:pPr>
            <w:r w:rsidRPr="00B879FD">
              <w:rPr>
                <w:b/>
                <w:bCs/>
                <w:i/>
                <w:iCs/>
                <w:color w:val="000000"/>
                <w:sz w:val="24"/>
                <w:szCs w:val="24"/>
              </w:rPr>
              <w:t>17</w:t>
            </w:r>
          </w:p>
        </w:tc>
        <w:tc>
          <w:tcPr>
            <w:tcW w:w="1803" w:type="dxa"/>
            <w:tcBorders>
              <w:top w:val="nil"/>
              <w:left w:val="nil"/>
              <w:bottom w:val="nil"/>
              <w:right w:val="nil"/>
            </w:tcBorders>
            <w:shd w:val="clear" w:color="auto" w:fill="auto"/>
            <w:noWrap/>
            <w:vAlign w:val="bottom"/>
            <w:hideMark/>
          </w:tcPr>
          <w:p w14:paraId="74D1E235" w14:textId="77777777" w:rsidR="00B879FD" w:rsidRPr="00B879FD" w:rsidRDefault="00B879FD" w:rsidP="00B879FD">
            <w:pPr>
              <w:jc w:val="center"/>
              <w:rPr>
                <w:color w:val="000000"/>
                <w:sz w:val="24"/>
                <w:szCs w:val="24"/>
              </w:rPr>
            </w:pPr>
            <w:r w:rsidRPr="00B879FD">
              <w:rPr>
                <w:color w:val="000000"/>
                <w:sz w:val="24"/>
                <w:szCs w:val="24"/>
              </w:rPr>
              <w:t>5,06E-05</w:t>
            </w:r>
          </w:p>
        </w:tc>
        <w:tc>
          <w:tcPr>
            <w:tcW w:w="1803" w:type="dxa"/>
            <w:tcBorders>
              <w:top w:val="nil"/>
              <w:left w:val="nil"/>
              <w:bottom w:val="nil"/>
              <w:right w:val="nil"/>
            </w:tcBorders>
            <w:shd w:val="clear" w:color="auto" w:fill="auto"/>
            <w:noWrap/>
            <w:vAlign w:val="bottom"/>
            <w:hideMark/>
          </w:tcPr>
          <w:p w14:paraId="32E00BC2" w14:textId="77777777" w:rsidR="00B879FD" w:rsidRPr="00B879FD" w:rsidRDefault="00B879FD" w:rsidP="00B879FD">
            <w:pPr>
              <w:jc w:val="center"/>
              <w:rPr>
                <w:color w:val="000000"/>
                <w:sz w:val="24"/>
                <w:szCs w:val="24"/>
              </w:rPr>
            </w:pPr>
            <w:r w:rsidRPr="00B879FD">
              <w:rPr>
                <w:color w:val="000000"/>
                <w:sz w:val="24"/>
                <w:szCs w:val="24"/>
              </w:rPr>
              <w:t>4,03E-05</w:t>
            </w:r>
          </w:p>
        </w:tc>
        <w:tc>
          <w:tcPr>
            <w:tcW w:w="1803" w:type="dxa"/>
            <w:tcBorders>
              <w:top w:val="nil"/>
              <w:left w:val="nil"/>
              <w:bottom w:val="nil"/>
              <w:right w:val="nil"/>
            </w:tcBorders>
            <w:shd w:val="clear" w:color="auto" w:fill="auto"/>
            <w:noWrap/>
            <w:vAlign w:val="bottom"/>
            <w:hideMark/>
          </w:tcPr>
          <w:p w14:paraId="582FD8BB" w14:textId="77777777" w:rsidR="00B879FD" w:rsidRPr="00B879FD" w:rsidRDefault="00B879FD" w:rsidP="00B879FD">
            <w:pPr>
              <w:jc w:val="center"/>
              <w:rPr>
                <w:color w:val="000000"/>
                <w:sz w:val="24"/>
                <w:szCs w:val="24"/>
              </w:rPr>
            </w:pPr>
            <w:r w:rsidRPr="00B879FD">
              <w:rPr>
                <w:color w:val="000000"/>
                <w:sz w:val="24"/>
                <w:szCs w:val="24"/>
              </w:rPr>
              <w:t>0,0002</w:t>
            </w:r>
          </w:p>
        </w:tc>
        <w:tc>
          <w:tcPr>
            <w:tcW w:w="1767" w:type="dxa"/>
            <w:tcBorders>
              <w:top w:val="nil"/>
              <w:left w:val="nil"/>
              <w:bottom w:val="nil"/>
              <w:right w:val="single" w:sz="4" w:space="0" w:color="auto"/>
            </w:tcBorders>
            <w:shd w:val="clear" w:color="auto" w:fill="auto"/>
            <w:noWrap/>
            <w:vAlign w:val="bottom"/>
            <w:hideMark/>
          </w:tcPr>
          <w:p w14:paraId="3E9A742C"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56E47C81" w14:textId="77777777" w:rsidTr="00B879FD">
        <w:trPr>
          <w:trHeight w:val="205"/>
        </w:trPr>
        <w:tc>
          <w:tcPr>
            <w:tcW w:w="2025" w:type="dxa"/>
            <w:tcBorders>
              <w:top w:val="nil"/>
              <w:left w:val="single" w:sz="4" w:space="0" w:color="auto"/>
              <w:bottom w:val="nil"/>
              <w:right w:val="nil"/>
            </w:tcBorders>
            <w:shd w:val="clear" w:color="auto" w:fill="auto"/>
            <w:noWrap/>
            <w:vAlign w:val="bottom"/>
            <w:hideMark/>
          </w:tcPr>
          <w:p w14:paraId="0CC969E6" w14:textId="77777777" w:rsidR="00B879FD" w:rsidRPr="00B879FD" w:rsidRDefault="00B879FD" w:rsidP="00B879FD">
            <w:pPr>
              <w:jc w:val="center"/>
              <w:rPr>
                <w:b/>
                <w:bCs/>
                <w:i/>
                <w:iCs/>
                <w:color w:val="000000"/>
                <w:sz w:val="24"/>
                <w:szCs w:val="24"/>
              </w:rPr>
            </w:pPr>
            <w:r w:rsidRPr="00B879FD">
              <w:rPr>
                <w:b/>
                <w:bCs/>
                <w:i/>
                <w:iCs/>
                <w:color w:val="000000"/>
                <w:sz w:val="24"/>
                <w:szCs w:val="24"/>
              </w:rPr>
              <w:t>18</w:t>
            </w:r>
          </w:p>
        </w:tc>
        <w:tc>
          <w:tcPr>
            <w:tcW w:w="1803" w:type="dxa"/>
            <w:tcBorders>
              <w:top w:val="nil"/>
              <w:left w:val="nil"/>
              <w:bottom w:val="nil"/>
              <w:right w:val="nil"/>
            </w:tcBorders>
            <w:shd w:val="clear" w:color="auto" w:fill="auto"/>
            <w:noWrap/>
            <w:vAlign w:val="bottom"/>
            <w:hideMark/>
          </w:tcPr>
          <w:p w14:paraId="25F05F51" w14:textId="77777777" w:rsidR="00B879FD" w:rsidRPr="00B879FD" w:rsidRDefault="00B879FD" w:rsidP="00B879FD">
            <w:pPr>
              <w:jc w:val="center"/>
              <w:rPr>
                <w:color w:val="000000"/>
                <w:sz w:val="24"/>
                <w:szCs w:val="24"/>
              </w:rPr>
            </w:pPr>
            <w:r w:rsidRPr="00B879FD">
              <w:rPr>
                <w:color w:val="000000"/>
                <w:sz w:val="24"/>
                <w:szCs w:val="24"/>
              </w:rPr>
              <w:t>2,23E-05</w:t>
            </w:r>
          </w:p>
        </w:tc>
        <w:tc>
          <w:tcPr>
            <w:tcW w:w="1803" w:type="dxa"/>
            <w:tcBorders>
              <w:top w:val="nil"/>
              <w:left w:val="nil"/>
              <w:bottom w:val="nil"/>
              <w:right w:val="nil"/>
            </w:tcBorders>
            <w:shd w:val="clear" w:color="auto" w:fill="auto"/>
            <w:noWrap/>
            <w:vAlign w:val="bottom"/>
            <w:hideMark/>
          </w:tcPr>
          <w:p w14:paraId="11857A33" w14:textId="77777777" w:rsidR="00B879FD" w:rsidRPr="00B879FD" w:rsidRDefault="00B879FD" w:rsidP="00B879FD">
            <w:pPr>
              <w:jc w:val="center"/>
              <w:rPr>
                <w:color w:val="000000"/>
                <w:sz w:val="24"/>
                <w:szCs w:val="24"/>
              </w:rPr>
            </w:pPr>
            <w:r w:rsidRPr="00B879FD">
              <w:rPr>
                <w:color w:val="000000"/>
                <w:sz w:val="24"/>
                <w:szCs w:val="24"/>
              </w:rPr>
              <w:t>2,25E-05</w:t>
            </w:r>
          </w:p>
        </w:tc>
        <w:tc>
          <w:tcPr>
            <w:tcW w:w="1803" w:type="dxa"/>
            <w:tcBorders>
              <w:top w:val="nil"/>
              <w:left w:val="nil"/>
              <w:bottom w:val="nil"/>
              <w:right w:val="nil"/>
            </w:tcBorders>
            <w:shd w:val="clear" w:color="auto" w:fill="auto"/>
            <w:noWrap/>
            <w:vAlign w:val="bottom"/>
            <w:hideMark/>
          </w:tcPr>
          <w:p w14:paraId="48ADACDA" w14:textId="77777777" w:rsidR="00B879FD" w:rsidRPr="00B879FD" w:rsidRDefault="00B879FD" w:rsidP="00B879FD">
            <w:pPr>
              <w:jc w:val="center"/>
              <w:rPr>
                <w:color w:val="000000"/>
                <w:sz w:val="24"/>
                <w:szCs w:val="24"/>
              </w:rPr>
            </w:pPr>
            <w:r w:rsidRPr="00B879FD">
              <w:rPr>
                <w:color w:val="000000"/>
                <w:sz w:val="24"/>
                <w:szCs w:val="24"/>
              </w:rPr>
              <w:t>3,07E-05</w:t>
            </w:r>
          </w:p>
        </w:tc>
        <w:tc>
          <w:tcPr>
            <w:tcW w:w="1767" w:type="dxa"/>
            <w:tcBorders>
              <w:top w:val="nil"/>
              <w:left w:val="nil"/>
              <w:bottom w:val="nil"/>
              <w:right w:val="single" w:sz="4" w:space="0" w:color="auto"/>
            </w:tcBorders>
            <w:shd w:val="clear" w:color="auto" w:fill="auto"/>
            <w:noWrap/>
            <w:vAlign w:val="bottom"/>
            <w:hideMark/>
          </w:tcPr>
          <w:p w14:paraId="49CCF51F" w14:textId="77777777" w:rsidR="00B879FD" w:rsidRPr="00B879FD" w:rsidRDefault="00B879FD" w:rsidP="00B879FD">
            <w:pPr>
              <w:jc w:val="center"/>
              <w:rPr>
                <w:color w:val="000000"/>
                <w:sz w:val="24"/>
                <w:szCs w:val="24"/>
              </w:rPr>
            </w:pPr>
            <w:r w:rsidRPr="00B879FD">
              <w:rPr>
                <w:color w:val="000000"/>
                <w:sz w:val="24"/>
                <w:szCs w:val="24"/>
              </w:rPr>
              <w:t>0,0100</w:t>
            </w:r>
          </w:p>
        </w:tc>
      </w:tr>
      <w:tr w:rsidR="00B879FD" w:rsidRPr="00B879FD" w14:paraId="01D6A360" w14:textId="77777777" w:rsidTr="00B879FD">
        <w:trPr>
          <w:trHeight w:val="205"/>
        </w:trPr>
        <w:tc>
          <w:tcPr>
            <w:tcW w:w="2025" w:type="dxa"/>
            <w:tcBorders>
              <w:top w:val="nil"/>
              <w:left w:val="single" w:sz="4" w:space="0" w:color="auto"/>
              <w:bottom w:val="single" w:sz="4" w:space="0" w:color="auto"/>
              <w:right w:val="nil"/>
            </w:tcBorders>
            <w:shd w:val="clear" w:color="auto" w:fill="auto"/>
            <w:noWrap/>
            <w:vAlign w:val="bottom"/>
            <w:hideMark/>
          </w:tcPr>
          <w:p w14:paraId="16893D54" w14:textId="77777777" w:rsidR="00B879FD" w:rsidRPr="00B879FD" w:rsidRDefault="00B879FD" w:rsidP="00B879FD">
            <w:pPr>
              <w:jc w:val="center"/>
              <w:rPr>
                <w:b/>
                <w:bCs/>
                <w:i/>
                <w:iCs/>
                <w:color w:val="000000"/>
                <w:sz w:val="24"/>
                <w:szCs w:val="24"/>
              </w:rPr>
            </w:pPr>
            <w:r w:rsidRPr="00B879FD">
              <w:rPr>
                <w:b/>
                <w:bCs/>
                <w:i/>
                <w:iCs/>
                <w:color w:val="000000"/>
                <w:sz w:val="24"/>
                <w:szCs w:val="24"/>
              </w:rPr>
              <w:t>8</w:t>
            </w:r>
          </w:p>
        </w:tc>
        <w:tc>
          <w:tcPr>
            <w:tcW w:w="1803" w:type="dxa"/>
            <w:tcBorders>
              <w:top w:val="nil"/>
              <w:left w:val="nil"/>
              <w:bottom w:val="single" w:sz="4" w:space="0" w:color="auto"/>
              <w:right w:val="nil"/>
            </w:tcBorders>
            <w:shd w:val="clear" w:color="auto" w:fill="auto"/>
            <w:noWrap/>
            <w:vAlign w:val="bottom"/>
            <w:hideMark/>
          </w:tcPr>
          <w:p w14:paraId="2A02788A" w14:textId="77777777" w:rsidR="00B879FD" w:rsidRPr="00B879FD" w:rsidRDefault="00B879FD" w:rsidP="00B879FD">
            <w:pPr>
              <w:jc w:val="center"/>
              <w:rPr>
                <w:color w:val="000000"/>
                <w:sz w:val="24"/>
                <w:szCs w:val="24"/>
              </w:rPr>
            </w:pPr>
            <w:r w:rsidRPr="00B879FD">
              <w:rPr>
                <w:color w:val="000000"/>
                <w:sz w:val="24"/>
                <w:szCs w:val="24"/>
              </w:rPr>
              <w:t>-</w:t>
            </w:r>
          </w:p>
        </w:tc>
        <w:tc>
          <w:tcPr>
            <w:tcW w:w="1803" w:type="dxa"/>
            <w:tcBorders>
              <w:top w:val="nil"/>
              <w:left w:val="nil"/>
              <w:bottom w:val="single" w:sz="4" w:space="0" w:color="auto"/>
              <w:right w:val="nil"/>
            </w:tcBorders>
            <w:shd w:val="clear" w:color="auto" w:fill="auto"/>
            <w:noWrap/>
            <w:vAlign w:val="bottom"/>
            <w:hideMark/>
          </w:tcPr>
          <w:p w14:paraId="3BD70260" w14:textId="77777777" w:rsidR="00B879FD" w:rsidRPr="00B879FD" w:rsidRDefault="00B879FD" w:rsidP="00B879FD">
            <w:pPr>
              <w:jc w:val="center"/>
              <w:rPr>
                <w:color w:val="000000"/>
                <w:sz w:val="24"/>
                <w:szCs w:val="24"/>
              </w:rPr>
            </w:pPr>
            <w:r w:rsidRPr="00B879FD">
              <w:rPr>
                <w:color w:val="000000"/>
                <w:sz w:val="24"/>
                <w:szCs w:val="24"/>
              </w:rPr>
              <w:t>0,0448</w:t>
            </w:r>
          </w:p>
        </w:tc>
        <w:tc>
          <w:tcPr>
            <w:tcW w:w="1803" w:type="dxa"/>
            <w:tcBorders>
              <w:top w:val="nil"/>
              <w:left w:val="nil"/>
              <w:bottom w:val="single" w:sz="4" w:space="0" w:color="auto"/>
              <w:right w:val="nil"/>
            </w:tcBorders>
            <w:shd w:val="clear" w:color="auto" w:fill="auto"/>
            <w:noWrap/>
            <w:vAlign w:val="bottom"/>
            <w:hideMark/>
          </w:tcPr>
          <w:p w14:paraId="4282F836" w14:textId="77777777" w:rsidR="00B879FD" w:rsidRPr="00B879FD" w:rsidRDefault="00B879FD" w:rsidP="00B879FD">
            <w:pPr>
              <w:jc w:val="center"/>
              <w:rPr>
                <w:color w:val="000000"/>
                <w:sz w:val="24"/>
                <w:szCs w:val="24"/>
              </w:rPr>
            </w:pPr>
            <w:r w:rsidRPr="00B879FD">
              <w:rPr>
                <w:color w:val="000000"/>
                <w:sz w:val="24"/>
                <w:szCs w:val="24"/>
              </w:rPr>
              <w:t>-</w:t>
            </w:r>
          </w:p>
        </w:tc>
        <w:tc>
          <w:tcPr>
            <w:tcW w:w="1767" w:type="dxa"/>
            <w:tcBorders>
              <w:top w:val="nil"/>
              <w:left w:val="nil"/>
              <w:bottom w:val="single" w:sz="4" w:space="0" w:color="auto"/>
              <w:right w:val="single" w:sz="4" w:space="0" w:color="auto"/>
            </w:tcBorders>
            <w:shd w:val="clear" w:color="auto" w:fill="auto"/>
            <w:noWrap/>
            <w:vAlign w:val="bottom"/>
            <w:hideMark/>
          </w:tcPr>
          <w:p w14:paraId="35791991" w14:textId="77777777" w:rsidR="00B879FD" w:rsidRPr="00B879FD" w:rsidRDefault="00B879FD" w:rsidP="00B879FD">
            <w:pPr>
              <w:jc w:val="center"/>
              <w:rPr>
                <w:color w:val="000000"/>
                <w:sz w:val="24"/>
                <w:szCs w:val="24"/>
              </w:rPr>
            </w:pPr>
            <w:r w:rsidRPr="00B879FD">
              <w:rPr>
                <w:color w:val="000000"/>
                <w:sz w:val="24"/>
                <w:szCs w:val="24"/>
              </w:rPr>
              <w:t>-</w:t>
            </w:r>
          </w:p>
        </w:tc>
      </w:tr>
    </w:tbl>
    <w:p w14:paraId="4B82C8E1" w14:textId="5CAE4340" w:rsidR="00B879FD" w:rsidRDefault="00B879FD" w:rsidP="00B879FD">
      <w:pPr>
        <w:spacing w:before="240" w:line="360" w:lineRule="auto"/>
        <w:rPr>
          <w:sz w:val="24"/>
        </w:rPr>
      </w:pPr>
      <w:r>
        <w:rPr>
          <w:sz w:val="24"/>
        </w:rPr>
        <w:t xml:space="preserve">Таблица 16. </w:t>
      </w:r>
      <w:r>
        <w:rPr>
          <w:sz w:val="24"/>
        </w:rPr>
        <w:t xml:space="preserve">Возрастные группы со значимыми различиями в попытке </w:t>
      </w:r>
      <w:r>
        <w:rPr>
          <w:sz w:val="24"/>
          <w:lang w:val="en-US"/>
        </w:rPr>
        <w:t>A</w:t>
      </w:r>
      <w:r>
        <w:rPr>
          <w:sz w:val="24"/>
        </w:rPr>
        <w:t>8</w:t>
      </w:r>
    </w:p>
    <w:tbl>
      <w:tblPr>
        <w:tblW w:w="9203" w:type="dxa"/>
        <w:tblLook w:val="04A0" w:firstRow="1" w:lastRow="0" w:firstColumn="1" w:lastColumn="0" w:noHBand="0" w:noVBand="1"/>
      </w:tblPr>
      <w:tblGrid>
        <w:gridCol w:w="2507"/>
        <w:gridCol w:w="2232"/>
        <w:gridCol w:w="2232"/>
        <w:gridCol w:w="2232"/>
      </w:tblGrid>
      <w:tr w:rsidR="00B879FD" w:rsidRPr="00B879FD" w14:paraId="5D491469" w14:textId="77777777" w:rsidTr="00B879FD">
        <w:trPr>
          <w:trHeight w:val="170"/>
        </w:trPr>
        <w:tc>
          <w:tcPr>
            <w:tcW w:w="2507" w:type="dxa"/>
            <w:tcBorders>
              <w:top w:val="single" w:sz="4" w:space="0" w:color="auto"/>
              <w:left w:val="single" w:sz="4" w:space="0" w:color="auto"/>
              <w:bottom w:val="nil"/>
              <w:right w:val="nil"/>
            </w:tcBorders>
            <w:shd w:val="clear" w:color="auto" w:fill="auto"/>
            <w:noWrap/>
            <w:vAlign w:val="bottom"/>
            <w:hideMark/>
          </w:tcPr>
          <w:p w14:paraId="6CF6490A" w14:textId="77777777" w:rsidR="00B879FD" w:rsidRPr="00B879FD" w:rsidRDefault="00B879FD" w:rsidP="00B879FD">
            <w:pPr>
              <w:jc w:val="center"/>
              <w:rPr>
                <w:b/>
                <w:bCs/>
                <w:i/>
                <w:iCs/>
                <w:color w:val="000000"/>
                <w:sz w:val="24"/>
                <w:szCs w:val="24"/>
              </w:rPr>
            </w:pPr>
            <w:r w:rsidRPr="00B879FD">
              <w:rPr>
                <w:b/>
                <w:bCs/>
                <w:i/>
                <w:iCs/>
                <w:color w:val="000000"/>
                <w:sz w:val="24"/>
                <w:szCs w:val="24"/>
              </w:rPr>
              <w:t>Возраст</w:t>
            </w:r>
          </w:p>
        </w:tc>
        <w:tc>
          <w:tcPr>
            <w:tcW w:w="2232" w:type="dxa"/>
            <w:tcBorders>
              <w:top w:val="single" w:sz="4" w:space="0" w:color="auto"/>
              <w:left w:val="nil"/>
              <w:bottom w:val="nil"/>
              <w:right w:val="nil"/>
            </w:tcBorders>
            <w:shd w:val="clear" w:color="auto" w:fill="auto"/>
            <w:noWrap/>
            <w:vAlign w:val="bottom"/>
            <w:hideMark/>
          </w:tcPr>
          <w:p w14:paraId="3F5CF1E1" w14:textId="77777777" w:rsidR="00B879FD" w:rsidRPr="00B879FD" w:rsidRDefault="00B879FD" w:rsidP="00B879FD">
            <w:pPr>
              <w:jc w:val="center"/>
              <w:rPr>
                <w:b/>
                <w:bCs/>
                <w:i/>
                <w:iCs/>
                <w:color w:val="000000"/>
                <w:sz w:val="24"/>
                <w:szCs w:val="24"/>
              </w:rPr>
            </w:pPr>
            <w:r w:rsidRPr="00B879FD">
              <w:rPr>
                <w:b/>
                <w:bCs/>
                <w:i/>
                <w:iCs/>
                <w:color w:val="000000"/>
                <w:sz w:val="24"/>
                <w:szCs w:val="24"/>
              </w:rPr>
              <w:t>5</w:t>
            </w:r>
          </w:p>
        </w:tc>
        <w:tc>
          <w:tcPr>
            <w:tcW w:w="2232" w:type="dxa"/>
            <w:tcBorders>
              <w:top w:val="single" w:sz="4" w:space="0" w:color="auto"/>
              <w:left w:val="nil"/>
              <w:bottom w:val="nil"/>
              <w:right w:val="nil"/>
            </w:tcBorders>
            <w:shd w:val="clear" w:color="auto" w:fill="auto"/>
            <w:noWrap/>
            <w:vAlign w:val="bottom"/>
            <w:hideMark/>
          </w:tcPr>
          <w:p w14:paraId="6BB81848" w14:textId="77777777" w:rsidR="00B879FD" w:rsidRPr="00B879FD" w:rsidRDefault="00B879FD" w:rsidP="00B879FD">
            <w:pPr>
              <w:jc w:val="center"/>
              <w:rPr>
                <w:b/>
                <w:bCs/>
                <w:i/>
                <w:iCs/>
                <w:color w:val="000000"/>
                <w:sz w:val="24"/>
                <w:szCs w:val="24"/>
              </w:rPr>
            </w:pPr>
            <w:r w:rsidRPr="00B879FD">
              <w:rPr>
                <w:b/>
                <w:bCs/>
                <w:i/>
                <w:iCs/>
                <w:color w:val="000000"/>
                <w:sz w:val="24"/>
                <w:szCs w:val="24"/>
              </w:rPr>
              <w:t>6</w:t>
            </w:r>
          </w:p>
        </w:tc>
        <w:tc>
          <w:tcPr>
            <w:tcW w:w="2232" w:type="dxa"/>
            <w:tcBorders>
              <w:top w:val="single" w:sz="4" w:space="0" w:color="auto"/>
              <w:left w:val="nil"/>
              <w:bottom w:val="nil"/>
              <w:right w:val="single" w:sz="4" w:space="0" w:color="auto"/>
            </w:tcBorders>
            <w:shd w:val="clear" w:color="auto" w:fill="auto"/>
            <w:noWrap/>
            <w:vAlign w:val="bottom"/>
            <w:hideMark/>
          </w:tcPr>
          <w:p w14:paraId="1088704E" w14:textId="77777777" w:rsidR="00B879FD" w:rsidRPr="00B879FD" w:rsidRDefault="00B879FD" w:rsidP="00B879FD">
            <w:pPr>
              <w:jc w:val="center"/>
              <w:rPr>
                <w:b/>
                <w:bCs/>
                <w:i/>
                <w:iCs/>
                <w:color w:val="000000"/>
                <w:sz w:val="24"/>
                <w:szCs w:val="24"/>
              </w:rPr>
            </w:pPr>
            <w:r w:rsidRPr="00B879FD">
              <w:rPr>
                <w:b/>
                <w:bCs/>
                <w:i/>
                <w:iCs/>
                <w:color w:val="000000"/>
                <w:sz w:val="24"/>
                <w:szCs w:val="24"/>
              </w:rPr>
              <w:t>7</w:t>
            </w:r>
          </w:p>
        </w:tc>
      </w:tr>
      <w:tr w:rsidR="00B879FD" w:rsidRPr="00B879FD" w14:paraId="6F2223E4" w14:textId="77777777" w:rsidTr="00B879FD">
        <w:trPr>
          <w:trHeight w:val="170"/>
        </w:trPr>
        <w:tc>
          <w:tcPr>
            <w:tcW w:w="2507" w:type="dxa"/>
            <w:tcBorders>
              <w:top w:val="nil"/>
              <w:left w:val="single" w:sz="4" w:space="0" w:color="auto"/>
              <w:bottom w:val="nil"/>
              <w:right w:val="nil"/>
            </w:tcBorders>
            <w:shd w:val="clear" w:color="auto" w:fill="auto"/>
            <w:noWrap/>
            <w:vAlign w:val="bottom"/>
            <w:hideMark/>
          </w:tcPr>
          <w:p w14:paraId="57A0E333" w14:textId="77777777" w:rsidR="00B879FD" w:rsidRPr="00B879FD" w:rsidRDefault="00B879FD" w:rsidP="00B879FD">
            <w:pPr>
              <w:jc w:val="center"/>
              <w:rPr>
                <w:b/>
                <w:bCs/>
                <w:i/>
                <w:iCs/>
                <w:color w:val="000000"/>
                <w:sz w:val="24"/>
                <w:szCs w:val="24"/>
              </w:rPr>
            </w:pPr>
            <w:r w:rsidRPr="00B879FD">
              <w:rPr>
                <w:b/>
                <w:bCs/>
                <w:i/>
                <w:iCs/>
                <w:color w:val="000000"/>
                <w:sz w:val="24"/>
                <w:szCs w:val="24"/>
              </w:rPr>
              <w:t>8</w:t>
            </w:r>
          </w:p>
        </w:tc>
        <w:tc>
          <w:tcPr>
            <w:tcW w:w="2232" w:type="dxa"/>
            <w:tcBorders>
              <w:top w:val="nil"/>
              <w:left w:val="nil"/>
              <w:bottom w:val="nil"/>
              <w:right w:val="nil"/>
            </w:tcBorders>
            <w:shd w:val="clear" w:color="auto" w:fill="auto"/>
            <w:noWrap/>
            <w:vAlign w:val="bottom"/>
            <w:hideMark/>
          </w:tcPr>
          <w:p w14:paraId="5238FA50" w14:textId="77777777" w:rsidR="00B879FD" w:rsidRPr="00B879FD" w:rsidRDefault="00B879FD" w:rsidP="00B879FD">
            <w:pPr>
              <w:jc w:val="center"/>
              <w:rPr>
                <w:color w:val="000000"/>
                <w:sz w:val="24"/>
                <w:szCs w:val="24"/>
              </w:rPr>
            </w:pPr>
            <w:r w:rsidRPr="00B879FD">
              <w:rPr>
                <w:color w:val="000000"/>
                <w:sz w:val="24"/>
                <w:szCs w:val="24"/>
              </w:rPr>
              <w:t>0,0185</w:t>
            </w:r>
          </w:p>
        </w:tc>
        <w:tc>
          <w:tcPr>
            <w:tcW w:w="2232" w:type="dxa"/>
            <w:tcBorders>
              <w:top w:val="nil"/>
              <w:left w:val="nil"/>
              <w:bottom w:val="nil"/>
              <w:right w:val="nil"/>
            </w:tcBorders>
            <w:shd w:val="clear" w:color="auto" w:fill="auto"/>
            <w:noWrap/>
            <w:vAlign w:val="bottom"/>
            <w:hideMark/>
          </w:tcPr>
          <w:p w14:paraId="6EE7A048" w14:textId="77777777" w:rsidR="00B879FD" w:rsidRPr="00B879FD" w:rsidRDefault="00B879FD" w:rsidP="00B879FD">
            <w:pPr>
              <w:jc w:val="center"/>
              <w:rPr>
                <w:color w:val="000000"/>
                <w:sz w:val="24"/>
                <w:szCs w:val="24"/>
              </w:rPr>
            </w:pPr>
            <w:r w:rsidRPr="00B879FD">
              <w:rPr>
                <w:color w:val="000000"/>
                <w:sz w:val="24"/>
                <w:szCs w:val="24"/>
              </w:rPr>
              <w:t>0,0004</w:t>
            </w:r>
          </w:p>
        </w:tc>
        <w:tc>
          <w:tcPr>
            <w:tcW w:w="2232" w:type="dxa"/>
            <w:tcBorders>
              <w:top w:val="nil"/>
              <w:left w:val="nil"/>
              <w:bottom w:val="nil"/>
              <w:right w:val="single" w:sz="4" w:space="0" w:color="auto"/>
            </w:tcBorders>
            <w:shd w:val="clear" w:color="auto" w:fill="auto"/>
            <w:noWrap/>
            <w:vAlign w:val="bottom"/>
            <w:hideMark/>
          </w:tcPr>
          <w:p w14:paraId="46FCE676"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79848682" w14:textId="77777777" w:rsidTr="00B879FD">
        <w:trPr>
          <w:trHeight w:val="170"/>
        </w:trPr>
        <w:tc>
          <w:tcPr>
            <w:tcW w:w="2507" w:type="dxa"/>
            <w:tcBorders>
              <w:top w:val="nil"/>
              <w:left w:val="single" w:sz="4" w:space="0" w:color="auto"/>
              <w:bottom w:val="nil"/>
              <w:right w:val="nil"/>
            </w:tcBorders>
            <w:shd w:val="clear" w:color="auto" w:fill="auto"/>
            <w:noWrap/>
            <w:vAlign w:val="bottom"/>
            <w:hideMark/>
          </w:tcPr>
          <w:p w14:paraId="0BC7D8AB" w14:textId="77777777" w:rsidR="00B879FD" w:rsidRPr="00B879FD" w:rsidRDefault="00B879FD" w:rsidP="00B879FD">
            <w:pPr>
              <w:jc w:val="center"/>
              <w:rPr>
                <w:b/>
                <w:bCs/>
                <w:i/>
                <w:iCs/>
                <w:color w:val="000000"/>
                <w:sz w:val="24"/>
                <w:szCs w:val="24"/>
              </w:rPr>
            </w:pPr>
            <w:r w:rsidRPr="00B879FD">
              <w:rPr>
                <w:b/>
                <w:bCs/>
                <w:i/>
                <w:iCs/>
                <w:color w:val="000000"/>
                <w:sz w:val="24"/>
                <w:szCs w:val="24"/>
              </w:rPr>
              <w:t>9</w:t>
            </w:r>
          </w:p>
        </w:tc>
        <w:tc>
          <w:tcPr>
            <w:tcW w:w="2232" w:type="dxa"/>
            <w:tcBorders>
              <w:top w:val="nil"/>
              <w:left w:val="nil"/>
              <w:bottom w:val="nil"/>
              <w:right w:val="nil"/>
            </w:tcBorders>
            <w:shd w:val="clear" w:color="auto" w:fill="auto"/>
            <w:noWrap/>
            <w:vAlign w:val="bottom"/>
            <w:hideMark/>
          </w:tcPr>
          <w:p w14:paraId="0CCFCEE6" w14:textId="77777777" w:rsidR="00B879FD" w:rsidRPr="00B879FD" w:rsidRDefault="00B879FD" w:rsidP="00B879FD">
            <w:pPr>
              <w:jc w:val="center"/>
              <w:rPr>
                <w:color w:val="000000"/>
                <w:sz w:val="24"/>
                <w:szCs w:val="24"/>
              </w:rPr>
            </w:pPr>
            <w:r w:rsidRPr="00B879FD">
              <w:rPr>
                <w:color w:val="000000"/>
                <w:sz w:val="24"/>
                <w:szCs w:val="24"/>
              </w:rPr>
              <w:t>5,29E-05</w:t>
            </w:r>
          </w:p>
        </w:tc>
        <w:tc>
          <w:tcPr>
            <w:tcW w:w="2232" w:type="dxa"/>
            <w:tcBorders>
              <w:top w:val="nil"/>
              <w:left w:val="nil"/>
              <w:bottom w:val="nil"/>
              <w:right w:val="nil"/>
            </w:tcBorders>
            <w:shd w:val="clear" w:color="auto" w:fill="auto"/>
            <w:noWrap/>
            <w:vAlign w:val="bottom"/>
            <w:hideMark/>
          </w:tcPr>
          <w:p w14:paraId="1B40F891" w14:textId="77777777" w:rsidR="00B879FD" w:rsidRPr="00B879FD" w:rsidRDefault="00B879FD" w:rsidP="00B879FD">
            <w:pPr>
              <w:jc w:val="center"/>
              <w:rPr>
                <w:color w:val="000000"/>
                <w:sz w:val="24"/>
                <w:szCs w:val="24"/>
              </w:rPr>
            </w:pPr>
            <w:r w:rsidRPr="00B879FD">
              <w:rPr>
                <w:color w:val="000000"/>
                <w:sz w:val="24"/>
                <w:szCs w:val="24"/>
              </w:rPr>
              <w:t>2,23E-05</w:t>
            </w:r>
          </w:p>
        </w:tc>
        <w:tc>
          <w:tcPr>
            <w:tcW w:w="2232" w:type="dxa"/>
            <w:tcBorders>
              <w:top w:val="nil"/>
              <w:left w:val="nil"/>
              <w:bottom w:val="nil"/>
              <w:right w:val="single" w:sz="4" w:space="0" w:color="auto"/>
            </w:tcBorders>
            <w:shd w:val="clear" w:color="auto" w:fill="auto"/>
            <w:noWrap/>
            <w:vAlign w:val="bottom"/>
            <w:hideMark/>
          </w:tcPr>
          <w:p w14:paraId="268C9032" w14:textId="77777777" w:rsidR="00B879FD" w:rsidRPr="00B879FD" w:rsidRDefault="00B879FD" w:rsidP="00B879FD">
            <w:pPr>
              <w:jc w:val="center"/>
              <w:rPr>
                <w:color w:val="000000"/>
                <w:sz w:val="24"/>
                <w:szCs w:val="24"/>
              </w:rPr>
            </w:pPr>
            <w:r w:rsidRPr="00B879FD">
              <w:rPr>
                <w:color w:val="000000"/>
                <w:sz w:val="24"/>
                <w:szCs w:val="24"/>
              </w:rPr>
              <w:t>0,0002</w:t>
            </w:r>
          </w:p>
        </w:tc>
      </w:tr>
      <w:tr w:rsidR="00B879FD" w:rsidRPr="00B879FD" w14:paraId="414100B7" w14:textId="77777777" w:rsidTr="00B879FD">
        <w:trPr>
          <w:trHeight w:val="170"/>
        </w:trPr>
        <w:tc>
          <w:tcPr>
            <w:tcW w:w="2507" w:type="dxa"/>
            <w:tcBorders>
              <w:top w:val="nil"/>
              <w:left w:val="single" w:sz="4" w:space="0" w:color="auto"/>
              <w:bottom w:val="nil"/>
              <w:right w:val="nil"/>
            </w:tcBorders>
            <w:shd w:val="clear" w:color="auto" w:fill="auto"/>
            <w:noWrap/>
            <w:vAlign w:val="bottom"/>
            <w:hideMark/>
          </w:tcPr>
          <w:p w14:paraId="6C2919D7" w14:textId="77777777" w:rsidR="00B879FD" w:rsidRPr="00B879FD" w:rsidRDefault="00B879FD" w:rsidP="00B879FD">
            <w:pPr>
              <w:jc w:val="center"/>
              <w:rPr>
                <w:b/>
                <w:bCs/>
                <w:i/>
                <w:iCs/>
                <w:color w:val="000000"/>
                <w:sz w:val="24"/>
                <w:szCs w:val="24"/>
              </w:rPr>
            </w:pPr>
            <w:r w:rsidRPr="00B879FD">
              <w:rPr>
                <w:b/>
                <w:bCs/>
                <w:i/>
                <w:iCs/>
                <w:color w:val="000000"/>
                <w:sz w:val="24"/>
                <w:szCs w:val="24"/>
              </w:rPr>
              <w:t>10</w:t>
            </w:r>
          </w:p>
        </w:tc>
        <w:tc>
          <w:tcPr>
            <w:tcW w:w="2232" w:type="dxa"/>
            <w:tcBorders>
              <w:top w:val="nil"/>
              <w:left w:val="nil"/>
              <w:bottom w:val="nil"/>
              <w:right w:val="nil"/>
            </w:tcBorders>
            <w:shd w:val="clear" w:color="auto" w:fill="auto"/>
            <w:noWrap/>
            <w:vAlign w:val="bottom"/>
            <w:hideMark/>
          </w:tcPr>
          <w:p w14:paraId="7FD14D9B" w14:textId="77777777" w:rsidR="00B879FD" w:rsidRPr="00B879FD" w:rsidRDefault="00B879FD" w:rsidP="00B879FD">
            <w:pPr>
              <w:jc w:val="center"/>
              <w:rPr>
                <w:color w:val="000000"/>
                <w:sz w:val="24"/>
                <w:szCs w:val="24"/>
              </w:rPr>
            </w:pPr>
            <w:r w:rsidRPr="00B879FD">
              <w:rPr>
                <w:color w:val="000000"/>
                <w:sz w:val="24"/>
                <w:szCs w:val="24"/>
              </w:rPr>
              <w:t>2,77E-05</w:t>
            </w:r>
          </w:p>
        </w:tc>
        <w:tc>
          <w:tcPr>
            <w:tcW w:w="2232" w:type="dxa"/>
            <w:tcBorders>
              <w:top w:val="nil"/>
              <w:left w:val="nil"/>
              <w:bottom w:val="nil"/>
              <w:right w:val="nil"/>
            </w:tcBorders>
            <w:shd w:val="clear" w:color="auto" w:fill="auto"/>
            <w:noWrap/>
            <w:vAlign w:val="bottom"/>
            <w:hideMark/>
          </w:tcPr>
          <w:p w14:paraId="1B9B20EE" w14:textId="77777777" w:rsidR="00B879FD" w:rsidRPr="00B879FD" w:rsidRDefault="00B879FD" w:rsidP="00B879FD">
            <w:pPr>
              <w:jc w:val="center"/>
              <w:rPr>
                <w:color w:val="000000"/>
                <w:sz w:val="24"/>
                <w:szCs w:val="24"/>
              </w:rPr>
            </w:pPr>
            <w:r w:rsidRPr="00B879FD">
              <w:rPr>
                <w:color w:val="000000"/>
                <w:sz w:val="24"/>
                <w:szCs w:val="24"/>
              </w:rPr>
              <w:t>2,25E-05</w:t>
            </w:r>
          </w:p>
        </w:tc>
        <w:tc>
          <w:tcPr>
            <w:tcW w:w="2232" w:type="dxa"/>
            <w:tcBorders>
              <w:top w:val="nil"/>
              <w:left w:val="nil"/>
              <w:bottom w:val="nil"/>
              <w:right w:val="single" w:sz="4" w:space="0" w:color="auto"/>
            </w:tcBorders>
            <w:shd w:val="clear" w:color="auto" w:fill="auto"/>
            <w:noWrap/>
            <w:vAlign w:val="bottom"/>
            <w:hideMark/>
          </w:tcPr>
          <w:p w14:paraId="294B1A69" w14:textId="77777777" w:rsidR="00B879FD" w:rsidRPr="00B879FD" w:rsidRDefault="00B879FD" w:rsidP="00B879FD">
            <w:pPr>
              <w:jc w:val="center"/>
              <w:rPr>
                <w:color w:val="000000"/>
                <w:sz w:val="24"/>
                <w:szCs w:val="24"/>
              </w:rPr>
            </w:pPr>
            <w:r w:rsidRPr="00B879FD">
              <w:rPr>
                <w:color w:val="000000"/>
                <w:sz w:val="24"/>
                <w:szCs w:val="24"/>
              </w:rPr>
              <w:t>3,37E-05</w:t>
            </w:r>
          </w:p>
        </w:tc>
      </w:tr>
      <w:tr w:rsidR="00B879FD" w:rsidRPr="00B879FD" w14:paraId="02F60F61" w14:textId="77777777" w:rsidTr="00B879FD">
        <w:trPr>
          <w:trHeight w:val="170"/>
        </w:trPr>
        <w:tc>
          <w:tcPr>
            <w:tcW w:w="2507" w:type="dxa"/>
            <w:tcBorders>
              <w:top w:val="nil"/>
              <w:left w:val="single" w:sz="4" w:space="0" w:color="auto"/>
              <w:bottom w:val="nil"/>
              <w:right w:val="nil"/>
            </w:tcBorders>
            <w:shd w:val="clear" w:color="auto" w:fill="auto"/>
            <w:noWrap/>
            <w:vAlign w:val="bottom"/>
            <w:hideMark/>
          </w:tcPr>
          <w:p w14:paraId="75C54CC3" w14:textId="77777777" w:rsidR="00B879FD" w:rsidRPr="00B879FD" w:rsidRDefault="00B879FD" w:rsidP="00B879FD">
            <w:pPr>
              <w:jc w:val="center"/>
              <w:rPr>
                <w:b/>
                <w:bCs/>
                <w:i/>
                <w:iCs/>
                <w:color w:val="000000"/>
                <w:sz w:val="24"/>
                <w:szCs w:val="24"/>
              </w:rPr>
            </w:pPr>
            <w:r w:rsidRPr="00B879FD">
              <w:rPr>
                <w:b/>
                <w:bCs/>
                <w:i/>
                <w:iCs/>
                <w:color w:val="000000"/>
                <w:sz w:val="24"/>
                <w:szCs w:val="24"/>
              </w:rPr>
              <w:t>11</w:t>
            </w:r>
          </w:p>
        </w:tc>
        <w:tc>
          <w:tcPr>
            <w:tcW w:w="2232" w:type="dxa"/>
            <w:tcBorders>
              <w:top w:val="nil"/>
              <w:left w:val="nil"/>
              <w:bottom w:val="nil"/>
              <w:right w:val="nil"/>
            </w:tcBorders>
            <w:shd w:val="clear" w:color="auto" w:fill="auto"/>
            <w:noWrap/>
            <w:vAlign w:val="bottom"/>
            <w:hideMark/>
          </w:tcPr>
          <w:p w14:paraId="2D1EBE57" w14:textId="77777777" w:rsidR="00B879FD" w:rsidRPr="00B879FD" w:rsidRDefault="00B879FD" w:rsidP="00B879FD">
            <w:pPr>
              <w:jc w:val="center"/>
              <w:rPr>
                <w:color w:val="000000"/>
                <w:sz w:val="24"/>
                <w:szCs w:val="24"/>
              </w:rPr>
            </w:pPr>
            <w:r w:rsidRPr="00B879FD">
              <w:rPr>
                <w:color w:val="000000"/>
                <w:sz w:val="24"/>
                <w:szCs w:val="24"/>
              </w:rPr>
              <w:t>0,0004</w:t>
            </w:r>
          </w:p>
        </w:tc>
        <w:tc>
          <w:tcPr>
            <w:tcW w:w="2232" w:type="dxa"/>
            <w:tcBorders>
              <w:top w:val="nil"/>
              <w:left w:val="nil"/>
              <w:bottom w:val="nil"/>
              <w:right w:val="nil"/>
            </w:tcBorders>
            <w:shd w:val="clear" w:color="auto" w:fill="auto"/>
            <w:noWrap/>
            <w:vAlign w:val="bottom"/>
            <w:hideMark/>
          </w:tcPr>
          <w:p w14:paraId="0F78DFDB" w14:textId="77777777" w:rsidR="00B879FD" w:rsidRPr="00B879FD" w:rsidRDefault="00B879FD" w:rsidP="00B879FD">
            <w:pPr>
              <w:jc w:val="center"/>
              <w:rPr>
                <w:color w:val="000000"/>
                <w:sz w:val="24"/>
                <w:szCs w:val="24"/>
              </w:rPr>
            </w:pPr>
            <w:r w:rsidRPr="00B879FD">
              <w:rPr>
                <w:color w:val="000000"/>
                <w:sz w:val="24"/>
                <w:szCs w:val="24"/>
              </w:rPr>
              <w:t>4,56E-05</w:t>
            </w:r>
          </w:p>
        </w:tc>
        <w:tc>
          <w:tcPr>
            <w:tcW w:w="2232" w:type="dxa"/>
            <w:tcBorders>
              <w:top w:val="nil"/>
              <w:left w:val="nil"/>
              <w:bottom w:val="nil"/>
              <w:right w:val="single" w:sz="4" w:space="0" w:color="auto"/>
            </w:tcBorders>
            <w:shd w:val="clear" w:color="auto" w:fill="auto"/>
            <w:noWrap/>
            <w:vAlign w:val="bottom"/>
            <w:hideMark/>
          </w:tcPr>
          <w:p w14:paraId="2B309CA4" w14:textId="77777777" w:rsidR="00B879FD" w:rsidRPr="00B879FD" w:rsidRDefault="00B879FD" w:rsidP="00B879FD">
            <w:pPr>
              <w:jc w:val="center"/>
              <w:rPr>
                <w:color w:val="000000"/>
                <w:sz w:val="24"/>
                <w:szCs w:val="24"/>
              </w:rPr>
            </w:pPr>
            <w:r w:rsidRPr="00B879FD">
              <w:rPr>
                <w:color w:val="000000"/>
                <w:sz w:val="24"/>
                <w:szCs w:val="24"/>
              </w:rPr>
              <w:t>0,0041</w:t>
            </w:r>
          </w:p>
        </w:tc>
      </w:tr>
      <w:tr w:rsidR="00B879FD" w:rsidRPr="00B879FD" w14:paraId="20800809" w14:textId="77777777" w:rsidTr="00B879FD">
        <w:trPr>
          <w:trHeight w:val="170"/>
        </w:trPr>
        <w:tc>
          <w:tcPr>
            <w:tcW w:w="2507" w:type="dxa"/>
            <w:tcBorders>
              <w:top w:val="nil"/>
              <w:left w:val="single" w:sz="4" w:space="0" w:color="auto"/>
              <w:bottom w:val="nil"/>
              <w:right w:val="nil"/>
            </w:tcBorders>
            <w:shd w:val="clear" w:color="auto" w:fill="auto"/>
            <w:noWrap/>
            <w:vAlign w:val="bottom"/>
            <w:hideMark/>
          </w:tcPr>
          <w:p w14:paraId="34B8C0E0" w14:textId="77777777" w:rsidR="00B879FD" w:rsidRPr="00B879FD" w:rsidRDefault="00B879FD" w:rsidP="00B879FD">
            <w:pPr>
              <w:jc w:val="center"/>
              <w:rPr>
                <w:b/>
                <w:bCs/>
                <w:i/>
                <w:iCs/>
                <w:color w:val="000000"/>
                <w:sz w:val="24"/>
                <w:szCs w:val="24"/>
              </w:rPr>
            </w:pPr>
            <w:r w:rsidRPr="00B879FD">
              <w:rPr>
                <w:b/>
                <w:bCs/>
                <w:i/>
                <w:iCs/>
                <w:color w:val="000000"/>
                <w:sz w:val="24"/>
                <w:szCs w:val="24"/>
              </w:rPr>
              <w:t>12</w:t>
            </w:r>
          </w:p>
        </w:tc>
        <w:tc>
          <w:tcPr>
            <w:tcW w:w="2232" w:type="dxa"/>
            <w:tcBorders>
              <w:top w:val="nil"/>
              <w:left w:val="nil"/>
              <w:bottom w:val="nil"/>
              <w:right w:val="nil"/>
            </w:tcBorders>
            <w:shd w:val="clear" w:color="auto" w:fill="auto"/>
            <w:noWrap/>
            <w:vAlign w:val="bottom"/>
            <w:hideMark/>
          </w:tcPr>
          <w:p w14:paraId="2ECC138A" w14:textId="77777777" w:rsidR="00B879FD" w:rsidRPr="00B879FD" w:rsidRDefault="00B879FD" w:rsidP="00B879FD">
            <w:pPr>
              <w:jc w:val="center"/>
              <w:rPr>
                <w:color w:val="000000"/>
                <w:sz w:val="24"/>
                <w:szCs w:val="24"/>
              </w:rPr>
            </w:pPr>
            <w:r w:rsidRPr="00B879FD">
              <w:rPr>
                <w:color w:val="000000"/>
                <w:sz w:val="24"/>
                <w:szCs w:val="24"/>
              </w:rPr>
              <w:t>0,0002</w:t>
            </w:r>
          </w:p>
        </w:tc>
        <w:tc>
          <w:tcPr>
            <w:tcW w:w="2232" w:type="dxa"/>
            <w:tcBorders>
              <w:top w:val="nil"/>
              <w:left w:val="nil"/>
              <w:bottom w:val="nil"/>
              <w:right w:val="nil"/>
            </w:tcBorders>
            <w:shd w:val="clear" w:color="auto" w:fill="auto"/>
            <w:noWrap/>
            <w:vAlign w:val="bottom"/>
            <w:hideMark/>
          </w:tcPr>
          <w:p w14:paraId="66166E85" w14:textId="77777777" w:rsidR="00B879FD" w:rsidRPr="00B879FD" w:rsidRDefault="00B879FD" w:rsidP="00B879FD">
            <w:pPr>
              <w:jc w:val="center"/>
              <w:rPr>
                <w:color w:val="000000"/>
                <w:sz w:val="24"/>
                <w:szCs w:val="24"/>
              </w:rPr>
            </w:pPr>
            <w:r w:rsidRPr="00B879FD">
              <w:rPr>
                <w:color w:val="000000"/>
                <w:sz w:val="24"/>
                <w:szCs w:val="24"/>
              </w:rPr>
              <w:t>2,38E-05</w:t>
            </w:r>
          </w:p>
        </w:tc>
        <w:tc>
          <w:tcPr>
            <w:tcW w:w="2232" w:type="dxa"/>
            <w:tcBorders>
              <w:top w:val="nil"/>
              <w:left w:val="nil"/>
              <w:bottom w:val="nil"/>
              <w:right w:val="single" w:sz="4" w:space="0" w:color="auto"/>
            </w:tcBorders>
            <w:shd w:val="clear" w:color="auto" w:fill="auto"/>
            <w:noWrap/>
            <w:vAlign w:val="bottom"/>
            <w:hideMark/>
          </w:tcPr>
          <w:p w14:paraId="059AD8E9" w14:textId="77777777" w:rsidR="00B879FD" w:rsidRPr="00B879FD" w:rsidRDefault="00B879FD" w:rsidP="00B879FD">
            <w:pPr>
              <w:jc w:val="center"/>
              <w:rPr>
                <w:color w:val="000000"/>
                <w:sz w:val="24"/>
                <w:szCs w:val="24"/>
              </w:rPr>
            </w:pPr>
            <w:r w:rsidRPr="00B879FD">
              <w:rPr>
                <w:color w:val="000000"/>
                <w:sz w:val="24"/>
                <w:szCs w:val="24"/>
              </w:rPr>
              <w:t>0,0010</w:t>
            </w:r>
          </w:p>
        </w:tc>
      </w:tr>
      <w:tr w:rsidR="00B879FD" w:rsidRPr="00B879FD" w14:paraId="4128114B" w14:textId="77777777" w:rsidTr="00B879FD">
        <w:trPr>
          <w:trHeight w:val="170"/>
        </w:trPr>
        <w:tc>
          <w:tcPr>
            <w:tcW w:w="2507" w:type="dxa"/>
            <w:tcBorders>
              <w:top w:val="nil"/>
              <w:left w:val="single" w:sz="4" w:space="0" w:color="auto"/>
              <w:bottom w:val="nil"/>
              <w:right w:val="nil"/>
            </w:tcBorders>
            <w:shd w:val="clear" w:color="auto" w:fill="auto"/>
            <w:noWrap/>
            <w:vAlign w:val="bottom"/>
            <w:hideMark/>
          </w:tcPr>
          <w:p w14:paraId="6AC10D3F" w14:textId="77777777" w:rsidR="00B879FD" w:rsidRPr="00B879FD" w:rsidRDefault="00B879FD" w:rsidP="00B879FD">
            <w:pPr>
              <w:jc w:val="center"/>
              <w:rPr>
                <w:b/>
                <w:bCs/>
                <w:i/>
                <w:iCs/>
                <w:color w:val="000000"/>
                <w:sz w:val="24"/>
                <w:szCs w:val="24"/>
              </w:rPr>
            </w:pPr>
            <w:r w:rsidRPr="00B879FD">
              <w:rPr>
                <w:b/>
                <w:bCs/>
                <w:i/>
                <w:iCs/>
                <w:color w:val="000000"/>
                <w:sz w:val="24"/>
                <w:szCs w:val="24"/>
              </w:rPr>
              <w:t>13</w:t>
            </w:r>
          </w:p>
        </w:tc>
        <w:tc>
          <w:tcPr>
            <w:tcW w:w="2232" w:type="dxa"/>
            <w:tcBorders>
              <w:top w:val="nil"/>
              <w:left w:val="nil"/>
              <w:bottom w:val="nil"/>
              <w:right w:val="nil"/>
            </w:tcBorders>
            <w:shd w:val="clear" w:color="auto" w:fill="auto"/>
            <w:noWrap/>
            <w:vAlign w:val="bottom"/>
            <w:hideMark/>
          </w:tcPr>
          <w:p w14:paraId="0B260AC6" w14:textId="77777777" w:rsidR="00B879FD" w:rsidRPr="00B879FD" w:rsidRDefault="00B879FD" w:rsidP="00B879FD">
            <w:pPr>
              <w:jc w:val="center"/>
              <w:rPr>
                <w:color w:val="000000"/>
                <w:sz w:val="24"/>
                <w:szCs w:val="24"/>
              </w:rPr>
            </w:pPr>
            <w:r w:rsidRPr="00B879FD">
              <w:rPr>
                <w:color w:val="000000"/>
                <w:sz w:val="24"/>
                <w:szCs w:val="24"/>
              </w:rPr>
              <w:t>0,0006</w:t>
            </w:r>
          </w:p>
        </w:tc>
        <w:tc>
          <w:tcPr>
            <w:tcW w:w="2232" w:type="dxa"/>
            <w:tcBorders>
              <w:top w:val="nil"/>
              <w:left w:val="nil"/>
              <w:bottom w:val="nil"/>
              <w:right w:val="nil"/>
            </w:tcBorders>
            <w:shd w:val="clear" w:color="auto" w:fill="auto"/>
            <w:noWrap/>
            <w:vAlign w:val="bottom"/>
            <w:hideMark/>
          </w:tcPr>
          <w:p w14:paraId="4D77FC16" w14:textId="77777777" w:rsidR="00B879FD" w:rsidRPr="00B879FD" w:rsidRDefault="00B879FD" w:rsidP="00B879FD">
            <w:pPr>
              <w:jc w:val="center"/>
              <w:rPr>
                <w:color w:val="000000"/>
                <w:sz w:val="24"/>
                <w:szCs w:val="24"/>
              </w:rPr>
            </w:pPr>
            <w:r w:rsidRPr="00B879FD">
              <w:rPr>
                <w:color w:val="000000"/>
                <w:sz w:val="24"/>
                <w:szCs w:val="24"/>
              </w:rPr>
              <w:t>3,09E-05</w:t>
            </w:r>
          </w:p>
        </w:tc>
        <w:tc>
          <w:tcPr>
            <w:tcW w:w="2232" w:type="dxa"/>
            <w:tcBorders>
              <w:top w:val="nil"/>
              <w:left w:val="nil"/>
              <w:bottom w:val="nil"/>
              <w:right w:val="single" w:sz="4" w:space="0" w:color="auto"/>
            </w:tcBorders>
            <w:shd w:val="clear" w:color="auto" w:fill="auto"/>
            <w:noWrap/>
            <w:vAlign w:val="bottom"/>
            <w:hideMark/>
          </w:tcPr>
          <w:p w14:paraId="0F0EADA3" w14:textId="77777777" w:rsidR="00B879FD" w:rsidRPr="00B879FD" w:rsidRDefault="00B879FD" w:rsidP="00B879FD">
            <w:pPr>
              <w:jc w:val="center"/>
              <w:rPr>
                <w:color w:val="000000"/>
                <w:sz w:val="24"/>
                <w:szCs w:val="24"/>
              </w:rPr>
            </w:pPr>
            <w:r w:rsidRPr="00B879FD">
              <w:rPr>
                <w:color w:val="000000"/>
                <w:sz w:val="24"/>
                <w:szCs w:val="24"/>
              </w:rPr>
              <w:t>0,0094</w:t>
            </w:r>
          </w:p>
        </w:tc>
      </w:tr>
      <w:tr w:rsidR="00B879FD" w:rsidRPr="00B879FD" w14:paraId="47E14D58" w14:textId="77777777" w:rsidTr="00B879FD">
        <w:trPr>
          <w:trHeight w:val="170"/>
        </w:trPr>
        <w:tc>
          <w:tcPr>
            <w:tcW w:w="2507" w:type="dxa"/>
            <w:tcBorders>
              <w:top w:val="nil"/>
              <w:left w:val="single" w:sz="4" w:space="0" w:color="auto"/>
              <w:bottom w:val="nil"/>
              <w:right w:val="nil"/>
            </w:tcBorders>
            <w:shd w:val="clear" w:color="auto" w:fill="auto"/>
            <w:noWrap/>
            <w:vAlign w:val="bottom"/>
            <w:hideMark/>
          </w:tcPr>
          <w:p w14:paraId="392C443C" w14:textId="77777777" w:rsidR="00B879FD" w:rsidRPr="00B879FD" w:rsidRDefault="00B879FD" w:rsidP="00B879FD">
            <w:pPr>
              <w:jc w:val="center"/>
              <w:rPr>
                <w:b/>
                <w:bCs/>
                <w:i/>
                <w:iCs/>
                <w:color w:val="000000"/>
                <w:sz w:val="24"/>
                <w:szCs w:val="24"/>
              </w:rPr>
            </w:pPr>
            <w:r w:rsidRPr="00B879FD">
              <w:rPr>
                <w:b/>
                <w:bCs/>
                <w:i/>
                <w:iCs/>
                <w:color w:val="000000"/>
                <w:sz w:val="24"/>
                <w:szCs w:val="24"/>
              </w:rPr>
              <w:t>14</w:t>
            </w:r>
          </w:p>
        </w:tc>
        <w:tc>
          <w:tcPr>
            <w:tcW w:w="2232" w:type="dxa"/>
            <w:tcBorders>
              <w:top w:val="nil"/>
              <w:left w:val="nil"/>
              <w:bottom w:val="nil"/>
              <w:right w:val="nil"/>
            </w:tcBorders>
            <w:shd w:val="clear" w:color="auto" w:fill="auto"/>
            <w:noWrap/>
            <w:vAlign w:val="bottom"/>
            <w:hideMark/>
          </w:tcPr>
          <w:p w14:paraId="72429167" w14:textId="77777777" w:rsidR="00B879FD" w:rsidRPr="00B879FD" w:rsidRDefault="00B879FD" w:rsidP="00B879FD">
            <w:pPr>
              <w:jc w:val="center"/>
              <w:rPr>
                <w:color w:val="000000"/>
                <w:sz w:val="24"/>
                <w:szCs w:val="24"/>
              </w:rPr>
            </w:pPr>
            <w:r w:rsidRPr="00B879FD">
              <w:rPr>
                <w:color w:val="000000"/>
                <w:sz w:val="24"/>
                <w:szCs w:val="24"/>
              </w:rPr>
              <w:t>0,0002</w:t>
            </w:r>
          </w:p>
        </w:tc>
        <w:tc>
          <w:tcPr>
            <w:tcW w:w="2232" w:type="dxa"/>
            <w:tcBorders>
              <w:top w:val="nil"/>
              <w:left w:val="nil"/>
              <w:bottom w:val="nil"/>
              <w:right w:val="nil"/>
            </w:tcBorders>
            <w:shd w:val="clear" w:color="auto" w:fill="auto"/>
            <w:noWrap/>
            <w:vAlign w:val="bottom"/>
            <w:hideMark/>
          </w:tcPr>
          <w:p w14:paraId="7ED113ED" w14:textId="77777777" w:rsidR="00B879FD" w:rsidRPr="00B879FD" w:rsidRDefault="00B879FD" w:rsidP="00B879FD">
            <w:pPr>
              <w:jc w:val="center"/>
              <w:rPr>
                <w:color w:val="000000"/>
                <w:sz w:val="24"/>
                <w:szCs w:val="24"/>
              </w:rPr>
            </w:pPr>
            <w:r w:rsidRPr="00B879FD">
              <w:rPr>
                <w:color w:val="000000"/>
                <w:sz w:val="24"/>
                <w:szCs w:val="24"/>
              </w:rPr>
              <w:t>2,72E-05</w:t>
            </w:r>
          </w:p>
        </w:tc>
        <w:tc>
          <w:tcPr>
            <w:tcW w:w="2232" w:type="dxa"/>
            <w:tcBorders>
              <w:top w:val="nil"/>
              <w:left w:val="nil"/>
              <w:bottom w:val="nil"/>
              <w:right w:val="single" w:sz="4" w:space="0" w:color="auto"/>
            </w:tcBorders>
            <w:shd w:val="clear" w:color="auto" w:fill="auto"/>
            <w:noWrap/>
            <w:vAlign w:val="bottom"/>
            <w:hideMark/>
          </w:tcPr>
          <w:p w14:paraId="35F66083" w14:textId="77777777" w:rsidR="00B879FD" w:rsidRPr="00B879FD" w:rsidRDefault="00B879FD" w:rsidP="00B879FD">
            <w:pPr>
              <w:jc w:val="center"/>
              <w:rPr>
                <w:color w:val="000000"/>
                <w:sz w:val="24"/>
                <w:szCs w:val="24"/>
              </w:rPr>
            </w:pPr>
            <w:r w:rsidRPr="00B879FD">
              <w:rPr>
                <w:color w:val="000000"/>
                <w:sz w:val="24"/>
                <w:szCs w:val="24"/>
              </w:rPr>
              <w:t>0,0022</w:t>
            </w:r>
          </w:p>
        </w:tc>
      </w:tr>
      <w:tr w:rsidR="00B879FD" w:rsidRPr="00B879FD" w14:paraId="4FCD3F6E" w14:textId="77777777" w:rsidTr="00B879FD">
        <w:trPr>
          <w:trHeight w:val="170"/>
        </w:trPr>
        <w:tc>
          <w:tcPr>
            <w:tcW w:w="2507" w:type="dxa"/>
            <w:tcBorders>
              <w:top w:val="nil"/>
              <w:left w:val="single" w:sz="4" w:space="0" w:color="auto"/>
              <w:bottom w:val="nil"/>
              <w:right w:val="nil"/>
            </w:tcBorders>
            <w:shd w:val="clear" w:color="auto" w:fill="auto"/>
            <w:noWrap/>
            <w:vAlign w:val="bottom"/>
            <w:hideMark/>
          </w:tcPr>
          <w:p w14:paraId="2960F4F3" w14:textId="77777777" w:rsidR="00B879FD" w:rsidRPr="00B879FD" w:rsidRDefault="00B879FD" w:rsidP="00B879FD">
            <w:pPr>
              <w:jc w:val="center"/>
              <w:rPr>
                <w:b/>
                <w:bCs/>
                <w:i/>
                <w:iCs/>
                <w:color w:val="000000"/>
                <w:sz w:val="24"/>
                <w:szCs w:val="24"/>
              </w:rPr>
            </w:pPr>
            <w:r w:rsidRPr="00B879FD">
              <w:rPr>
                <w:b/>
                <w:bCs/>
                <w:i/>
                <w:iCs/>
                <w:color w:val="000000"/>
                <w:sz w:val="24"/>
                <w:szCs w:val="24"/>
              </w:rPr>
              <w:t>15</w:t>
            </w:r>
          </w:p>
        </w:tc>
        <w:tc>
          <w:tcPr>
            <w:tcW w:w="2232" w:type="dxa"/>
            <w:tcBorders>
              <w:top w:val="nil"/>
              <w:left w:val="nil"/>
              <w:bottom w:val="nil"/>
              <w:right w:val="nil"/>
            </w:tcBorders>
            <w:shd w:val="clear" w:color="auto" w:fill="auto"/>
            <w:noWrap/>
            <w:vAlign w:val="bottom"/>
            <w:hideMark/>
          </w:tcPr>
          <w:p w14:paraId="07A1C8CD" w14:textId="77777777" w:rsidR="00B879FD" w:rsidRPr="00B879FD" w:rsidRDefault="00B879FD" w:rsidP="00B879FD">
            <w:pPr>
              <w:jc w:val="center"/>
              <w:rPr>
                <w:color w:val="000000"/>
                <w:sz w:val="24"/>
                <w:szCs w:val="24"/>
              </w:rPr>
            </w:pPr>
            <w:r w:rsidRPr="00B879FD">
              <w:rPr>
                <w:color w:val="000000"/>
                <w:sz w:val="24"/>
                <w:szCs w:val="24"/>
              </w:rPr>
              <w:t>6,21E-05</w:t>
            </w:r>
          </w:p>
        </w:tc>
        <w:tc>
          <w:tcPr>
            <w:tcW w:w="2232" w:type="dxa"/>
            <w:tcBorders>
              <w:top w:val="nil"/>
              <w:left w:val="nil"/>
              <w:bottom w:val="nil"/>
              <w:right w:val="nil"/>
            </w:tcBorders>
            <w:shd w:val="clear" w:color="auto" w:fill="auto"/>
            <w:noWrap/>
            <w:vAlign w:val="bottom"/>
            <w:hideMark/>
          </w:tcPr>
          <w:p w14:paraId="64A10EA0" w14:textId="77777777" w:rsidR="00B879FD" w:rsidRPr="00B879FD" w:rsidRDefault="00B879FD" w:rsidP="00B879FD">
            <w:pPr>
              <w:jc w:val="center"/>
              <w:rPr>
                <w:color w:val="000000"/>
                <w:sz w:val="24"/>
                <w:szCs w:val="24"/>
              </w:rPr>
            </w:pPr>
            <w:r w:rsidRPr="00B879FD">
              <w:rPr>
                <w:color w:val="000000"/>
                <w:sz w:val="24"/>
                <w:szCs w:val="24"/>
              </w:rPr>
              <w:t>2,26E-05</w:t>
            </w:r>
          </w:p>
        </w:tc>
        <w:tc>
          <w:tcPr>
            <w:tcW w:w="2232" w:type="dxa"/>
            <w:tcBorders>
              <w:top w:val="nil"/>
              <w:left w:val="nil"/>
              <w:bottom w:val="nil"/>
              <w:right w:val="single" w:sz="4" w:space="0" w:color="auto"/>
            </w:tcBorders>
            <w:shd w:val="clear" w:color="auto" w:fill="auto"/>
            <w:noWrap/>
            <w:vAlign w:val="bottom"/>
            <w:hideMark/>
          </w:tcPr>
          <w:p w14:paraId="11BB0C22" w14:textId="77777777" w:rsidR="00B879FD" w:rsidRPr="00B879FD" w:rsidRDefault="00B879FD" w:rsidP="00B879FD">
            <w:pPr>
              <w:jc w:val="center"/>
              <w:rPr>
                <w:color w:val="000000"/>
                <w:sz w:val="24"/>
                <w:szCs w:val="24"/>
              </w:rPr>
            </w:pPr>
            <w:r w:rsidRPr="00B879FD">
              <w:rPr>
                <w:color w:val="000000"/>
                <w:sz w:val="24"/>
                <w:szCs w:val="24"/>
              </w:rPr>
              <w:t>0,0002</w:t>
            </w:r>
          </w:p>
        </w:tc>
      </w:tr>
      <w:tr w:rsidR="00B879FD" w:rsidRPr="00B879FD" w14:paraId="6375E62F" w14:textId="77777777" w:rsidTr="00B879FD">
        <w:trPr>
          <w:trHeight w:val="170"/>
        </w:trPr>
        <w:tc>
          <w:tcPr>
            <w:tcW w:w="2507" w:type="dxa"/>
            <w:tcBorders>
              <w:top w:val="nil"/>
              <w:left w:val="single" w:sz="4" w:space="0" w:color="auto"/>
              <w:bottom w:val="nil"/>
              <w:right w:val="nil"/>
            </w:tcBorders>
            <w:shd w:val="clear" w:color="auto" w:fill="auto"/>
            <w:noWrap/>
            <w:vAlign w:val="bottom"/>
            <w:hideMark/>
          </w:tcPr>
          <w:p w14:paraId="100738F4" w14:textId="77777777" w:rsidR="00B879FD" w:rsidRPr="00B879FD" w:rsidRDefault="00B879FD" w:rsidP="00B879FD">
            <w:pPr>
              <w:jc w:val="center"/>
              <w:rPr>
                <w:b/>
                <w:bCs/>
                <w:i/>
                <w:iCs/>
                <w:color w:val="000000"/>
                <w:sz w:val="24"/>
                <w:szCs w:val="24"/>
              </w:rPr>
            </w:pPr>
            <w:r w:rsidRPr="00B879FD">
              <w:rPr>
                <w:b/>
                <w:bCs/>
                <w:i/>
                <w:iCs/>
                <w:color w:val="000000"/>
                <w:sz w:val="24"/>
                <w:szCs w:val="24"/>
              </w:rPr>
              <w:t>16</w:t>
            </w:r>
          </w:p>
        </w:tc>
        <w:tc>
          <w:tcPr>
            <w:tcW w:w="2232" w:type="dxa"/>
            <w:tcBorders>
              <w:top w:val="nil"/>
              <w:left w:val="nil"/>
              <w:bottom w:val="nil"/>
              <w:right w:val="nil"/>
            </w:tcBorders>
            <w:shd w:val="clear" w:color="auto" w:fill="auto"/>
            <w:noWrap/>
            <w:vAlign w:val="bottom"/>
            <w:hideMark/>
          </w:tcPr>
          <w:p w14:paraId="0020A1E4" w14:textId="77777777" w:rsidR="00B879FD" w:rsidRPr="00B879FD" w:rsidRDefault="00B879FD" w:rsidP="00B879FD">
            <w:pPr>
              <w:jc w:val="center"/>
              <w:rPr>
                <w:color w:val="000000"/>
                <w:sz w:val="24"/>
                <w:szCs w:val="24"/>
              </w:rPr>
            </w:pPr>
            <w:r w:rsidRPr="00B879FD">
              <w:rPr>
                <w:color w:val="000000"/>
                <w:sz w:val="24"/>
                <w:szCs w:val="24"/>
              </w:rPr>
              <w:t>4,18E-05</w:t>
            </w:r>
          </w:p>
        </w:tc>
        <w:tc>
          <w:tcPr>
            <w:tcW w:w="2232" w:type="dxa"/>
            <w:tcBorders>
              <w:top w:val="nil"/>
              <w:left w:val="nil"/>
              <w:bottom w:val="nil"/>
              <w:right w:val="nil"/>
            </w:tcBorders>
            <w:shd w:val="clear" w:color="auto" w:fill="auto"/>
            <w:noWrap/>
            <w:vAlign w:val="bottom"/>
            <w:hideMark/>
          </w:tcPr>
          <w:p w14:paraId="7EEF529C" w14:textId="77777777" w:rsidR="00B879FD" w:rsidRPr="00B879FD" w:rsidRDefault="00B879FD" w:rsidP="00B879FD">
            <w:pPr>
              <w:jc w:val="center"/>
              <w:rPr>
                <w:color w:val="000000"/>
                <w:sz w:val="24"/>
                <w:szCs w:val="24"/>
              </w:rPr>
            </w:pPr>
            <w:r w:rsidRPr="00B879FD">
              <w:rPr>
                <w:color w:val="000000"/>
                <w:sz w:val="24"/>
                <w:szCs w:val="24"/>
              </w:rPr>
              <w:t>2,28E-05</w:t>
            </w:r>
          </w:p>
        </w:tc>
        <w:tc>
          <w:tcPr>
            <w:tcW w:w="2232" w:type="dxa"/>
            <w:tcBorders>
              <w:top w:val="nil"/>
              <w:left w:val="nil"/>
              <w:bottom w:val="nil"/>
              <w:right w:val="single" w:sz="4" w:space="0" w:color="auto"/>
            </w:tcBorders>
            <w:shd w:val="clear" w:color="auto" w:fill="auto"/>
            <w:noWrap/>
            <w:vAlign w:val="bottom"/>
            <w:hideMark/>
          </w:tcPr>
          <w:p w14:paraId="3E412003" w14:textId="77777777" w:rsidR="00B879FD" w:rsidRPr="00B879FD" w:rsidRDefault="00B879FD" w:rsidP="00B879FD">
            <w:pPr>
              <w:jc w:val="center"/>
              <w:rPr>
                <w:color w:val="000000"/>
                <w:sz w:val="24"/>
                <w:szCs w:val="24"/>
              </w:rPr>
            </w:pPr>
            <w:r w:rsidRPr="00B879FD">
              <w:rPr>
                <w:color w:val="000000"/>
                <w:sz w:val="24"/>
                <w:szCs w:val="24"/>
              </w:rPr>
              <w:t>7,59E-05</w:t>
            </w:r>
          </w:p>
        </w:tc>
      </w:tr>
      <w:tr w:rsidR="00B879FD" w:rsidRPr="00B879FD" w14:paraId="0F578FC4" w14:textId="77777777" w:rsidTr="00B879FD">
        <w:trPr>
          <w:trHeight w:val="170"/>
        </w:trPr>
        <w:tc>
          <w:tcPr>
            <w:tcW w:w="2507" w:type="dxa"/>
            <w:tcBorders>
              <w:top w:val="nil"/>
              <w:left w:val="single" w:sz="4" w:space="0" w:color="auto"/>
              <w:bottom w:val="nil"/>
              <w:right w:val="nil"/>
            </w:tcBorders>
            <w:shd w:val="clear" w:color="auto" w:fill="auto"/>
            <w:noWrap/>
            <w:vAlign w:val="bottom"/>
            <w:hideMark/>
          </w:tcPr>
          <w:p w14:paraId="3D0C83C6" w14:textId="77777777" w:rsidR="00B879FD" w:rsidRPr="00B879FD" w:rsidRDefault="00B879FD" w:rsidP="00B879FD">
            <w:pPr>
              <w:jc w:val="center"/>
              <w:rPr>
                <w:b/>
                <w:bCs/>
                <w:i/>
                <w:iCs/>
                <w:color w:val="000000"/>
                <w:sz w:val="24"/>
                <w:szCs w:val="24"/>
              </w:rPr>
            </w:pPr>
            <w:r w:rsidRPr="00B879FD">
              <w:rPr>
                <w:b/>
                <w:bCs/>
                <w:i/>
                <w:iCs/>
                <w:color w:val="000000"/>
                <w:sz w:val="24"/>
                <w:szCs w:val="24"/>
              </w:rPr>
              <w:t>17</w:t>
            </w:r>
          </w:p>
        </w:tc>
        <w:tc>
          <w:tcPr>
            <w:tcW w:w="2232" w:type="dxa"/>
            <w:tcBorders>
              <w:top w:val="nil"/>
              <w:left w:val="nil"/>
              <w:bottom w:val="nil"/>
              <w:right w:val="nil"/>
            </w:tcBorders>
            <w:shd w:val="clear" w:color="auto" w:fill="auto"/>
            <w:noWrap/>
            <w:vAlign w:val="bottom"/>
            <w:hideMark/>
          </w:tcPr>
          <w:p w14:paraId="24280F95" w14:textId="77777777" w:rsidR="00B879FD" w:rsidRPr="00B879FD" w:rsidRDefault="00B879FD" w:rsidP="00B879FD">
            <w:pPr>
              <w:jc w:val="center"/>
              <w:rPr>
                <w:color w:val="000000"/>
                <w:sz w:val="24"/>
                <w:szCs w:val="24"/>
              </w:rPr>
            </w:pPr>
            <w:r w:rsidRPr="00B879FD">
              <w:rPr>
                <w:color w:val="000000"/>
                <w:sz w:val="24"/>
                <w:szCs w:val="24"/>
              </w:rPr>
              <w:t>3,90E-05</w:t>
            </w:r>
          </w:p>
        </w:tc>
        <w:tc>
          <w:tcPr>
            <w:tcW w:w="2232" w:type="dxa"/>
            <w:tcBorders>
              <w:top w:val="nil"/>
              <w:left w:val="nil"/>
              <w:bottom w:val="nil"/>
              <w:right w:val="nil"/>
            </w:tcBorders>
            <w:shd w:val="clear" w:color="auto" w:fill="auto"/>
            <w:noWrap/>
            <w:vAlign w:val="bottom"/>
            <w:hideMark/>
          </w:tcPr>
          <w:p w14:paraId="2FEA9A00" w14:textId="77777777" w:rsidR="00B879FD" w:rsidRPr="00B879FD" w:rsidRDefault="00B879FD" w:rsidP="00B879FD">
            <w:pPr>
              <w:jc w:val="center"/>
              <w:rPr>
                <w:color w:val="000000"/>
                <w:sz w:val="24"/>
                <w:szCs w:val="24"/>
              </w:rPr>
            </w:pPr>
            <w:r w:rsidRPr="00B879FD">
              <w:rPr>
                <w:color w:val="000000"/>
                <w:sz w:val="24"/>
                <w:szCs w:val="24"/>
              </w:rPr>
              <w:t>2,26E-05</w:t>
            </w:r>
          </w:p>
        </w:tc>
        <w:tc>
          <w:tcPr>
            <w:tcW w:w="2232" w:type="dxa"/>
            <w:tcBorders>
              <w:top w:val="nil"/>
              <w:left w:val="nil"/>
              <w:bottom w:val="nil"/>
              <w:right w:val="single" w:sz="4" w:space="0" w:color="auto"/>
            </w:tcBorders>
            <w:shd w:val="clear" w:color="auto" w:fill="auto"/>
            <w:noWrap/>
            <w:vAlign w:val="bottom"/>
            <w:hideMark/>
          </w:tcPr>
          <w:p w14:paraId="5622C7CB" w14:textId="77777777" w:rsidR="00B879FD" w:rsidRPr="00B879FD" w:rsidRDefault="00B879FD" w:rsidP="00B879FD">
            <w:pPr>
              <w:jc w:val="center"/>
              <w:rPr>
                <w:color w:val="000000"/>
                <w:sz w:val="24"/>
                <w:szCs w:val="24"/>
              </w:rPr>
            </w:pPr>
            <w:r w:rsidRPr="00B879FD">
              <w:rPr>
                <w:color w:val="000000"/>
                <w:sz w:val="24"/>
                <w:szCs w:val="24"/>
              </w:rPr>
              <w:t>6,21E-05</w:t>
            </w:r>
          </w:p>
        </w:tc>
      </w:tr>
      <w:tr w:rsidR="00B879FD" w:rsidRPr="00B879FD" w14:paraId="1F2A17E7" w14:textId="77777777" w:rsidTr="00B879FD">
        <w:trPr>
          <w:trHeight w:val="170"/>
        </w:trPr>
        <w:tc>
          <w:tcPr>
            <w:tcW w:w="2507" w:type="dxa"/>
            <w:tcBorders>
              <w:top w:val="nil"/>
              <w:left w:val="single" w:sz="4" w:space="0" w:color="auto"/>
              <w:bottom w:val="nil"/>
              <w:right w:val="nil"/>
            </w:tcBorders>
            <w:shd w:val="clear" w:color="auto" w:fill="auto"/>
            <w:noWrap/>
            <w:vAlign w:val="bottom"/>
            <w:hideMark/>
          </w:tcPr>
          <w:p w14:paraId="2D32FD97" w14:textId="77777777" w:rsidR="00B879FD" w:rsidRPr="00B879FD" w:rsidRDefault="00B879FD" w:rsidP="00B879FD">
            <w:pPr>
              <w:jc w:val="center"/>
              <w:rPr>
                <w:b/>
                <w:bCs/>
                <w:i/>
                <w:iCs/>
                <w:color w:val="000000"/>
                <w:sz w:val="24"/>
                <w:szCs w:val="24"/>
              </w:rPr>
            </w:pPr>
            <w:r w:rsidRPr="00B879FD">
              <w:rPr>
                <w:b/>
                <w:bCs/>
                <w:i/>
                <w:iCs/>
                <w:color w:val="000000"/>
                <w:sz w:val="24"/>
                <w:szCs w:val="24"/>
              </w:rPr>
              <w:t>18</w:t>
            </w:r>
          </w:p>
        </w:tc>
        <w:tc>
          <w:tcPr>
            <w:tcW w:w="2232" w:type="dxa"/>
            <w:tcBorders>
              <w:top w:val="nil"/>
              <w:left w:val="nil"/>
              <w:bottom w:val="nil"/>
              <w:right w:val="nil"/>
            </w:tcBorders>
            <w:shd w:val="clear" w:color="auto" w:fill="auto"/>
            <w:noWrap/>
            <w:vAlign w:val="bottom"/>
            <w:hideMark/>
          </w:tcPr>
          <w:p w14:paraId="183743DA" w14:textId="77777777" w:rsidR="00B879FD" w:rsidRPr="00B879FD" w:rsidRDefault="00B879FD" w:rsidP="00B879FD">
            <w:pPr>
              <w:jc w:val="center"/>
              <w:rPr>
                <w:color w:val="000000"/>
                <w:sz w:val="24"/>
                <w:szCs w:val="24"/>
              </w:rPr>
            </w:pPr>
            <w:r w:rsidRPr="00B879FD">
              <w:rPr>
                <w:color w:val="000000"/>
                <w:sz w:val="24"/>
                <w:szCs w:val="24"/>
              </w:rPr>
              <w:t>4,06E-05</w:t>
            </w:r>
          </w:p>
        </w:tc>
        <w:tc>
          <w:tcPr>
            <w:tcW w:w="2232" w:type="dxa"/>
            <w:tcBorders>
              <w:top w:val="nil"/>
              <w:left w:val="nil"/>
              <w:bottom w:val="nil"/>
              <w:right w:val="nil"/>
            </w:tcBorders>
            <w:shd w:val="clear" w:color="auto" w:fill="auto"/>
            <w:noWrap/>
            <w:vAlign w:val="bottom"/>
            <w:hideMark/>
          </w:tcPr>
          <w:p w14:paraId="1B32CC4D" w14:textId="77777777" w:rsidR="00B879FD" w:rsidRPr="00B879FD" w:rsidRDefault="00B879FD" w:rsidP="00B879FD">
            <w:pPr>
              <w:jc w:val="center"/>
              <w:rPr>
                <w:color w:val="000000"/>
                <w:sz w:val="24"/>
                <w:szCs w:val="24"/>
              </w:rPr>
            </w:pPr>
            <w:r w:rsidRPr="00B879FD">
              <w:rPr>
                <w:color w:val="000000"/>
                <w:sz w:val="24"/>
                <w:szCs w:val="24"/>
              </w:rPr>
              <w:t>2,23E-05</w:t>
            </w:r>
          </w:p>
        </w:tc>
        <w:tc>
          <w:tcPr>
            <w:tcW w:w="2232" w:type="dxa"/>
            <w:tcBorders>
              <w:top w:val="nil"/>
              <w:left w:val="nil"/>
              <w:bottom w:val="nil"/>
              <w:right w:val="single" w:sz="4" w:space="0" w:color="auto"/>
            </w:tcBorders>
            <w:shd w:val="clear" w:color="auto" w:fill="auto"/>
            <w:noWrap/>
            <w:vAlign w:val="bottom"/>
            <w:hideMark/>
          </w:tcPr>
          <w:p w14:paraId="06D4721B" w14:textId="77777777" w:rsidR="00B879FD" w:rsidRPr="00B879FD" w:rsidRDefault="00B879FD" w:rsidP="00B879FD">
            <w:pPr>
              <w:jc w:val="center"/>
              <w:rPr>
                <w:color w:val="000000"/>
                <w:sz w:val="24"/>
                <w:szCs w:val="24"/>
              </w:rPr>
            </w:pPr>
            <w:r w:rsidRPr="00B879FD">
              <w:rPr>
                <w:color w:val="000000"/>
                <w:sz w:val="24"/>
                <w:szCs w:val="24"/>
              </w:rPr>
              <w:t>7,37E-05</w:t>
            </w:r>
          </w:p>
        </w:tc>
      </w:tr>
      <w:tr w:rsidR="00B879FD" w:rsidRPr="00B879FD" w14:paraId="29A7274B" w14:textId="77777777" w:rsidTr="00B879FD">
        <w:trPr>
          <w:trHeight w:val="170"/>
        </w:trPr>
        <w:tc>
          <w:tcPr>
            <w:tcW w:w="2507" w:type="dxa"/>
            <w:tcBorders>
              <w:top w:val="nil"/>
              <w:left w:val="single" w:sz="4" w:space="0" w:color="auto"/>
              <w:bottom w:val="single" w:sz="4" w:space="0" w:color="auto"/>
              <w:right w:val="nil"/>
            </w:tcBorders>
            <w:shd w:val="clear" w:color="auto" w:fill="auto"/>
            <w:noWrap/>
            <w:vAlign w:val="bottom"/>
            <w:hideMark/>
          </w:tcPr>
          <w:p w14:paraId="2CE3C532" w14:textId="77777777" w:rsidR="00B879FD" w:rsidRPr="00B879FD" w:rsidRDefault="00B879FD" w:rsidP="00B879FD">
            <w:pPr>
              <w:jc w:val="center"/>
              <w:rPr>
                <w:b/>
                <w:bCs/>
                <w:i/>
                <w:iCs/>
                <w:color w:val="000000"/>
                <w:sz w:val="24"/>
                <w:szCs w:val="24"/>
              </w:rPr>
            </w:pPr>
            <w:r w:rsidRPr="00B879FD">
              <w:rPr>
                <w:b/>
                <w:bCs/>
                <w:i/>
                <w:iCs/>
                <w:color w:val="000000"/>
                <w:sz w:val="24"/>
                <w:szCs w:val="24"/>
              </w:rPr>
              <w:t>7</w:t>
            </w:r>
          </w:p>
        </w:tc>
        <w:tc>
          <w:tcPr>
            <w:tcW w:w="2232" w:type="dxa"/>
            <w:tcBorders>
              <w:top w:val="nil"/>
              <w:left w:val="nil"/>
              <w:bottom w:val="single" w:sz="4" w:space="0" w:color="auto"/>
              <w:right w:val="nil"/>
            </w:tcBorders>
            <w:shd w:val="clear" w:color="auto" w:fill="auto"/>
            <w:noWrap/>
            <w:vAlign w:val="bottom"/>
            <w:hideMark/>
          </w:tcPr>
          <w:p w14:paraId="3910E58F" w14:textId="77777777" w:rsidR="00B879FD" w:rsidRPr="00B879FD" w:rsidRDefault="00B879FD" w:rsidP="00B879FD">
            <w:pPr>
              <w:jc w:val="center"/>
              <w:rPr>
                <w:color w:val="000000"/>
                <w:sz w:val="24"/>
                <w:szCs w:val="24"/>
              </w:rPr>
            </w:pPr>
            <w:r w:rsidRPr="00B879FD">
              <w:rPr>
                <w:color w:val="000000"/>
                <w:sz w:val="24"/>
                <w:szCs w:val="24"/>
              </w:rPr>
              <w:t>-</w:t>
            </w:r>
          </w:p>
        </w:tc>
        <w:tc>
          <w:tcPr>
            <w:tcW w:w="2232" w:type="dxa"/>
            <w:tcBorders>
              <w:top w:val="nil"/>
              <w:left w:val="nil"/>
              <w:bottom w:val="single" w:sz="4" w:space="0" w:color="auto"/>
              <w:right w:val="nil"/>
            </w:tcBorders>
            <w:shd w:val="clear" w:color="auto" w:fill="auto"/>
            <w:noWrap/>
            <w:vAlign w:val="bottom"/>
            <w:hideMark/>
          </w:tcPr>
          <w:p w14:paraId="584362FC" w14:textId="77777777" w:rsidR="00B879FD" w:rsidRPr="00B879FD" w:rsidRDefault="00B879FD" w:rsidP="00B879FD">
            <w:pPr>
              <w:jc w:val="center"/>
              <w:rPr>
                <w:color w:val="000000"/>
                <w:sz w:val="24"/>
                <w:szCs w:val="24"/>
              </w:rPr>
            </w:pPr>
            <w:r w:rsidRPr="00B879FD">
              <w:rPr>
                <w:color w:val="000000"/>
                <w:sz w:val="24"/>
                <w:szCs w:val="24"/>
              </w:rPr>
              <w:t>0,0014</w:t>
            </w:r>
          </w:p>
        </w:tc>
        <w:tc>
          <w:tcPr>
            <w:tcW w:w="2232" w:type="dxa"/>
            <w:tcBorders>
              <w:top w:val="nil"/>
              <w:left w:val="nil"/>
              <w:bottom w:val="single" w:sz="4" w:space="0" w:color="auto"/>
              <w:right w:val="single" w:sz="4" w:space="0" w:color="auto"/>
            </w:tcBorders>
            <w:shd w:val="clear" w:color="auto" w:fill="auto"/>
            <w:noWrap/>
            <w:vAlign w:val="bottom"/>
            <w:hideMark/>
          </w:tcPr>
          <w:p w14:paraId="2C3934B1" w14:textId="77777777" w:rsidR="00B879FD" w:rsidRPr="00B879FD" w:rsidRDefault="00B879FD" w:rsidP="00B879FD">
            <w:pPr>
              <w:jc w:val="center"/>
              <w:rPr>
                <w:color w:val="000000"/>
                <w:sz w:val="24"/>
                <w:szCs w:val="24"/>
              </w:rPr>
            </w:pPr>
            <w:r w:rsidRPr="00B879FD">
              <w:rPr>
                <w:color w:val="000000"/>
                <w:sz w:val="24"/>
                <w:szCs w:val="24"/>
              </w:rPr>
              <w:t>-</w:t>
            </w:r>
          </w:p>
        </w:tc>
      </w:tr>
    </w:tbl>
    <w:p w14:paraId="05AD193F" w14:textId="74B62BDC" w:rsidR="00B879FD" w:rsidRDefault="00B879FD" w:rsidP="00B879FD">
      <w:pPr>
        <w:spacing w:before="240" w:line="360" w:lineRule="auto"/>
        <w:rPr>
          <w:sz w:val="24"/>
          <w:lang w:val="en-US"/>
        </w:rPr>
      </w:pPr>
      <w:r>
        <w:rPr>
          <w:sz w:val="24"/>
        </w:rPr>
        <w:t>Т</w:t>
      </w:r>
      <w:r>
        <w:rPr>
          <w:sz w:val="24"/>
        </w:rPr>
        <w:t>аблица 17</w:t>
      </w:r>
      <w:r>
        <w:rPr>
          <w:sz w:val="24"/>
        </w:rPr>
        <w:t xml:space="preserve">. Возрастные группы со значимыми различиями в попытке </w:t>
      </w:r>
      <w:r>
        <w:rPr>
          <w:sz w:val="24"/>
          <w:lang w:val="en-US"/>
        </w:rPr>
        <w:t>B</w:t>
      </w:r>
    </w:p>
    <w:tbl>
      <w:tblPr>
        <w:tblW w:w="9207" w:type="dxa"/>
        <w:tblLook w:val="04A0" w:firstRow="1" w:lastRow="0" w:firstColumn="1" w:lastColumn="0" w:noHBand="0" w:noVBand="1"/>
      </w:tblPr>
      <w:tblGrid>
        <w:gridCol w:w="1123"/>
        <w:gridCol w:w="921"/>
        <w:gridCol w:w="902"/>
        <w:gridCol w:w="921"/>
        <w:gridCol w:w="902"/>
        <w:gridCol w:w="902"/>
        <w:gridCol w:w="884"/>
        <w:gridCol w:w="884"/>
        <w:gridCol w:w="884"/>
        <w:gridCol w:w="884"/>
      </w:tblGrid>
      <w:tr w:rsidR="00B879FD" w:rsidRPr="00B879FD" w14:paraId="711E985B" w14:textId="77777777" w:rsidTr="00B879FD">
        <w:trPr>
          <w:trHeight w:val="492"/>
        </w:trPr>
        <w:tc>
          <w:tcPr>
            <w:tcW w:w="1123" w:type="dxa"/>
            <w:tcBorders>
              <w:top w:val="single" w:sz="4" w:space="0" w:color="auto"/>
              <w:left w:val="single" w:sz="4" w:space="0" w:color="auto"/>
              <w:bottom w:val="nil"/>
              <w:right w:val="nil"/>
            </w:tcBorders>
            <w:shd w:val="clear" w:color="auto" w:fill="auto"/>
            <w:noWrap/>
            <w:vAlign w:val="bottom"/>
            <w:hideMark/>
          </w:tcPr>
          <w:p w14:paraId="67A5DE8A" w14:textId="77777777" w:rsidR="00B879FD" w:rsidRPr="00B879FD" w:rsidRDefault="00B879FD" w:rsidP="00B879FD">
            <w:pPr>
              <w:jc w:val="center"/>
              <w:rPr>
                <w:b/>
                <w:bCs/>
                <w:i/>
                <w:iCs/>
                <w:color w:val="000000"/>
                <w:sz w:val="24"/>
                <w:szCs w:val="24"/>
              </w:rPr>
            </w:pPr>
            <w:r w:rsidRPr="00B879FD">
              <w:rPr>
                <w:b/>
                <w:bCs/>
                <w:i/>
                <w:iCs/>
                <w:color w:val="000000"/>
                <w:sz w:val="24"/>
                <w:szCs w:val="24"/>
              </w:rPr>
              <w:t>Возраст</w:t>
            </w:r>
          </w:p>
        </w:tc>
        <w:tc>
          <w:tcPr>
            <w:tcW w:w="921" w:type="dxa"/>
            <w:tcBorders>
              <w:top w:val="single" w:sz="4" w:space="0" w:color="auto"/>
              <w:left w:val="nil"/>
              <w:bottom w:val="nil"/>
              <w:right w:val="nil"/>
            </w:tcBorders>
            <w:shd w:val="clear" w:color="auto" w:fill="auto"/>
            <w:noWrap/>
            <w:vAlign w:val="bottom"/>
            <w:hideMark/>
          </w:tcPr>
          <w:p w14:paraId="61573B62" w14:textId="77777777" w:rsidR="00B879FD" w:rsidRPr="00B879FD" w:rsidRDefault="00B879FD" w:rsidP="00B879FD">
            <w:pPr>
              <w:jc w:val="center"/>
              <w:rPr>
                <w:b/>
                <w:bCs/>
                <w:i/>
                <w:iCs/>
                <w:color w:val="000000"/>
                <w:sz w:val="24"/>
                <w:szCs w:val="24"/>
              </w:rPr>
            </w:pPr>
            <w:r w:rsidRPr="00B879FD">
              <w:rPr>
                <w:b/>
                <w:bCs/>
                <w:i/>
                <w:iCs/>
                <w:color w:val="000000"/>
                <w:sz w:val="24"/>
                <w:szCs w:val="24"/>
              </w:rPr>
              <w:t>5</w:t>
            </w:r>
          </w:p>
        </w:tc>
        <w:tc>
          <w:tcPr>
            <w:tcW w:w="902" w:type="dxa"/>
            <w:tcBorders>
              <w:top w:val="single" w:sz="4" w:space="0" w:color="auto"/>
              <w:left w:val="nil"/>
              <w:bottom w:val="nil"/>
              <w:right w:val="nil"/>
            </w:tcBorders>
            <w:shd w:val="clear" w:color="auto" w:fill="auto"/>
            <w:noWrap/>
            <w:vAlign w:val="bottom"/>
            <w:hideMark/>
          </w:tcPr>
          <w:p w14:paraId="6A8E03FA" w14:textId="77777777" w:rsidR="00B879FD" w:rsidRPr="00B879FD" w:rsidRDefault="00B879FD" w:rsidP="00B879FD">
            <w:pPr>
              <w:jc w:val="center"/>
              <w:rPr>
                <w:b/>
                <w:bCs/>
                <w:i/>
                <w:iCs/>
                <w:color w:val="000000"/>
                <w:sz w:val="24"/>
                <w:szCs w:val="24"/>
              </w:rPr>
            </w:pPr>
            <w:r w:rsidRPr="00B879FD">
              <w:rPr>
                <w:b/>
                <w:bCs/>
                <w:i/>
                <w:iCs/>
                <w:color w:val="000000"/>
                <w:sz w:val="24"/>
                <w:szCs w:val="24"/>
              </w:rPr>
              <w:t>6</w:t>
            </w:r>
          </w:p>
        </w:tc>
        <w:tc>
          <w:tcPr>
            <w:tcW w:w="921" w:type="dxa"/>
            <w:tcBorders>
              <w:top w:val="single" w:sz="4" w:space="0" w:color="auto"/>
              <w:left w:val="nil"/>
              <w:bottom w:val="nil"/>
              <w:right w:val="nil"/>
            </w:tcBorders>
            <w:shd w:val="clear" w:color="auto" w:fill="auto"/>
            <w:noWrap/>
            <w:vAlign w:val="bottom"/>
            <w:hideMark/>
          </w:tcPr>
          <w:p w14:paraId="653B84CE" w14:textId="77777777" w:rsidR="00B879FD" w:rsidRPr="00B879FD" w:rsidRDefault="00B879FD" w:rsidP="00B879FD">
            <w:pPr>
              <w:jc w:val="center"/>
              <w:rPr>
                <w:b/>
                <w:bCs/>
                <w:i/>
                <w:iCs/>
                <w:color w:val="000000"/>
                <w:sz w:val="24"/>
                <w:szCs w:val="24"/>
              </w:rPr>
            </w:pPr>
            <w:r w:rsidRPr="00B879FD">
              <w:rPr>
                <w:b/>
                <w:bCs/>
                <w:i/>
                <w:iCs/>
                <w:color w:val="000000"/>
                <w:sz w:val="24"/>
                <w:szCs w:val="24"/>
              </w:rPr>
              <w:t>7</w:t>
            </w:r>
          </w:p>
        </w:tc>
        <w:tc>
          <w:tcPr>
            <w:tcW w:w="902" w:type="dxa"/>
            <w:tcBorders>
              <w:top w:val="single" w:sz="4" w:space="0" w:color="auto"/>
              <w:left w:val="nil"/>
              <w:bottom w:val="nil"/>
              <w:right w:val="nil"/>
            </w:tcBorders>
            <w:shd w:val="clear" w:color="auto" w:fill="auto"/>
            <w:noWrap/>
            <w:vAlign w:val="bottom"/>
            <w:hideMark/>
          </w:tcPr>
          <w:p w14:paraId="3762BDC2" w14:textId="77777777" w:rsidR="00B879FD" w:rsidRPr="00B879FD" w:rsidRDefault="00B879FD" w:rsidP="00B879FD">
            <w:pPr>
              <w:jc w:val="center"/>
              <w:rPr>
                <w:b/>
                <w:bCs/>
                <w:i/>
                <w:iCs/>
                <w:color w:val="000000"/>
                <w:sz w:val="24"/>
                <w:szCs w:val="24"/>
              </w:rPr>
            </w:pPr>
            <w:r w:rsidRPr="00B879FD">
              <w:rPr>
                <w:b/>
                <w:bCs/>
                <w:i/>
                <w:iCs/>
                <w:color w:val="000000"/>
                <w:sz w:val="24"/>
                <w:szCs w:val="24"/>
              </w:rPr>
              <w:t>8</w:t>
            </w:r>
          </w:p>
        </w:tc>
        <w:tc>
          <w:tcPr>
            <w:tcW w:w="902" w:type="dxa"/>
            <w:tcBorders>
              <w:top w:val="single" w:sz="4" w:space="0" w:color="auto"/>
              <w:left w:val="nil"/>
              <w:bottom w:val="nil"/>
              <w:right w:val="nil"/>
            </w:tcBorders>
            <w:shd w:val="clear" w:color="auto" w:fill="auto"/>
            <w:noWrap/>
            <w:vAlign w:val="bottom"/>
            <w:hideMark/>
          </w:tcPr>
          <w:p w14:paraId="62169D08" w14:textId="77777777" w:rsidR="00B879FD" w:rsidRPr="00B879FD" w:rsidRDefault="00B879FD" w:rsidP="00B879FD">
            <w:pPr>
              <w:jc w:val="center"/>
              <w:rPr>
                <w:b/>
                <w:bCs/>
                <w:i/>
                <w:iCs/>
                <w:color w:val="000000"/>
                <w:sz w:val="24"/>
                <w:szCs w:val="24"/>
              </w:rPr>
            </w:pPr>
            <w:r w:rsidRPr="00B879FD">
              <w:rPr>
                <w:b/>
                <w:bCs/>
                <w:i/>
                <w:iCs/>
                <w:color w:val="000000"/>
                <w:sz w:val="24"/>
                <w:szCs w:val="24"/>
              </w:rPr>
              <w:t>9</w:t>
            </w:r>
          </w:p>
        </w:tc>
        <w:tc>
          <w:tcPr>
            <w:tcW w:w="884" w:type="dxa"/>
            <w:tcBorders>
              <w:top w:val="single" w:sz="4" w:space="0" w:color="auto"/>
              <w:left w:val="nil"/>
              <w:bottom w:val="nil"/>
              <w:right w:val="nil"/>
            </w:tcBorders>
            <w:shd w:val="clear" w:color="auto" w:fill="auto"/>
            <w:noWrap/>
            <w:vAlign w:val="bottom"/>
            <w:hideMark/>
          </w:tcPr>
          <w:p w14:paraId="189328C8" w14:textId="77777777" w:rsidR="00B879FD" w:rsidRPr="00B879FD" w:rsidRDefault="00B879FD" w:rsidP="00B879FD">
            <w:pPr>
              <w:jc w:val="center"/>
              <w:rPr>
                <w:b/>
                <w:bCs/>
                <w:i/>
                <w:iCs/>
                <w:color w:val="000000"/>
                <w:sz w:val="24"/>
                <w:szCs w:val="24"/>
              </w:rPr>
            </w:pPr>
            <w:r w:rsidRPr="00B879FD">
              <w:rPr>
                <w:b/>
                <w:bCs/>
                <w:i/>
                <w:iCs/>
                <w:color w:val="000000"/>
                <w:sz w:val="24"/>
                <w:szCs w:val="24"/>
              </w:rPr>
              <w:t>11</w:t>
            </w:r>
          </w:p>
        </w:tc>
        <w:tc>
          <w:tcPr>
            <w:tcW w:w="884" w:type="dxa"/>
            <w:tcBorders>
              <w:top w:val="single" w:sz="4" w:space="0" w:color="auto"/>
              <w:left w:val="nil"/>
              <w:bottom w:val="nil"/>
              <w:right w:val="nil"/>
            </w:tcBorders>
            <w:shd w:val="clear" w:color="auto" w:fill="auto"/>
            <w:noWrap/>
            <w:vAlign w:val="bottom"/>
            <w:hideMark/>
          </w:tcPr>
          <w:p w14:paraId="60903135" w14:textId="77777777" w:rsidR="00B879FD" w:rsidRPr="00B879FD" w:rsidRDefault="00B879FD" w:rsidP="00B879FD">
            <w:pPr>
              <w:jc w:val="center"/>
              <w:rPr>
                <w:b/>
                <w:bCs/>
                <w:i/>
                <w:iCs/>
                <w:color w:val="000000"/>
                <w:sz w:val="24"/>
                <w:szCs w:val="24"/>
              </w:rPr>
            </w:pPr>
            <w:r w:rsidRPr="00B879FD">
              <w:rPr>
                <w:b/>
                <w:bCs/>
                <w:i/>
                <w:iCs/>
                <w:color w:val="000000"/>
                <w:sz w:val="24"/>
                <w:szCs w:val="24"/>
              </w:rPr>
              <w:t>10</w:t>
            </w:r>
          </w:p>
        </w:tc>
        <w:tc>
          <w:tcPr>
            <w:tcW w:w="884" w:type="dxa"/>
            <w:tcBorders>
              <w:top w:val="single" w:sz="4" w:space="0" w:color="auto"/>
              <w:left w:val="nil"/>
              <w:bottom w:val="nil"/>
              <w:right w:val="nil"/>
            </w:tcBorders>
            <w:shd w:val="clear" w:color="auto" w:fill="auto"/>
            <w:noWrap/>
            <w:vAlign w:val="bottom"/>
            <w:hideMark/>
          </w:tcPr>
          <w:p w14:paraId="16BCB312" w14:textId="77777777" w:rsidR="00B879FD" w:rsidRPr="00B879FD" w:rsidRDefault="00B879FD" w:rsidP="00B879FD">
            <w:pPr>
              <w:jc w:val="center"/>
              <w:rPr>
                <w:b/>
                <w:bCs/>
                <w:i/>
                <w:iCs/>
                <w:color w:val="000000"/>
                <w:sz w:val="24"/>
                <w:szCs w:val="24"/>
              </w:rPr>
            </w:pPr>
            <w:r w:rsidRPr="00B879FD">
              <w:rPr>
                <w:b/>
                <w:bCs/>
                <w:i/>
                <w:iCs/>
                <w:color w:val="000000"/>
                <w:sz w:val="24"/>
                <w:szCs w:val="24"/>
              </w:rPr>
              <w:t>12</w:t>
            </w:r>
          </w:p>
        </w:tc>
        <w:tc>
          <w:tcPr>
            <w:tcW w:w="884" w:type="dxa"/>
            <w:tcBorders>
              <w:top w:val="single" w:sz="4" w:space="0" w:color="auto"/>
              <w:left w:val="nil"/>
              <w:bottom w:val="nil"/>
              <w:right w:val="single" w:sz="4" w:space="0" w:color="auto"/>
            </w:tcBorders>
            <w:shd w:val="clear" w:color="auto" w:fill="auto"/>
            <w:noWrap/>
            <w:vAlign w:val="bottom"/>
            <w:hideMark/>
          </w:tcPr>
          <w:p w14:paraId="602E73D5" w14:textId="77777777" w:rsidR="00B879FD" w:rsidRPr="00B879FD" w:rsidRDefault="00B879FD" w:rsidP="00B879FD">
            <w:pPr>
              <w:jc w:val="center"/>
              <w:rPr>
                <w:b/>
                <w:bCs/>
                <w:i/>
                <w:iCs/>
                <w:color w:val="000000"/>
                <w:sz w:val="24"/>
                <w:szCs w:val="24"/>
              </w:rPr>
            </w:pPr>
            <w:r w:rsidRPr="00B879FD">
              <w:rPr>
                <w:b/>
                <w:bCs/>
                <w:i/>
                <w:iCs/>
                <w:color w:val="000000"/>
                <w:sz w:val="24"/>
                <w:szCs w:val="24"/>
              </w:rPr>
              <w:t>13</w:t>
            </w:r>
          </w:p>
        </w:tc>
      </w:tr>
      <w:tr w:rsidR="00B879FD" w:rsidRPr="00B879FD" w14:paraId="47AFB4D7" w14:textId="77777777" w:rsidTr="00B879FD">
        <w:trPr>
          <w:trHeight w:val="492"/>
        </w:trPr>
        <w:tc>
          <w:tcPr>
            <w:tcW w:w="1123" w:type="dxa"/>
            <w:tcBorders>
              <w:top w:val="nil"/>
              <w:left w:val="single" w:sz="4" w:space="0" w:color="auto"/>
              <w:bottom w:val="nil"/>
              <w:right w:val="nil"/>
            </w:tcBorders>
            <w:shd w:val="clear" w:color="auto" w:fill="auto"/>
            <w:noWrap/>
            <w:vAlign w:val="bottom"/>
            <w:hideMark/>
          </w:tcPr>
          <w:p w14:paraId="3DC7BD11" w14:textId="77777777" w:rsidR="00B879FD" w:rsidRPr="00B879FD" w:rsidRDefault="00B879FD" w:rsidP="00B879FD">
            <w:pPr>
              <w:jc w:val="center"/>
              <w:rPr>
                <w:b/>
                <w:bCs/>
                <w:i/>
                <w:iCs/>
                <w:color w:val="000000"/>
                <w:sz w:val="24"/>
                <w:szCs w:val="24"/>
              </w:rPr>
            </w:pPr>
            <w:r w:rsidRPr="00B879FD">
              <w:rPr>
                <w:b/>
                <w:bCs/>
                <w:i/>
                <w:iCs/>
                <w:color w:val="000000"/>
                <w:sz w:val="24"/>
                <w:szCs w:val="24"/>
              </w:rPr>
              <w:t>15</w:t>
            </w:r>
          </w:p>
        </w:tc>
        <w:tc>
          <w:tcPr>
            <w:tcW w:w="921" w:type="dxa"/>
            <w:tcBorders>
              <w:top w:val="nil"/>
              <w:left w:val="nil"/>
              <w:bottom w:val="nil"/>
              <w:right w:val="nil"/>
            </w:tcBorders>
            <w:shd w:val="clear" w:color="auto" w:fill="auto"/>
            <w:noWrap/>
            <w:vAlign w:val="bottom"/>
            <w:hideMark/>
          </w:tcPr>
          <w:p w14:paraId="32ACFF22" w14:textId="77777777" w:rsidR="00B879FD" w:rsidRPr="00B879FD" w:rsidRDefault="00B879FD" w:rsidP="00B879FD">
            <w:pPr>
              <w:jc w:val="center"/>
              <w:rPr>
                <w:color w:val="000000"/>
                <w:sz w:val="24"/>
                <w:szCs w:val="24"/>
              </w:rPr>
            </w:pPr>
            <w:r w:rsidRPr="00B879FD">
              <w:rPr>
                <w:color w:val="000000"/>
                <w:sz w:val="24"/>
                <w:szCs w:val="24"/>
              </w:rPr>
              <w:t>0,0023</w:t>
            </w:r>
          </w:p>
        </w:tc>
        <w:tc>
          <w:tcPr>
            <w:tcW w:w="902" w:type="dxa"/>
            <w:tcBorders>
              <w:top w:val="nil"/>
              <w:left w:val="nil"/>
              <w:bottom w:val="nil"/>
              <w:right w:val="nil"/>
            </w:tcBorders>
            <w:shd w:val="clear" w:color="auto" w:fill="auto"/>
            <w:noWrap/>
            <w:vAlign w:val="bottom"/>
            <w:hideMark/>
          </w:tcPr>
          <w:p w14:paraId="31C4798B" w14:textId="77777777" w:rsidR="00B879FD" w:rsidRPr="00B879FD" w:rsidRDefault="00B879FD" w:rsidP="00B879FD">
            <w:pPr>
              <w:jc w:val="center"/>
              <w:rPr>
                <w:color w:val="000000"/>
                <w:sz w:val="24"/>
                <w:szCs w:val="24"/>
              </w:rPr>
            </w:pPr>
            <w:r w:rsidRPr="00B879FD">
              <w:rPr>
                <w:color w:val="000000"/>
                <w:sz w:val="24"/>
                <w:szCs w:val="24"/>
              </w:rPr>
              <w:t>8,71E-05</w:t>
            </w:r>
          </w:p>
        </w:tc>
        <w:tc>
          <w:tcPr>
            <w:tcW w:w="921" w:type="dxa"/>
            <w:tcBorders>
              <w:top w:val="nil"/>
              <w:left w:val="nil"/>
              <w:bottom w:val="nil"/>
              <w:right w:val="nil"/>
            </w:tcBorders>
            <w:shd w:val="clear" w:color="auto" w:fill="auto"/>
            <w:noWrap/>
            <w:vAlign w:val="bottom"/>
            <w:hideMark/>
          </w:tcPr>
          <w:p w14:paraId="59779A31" w14:textId="77777777" w:rsidR="00B879FD" w:rsidRPr="00B879FD" w:rsidRDefault="00B879FD" w:rsidP="00B879FD">
            <w:pPr>
              <w:jc w:val="center"/>
              <w:rPr>
                <w:color w:val="000000"/>
                <w:sz w:val="24"/>
                <w:szCs w:val="24"/>
              </w:rPr>
            </w:pPr>
            <w:r w:rsidRPr="00B879FD">
              <w:rPr>
                <w:color w:val="000000"/>
                <w:sz w:val="24"/>
                <w:szCs w:val="24"/>
              </w:rPr>
              <w:t>5,96E-05</w:t>
            </w:r>
          </w:p>
        </w:tc>
        <w:tc>
          <w:tcPr>
            <w:tcW w:w="902" w:type="dxa"/>
            <w:tcBorders>
              <w:top w:val="nil"/>
              <w:left w:val="nil"/>
              <w:bottom w:val="nil"/>
              <w:right w:val="nil"/>
            </w:tcBorders>
            <w:shd w:val="clear" w:color="auto" w:fill="auto"/>
            <w:noWrap/>
            <w:vAlign w:val="bottom"/>
            <w:hideMark/>
          </w:tcPr>
          <w:p w14:paraId="5C633BB1" w14:textId="77777777" w:rsidR="00B879FD" w:rsidRPr="00B879FD" w:rsidRDefault="00B879FD" w:rsidP="00B879FD">
            <w:pPr>
              <w:jc w:val="center"/>
              <w:rPr>
                <w:color w:val="000000"/>
                <w:sz w:val="24"/>
                <w:szCs w:val="24"/>
              </w:rPr>
            </w:pPr>
            <w:r w:rsidRPr="00B879FD">
              <w:rPr>
                <w:color w:val="000000"/>
                <w:sz w:val="24"/>
                <w:szCs w:val="24"/>
              </w:rPr>
              <w:t>0,0008</w:t>
            </w:r>
          </w:p>
        </w:tc>
        <w:tc>
          <w:tcPr>
            <w:tcW w:w="902" w:type="dxa"/>
            <w:tcBorders>
              <w:top w:val="nil"/>
              <w:left w:val="nil"/>
              <w:bottom w:val="nil"/>
              <w:right w:val="nil"/>
            </w:tcBorders>
            <w:shd w:val="clear" w:color="auto" w:fill="auto"/>
            <w:noWrap/>
            <w:vAlign w:val="bottom"/>
            <w:hideMark/>
          </w:tcPr>
          <w:p w14:paraId="65F5D2BC" w14:textId="77777777" w:rsidR="00B879FD" w:rsidRPr="00B879FD" w:rsidRDefault="00B879FD" w:rsidP="00B879FD">
            <w:pPr>
              <w:jc w:val="center"/>
              <w:rPr>
                <w:color w:val="000000"/>
                <w:sz w:val="24"/>
                <w:szCs w:val="24"/>
              </w:rPr>
            </w:pPr>
            <w:r w:rsidRPr="00B879FD">
              <w:rPr>
                <w:color w:val="000000"/>
                <w:sz w:val="24"/>
                <w:szCs w:val="24"/>
              </w:rPr>
              <w:t>0,0031</w:t>
            </w:r>
          </w:p>
        </w:tc>
        <w:tc>
          <w:tcPr>
            <w:tcW w:w="884" w:type="dxa"/>
            <w:tcBorders>
              <w:top w:val="nil"/>
              <w:left w:val="nil"/>
              <w:bottom w:val="nil"/>
              <w:right w:val="nil"/>
            </w:tcBorders>
            <w:shd w:val="clear" w:color="auto" w:fill="auto"/>
            <w:noWrap/>
            <w:vAlign w:val="bottom"/>
            <w:hideMark/>
          </w:tcPr>
          <w:p w14:paraId="22A2638B" w14:textId="77777777" w:rsidR="00B879FD" w:rsidRPr="00B879FD" w:rsidRDefault="00B879FD" w:rsidP="00B879FD">
            <w:pPr>
              <w:jc w:val="center"/>
              <w:rPr>
                <w:color w:val="000000"/>
                <w:sz w:val="24"/>
                <w:szCs w:val="24"/>
              </w:rPr>
            </w:pPr>
            <w:r w:rsidRPr="00B879FD">
              <w:rPr>
                <w:color w:val="000000"/>
                <w:sz w:val="24"/>
                <w:szCs w:val="24"/>
              </w:rPr>
              <w:t>0,0453</w:t>
            </w:r>
          </w:p>
        </w:tc>
        <w:tc>
          <w:tcPr>
            <w:tcW w:w="884" w:type="dxa"/>
            <w:tcBorders>
              <w:top w:val="nil"/>
              <w:left w:val="nil"/>
              <w:bottom w:val="nil"/>
              <w:right w:val="nil"/>
            </w:tcBorders>
            <w:shd w:val="clear" w:color="auto" w:fill="auto"/>
            <w:noWrap/>
            <w:vAlign w:val="bottom"/>
            <w:hideMark/>
          </w:tcPr>
          <w:p w14:paraId="4AD19EE4"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nil"/>
              <w:right w:val="nil"/>
            </w:tcBorders>
            <w:shd w:val="clear" w:color="auto" w:fill="auto"/>
            <w:noWrap/>
            <w:vAlign w:val="bottom"/>
            <w:hideMark/>
          </w:tcPr>
          <w:p w14:paraId="66C97109"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nil"/>
              <w:right w:val="single" w:sz="4" w:space="0" w:color="auto"/>
            </w:tcBorders>
            <w:shd w:val="clear" w:color="auto" w:fill="auto"/>
            <w:noWrap/>
            <w:vAlign w:val="bottom"/>
            <w:hideMark/>
          </w:tcPr>
          <w:p w14:paraId="590248CD"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2690EDAD" w14:textId="77777777" w:rsidTr="00B879FD">
        <w:trPr>
          <w:trHeight w:val="492"/>
        </w:trPr>
        <w:tc>
          <w:tcPr>
            <w:tcW w:w="1123" w:type="dxa"/>
            <w:tcBorders>
              <w:top w:val="nil"/>
              <w:left w:val="single" w:sz="4" w:space="0" w:color="auto"/>
              <w:bottom w:val="nil"/>
              <w:right w:val="nil"/>
            </w:tcBorders>
            <w:shd w:val="clear" w:color="auto" w:fill="auto"/>
            <w:noWrap/>
            <w:vAlign w:val="bottom"/>
            <w:hideMark/>
          </w:tcPr>
          <w:p w14:paraId="3AB98A2D" w14:textId="77777777" w:rsidR="00B879FD" w:rsidRPr="00B879FD" w:rsidRDefault="00B879FD" w:rsidP="00B879FD">
            <w:pPr>
              <w:jc w:val="center"/>
              <w:rPr>
                <w:b/>
                <w:bCs/>
                <w:i/>
                <w:iCs/>
                <w:color w:val="000000"/>
                <w:sz w:val="24"/>
                <w:szCs w:val="24"/>
              </w:rPr>
            </w:pPr>
            <w:r w:rsidRPr="00B879FD">
              <w:rPr>
                <w:b/>
                <w:bCs/>
                <w:i/>
                <w:iCs/>
                <w:color w:val="000000"/>
                <w:sz w:val="24"/>
                <w:szCs w:val="24"/>
              </w:rPr>
              <w:t>16</w:t>
            </w:r>
          </w:p>
        </w:tc>
        <w:tc>
          <w:tcPr>
            <w:tcW w:w="921" w:type="dxa"/>
            <w:tcBorders>
              <w:top w:val="nil"/>
              <w:left w:val="nil"/>
              <w:bottom w:val="nil"/>
              <w:right w:val="nil"/>
            </w:tcBorders>
            <w:shd w:val="clear" w:color="auto" w:fill="auto"/>
            <w:noWrap/>
            <w:vAlign w:val="bottom"/>
            <w:hideMark/>
          </w:tcPr>
          <w:p w14:paraId="7AF6B3AA" w14:textId="77777777" w:rsidR="00B879FD" w:rsidRPr="00B879FD" w:rsidRDefault="00B879FD" w:rsidP="00B879FD">
            <w:pPr>
              <w:jc w:val="center"/>
              <w:rPr>
                <w:color w:val="000000"/>
                <w:sz w:val="24"/>
                <w:szCs w:val="24"/>
              </w:rPr>
            </w:pPr>
            <w:r w:rsidRPr="00B879FD">
              <w:rPr>
                <w:color w:val="000000"/>
                <w:sz w:val="24"/>
                <w:szCs w:val="24"/>
              </w:rPr>
              <w:t>0,0002</w:t>
            </w:r>
          </w:p>
        </w:tc>
        <w:tc>
          <w:tcPr>
            <w:tcW w:w="902" w:type="dxa"/>
            <w:tcBorders>
              <w:top w:val="nil"/>
              <w:left w:val="nil"/>
              <w:bottom w:val="nil"/>
              <w:right w:val="nil"/>
            </w:tcBorders>
            <w:shd w:val="clear" w:color="auto" w:fill="auto"/>
            <w:noWrap/>
            <w:vAlign w:val="bottom"/>
            <w:hideMark/>
          </w:tcPr>
          <w:p w14:paraId="6557805C" w14:textId="77777777" w:rsidR="00B879FD" w:rsidRPr="00B879FD" w:rsidRDefault="00B879FD" w:rsidP="00B879FD">
            <w:pPr>
              <w:jc w:val="center"/>
              <w:rPr>
                <w:color w:val="000000"/>
                <w:sz w:val="24"/>
                <w:szCs w:val="24"/>
              </w:rPr>
            </w:pPr>
            <w:r w:rsidRPr="00B879FD">
              <w:rPr>
                <w:color w:val="000000"/>
                <w:sz w:val="24"/>
                <w:szCs w:val="24"/>
              </w:rPr>
              <w:t>4,25E-05</w:t>
            </w:r>
          </w:p>
        </w:tc>
        <w:tc>
          <w:tcPr>
            <w:tcW w:w="921" w:type="dxa"/>
            <w:tcBorders>
              <w:top w:val="nil"/>
              <w:left w:val="nil"/>
              <w:bottom w:val="nil"/>
              <w:right w:val="nil"/>
            </w:tcBorders>
            <w:shd w:val="clear" w:color="auto" w:fill="auto"/>
            <w:noWrap/>
            <w:vAlign w:val="bottom"/>
            <w:hideMark/>
          </w:tcPr>
          <w:p w14:paraId="68E43025" w14:textId="77777777" w:rsidR="00B879FD" w:rsidRPr="00B879FD" w:rsidRDefault="00B879FD" w:rsidP="00B879FD">
            <w:pPr>
              <w:jc w:val="center"/>
              <w:rPr>
                <w:color w:val="000000"/>
                <w:sz w:val="24"/>
                <w:szCs w:val="24"/>
              </w:rPr>
            </w:pPr>
            <w:r w:rsidRPr="00B879FD">
              <w:rPr>
                <w:color w:val="000000"/>
                <w:sz w:val="24"/>
                <w:szCs w:val="24"/>
              </w:rPr>
              <w:t>3,46E-05</w:t>
            </w:r>
          </w:p>
        </w:tc>
        <w:tc>
          <w:tcPr>
            <w:tcW w:w="902" w:type="dxa"/>
            <w:tcBorders>
              <w:top w:val="nil"/>
              <w:left w:val="nil"/>
              <w:bottom w:val="nil"/>
              <w:right w:val="nil"/>
            </w:tcBorders>
            <w:shd w:val="clear" w:color="auto" w:fill="auto"/>
            <w:noWrap/>
            <w:vAlign w:val="bottom"/>
            <w:hideMark/>
          </w:tcPr>
          <w:p w14:paraId="1517FCC5" w14:textId="77777777" w:rsidR="00B879FD" w:rsidRPr="00B879FD" w:rsidRDefault="00B879FD" w:rsidP="00B879FD">
            <w:pPr>
              <w:jc w:val="center"/>
              <w:rPr>
                <w:color w:val="000000"/>
                <w:sz w:val="24"/>
                <w:szCs w:val="24"/>
              </w:rPr>
            </w:pPr>
            <w:r w:rsidRPr="00B879FD">
              <w:rPr>
                <w:color w:val="000000"/>
                <w:sz w:val="24"/>
                <w:szCs w:val="24"/>
              </w:rPr>
              <w:t>1,00E-04</w:t>
            </w:r>
          </w:p>
        </w:tc>
        <w:tc>
          <w:tcPr>
            <w:tcW w:w="902" w:type="dxa"/>
            <w:tcBorders>
              <w:top w:val="nil"/>
              <w:left w:val="nil"/>
              <w:bottom w:val="nil"/>
              <w:right w:val="nil"/>
            </w:tcBorders>
            <w:shd w:val="clear" w:color="auto" w:fill="auto"/>
            <w:noWrap/>
            <w:vAlign w:val="bottom"/>
            <w:hideMark/>
          </w:tcPr>
          <w:p w14:paraId="5448D8AC" w14:textId="77777777" w:rsidR="00B879FD" w:rsidRPr="00B879FD" w:rsidRDefault="00B879FD" w:rsidP="00B879FD">
            <w:pPr>
              <w:jc w:val="center"/>
              <w:rPr>
                <w:color w:val="000000"/>
                <w:sz w:val="24"/>
                <w:szCs w:val="24"/>
              </w:rPr>
            </w:pPr>
            <w:r w:rsidRPr="00B879FD">
              <w:rPr>
                <w:color w:val="000000"/>
                <w:sz w:val="24"/>
                <w:szCs w:val="24"/>
              </w:rPr>
              <w:t>0,0002</w:t>
            </w:r>
          </w:p>
        </w:tc>
        <w:tc>
          <w:tcPr>
            <w:tcW w:w="884" w:type="dxa"/>
            <w:tcBorders>
              <w:top w:val="nil"/>
              <w:left w:val="nil"/>
              <w:bottom w:val="nil"/>
              <w:right w:val="nil"/>
            </w:tcBorders>
            <w:shd w:val="clear" w:color="auto" w:fill="auto"/>
            <w:noWrap/>
            <w:vAlign w:val="bottom"/>
            <w:hideMark/>
          </w:tcPr>
          <w:p w14:paraId="09AD26CA" w14:textId="77777777" w:rsidR="00B879FD" w:rsidRPr="00B879FD" w:rsidRDefault="00B879FD" w:rsidP="00B879FD">
            <w:pPr>
              <w:jc w:val="center"/>
              <w:rPr>
                <w:color w:val="000000"/>
                <w:sz w:val="24"/>
                <w:szCs w:val="24"/>
              </w:rPr>
            </w:pPr>
            <w:r w:rsidRPr="00B879FD">
              <w:rPr>
                <w:color w:val="000000"/>
                <w:sz w:val="24"/>
                <w:szCs w:val="24"/>
              </w:rPr>
              <w:t>0,0011</w:t>
            </w:r>
          </w:p>
        </w:tc>
        <w:tc>
          <w:tcPr>
            <w:tcW w:w="884" w:type="dxa"/>
            <w:tcBorders>
              <w:top w:val="nil"/>
              <w:left w:val="nil"/>
              <w:bottom w:val="nil"/>
              <w:right w:val="nil"/>
            </w:tcBorders>
            <w:shd w:val="clear" w:color="auto" w:fill="auto"/>
            <w:noWrap/>
            <w:vAlign w:val="bottom"/>
            <w:hideMark/>
          </w:tcPr>
          <w:p w14:paraId="52B5C0DD" w14:textId="77777777" w:rsidR="00B879FD" w:rsidRPr="00B879FD" w:rsidRDefault="00B879FD" w:rsidP="00B879FD">
            <w:pPr>
              <w:jc w:val="center"/>
              <w:rPr>
                <w:color w:val="000000"/>
                <w:sz w:val="24"/>
                <w:szCs w:val="24"/>
              </w:rPr>
            </w:pPr>
            <w:r w:rsidRPr="00B879FD">
              <w:rPr>
                <w:color w:val="000000"/>
                <w:sz w:val="24"/>
                <w:szCs w:val="24"/>
              </w:rPr>
              <w:t>0,0140</w:t>
            </w:r>
          </w:p>
        </w:tc>
        <w:tc>
          <w:tcPr>
            <w:tcW w:w="884" w:type="dxa"/>
            <w:tcBorders>
              <w:top w:val="nil"/>
              <w:left w:val="nil"/>
              <w:bottom w:val="nil"/>
              <w:right w:val="nil"/>
            </w:tcBorders>
            <w:shd w:val="clear" w:color="auto" w:fill="auto"/>
            <w:noWrap/>
            <w:vAlign w:val="bottom"/>
            <w:hideMark/>
          </w:tcPr>
          <w:p w14:paraId="21B4C1F1"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nil"/>
              <w:right w:val="single" w:sz="4" w:space="0" w:color="auto"/>
            </w:tcBorders>
            <w:shd w:val="clear" w:color="auto" w:fill="auto"/>
            <w:noWrap/>
            <w:vAlign w:val="bottom"/>
            <w:hideMark/>
          </w:tcPr>
          <w:p w14:paraId="2E81045B"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1091A231" w14:textId="77777777" w:rsidTr="00B879FD">
        <w:trPr>
          <w:trHeight w:val="492"/>
        </w:trPr>
        <w:tc>
          <w:tcPr>
            <w:tcW w:w="1123" w:type="dxa"/>
            <w:tcBorders>
              <w:top w:val="nil"/>
              <w:left w:val="single" w:sz="4" w:space="0" w:color="auto"/>
              <w:bottom w:val="nil"/>
              <w:right w:val="nil"/>
            </w:tcBorders>
            <w:shd w:val="clear" w:color="auto" w:fill="auto"/>
            <w:noWrap/>
            <w:vAlign w:val="bottom"/>
            <w:hideMark/>
          </w:tcPr>
          <w:p w14:paraId="20FADECA" w14:textId="77777777" w:rsidR="00B879FD" w:rsidRPr="00B879FD" w:rsidRDefault="00B879FD" w:rsidP="00B879FD">
            <w:pPr>
              <w:jc w:val="center"/>
              <w:rPr>
                <w:b/>
                <w:bCs/>
                <w:i/>
                <w:iCs/>
                <w:color w:val="000000"/>
                <w:sz w:val="24"/>
                <w:szCs w:val="24"/>
              </w:rPr>
            </w:pPr>
            <w:r w:rsidRPr="00B879FD">
              <w:rPr>
                <w:b/>
                <w:bCs/>
                <w:i/>
                <w:iCs/>
                <w:color w:val="000000"/>
                <w:sz w:val="24"/>
                <w:szCs w:val="24"/>
              </w:rPr>
              <w:t>17</w:t>
            </w:r>
          </w:p>
        </w:tc>
        <w:tc>
          <w:tcPr>
            <w:tcW w:w="921" w:type="dxa"/>
            <w:tcBorders>
              <w:top w:val="nil"/>
              <w:left w:val="nil"/>
              <w:bottom w:val="nil"/>
              <w:right w:val="nil"/>
            </w:tcBorders>
            <w:shd w:val="clear" w:color="auto" w:fill="auto"/>
            <w:noWrap/>
            <w:vAlign w:val="bottom"/>
            <w:hideMark/>
          </w:tcPr>
          <w:p w14:paraId="5341B629" w14:textId="77777777" w:rsidR="00B879FD" w:rsidRPr="00B879FD" w:rsidRDefault="00B879FD" w:rsidP="00B879FD">
            <w:pPr>
              <w:jc w:val="center"/>
              <w:rPr>
                <w:color w:val="000000"/>
                <w:sz w:val="24"/>
                <w:szCs w:val="24"/>
              </w:rPr>
            </w:pPr>
            <w:r w:rsidRPr="00B879FD">
              <w:rPr>
                <w:color w:val="000000"/>
                <w:sz w:val="24"/>
                <w:szCs w:val="24"/>
              </w:rPr>
              <w:t>6,45E-05</w:t>
            </w:r>
          </w:p>
        </w:tc>
        <w:tc>
          <w:tcPr>
            <w:tcW w:w="902" w:type="dxa"/>
            <w:tcBorders>
              <w:top w:val="nil"/>
              <w:left w:val="nil"/>
              <w:bottom w:val="nil"/>
              <w:right w:val="nil"/>
            </w:tcBorders>
            <w:shd w:val="clear" w:color="auto" w:fill="auto"/>
            <w:noWrap/>
            <w:vAlign w:val="bottom"/>
            <w:hideMark/>
          </w:tcPr>
          <w:p w14:paraId="1AF62760" w14:textId="77777777" w:rsidR="00B879FD" w:rsidRPr="00B879FD" w:rsidRDefault="00B879FD" w:rsidP="00B879FD">
            <w:pPr>
              <w:jc w:val="center"/>
              <w:rPr>
                <w:color w:val="000000"/>
                <w:sz w:val="24"/>
                <w:szCs w:val="24"/>
              </w:rPr>
            </w:pPr>
            <w:r w:rsidRPr="00B879FD">
              <w:rPr>
                <w:color w:val="000000"/>
                <w:sz w:val="24"/>
                <w:szCs w:val="24"/>
              </w:rPr>
              <w:t>2,23E-05</w:t>
            </w:r>
          </w:p>
        </w:tc>
        <w:tc>
          <w:tcPr>
            <w:tcW w:w="921" w:type="dxa"/>
            <w:tcBorders>
              <w:top w:val="nil"/>
              <w:left w:val="nil"/>
              <w:bottom w:val="nil"/>
              <w:right w:val="nil"/>
            </w:tcBorders>
            <w:shd w:val="clear" w:color="auto" w:fill="auto"/>
            <w:noWrap/>
            <w:vAlign w:val="bottom"/>
            <w:hideMark/>
          </w:tcPr>
          <w:p w14:paraId="7051579A" w14:textId="77777777" w:rsidR="00B879FD" w:rsidRPr="00B879FD" w:rsidRDefault="00B879FD" w:rsidP="00B879FD">
            <w:pPr>
              <w:jc w:val="center"/>
              <w:rPr>
                <w:color w:val="000000"/>
                <w:sz w:val="24"/>
                <w:szCs w:val="24"/>
              </w:rPr>
            </w:pPr>
            <w:r w:rsidRPr="00B879FD">
              <w:rPr>
                <w:color w:val="000000"/>
                <w:sz w:val="24"/>
                <w:szCs w:val="24"/>
              </w:rPr>
              <w:t>2,17E-05</w:t>
            </w:r>
          </w:p>
        </w:tc>
        <w:tc>
          <w:tcPr>
            <w:tcW w:w="902" w:type="dxa"/>
            <w:tcBorders>
              <w:top w:val="nil"/>
              <w:left w:val="nil"/>
              <w:bottom w:val="nil"/>
              <w:right w:val="nil"/>
            </w:tcBorders>
            <w:shd w:val="clear" w:color="auto" w:fill="auto"/>
            <w:noWrap/>
            <w:vAlign w:val="bottom"/>
            <w:hideMark/>
          </w:tcPr>
          <w:p w14:paraId="7B9AA4F4" w14:textId="77777777" w:rsidR="00B879FD" w:rsidRPr="00B879FD" w:rsidRDefault="00B879FD" w:rsidP="00B879FD">
            <w:pPr>
              <w:jc w:val="center"/>
              <w:rPr>
                <w:color w:val="000000"/>
                <w:sz w:val="24"/>
                <w:szCs w:val="24"/>
              </w:rPr>
            </w:pPr>
            <w:r w:rsidRPr="00B879FD">
              <w:rPr>
                <w:color w:val="000000"/>
                <w:sz w:val="24"/>
                <w:szCs w:val="24"/>
              </w:rPr>
              <w:t>2,71E-05</w:t>
            </w:r>
          </w:p>
        </w:tc>
        <w:tc>
          <w:tcPr>
            <w:tcW w:w="902" w:type="dxa"/>
            <w:tcBorders>
              <w:top w:val="nil"/>
              <w:left w:val="nil"/>
              <w:bottom w:val="nil"/>
              <w:right w:val="nil"/>
            </w:tcBorders>
            <w:shd w:val="clear" w:color="auto" w:fill="auto"/>
            <w:noWrap/>
            <w:vAlign w:val="bottom"/>
            <w:hideMark/>
          </w:tcPr>
          <w:p w14:paraId="76B72823" w14:textId="77777777" w:rsidR="00B879FD" w:rsidRPr="00B879FD" w:rsidRDefault="00B879FD" w:rsidP="00B879FD">
            <w:pPr>
              <w:jc w:val="center"/>
              <w:rPr>
                <w:color w:val="000000"/>
                <w:sz w:val="24"/>
                <w:szCs w:val="24"/>
              </w:rPr>
            </w:pPr>
            <w:r w:rsidRPr="00B879FD">
              <w:rPr>
                <w:color w:val="000000"/>
                <w:sz w:val="24"/>
                <w:szCs w:val="24"/>
              </w:rPr>
              <w:t>3,49E-05</w:t>
            </w:r>
          </w:p>
        </w:tc>
        <w:tc>
          <w:tcPr>
            <w:tcW w:w="884" w:type="dxa"/>
            <w:tcBorders>
              <w:top w:val="nil"/>
              <w:left w:val="nil"/>
              <w:bottom w:val="nil"/>
              <w:right w:val="nil"/>
            </w:tcBorders>
            <w:shd w:val="clear" w:color="auto" w:fill="auto"/>
            <w:noWrap/>
            <w:vAlign w:val="bottom"/>
            <w:hideMark/>
          </w:tcPr>
          <w:p w14:paraId="6B8BBE86" w14:textId="77777777" w:rsidR="00B879FD" w:rsidRPr="00B879FD" w:rsidRDefault="00B879FD" w:rsidP="00B879FD">
            <w:pPr>
              <w:jc w:val="center"/>
              <w:rPr>
                <w:color w:val="000000"/>
                <w:sz w:val="24"/>
                <w:szCs w:val="24"/>
              </w:rPr>
            </w:pPr>
            <w:r w:rsidRPr="00B879FD">
              <w:rPr>
                <w:color w:val="000000"/>
                <w:sz w:val="24"/>
                <w:szCs w:val="24"/>
              </w:rPr>
              <w:t>0,0001</w:t>
            </w:r>
          </w:p>
        </w:tc>
        <w:tc>
          <w:tcPr>
            <w:tcW w:w="884" w:type="dxa"/>
            <w:tcBorders>
              <w:top w:val="nil"/>
              <w:left w:val="nil"/>
              <w:bottom w:val="nil"/>
              <w:right w:val="nil"/>
            </w:tcBorders>
            <w:shd w:val="clear" w:color="auto" w:fill="auto"/>
            <w:noWrap/>
            <w:vAlign w:val="bottom"/>
            <w:hideMark/>
          </w:tcPr>
          <w:p w14:paraId="6B19059A" w14:textId="77777777" w:rsidR="00B879FD" w:rsidRPr="00B879FD" w:rsidRDefault="00B879FD" w:rsidP="00B879FD">
            <w:pPr>
              <w:jc w:val="center"/>
              <w:rPr>
                <w:color w:val="000000"/>
                <w:sz w:val="24"/>
                <w:szCs w:val="24"/>
              </w:rPr>
            </w:pPr>
            <w:r w:rsidRPr="00B879FD">
              <w:rPr>
                <w:color w:val="000000"/>
                <w:sz w:val="24"/>
                <w:szCs w:val="24"/>
              </w:rPr>
              <w:t>0,0013</w:t>
            </w:r>
          </w:p>
        </w:tc>
        <w:tc>
          <w:tcPr>
            <w:tcW w:w="884" w:type="dxa"/>
            <w:tcBorders>
              <w:top w:val="nil"/>
              <w:left w:val="nil"/>
              <w:bottom w:val="nil"/>
              <w:right w:val="nil"/>
            </w:tcBorders>
            <w:shd w:val="clear" w:color="auto" w:fill="auto"/>
            <w:noWrap/>
            <w:vAlign w:val="bottom"/>
            <w:hideMark/>
          </w:tcPr>
          <w:p w14:paraId="39F8C694" w14:textId="77777777" w:rsidR="00B879FD" w:rsidRPr="00B879FD" w:rsidRDefault="00B879FD" w:rsidP="00B879FD">
            <w:pPr>
              <w:jc w:val="center"/>
              <w:rPr>
                <w:color w:val="000000"/>
                <w:sz w:val="24"/>
                <w:szCs w:val="24"/>
              </w:rPr>
            </w:pPr>
            <w:r w:rsidRPr="00B879FD">
              <w:rPr>
                <w:color w:val="000000"/>
                <w:sz w:val="24"/>
                <w:szCs w:val="24"/>
              </w:rPr>
              <w:t>0,0378</w:t>
            </w:r>
          </w:p>
        </w:tc>
        <w:tc>
          <w:tcPr>
            <w:tcW w:w="884" w:type="dxa"/>
            <w:tcBorders>
              <w:top w:val="nil"/>
              <w:left w:val="nil"/>
              <w:bottom w:val="nil"/>
              <w:right w:val="single" w:sz="4" w:space="0" w:color="auto"/>
            </w:tcBorders>
            <w:shd w:val="clear" w:color="auto" w:fill="auto"/>
            <w:noWrap/>
            <w:vAlign w:val="bottom"/>
            <w:hideMark/>
          </w:tcPr>
          <w:p w14:paraId="17E6E952" w14:textId="77777777" w:rsidR="00B879FD" w:rsidRPr="00B879FD" w:rsidRDefault="00B879FD" w:rsidP="00B879FD">
            <w:pPr>
              <w:jc w:val="center"/>
              <w:rPr>
                <w:color w:val="000000"/>
                <w:sz w:val="24"/>
                <w:szCs w:val="24"/>
              </w:rPr>
            </w:pPr>
            <w:r w:rsidRPr="00B879FD">
              <w:rPr>
                <w:color w:val="000000"/>
                <w:sz w:val="24"/>
                <w:szCs w:val="24"/>
              </w:rPr>
              <w:t>0,0109</w:t>
            </w:r>
          </w:p>
        </w:tc>
      </w:tr>
      <w:tr w:rsidR="00B879FD" w:rsidRPr="00B879FD" w14:paraId="27D881DD" w14:textId="77777777" w:rsidTr="00B879FD">
        <w:trPr>
          <w:trHeight w:val="492"/>
        </w:trPr>
        <w:tc>
          <w:tcPr>
            <w:tcW w:w="1123" w:type="dxa"/>
            <w:tcBorders>
              <w:top w:val="nil"/>
              <w:left w:val="single" w:sz="4" w:space="0" w:color="auto"/>
              <w:bottom w:val="nil"/>
              <w:right w:val="nil"/>
            </w:tcBorders>
            <w:shd w:val="clear" w:color="auto" w:fill="auto"/>
            <w:noWrap/>
            <w:vAlign w:val="bottom"/>
            <w:hideMark/>
          </w:tcPr>
          <w:p w14:paraId="3E07FC81" w14:textId="77777777" w:rsidR="00B879FD" w:rsidRPr="00B879FD" w:rsidRDefault="00B879FD" w:rsidP="00B879FD">
            <w:pPr>
              <w:jc w:val="center"/>
              <w:rPr>
                <w:b/>
                <w:bCs/>
                <w:i/>
                <w:iCs/>
                <w:color w:val="000000"/>
                <w:sz w:val="24"/>
                <w:szCs w:val="24"/>
              </w:rPr>
            </w:pPr>
            <w:r w:rsidRPr="00B879FD">
              <w:rPr>
                <w:b/>
                <w:bCs/>
                <w:i/>
                <w:iCs/>
                <w:color w:val="000000"/>
                <w:sz w:val="24"/>
                <w:szCs w:val="24"/>
              </w:rPr>
              <w:t>18</w:t>
            </w:r>
          </w:p>
        </w:tc>
        <w:tc>
          <w:tcPr>
            <w:tcW w:w="921" w:type="dxa"/>
            <w:tcBorders>
              <w:top w:val="nil"/>
              <w:left w:val="nil"/>
              <w:bottom w:val="nil"/>
              <w:right w:val="nil"/>
            </w:tcBorders>
            <w:shd w:val="clear" w:color="auto" w:fill="auto"/>
            <w:noWrap/>
            <w:vAlign w:val="bottom"/>
            <w:hideMark/>
          </w:tcPr>
          <w:p w14:paraId="536EBE5F" w14:textId="77777777" w:rsidR="00B879FD" w:rsidRPr="00B879FD" w:rsidRDefault="00B879FD" w:rsidP="00B879FD">
            <w:pPr>
              <w:jc w:val="center"/>
              <w:rPr>
                <w:color w:val="000000"/>
                <w:sz w:val="24"/>
                <w:szCs w:val="24"/>
              </w:rPr>
            </w:pPr>
            <w:r w:rsidRPr="00B879FD">
              <w:rPr>
                <w:color w:val="000000"/>
                <w:sz w:val="24"/>
                <w:szCs w:val="24"/>
              </w:rPr>
              <w:t>6,60E-05</w:t>
            </w:r>
          </w:p>
        </w:tc>
        <w:tc>
          <w:tcPr>
            <w:tcW w:w="902" w:type="dxa"/>
            <w:tcBorders>
              <w:top w:val="nil"/>
              <w:left w:val="nil"/>
              <w:bottom w:val="nil"/>
              <w:right w:val="nil"/>
            </w:tcBorders>
            <w:shd w:val="clear" w:color="auto" w:fill="auto"/>
            <w:noWrap/>
            <w:vAlign w:val="bottom"/>
            <w:hideMark/>
          </w:tcPr>
          <w:p w14:paraId="5A8A36B9" w14:textId="77777777" w:rsidR="00B879FD" w:rsidRPr="00B879FD" w:rsidRDefault="00B879FD" w:rsidP="00B879FD">
            <w:pPr>
              <w:jc w:val="center"/>
              <w:rPr>
                <w:color w:val="000000"/>
                <w:sz w:val="24"/>
                <w:szCs w:val="24"/>
              </w:rPr>
            </w:pPr>
            <w:r w:rsidRPr="00B879FD">
              <w:rPr>
                <w:color w:val="000000"/>
                <w:sz w:val="24"/>
                <w:szCs w:val="24"/>
              </w:rPr>
              <w:t>2,17E-05</w:t>
            </w:r>
          </w:p>
        </w:tc>
        <w:tc>
          <w:tcPr>
            <w:tcW w:w="921" w:type="dxa"/>
            <w:tcBorders>
              <w:top w:val="nil"/>
              <w:left w:val="nil"/>
              <w:bottom w:val="nil"/>
              <w:right w:val="nil"/>
            </w:tcBorders>
            <w:shd w:val="clear" w:color="auto" w:fill="auto"/>
            <w:noWrap/>
            <w:vAlign w:val="bottom"/>
            <w:hideMark/>
          </w:tcPr>
          <w:p w14:paraId="03624CD9" w14:textId="77777777" w:rsidR="00B879FD" w:rsidRPr="00B879FD" w:rsidRDefault="00B879FD" w:rsidP="00B879FD">
            <w:pPr>
              <w:jc w:val="center"/>
              <w:rPr>
                <w:color w:val="000000"/>
                <w:sz w:val="24"/>
                <w:szCs w:val="24"/>
              </w:rPr>
            </w:pPr>
            <w:r w:rsidRPr="00B879FD">
              <w:rPr>
                <w:color w:val="000000"/>
                <w:sz w:val="24"/>
                <w:szCs w:val="24"/>
              </w:rPr>
              <w:t>2,10E-05</w:t>
            </w:r>
          </w:p>
        </w:tc>
        <w:tc>
          <w:tcPr>
            <w:tcW w:w="902" w:type="dxa"/>
            <w:tcBorders>
              <w:top w:val="nil"/>
              <w:left w:val="nil"/>
              <w:bottom w:val="nil"/>
              <w:right w:val="nil"/>
            </w:tcBorders>
            <w:shd w:val="clear" w:color="auto" w:fill="auto"/>
            <w:noWrap/>
            <w:vAlign w:val="bottom"/>
            <w:hideMark/>
          </w:tcPr>
          <w:p w14:paraId="6D2ADB0D" w14:textId="77777777" w:rsidR="00B879FD" w:rsidRPr="00B879FD" w:rsidRDefault="00B879FD" w:rsidP="00B879FD">
            <w:pPr>
              <w:jc w:val="center"/>
              <w:rPr>
                <w:color w:val="000000"/>
                <w:sz w:val="24"/>
                <w:szCs w:val="24"/>
              </w:rPr>
            </w:pPr>
            <w:r w:rsidRPr="00B879FD">
              <w:rPr>
                <w:color w:val="000000"/>
                <w:sz w:val="24"/>
                <w:szCs w:val="24"/>
              </w:rPr>
              <w:t>2,61E-05</w:t>
            </w:r>
          </w:p>
        </w:tc>
        <w:tc>
          <w:tcPr>
            <w:tcW w:w="902" w:type="dxa"/>
            <w:tcBorders>
              <w:top w:val="nil"/>
              <w:left w:val="nil"/>
              <w:bottom w:val="nil"/>
              <w:right w:val="nil"/>
            </w:tcBorders>
            <w:shd w:val="clear" w:color="auto" w:fill="auto"/>
            <w:noWrap/>
            <w:vAlign w:val="bottom"/>
            <w:hideMark/>
          </w:tcPr>
          <w:p w14:paraId="202260BC" w14:textId="77777777" w:rsidR="00B879FD" w:rsidRPr="00B879FD" w:rsidRDefault="00B879FD" w:rsidP="00B879FD">
            <w:pPr>
              <w:jc w:val="center"/>
              <w:rPr>
                <w:color w:val="000000"/>
                <w:sz w:val="24"/>
                <w:szCs w:val="24"/>
              </w:rPr>
            </w:pPr>
            <w:r w:rsidRPr="00B879FD">
              <w:rPr>
                <w:color w:val="000000"/>
                <w:sz w:val="24"/>
                <w:szCs w:val="24"/>
              </w:rPr>
              <w:t>3,37E-05</w:t>
            </w:r>
          </w:p>
        </w:tc>
        <w:tc>
          <w:tcPr>
            <w:tcW w:w="884" w:type="dxa"/>
            <w:tcBorders>
              <w:top w:val="nil"/>
              <w:left w:val="nil"/>
              <w:bottom w:val="nil"/>
              <w:right w:val="nil"/>
            </w:tcBorders>
            <w:shd w:val="clear" w:color="auto" w:fill="auto"/>
            <w:noWrap/>
            <w:vAlign w:val="bottom"/>
            <w:hideMark/>
          </w:tcPr>
          <w:p w14:paraId="61E5CC0F" w14:textId="77777777" w:rsidR="00B879FD" w:rsidRPr="00B879FD" w:rsidRDefault="00B879FD" w:rsidP="00B879FD">
            <w:pPr>
              <w:jc w:val="center"/>
              <w:rPr>
                <w:color w:val="000000"/>
                <w:sz w:val="24"/>
                <w:szCs w:val="24"/>
              </w:rPr>
            </w:pPr>
            <w:r w:rsidRPr="00B879FD">
              <w:rPr>
                <w:color w:val="000000"/>
                <w:sz w:val="24"/>
                <w:szCs w:val="24"/>
              </w:rPr>
              <w:t>0,0001</w:t>
            </w:r>
          </w:p>
        </w:tc>
        <w:tc>
          <w:tcPr>
            <w:tcW w:w="884" w:type="dxa"/>
            <w:tcBorders>
              <w:top w:val="nil"/>
              <w:left w:val="nil"/>
              <w:bottom w:val="nil"/>
              <w:right w:val="nil"/>
            </w:tcBorders>
            <w:shd w:val="clear" w:color="auto" w:fill="auto"/>
            <w:noWrap/>
            <w:vAlign w:val="bottom"/>
            <w:hideMark/>
          </w:tcPr>
          <w:p w14:paraId="47D24B64" w14:textId="77777777" w:rsidR="00B879FD" w:rsidRPr="00B879FD" w:rsidRDefault="00B879FD" w:rsidP="00B879FD">
            <w:pPr>
              <w:jc w:val="center"/>
              <w:rPr>
                <w:color w:val="000000"/>
                <w:sz w:val="24"/>
                <w:szCs w:val="24"/>
              </w:rPr>
            </w:pPr>
            <w:r w:rsidRPr="00B879FD">
              <w:rPr>
                <w:color w:val="000000"/>
                <w:sz w:val="24"/>
                <w:szCs w:val="24"/>
              </w:rPr>
              <w:t>0,0017</w:t>
            </w:r>
          </w:p>
        </w:tc>
        <w:tc>
          <w:tcPr>
            <w:tcW w:w="884" w:type="dxa"/>
            <w:tcBorders>
              <w:top w:val="nil"/>
              <w:left w:val="nil"/>
              <w:bottom w:val="nil"/>
              <w:right w:val="nil"/>
            </w:tcBorders>
            <w:shd w:val="clear" w:color="auto" w:fill="auto"/>
            <w:noWrap/>
            <w:vAlign w:val="bottom"/>
            <w:hideMark/>
          </w:tcPr>
          <w:p w14:paraId="69A32367"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nil"/>
              <w:right w:val="single" w:sz="4" w:space="0" w:color="auto"/>
            </w:tcBorders>
            <w:shd w:val="clear" w:color="auto" w:fill="auto"/>
            <w:noWrap/>
            <w:vAlign w:val="bottom"/>
            <w:hideMark/>
          </w:tcPr>
          <w:p w14:paraId="32920BB9" w14:textId="77777777" w:rsidR="00B879FD" w:rsidRPr="00B879FD" w:rsidRDefault="00B879FD" w:rsidP="00B879FD">
            <w:pPr>
              <w:jc w:val="center"/>
              <w:rPr>
                <w:color w:val="000000"/>
                <w:sz w:val="24"/>
                <w:szCs w:val="24"/>
              </w:rPr>
            </w:pPr>
            <w:r w:rsidRPr="00B879FD">
              <w:rPr>
                <w:color w:val="000000"/>
                <w:sz w:val="24"/>
                <w:szCs w:val="24"/>
              </w:rPr>
              <w:t>0,0157</w:t>
            </w:r>
          </w:p>
        </w:tc>
      </w:tr>
      <w:tr w:rsidR="00B879FD" w:rsidRPr="00B879FD" w14:paraId="3FF836DC" w14:textId="77777777" w:rsidTr="00B879FD">
        <w:trPr>
          <w:trHeight w:val="492"/>
        </w:trPr>
        <w:tc>
          <w:tcPr>
            <w:tcW w:w="1123" w:type="dxa"/>
            <w:tcBorders>
              <w:top w:val="nil"/>
              <w:left w:val="single" w:sz="4" w:space="0" w:color="auto"/>
              <w:bottom w:val="nil"/>
              <w:right w:val="nil"/>
            </w:tcBorders>
            <w:shd w:val="clear" w:color="auto" w:fill="auto"/>
            <w:noWrap/>
            <w:vAlign w:val="bottom"/>
            <w:hideMark/>
          </w:tcPr>
          <w:p w14:paraId="37FAC3F7" w14:textId="77777777" w:rsidR="00B879FD" w:rsidRPr="00B879FD" w:rsidRDefault="00B879FD" w:rsidP="00B879FD">
            <w:pPr>
              <w:jc w:val="center"/>
              <w:rPr>
                <w:b/>
                <w:bCs/>
                <w:i/>
                <w:iCs/>
                <w:color w:val="000000"/>
                <w:sz w:val="24"/>
                <w:szCs w:val="24"/>
              </w:rPr>
            </w:pPr>
            <w:r w:rsidRPr="00B879FD">
              <w:rPr>
                <w:b/>
                <w:bCs/>
                <w:i/>
                <w:iCs/>
                <w:color w:val="000000"/>
                <w:sz w:val="24"/>
                <w:szCs w:val="24"/>
              </w:rPr>
              <w:t>10</w:t>
            </w:r>
          </w:p>
        </w:tc>
        <w:tc>
          <w:tcPr>
            <w:tcW w:w="921" w:type="dxa"/>
            <w:tcBorders>
              <w:top w:val="nil"/>
              <w:left w:val="nil"/>
              <w:bottom w:val="nil"/>
              <w:right w:val="nil"/>
            </w:tcBorders>
            <w:shd w:val="clear" w:color="auto" w:fill="auto"/>
            <w:noWrap/>
            <w:vAlign w:val="bottom"/>
            <w:hideMark/>
          </w:tcPr>
          <w:p w14:paraId="2A3CBBEA" w14:textId="77777777" w:rsidR="00B879FD" w:rsidRPr="00B879FD" w:rsidRDefault="00B879FD" w:rsidP="00B879FD">
            <w:pPr>
              <w:jc w:val="center"/>
              <w:rPr>
                <w:color w:val="000000"/>
                <w:sz w:val="24"/>
                <w:szCs w:val="24"/>
              </w:rPr>
            </w:pPr>
            <w:r w:rsidRPr="00B879FD">
              <w:rPr>
                <w:color w:val="000000"/>
                <w:sz w:val="24"/>
                <w:szCs w:val="24"/>
              </w:rPr>
              <w:t>-</w:t>
            </w:r>
          </w:p>
        </w:tc>
        <w:tc>
          <w:tcPr>
            <w:tcW w:w="902" w:type="dxa"/>
            <w:tcBorders>
              <w:top w:val="nil"/>
              <w:left w:val="nil"/>
              <w:bottom w:val="nil"/>
              <w:right w:val="nil"/>
            </w:tcBorders>
            <w:shd w:val="clear" w:color="auto" w:fill="auto"/>
            <w:noWrap/>
            <w:vAlign w:val="bottom"/>
            <w:hideMark/>
          </w:tcPr>
          <w:p w14:paraId="7701CA09" w14:textId="77777777" w:rsidR="00B879FD" w:rsidRPr="00B879FD" w:rsidRDefault="00B879FD" w:rsidP="00B879FD">
            <w:pPr>
              <w:jc w:val="center"/>
              <w:rPr>
                <w:color w:val="000000"/>
                <w:sz w:val="24"/>
                <w:szCs w:val="24"/>
              </w:rPr>
            </w:pPr>
            <w:r w:rsidRPr="00B879FD">
              <w:rPr>
                <w:color w:val="000000"/>
                <w:sz w:val="24"/>
                <w:szCs w:val="24"/>
              </w:rPr>
              <w:t>0,0110</w:t>
            </w:r>
          </w:p>
        </w:tc>
        <w:tc>
          <w:tcPr>
            <w:tcW w:w="921" w:type="dxa"/>
            <w:tcBorders>
              <w:top w:val="nil"/>
              <w:left w:val="nil"/>
              <w:bottom w:val="nil"/>
              <w:right w:val="nil"/>
            </w:tcBorders>
            <w:shd w:val="clear" w:color="auto" w:fill="auto"/>
            <w:noWrap/>
            <w:vAlign w:val="bottom"/>
            <w:hideMark/>
          </w:tcPr>
          <w:p w14:paraId="1AB0A6CB" w14:textId="77777777" w:rsidR="00B879FD" w:rsidRPr="00B879FD" w:rsidRDefault="00B879FD" w:rsidP="00B879FD">
            <w:pPr>
              <w:jc w:val="center"/>
              <w:rPr>
                <w:color w:val="000000"/>
                <w:sz w:val="24"/>
                <w:szCs w:val="24"/>
              </w:rPr>
            </w:pPr>
            <w:r w:rsidRPr="00B879FD">
              <w:rPr>
                <w:color w:val="000000"/>
                <w:sz w:val="24"/>
                <w:szCs w:val="24"/>
              </w:rPr>
              <w:t>0,0023</w:t>
            </w:r>
          </w:p>
        </w:tc>
        <w:tc>
          <w:tcPr>
            <w:tcW w:w="902" w:type="dxa"/>
            <w:tcBorders>
              <w:top w:val="nil"/>
              <w:left w:val="nil"/>
              <w:bottom w:val="nil"/>
              <w:right w:val="nil"/>
            </w:tcBorders>
            <w:shd w:val="clear" w:color="auto" w:fill="auto"/>
            <w:noWrap/>
            <w:vAlign w:val="bottom"/>
            <w:hideMark/>
          </w:tcPr>
          <w:p w14:paraId="05FB8667" w14:textId="77777777" w:rsidR="00B879FD" w:rsidRPr="00B879FD" w:rsidRDefault="00B879FD" w:rsidP="00B879FD">
            <w:pPr>
              <w:jc w:val="center"/>
              <w:rPr>
                <w:color w:val="000000"/>
                <w:sz w:val="24"/>
                <w:szCs w:val="24"/>
              </w:rPr>
            </w:pPr>
            <w:r w:rsidRPr="00B879FD">
              <w:rPr>
                <w:color w:val="000000"/>
                <w:sz w:val="24"/>
                <w:szCs w:val="24"/>
              </w:rPr>
              <w:t>-</w:t>
            </w:r>
          </w:p>
        </w:tc>
        <w:tc>
          <w:tcPr>
            <w:tcW w:w="902" w:type="dxa"/>
            <w:tcBorders>
              <w:top w:val="nil"/>
              <w:left w:val="nil"/>
              <w:bottom w:val="nil"/>
              <w:right w:val="nil"/>
            </w:tcBorders>
            <w:shd w:val="clear" w:color="auto" w:fill="auto"/>
            <w:noWrap/>
            <w:vAlign w:val="bottom"/>
            <w:hideMark/>
          </w:tcPr>
          <w:p w14:paraId="1D5FC9EE"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nil"/>
              <w:right w:val="nil"/>
            </w:tcBorders>
            <w:shd w:val="clear" w:color="auto" w:fill="auto"/>
            <w:noWrap/>
            <w:vAlign w:val="bottom"/>
            <w:hideMark/>
          </w:tcPr>
          <w:p w14:paraId="7ED25EE3"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nil"/>
              <w:right w:val="nil"/>
            </w:tcBorders>
            <w:shd w:val="clear" w:color="auto" w:fill="auto"/>
            <w:noWrap/>
            <w:vAlign w:val="bottom"/>
            <w:hideMark/>
          </w:tcPr>
          <w:p w14:paraId="678F29D7"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nil"/>
              <w:right w:val="nil"/>
            </w:tcBorders>
            <w:shd w:val="clear" w:color="auto" w:fill="auto"/>
            <w:noWrap/>
            <w:vAlign w:val="bottom"/>
            <w:hideMark/>
          </w:tcPr>
          <w:p w14:paraId="7A451536"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nil"/>
              <w:right w:val="single" w:sz="4" w:space="0" w:color="auto"/>
            </w:tcBorders>
            <w:shd w:val="clear" w:color="auto" w:fill="auto"/>
            <w:noWrap/>
            <w:vAlign w:val="bottom"/>
            <w:hideMark/>
          </w:tcPr>
          <w:p w14:paraId="474BBF57"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1A6E45EA" w14:textId="77777777" w:rsidTr="00B879FD">
        <w:trPr>
          <w:trHeight w:val="492"/>
        </w:trPr>
        <w:tc>
          <w:tcPr>
            <w:tcW w:w="1123" w:type="dxa"/>
            <w:tcBorders>
              <w:top w:val="nil"/>
              <w:left w:val="single" w:sz="4" w:space="0" w:color="auto"/>
              <w:bottom w:val="nil"/>
              <w:right w:val="nil"/>
            </w:tcBorders>
            <w:shd w:val="clear" w:color="auto" w:fill="auto"/>
            <w:noWrap/>
            <w:vAlign w:val="bottom"/>
            <w:hideMark/>
          </w:tcPr>
          <w:p w14:paraId="305D6FFD" w14:textId="77777777" w:rsidR="00B879FD" w:rsidRPr="00B879FD" w:rsidRDefault="00B879FD" w:rsidP="00B879FD">
            <w:pPr>
              <w:jc w:val="center"/>
              <w:rPr>
                <w:b/>
                <w:bCs/>
                <w:i/>
                <w:iCs/>
                <w:color w:val="000000"/>
                <w:sz w:val="24"/>
                <w:szCs w:val="24"/>
              </w:rPr>
            </w:pPr>
            <w:r w:rsidRPr="00B879FD">
              <w:rPr>
                <w:b/>
                <w:bCs/>
                <w:i/>
                <w:iCs/>
                <w:color w:val="000000"/>
                <w:sz w:val="24"/>
                <w:szCs w:val="24"/>
              </w:rPr>
              <w:t>12</w:t>
            </w:r>
          </w:p>
        </w:tc>
        <w:tc>
          <w:tcPr>
            <w:tcW w:w="921" w:type="dxa"/>
            <w:tcBorders>
              <w:top w:val="nil"/>
              <w:left w:val="nil"/>
              <w:bottom w:val="nil"/>
              <w:right w:val="nil"/>
            </w:tcBorders>
            <w:shd w:val="clear" w:color="auto" w:fill="auto"/>
            <w:noWrap/>
            <w:vAlign w:val="bottom"/>
            <w:hideMark/>
          </w:tcPr>
          <w:p w14:paraId="0B9DFD21" w14:textId="77777777" w:rsidR="00B879FD" w:rsidRPr="00B879FD" w:rsidRDefault="00B879FD" w:rsidP="00B879FD">
            <w:pPr>
              <w:jc w:val="center"/>
              <w:rPr>
                <w:color w:val="000000"/>
                <w:sz w:val="24"/>
                <w:szCs w:val="24"/>
              </w:rPr>
            </w:pPr>
            <w:r w:rsidRPr="00B879FD">
              <w:rPr>
                <w:color w:val="000000"/>
                <w:sz w:val="24"/>
                <w:szCs w:val="24"/>
              </w:rPr>
              <w:t>-</w:t>
            </w:r>
          </w:p>
        </w:tc>
        <w:tc>
          <w:tcPr>
            <w:tcW w:w="902" w:type="dxa"/>
            <w:tcBorders>
              <w:top w:val="nil"/>
              <w:left w:val="nil"/>
              <w:bottom w:val="nil"/>
              <w:right w:val="nil"/>
            </w:tcBorders>
            <w:shd w:val="clear" w:color="auto" w:fill="auto"/>
            <w:noWrap/>
            <w:vAlign w:val="bottom"/>
            <w:hideMark/>
          </w:tcPr>
          <w:p w14:paraId="470481A7" w14:textId="77777777" w:rsidR="00B879FD" w:rsidRPr="00B879FD" w:rsidRDefault="00B879FD" w:rsidP="00B879FD">
            <w:pPr>
              <w:jc w:val="center"/>
              <w:rPr>
                <w:color w:val="000000"/>
                <w:sz w:val="24"/>
                <w:szCs w:val="24"/>
              </w:rPr>
            </w:pPr>
            <w:r w:rsidRPr="00B879FD">
              <w:rPr>
                <w:color w:val="000000"/>
                <w:sz w:val="24"/>
                <w:szCs w:val="24"/>
              </w:rPr>
              <w:t>0,0024</w:t>
            </w:r>
          </w:p>
        </w:tc>
        <w:tc>
          <w:tcPr>
            <w:tcW w:w="921" w:type="dxa"/>
            <w:tcBorders>
              <w:top w:val="nil"/>
              <w:left w:val="nil"/>
              <w:bottom w:val="nil"/>
              <w:right w:val="nil"/>
            </w:tcBorders>
            <w:shd w:val="clear" w:color="auto" w:fill="auto"/>
            <w:noWrap/>
            <w:vAlign w:val="bottom"/>
            <w:hideMark/>
          </w:tcPr>
          <w:p w14:paraId="12EEB305" w14:textId="77777777" w:rsidR="00B879FD" w:rsidRPr="00B879FD" w:rsidRDefault="00B879FD" w:rsidP="00B879FD">
            <w:pPr>
              <w:jc w:val="center"/>
              <w:rPr>
                <w:color w:val="000000"/>
                <w:sz w:val="24"/>
                <w:szCs w:val="24"/>
              </w:rPr>
            </w:pPr>
            <w:r w:rsidRPr="00B879FD">
              <w:rPr>
                <w:color w:val="000000"/>
                <w:sz w:val="24"/>
                <w:szCs w:val="24"/>
              </w:rPr>
              <w:t>0,0007</w:t>
            </w:r>
          </w:p>
        </w:tc>
        <w:tc>
          <w:tcPr>
            <w:tcW w:w="902" w:type="dxa"/>
            <w:tcBorders>
              <w:top w:val="nil"/>
              <w:left w:val="nil"/>
              <w:bottom w:val="nil"/>
              <w:right w:val="nil"/>
            </w:tcBorders>
            <w:shd w:val="clear" w:color="auto" w:fill="auto"/>
            <w:noWrap/>
            <w:vAlign w:val="bottom"/>
            <w:hideMark/>
          </w:tcPr>
          <w:p w14:paraId="6A568800" w14:textId="77777777" w:rsidR="00B879FD" w:rsidRPr="00B879FD" w:rsidRDefault="00B879FD" w:rsidP="00B879FD">
            <w:pPr>
              <w:jc w:val="center"/>
              <w:rPr>
                <w:color w:val="000000"/>
                <w:sz w:val="24"/>
                <w:szCs w:val="24"/>
              </w:rPr>
            </w:pPr>
            <w:r w:rsidRPr="00B879FD">
              <w:rPr>
                <w:color w:val="000000"/>
                <w:sz w:val="24"/>
                <w:szCs w:val="24"/>
              </w:rPr>
              <w:t>-</w:t>
            </w:r>
          </w:p>
        </w:tc>
        <w:tc>
          <w:tcPr>
            <w:tcW w:w="902" w:type="dxa"/>
            <w:tcBorders>
              <w:top w:val="nil"/>
              <w:left w:val="nil"/>
              <w:bottom w:val="nil"/>
              <w:right w:val="nil"/>
            </w:tcBorders>
            <w:shd w:val="clear" w:color="auto" w:fill="auto"/>
            <w:noWrap/>
            <w:vAlign w:val="bottom"/>
            <w:hideMark/>
          </w:tcPr>
          <w:p w14:paraId="14AC6941"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nil"/>
              <w:right w:val="nil"/>
            </w:tcBorders>
            <w:shd w:val="clear" w:color="auto" w:fill="auto"/>
            <w:noWrap/>
            <w:vAlign w:val="bottom"/>
            <w:hideMark/>
          </w:tcPr>
          <w:p w14:paraId="354EA2C1"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nil"/>
              <w:right w:val="nil"/>
            </w:tcBorders>
            <w:shd w:val="clear" w:color="auto" w:fill="auto"/>
            <w:noWrap/>
            <w:vAlign w:val="bottom"/>
            <w:hideMark/>
          </w:tcPr>
          <w:p w14:paraId="24C68C2C"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nil"/>
              <w:right w:val="nil"/>
            </w:tcBorders>
            <w:shd w:val="clear" w:color="auto" w:fill="auto"/>
            <w:noWrap/>
            <w:vAlign w:val="bottom"/>
            <w:hideMark/>
          </w:tcPr>
          <w:p w14:paraId="6FFC4774"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nil"/>
              <w:right w:val="single" w:sz="4" w:space="0" w:color="auto"/>
            </w:tcBorders>
            <w:shd w:val="clear" w:color="auto" w:fill="auto"/>
            <w:noWrap/>
            <w:vAlign w:val="bottom"/>
            <w:hideMark/>
          </w:tcPr>
          <w:p w14:paraId="3C4E1451"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19C01739" w14:textId="77777777" w:rsidTr="00B879FD">
        <w:trPr>
          <w:trHeight w:val="492"/>
        </w:trPr>
        <w:tc>
          <w:tcPr>
            <w:tcW w:w="1123" w:type="dxa"/>
            <w:tcBorders>
              <w:top w:val="nil"/>
              <w:left w:val="single" w:sz="4" w:space="0" w:color="auto"/>
              <w:bottom w:val="nil"/>
              <w:right w:val="nil"/>
            </w:tcBorders>
            <w:shd w:val="clear" w:color="auto" w:fill="auto"/>
            <w:noWrap/>
            <w:vAlign w:val="bottom"/>
            <w:hideMark/>
          </w:tcPr>
          <w:p w14:paraId="137CD75C" w14:textId="77777777" w:rsidR="00B879FD" w:rsidRPr="00B879FD" w:rsidRDefault="00B879FD" w:rsidP="00B879FD">
            <w:pPr>
              <w:jc w:val="center"/>
              <w:rPr>
                <w:b/>
                <w:bCs/>
                <w:i/>
                <w:iCs/>
                <w:color w:val="000000"/>
                <w:sz w:val="24"/>
                <w:szCs w:val="24"/>
              </w:rPr>
            </w:pPr>
            <w:r w:rsidRPr="00B879FD">
              <w:rPr>
                <w:b/>
                <w:bCs/>
                <w:i/>
                <w:iCs/>
                <w:color w:val="000000"/>
                <w:sz w:val="24"/>
                <w:szCs w:val="24"/>
              </w:rPr>
              <w:t>14</w:t>
            </w:r>
          </w:p>
        </w:tc>
        <w:tc>
          <w:tcPr>
            <w:tcW w:w="921" w:type="dxa"/>
            <w:tcBorders>
              <w:top w:val="nil"/>
              <w:left w:val="nil"/>
              <w:bottom w:val="nil"/>
              <w:right w:val="nil"/>
            </w:tcBorders>
            <w:shd w:val="clear" w:color="auto" w:fill="auto"/>
            <w:noWrap/>
            <w:vAlign w:val="bottom"/>
            <w:hideMark/>
          </w:tcPr>
          <w:p w14:paraId="375EA47D" w14:textId="77777777" w:rsidR="00B879FD" w:rsidRPr="00B879FD" w:rsidRDefault="00B879FD" w:rsidP="00B879FD">
            <w:pPr>
              <w:jc w:val="center"/>
              <w:rPr>
                <w:color w:val="000000"/>
                <w:sz w:val="24"/>
                <w:szCs w:val="24"/>
              </w:rPr>
            </w:pPr>
            <w:r w:rsidRPr="00B879FD">
              <w:rPr>
                <w:color w:val="000000"/>
                <w:sz w:val="24"/>
                <w:szCs w:val="24"/>
              </w:rPr>
              <w:t>-</w:t>
            </w:r>
          </w:p>
        </w:tc>
        <w:tc>
          <w:tcPr>
            <w:tcW w:w="902" w:type="dxa"/>
            <w:tcBorders>
              <w:top w:val="nil"/>
              <w:left w:val="nil"/>
              <w:bottom w:val="nil"/>
              <w:right w:val="nil"/>
            </w:tcBorders>
            <w:shd w:val="clear" w:color="auto" w:fill="auto"/>
            <w:noWrap/>
            <w:vAlign w:val="bottom"/>
            <w:hideMark/>
          </w:tcPr>
          <w:p w14:paraId="44D90E80" w14:textId="77777777" w:rsidR="00B879FD" w:rsidRPr="00B879FD" w:rsidRDefault="00B879FD" w:rsidP="00B879FD">
            <w:pPr>
              <w:jc w:val="center"/>
              <w:rPr>
                <w:color w:val="000000"/>
                <w:sz w:val="24"/>
                <w:szCs w:val="24"/>
              </w:rPr>
            </w:pPr>
            <w:r w:rsidRPr="00B879FD">
              <w:rPr>
                <w:color w:val="000000"/>
                <w:sz w:val="24"/>
                <w:szCs w:val="24"/>
              </w:rPr>
              <w:t>0,0016</w:t>
            </w:r>
          </w:p>
        </w:tc>
        <w:tc>
          <w:tcPr>
            <w:tcW w:w="921" w:type="dxa"/>
            <w:tcBorders>
              <w:top w:val="nil"/>
              <w:left w:val="nil"/>
              <w:bottom w:val="nil"/>
              <w:right w:val="nil"/>
            </w:tcBorders>
            <w:shd w:val="clear" w:color="auto" w:fill="auto"/>
            <w:noWrap/>
            <w:vAlign w:val="bottom"/>
            <w:hideMark/>
          </w:tcPr>
          <w:p w14:paraId="560E1C17" w14:textId="77777777" w:rsidR="00B879FD" w:rsidRPr="00B879FD" w:rsidRDefault="00B879FD" w:rsidP="00B879FD">
            <w:pPr>
              <w:jc w:val="center"/>
              <w:rPr>
                <w:color w:val="000000"/>
                <w:sz w:val="24"/>
                <w:szCs w:val="24"/>
              </w:rPr>
            </w:pPr>
            <w:r w:rsidRPr="00B879FD">
              <w:rPr>
                <w:color w:val="000000"/>
                <w:sz w:val="24"/>
                <w:szCs w:val="24"/>
              </w:rPr>
              <w:t>0,0005</w:t>
            </w:r>
          </w:p>
        </w:tc>
        <w:tc>
          <w:tcPr>
            <w:tcW w:w="902" w:type="dxa"/>
            <w:tcBorders>
              <w:top w:val="nil"/>
              <w:left w:val="nil"/>
              <w:bottom w:val="nil"/>
              <w:right w:val="nil"/>
            </w:tcBorders>
            <w:shd w:val="clear" w:color="auto" w:fill="auto"/>
            <w:noWrap/>
            <w:vAlign w:val="bottom"/>
            <w:hideMark/>
          </w:tcPr>
          <w:p w14:paraId="76588527" w14:textId="77777777" w:rsidR="00B879FD" w:rsidRPr="00B879FD" w:rsidRDefault="00B879FD" w:rsidP="00B879FD">
            <w:pPr>
              <w:jc w:val="center"/>
              <w:rPr>
                <w:color w:val="000000"/>
                <w:sz w:val="24"/>
                <w:szCs w:val="24"/>
              </w:rPr>
            </w:pPr>
            <w:r w:rsidRPr="00B879FD">
              <w:rPr>
                <w:color w:val="000000"/>
                <w:sz w:val="24"/>
                <w:szCs w:val="24"/>
              </w:rPr>
              <w:t>-</w:t>
            </w:r>
          </w:p>
        </w:tc>
        <w:tc>
          <w:tcPr>
            <w:tcW w:w="902" w:type="dxa"/>
            <w:tcBorders>
              <w:top w:val="nil"/>
              <w:left w:val="nil"/>
              <w:bottom w:val="nil"/>
              <w:right w:val="nil"/>
            </w:tcBorders>
            <w:shd w:val="clear" w:color="auto" w:fill="auto"/>
            <w:noWrap/>
            <w:vAlign w:val="bottom"/>
            <w:hideMark/>
          </w:tcPr>
          <w:p w14:paraId="3CF93177"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nil"/>
              <w:right w:val="nil"/>
            </w:tcBorders>
            <w:shd w:val="clear" w:color="auto" w:fill="auto"/>
            <w:noWrap/>
            <w:vAlign w:val="bottom"/>
            <w:hideMark/>
          </w:tcPr>
          <w:p w14:paraId="3EEB654B"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nil"/>
              <w:right w:val="nil"/>
            </w:tcBorders>
            <w:shd w:val="clear" w:color="auto" w:fill="auto"/>
            <w:noWrap/>
            <w:vAlign w:val="bottom"/>
            <w:hideMark/>
          </w:tcPr>
          <w:p w14:paraId="6799B786"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nil"/>
              <w:right w:val="nil"/>
            </w:tcBorders>
            <w:shd w:val="clear" w:color="auto" w:fill="auto"/>
            <w:noWrap/>
            <w:vAlign w:val="bottom"/>
            <w:hideMark/>
          </w:tcPr>
          <w:p w14:paraId="0F228240"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nil"/>
              <w:right w:val="single" w:sz="4" w:space="0" w:color="auto"/>
            </w:tcBorders>
            <w:shd w:val="clear" w:color="auto" w:fill="auto"/>
            <w:noWrap/>
            <w:vAlign w:val="bottom"/>
            <w:hideMark/>
          </w:tcPr>
          <w:p w14:paraId="39EB7A50"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7CB60F65" w14:textId="77777777" w:rsidTr="00B879FD">
        <w:trPr>
          <w:trHeight w:val="492"/>
        </w:trPr>
        <w:tc>
          <w:tcPr>
            <w:tcW w:w="1123" w:type="dxa"/>
            <w:tcBorders>
              <w:top w:val="nil"/>
              <w:left w:val="single" w:sz="4" w:space="0" w:color="auto"/>
              <w:bottom w:val="nil"/>
              <w:right w:val="nil"/>
            </w:tcBorders>
            <w:shd w:val="clear" w:color="auto" w:fill="auto"/>
            <w:noWrap/>
            <w:vAlign w:val="bottom"/>
            <w:hideMark/>
          </w:tcPr>
          <w:p w14:paraId="7947961C" w14:textId="77777777" w:rsidR="00B879FD" w:rsidRPr="00B879FD" w:rsidRDefault="00B879FD" w:rsidP="00B879FD">
            <w:pPr>
              <w:jc w:val="center"/>
              <w:rPr>
                <w:b/>
                <w:bCs/>
                <w:i/>
                <w:iCs/>
                <w:color w:val="000000"/>
                <w:sz w:val="24"/>
                <w:szCs w:val="24"/>
              </w:rPr>
            </w:pPr>
            <w:r w:rsidRPr="00B879FD">
              <w:rPr>
                <w:b/>
                <w:bCs/>
                <w:i/>
                <w:iCs/>
                <w:color w:val="000000"/>
                <w:sz w:val="24"/>
                <w:szCs w:val="24"/>
              </w:rPr>
              <w:t>11</w:t>
            </w:r>
          </w:p>
        </w:tc>
        <w:tc>
          <w:tcPr>
            <w:tcW w:w="921" w:type="dxa"/>
            <w:tcBorders>
              <w:top w:val="nil"/>
              <w:left w:val="nil"/>
              <w:bottom w:val="nil"/>
              <w:right w:val="nil"/>
            </w:tcBorders>
            <w:shd w:val="clear" w:color="auto" w:fill="auto"/>
            <w:noWrap/>
            <w:vAlign w:val="bottom"/>
            <w:hideMark/>
          </w:tcPr>
          <w:p w14:paraId="4A56970C" w14:textId="77777777" w:rsidR="00B879FD" w:rsidRPr="00B879FD" w:rsidRDefault="00B879FD" w:rsidP="00B879FD">
            <w:pPr>
              <w:jc w:val="center"/>
              <w:rPr>
                <w:color w:val="000000"/>
                <w:sz w:val="24"/>
                <w:szCs w:val="24"/>
              </w:rPr>
            </w:pPr>
            <w:r w:rsidRPr="00B879FD">
              <w:rPr>
                <w:color w:val="000000"/>
                <w:sz w:val="24"/>
                <w:szCs w:val="24"/>
              </w:rPr>
              <w:t>-</w:t>
            </w:r>
          </w:p>
        </w:tc>
        <w:tc>
          <w:tcPr>
            <w:tcW w:w="902" w:type="dxa"/>
            <w:tcBorders>
              <w:top w:val="nil"/>
              <w:left w:val="nil"/>
              <w:bottom w:val="nil"/>
              <w:right w:val="nil"/>
            </w:tcBorders>
            <w:shd w:val="clear" w:color="auto" w:fill="auto"/>
            <w:noWrap/>
            <w:vAlign w:val="bottom"/>
            <w:hideMark/>
          </w:tcPr>
          <w:p w14:paraId="76ED9055" w14:textId="77777777" w:rsidR="00B879FD" w:rsidRPr="00B879FD" w:rsidRDefault="00B879FD" w:rsidP="00B879FD">
            <w:pPr>
              <w:jc w:val="center"/>
              <w:rPr>
                <w:color w:val="000000"/>
                <w:sz w:val="24"/>
                <w:szCs w:val="24"/>
              </w:rPr>
            </w:pPr>
            <w:r w:rsidRPr="00B879FD">
              <w:rPr>
                <w:color w:val="000000"/>
                <w:sz w:val="24"/>
                <w:szCs w:val="24"/>
              </w:rPr>
              <w:t>-</w:t>
            </w:r>
          </w:p>
        </w:tc>
        <w:tc>
          <w:tcPr>
            <w:tcW w:w="921" w:type="dxa"/>
            <w:tcBorders>
              <w:top w:val="nil"/>
              <w:left w:val="nil"/>
              <w:bottom w:val="nil"/>
              <w:right w:val="nil"/>
            </w:tcBorders>
            <w:shd w:val="clear" w:color="auto" w:fill="auto"/>
            <w:noWrap/>
            <w:vAlign w:val="bottom"/>
            <w:hideMark/>
          </w:tcPr>
          <w:p w14:paraId="12C6F914" w14:textId="77777777" w:rsidR="00B879FD" w:rsidRPr="00B879FD" w:rsidRDefault="00B879FD" w:rsidP="00B879FD">
            <w:pPr>
              <w:jc w:val="center"/>
              <w:rPr>
                <w:color w:val="000000"/>
                <w:sz w:val="24"/>
                <w:szCs w:val="24"/>
              </w:rPr>
            </w:pPr>
            <w:r w:rsidRPr="00B879FD">
              <w:rPr>
                <w:color w:val="000000"/>
                <w:sz w:val="24"/>
                <w:szCs w:val="24"/>
              </w:rPr>
              <w:t>0,0163</w:t>
            </w:r>
          </w:p>
        </w:tc>
        <w:tc>
          <w:tcPr>
            <w:tcW w:w="902" w:type="dxa"/>
            <w:tcBorders>
              <w:top w:val="nil"/>
              <w:left w:val="nil"/>
              <w:bottom w:val="nil"/>
              <w:right w:val="nil"/>
            </w:tcBorders>
            <w:shd w:val="clear" w:color="auto" w:fill="auto"/>
            <w:noWrap/>
            <w:vAlign w:val="bottom"/>
            <w:hideMark/>
          </w:tcPr>
          <w:p w14:paraId="764E32D4" w14:textId="77777777" w:rsidR="00B879FD" w:rsidRPr="00B879FD" w:rsidRDefault="00B879FD" w:rsidP="00B879FD">
            <w:pPr>
              <w:jc w:val="center"/>
              <w:rPr>
                <w:color w:val="000000"/>
                <w:sz w:val="24"/>
                <w:szCs w:val="24"/>
              </w:rPr>
            </w:pPr>
            <w:r w:rsidRPr="00B879FD">
              <w:rPr>
                <w:color w:val="000000"/>
                <w:sz w:val="24"/>
                <w:szCs w:val="24"/>
              </w:rPr>
              <w:t>-</w:t>
            </w:r>
          </w:p>
        </w:tc>
        <w:tc>
          <w:tcPr>
            <w:tcW w:w="902" w:type="dxa"/>
            <w:tcBorders>
              <w:top w:val="nil"/>
              <w:left w:val="nil"/>
              <w:bottom w:val="nil"/>
              <w:right w:val="nil"/>
            </w:tcBorders>
            <w:shd w:val="clear" w:color="auto" w:fill="auto"/>
            <w:noWrap/>
            <w:vAlign w:val="bottom"/>
            <w:hideMark/>
          </w:tcPr>
          <w:p w14:paraId="3100E28E"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nil"/>
              <w:right w:val="nil"/>
            </w:tcBorders>
            <w:shd w:val="clear" w:color="auto" w:fill="auto"/>
            <w:noWrap/>
            <w:vAlign w:val="bottom"/>
            <w:hideMark/>
          </w:tcPr>
          <w:p w14:paraId="0A003F06"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nil"/>
              <w:right w:val="nil"/>
            </w:tcBorders>
            <w:shd w:val="clear" w:color="auto" w:fill="auto"/>
            <w:noWrap/>
            <w:vAlign w:val="bottom"/>
            <w:hideMark/>
          </w:tcPr>
          <w:p w14:paraId="467E9010"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nil"/>
              <w:right w:val="nil"/>
            </w:tcBorders>
            <w:shd w:val="clear" w:color="auto" w:fill="auto"/>
            <w:noWrap/>
            <w:vAlign w:val="bottom"/>
            <w:hideMark/>
          </w:tcPr>
          <w:p w14:paraId="00698936"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nil"/>
              <w:right w:val="single" w:sz="4" w:space="0" w:color="auto"/>
            </w:tcBorders>
            <w:shd w:val="clear" w:color="auto" w:fill="auto"/>
            <w:noWrap/>
            <w:vAlign w:val="bottom"/>
            <w:hideMark/>
          </w:tcPr>
          <w:p w14:paraId="6BC19676"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4E0C8FC6" w14:textId="77777777" w:rsidTr="00B879FD">
        <w:trPr>
          <w:trHeight w:val="492"/>
        </w:trPr>
        <w:tc>
          <w:tcPr>
            <w:tcW w:w="1123" w:type="dxa"/>
            <w:tcBorders>
              <w:top w:val="nil"/>
              <w:left w:val="single" w:sz="4" w:space="0" w:color="auto"/>
              <w:bottom w:val="single" w:sz="4" w:space="0" w:color="auto"/>
              <w:right w:val="nil"/>
            </w:tcBorders>
            <w:shd w:val="clear" w:color="auto" w:fill="auto"/>
            <w:noWrap/>
            <w:vAlign w:val="bottom"/>
            <w:hideMark/>
          </w:tcPr>
          <w:p w14:paraId="6F799EE2" w14:textId="77777777" w:rsidR="00B879FD" w:rsidRPr="00B879FD" w:rsidRDefault="00B879FD" w:rsidP="00B879FD">
            <w:pPr>
              <w:jc w:val="center"/>
              <w:rPr>
                <w:b/>
                <w:bCs/>
                <w:i/>
                <w:iCs/>
                <w:color w:val="000000"/>
                <w:sz w:val="24"/>
                <w:szCs w:val="24"/>
              </w:rPr>
            </w:pPr>
            <w:r w:rsidRPr="00B879FD">
              <w:rPr>
                <w:b/>
                <w:bCs/>
                <w:i/>
                <w:iCs/>
                <w:color w:val="000000"/>
                <w:sz w:val="24"/>
                <w:szCs w:val="24"/>
              </w:rPr>
              <w:t>13</w:t>
            </w:r>
          </w:p>
        </w:tc>
        <w:tc>
          <w:tcPr>
            <w:tcW w:w="921" w:type="dxa"/>
            <w:tcBorders>
              <w:top w:val="nil"/>
              <w:left w:val="nil"/>
              <w:bottom w:val="single" w:sz="4" w:space="0" w:color="auto"/>
              <w:right w:val="nil"/>
            </w:tcBorders>
            <w:shd w:val="clear" w:color="auto" w:fill="auto"/>
            <w:noWrap/>
            <w:vAlign w:val="bottom"/>
            <w:hideMark/>
          </w:tcPr>
          <w:p w14:paraId="27D1346C" w14:textId="77777777" w:rsidR="00B879FD" w:rsidRPr="00B879FD" w:rsidRDefault="00B879FD" w:rsidP="00B879FD">
            <w:pPr>
              <w:jc w:val="center"/>
              <w:rPr>
                <w:color w:val="000000"/>
                <w:sz w:val="24"/>
                <w:szCs w:val="24"/>
              </w:rPr>
            </w:pPr>
            <w:r w:rsidRPr="00B879FD">
              <w:rPr>
                <w:color w:val="000000"/>
                <w:sz w:val="24"/>
                <w:szCs w:val="24"/>
              </w:rPr>
              <w:t>-</w:t>
            </w:r>
          </w:p>
        </w:tc>
        <w:tc>
          <w:tcPr>
            <w:tcW w:w="902" w:type="dxa"/>
            <w:tcBorders>
              <w:top w:val="nil"/>
              <w:left w:val="nil"/>
              <w:bottom w:val="single" w:sz="4" w:space="0" w:color="auto"/>
              <w:right w:val="nil"/>
            </w:tcBorders>
            <w:shd w:val="clear" w:color="auto" w:fill="auto"/>
            <w:noWrap/>
            <w:vAlign w:val="bottom"/>
            <w:hideMark/>
          </w:tcPr>
          <w:p w14:paraId="1FD4D181" w14:textId="77777777" w:rsidR="00B879FD" w:rsidRPr="00B879FD" w:rsidRDefault="00B879FD" w:rsidP="00B879FD">
            <w:pPr>
              <w:jc w:val="center"/>
              <w:rPr>
                <w:color w:val="000000"/>
                <w:sz w:val="24"/>
                <w:szCs w:val="24"/>
              </w:rPr>
            </w:pPr>
            <w:r w:rsidRPr="00B879FD">
              <w:rPr>
                <w:color w:val="000000"/>
                <w:sz w:val="24"/>
                <w:szCs w:val="24"/>
              </w:rPr>
              <w:t>-</w:t>
            </w:r>
          </w:p>
        </w:tc>
        <w:tc>
          <w:tcPr>
            <w:tcW w:w="921" w:type="dxa"/>
            <w:tcBorders>
              <w:top w:val="nil"/>
              <w:left w:val="nil"/>
              <w:bottom w:val="single" w:sz="4" w:space="0" w:color="auto"/>
              <w:right w:val="nil"/>
            </w:tcBorders>
            <w:shd w:val="clear" w:color="auto" w:fill="auto"/>
            <w:noWrap/>
            <w:vAlign w:val="bottom"/>
            <w:hideMark/>
          </w:tcPr>
          <w:p w14:paraId="4275F32B" w14:textId="77777777" w:rsidR="00B879FD" w:rsidRPr="00B879FD" w:rsidRDefault="00B879FD" w:rsidP="00B879FD">
            <w:pPr>
              <w:jc w:val="center"/>
              <w:rPr>
                <w:color w:val="000000"/>
                <w:sz w:val="24"/>
                <w:szCs w:val="24"/>
              </w:rPr>
            </w:pPr>
            <w:r w:rsidRPr="00B879FD">
              <w:rPr>
                <w:color w:val="000000"/>
                <w:sz w:val="24"/>
                <w:szCs w:val="24"/>
              </w:rPr>
              <w:t>0,0167</w:t>
            </w:r>
          </w:p>
        </w:tc>
        <w:tc>
          <w:tcPr>
            <w:tcW w:w="902" w:type="dxa"/>
            <w:tcBorders>
              <w:top w:val="nil"/>
              <w:left w:val="nil"/>
              <w:bottom w:val="single" w:sz="4" w:space="0" w:color="auto"/>
              <w:right w:val="nil"/>
            </w:tcBorders>
            <w:shd w:val="clear" w:color="auto" w:fill="auto"/>
            <w:noWrap/>
            <w:vAlign w:val="bottom"/>
            <w:hideMark/>
          </w:tcPr>
          <w:p w14:paraId="41FE8007" w14:textId="77777777" w:rsidR="00B879FD" w:rsidRPr="00B879FD" w:rsidRDefault="00B879FD" w:rsidP="00B879FD">
            <w:pPr>
              <w:jc w:val="center"/>
              <w:rPr>
                <w:color w:val="000000"/>
                <w:sz w:val="24"/>
                <w:szCs w:val="24"/>
              </w:rPr>
            </w:pPr>
            <w:r w:rsidRPr="00B879FD">
              <w:rPr>
                <w:color w:val="000000"/>
                <w:sz w:val="24"/>
                <w:szCs w:val="24"/>
              </w:rPr>
              <w:t>-</w:t>
            </w:r>
          </w:p>
        </w:tc>
        <w:tc>
          <w:tcPr>
            <w:tcW w:w="902" w:type="dxa"/>
            <w:tcBorders>
              <w:top w:val="nil"/>
              <w:left w:val="nil"/>
              <w:bottom w:val="single" w:sz="4" w:space="0" w:color="auto"/>
              <w:right w:val="nil"/>
            </w:tcBorders>
            <w:shd w:val="clear" w:color="auto" w:fill="auto"/>
            <w:noWrap/>
            <w:vAlign w:val="bottom"/>
            <w:hideMark/>
          </w:tcPr>
          <w:p w14:paraId="5B826A5A"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single" w:sz="4" w:space="0" w:color="auto"/>
              <w:right w:val="nil"/>
            </w:tcBorders>
            <w:shd w:val="clear" w:color="auto" w:fill="auto"/>
            <w:noWrap/>
            <w:vAlign w:val="bottom"/>
            <w:hideMark/>
          </w:tcPr>
          <w:p w14:paraId="3536E86C"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single" w:sz="4" w:space="0" w:color="auto"/>
              <w:right w:val="nil"/>
            </w:tcBorders>
            <w:shd w:val="clear" w:color="auto" w:fill="auto"/>
            <w:noWrap/>
            <w:vAlign w:val="bottom"/>
            <w:hideMark/>
          </w:tcPr>
          <w:p w14:paraId="167F3607"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single" w:sz="4" w:space="0" w:color="auto"/>
              <w:right w:val="nil"/>
            </w:tcBorders>
            <w:shd w:val="clear" w:color="auto" w:fill="auto"/>
            <w:noWrap/>
            <w:vAlign w:val="bottom"/>
            <w:hideMark/>
          </w:tcPr>
          <w:p w14:paraId="29486643" w14:textId="77777777" w:rsidR="00B879FD" w:rsidRPr="00B879FD" w:rsidRDefault="00B879FD" w:rsidP="00B879FD">
            <w:pPr>
              <w:jc w:val="center"/>
              <w:rPr>
                <w:color w:val="000000"/>
                <w:sz w:val="24"/>
                <w:szCs w:val="24"/>
              </w:rPr>
            </w:pPr>
            <w:r w:rsidRPr="00B879FD">
              <w:rPr>
                <w:color w:val="000000"/>
                <w:sz w:val="24"/>
                <w:szCs w:val="24"/>
              </w:rPr>
              <w:t>-</w:t>
            </w:r>
          </w:p>
        </w:tc>
        <w:tc>
          <w:tcPr>
            <w:tcW w:w="884" w:type="dxa"/>
            <w:tcBorders>
              <w:top w:val="nil"/>
              <w:left w:val="nil"/>
              <w:bottom w:val="single" w:sz="4" w:space="0" w:color="auto"/>
              <w:right w:val="single" w:sz="4" w:space="0" w:color="auto"/>
            </w:tcBorders>
            <w:shd w:val="clear" w:color="auto" w:fill="auto"/>
            <w:noWrap/>
            <w:vAlign w:val="bottom"/>
            <w:hideMark/>
          </w:tcPr>
          <w:p w14:paraId="5987E943" w14:textId="77777777" w:rsidR="00B879FD" w:rsidRPr="00B879FD" w:rsidRDefault="00B879FD" w:rsidP="00B879FD">
            <w:pPr>
              <w:jc w:val="center"/>
              <w:rPr>
                <w:color w:val="000000"/>
                <w:sz w:val="24"/>
                <w:szCs w:val="24"/>
              </w:rPr>
            </w:pPr>
            <w:r w:rsidRPr="00B879FD">
              <w:rPr>
                <w:color w:val="000000"/>
                <w:sz w:val="24"/>
                <w:szCs w:val="24"/>
              </w:rPr>
              <w:t>-</w:t>
            </w:r>
          </w:p>
        </w:tc>
      </w:tr>
    </w:tbl>
    <w:p w14:paraId="0DE37AEE" w14:textId="77777777" w:rsidR="00B879FD" w:rsidRDefault="00B879FD" w:rsidP="00B879FD">
      <w:pPr>
        <w:spacing w:before="300" w:line="360" w:lineRule="auto"/>
        <w:rPr>
          <w:sz w:val="24"/>
        </w:rPr>
      </w:pPr>
    </w:p>
    <w:p w14:paraId="069AE926" w14:textId="7FEEF96B" w:rsidR="00B879FD" w:rsidRPr="00B879FD" w:rsidRDefault="00B879FD" w:rsidP="00B879FD">
      <w:pPr>
        <w:spacing w:before="300" w:line="360" w:lineRule="auto"/>
        <w:rPr>
          <w:sz w:val="24"/>
        </w:rPr>
      </w:pPr>
      <w:r>
        <w:rPr>
          <w:sz w:val="24"/>
        </w:rPr>
        <w:lastRenderedPageBreak/>
        <w:t>Т</w:t>
      </w:r>
      <w:r>
        <w:rPr>
          <w:sz w:val="24"/>
        </w:rPr>
        <w:t>аблица 18</w:t>
      </w:r>
      <w:r>
        <w:rPr>
          <w:sz w:val="24"/>
        </w:rPr>
        <w:t xml:space="preserve">. Возрастные группы со значимыми различиями в попытке </w:t>
      </w:r>
      <w:r>
        <w:rPr>
          <w:sz w:val="24"/>
          <w:lang w:val="en-US"/>
        </w:rPr>
        <w:t>C</w:t>
      </w:r>
    </w:p>
    <w:tbl>
      <w:tblPr>
        <w:tblW w:w="9534" w:type="dxa"/>
        <w:tblLook w:val="04A0" w:firstRow="1" w:lastRow="0" w:firstColumn="1" w:lastColumn="0" w:noHBand="0" w:noVBand="1"/>
      </w:tblPr>
      <w:tblGrid>
        <w:gridCol w:w="2314"/>
        <w:gridCol w:w="1805"/>
        <w:gridCol w:w="1805"/>
        <w:gridCol w:w="1805"/>
        <w:gridCol w:w="1805"/>
      </w:tblGrid>
      <w:tr w:rsidR="00B879FD" w:rsidRPr="00B879FD" w14:paraId="69D149A8" w14:textId="77777777" w:rsidTr="00B879FD">
        <w:trPr>
          <w:trHeight w:val="205"/>
        </w:trPr>
        <w:tc>
          <w:tcPr>
            <w:tcW w:w="2314" w:type="dxa"/>
            <w:tcBorders>
              <w:top w:val="single" w:sz="4" w:space="0" w:color="auto"/>
              <w:left w:val="single" w:sz="4" w:space="0" w:color="auto"/>
              <w:bottom w:val="nil"/>
              <w:right w:val="nil"/>
            </w:tcBorders>
            <w:shd w:val="clear" w:color="auto" w:fill="auto"/>
            <w:noWrap/>
            <w:vAlign w:val="bottom"/>
            <w:hideMark/>
          </w:tcPr>
          <w:p w14:paraId="53F0CED4" w14:textId="77777777" w:rsidR="00B879FD" w:rsidRPr="00B879FD" w:rsidRDefault="00B879FD" w:rsidP="00B879FD">
            <w:pPr>
              <w:jc w:val="center"/>
              <w:rPr>
                <w:b/>
                <w:bCs/>
                <w:i/>
                <w:iCs/>
                <w:color w:val="000000"/>
                <w:sz w:val="24"/>
                <w:szCs w:val="24"/>
              </w:rPr>
            </w:pPr>
            <w:r w:rsidRPr="00B879FD">
              <w:rPr>
                <w:b/>
                <w:bCs/>
                <w:i/>
                <w:iCs/>
                <w:color w:val="000000"/>
                <w:sz w:val="24"/>
                <w:szCs w:val="24"/>
              </w:rPr>
              <w:t>Возраст</w:t>
            </w:r>
          </w:p>
        </w:tc>
        <w:tc>
          <w:tcPr>
            <w:tcW w:w="1805" w:type="dxa"/>
            <w:tcBorders>
              <w:top w:val="single" w:sz="4" w:space="0" w:color="auto"/>
              <w:left w:val="nil"/>
              <w:bottom w:val="nil"/>
              <w:right w:val="nil"/>
            </w:tcBorders>
            <w:shd w:val="clear" w:color="auto" w:fill="auto"/>
            <w:noWrap/>
            <w:vAlign w:val="bottom"/>
            <w:hideMark/>
          </w:tcPr>
          <w:p w14:paraId="583B86FC" w14:textId="77777777" w:rsidR="00B879FD" w:rsidRPr="00B879FD" w:rsidRDefault="00B879FD" w:rsidP="00B879FD">
            <w:pPr>
              <w:jc w:val="center"/>
              <w:rPr>
                <w:b/>
                <w:bCs/>
                <w:i/>
                <w:iCs/>
                <w:color w:val="000000"/>
                <w:sz w:val="24"/>
                <w:szCs w:val="24"/>
              </w:rPr>
            </w:pPr>
            <w:r w:rsidRPr="00B879FD">
              <w:rPr>
                <w:b/>
                <w:bCs/>
                <w:i/>
                <w:iCs/>
                <w:color w:val="000000"/>
                <w:sz w:val="24"/>
                <w:szCs w:val="24"/>
              </w:rPr>
              <w:t>5</w:t>
            </w:r>
          </w:p>
        </w:tc>
        <w:tc>
          <w:tcPr>
            <w:tcW w:w="1805" w:type="dxa"/>
            <w:tcBorders>
              <w:top w:val="single" w:sz="4" w:space="0" w:color="auto"/>
              <w:left w:val="nil"/>
              <w:bottom w:val="nil"/>
              <w:right w:val="nil"/>
            </w:tcBorders>
            <w:shd w:val="clear" w:color="auto" w:fill="auto"/>
            <w:noWrap/>
            <w:vAlign w:val="bottom"/>
            <w:hideMark/>
          </w:tcPr>
          <w:p w14:paraId="7EB667EE" w14:textId="77777777" w:rsidR="00B879FD" w:rsidRPr="00B879FD" w:rsidRDefault="00B879FD" w:rsidP="00B879FD">
            <w:pPr>
              <w:jc w:val="center"/>
              <w:rPr>
                <w:b/>
                <w:bCs/>
                <w:i/>
                <w:iCs/>
                <w:color w:val="000000"/>
                <w:sz w:val="24"/>
                <w:szCs w:val="24"/>
              </w:rPr>
            </w:pPr>
            <w:r w:rsidRPr="00B879FD">
              <w:rPr>
                <w:b/>
                <w:bCs/>
                <w:i/>
                <w:iCs/>
                <w:color w:val="000000"/>
                <w:sz w:val="24"/>
                <w:szCs w:val="24"/>
              </w:rPr>
              <w:t>6</w:t>
            </w:r>
          </w:p>
        </w:tc>
        <w:tc>
          <w:tcPr>
            <w:tcW w:w="1805" w:type="dxa"/>
            <w:tcBorders>
              <w:top w:val="single" w:sz="4" w:space="0" w:color="auto"/>
              <w:left w:val="nil"/>
              <w:bottom w:val="nil"/>
              <w:right w:val="nil"/>
            </w:tcBorders>
            <w:shd w:val="clear" w:color="auto" w:fill="auto"/>
            <w:noWrap/>
            <w:vAlign w:val="bottom"/>
            <w:hideMark/>
          </w:tcPr>
          <w:p w14:paraId="36BE155D" w14:textId="77777777" w:rsidR="00B879FD" w:rsidRPr="00B879FD" w:rsidRDefault="00B879FD" w:rsidP="00B879FD">
            <w:pPr>
              <w:jc w:val="center"/>
              <w:rPr>
                <w:b/>
                <w:bCs/>
                <w:i/>
                <w:iCs/>
                <w:color w:val="000000"/>
                <w:sz w:val="24"/>
                <w:szCs w:val="24"/>
              </w:rPr>
            </w:pPr>
            <w:r w:rsidRPr="00B879FD">
              <w:rPr>
                <w:b/>
                <w:bCs/>
                <w:i/>
                <w:iCs/>
                <w:color w:val="000000"/>
                <w:sz w:val="24"/>
                <w:szCs w:val="24"/>
              </w:rPr>
              <w:t>7</w:t>
            </w:r>
          </w:p>
        </w:tc>
        <w:tc>
          <w:tcPr>
            <w:tcW w:w="1805" w:type="dxa"/>
            <w:tcBorders>
              <w:top w:val="single" w:sz="4" w:space="0" w:color="auto"/>
              <w:left w:val="nil"/>
              <w:bottom w:val="nil"/>
              <w:right w:val="single" w:sz="4" w:space="0" w:color="auto"/>
            </w:tcBorders>
            <w:shd w:val="clear" w:color="auto" w:fill="auto"/>
            <w:noWrap/>
            <w:vAlign w:val="bottom"/>
            <w:hideMark/>
          </w:tcPr>
          <w:p w14:paraId="35466D06" w14:textId="77777777" w:rsidR="00B879FD" w:rsidRPr="00B879FD" w:rsidRDefault="00B879FD" w:rsidP="00B879FD">
            <w:pPr>
              <w:jc w:val="center"/>
              <w:rPr>
                <w:b/>
                <w:bCs/>
                <w:i/>
                <w:iCs/>
                <w:color w:val="000000"/>
                <w:sz w:val="24"/>
                <w:szCs w:val="24"/>
              </w:rPr>
            </w:pPr>
            <w:r w:rsidRPr="00B879FD">
              <w:rPr>
                <w:b/>
                <w:bCs/>
                <w:i/>
                <w:iCs/>
                <w:color w:val="000000"/>
                <w:sz w:val="24"/>
                <w:szCs w:val="24"/>
              </w:rPr>
              <w:t>8</w:t>
            </w:r>
          </w:p>
        </w:tc>
      </w:tr>
      <w:tr w:rsidR="00B879FD" w:rsidRPr="00B879FD" w14:paraId="4599A9D0" w14:textId="77777777" w:rsidTr="00B879FD">
        <w:trPr>
          <w:trHeight w:val="205"/>
        </w:trPr>
        <w:tc>
          <w:tcPr>
            <w:tcW w:w="2314" w:type="dxa"/>
            <w:tcBorders>
              <w:top w:val="nil"/>
              <w:left w:val="single" w:sz="4" w:space="0" w:color="auto"/>
              <w:bottom w:val="nil"/>
              <w:right w:val="nil"/>
            </w:tcBorders>
            <w:shd w:val="clear" w:color="auto" w:fill="auto"/>
            <w:noWrap/>
            <w:vAlign w:val="bottom"/>
            <w:hideMark/>
          </w:tcPr>
          <w:p w14:paraId="1D03A101" w14:textId="77777777" w:rsidR="00B879FD" w:rsidRPr="00B879FD" w:rsidRDefault="00B879FD" w:rsidP="00B879FD">
            <w:pPr>
              <w:jc w:val="center"/>
              <w:rPr>
                <w:b/>
                <w:bCs/>
                <w:i/>
                <w:iCs/>
                <w:color w:val="000000"/>
                <w:sz w:val="24"/>
                <w:szCs w:val="24"/>
              </w:rPr>
            </w:pPr>
            <w:r w:rsidRPr="00B879FD">
              <w:rPr>
                <w:b/>
                <w:bCs/>
                <w:i/>
                <w:iCs/>
                <w:color w:val="000000"/>
                <w:sz w:val="24"/>
                <w:szCs w:val="24"/>
              </w:rPr>
              <w:t>10</w:t>
            </w:r>
          </w:p>
        </w:tc>
        <w:tc>
          <w:tcPr>
            <w:tcW w:w="1805" w:type="dxa"/>
            <w:tcBorders>
              <w:top w:val="nil"/>
              <w:left w:val="nil"/>
              <w:bottom w:val="nil"/>
              <w:right w:val="nil"/>
            </w:tcBorders>
            <w:shd w:val="clear" w:color="auto" w:fill="auto"/>
            <w:noWrap/>
            <w:vAlign w:val="bottom"/>
            <w:hideMark/>
          </w:tcPr>
          <w:p w14:paraId="2F445737" w14:textId="77777777" w:rsidR="00B879FD" w:rsidRPr="00B879FD" w:rsidRDefault="00B879FD" w:rsidP="00B879FD">
            <w:pPr>
              <w:jc w:val="center"/>
              <w:rPr>
                <w:color w:val="000000"/>
                <w:sz w:val="24"/>
                <w:szCs w:val="24"/>
              </w:rPr>
            </w:pPr>
            <w:r w:rsidRPr="00B879FD">
              <w:rPr>
                <w:color w:val="000000"/>
                <w:sz w:val="24"/>
                <w:szCs w:val="24"/>
              </w:rPr>
              <w:t>0,0027</w:t>
            </w:r>
          </w:p>
        </w:tc>
        <w:tc>
          <w:tcPr>
            <w:tcW w:w="1805" w:type="dxa"/>
            <w:tcBorders>
              <w:top w:val="nil"/>
              <w:left w:val="nil"/>
              <w:bottom w:val="nil"/>
              <w:right w:val="nil"/>
            </w:tcBorders>
            <w:shd w:val="clear" w:color="auto" w:fill="auto"/>
            <w:noWrap/>
            <w:vAlign w:val="bottom"/>
            <w:hideMark/>
          </w:tcPr>
          <w:p w14:paraId="6BD2A721" w14:textId="77777777" w:rsidR="00B879FD" w:rsidRPr="00B879FD" w:rsidRDefault="00B879FD" w:rsidP="00B879FD">
            <w:pPr>
              <w:jc w:val="center"/>
              <w:rPr>
                <w:color w:val="000000"/>
                <w:sz w:val="24"/>
                <w:szCs w:val="24"/>
              </w:rPr>
            </w:pPr>
            <w:r w:rsidRPr="00B879FD">
              <w:rPr>
                <w:color w:val="000000"/>
                <w:sz w:val="24"/>
                <w:szCs w:val="24"/>
              </w:rPr>
              <w:t>5,56E-05</w:t>
            </w:r>
          </w:p>
        </w:tc>
        <w:tc>
          <w:tcPr>
            <w:tcW w:w="1805" w:type="dxa"/>
            <w:tcBorders>
              <w:top w:val="nil"/>
              <w:left w:val="nil"/>
              <w:bottom w:val="nil"/>
              <w:right w:val="nil"/>
            </w:tcBorders>
            <w:shd w:val="clear" w:color="auto" w:fill="auto"/>
            <w:noWrap/>
            <w:vAlign w:val="bottom"/>
            <w:hideMark/>
          </w:tcPr>
          <w:p w14:paraId="0B628824" w14:textId="77777777" w:rsidR="00B879FD" w:rsidRPr="00B879FD" w:rsidRDefault="00B879FD" w:rsidP="00B879FD">
            <w:pPr>
              <w:jc w:val="center"/>
              <w:rPr>
                <w:color w:val="000000"/>
                <w:sz w:val="24"/>
                <w:szCs w:val="24"/>
              </w:rPr>
            </w:pPr>
            <w:r w:rsidRPr="00B879FD">
              <w:rPr>
                <w:color w:val="000000"/>
                <w:sz w:val="24"/>
                <w:szCs w:val="24"/>
              </w:rPr>
              <w:t>-</w:t>
            </w:r>
          </w:p>
        </w:tc>
        <w:tc>
          <w:tcPr>
            <w:tcW w:w="1805" w:type="dxa"/>
            <w:tcBorders>
              <w:top w:val="nil"/>
              <w:left w:val="nil"/>
              <w:bottom w:val="nil"/>
              <w:right w:val="single" w:sz="4" w:space="0" w:color="auto"/>
            </w:tcBorders>
            <w:shd w:val="clear" w:color="auto" w:fill="auto"/>
            <w:noWrap/>
            <w:vAlign w:val="bottom"/>
            <w:hideMark/>
          </w:tcPr>
          <w:p w14:paraId="5E0D76F6"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38E114E6" w14:textId="77777777" w:rsidTr="00B879FD">
        <w:trPr>
          <w:trHeight w:val="205"/>
        </w:trPr>
        <w:tc>
          <w:tcPr>
            <w:tcW w:w="2314" w:type="dxa"/>
            <w:tcBorders>
              <w:top w:val="nil"/>
              <w:left w:val="single" w:sz="4" w:space="0" w:color="auto"/>
              <w:bottom w:val="nil"/>
              <w:right w:val="nil"/>
            </w:tcBorders>
            <w:shd w:val="clear" w:color="auto" w:fill="auto"/>
            <w:noWrap/>
            <w:vAlign w:val="bottom"/>
            <w:hideMark/>
          </w:tcPr>
          <w:p w14:paraId="3314605D" w14:textId="77777777" w:rsidR="00B879FD" w:rsidRPr="00B879FD" w:rsidRDefault="00B879FD" w:rsidP="00B879FD">
            <w:pPr>
              <w:jc w:val="center"/>
              <w:rPr>
                <w:b/>
                <w:bCs/>
                <w:i/>
                <w:iCs/>
                <w:color w:val="000000"/>
                <w:sz w:val="24"/>
                <w:szCs w:val="24"/>
              </w:rPr>
            </w:pPr>
            <w:r w:rsidRPr="00B879FD">
              <w:rPr>
                <w:b/>
                <w:bCs/>
                <w:i/>
                <w:iCs/>
                <w:color w:val="000000"/>
                <w:sz w:val="24"/>
                <w:szCs w:val="24"/>
              </w:rPr>
              <w:t>11</w:t>
            </w:r>
          </w:p>
        </w:tc>
        <w:tc>
          <w:tcPr>
            <w:tcW w:w="1805" w:type="dxa"/>
            <w:tcBorders>
              <w:top w:val="nil"/>
              <w:left w:val="nil"/>
              <w:bottom w:val="nil"/>
              <w:right w:val="nil"/>
            </w:tcBorders>
            <w:shd w:val="clear" w:color="auto" w:fill="auto"/>
            <w:noWrap/>
            <w:vAlign w:val="bottom"/>
            <w:hideMark/>
          </w:tcPr>
          <w:p w14:paraId="2FC1946C" w14:textId="77777777" w:rsidR="00B879FD" w:rsidRPr="00B879FD" w:rsidRDefault="00B879FD" w:rsidP="00B879FD">
            <w:pPr>
              <w:jc w:val="center"/>
              <w:rPr>
                <w:color w:val="000000"/>
                <w:sz w:val="24"/>
                <w:szCs w:val="24"/>
              </w:rPr>
            </w:pPr>
            <w:r w:rsidRPr="00B879FD">
              <w:rPr>
                <w:color w:val="000000"/>
                <w:sz w:val="24"/>
                <w:szCs w:val="24"/>
              </w:rPr>
              <w:t>0,0007</w:t>
            </w:r>
          </w:p>
        </w:tc>
        <w:tc>
          <w:tcPr>
            <w:tcW w:w="1805" w:type="dxa"/>
            <w:tcBorders>
              <w:top w:val="nil"/>
              <w:left w:val="nil"/>
              <w:bottom w:val="nil"/>
              <w:right w:val="nil"/>
            </w:tcBorders>
            <w:shd w:val="clear" w:color="auto" w:fill="auto"/>
            <w:noWrap/>
            <w:vAlign w:val="bottom"/>
            <w:hideMark/>
          </w:tcPr>
          <w:p w14:paraId="3067B566" w14:textId="77777777" w:rsidR="00B879FD" w:rsidRPr="00B879FD" w:rsidRDefault="00B879FD" w:rsidP="00B879FD">
            <w:pPr>
              <w:jc w:val="center"/>
              <w:rPr>
                <w:color w:val="000000"/>
                <w:sz w:val="24"/>
                <w:szCs w:val="24"/>
              </w:rPr>
            </w:pPr>
            <w:r w:rsidRPr="00B879FD">
              <w:rPr>
                <w:color w:val="000000"/>
                <w:sz w:val="24"/>
                <w:szCs w:val="24"/>
              </w:rPr>
              <w:t>7,84E-05</w:t>
            </w:r>
          </w:p>
        </w:tc>
        <w:tc>
          <w:tcPr>
            <w:tcW w:w="1805" w:type="dxa"/>
            <w:tcBorders>
              <w:top w:val="nil"/>
              <w:left w:val="nil"/>
              <w:bottom w:val="nil"/>
              <w:right w:val="nil"/>
            </w:tcBorders>
            <w:shd w:val="clear" w:color="auto" w:fill="auto"/>
            <w:noWrap/>
            <w:vAlign w:val="bottom"/>
            <w:hideMark/>
          </w:tcPr>
          <w:p w14:paraId="15A6CC72" w14:textId="77777777" w:rsidR="00B879FD" w:rsidRPr="00B879FD" w:rsidRDefault="00B879FD" w:rsidP="00B879FD">
            <w:pPr>
              <w:jc w:val="center"/>
              <w:rPr>
                <w:color w:val="000000"/>
                <w:sz w:val="24"/>
                <w:szCs w:val="24"/>
              </w:rPr>
            </w:pPr>
            <w:r w:rsidRPr="00B879FD">
              <w:rPr>
                <w:color w:val="000000"/>
                <w:sz w:val="24"/>
                <w:szCs w:val="24"/>
              </w:rPr>
              <w:t>0,0078</w:t>
            </w:r>
          </w:p>
        </w:tc>
        <w:tc>
          <w:tcPr>
            <w:tcW w:w="1805" w:type="dxa"/>
            <w:tcBorders>
              <w:top w:val="nil"/>
              <w:left w:val="nil"/>
              <w:bottom w:val="nil"/>
              <w:right w:val="single" w:sz="4" w:space="0" w:color="auto"/>
            </w:tcBorders>
            <w:shd w:val="clear" w:color="auto" w:fill="auto"/>
            <w:noWrap/>
            <w:vAlign w:val="bottom"/>
            <w:hideMark/>
          </w:tcPr>
          <w:p w14:paraId="3AFDE258"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085158BA" w14:textId="77777777" w:rsidTr="00B879FD">
        <w:trPr>
          <w:trHeight w:val="205"/>
        </w:trPr>
        <w:tc>
          <w:tcPr>
            <w:tcW w:w="2314" w:type="dxa"/>
            <w:tcBorders>
              <w:top w:val="nil"/>
              <w:left w:val="single" w:sz="4" w:space="0" w:color="auto"/>
              <w:bottom w:val="nil"/>
              <w:right w:val="nil"/>
            </w:tcBorders>
            <w:shd w:val="clear" w:color="auto" w:fill="auto"/>
            <w:noWrap/>
            <w:vAlign w:val="bottom"/>
            <w:hideMark/>
          </w:tcPr>
          <w:p w14:paraId="2DEB879C" w14:textId="77777777" w:rsidR="00B879FD" w:rsidRPr="00B879FD" w:rsidRDefault="00B879FD" w:rsidP="00B879FD">
            <w:pPr>
              <w:jc w:val="center"/>
              <w:rPr>
                <w:b/>
                <w:bCs/>
                <w:i/>
                <w:iCs/>
                <w:color w:val="000000"/>
                <w:sz w:val="24"/>
                <w:szCs w:val="24"/>
              </w:rPr>
            </w:pPr>
            <w:r w:rsidRPr="00B879FD">
              <w:rPr>
                <w:b/>
                <w:bCs/>
                <w:i/>
                <w:iCs/>
                <w:color w:val="000000"/>
                <w:sz w:val="24"/>
                <w:szCs w:val="24"/>
              </w:rPr>
              <w:t>12</w:t>
            </w:r>
          </w:p>
        </w:tc>
        <w:tc>
          <w:tcPr>
            <w:tcW w:w="1805" w:type="dxa"/>
            <w:tcBorders>
              <w:top w:val="nil"/>
              <w:left w:val="nil"/>
              <w:bottom w:val="nil"/>
              <w:right w:val="nil"/>
            </w:tcBorders>
            <w:shd w:val="clear" w:color="auto" w:fill="auto"/>
            <w:noWrap/>
            <w:vAlign w:val="bottom"/>
            <w:hideMark/>
          </w:tcPr>
          <w:p w14:paraId="3FBE2D29" w14:textId="77777777" w:rsidR="00B879FD" w:rsidRPr="00B879FD" w:rsidRDefault="00B879FD" w:rsidP="00B879FD">
            <w:pPr>
              <w:jc w:val="center"/>
              <w:rPr>
                <w:color w:val="000000"/>
                <w:sz w:val="24"/>
                <w:szCs w:val="24"/>
              </w:rPr>
            </w:pPr>
            <w:r w:rsidRPr="00B879FD">
              <w:rPr>
                <w:color w:val="000000"/>
                <w:sz w:val="24"/>
                <w:szCs w:val="24"/>
              </w:rPr>
              <w:t>0,0023</w:t>
            </w:r>
          </w:p>
        </w:tc>
        <w:tc>
          <w:tcPr>
            <w:tcW w:w="1805" w:type="dxa"/>
            <w:tcBorders>
              <w:top w:val="nil"/>
              <w:left w:val="nil"/>
              <w:bottom w:val="nil"/>
              <w:right w:val="nil"/>
            </w:tcBorders>
            <w:shd w:val="clear" w:color="auto" w:fill="auto"/>
            <w:noWrap/>
            <w:vAlign w:val="bottom"/>
            <w:hideMark/>
          </w:tcPr>
          <w:p w14:paraId="7DD74E4A" w14:textId="77777777" w:rsidR="00B879FD" w:rsidRPr="00B879FD" w:rsidRDefault="00B879FD" w:rsidP="00B879FD">
            <w:pPr>
              <w:jc w:val="center"/>
              <w:rPr>
                <w:color w:val="000000"/>
                <w:sz w:val="24"/>
                <w:szCs w:val="24"/>
              </w:rPr>
            </w:pPr>
            <w:r w:rsidRPr="00B879FD">
              <w:rPr>
                <w:color w:val="000000"/>
                <w:sz w:val="24"/>
                <w:szCs w:val="24"/>
              </w:rPr>
              <w:t>6,50E-05</w:t>
            </w:r>
          </w:p>
        </w:tc>
        <w:tc>
          <w:tcPr>
            <w:tcW w:w="1805" w:type="dxa"/>
            <w:tcBorders>
              <w:top w:val="nil"/>
              <w:left w:val="nil"/>
              <w:bottom w:val="nil"/>
              <w:right w:val="nil"/>
            </w:tcBorders>
            <w:shd w:val="clear" w:color="auto" w:fill="auto"/>
            <w:noWrap/>
            <w:vAlign w:val="bottom"/>
            <w:hideMark/>
          </w:tcPr>
          <w:p w14:paraId="47E36943" w14:textId="77777777" w:rsidR="00B879FD" w:rsidRPr="00B879FD" w:rsidRDefault="00B879FD" w:rsidP="00B879FD">
            <w:pPr>
              <w:jc w:val="center"/>
              <w:rPr>
                <w:color w:val="000000"/>
                <w:sz w:val="24"/>
                <w:szCs w:val="24"/>
              </w:rPr>
            </w:pPr>
            <w:r w:rsidRPr="00B879FD">
              <w:rPr>
                <w:color w:val="000000"/>
                <w:sz w:val="24"/>
                <w:szCs w:val="24"/>
              </w:rPr>
              <w:t>-</w:t>
            </w:r>
          </w:p>
        </w:tc>
        <w:tc>
          <w:tcPr>
            <w:tcW w:w="1805" w:type="dxa"/>
            <w:tcBorders>
              <w:top w:val="nil"/>
              <w:left w:val="nil"/>
              <w:bottom w:val="nil"/>
              <w:right w:val="single" w:sz="4" w:space="0" w:color="auto"/>
            </w:tcBorders>
            <w:shd w:val="clear" w:color="auto" w:fill="auto"/>
            <w:noWrap/>
            <w:vAlign w:val="bottom"/>
            <w:hideMark/>
          </w:tcPr>
          <w:p w14:paraId="7A4A1D42"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550DAD62" w14:textId="77777777" w:rsidTr="00B879FD">
        <w:trPr>
          <w:trHeight w:val="205"/>
        </w:trPr>
        <w:tc>
          <w:tcPr>
            <w:tcW w:w="2314" w:type="dxa"/>
            <w:tcBorders>
              <w:top w:val="nil"/>
              <w:left w:val="single" w:sz="4" w:space="0" w:color="auto"/>
              <w:bottom w:val="nil"/>
              <w:right w:val="nil"/>
            </w:tcBorders>
            <w:shd w:val="clear" w:color="auto" w:fill="auto"/>
            <w:noWrap/>
            <w:vAlign w:val="bottom"/>
            <w:hideMark/>
          </w:tcPr>
          <w:p w14:paraId="33C592D7" w14:textId="77777777" w:rsidR="00B879FD" w:rsidRPr="00B879FD" w:rsidRDefault="00B879FD" w:rsidP="00B879FD">
            <w:pPr>
              <w:jc w:val="center"/>
              <w:rPr>
                <w:b/>
                <w:bCs/>
                <w:i/>
                <w:iCs/>
                <w:color w:val="000000"/>
                <w:sz w:val="24"/>
                <w:szCs w:val="24"/>
              </w:rPr>
            </w:pPr>
            <w:r w:rsidRPr="00B879FD">
              <w:rPr>
                <w:b/>
                <w:bCs/>
                <w:i/>
                <w:iCs/>
                <w:color w:val="000000"/>
                <w:sz w:val="24"/>
                <w:szCs w:val="24"/>
              </w:rPr>
              <w:t>15</w:t>
            </w:r>
          </w:p>
        </w:tc>
        <w:tc>
          <w:tcPr>
            <w:tcW w:w="1805" w:type="dxa"/>
            <w:tcBorders>
              <w:top w:val="nil"/>
              <w:left w:val="nil"/>
              <w:bottom w:val="nil"/>
              <w:right w:val="nil"/>
            </w:tcBorders>
            <w:shd w:val="clear" w:color="auto" w:fill="auto"/>
            <w:noWrap/>
            <w:vAlign w:val="bottom"/>
            <w:hideMark/>
          </w:tcPr>
          <w:p w14:paraId="3D9F0F95" w14:textId="77777777" w:rsidR="00B879FD" w:rsidRPr="00B879FD" w:rsidRDefault="00B879FD" w:rsidP="00B879FD">
            <w:pPr>
              <w:jc w:val="center"/>
              <w:rPr>
                <w:color w:val="000000"/>
                <w:sz w:val="24"/>
                <w:szCs w:val="24"/>
              </w:rPr>
            </w:pPr>
            <w:r w:rsidRPr="00B879FD">
              <w:rPr>
                <w:color w:val="000000"/>
                <w:sz w:val="24"/>
                <w:szCs w:val="24"/>
              </w:rPr>
              <w:t>0,0013</w:t>
            </w:r>
          </w:p>
        </w:tc>
        <w:tc>
          <w:tcPr>
            <w:tcW w:w="1805" w:type="dxa"/>
            <w:tcBorders>
              <w:top w:val="nil"/>
              <w:left w:val="nil"/>
              <w:bottom w:val="nil"/>
              <w:right w:val="nil"/>
            </w:tcBorders>
            <w:shd w:val="clear" w:color="auto" w:fill="auto"/>
            <w:noWrap/>
            <w:vAlign w:val="bottom"/>
            <w:hideMark/>
          </w:tcPr>
          <w:p w14:paraId="1A2599ED" w14:textId="77777777" w:rsidR="00B879FD" w:rsidRPr="00B879FD" w:rsidRDefault="00B879FD" w:rsidP="00B879FD">
            <w:pPr>
              <w:jc w:val="center"/>
              <w:rPr>
                <w:color w:val="000000"/>
                <w:sz w:val="24"/>
                <w:szCs w:val="24"/>
              </w:rPr>
            </w:pPr>
            <w:r w:rsidRPr="00B879FD">
              <w:rPr>
                <w:color w:val="000000"/>
                <w:sz w:val="24"/>
                <w:szCs w:val="24"/>
              </w:rPr>
              <w:t>3,33E-05</w:t>
            </w:r>
          </w:p>
        </w:tc>
        <w:tc>
          <w:tcPr>
            <w:tcW w:w="1805" w:type="dxa"/>
            <w:tcBorders>
              <w:top w:val="nil"/>
              <w:left w:val="nil"/>
              <w:bottom w:val="nil"/>
              <w:right w:val="nil"/>
            </w:tcBorders>
            <w:shd w:val="clear" w:color="auto" w:fill="auto"/>
            <w:noWrap/>
            <w:vAlign w:val="bottom"/>
            <w:hideMark/>
          </w:tcPr>
          <w:p w14:paraId="2F8EE7EC" w14:textId="77777777" w:rsidR="00B879FD" w:rsidRPr="00B879FD" w:rsidRDefault="00B879FD" w:rsidP="00B879FD">
            <w:pPr>
              <w:jc w:val="center"/>
              <w:rPr>
                <w:color w:val="000000"/>
                <w:sz w:val="24"/>
                <w:szCs w:val="24"/>
              </w:rPr>
            </w:pPr>
            <w:r w:rsidRPr="00B879FD">
              <w:rPr>
                <w:color w:val="000000"/>
                <w:sz w:val="24"/>
                <w:szCs w:val="24"/>
              </w:rPr>
              <w:t>-</w:t>
            </w:r>
          </w:p>
        </w:tc>
        <w:tc>
          <w:tcPr>
            <w:tcW w:w="1805" w:type="dxa"/>
            <w:tcBorders>
              <w:top w:val="nil"/>
              <w:left w:val="nil"/>
              <w:bottom w:val="nil"/>
              <w:right w:val="single" w:sz="4" w:space="0" w:color="auto"/>
            </w:tcBorders>
            <w:shd w:val="clear" w:color="auto" w:fill="auto"/>
            <w:noWrap/>
            <w:vAlign w:val="bottom"/>
            <w:hideMark/>
          </w:tcPr>
          <w:p w14:paraId="186425DF"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6A4A82F8" w14:textId="77777777" w:rsidTr="00B879FD">
        <w:trPr>
          <w:trHeight w:val="205"/>
        </w:trPr>
        <w:tc>
          <w:tcPr>
            <w:tcW w:w="2314" w:type="dxa"/>
            <w:tcBorders>
              <w:top w:val="nil"/>
              <w:left w:val="single" w:sz="4" w:space="0" w:color="auto"/>
              <w:bottom w:val="nil"/>
              <w:right w:val="nil"/>
            </w:tcBorders>
            <w:shd w:val="clear" w:color="auto" w:fill="auto"/>
            <w:noWrap/>
            <w:vAlign w:val="bottom"/>
            <w:hideMark/>
          </w:tcPr>
          <w:p w14:paraId="08C16C7C" w14:textId="77777777" w:rsidR="00B879FD" w:rsidRPr="00B879FD" w:rsidRDefault="00B879FD" w:rsidP="00B879FD">
            <w:pPr>
              <w:jc w:val="center"/>
              <w:rPr>
                <w:b/>
                <w:bCs/>
                <w:i/>
                <w:iCs/>
                <w:color w:val="000000"/>
                <w:sz w:val="24"/>
                <w:szCs w:val="24"/>
              </w:rPr>
            </w:pPr>
            <w:r w:rsidRPr="00B879FD">
              <w:rPr>
                <w:b/>
                <w:bCs/>
                <w:i/>
                <w:iCs/>
                <w:color w:val="000000"/>
                <w:sz w:val="24"/>
                <w:szCs w:val="24"/>
              </w:rPr>
              <w:t>16</w:t>
            </w:r>
          </w:p>
        </w:tc>
        <w:tc>
          <w:tcPr>
            <w:tcW w:w="1805" w:type="dxa"/>
            <w:tcBorders>
              <w:top w:val="nil"/>
              <w:left w:val="nil"/>
              <w:bottom w:val="nil"/>
              <w:right w:val="nil"/>
            </w:tcBorders>
            <w:shd w:val="clear" w:color="auto" w:fill="auto"/>
            <w:noWrap/>
            <w:vAlign w:val="bottom"/>
            <w:hideMark/>
          </w:tcPr>
          <w:p w14:paraId="7F6B8964" w14:textId="77777777" w:rsidR="00B879FD" w:rsidRPr="00B879FD" w:rsidRDefault="00B879FD" w:rsidP="00B879FD">
            <w:pPr>
              <w:jc w:val="center"/>
              <w:rPr>
                <w:color w:val="000000"/>
                <w:sz w:val="24"/>
                <w:szCs w:val="24"/>
              </w:rPr>
            </w:pPr>
            <w:r w:rsidRPr="00B879FD">
              <w:rPr>
                <w:color w:val="000000"/>
                <w:sz w:val="24"/>
                <w:szCs w:val="24"/>
              </w:rPr>
              <w:t>0,0002</w:t>
            </w:r>
          </w:p>
        </w:tc>
        <w:tc>
          <w:tcPr>
            <w:tcW w:w="1805" w:type="dxa"/>
            <w:tcBorders>
              <w:top w:val="nil"/>
              <w:left w:val="nil"/>
              <w:bottom w:val="nil"/>
              <w:right w:val="nil"/>
            </w:tcBorders>
            <w:shd w:val="clear" w:color="auto" w:fill="auto"/>
            <w:noWrap/>
            <w:vAlign w:val="bottom"/>
            <w:hideMark/>
          </w:tcPr>
          <w:p w14:paraId="5B82B1F2" w14:textId="77777777" w:rsidR="00B879FD" w:rsidRPr="00B879FD" w:rsidRDefault="00B879FD" w:rsidP="00B879FD">
            <w:pPr>
              <w:jc w:val="center"/>
              <w:rPr>
                <w:color w:val="000000"/>
                <w:sz w:val="24"/>
                <w:szCs w:val="24"/>
              </w:rPr>
            </w:pPr>
            <w:r w:rsidRPr="00B879FD">
              <w:rPr>
                <w:color w:val="000000"/>
                <w:sz w:val="24"/>
                <w:szCs w:val="24"/>
              </w:rPr>
              <w:t>1,60E-05</w:t>
            </w:r>
          </w:p>
        </w:tc>
        <w:tc>
          <w:tcPr>
            <w:tcW w:w="1805" w:type="dxa"/>
            <w:tcBorders>
              <w:top w:val="nil"/>
              <w:left w:val="nil"/>
              <w:bottom w:val="nil"/>
              <w:right w:val="nil"/>
            </w:tcBorders>
            <w:shd w:val="clear" w:color="auto" w:fill="auto"/>
            <w:noWrap/>
            <w:vAlign w:val="bottom"/>
            <w:hideMark/>
          </w:tcPr>
          <w:p w14:paraId="3FF16B0E" w14:textId="77777777" w:rsidR="00B879FD" w:rsidRPr="00B879FD" w:rsidRDefault="00B879FD" w:rsidP="00B879FD">
            <w:pPr>
              <w:jc w:val="center"/>
              <w:rPr>
                <w:color w:val="000000"/>
                <w:sz w:val="24"/>
                <w:szCs w:val="24"/>
              </w:rPr>
            </w:pPr>
            <w:r w:rsidRPr="00B879FD">
              <w:rPr>
                <w:color w:val="000000"/>
                <w:sz w:val="24"/>
                <w:szCs w:val="24"/>
              </w:rPr>
              <w:t>0,0052</w:t>
            </w:r>
          </w:p>
        </w:tc>
        <w:tc>
          <w:tcPr>
            <w:tcW w:w="1805" w:type="dxa"/>
            <w:tcBorders>
              <w:top w:val="nil"/>
              <w:left w:val="nil"/>
              <w:bottom w:val="nil"/>
              <w:right w:val="single" w:sz="4" w:space="0" w:color="auto"/>
            </w:tcBorders>
            <w:shd w:val="clear" w:color="auto" w:fill="auto"/>
            <w:noWrap/>
            <w:vAlign w:val="bottom"/>
            <w:hideMark/>
          </w:tcPr>
          <w:p w14:paraId="2BA4BF45" w14:textId="77777777" w:rsidR="00B879FD" w:rsidRPr="00B879FD" w:rsidRDefault="00B879FD" w:rsidP="00B879FD">
            <w:pPr>
              <w:jc w:val="center"/>
              <w:rPr>
                <w:color w:val="000000"/>
                <w:sz w:val="24"/>
                <w:szCs w:val="24"/>
              </w:rPr>
            </w:pPr>
            <w:r w:rsidRPr="00B879FD">
              <w:rPr>
                <w:color w:val="000000"/>
                <w:sz w:val="24"/>
                <w:szCs w:val="24"/>
              </w:rPr>
              <w:t>0,0495</w:t>
            </w:r>
          </w:p>
        </w:tc>
      </w:tr>
      <w:tr w:rsidR="00B879FD" w:rsidRPr="00B879FD" w14:paraId="347E56FF" w14:textId="77777777" w:rsidTr="00B879FD">
        <w:trPr>
          <w:trHeight w:val="205"/>
        </w:trPr>
        <w:tc>
          <w:tcPr>
            <w:tcW w:w="2314" w:type="dxa"/>
            <w:tcBorders>
              <w:top w:val="nil"/>
              <w:left w:val="single" w:sz="4" w:space="0" w:color="auto"/>
              <w:bottom w:val="nil"/>
              <w:right w:val="nil"/>
            </w:tcBorders>
            <w:shd w:val="clear" w:color="auto" w:fill="auto"/>
            <w:noWrap/>
            <w:vAlign w:val="bottom"/>
            <w:hideMark/>
          </w:tcPr>
          <w:p w14:paraId="478F5A2E" w14:textId="77777777" w:rsidR="00B879FD" w:rsidRPr="00B879FD" w:rsidRDefault="00B879FD" w:rsidP="00B879FD">
            <w:pPr>
              <w:jc w:val="center"/>
              <w:rPr>
                <w:b/>
                <w:bCs/>
                <w:i/>
                <w:iCs/>
                <w:color w:val="000000"/>
                <w:sz w:val="24"/>
                <w:szCs w:val="24"/>
              </w:rPr>
            </w:pPr>
            <w:r w:rsidRPr="00B879FD">
              <w:rPr>
                <w:b/>
                <w:bCs/>
                <w:i/>
                <w:iCs/>
                <w:color w:val="000000"/>
                <w:sz w:val="24"/>
                <w:szCs w:val="24"/>
              </w:rPr>
              <w:t>17</w:t>
            </w:r>
          </w:p>
        </w:tc>
        <w:tc>
          <w:tcPr>
            <w:tcW w:w="1805" w:type="dxa"/>
            <w:tcBorders>
              <w:top w:val="nil"/>
              <w:left w:val="nil"/>
              <w:bottom w:val="nil"/>
              <w:right w:val="nil"/>
            </w:tcBorders>
            <w:shd w:val="clear" w:color="auto" w:fill="auto"/>
            <w:noWrap/>
            <w:vAlign w:val="bottom"/>
            <w:hideMark/>
          </w:tcPr>
          <w:p w14:paraId="61837ABD" w14:textId="77777777" w:rsidR="00B879FD" w:rsidRPr="00B879FD" w:rsidRDefault="00B879FD" w:rsidP="00B879FD">
            <w:pPr>
              <w:jc w:val="center"/>
              <w:rPr>
                <w:color w:val="000000"/>
                <w:sz w:val="24"/>
                <w:szCs w:val="24"/>
              </w:rPr>
            </w:pPr>
            <w:r w:rsidRPr="00B879FD">
              <w:rPr>
                <w:color w:val="000000"/>
                <w:sz w:val="24"/>
                <w:szCs w:val="24"/>
              </w:rPr>
              <w:t>0,0002</w:t>
            </w:r>
          </w:p>
        </w:tc>
        <w:tc>
          <w:tcPr>
            <w:tcW w:w="1805" w:type="dxa"/>
            <w:tcBorders>
              <w:top w:val="nil"/>
              <w:left w:val="nil"/>
              <w:bottom w:val="nil"/>
              <w:right w:val="nil"/>
            </w:tcBorders>
            <w:shd w:val="clear" w:color="auto" w:fill="auto"/>
            <w:noWrap/>
            <w:vAlign w:val="bottom"/>
            <w:hideMark/>
          </w:tcPr>
          <w:p w14:paraId="0C08914F" w14:textId="77777777" w:rsidR="00B879FD" w:rsidRPr="00B879FD" w:rsidRDefault="00B879FD" w:rsidP="00B879FD">
            <w:pPr>
              <w:jc w:val="center"/>
              <w:rPr>
                <w:color w:val="000000"/>
                <w:sz w:val="24"/>
                <w:szCs w:val="24"/>
              </w:rPr>
            </w:pPr>
            <w:r w:rsidRPr="00B879FD">
              <w:rPr>
                <w:color w:val="000000"/>
                <w:sz w:val="24"/>
                <w:szCs w:val="24"/>
              </w:rPr>
              <w:t>1,73E-05</w:t>
            </w:r>
          </w:p>
        </w:tc>
        <w:tc>
          <w:tcPr>
            <w:tcW w:w="1805" w:type="dxa"/>
            <w:tcBorders>
              <w:top w:val="nil"/>
              <w:left w:val="nil"/>
              <w:bottom w:val="nil"/>
              <w:right w:val="nil"/>
            </w:tcBorders>
            <w:shd w:val="clear" w:color="auto" w:fill="auto"/>
            <w:noWrap/>
            <w:vAlign w:val="bottom"/>
            <w:hideMark/>
          </w:tcPr>
          <w:p w14:paraId="3FBB45B6" w14:textId="77777777" w:rsidR="00B879FD" w:rsidRPr="00B879FD" w:rsidRDefault="00B879FD" w:rsidP="00B879FD">
            <w:pPr>
              <w:jc w:val="center"/>
              <w:rPr>
                <w:color w:val="000000"/>
                <w:sz w:val="24"/>
                <w:szCs w:val="24"/>
              </w:rPr>
            </w:pPr>
            <w:r w:rsidRPr="00B879FD">
              <w:rPr>
                <w:color w:val="000000"/>
                <w:sz w:val="24"/>
                <w:szCs w:val="24"/>
              </w:rPr>
              <w:t>0,0048</w:t>
            </w:r>
          </w:p>
        </w:tc>
        <w:tc>
          <w:tcPr>
            <w:tcW w:w="1805" w:type="dxa"/>
            <w:tcBorders>
              <w:top w:val="nil"/>
              <w:left w:val="nil"/>
              <w:bottom w:val="nil"/>
              <w:right w:val="single" w:sz="4" w:space="0" w:color="auto"/>
            </w:tcBorders>
            <w:shd w:val="clear" w:color="auto" w:fill="auto"/>
            <w:noWrap/>
            <w:vAlign w:val="bottom"/>
            <w:hideMark/>
          </w:tcPr>
          <w:p w14:paraId="0E6E31EF" w14:textId="77777777" w:rsidR="00B879FD" w:rsidRPr="00B879FD" w:rsidRDefault="00B879FD" w:rsidP="00B879FD">
            <w:pPr>
              <w:jc w:val="center"/>
              <w:rPr>
                <w:color w:val="000000"/>
                <w:sz w:val="24"/>
                <w:szCs w:val="24"/>
              </w:rPr>
            </w:pPr>
            <w:r w:rsidRPr="00B879FD">
              <w:rPr>
                <w:color w:val="000000"/>
                <w:sz w:val="24"/>
                <w:szCs w:val="24"/>
              </w:rPr>
              <w:t>0,0453</w:t>
            </w:r>
          </w:p>
        </w:tc>
      </w:tr>
      <w:tr w:rsidR="00B879FD" w:rsidRPr="00B879FD" w14:paraId="14ADE4B6" w14:textId="77777777" w:rsidTr="00B879FD">
        <w:trPr>
          <w:trHeight w:val="205"/>
        </w:trPr>
        <w:tc>
          <w:tcPr>
            <w:tcW w:w="2314" w:type="dxa"/>
            <w:tcBorders>
              <w:top w:val="nil"/>
              <w:left w:val="single" w:sz="4" w:space="0" w:color="auto"/>
              <w:bottom w:val="nil"/>
              <w:right w:val="nil"/>
            </w:tcBorders>
            <w:shd w:val="clear" w:color="auto" w:fill="auto"/>
            <w:noWrap/>
            <w:vAlign w:val="bottom"/>
            <w:hideMark/>
          </w:tcPr>
          <w:p w14:paraId="6DDC3ED0" w14:textId="77777777" w:rsidR="00B879FD" w:rsidRPr="00B879FD" w:rsidRDefault="00B879FD" w:rsidP="00B879FD">
            <w:pPr>
              <w:jc w:val="center"/>
              <w:rPr>
                <w:b/>
                <w:bCs/>
                <w:i/>
                <w:iCs/>
                <w:color w:val="000000"/>
                <w:sz w:val="24"/>
                <w:szCs w:val="24"/>
              </w:rPr>
            </w:pPr>
            <w:r w:rsidRPr="00B879FD">
              <w:rPr>
                <w:b/>
                <w:bCs/>
                <w:i/>
                <w:iCs/>
                <w:color w:val="000000"/>
                <w:sz w:val="24"/>
                <w:szCs w:val="24"/>
              </w:rPr>
              <w:t>18</w:t>
            </w:r>
          </w:p>
        </w:tc>
        <w:tc>
          <w:tcPr>
            <w:tcW w:w="1805" w:type="dxa"/>
            <w:tcBorders>
              <w:top w:val="nil"/>
              <w:left w:val="nil"/>
              <w:bottom w:val="nil"/>
              <w:right w:val="nil"/>
            </w:tcBorders>
            <w:shd w:val="clear" w:color="auto" w:fill="auto"/>
            <w:noWrap/>
            <w:vAlign w:val="bottom"/>
            <w:hideMark/>
          </w:tcPr>
          <w:p w14:paraId="3562AB06" w14:textId="77777777" w:rsidR="00B879FD" w:rsidRPr="00B879FD" w:rsidRDefault="00B879FD" w:rsidP="00B879FD">
            <w:pPr>
              <w:jc w:val="center"/>
              <w:rPr>
                <w:color w:val="000000"/>
                <w:sz w:val="24"/>
                <w:szCs w:val="24"/>
              </w:rPr>
            </w:pPr>
            <w:r w:rsidRPr="00B879FD">
              <w:rPr>
                <w:color w:val="000000"/>
                <w:sz w:val="24"/>
                <w:szCs w:val="24"/>
              </w:rPr>
              <w:t>0,0002</w:t>
            </w:r>
          </w:p>
        </w:tc>
        <w:tc>
          <w:tcPr>
            <w:tcW w:w="1805" w:type="dxa"/>
            <w:tcBorders>
              <w:top w:val="nil"/>
              <w:left w:val="nil"/>
              <w:bottom w:val="nil"/>
              <w:right w:val="nil"/>
            </w:tcBorders>
            <w:shd w:val="clear" w:color="auto" w:fill="auto"/>
            <w:noWrap/>
            <w:vAlign w:val="bottom"/>
            <w:hideMark/>
          </w:tcPr>
          <w:p w14:paraId="2547C997" w14:textId="77777777" w:rsidR="00B879FD" w:rsidRPr="00B879FD" w:rsidRDefault="00B879FD" w:rsidP="00B879FD">
            <w:pPr>
              <w:jc w:val="center"/>
              <w:rPr>
                <w:color w:val="000000"/>
                <w:sz w:val="24"/>
                <w:szCs w:val="24"/>
              </w:rPr>
            </w:pPr>
            <w:r w:rsidRPr="00B879FD">
              <w:rPr>
                <w:color w:val="000000"/>
                <w:sz w:val="24"/>
                <w:szCs w:val="24"/>
              </w:rPr>
              <w:t>1,73E-05</w:t>
            </w:r>
          </w:p>
        </w:tc>
        <w:tc>
          <w:tcPr>
            <w:tcW w:w="1805" w:type="dxa"/>
            <w:tcBorders>
              <w:top w:val="nil"/>
              <w:left w:val="nil"/>
              <w:bottom w:val="nil"/>
              <w:right w:val="nil"/>
            </w:tcBorders>
            <w:shd w:val="clear" w:color="auto" w:fill="auto"/>
            <w:noWrap/>
            <w:vAlign w:val="bottom"/>
            <w:hideMark/>
          </w:tcPr>
          <w:p w14:paraId="4E0D797A" w14:textId="77777777" w:rsidR="00B879FD" w:rsidRPr="00B879FD" w:rsidRDefault="00B879FD" w:rsidP="00B879FD">
            <w:pPr>
              <w:jc w:val="center"/>
              <w:rPr>
                <w:color w:val="000000"/>
                <w:sz w:val="24"/>
                <w:szCs w:val="24"/>
              </w:rPr>
            </w:pPr>
            <w:r w:rsidRPr="00B879FD">
              <w:rPr>
                <w:color w:val="000000"/>
                <w:sz w:val="24"/>
                <w:szCs w:val="24"/>
              </w:rPr>
              <w:t>0,0048</w:t>
            </w:r>
          </w:p>
        </w:tc>
        <w:tc>
          <w:tcPr>
            <w:tcW w:w="1805" w:type="dxa"/>
            <w:tcBorders>
              <w:top w:val="nil"/>
              <w:left w:val="nil"/>
              <w:bottom w:val="nil"/>
              <w:right w:val="single" w:sz="4" w:space="0" w:color="auto"/>
            </w:tcBorders>
            <w:shd w:val="clear" w:color="auto" w:fill="auto"/>
            <w:noWrap/>
            <w:vAlign w:val="bottom"/>
            <w:hideMark/>
          </w:tcPr>
          <w:p w14:paraId="75FA0C11" w14:textId="77777777" w:rsidR="00B879FD" w:rsidRPr="00B879FD" w:rsidRDefault="00B879FD" w:rsidP="00B879FD">
            <w:pPr>
              <w:jc w:val="center"/>
              <w:rPr>
                <w:color w:val="000000"/>
                <w:sz w:val="24"/>
                <w:szCs w:val="24"/>
              </w:rPr>
            </w:pPr>
            <w:r w:rsidRPr="00B879FD">
              <w:rPr>
                <w:color w:val="000000"/>
                <w:sz w:val="24"/>
                <w:szCs w:val="24"/>
              </w:rPr>
              <w:t>0,0453</w:t>
            </w:r>
          </w:p>
        </w:tc>
      </w:tr>
      <w:tr w:rsidR="00B879FD" w:rsidRPr="00B879FD" w14:paraId="0C6EE85F" w14:textId="77777777" w:rsidTr="00B879FD">
        <w:trPr>
          <w:trHeight w:val="205"/>
        </w:trPr>
        <w:tc>
          <w:tcPr>
            <w:tcW w:w="2314" w:type="dxa"/>
            <w:tcBorders>
              <w:top w:val="nil"/>
              <w:left w:val="single" w:sz="4" w:space="0" w:color="auto"/>
              <w:bottom w:val="nil"/>
              <w:right w:val="nil"/>
            </w:tcBorders>
            <w:shd w:val="clear" w:color="auto" w:fill="auto"/>
            <w:noWrap/>
            <w:vAlign w:val="bottom"/>
            <w:hideMark/>
          </w:tcPr>
          <w:p w14:paraId="6E2BC965" w14:textId="77777777" w:rsidR="00B879FD" w:rsidRPr="00B879FD" w:rsidRDefault="00B879FD" w:rsidP="00B879FD">
            <w:pPr>
              <w:jc w:val="center"/>
              <w:rPr>
                <w:b/>
                <w:bCs/>
                <w:i/>
                <w:iCs/>
                <w:color w:val="000000"/>
                <w:sz w:val="24"/>
                <w:szCs w:val="24"/>
              </w:rPr>
            </w:pPr>
            <w:r w:rsidRPr="00B879FD">
              <w:rPr>
                <w:b/>
                <w:bCs/>
                <w:i/>
                <w:iCs/>
                <w:color w:val="000000"/>
                <w:sz w:val="24"/>
                <w:szCs w:val="24"/>
              </w:rPr>
              <w:t>9</w:t>
            </w:r>
          </w:p>
        </w:tc>
        <w:tc>
          <w:tcPr>
            <w:tcW w:w="1805" w:type="dxa"/>
            <w:tcBorders>
              <w:top w:val="nil"/>
              <w:left w:val="nil"/>
              <w:bottom w:val="nil"/>
              <w:right w:val="nil"/>
            </w:tcBorders>
            <w:shd w:val="clear" w:color="auto" w:fill="auto"/>
            <w:noWrap/>
            <w:vAlign w:val="bottom"/>
            <w:hideMark/>
          </w:tcPr>
          <w:p w14:paraId="20DA1923" w14:textId="77777777" w:rsidR="00B879FD" w:rsidRPr="00B879FD" w:rsidRDefault="00B879FD" w:rsidP="00B879FD">
            <w:pPr>
              <w:jc w:val="center"/>
              <w:rPr>
                <w:color w:val="000000"/>
                <w:sz w:val="24"/>
                <w:szCs w:val="24"/>
              </w:rPr>
            </w:pPr>
            <w:r w:rsidRPr="00B879FD">
              <w:rPr>
                <w:color w:val="000000"/>
                <w:sz w:val="24"/>
                <w:szCs w:val="24"/>
              </w:rPr>
              <w:t>-</w:t>
            </w:r>
          </w:p>
        </w:tc>
        <w:tc>
          <w:tcPr>
            <w:tcW w:w="1805" w:type="dxa"/>
            <w:tcBorders>
              <w:top w:val="nil"/>
              <w:left w:val="nil"/>
              <w:bottom w:val="nil"/>
              <w:right w:val="nil"/>
            </w:tcBorders>
            <w:shd w:val="clear" w:color="auto" w:fill="auto"/>
            <w:noWrap/>
            <w:vAlign w:val="bottom"/>
            <w:hideMark/>
          </w:tcPr>
          <w:p w14:paraId="6A03077D" w14:textId="77777777" w:rsidR="00B879FD" w:rsidRPr="00B879FD" w:rsidRDefault="00B879FD" w:rsidP="00B879FD">
            <w:pPr>
              <w:jc w:val="center"/>
              <w:rPr>
                <w:color w:val="000000"/>
                <w:sz w:val="24"/>
                <w:szCs w:val="24"/>
              </w:rPr>
            </w:pPr>
            <w:r w:rsidRPr="00B879FD">
              <w:rPr>
                <w:color w:val="000000"/>
                <w:sz w:val="24"/>
                <w:szCs w:val="24"/>
              </w:rPr>
              <w:t>0,0045</w:t>
            </w:r>
          </w:p>
        </w:tc>
        <w:tc>
          <w:tcPr>
            <w:tcW w:w="1805" w:type="dxa"/>
            <w:tcBorders>
              <w:top w:val="nil"/>
              <w:left w:val="nil"/>
              <w:bottom w:val="nil"/>
              <w:right w:val="nil"/>
            </w:tcBorders>
            <w:shd w:val="clear" w:color="auto" w:fill="auto"/>
            <w:noWrap/>
            <w:vAlign w:val="bottom"/>
            <w:hideMark/>
          </w:tcPr>
          <w:p w14:paraId="114333F5" w14:textId="77777777" w:rsidR="00B879FD" w:rsidRPr="00B879FD" w:rsidRDefault="00B879FD" w:rsidP="00B879FD">
            <w:pPr>
              <w:jc w:val="center"/>
              <w:rPr>
                <w:color w:val="000000"/>
                <w:sz w:val="24"/>
                <w:szCs w:val="24"/>
              </w:rPr>
            </w:pPr>
            <w:r w:rsidRPr="00B879FD">
              <w:rPr>
                <w:color w:val="000000"/>
                <w:sz w:val="24"/>
                <w:szCs w:val="24"/>
              </w:rPr>
              <w:t>-</w:t>
            </w:r>
          </w:p>
        </w:tc>
        <w:tc>
          <w:tcPr>
            <w:tcW w:w="1805" w:type="dxa"/>
            <w:tcBorders>
              <w:top w:val="nil"/>
              <w:left w:val="nil"/>
              <w:bottom w:val="nil"/>
              <w:right w:val="single" w:sz="4" w:space="0" w:color="auto"/>
            </w:tcBorders>
            <w:shd w:val="clear" w:color="auto" w:fill="auto"/>
            <w:noWrap/>
            <w:vAlign w:val="bottom"/>
            <w:hideMark/>
          </w:tcPr>
          <w:p w14:paraId="5A2D06E8"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6A282180" w14:textId="77777777" w:rsidTr="00B879FD">
        <w:trPr>
          <w:trHeight w:val="205"/>
        </w:trPr>
        <w:tc>
          <w:tcPr>
            <w:tcW w:w="2314" w:type="dxa"/>
            <w:tcBorders>
              <w:top w:val="nil"/>
              <w:left w:val="single" w:sz="4" w:space="0" w:color="auto"/>
              <w:bottom w:val="nil"/>
              <w:right w:val="nil"/>
            </w:tcBorders>
            <w:shd w:val="clear" w:color="auto" w:fill="auto"/>
            <w:noWrap/>
            <w:vAlign w:val="bottom"/>
            <w:hideMark/>
          </w:tcPr>
          <w:p w14:paraId="15D5422E" w14:textId="77777777" w:rsidR="00B879FD" w:rsidRPr="00B879FD" w:rsidRDefault="00B879FD" w:rsidP="00B879FD">
            <w:pPr>
              <w:jc w:val="center"/>
              <w:rPr>
                <w:b/>
                <w:bCs/>
                <w:i/>
                <w:iCs/>
                <w:color w:val="000000"/>
                <w:sz w:val="24"/>
                <w:szCs w:val="24"/>
              </w:rPr>
            </w:pPr>
            <w:r w:rsidRPr="00B879FD">
              <w:rPr>
                <w:b/>
                <w:bCs/>
                <w:i/>
                <w:iCs/>
                <w:color w:val="000000"/>
                <w:sz w:val="24"/>
                <w:szCs w:val="24"/>
              </w:rPr>
              <w:t>13</w:t>
            </w:r>
          </w:p>
        </w:tc>
        <w:tc>
          <w:tcPr>
            <w:tcW w:w="1805" w:type="dxa"/>
            <w:tcBorders>
              <w:top w:val="nil"/>
              <w:left w:val="nil"/>
              <w:bottom w:val="nil"/>
              <w:right w:val="nil"/>
            </w:tcBorders>
            <w:shd w:val="clear" w:color="auto" w:fill="auto"/>
            <w:noWrap/>
            <w:vAlign w:val="bottom"/>
            <w:hideMark/>
          </w:tcPr>
          <w:p w14:paraId="3158A4FF" w14:textId="77777777" w:rsidR="00B879FD" w:rsidRPr="00B879FD" w:rsidRDefault="00B879FD" w:rsidP="00B879FD">
            <w:pPr>
              <w:jc w:val="center"/>
              <w:rPr>
                <w:color w:val="000000"/>
                <w:sz w:val="24"/>
                <w:szCs w:val="24"/>
              </w:rPr>
            </w:pPr>
            <w:r w:rsidRPr="00B879FD">
              <w:rPr>
                <w:color w:val="000000"/>
                <w:sz w:val="24"/>
                <w:szCs w:val="24"/>
              </w:rPr>
              <w:t>-</w:t>
            </w:r>
          </w:p>
        </w:tc>
        <w:tc>
          <w:tcPr>
            <w:tcW w:w="1805" w:type="dxa"/>
            <w:tcBorders>
              <w:top w:val="nil"/>
              <w:left w:val="nil"/>
              <w:bottom w:val="nil"/>
              <w:right w:val="nil"/>
            </w:tcBorders>
            <w:shd w:val="clear" w:color="auto" w:fill="auto"/>
            <w:noWrap/>
            <w:vAlign w:val="bottom"/>
            <w:hideMark/>
          </w:tcPr>
          <w:p w14:paraId="30BE8CA6" w14:textId="77777777" w:rsidR="00B879FD" w:rsidRPr="00B879FD" w:rsidRDefault="00B879FD" w:rsidP="00B879FD">
            <w:pPr>
              <w:jc w:val="center"/>
              <w:rPr>
                <w:color w:val="000000"/>
                <w:sz w:val="24"/>
                <w:szCs w:val="24"/>
              </w:rPr>
            </w:pPr>
            <w:r w:rsidRPr="00B879FD">
              <w:rPr>
                <w:color w:val="000000"/>
                <w:sz w:val="24"/>
                <w:szCs w:val="24"/>
              </w:rPr>
              <w:t>0,0185</w:t>
            </w:r>
          </w:p>
        </w:tc>
        <w:tc>
          <w:tcPr>
            <w:tcW w:w="1805" w:type="dxa"/>
            <w:tcBorders>
              <w:top w:val="nil"/>
              <w:left w:val="nil"/>
              <w:bottom w:val="nil"/>
              <w:right w:val="nil"/>
            </w:tcBorders>
            <w:shd w:val="clear" w:color="auto" w:fill="auto"/>
            <w:noWrap/>
            <w:vAlign w:val="bottom"/>
            <w:hideMark/>
          </w:tcPr>
          <w:p w14:paraId="1926971F" w14:textId="77777777" w:rsidR="00B879FD" w:rsidRPr="00B879FD" w:rsidRDefault="00B879FD" w:rsidP="00B879FD">
            <w:pPr>
              <w:jc w:val="center"/>
              <w:rPr>
                <w:color w:val="000000"/>
                <w:sz w:val="24"/>
                <w:szCs w:val="24"/>
              </w:rPr>
            </w:pPr>
            <w:r w:rsidRPr="00B879FD">
              <w:rPr>
                <w:color w:val="000000"/>
                <w:sz w:val="24"/>
                <w:szCs w:val="24"/>
              </w:rPr>
              <w:t>-</w:t>
            </w:r>
          </w:p>
        </w:tc>
        <w:tc>
          <w:tcPr>
            <w:tcW w:w="1805" w:type="dxa"/>
            <w:tcBorders>
              <w:top w:val="nil"/>
              <w:left w:val="nil"/>
              <w:bottom w:val="nil"/>
              <w:right w:val="single" w:sz="4" w:space="0" w:color="auto"/>
            </w:tcBorders>
            <w:shd w:val="clear" w:color="auto" w:fill="auto"/>
            <w:noWrap/>
            <w:vAlign w:val="bottom"/>
            <w:hideMark/>
          </w:tcPr>
          <w:p w14:paraId="7880396E" w14:textId="77777777" w:rsidR="00B879FD" w:rsidRPr="00B879FD" w:rsidRDefault="00B879FD" w:rsidP="00B879FD">
            <w:pPr>
              <w:jc w:val="center"/>
              <w:rPr>
                <w:color w:val="000000"/>
                <w:sz w:val="24"/>
                <w:szCs w:val="24"/>
              </w:rPr>
            </w:pPr>
            <w:r w:rsidRPr="00B879FD">
              <w:rPr>
                <w:color w:val="000000"/>
                <w:sz w:val="24"/>
                <w:szCs w:val="24"/>
              </w:rPr>
              <w:t>-</w:t>
            </w:r>
          </w:p>
        </w:tc>
      </w:tr>
      <w:tr w:rsidR="00B879FD" w:rsidRPr="00B879FD" w14:paraId="495F9AE1" w14:textId="77777777" w:rsidTr="00B879FD">
        <w:trPr>
          <w:trHeight w:val="205"/>
        </w:trPr>
        <w:tc>
          <w:tcPr>
            <w:tcW w:w="2314" w:type="dxa"/>
            <w:tcBorders>
              <w:top w:val="nil"/>
              <w:left w:val="single" w:sz="4" w:space="0" w:color="auto"/>
              <w:bottom w:val="single" w:sz="4" w:space="0" w:color="auto"/>
              <w:right w:val="nil"/>
            </w:tcBorders>
            <w:shd w:val="clear" w:color="auto" w:fill="auto"/>
            <w:noWrap/>
            <w:vAlign w:val="bottom"/>
            <w:hideMark/>
          </w:tcPr>
          <w:p w14:paraId="209A251C" w14:textId="77777777" w:rsidR="00B879FD" w:rsidRPr="00B879FD" w:rsidRDefault="00B879FD" w:rsidP="00B879FD">
            <w:pPr>
              <w:jc w:val="center"/>
              <w:rPr>
                <w:b/>
                <w:bCs/>
                <w:i/>
                <w:iCs/>
                <w:color w:val="000000"/>
                <w:sz w:val="24"/>
                <w:szCs w:val="24"/>
              </w:rPr>
            </w:pPr>
            <w:r w:rsidRPr="00B879FD">
              <w:rPr>
                <w:b/>
                <w:bCs/>
                <w:i/>
                <w:iCs/>
                <w:color w:val="000000"/>
                <w:sz w:val="24"/>
                <w:szCs w:val="24"/>
              </w:rPr>
              <w:t>14</w:t>
            </w:r>
          </w:p>
        </w:tc>
        <w:tc>
          <w:tcPr>
            <w:tcW w:w="1805" w:type="dxa"/>
            <w:tcBorders>
              <w:top w:val="nil"/>
              <w:left w:val="nil"/>
              <w:bottom w:val="single" w:sz="4" w:space="0" w:color="auto"/>
              <w:right w:val="nil"/>
            </w:tcBorders>
            <w:shd w:val="clear" w:color="auto" w:fill="auto"/>
            <w:noWrap/>
            <w:vAlign w:val="bottom"/>
            <w:hideMark/>
          </w:tcPr>
          <w:p w14:paraId="548E7571" w14:textId="77777777" w:rsidR="00B879FD" w:rsidRPr="00B879FD" w:rsidRDefault="00B879FD" w:rsidP="00B879FD">
            <w:pPr>
              <w:jc w:val="center"/>
              <w:rPr>
                <w:color w:val="000000"/>
                <w:sz w:val="24"/>
                <w:szCs w:val="24"/>
              </w:rPr>
            </w:pPr>
            <w:r w:rsidRPr="00B879FD">
              <w:rPr>
                <w:color w:val="000000"/>
                <w:sz w:val="24"/>
                <w:szCs w:val="24"/>
              </w:rPr>
              <w:t>-</w:t>
            </w:r>
          </w:p>
        </w:tc>
        <w:tc>
          <w:tcPr>
            <w:tcW w:w="1805" w:type="dxa"/>
            <w:tcBorders>
              <w:top w:val="nil"/>
              <w:left w:val="nil"/>
              <w:bottom w:val="single" w:sz="4" w:space="0" w:color="auto"/>
              <w:right w:val="nil"/>
            </w:tcBorders>
            <w:shd w:val="clear" w:color="auto" w:fill="auto"/>
            <w:noWrap/>
            <w:vAlign w:val="bottom"/>
            <w:hideMark/>
          </w:tcPr>
          <w:p w14:paraId="783C5AD2" w14:textId="77777777" w:rsidR="00B879FD" w:rsidRPr="00B879FD" w:rsidRDefault="00B879FD" w:rsidP="00B879FD">
            <w:pPr>
              <w:jc w:val="center"/>
              <w:rPr>
                <w:color w:val="000000"/>
                <w:sz w:val="24"/>
                <w:szCs w:val="24"/>
              </w:rPr>
            </w:pPr>
            <w:r w:rsidRPr="00B879FD">
              <w:rPr>
                <w:color w:val="000000"/>
                <w:sz w:val="24"/>
                <w:szCs w:val="24"/>
              </w:rPr>
              <w:t>0,0052</w:t>
            </w:r>
          </w:p>
        </w:tc>
        <w:tc>
          <w:tcPr>
            <w:tcW w:w="1805" w:type="dxa"/>
            <w:tcBorders>
              <w:top w:val="nil"/>
              <w:left w:val="nil"/>
              <w:bottom w:val="single" w:sz="4" w:space="0" w:color="auto"/>
              <w:right w:val="nil"/>
            </w:tcBorders>
            <w:shd w:val="clear" w:color="auto" w:fill="auto"/>
            <w:noWrap/>
            <w:vAlign w:val="bottom"/>
            <w:hideMark/>
          </w:tcPr>
          <w:p w14:paraId="3E752446" w14:textId="77777777" w:rsidR="00B879FD" w:rsidRPr="00B879FD" w:rsidRDefault="00B879FD" w:rsidP="00B879FD">
            <w:pPr>
              <w:jc w:val="center"/>
              <w:rPr>
                <w:color w:val="000000"/>
                <w:sz w:val="24"/>
                <w:szCs w:val="24"/>
              </w:rPr>
            </w:pPr>
            <w:r w:rsidRPr="00B879FD">
              <w:rPr>
                <w:color w:val="000000"/>
                <w:sz w:val="24"/>
                <w:szCs w:val="24"/>
              </w:rPr>
              <w:t>-</w:t>
            </w:r>
          </w:p>
        </w:tc>
        <w:tc>
          <w:tcPr>
            <w:tcW w:w="1805" w:type="dxa"/>
            <w:tcBorders>
              <w:top w:val="nil"/>
              <w:left w:val="nil"/>
              <w:bottom w:val="single" w:sz="4" w:space="0" w:color="auto"/>
              <w:right w:val="single" w:sz="4" w:space="0" w:color="auto"/>
            </w:tcBorders>
            <w:shd w:val="clear" w:color="auto" w:fill="auto"/>
            <w:noWrap/>
            <w:vAlign w:val="bottom"/>
            <w:hideMark/>
          </w:tcPr>
          <w:p w14:paraId="2EFD602E" w14:textId="77777777" w:rsidR="00B879FD" w:rsidRPr="00B879FD" w:rsidRDefault="00B879FD" w:rsidP="00B879FD">
            <w:pPr>
              <w:jc w:val="center"/>
              <w:rPr>
                <w:color w:val="000000"/>
                <w:sz w:val="24"/>
                <w:szCs w:val="24"/>
              </w:rPr>
            </w:pPr>
            <w:r w:rsidRPr="00B879FD">
              <w:rPr>
                <w:color w:val="000000"/>
                <w:sz w:val="24"/>
                <w:szCs w:val="24"/>
              </w:rPr>
              <w:t>-</w:t>
            </w:r>
          </w:p>
        </w:tc>
      </w:tr>
    </w:tbl>
    <w:p w14:paraId="507152A3" w14:textId="71B8F085" w:rsidR="00B879FD" w:rsidRPr="00B879FD" w:rsidRDefault="00861669" w:rsidP="00B879FD">
      <w:pPr>
        <w:spacing w:before="240" w:line="360" w:lineRule="auto"/>
        <w:rPr>
          <w:sz w:val="24"/>
        </w:rPr>
      </w:pPr>
      <w:r>
        <w:rPr>
          <w:sz w:val="24"/>
        </w:rPr>
        <w:t>Рисунок 9. Возрастные группы со значимыми различиями для каждого этапа</w:t>
      </w:r>
      <w:bookmarkStart w:id="0" w:name="_GoBack"/>
      <w:bookmarkEnd w:id="0"/>
    </w:p>
    <w:p w14:paraId="1515D1DC" w14:textId="1EB81686" w:rsidR="00D0432F" w:rsidRPr="00B879FD" w:rsidRDefault="00542AD9" w:rsidP="00D0432F">
      <w:pPr>
        <w:spacing w:before="240" w:line="360" w:lineRule="auto"/>
        <w:rPr>
          <w:sz w:val="24"/>
        </w:rPr>
      </w:pPr>
      <w:r>
        <w:rPr>
          <w:noProof/>
          <w:sz w:val="24"/>
        </w:rPr>
        <w:drawing>
          <wp:inline distT="0" distB="0" distL="0" distR="0" wp14:anchorId="1744CD20" wp14:editId="5E697877">
            <wp:extent cx="6137290" cy="4295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tt.png"/>
                    <pic:cNvPicPr/>
                  </pic:nvPicPr>
                  <pic:blipFill>
                    <a:blip r:embed="rId17">
                      <a:extLst>
                        <a:ext uri="{28A0092B-C50C-407E-A947-70E740481C1C}">
                          <a14:useLocalDpi xmlns:a14="http://schemas.microsoft.com/office/drawing/2010/main" val="0"/>
                        </a:ext>
                      </a:extLst>
                    </a:blip>
                    <a:stretch>
                      <a:fillRect/>
                    </a:stretch>
                  </pic:blipFill>
                  <pic:spPr>
                    <a:xfrm>
                      <a:off x="0" y="0"/>
                      <a:ext cx="6141121" cy="4298457"/>
                    </a:xfrm>
                    <a:prstGeom prst="rect">
                      <a:avLst/>
                    </a:prstGeom>
                  </pic:spPr>
                </pic:pic>
              </a:graphicData>
            </a:graphic>
          </wp:inline>
        </w:drawing>
      </w:r>
    </w:p>
    <w:p w14:paraId="28162E0B" w14:textId="77777777" w:rsidR="00BD7D5D" w:rsidRPr="00BD7D5D" w:rsidRDefault="00BD7D5D" w:rsidP="003B4021">
      <w:pPr>
        <w:spacing w:line="360" w:lineRule="auto"/>
        <w:rPr>
          <w:sz w:val="24"/>
        </w:rPr>
      </w:pPr>
    </w:p>
    <w:p w14:paraId="6FD5FBE6" w14:textId="43C81021" w:rsidR="0098108C" w:rsidRDefault="0098108C" w:rsidP="003B4021">
      <w:pPr>
        <w:spacing w:line="360" w:lineRule="auto"/>
        <w:rPr>
          <w:b/>
          <w:sz w:val="24"/>
        </w:rPr>
      </w:pPr>
      <w:r>
        <w:rPr>
          <w:b/>
          <w:sz w:val="24"/>
          <w:lang w:val="en-US"/>
        </w:rPr>
        <w:t>II</w:t>
      </w:r>
      <w:r w:rsidR="00542BDD">
        <w:rPr>
          <w:b/>
          <w:sz w:val="24"/>
        </w:rPr>
        <w:t>.3</w:t>
      </w:r>
      <w:r>
        <w:rPr>
          <w:b/>
          <w:sz w:val="24"/>
        </w:rPr>
        <w:t>.</w:t>
      </w:r>
      <w:r>
        <w:rPr>
          <w:b/>
          <w:sz w:val="24"/>
          <w:lang w:val="en-US"/>
        </w:rPr>
        <w:t>X</w:t>
      </w:r>
      <w:r w:rsidRPr="0098108C">
        <w:rPr>
          <w:b/>
          <w:sz w:val="24"/>
        </w:rPr>
        <w:t xml:space="preserve">. </w:t>
      </w:r>
      <w:r>
        <w:rPr>
          <w:b/>
          <w:sz w:val="24"/>
        </w:rPr>
        <w:t>Динамика результатов</w:t>
      </w:r>
    </w:p>
    <w:p w14:paraId="64E7D07F" w14:textId="5B7BE320" w:rsidR="0098108C" w:rsidRDefault="0098108C" w:rsidP="003E030B">
      <w:pPr>
        <w:spacing w:before="120" w:line="360" w:lineRule="auto"/>
        <w:ind w:firstLine="709"/>
        <w:rPr>
          <w:sz w:val="24"/>
        </w:rPr>
      </w:pPr>
      <w:r>
        <w:rPr>
          <w:sz w:val="24"/>
        </w:rPr>
        <w:t xml:space="preserve">Для проверки моей гипотезы о том, что среди </w:t>
      </w:r>
      <w:proofErr w:type="spellStart"/>
      <w:r>
        <w:rPr>
          <w:sz w:val="24"/>
        </w:rPr>
        <w:t>трех</w:t>
      </w:r>
      <w:proofErr w:type="spellEnd"/>
      <w:r>
        <w:rPr>
          <w:sz w:val="24"/>
        </w:rPr>
        <w:t xml:space="preserve"> возрастных групп – детей 5-10 лет, 11-15 лет и 16-18 лет, результаты улучшаются наиболее динамично в группе самых младших детей, я усреднила данные всех участников по возрастам и попыткам теста. </w:t>
      </w:r>
    </w:p>
    <w:p w14:paraId="659C1FD3" w14:textId="51B1C89D" w:rsidR="00A83DFE" w:rsidRPr="004A2451" w:rsidRDefault="00A83DFE" w:rsidP="00A83DFE">
      <w:pPr>
        <w:spacing w:before="240"/>
        <w:rPr>
          <w:sz w:val="24"/>
        </w:rPr>
      </w:pPr>
      <w:r>
        <w:rPr>
          <w:sz w:val="24"/>
        </w:rPr>
        <w:t xml:space="preserve">Таблица </w:t>
      </w:r>
      <w:r>
        <w:rPr>
          <w:sz w:val="24"/>
          <w:lang w:val="en-US"/>
        </w:rPr>
        <w:t>X</w:t>
      </w:r>
      <w:r w:rsidRPr="00827A94">
        <w:rPr>
          <w:sz w:val="24"/>
        </w:rPr>
        <w:t xml:space="preserve">. </w:t>
      </w:r>
      <w:r>
        <w:rPr>
          <w:sz w:val="24"/>
        </w:rPr>
        <w:t xml:space="preserve">Средние результаты </w:t>
      </w:r>
      <w:proofErr w:type="spellStart"/>
      <w:r>
        <w:rPr>
          <w:sz w:val="24"/>
        </w:rPr>
        <w:t>трех</w:t>
      </w:r>
      <w:proofErr w:type="spellEnd"/>
      <w:r>
        <w:rPr>
          <w:sz w:val="24"/>
        </w:rPr>
        <w:t xml:space="preserve"> групп по всем попыткам теста.</w:t>
      </w:r>
    </w:p>
    <w:p w14:paraId="39C8C0E0" w14:textId="77777777" w:rsidR="00A83DFE" w:rsidRPr="0098108C" w:rsidRDefault="00A83DFE" w:rsidP="003B4021">
      <w:pPr>
        <w:spacing w:line="360" w:lineRule="auto"/>
        <w:rPr>
          <w:sz w:val="24"/>
        </w:rPr>
      </w:pPr>
    </w:p>
    <w:tbl>
      <w:tblPr>
        <w:tblStyle w:val="PlainTable5"/>
        <w:tblW w:w="8520" w:type="dxa"/>
        <w:jc w:val="center"/>
        <w:tblLook w:val="04A0" w:firstRow="1" w:lastRow="0" w:firstColumn="1" w:lastColumn="0" w:noHBand="0" w:noVBand="1"/>
      </w:tblPr>
      <w:tblGrid>
        <w:gridCol w:w="1019"/>
        <w:gridCol w:w="819"/>
        <w:gridCol w:w="819"/>
        <w:gridCol w:w="819"/>
        <w:gridCol w:w="819"/>
        <w:gridCol w:w="949"/>
        <w:gridCol w:w="819"/>
        <w:gridCol w:w="819"/>
        <w:gridCol w:w="819"/>
        <w:gridCol w:w="819"/>
      </w:tblGrid>
      <w:tr w:rsidR="0098108C" w:rsidRPr="0098108C" w14:paraId="3F00D55E" w14:textId="77777777" w:rsidTr="00517C30">
        <w:trPr>
          <w:cnfStyle w:val="100000000000" w:firstRow="1" w:lastRow="0" w:firstColumn="0" w:lastColumn="0" w:oddVBand="0" w:evenVBand="0" w:oddHBand="0" w:evenHBand="0" w:firstRowFirstColumn="0" w:firstRowLastColumn="0" w:lastRowFirstColumn="0" w:lastRowLastColumn="0"/>
          <w:trHeight w:val="817"/>
          <w:jc w:val="center"/>
        </w:trPr>
        <w:tc>
          <w:tcPr>
            <w:cnfStyle w:val="001000000100" w:firstRow="0" w:lastRow="0" w:firstColumn="1" w:lastColumn="0" w:oddVBand="0" w:evenVBand="0" w:oddHBand="0" w:evenHBand="0" w:firstRowFirstColumn="1" w:firstRowLastColumn="0" w:lastRowFirstColumn="0" w:lastRowLastColumn="0"/>
            <w:tcW w:w="1019" w:type="dxa"/>
            <w:noWrap/>
            <w:hideMark/>
          </w:tcPr>
          <w:p w14:paraId="24B2492D" w14:textId="77777777" w:rsidR="0098108C" w:rsidRPr="0098108C" w:rsidRDefault="0098108C" w:rsidP="0098108C">
            <w:pPr>
              <w:rPr>
                <w:rFonts w:ascii="Times New Roman" w:hAnsi="Times New Roman"/>
                <w:sz w:val="24"/>
                <w:szCs w:val="24"/>
              </w:rPr>
            </w:pPr>
          </w:p>
        </w:tc>
        <w:tc>
          <w:tcPr>
            <w:tcW w:w="819" w:type="dxa"/>
            <w:noWrap/>
            <w:hideMark/>
          </w:tcPr>
          <w:p w14:paraId="66ADFF10" w14:textId="77777777" w:rsidR="0098108C" w:rsidRPr="0098108C" w:rsidRDefault="0098108C" w:rsidP="0098108C">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2"/>
              </w:rPr>
            </w:pPr>
            <w:r w:rsidRPr="0098108C">
              <w:rPr>
                <w:rFonts w:ascii="Times New Roman" w:hAnsi="Times New Roman"/>
                <w:sz w:val="24"/>
                <w:szCs w:val="22"/>
              </w:rPr>
              <w:t>A1</w:t>
            </w:r>
          </w:p>
        </w:tc>
        <w:tc>
          <w:tcPr>
            <w:tcW w:w="819" w:type="dxa"/>
            <w:noWrap/>
            <w:hideMark/>
          </w:tcPr>
          <w:p w14:paraId="3C1F0019" w14:textId="77777777" w:rsidR="0098108C" w:rsidRPr="0098108C" w:rsidRDefault="0098108C" w:rsidP="0098108C">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2"/>
              </w:rPr>
            </w:pPr>
            <w:r w:rsidRPr="0098108C">
              <w:rPr>
                <w:rFonts w:ascii="Times New Roman" w:hAnsi="Times New Roman"/>
                <w:sz w:val="24"/>
                <w:szCs w:val="22"/>
              </w:rPr>
              <w:t>A2</w:t>
            </w:r>
          </w:p>
        </w:tc>
        <w:tc>
          <w:tcPr>
            <w:tcW w:w="819" w:type="dxa"/>
            <w:noWrap/>
            <w:hideMark/>
          </w:tcPr>
          <w:p w14:paraId="0C539F85" w14:textId="77777777" w:rsidR="0098108C" w:rsidRPr="0098108C" w:rsidRDefault="0098108C" w:rsidP="0098108C">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2"/>
              </w:rPr>
            </w:pPr>
            <w:r w:rsidRPr="0098108C">
              <w:rPr>
                <w:rFonts w:ascii="Times New Roman" w:hAnsi="Times New Roman"/>
                <w:sz w:val="24"/>
                <w:szCs w:val="22"/>
              </w:rPr>
              <w:t>A3</w:t>
            </w:r>
          </w:p>
        </w:tc>
        <w:tc>
          <w:tcPr>
            <w:tcW w:w="819" w:type="dxa"/>
            <w:noWrap/>
            <w:hideMark/>
          </w:tcPr>
          <w:p w14:paraId="7F1B5C06" w14:textId="77777777" w:rsidR="0098108C" w:rsidRPr="0098108C" w:rsidRDefault="0098108C" w:rsidP="0098108C">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2"/>
              </w:rPr>
            </w:pPr>
            <w:r w:rsidRPr="0098108C">
              <w:rPr>
                <w:rFonts w:ascii="Times New Roman" w:hAnsi="Times New Roman"/>
                <w:sz w:val="24"/>
                <w:szCs w:val="22"/>
              </w:rPr>
              <w:t>A4</w:t>
            </w:r>
          </w:p>
        </w:tc>
        <w:tc>
          <w:tcPr>
            <w:tcW w:w="949" w:type="dxa"/>
            <w:noWrap/>
            <w:hideMark/>
          </w:tcPr>
          <w:p w14:paraId="57A6408C" w14:textId="77777777" w:rsidR="0098108C" w:rsidRPr="0098108C" w:rsidRDefault="0098108C" w:rsidP="0098108C">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2"/>
              </w:rPr>
            </w:pPr>
            <w:r w:rsidRPr="0098108C">
              <w:rPr>
                <w:rFonts w:ascii="Times New Roman" w:hAnsi="Times New Roman"/>
                <w:sz w:val="24"/>
                <w:szCs w:val="22"/>
              </w:rPr>
              <w:t>A5</w:t>
            </w:r>
          </w:p>
        </w:tc>
        <w:tc>
          <w:tcPr>
            <w:tcW w:w="819" w:type="dxa"/>
            <w:noWrap/>
            <w:hideMark/>
          </w:tcPr>
          <w:p w14:paraId="20072A21" w14:textId="77777777" w:rsidR="0098108C" w:rsidRPr="0098108C" w:rsidRDefault="0098108C" w:rsidP="0098108C">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2"/>
              </w:rPr>
            </w:pPr>
            <w:r w:rsidRPr="0098108C">
              <w:rPr>
                <w:rFonts w:ascii="Times New Roman" w:hAnsi="Times New Roman"/>
                <w:sz w:val="24"/>
                <w:szCs w:val="22"/>
              </w:rPr>
              <w:t>B</w:t>
            </w:r>
          </w:p>
        </w:tc>
        <w:tc>
          <w:tcPr>
            <w:tcW w:w="819" w:type="dxa"/>
            <w:noWrap/>
            <w:hideMark/>
          </w:tcPr>
          <w:p w14:paraId="4DE803B6" w14:textId="77777777" w:rsidR="0098108C" w:rsidRPr="0098108C" w:rsidRDefault="0098108C" w:rsidP="0098108C">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2"/>
              </w:rPr>
            </w:pPr>
            <w:r w:rsidRPr="0098108C">
              <w:rPr>
                <w:rFonts w:ascii="Times New Roman" w:hAnsi="Times New Roman"/>
                <w:sz w:val="24"/>
                <w:szCs w:val="22"/>
              </w:rPr>
              <w:t>A7</w:t>
            </w:r>
          </w:p>
        </w:tc>
        <w:tc>
          <w:tcPr>
            <w:tcW w:w="819" w:type="dxa"/>
            <w:noWrap/>
            <w:hideMark/>
          </w:tcPr>
          <w:p w14:paraId="58E34125" w14:textId="77777777" w:rsidR="0098108C" w:rsidRPr="0098108C" w:rsidRDefault="0098108C" w:rsidP="0098108C">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2"/>
              </w:rPr>
            </w:pPr>
            <w:r w:rsidRPr="0098108C">
              <w:rPr>
                <w:rFonts w:ascii="Times New Roman" w:hAnsi="Times New Roman"/>
                <w:sz w:val="24"/>
                <w:szCs w:val="22"/>
              </w:rPr>
              <w:t>A8</w:t>
            </w:r>
          </w:p>
        </w:tc>
        <w:tc>
          <w:tcPr>
            <w:tcW w:w="819" w:type="dxa"/>
            <w:noWrap/>
            <w:hideMark/>
          </w:tcPr>
          <w:p w14:paraId="21471517" w14:textId="5E3D027C" w:rsidR="0098108C" w:rsidRPr="0098108C" w:rsidRDefault="0098108C" w:rsidP="0098108C">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2"/>
              </w:rPr>
            </w:pPr>
            <w:r w:rsidRPr="0098108C">
              <w:rPr>
                <w:rFonts w:ascii="Times New Roman" w:hAnsi="Times New Roman"/>
                <w:sz w:val="24"/>
                <w:szCs w:val="22"/>
              </w:rPr>
              <w:t>C</w:t>
            </w:r>
          </w:p>
        </w:tc>
      </w:tr>
      <w:tr w:rsidR="0098108C" w:rsidRPr="0098108C" w14:paraId="310D8889" w14:textId="77777777" w:rsidTr="00517C30">
        <w:trPr>
          <w:cnfStyle w:val="000000100000" w:firstRow="0" w:lastRow="0" w:firstColumn="0" w:lastColumn="0" w:oddVBand="0" w:evenVBand="0" w:oddHBand="1" w:evenHBand="0" w:firstRowFirstColumn="0" w:firstRowLastColumn="0" w:lastRowFirstColumn="0" w:lastRowLastColumn="0"/>
          <w:trHeight w:val="817"/>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1E0651F7" w14:textId="77777777" w:rsidR="0098108C" w:rsidRPr="0098108C" w:rsidRDefault="0098108C" w:rsidP="0098108C">
            <w:pPr>
              <w:rPr>
                <w:rFonts w:ascii="Times New Roman" w:hAnsi="Times New Roman"/>
                <w:color w:val="000000"/>
                <w:sz w:val="24"/>
                <w:szCs w:val="22"/>
              </w:rPr>
            </w:pPr>
            <w:r w:rsidRPr="0098108C">
              <w:rPr>
                <w:rFonts w:ascii="Times New Roman" w:hAnsi="Times New Roman"/>
                <w:color w:val="000000"/>
                <w:sz w:val="24"/>
                <w:szCs w:val="22"/>
              </w:rPr>
              <w:t>Группа 5-10</w:t>
            </w:r>
          </w:p>
        </w:tc>
        <w:tc>
          <w:tcPr>
            <w:tcW w:w="819" w:type="dxa"/>
            <w:noWrap/>
            <w:hideMark/>
          </w:tcPr>
          <w:p w14:paraId="738329E6" w14:textId="2433CA2B" w:rsidR="0098108C" w:rsidRPr="0098108C" w:rsidRDefault="00E772CE" w:rsidP="00E772CE">
            <w:pPr>
              <w:jc w:val="center"/>
              <w:cnfStyle w:val="000000100000" w:firstRow="0" w:lastRow="0" w:firstColumn="0" w:lastColumn="0" w:oddVBand="0" w:evenVBand="0" w:oddHBand="1" w:evenHBand="0" w:firstRowFirstColumn="0" w:firstRowLastColumn="0" w:lastRowFirstColumn="0" w:lastRowLastColumn="0"/>
              <w:rPr>
                <w:color w:val="000000"/>
                <w:sz w:val="24"/>
                <w:szCs w:val="22"/>
              </w:rPr>
            </w:pPr>
            <w:r>
              <w:rPr>
                <w:color w:val="000000"/>
                <w:sz w:val="24"/>
                <w:szCs w:val="22"/>
              </w:rPr>
              <w:t>31,55</w:t>
            </w:r>
          </w:p>
        </w:tc>
        <w:tc>
          <w:tcPr>
            <w:tcW w:w="819" w:type="dxa"/>
            <w:noWrap/>
            <w:hideMark/>
          </w:tcPr>
          <w:p w14:paraId="09EB4D1A" w14:textId="50D5E401" w:rsidR="0098108C" w:rsidRPr="0098108C" w:rsidRDefault="00E772CE" w:rsidP="00E772CE">
            <w:pPr>
              <w:jc w:val="center"/>
              <w:cnfStyle w:val="000000100000" w:firstRow="0" w:lastRow="0" w:firstColumn="0" w:lastColumn="0" w:oddVBand="0" w:evenVBand="0" w:oddHBand="1" w:evenHBand="0" w:firstRowFirstColumn="0" w:firstRowLastColumn="0" w:lastRowFirstColumn="0" w:lastRowLastColumn="0"/>
              <w:rPr>
                <w:color w:val="000000"/>
                <w:sz w:val="24"/>
                <w:szCs w:val="22"/>
              </w:rPr>
            </w:pPr>
            <w:r>
              <w:rPr>
                <w:color w:val="000000"/>
                <w:sz w:val="24"/>
                <w:szCs w:val="22"/>
              </w:rPr>
              <w:t>45,67</w:t>
            </w:r>
          </w:p>
        </w:tc>
        <w:tc>
          <w:tcPr>
            <w:tcW w:w="819" w:type="dxa"/>
            <w:noWrap/>
            <w:hideMark/>
          </w:tcPr>
          <w:p w14:paraId="22F98B54" w14:textId="06E13064" w:rsidR="0098108C" w:rsidRPr="0098108C" w:rsidRDefault="00E772CE" w:rsidP="00E772CE">
            <w:pPr>
              <w:jc w:val="center"/>
              <w:cnfStyle w:val="000000100000" w:firstRow="0" w:lastRow="0" w:firstColumn="0" w:lastColumn="0" w:oddVBand="0" w:evenVBand="0" w:oddHBand="1" w:evenHBand="0" w:firstRowFirstColumn="0" w:firstRowLastColumn="0" w:lastRowFirstColumn="0" w:lastRowLastColumn="0"/>
              <w:rPr>
                <w:color w:val="000000"/>
                <w:sz w:val="24"/>
                <w:szCs w:val="22"/>
              </w:rPr>
            </w:pPr>
            <w:r>
              <w:rPr>
                <w:color w:val="000000"/>
                <w:sz w:val="24"/>
                <w:szCs w:val="22"/>
              </w:rPr>
              <w:t>57,83</w:t>
            </w:r>
          </w:p>
        </w:tc>
        <w:tc>
          <w:tcPr>
            <w:tcW w:w="819" w:type="dxa"/>
            <w:noWrap/>
            <w:hideMark/>
          </w:tcPr>
          <w:p w14:paraId="5A62E7C9" w14:textId="43374877" w:rsidR="0098108C" w:rsidRPr="0098108C" w:rsidRDefault="00E772CE" w:rsidP="00E772CE">
            <w:pPr>
              <w:jc w:val="center"/>
              <w:cnfStyle w:val="000000100000" w:firstRow="0" w:lastRow="0" w:firstColumn="0" w:lastColumn="0" w:oddVBand="0" w:evenVBand="0" w:oddHBand="1" w:evenHBand="0" w:firstRowFirstColumn="0" w:firstRowLastColumn="0" w:lastRowFirstColumn="0" w:lastRowLastColumn="0"/>
              <w:rPr>
                <w:color w:val="000000"/>
                <w:sz w:val="24"/>
                <w:szCs w:val="22"/>
              </w:rPr>
            </w:pPr>
            <w:r>
              <w:rPr>
                <w:color w:val="000000"/>
                <w:sz w:val="24"/>
                <w:szCs w:val="22"/>
              </w:rPr>
              <w:t>68,61</w:t>
            </w:r>
          </w:p>
        </w:tc>
        <w:tc>
          <w:tcPr>
            <w:tcW w:w="949" w:type="dxa"/>
            <w:noWrap/>
            <w:hideMark/>
          </w:tcPr>
          <w:p w14:paraId="1F62F4CB" w14:textId="19A05CD7" w:rsidR="0098108C" w:rsidRPr="0098108C" w:rsidRDefault="00E772CE" w:rsidP="00E772CE">
            <w:pPr>
              <w:jc w:val="center"/>
              <w:cnfStyle w:val="000000100000" w:firstRow="0" w:lastRow="0" w:firstColumn="0" w:lastColumn="0" w:oddVBand="0" w:evenVBand="0" w:oddHBand="1" w:evenHBand="0" w:firstRowFirstColumn="0" w:firstRowLastColumn="0" w:lastRowFirstColumn="0" w:lastRowLastColumn="0"/>
              <w:rPr>
                <w:color w:val="000000"/>
                <w:sz w:val="24"/>
                <w:szCs w:val="22"/>
              </w:rPr>
            </w:pPr>
            <w:r>
              <w:rPr>
                <w:color w:val="000000"/>
                <w:sz w:val="24"/>
                <w:szCs w:val="22"/>
              </w:rPr>
              <w:t>75,88</w:t>
            </w:r>
          </w:p>
        </w:tc>
        <w:tc>
          <w:tcPr>
            <w:tcW w:w="819" w:type="dxa"/>
            <w:noWrap/>
            <w:hideMark/>
          </w:tcPr>
          <w:p w14:paraId="3255E35E" w14:textId="7E04572B" w:rsidR="0098108C" w:rsidRPr="0098108C" w:rsidRDefault="00E772CE" w:rsidP="00E772CE">
            <w:pPr>
              <w:jc w:val="center"/>
              <w:cnfStyle w:val="000000100000" w:firstRow="0" w:lastRow="0" w:firstColumn="0" w:lastColumn="0" w:oddVBand="0" w:evenVBand="0" w:oddHBand="1" w:evenHBand="0" w:firstRowFirstColumn="0" w:firstRowLastColumn="0" w:lastRowFirstColumn="0" w:lastRowLastColumn="0"/>
              <w:rPr>
                <w:color w:val="000000"/>
                <w:sz w:val="24"/>
                <w:szCs w:val="22"/>
              </w:rPr>
            </w:pPr>
            <w:r>
              <w:rPr>
                <w:color w:val="000000"/>
                <w:sz w:val="24"/>
                <w:szCs w:val="22"/>
              </w:rPr>
              <w:t>32,79</w:t>
            </w:r>
          </w:p>
        </w:tc>
        <w:tc>
          <w:tcPr>
            <w:tcW w:w="819" w:type="dxa"/>
            <w:noWrap/>
            <w:hideMark/>
          </w:tcPr>
          <w:p w14:paraId="24005BE6" w14:textId="28472940" w:rsidR="0098108C" w:rsidRPr="0098108C" w:rsidRDefault="00E772CE" w:rsidP="00E772CE">
            <w:pPr>
              <w:jc w:val="center"/>
              <w:cnfStyle w:val="000000100000" w:firstRow="0" w:lastRow="0" w:firstColumn="0" w:lastColumn="0" w:oddVBand="0" w:evenVBand="0" w:oddHBand="1" w:evenHBand="0" w:firstRowFirstColumn="0" w:firstRowLastColumn="0" w:lastRowFirstColumn="0" w:lastRowLastColumn="0"/>
              <w:rPr>
                <w:color w:val="000000"/>
                <w:sz w:val="24"/>
                <w:szCs w:val="22"/>
              </w:rPr>
            </w:pPr>
            <w:r>
              <w:rPr>
                <w:color w:val="000000"/>
                <w:sz w:val="24"/>
                <w:szCs w:val="22"/>
              </w:rPr>
              <w:t>69,72</w:t>
            </w:r>
          </w:p>
        </w:tc>
        <w:tc>
          <w:tcPr>
            <w:tcW w:w="819" w:type="dxa"/>
            <w:noWrap/>
            <w:hideMark/>
          </w:tcPr>
          <w:p w14:paraId="3CD25CB9" w14:textId="00E32685" w:rsidR="0098108C" w:rsidRPr="0098108C" w:rsidRDefault="00E772CE" w:rsidP="00E772CE">
            <w:pPr>
              <w:jc w:val="center"/>
              <w:cnfStyle w:val="000000100000" w:firstRow="0" w:lastRow="0" w:firstColumn="0" w:lastColumn="0" w:oddVBand="0" w:evenVBand="0" w:oddHBand="1" w:evenHBand="0" w:firstRowFirstColumn="0" w:firstRowLastColumn="0" w:lastRowFirstColumn="0" w:lastRowLastColumn="0"/>
              <w:rPr>
                <w:color w:val="000000"/>
                <w:sz w:val="24"/>
                <w:szCs w:val="22"/>
              </w:rPr>
            </w:pPr>
            <w:r>
              <w:rPr>
                <w:color w:val="000000"/>
                <w:sz w:val="24"/>
                <w:szCs w:val="22"/>
              </w:rPr>
              <w:t>67,28</w:t>
            </w:r>
          </w:p>
        </w:tc>
        <w:tc>
          <w:tcPr>
            <w:tcW w:w="819" w:type="dxa"/>
            <w:noWrap/>
            <w:hideMark/>
          </w:tcPr>
          <w:p w14:paraId="6D3BFAB3" w14:textId="3D673FAD" w:rsidR="0098108C" w:rsidRPr="0098108C" w:rsidRDefault="00E772CE" w:rsidP="00E772CE">
            <w:pPr>
              <w:jc w:val="center"/>
              <w:cnfStyle w:val="000000100000" w:firstRow="0" w:lastRow="0" w:firstColumn="0" w:lastColumn="0" w:oddVBand="0" w:evenVBand="0" w:oddHBand="1" w:evenHBand="0" w:firstRowFirstColumn="0" w:firstRowLastColumn="0" w:lastRowFirstColumn="0" w:lastRowLastColumn="0"/>
              <w:rPr>
                <w:color w:val="000000"/>
                <w:sz w:val="24"/>
                <w:szCs w:val="22"/>
              </w:rPr>
            </w:pPr>
            <w:r>
              <w:rPr>
                <w:color w:val="000000"/>
                <w:sz w:val="24"/>
                <w:szCs w:val="22"/>
              </w:rPr>
              <w:t>85,83</w:t>
            </w:r>
          </w:p>
        </w:tc>
      </w:tr>
      <w:tr w:rsidR="0098108C" w:rsidRPr="0098108C" w14:paraId="5BD04944" w14:textId="77777777" w:rsidTr="00517C30">
        <w:trPr>
          <w:trHeight w:val="817"/>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6F3BABA2" w14:textId="77777777" w:rsidR="0098108C" w:rsidRPr="0098108C" w:rsidRDefault="0098108C" w:rsidP="0098108C">
            <w:pPr>
              <w:rPr>
                <w:rFonts w:ascii="Times New Roman" w:hAnsi="Times New Roman"/>
                <w:color w:val="000000"/>
                <w:sz w:val="24"/>
                <w:szCs w:val="22"/>
              </w:rPr>
            </w:pPr>
            <w:r w:rsidRPr="0098108C">
              <w:rPr>
                <w:rFonts w:ascii="Times New Roman" w:hAnsi="Times New Roman"/>
                <w:color w:val="000000"/>
                <w:sz w:val="24"/>
                <w:szCs w:val="22"/>
              </w:rPr>
              <w:t>Группа 11-15</w:t>
            </w:r>
          </w:p>
        </w:tc>
        <w:tc>
          <w:tcPr>
            <w:tcW w:w="819" w:type="dxa"/>
            <w:noWrap/>
            <w:hideMark/>
          </w:tcPr>
          <w:p w14:paraId="5F346B13" w14:textId="2AB59492" w:rsidR="0098108C" w:rsidRPr="0098108C" w:rsidRDefault="00E772CE" w:rsidP="00E772CE">
            <w:pPr>
              <w:jc w:val="center"/>
              <w:cnfStyle w:val="000000000000" w:firstRow="0" w:lastRow="0" w:firstColumn="0" w:lastColumn="0" w:oddVBand="0" w:evenVBand="0" w:oddHBand="0" w:evenHBand="0" w:firstRowFirstColumn="0" w:firstRowLastColumn="0" w:lastRowFirstColumn="0" w:lastRowLastColumn="0"/>
              <w:rPr>
                <w:color w:val="000000"/>
                <w:sz w:val="24"/>
                <w:szCs w:val="22"/>
              </w:rPr>
            </w:pPr>
            <w:r>
              <w:rPr>
                <w:color w:val="000000"/>
                <w:sz w:val="24"/>
                <w:szCs w:val="22"/>
              </w:rPr>
              <w:t>46,20</w:t>
            </w:r>
          </w:p>
        </w:tc>
        <w:tc>
          <w:tcPr>
            <w:tcW w:w="819" w:type="dxa"/>
            <w:noWrap/>
            <w:hideMark/>
          </w:tcPr>
          <w:p w14:paraId="78FC903D" w14:textId="596AE810" w:rsidR="0098108C" w:rsidRPr="0098108C" w:rsidRDefault="00E772CE" w:rsidP="00E772CE">
            <w:pPr>
              <w:jc w:val="center"/>
              <w:cnfStyle w:val="000000000000" w:firstRow="0" w:lastRow="0" w:firstColumn="0" w:lastColumn="0" w:oddVBand="0" w:evenVBand="0" w:oddHBand="0" w:evenHBand="0" w:firstRowFirstColumn="0" w:firstRowLastColumn="0" w:lastRowFirstColumn="0" w:lastRowLastColumn="0"/>
              <w:rPr>
                <w:color w:val="000000"/>
                <w:sz w:val="24"/>
                <w:szCs w:val="22"/>
              </w:rPr>
            </w:pPr>
            <w:r>
              <w:rPr>
                <w:color w:val="000000"/>
                <w:sz w:val="24"/>
                <w:szCs w:val="22"/>
              </w:rPr>
              <w:t>60,67</w:t>
            </w:r>
          </w:p>
        </w:tc>
        <w:tc>
          <w:tcPr>
            <w:tcW w:w="819" w:type="dxa"/>
            <w:noWrap/>
            <w:hideMark/>
          </w:tcPr>
          <w:p w14:paraId="0C367A49" w14:textId="09477E6E" w:rsidR="0098108C" w:rsidRPr="0098108C" w:rsidRDefault="00E772CE" w:rsidP="00E772CE">
            <w:pPr>
              <w:jc w:val="center"/>
              <w:cnfStyle w:val="000000000000" w:firstRow="0" w:lastRow="0" w:firstColumn="0" w:lastColumn="0" w:oddVBand="0" w:evenVBand="0" w:oddHBand="0" w:evenHBand="0" w:firstRowFirstColumn="0" w:firstRowLastColumn="0" w:lastRowFirstColumn="0" w:lastRowLastColumn="0"/>
              <w:rPr>
                <w:color w:val="000000"/>
                <w:sz w:val="24"/>
                <w:szCs w:val="22"/>
              </w:rPr>
            </w:pPr>
            <w:r>
              <w:rPr>
                <w:color w:val="000000"/>
                <w:sz w:val="24"/>
                <w:szCs w:val="22"/>
              </w:rPr>
              <w:t>73,20</w:t>
            </w:r>
          </w:p>
        </w:tc>
        <w:tc>
          <w:tcPr>
            <w:tcW w:w="819" w:type="dxa"/>
            <w:noWrap/>
            <w:hideMark/>
          </w:tcPr>
          <w:p w14:paraId="20FDFB64" w14:textId="529075C5" w:rsidR="0098108C" w:rsidRPr="0098108C" w:rsidRDefault="00E772CE" w:rsidP="00E772CE">
            <w:pPr>
              <w:jc w:val="center"/>
              <w:cnfStyle w:val="000000000000" w:firstRow="0" w:lastRow="0" w:firstColumn="0" w:lastColumn="0" w:oddVBand="0" w:evenVBand="0" w:oddHBand="0" w:evenHBand="0" w:firstRowFirstColumn="0" w:firstRowLastColumn="0" w:lastRowFirstColumn="0" w:lastRowLastColumn="0"/>
              <w:rPr>
                <w:color w:val="000000"/>
                <w:sz w:val="24"/>
                <w:szCs w:val="22"/>
              </w:rPr>
            </w:pPr>
            <w:r>
              <w:rPr>
                <w:color w:val="000000"/>
                <w:sz w:val="24"/>
                <w:szCs w:val="22"/>
              </w:rPr>
              <w:t>83,60</w:t>
            </w:r>
          </w:p>
        </w:tc>
        <w:tc>
          <w:tcPr>
            <w:tcW w:w="949" w:type="dxa"/>
            <w:noWrap/>
            <w:hideMark/>
          </w:tcPr>
          <w:p w14:paraId="4AA1FFFF" w14:textId="77777777" w:rsidR="0098108C" w:rsidRPr="0098108C" w:rsidRDefault="0098108C" w:rsidP="00E772CE">
            <w:pPr>
              <w:jc w:val="center"/>
              <w:cnfStyle w:val="000000000000" w:firstRow="0" w:lastRow="0" w:firstColumn="0" w:lastColumn="0" w:oddVBand="0" w:evenVBand="0" w:oddHBand="0" w:evenHBand="0" w:firstRowFirstColumn="0" w:firstRowLastColumn="0" w:lastRowFirstColumn="0" w:lastRowLastColumn="0"/>
              <w:rPr>
                <w:color w:val="000000"/>
                <w:sz w:val="24"/>
                <w:szCs w:val="22"/>
              </w:rPr>
            </w:pPr>
            <w:r w:rsidRPr="0098108C">
              <w:rPr>
                <w:color w:val="000000"/>
                <w:sz w:val="24"/>
                <w:szCs w:val="22"/>
              </w:rPr>
              <w:t>89,000</w:t>
            </w:r>
          </w:p>
        </w:tc>
        <w:tc>
          <w:tcPr>
            <w:tcW w:w="819" w:type="dxa"/>
            <w:noWrap/>
            <w:hideMark/>
          </w:tcPr>
          <w:p w14:paraId="43E6BD37" w14:textId="5FA08F43" w:rsidR="0098108C" w:rsidRPr="0098108C" w:rsidRDefault="00E772CE" w:rsidP="00E772CE">
            <w:pPr>
              <w:jc w:val="center"/>
              <w:cnfStyle w:val="000000000000" w:firstRow="0" w:lastRow="0" w:firstColumn="0" w:lastColumn="0" w:oddVBand="0" w:evenVBand="0" w:oddHBand="0" w:evenHBand="0" w:firstRowFirstColumn="0" w:firstRowLastColumn="0" w:lastRowFirstColumn="0" w:lastRowLastColumn="0"/>
              <w:rPr>
                <w:color w:val="000000"/>
                <w:sz w:val="24"/>
                <w:szCs w:val="22"/>
              </w:rPr>
            </w:pPr>
            <w:r>
              <w:rPr>
                <w:color w:val="000000"/>
                <w:sz w:val="24"/>
                <w:szCs w:val="22"/>
              </w:rPr>
              <w:t>46,73</w:t>
            </w:r>
          </w:p>
        </w:tc>
        <w:tc>
          <w:tcPr>
            <w:tcW w:w="819" w:type="dxa"/>
            <w:noWrap/>
            <w:hideMark/>
          </w:tcPr>
          <w:p w14:paraId="05F5D02F" w14:textId="06FC23B6" w:rsidR="0098108C" w:rsidRPr="0098108C" w:rsidRDefault="00E772CE" w:rsidP="00E772CE">
            <w:pPr>
              <w:jc w:val="center"/>
              <w:cnfStyle w:val="000000000000" w:firstRow="0" w:lastRow="0" w:firstColumn="0" w:lastColumn="0" w:oddVBand="0" w:evenVBand="0" w:oddHBand="0" w:evenHBand="0" w:firstRowFirstColumn="0" w:firstRowLastColumn="0" w:lastRowFirstColumn="0" w:lastRowLastColumn="0"/>
              <w:rPr>
                <w:color w:val="000000"/>
                <w:sz w:val="24"/>
                <w:szCs w:val="22"/>
              </w:rPr>
            </w:pPr>
            <w:r>
              <w:rPr>
                <w:color w:val="000000"/>
                <w:sz w:val="24"/>
                <w:szCs w:val="22"/>
              </w:rPr>
              <w:t>80,73</w:t>
            </w:r>
          </w:p>
        </w:tc>
        <w:tc>
          <w:tcPr>
            <w:tcW w:w="819" w:type="dxa"/>
            <w:noWrap/>
            <w:hideMark/>
          </w:tcPr>
          <w:p w14:paraId="42404F73" w14:textId="0ABA8E4C" w:rsidR="0098108C" w:rsidRPr="0098108C" w:rsidRDefault="00E772CE" w:rsidP="00E772CE">
            <w:pPr>
              <w:jc w:val="center"/>
              <w:cnfStyle w:val="000000000000" w:firstRow="0" w:lastRow="0" w:firstColumn="0" w:lastColumn="0" w:oddVBand="0" w:evenVBand="0" w:oddHBand="0" w:evenHBand="0" w:firstRowFirstColumn="0" w:firstRowLastColumn="0" w:lastRowFirstColumn="0" w:lastRowLastColumn="0"/>
              <w:rPr>
                <w:color w:val="000000"/>
                <w:sz w:val="24"/>
                <w:szCs w:val="22"/>
              </w:rPr>
            </w:pPr>
            <w:r>
              <w:rPr>
                <w:color w:val="000000"/>
                <w:sz w:val="24"/>
                <w:szCs w:val="22"/>
              </w:rPr>
              <w:t>80,60</w:t>
            </w:r>
          </w:p>
        </w:tc>
        <w:tc>
          <w:tcPr>
            <w:tcW w:w="819" w:type="dxa"/>
            <w:noWrap/>
            <w:hideMark/>
          </w:tcPr>
          <w:p w14:paraId="3834C758" w14:textId="292212ED" w:rsidR="0098108C" w:rsidRPr="0098108C" w:rsidRDefault="00E772CE" w:rsidP="00E772CE">
            <w:pPr>
              <w:jc w:val="center"/>
              <w:cnfStyle w:val="000000000000" w:firstRow="0" w:lastRow="0" w:firstColumn="0" w:lastColumn="0" w:oddVBand="0" w:evenVBand="0" w:oddHBand="0" w:evenHBand="0" w:firstRowFirstColumn="0" w:firstRowLastColumn="0" w:lastRowFirstColumn="0" w:lastRowLastColumn="0"/>
              <w:rPr>
                <w:color w:val="000000"/>
                <w:sz w:val="24"/>
                <w:szCs w:val="22"/>
              </w:rPr>
            </w:pPr>
            <w:r>
              <w:rPr>
                <w:color w:val="000000"/>
                <w:sz w:val="24"/>
                <w:szCs w:val="22"/>
              </w:rPr>
              <w:t>94,26</w:t>
            </w:r>
          </w:p>
        </w:tc>
      </w:tr>
      <w:tr w:rsidR="0098108C" w:rsidRPr="0098108C" w14:paraId="11608204" w14:textId="77777777" w:rsidTr="00517C30">
        <w:trPr>
          <w:cnfStyle w:val="000000100000" w:firstRow="0" w:lastRow="0" w:firstColumn="0" w:lastColumn="0" w:oddVBand="0" w:evenVBand="0" w:oddHBand="1" w:evenHBand="0" w:firstRowFirstColumn="0" w:firstRowLastColumn="0" w:lastRowFirstColumn="0" w:lastRowLastColumn="0"/>
          <w:trHeight w:val="817"/>
          <w:jc w:val="center"/>
        </w:trPr>
        <w:tc>
          <w:tcPr>
            <w:cnfStyle w:val="001000000000" w:firstRow="0" w:lastRow="0" w:firstColumn="1" w:lastColumn="0" w:oddVBand="0" w:evenVBand="0" w:oddHBand="0" w:evenHBand="0" w:firstRowFirstColumn="0" w:firstRowLastColumn="0" w:lastRowFirstColumn="0" w:lastRowLastColumn="0"/>
            <w:tcW w:w="1019" w:type="dxa"/>
            <w:noWrap/>
            <w:hideMark/>
          </w:tcPr>
          <w:p w14:paraId="6097AEC9" w14:textId="77777777" w:rsidR="0098108C" w:rsidRPr="0098108C" w:rsidRDefault="0098108C" w:rsidP="0098108C">
            <w:pPr>
              <w:rPr>
                <w:rFonts w:ascii="Times New Roman" w:hAnsi="Times New Roman"/>
                <w:color w:val="000000"/>
                <w:sz w:val="24"/>
                <w:szCs w:val="22"/>
              </w:rPr>
            </w:pPr>
            <w:r w:rsidRPr="0098108C">
              <w:rPr>
                <w:rFonts w:ascii="Times New Roman" w:hAnsi="Times New Roman"/>
                <w:color w:val="000000"/>
                <w:sz w:val="24"/>
                <w:szCs w:val="22"/>
              </w:rPr>
              <w:t>Группа 16-18</w:t>
            </w:r>
          </w:p>
        </w:tc>
        <w:tc>
          <w:tcPr>
            <w:tcW w:w="819" w:type="dxa"/>
            <w:noWrap/>
            <w:hideMark/>
          </w:tcPr>
          <w:p w14:paraId="3619433D" w14:textId="1E073466" w:rsidR="0098108C" w:rsidRPr="0098108C" w:rsidRDefault="00E772CE" w:rsidP="00E772CE">
            <w:pPr>
              <w:jc w:val="center"/>
              <w:cnfStyle w:val="000000100000" w:firstRow="0" w:lastRow="0" w:firstColumn="0" w:lastColumn="0" w:oddVBand="0" w:evenVBand="0" w:oddHBand="1" w:evenHBand="0" w:firstRowFirstColumn="0" w:firstRowLastColumn="0" w:lastRowFirstColumn="0" w:lastRowLastColumn="0"/>
              <w:rPr>
                <w:color w:val="000000"/>
                <w:sz w:val="24"/>
                <w:szCs w:val="22"/>
              </w:rPr>
            </w:pPr>
            <w:r>
              <w:rPr>
                <w:color w:val="000000"/>
                <w:sz w:val="24"/>
                <w:szCs w:val="22"/>
              </w:rPr>
              <w:t>59,44</w:t>
            </w:r>
          </w:p>
        </w:tc>
        <w:tc>
          <w:tcPr>
            <w:tcW w:w="819" w:type="dxa"/>
            <w:noWrap/>
            <w:hideMark/>
          </w:tcPr>
          <w:p w14:paraId="02355C6C" w14:textId="6E83D4DA" w:rsidR="0098108C" w:rsidRPr="0098108C" w:rsidRDefault="00E772CE" w:rsidP="00E772CE">
            <w:pPr>
              <w:jc w:val="center"/>
              <w:cnfStyle w:val="000000100000" w:firstRow="0" w:lastRow="0" w:firstColumn="0" w:lastColumn="0" w:oddVBand="0" w:evenVBand="0" w:oddHBand="1" w:evenHBand="0" w:firstRowFirstColumn="0" w:firstRowLastColumn="0" w:lastRowFirstColumn="0" w:lastRowLastColumn="0"/>
              <w:rPr>
                <w:color w:val="000000"/>
                <w:sz w:val="24"/>
                <w:szCs w:val="22"/>
              </w:rPr>
            </w:pPr>
            <w:r>
              <w:rPr>
                <w:color w:val="000000"/>
                <w:sz w:val="24"/>
                <w:szCs w:val="22"/>
              </w:rPr>
              <w:t>70,44</w:t>
            </w:r>
          </w:p>
        </w:tc>
        <w:tc>
          <w:tcPr>
            <w:tcW w:w="819" w:type="dxa"/>
            <w:noWrap/>
            <w:hideMark/>
          </w:tcPr>
          <w:p w14:paraId="542745DE" w14:textId="5F99DBAC" w:rsidR="0098108C" w:rsidRPr="0098108C" w:rsidRDefault="00E772CE" w:rsidP="00E772CE">
            <w:pPr>
              <w:jc w:val="center"/>
              <w:cnfStyle w:val="000000100000" w:firstRow="0" w:lastRow="0" w:firstColumn="0" w:lastColumn="0" w:oddVBand="0" w:evenVBand="0" w:oddHBand="1" w:evenHBand="0" w:firstRowFirstColumn="0" w:firstRowLastColumn="0" w:lastRowFirstColumn="0" w:lastRowLastColumn="0"/>
              <w:rPr>
                <w:color w:val="000000"/>
                <w:sz w:val="24"/>
                <w:szCs w:val="22"/>
              </w:rPr>
            </w:pPr>
            <w:r>
              <w:rPr>
                <w:color w:val="000000"/>
                <w:sz w:val="24"/>
                <w:szCs w:val="22"/>
              </w:rPr>
              <w:t>82,67</w:t>
            </w:r>
          </w:p>
        </w:tc>
        <w:tc>
          <w:tcPr>
            <w:tcW w:w="819" w:type="dxa"/>
            <w:noWrap/>
            <w:hideMark/>
          </w:tcPr>
          <w:p w14:paraId="01B03D0E" w14:textId="093F5DC2" w:rsidR="0098108C" w:rsidRPr="0098108C" w:rsidRDefault="00E772CE" w:rsidP="00E772CE">
            <w:pPr>
              <w:jc w:val="center"/>
              <w:cnfStyle w:val="000000100000" w:firstRow="0" w:lastRow="0" w:firstColumn="0" w:lastColumn="0" w:oddVBand="0" w:evenVBand="0" w:oddHBand="1" w:evenHBand="0" w:firstRowFirstColumn="0" w:firstRowLastColumn="0" w:lastRowFirstColumn="0" w:lastRowLastColumn="0"/>
              <w:rPr>
                <w:color w:val="000000"/>
                <w:sz w:val="24"/>
                <w:szCs w:val="22"/>
              </w:rPr>
            </w:pPr>
            <w:r>
              <w:rPr>
                <w:color w:val="000000"/>
                <w:sz w:val="24"/>
                <w:szCs w:val="22"/>
              </w:rPr>
              <w:t>92,79</w:t>
            </w:r>
          </w:p>
        </w:tc>
        <w:tc>
          <w:tcPr>
            <w:tcW w:w="949" w:type="dxa"/>
            <w:noWrap/>
            <w:hideMark/>
          </w:tcPr>
          <w:p w14:paraId="6122FFAD" w14:textId="5077AF45" w:rsidR="0098108C" w:rsidRPr="0098108C" w:rsidRDefault="00E772CE" w:rsidP="00E772CE">
            <w:pPr>
              <w:jc w:val="center"/>
              <w:cnfStyle w:val="000000100000" w:firstRow="0" w:lastRow="0" w:firstColumn="0" w:lastColumn="0" w:oddVBand="0" w:evenVBand="0" w:oddHBand="1" w:evenHBand="0" w:firstRowFirstColumn="0" w:firstRowLastColumn="0" w:lastRowFirstColumn="0" w:lastRowLastColumn="0"/>
              <w:rPr>
                <w:color w:val="000000"/>
                <w:sz w:val="24"/>
                <w:szCs w:val="22"/>
              </w:rPr>
            </w:pPr>
            <w:r>
              <w:rPr>
                <w:color w:val="000000"/>
                <w:sz w:val="24"/>
                <w:szCs w:val="22"/>
              </w:rPr>
              <w:t>95,33</w:t>
            </w:r>
          </w:p>
        </w:tc>
        <w:tc>
          <w:tcPr>
            <w:tcW w:w="819" w:type="dxa"/>
            <w:noWrap/>
            <w:hideMark/>
          </w:tcPr>
          <w:p w14:paraId="16B77588" w14:textId="294CE0F6" w:rsidR="0098108C" w:rsidRPr="0098108C" w:rsidRDefault="00E772CE" w:rsidP="00E772CE">
            <w:pPr>
              <w:jc w:val="center"/>
              <w:cnfStyle w:val="000000100000" w:firstRow="0" w:lastRow="0" w:firstColumn="0" w:lastColumn="0" w:oddVBand="0" w:evenVBand="0" w:oddHBand="1" w:evenHBand="0" w:firstRowFirstColumn="0" w:firstRowLastColumn="0" w:lastRowFirstColumn="0" w:lastRowLastColumn="0"/>
              <w:rPr>
                <w:color w:val="000000"/>
                <w:sz w:val="24"/>
                <w:szCs w:val="22"/>
              </w:rPr>
            </w:pPr>
            <w:r>
              <w:rPr>
                <w:color w:val="000000"/>
                <w:sz w:val="24"/>
                <w:szCs w:val="22"/>
              </w:rPr>
              <w:t>63,44</w:t>
            </w:r>
          </w:p>
        </w:tc>
        <w:tc>
          <w:tcPr>
            <w:tcW w:w="819" w:type="dxa"/>
            <w:noWrap/>
            <w:hideMark/>
          </w:tcPr>
          <w:p w14:paraId="1724992F" w14:textId="28A3CF6A" w:rsidR="0098108C" w:rsidRPr="0098108C" w:rsidRDefault="00E772CE" w:rsidP="00E772CE">
            <w:pPr>
              <w:jc w:val="center"/>
              <w:cnfStyle w:val="000000100000" w:firstRow="0" w:lastRow="0" w:firstColumn="0" w:lastColumn="0" w:oddVBand="0" w:evenVBand="0" w:oddHBand="1" w:evenHBand="0" w:firstRowFirstColumn="0" w:firstRowLastColumn="0" w:lastRowFirstColumn="0" w:lastRowLastColumn="0"/>
              <w:rPr>
                <w:color w:val="000000"/>
                <w:sz w:val="24"/>
                <w:szCs w:val="22"/>
              </w:rPr>
            </w:pPr>
            <w:r>
              <w:rPr>
                <w:color w:val="000000"/>
                <w:sz w:val="24"/>
                <w:szCs w:val="22"/>
              </w:rPr>
              <w:t>86,33</w:t>
            </w:r>
          </w:p>
        </w:tc>
        <w:tc>
          <w:tcPr>
            <w:tcW w:w="819" w:type="dxa"/>
            <w:noWrap/>
            <w:hideMark/>
          </w:tcPr>
          <w:p w14:paraId="72154B15" w14:textId="2020DFE0" w:rsidR="0098108C" w:rsidRPr="0098108C" w:rsidRDefault="00E772CE" w:rsidP="00E772CE">
            <w:pPr>
              <w:jc w:val="center"/>
              <w:cnfStyle w:val="000000100000" w:firstRow="0" w:lastRow="0" w:firstColumn="0" w:lastColumn="0" w:oddVBand="0" w:evenVBand="0" w:oddHBand="1" w:evenHBand="0" w:firstRowFirstColumn="0" w:firstRowLastColumn="0" w:lastRowFirstColumn="0" w:lastRowLastColumn="0"/>
              <w:rPr>
                <w:color w:val="000000"/>
                <w:sz w:val="24"/>
                <w:szCs w:val="22"/>
              </w:rPr>
            </w:pPr>
            <w:r>
              <w:rPr>
                <w:color w:val="000000"/>
                <w:sz w:val="24"/>
                <w:szCs w:val="22"/>
              </w:rPr>
              <w:t>86,00</w:t>
            </w:r>
          </w:p>
        </w:tc>
        <w:tc>
          <w:tcPr>
            <w:tcW w:w="819" w:type="dxa"/>
            <w:noWrap/>
            <w:hideMark/>
          </w:tcPr>
          <w:p w14:paraId="35EE4882" w14:textId="05C0EBBB" w:rsidR="0098108C" w:rsidRPr="0098108C" w:rsidRDefault="00E772CE" w:rsidP="00E772CE">
            <w:pPr>
              <w:jc w:val="center"/>
              <w:cnfStyle w:val="000000100000" w:firstRow="0" w:lastRow="0" w:firstColumn="0" w:lastColumn="0" w:oddVBand="0" w:evenVBand="0" w:oddHBand="1" w:evenHBand="0" w:firstRowFirstColumn="0" w:firstRowLastColumn="0" w:lastRowFirstColumn="0" w:lastRowLastColumn="0"/>
              <w:rPr>
                <w:color w:val="000000"/>
                <w:sz w:val="24"/>
                <w:szCs w:val="22"/>
              </w:rPr>
            </w:pPr>
            <w:r>
              <w:rPr>
                <w:color w:val="000000"/>
                <w:sz w:val="24"/>
                <w:szCs w:val="22"/>
              </w:rPr>
              <w:t>97,33</w:t>
            </w:r>
          </w:p>
        </w:tc>
      </w:tr>
    </w:tbl>
    <w:p w14:paraId="408669DF" w14:textId="77777777" w:rsidR="0092613B" w:rsidRDefault="0092613B" w:rsidP="003B02F4">
      <w:pPr>
        <w:spacing w:before="240" w:line="360" w:lineRule="auto"/>
        <w:rPr>
          <w:sz w:val="24"/>
        </w:rPr>
      </w:pPr>
    </w:p>
    <w:p w14:paraId="527B26A6" w14:textId="01CE4EDB" w:rsidR="00E772CE" w:rsidRPr="00E772CE" w:rsidRDefault="00861669" w:rsidP="003B02F4">
      <w:pPr>
        <w:spacing w:before="240" w:line="360" w:lineRule="auto"/>
        <w:rPr>
          <w:sz w:val="24"/>
        </w:rPr>
      </w:pPr>
      <w:r>
        <w:rPr>
          <w:sz w:val="24"/>
        </w:rPr>
        <w:t xml:space="preserve">Рисунок </w:t>
      </w:r>
      <w:r w:rsidR="00E772CE">
        <w:rPr>
          <w:sz w:val="24"/>
          <w:lang w:val="en-US"/>
        </w:rPr>
        <w:t>X</w:t>
      </w:r>
      <w:r w:rsidR="00E772CE" w:rsidRPr="00E772CE">
        <w:rPr>
          <w:sz w:val="24"/>
        </w:rPr>
        <w:t xml:space="preserve">. </w:t>
      </w:r>
      <w:r w:rsidR="00E772CE">
        <w:rPr>
          <w:sz w:val="24"/>
        </w:rPr>
        <w:t xml:space="preserve">Средние результаты </w:t>
      </w:r>
      <w:proofErr w:type="spellStart"/>
      <w:r w:rsidR="00E772CE">
        <w:rPr>
          <w:sz w:val="24"/>
        </w:rPr>
        <w:t>трех</w:t>
      </w:r>
      <w:proofErr w:type="spellEnd"/>
      <w:r w:rsidR="00E772CE">
        <w:rPr>
          <w:sz w:val="24"/>
        </w:rPr>
        <w:t xml:space="preserve"> групп по всем попыткам теста.</w:t>
      </w:r>
    </w:p>
    <w:p w14:paraId="008B72FD" w14:textId="6E021F41" w:rsidR="00E136F6" w:rsidRDefault="00E772CE" w:rsidP="00E772CE">
      <w:pPr>
        <w:rPr>
          <w:sz w:val="24"/>
        </w:rPr>
      </w:pPr>
      <w:r w:rsidRPr="00E772CE">
        <w:rPr>
          <w:noProof/>
        </w:rPr>
        <w:drawing>
          <wp:inline distT="0" distB="0" distL="0" distR="0" wp14:anchorId="62760443" wp14:editId="3307EBC9">
            <wp:extent cx="5978525" cy="3676650"/>
            <wp:effectExtent l="0" t="0" r="3175" b="0"/>
            <wp:docPr id="1" name="Chart 1">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63A27846-C15A-AFE7-20F3-CA4749DDFA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DC5590B" w14:textId="77777777" w:rsidR="00D92672" w:rsidRDefault="00D92672" w:rsidP="00E772CE">
      <w:pPr>
        <w:rPr>
          <w:sz w:val="24"/>
        </w:rPr>
      </w:pPr>
    </w:p>
    <w:p w14:paraId="5B74806D" w14:textId="5E3733D8" w:rsidR="00E772CE" w:rsidRDefault="00E772CE" w:rsidP="00697AC0">
      <w:pPr>
        <w:spacing w:before="240" w:line="360" w:lineRule="auto"/>
        <w:ind w:firstLine="709"/>
        <w:rPr>
          <w:sz w:val="24"/>
        </w:rPr>
      </w:pPr>
      <w:r>
        <w:rPr>
          <w:sz w:val="24"/>
        </w:rPr>
        <w:t xml:space="preserve">По таблице и графикам видно, что в группы различаются между собой. </w:t>
      </w:r>
      <w:r w:rsidR="00697AC0">
        <w:rPr>
          <w:sz w:val="24"/>
        </w:rPr>
        <w:t xml:space="preserve">Чтобы понять, значимы ли эти различия, была проведена серия парных двусторонних </w:t>
      </w:r>
      <w:proofErr w:type="spellStart"/>
      <w:r w:rsidR="00697AC0">
        <w:rPr>
          <w:sz w:val="24"/>
        </w:rPr>
        <w:t>ти</w:t>
      </w:r>
      <w:proofErr w:type="spellEnd"/>
      <w:r w:rsidR="00697AC0">
        <w:rPr>
          <w:sz w:val="24"/>
        </w:rPr>
        <w:t xml:space="preserve">-тестов. В итоге выяснилось, что различия между первой и второй группой, второй и третьей, третьей и первой статистически значимы: во всех случаях </w:t>
      </w:r>
      <w:r w:rsidR="00697AC0">
        <w:rPr>
          <w:sz w:val="24"/>
          <w:lang w:val="en-US"/>
        </w:rPr>
        <w:t>p</w:t>
      </w:r>
      <w:r w:rsidR="00697AC0" w:rsidRPr="00697AC0">
        <w:rPr>
          <w:sz w:val="24"/>
        </w:rPr>
        <w:t>-</w:t>
      </w:r>
      <w:r w:rsidR="00697AC0">
        <w:rPr>
          <w:sz w:val="24"/>
          <w:lang w:val="en-US"/>
        </w:rPr>
        <w:t>value</w:t>
      </w:r>
      <w:r w:rsidR="00697AC0" w:rsidRPr="00697AC0">
        <w:rPr>
          <w:sz w:val="24"/>
        </w:rPr>
        <w:t xml:space="preserve"> </w:t>
      </w:r>
      <w:r w:rsidR="00697AC0">
        <w:rPr>
          <w:sz w:val="24"/>
        </w:rPr>
        <w:t xml:space="preserve">значительно меньше 0,05. </w:t>
      </w:r>
    </w:p>
    <w:p w14:paraId="74DC0769" w14:textId="12DCAF4F" w:rsidR="00697AC0" w:rsidRDefault="00697AC0" w:rsidP="00697AC0">
      <w:pPr>
        <w:spacing w:line="360" w:lineRule="auto"/>
        <w:ind w:firstLine="709"/>
        <w:rPr>
          <w:sz w:val="24"/>
        </w:rPr>
      </w:pPr>
      <w:r>
        <w:rPr>
          <w:sz w:val="24"/>
        </w:rPr>
        <w:t xml:space="preserve">Дети в группе 5-10 лет с начала теста улучшили свои результаты на 54,3%; дети из группы 11-5 лет </w:t>
      </w:r>
      <w:r w:rsidR="003E4A4D" w:rsidRPr="000929E4">
        <w:rPr>
          <w:color w:val="222222"/>
          <w:sz w:val="24"/>
          <w:szCs w:val="24"/>
        </w:rPr>
        <w:t>—</w:t>
      </w:r>
      <w:r w:rsidR="003E4A4D">
        <w:rPr>
          <w:color w:val="222222"/>
          <w:sz w:val="24"/>
          <w:szCs w:val="24"/>
        </w:rPr>
        <w:t xml:space="preserve"> </w:t>
      </w:r>
      <w:r>
        <w:rPr>
          <w:sz w:val="24"/>
        </w:rPr>
        <w:t xml:space="preserve">на 48,1%; а дети из группы 16-18 лет на 37,9%. В конце стадии заучивания (попытки </w:t>
      </w:r>
      <w:r>
        <w:rPr>
          <w:sz w:val="24"/>
          <w:lang w:val="en-US"/>
        </w:rPr>
        <w:t>A</w:t>
      </w:r>
      <w:r w:rsidRPr="00697AC0">
        <w:rPr>
          <w:sz w:val="24"/>
        </w:rPr>
        <w:t>1-</w:t>
      </w:r>
      <w:r>
        <w:rPr>
          <w:sz w:val="24"/>
          <w:lang w:val="en-US"/>
        </w:rPr>
        <w:t>A</w:t>
      </w:r>
      <w:r w:rsidRPr="00697AC0">
        <w:rPr>
          <w:sz w:val="24"/>
        </w:rPr>
        <w:t>5)</w:t>
      </w:r>
      <w:r>
        <w:rPr>
          <w:sz w:val="24"/>
        </w:rPr>
        <w:t xml:space="preserve"> </w:t>
      </w:r>
      <w:r w:rsidR="006D5F17">
        <w:rPr>
          <w:sz w:val="24"/>
        </w:rPr>
        <w:t xml:space="preserve">в первой группе результаты теста увеличились на 44,3%; во второй на 42,8%; в третьей на 35,9%. </w:t>
      </w:r>
    </w:p>
    <w:p w14:paraId="04336E6D" w14:textId="710301AD" w:rsidR="00D92672" w:rsidRPr="00697AC0" w:rsidRDefault="00D92672" w:rsidP="00D92672">
      <w:pPr>
        <w:spacing w:line="360" w:lineRule="auto"/>
        <w:rPr>
          <w:sz w:val="24"/>
        </w:rPr>
      </w:pPr>
      <w:r>
        <w:rPr>
          <w:b/>
          <w:sz w:val="24"/>
          <w:lang w:val="en-US"/>
        </w:rPr>
        <w:lastRenderedPageBreak/>
        <w:t>II</w:t>
      </w:r>
      <w:r w:rsidR="00542BDD">
        <w:rPr>
          <w:b/>
          <w:sz w:val="24"/>
        </w:rPr>
        <w:t>.3</w:t>
      </w:r>
      <w:r>
        <w:rPr>
          <w:b/>
          <w:sz w:val="24"/>
        </w:rPr>
        <w:t>.</w:t>
      </w:r>
      <w:r>
        <w:rPr>
          <w:b/>
          <w:sz w:val="24"/>
          <w:lang w:val="en-US"/>
        </w:rPr>
        <w:t>X</w:t>
      </w:r>
      <w:r>
        <w:rPr>
          <w:b/>
          <w:sz w:val="24"/>
        </w:rPr>
        <w:t>+1</w:t>
      </w:r>
      <w:r w:rsidRPr="0098108C">
        <w:rPr>
          <w:b/>
          <w:sz w:val="24"/>
        </w:rPr>
        <w:t>.</w:t>
      </w:r>
      <w:r>
        <w:rPr>
          <w:b/>
          <w:sz w:val="24"/>
        </w:rPr>
        <w:t xml:space="preserve"> Линейная модель</w:t>
      </w:r>
    </w:p>
    <w:p w14:paraId="7866BF23" w14:textId="1FF588DB" w:rsidR="00220DCC" w:rsidRPr="00E80663" w:rsidRDefault="003E4A4D" w:rsidP="00AC5D3D">
      <w:pPr>
        <w:spacing w:line="360" w:lineRule="auto"/>
        <w:ind w:firstLine="709"/>
        <w:rPr>
          <w:sz w:val="24"/>
        </w:rPr>
      </w:pPr>
      <w:r>
        <w:rPr>
          <w:sz w:val="24"/>
        </w:rPr>
        <w:t>Для отображения зависимости результатов теста Рея от возраста было решено построить модель линейной регрессии.</w:t>
      </w:r>
      <w:r w:rsidR="00AD4513">
        <w:rPr>
          <w:sz w:val="24"/>
        </w:rPr>
        <w:t xml:space="preserve"> Модель </w:t>
      </w:r>
      <w:r>
        <w:rPr>
          <w:sz w:val="24"/>
        </w:rPr>
        <w:t xml:space="preserve">также учитывала самые репрезентативные попытки </w:t>
      </w:r>
      <w:r>
        <w:rPr>
          <w:sz w:val="24"/>
          <w:lang w:val="en-US"/>
        </w:rPr>
        <w:t>RAVLT</w:t>
      </w:r>
      <w:r w:rsidRPr="003E4A4D">
        <w:rPr>
          <w:sz w:val="24"/>
        </w:rPr>
        <w:t>-</w:t>
      </w:r>
      <w:r>
        <w:rPr>
          <w:sz w:val="24"/>
          <w:lang w:val="en-US"/>
        </w:rPr>
        <w:t>V</w:t>
      </w:r>
      <w:r w:rsidRPr="003E4A4D">
        <w:rPr>
          <w:sz w:val="24"/>
        </w:rPr>
        <w:t xml:space="preserve"> </w:t>
      </w:r>
      <w:r>
        <w:rPr>
          <w:sz w:val="24"/>
        </w:rPr>
        <w:t xml:space="preserve">теста, а именно конец заучивания </w:t>
      </w:r>
      <w:r w:rsidRPr="003E4A4D">
        <w:rPr>
          <w:sz w:val="24"/>
        </w:rPr>
        <w:t>(</w:t>
      </w:r>
      <w:r>
        <w:rPr>
          <w:sz w:val="24"/>
          <w:lang w:val="en-US"/>
        </w:rPr>
        <w:t>A</w:t>
      </w:r>
      <w:r w:rsidRPr="003E4A4D">
        <w:rPr>
          <w:sz w:val="24"/>
        </w:rPr>
        <w:t>5</w:t>
      </w:r>
      <w:r>
        <w:rPr>
          <w:sz w:val="24"/>
        </w:rPr>
        <w:t xml:space="preserve">), немедленное и отсроченное </w:t>
      </w:r>
      <w:r w:rsidR="00360F6A">
        <w:rPr>
          <w:sz w:val="24"/>
        </w:rPr>
        <w:t xml:space="preserve">воспроизведение </w:t>
      </w:r>
      <w:r>
        <w:rPr>
          <w:sz w:val="24"/>
        </w:rPr>
        <w:t>после интерференции (</w:t>
      </w:r>
      <w:r>
        <w:rPr>
          <w:sz w:val="24"/>
          <w:lang w:val="en-US"/>
        </w:rPr>
        <w:t>A</w:t>
      </w:r>
      <w:r w:rsidRPr="003E4A4D">
        <w:rPr>
          <w:sz w:val="24"/>
        </w:rPr>
        <w:t xml:space="preserve">7 </w:t>
      </w:r>
      <w:r>
        <w:rPr>
          <w:sz w:val="24"/>
        </w:rPr>
        <w:t xml:space="preserve">и </w:t>
      </w:r>
      <w:r>
        <w:rPr>
          <w:sz w:val="24"/>
          <w:lang w:val="en-US"/>
        </w:rPr>
        <w:t>A</w:t>
      </w:r>
      <w:r w:rsidRPr="003E4A4D">
        <w:rPr>
          <w:sz w:val="24"/>
        </w:rPr>
        <w:t xml:space="preserve">8 </w:t>
      </w:r>
      <w:r>
        <w:rPr>
          <w:sz w:val="24"/>
        </w:rPr>
        <w:t xml:space="preserve">соответственно), интерференцию </w:t>
      </w:r>
      <w:r w:rsidRPr="00E80663">
        <w:rPr>
          <w:sz w:val="24"/>
        </w:rPr>
        <w:t>(</w:t>
      </w:r>
      <w:r>
        <w:rPr>
          <w:sz w:val="24"/>
          <w:lang w:val="en-US"/>
        </w:rPr>
        <w:t>B</w:t>
      </w:r>
      <w:r w:rsidRPr="00E80663">
        <w:rPr>
          <w:sz w:val="24"/>
        </w:rPr>
        <w:t>)</w:t>
      </w:r>
      <w:r>
        <w:rPr>
          <w:sz w:val="24"/>
        </w:rPr>
        <w:t xml:space="preserve"> и зрительное опознавание </w:t>
      </w:r>
      <w:r w:rsidRPr="00E80663">
        <w:rPr>
          <w:sz w:val="24"/>
        </w:rPr>
        <w:t>(</w:t>
      </w:r>
      <w:r>
        <w:rPr>
          <w:sz w:val="24"/>
          <w:lang w:val="en-US"/>
        </w:rPr>
        <w:t>C</w:t>
      </w:r>
      <w:r w:rsidRPr="00E80663">
        <w:rPr>
          <w:sz w:val="24"/>
        </w:rPr>
        <w:t>)</w:t>
      </w:r>
      <w:r>
        <w:rPr>
          <w:sz w:val="24"/>
        </w:rPr>
        <w:t>.</w:t>
      </w:r>
    </w:p>
    <w:p w14:paraId="34398245" w14:textId="731AC14B" w:rsidR="00506D27" w:rsidRDefault="008F4EBD" w:rsidP="00506D27">
      <w:pPr>
        <w:spacing w:line="360" w:lineRule="auto"/>
        <w:ind w:firstLine="709"/>
        <w:rPr>
          <w:sz w:val="24"/>
        </w:rPr>
      </w:pPr>
      <w:r>
        <w:rPr>
          <w:sz w:val="24"/>
        </w:rPr>
        <w:t xml:space="preserve">После создания модели потребовалось провести тест на нормальное распределение ее остатков </w:t>
      </w:r>
      <w:r w:rsidRPr="000929E4">
        <w:rPr>
          <w:color w:val="222222"/>
          <w:sz w:val="24"/>
          <w:szCs w:val="24"/>
        </w:rPr>
        <w:t>—</w:t>
      </w:r>
      <w:r>
        <w:rPr>
          <w:color w:val="222222"/>
          <w:sz w:val="24"/>
          <w:szCs w:val="24"/>
        </w:rPr>
        <w:t xml:space="preserve"> разницей между фактическими и спрогнозированными моделью значениями. По тесту Шапиро-</w:t>
      </w:r>
      <w:proofErr w:type="spellStart"/>
      <w:r>
        <w:rPr>
          <w:color w:val="222222"/>
          <w:sz w:val="24"/>
          <w:szCs w:val="24"/>
        </w:rPr>
        <w:t>Уилка</w:t>
      </w:r>
      <w:proofErr w:type="spellEnd"/>
      <w:r>
        <w:rPr>
          <w:color w:val="222222"/>
          <w:sz w:val="24"/>
          <w:szCs w:val="24"/>
        </w:rPr>
        <w:t xml:space="preserve"> остатки оказались нормально распределены (</w:t>
      </w:r>
      <w:r w:rsidRPr="008F4EBD">
        <w:rPr>
          <w:color w:val="222222"/>
          <w:sz w:val="24"/>
          <w:szCs w:val="24"/>
        </w:rPr>
        <w:t>p-</w:t>
      </w:r>
      <w:proofErr w:type="spellStart"/>
      <w:r w:rsidRPr="008F4EBD">
        <w:rPr>
          <w:color w:val="222222"/>
          <w:sz w:val="24"/>
          <w:szCs w:val="24"/>
        </w:rPr>
        <w:t>value</w:t>
      </w:r>
      <w:proofErr w:type="spellEnd"/>
      <w:r w:rsidRPr="008F4EBD">
        <w:rPr>
          <w:color w:val="222222"/>
          <w:sz w:val="24"/>
          <w:szCs w:val="24"/>
        </w:rPr>
        <w:t xml:space="preserve"> = 0.1932</w:t>
      </w:r>
      <w:r>
        <w:rPr>
          <w:color w:val="222222"/>
          <w:sz w:val="24"/>
          <w:szCs w:val="24"/>
        </w:rPr>
        <w:t xml:space="preserve">). </w:t>
      </w:r>
      <w:r w:rsidR="00AC5D3D">
        <w:rPr>
          <w:color w:val="222222"/>
          <w:sz w:val="24"/>
          <w:szCs w:val="24"/>
        </w:rPr>
        <w:t xml:space="preserve">Модель также является гомогенной по тесту </w:t>
      </w:r>
      <w:proofErr w:type="spellStart"/>
      <w:r w:rsidR="00AC5D3D">
        <w:rPr>
          <w:color w:val="222222"/>
          <w:sz w:val="24"/>
          <w:szCs w:val="24"/>
        </w:rPr>
        <w:t>Левена</w:t>
      </w:r>
      <w:proofErr w:type="spellEnd"/>
      <w:r w:rsidR="00AC5D3D">
        <w:rPr>
          <w:color w:val="222222"/>
          <w:sz w:val="24"/>
          <w:szCs w:val="24"/>
        </w:rPr>
        <w:t xml:space="preserve"> (</w:t>
      </w:r>
      <w:r w:rsidR="00AC5D3D">
        <w:rPr>
          <w:color w:val="222222"/>
          <w:sz w:val="24"/>
          <w:szCs w:val="24"/>
          <w:lang w:val="en-US"/>
        </w:rPr>
        <w:t>p</w:t>
      </w:r>
      <w:r w:rsidR="00AC5D3D" w:rsidRPr="00AC5D3D">
        <w:rPr>
          <w:color w:val="222222"/>
          <w:sz w:val="24"/>
          <w:szCs w:val="24"/>
        </w:rPr>
        <w:t>-</w:t>
      </w:r>
      <w:r w:rsidR="00AC5D3D">
        <w:rPr>
          <w:color w:val="222222"/>
          <w:sz w:val="24"/>
          <w:szCs w:val="24"/>
          <w:lang w:val="en-US"/>
        </w:rPr>
        <w:t>value</w:t>
      </w:r>
      <w:r w:rsidR="00AC5D3D" w:rsidRPr="00AC5D3D">
        <w:rPr>
          <w:color w:val="222222"/>
          <w:sz w:val="24"/>
          <w:szCs w:val="24"/>
        </w:rPr>
        <w:t xml:space="preserve"> </w:t>
      </w:r>
      <w:proofErr w:type="gramStart"/>
      <w:r w:rsidR="00AC5D3D" w:rsidRPr="00AC5D3D">
        <w:rPr>
          <w:color w:val="222222"/>
          <w:sz w:val="24"/>
          <w:szCs w:val="24"/>
        </w:rPr>
        <w:t>&lt; 0.05</w:t>
      </w:r>
      <w:proofErr w:type="gramEnd"/>
      <w:r w:rsidR="00AC5D3D">
        <w:rPr>
          <w:color w:val="222222"/>
          <w:sz w:val="24"/>
          <w:szCs w:val="24"/>
        </w:rPr>
        <w:t xml:space="preserve">). Тестирование </w:t>
      </w:r>
      <w:r w:rsidR="00AC5D3D">
        <w:rPr>
          <w:color w:val="222222"/>
          <w:sz w:val="24"/>
          <w:szCs w:val="24"/>
          <w:lang w:val="en-US"/>
        </w:rPr>
        <w:t>ANOVA</w:t>
      </w:r>
      <w:r w:rsidR="00AC5D3D" w:rsidRPr="00AC5D3D">
        <w:rPr>
          <w:color w:val="222222"/>
          <w:sz w:val="24"/>
          <w:szCs w:val="24"/>
        </w:rPr>
        <w:t xml:space="preserve"> </w:t>
      </w:r>
      <w:r w:rsidR="00AC5D3D">
        <w:rPr>
          <w:color w:val="222222"/>
          <w:sz w:val="24"/>
          <w:szCs w:val="24"/>
        </w:rPr>
        <w:t>показало (</w:t>
      </w:r>
      <w:r w:rsidR="00AC5D3D">
        <w:rPr>
          <w:color w:val="222222"/>
          <w:sz w:val="24"/>
          <w:szCs w:val="24"/>
          <w:lang w:val="en-US"/>
        </w:rPr>
        <w:t>p</w:t>
      </w:r>
      <w:r w:rsidR="00AC5D3D" w:rsidRPr="00AC5D3D">
        <w:rPr>
          <w:color w:val="222222"/>
          <w:sz w:val="24"/>
          <w:szCs w:val="24"/>
        </w:rPr>
        <w:t>-</w:t>
      </w:r>
      <w:r w:rsidR="00AC5D3D">
        <w:rPr>
          <w:color w:val="222222"/>
          <w:sz w:val="24"/>
          <w:szCs w:val="24"/>
          <w:lang w:val="en-US"/>
        </w:rPr>
        <w:t>value</w:t>
      </w:r>
      <w:r w:rsidR="00AC5D3D" w:rsidRPr="00AC5D3D">
        <w:rPr>
          <w:color w:val="222222"/>
          <w:sz w:val="24"/>
          <w:szCs w:val="24"/>
        </w:rPr>
        <w:t xml:space="preserve"> </w:t>
      </w:r>
      <w:proofErr w:type="gramStart"/>
      <w:r w:rsidR="00AC5D3D" w:rsidRPr="00AC5D3D">
        <w:rPr>
          <w:color w:val="222222"/>
          <w:sz w:val="24"/>
          <w:szCs w:val="24"/>
        </w:rPr>
        <w:t>&lt; 0.05</w:t>
      </w:r>
      <w:proofErr w:type="gramEnd"/>
      <w:r w:rsidR="00AC5D3D">
        <w:rPr>
          <w:color w:val="222222"/>
          <w:sz w:val="24"/>
          <w:szCs w:val="24"/>
        </w:rPr>
        <w:t xml:space="preserve">), что в модели результаты теста зависят от возраста и конкретной попытки, а между возрастом и попыткой теста есть эффект взаимодействия. </w:t>
      </w:r>
    </w:p>
    <w:p w14:paraId="647661A4" w14:textId="77777777" w:rsidR="00506D27" w:rsidRDefault="00506D27" w:rsidP="00506D27">
      <w:pPr>
        <w:spacing w:line="360" w:lineRule="auto"/>
        <w:rPr>
          <w:sz w:val="24"/>
        </w:rPr>
      </w:pPr>
    </w:p>
    <w:p w14:paraId="57D69E74" w14:textId="55FA0872" w:rsidR="00E80663" w:rsidRPr="008F4EBD" w:rsidRDefault="008F4EBD" w:rsidP="00284E1F">
      <w:pPr>
        <w:spacing w:line="360" w:lineRule="auto"/>
        <w:rPr>
          <w:sz w:val="24"/>
        </w:rPr>
      </w:pPr>
      <w:r>
        <w:rPr>
          <w:sz w:val="24"/>
        </w:rPr>
        <w:t xml:space="preserve">Таблица </w:t>
      </w:r>
      <w:r>
        <w:rPr>
          <w:sz w:val="24"/>
          <w:lang w:val="en-US"/>
        </w:rPr>
        <w:t>X</w:t>
      </w:r>
      <w:r>
        <w:rPr>
          <w:sz w:val="24"/>
        </w:rPr>
        <w:t>. Модель «Влияние возраста на результаты теста Рея»</w:t>
      </w:r>
    </w:p>
    <w:tbl>
      <w:tblPr>
        <w:tblStyle w:val="PlainTable5"/>
        <w:tblW w:w="9026" w:type="dxa"/>
        <w:tblLook w:val="04A0" w:firstRow="1" w:lastRow="0" w:firstColumn="1" w:lastColumn="0" w:noHBand="0" w:noVBand="1"/>
      </w:tblPr>
      <w:tblGrid>
        <w:gridCol w:w="1698"/>
        <w:gridCol w:w="2840"/>
        <w:gridCol w:w="2251"/>
        <w:gridCol w:w="2237"/>
      </w:tblGrid>
      <w:tr w:rsidR="00E80663" w14:paraId="18F20202" w14:textId="77777777" w:rsidTr="003E030B">
        <w:trPr>
          <w:cnfStyle w:val="100000000000" w:firstRow="1" w:lastRow="0" w:firstColumn="0" w:lastColumn="0" w:oddVBand="0" w:evenVBand="0" w:oddHBand="0" w:evenHBand="0" w:firstRowFirstColumn="0" w:firstRowLastColumn="0" w:lastRowFirstColumn="0" w:lastRowLastColumn="0"/>
          <w:trHeight w:val="1013"/>
        </w:trPr>
        <w:tc>
          <w:tcPr>
            <w:cnfStyle w:val="001000000100" w:firstRow="0" w:lastRow="0" w:firstColumn="1" w:lastColumn="0" w:oddVBand="0" w:evenVBand="0" w:oddHBand="0" w:evenHBand="0" w:firstRowFirstColumn="1" w:firstRowLastColumn="0" w:lastRowFirstColumn="0" w:lastRowLastColumn="0"/>
            <w:tcW w:w="1698" w:type="dxa"/>
          </w:tcPr>
          <w:p w14:paraId="3F291341" w14:textId="4C83ED05" w:rsidR="00E80663" w:rsidRPr="00F1540B" w:rsidRDefault="00E80663" w:rsidP="00E80663">
            <w:pPr>
              <w:spacing w:line="360" w:lineRule="auto"/>
              <w:jc w:val="center"/>
              <w:rPr>
                <w:rFonts w:ascii="Times New Roman" w:hAnsi="Times New Roman"/>
                <w:b/>
                <w:sz w:val="24"/>
              </w:rPr>
            </w:pPr>
            <w:r w:rsidRPr="00F1540B">
              <w:rPr>
                <w:rFonts w:ascii="Times New Roman" w:hAnsi="Times New Roman"/>
                <w:b/>
                <w:sz w:val="24"/>
              </w:rPr>
              <w:t>Предикторы</w:t>
            </w:r>
          </w:p>
        </w:tc>
        <w:tc>
          <w:tcPr>
            <w:tcW w:w="2840" w:type="dxa"/>
          </w:tcPr>
          <w:p w14:paraId="25D471F1" w14:textId="402F8AA5" w:rsidR="00E80663" w:rsidRPr="00F1540B" w:rsidRDefault="00E80663" w:rsidP="00E8066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r w:rsidRPr="00F1540B">
              <w:rPr>
                <w:rFonts w:ascii="Times New Roman" w:hAnsi="Times New Roman"/>
                <w:b/>
                <w:sz w:val="24"/>
              </w:rPr>
              <w:t>Оценки</w:t>
            </w:r>
          </w:p>
        </w:tc>
        <w:tc>
          <w:tcPr>
            <w:tcW w:w="2251" w:type="dxa"/>
          </w:tcPr>
          <w:p w14:paraId="6223EF68" w14:textId="7D8E25B5" w:rsidR="00E80663" w:rsidRPr="00F1540B" w:rsidRDefault="00E80663" w:rsidP="00E8066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r w:rsidRPr="00F1540B">
              <w:rPr>
                <w:rFonts w:ascii="Times New Roman" w:hAnsi="Times New Roman"/>
                <w:b/>
                <w:sz w:val="24"/>
              </w:rPr>
              <w:t>Доверительные интервалы</w:t>
            </w:r>
          </w:p>
        </w:tc>
        <w:tc>
          <w:tcPr>
            <w:tcW w:w="2236" w:type="dxa"/>
          </w:tcPr>
          <w:p w14:paraId="17A46637" w14:textId="51498D5C" w:rsidR="00E80663" w:rsidRPr="00F1540B" w:rsidRDefault="00E80663" w:rsidP="00E8066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lang w:val="en-US"/>
              </w:rPr>
            </w:pPr>
            <w:r w:rsidRPr="00F1540B">
              <w:rPr>
                <w:rFonts w:ascii="Times New Roman" w:hAnsi="Times New Roman"/>
                <w:b/>
                <w:sz w:val="24"/>
                <w:lang w:val="en-US"/>
              </w:rPr>
              <w:t>p-value</w:t>
            </w:r>
          </w:p>
        </w:tc>
      </w:tr>
      <w:tr w:rsidR="00E80663" w14:paraId="52AB0A07" w14:textId="77777777" w:rsidTr="003E030B">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698" w:type="dxa"/>
          </w:tcPr>
          <w:p w14:paraId="078E8FED" w14:textId="6CFA2835" w:rsidR="00E80663" w:rsidRPr="00F1540B" w:rsidRDefault="00E80663" w:rsidP="00284E1F">
            <w:pPr>
              <w:spacing w:line="360" w:lineRule="auto"/>
              <w:rPr>
                <w:rFonts w:ascii="Times New Roman" w:hAnsi="Times New Roman"/>
                <w:b/>
                <w:sz w:val="24"/>
                <w:szCs w:val="24"/>
              </w:rPr>
            </w:pPr>
            <w:r w:rsidRPr="00F1540B">
              <w:rPr>
                <w:rFonts w:ascii="Times New Roman" w:hAnsi="Times New Roman"/>
                <w:b/>
                <w:sz w:val="24"/>
                <w:szCs w:val="24"/>
              </w:rPr>
              <w:t>Возраст</w:t>
            </w:r>
          </w:p>
        </w:tc>
        <w:tc>
          <w:tcPr>
            <w:tcW w:w="2840" w:type="dxa"/>
          </w:tcPr>
          <w:p w14:paraId="03343465" w14:textId="7B40D795" w:rsidR="00E80663" w:rsidRPr="00E80663" w:rsidRDefault="00E80663" w:rsidP="00E80663">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rPr>
              <w:t>2</w:t>
            </w:r>
            <w:r>
              <w:rPr>
                <w:sz w:val="24"/>
                <w:lang w:val="en-US"/>
              </w:rPr>
              <w:t>,37</w:t>
            </w:r>
          </w:p>
        </w:tc>
        <w:tc>
          <w:tcPr>
            <w:tcW w:w="2251" w:type="dxa"/>
          </w:tcPr>
          <w:p w14:paraId="04CAAA23" w14:textId="2F0C7087" w:rsidR="00E80663" w:rsidRDefault="008F4EBD" w:rsidP="00E80663">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US"/>
              </w:rPr>
            </w:pPr>
            <w:r w:rsidRPr="00FB2AF7">
              <w:rPr>
                <w:sz w:val="24"/>
                <w:lang w:val="en-GB"/>
              </w:rPr>
              <w:t>2.05 – 2.68</w:t>
            </w:r>
          </w:p>
        </w:tc>
        <w:tc>
          <w:tcPr>
            <w:tcW w:w="2236" w:type="dxa"/>
          </w:tcPr>
          <w:p w14:paraId="6DEDB0F8" w14:textId="0239C4F6" w:rsidR="00E80663" w:rsidRDefault="00FB2AF7" w:rsidP="00E80663">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US"/>
              </w:rPr>
            </w:pPr>
            <w:r w:rsidRPr="00FB2AF7">
              <w:rPr>
                <w:sz w:val="24"/>
                <w:lang w:val="en-GB"/>
              </w:rPr>
              <w:t>&lt;0.001</w:t>
            </w:r>
          </w:p>
        </w:tc>
      </w:tr>
      <w:tr w:rsidR="00E80663" w14:paraId="1BC4FC48" w14:textId="77777777" w:rsidTr="003E030B">
        <w:trPr>
          <w:trHeight w:val="514"/>
        </w:trPr>
        <w:tc>
          <w:tcPr>
            <w:cnfStyle w:val="001000000000" w:firstRow="0" w:lastRow="0" w:firstColumn="1" w:lastColumn="0" w:oddVBand="0" w:evenVBand="0" w:oddHBand="0" w:evenHBand="0" w:firstRowFirstColumn="0" w:firstRowLastColumn="0" w:lastRowFirstColumn="0" w:lastRowLastColumn="0"/>
            <w:tcW w:w="1698" w:type="dxa"/>
          </w:tcPr>
          <w:p w14:paraId="06AC877D" w14:textId="57B5A706" w:rsidR="00E80663" w:rsidRPr="00F1540B" w:rsidRDefault="00E80663" w:rsidP="00284E1F">
            <w:pPr>
              <w:spacing w:line="360" w:lineRule="auto"/>
              <w:rPr>
                <w:rFonts w:ascii="Times New Roman" w:hAnsi="Times New Roman"/>
                <w:b/>
                <w:sz w:val="24"/>
                <w:szCs w:val="24"/>
                <w:lang w:val="en-US"/>
              </w:rPr>
            </w:pPr>
            <w:r w:rsidRPr="00F1540B">
              <w:rPr>
                <w:rFonts w:ascii="Times New Roman" w:hAnsi="Times New Roman"/>
                <w:b/>
                <w:sz w:val="24"/>
                <w:szCs w:val="24"/>
                <w:lang w:val="en-US"/>
              </w:rPr>
              <w:t>A5</w:t>
            </w:r>
          </w:p>
        </w:tc>
        <w:tc>
          <w:tcPr>
            <w:tcW w:w="2840" w:type="dxa"/>
          </w:tcPr>
          <w:p w14:paraId="23D66AD4" w14:textId="019B6692" w:rsidR="00E80663" w:rsidRDefault="00E80663" w:rsidP="00E80663">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57,53</w:t>
            </w:r>
          </w:p>
        </w:tc>
        <w:tc>
          <w:tcPr>
            <w:tcW w:w="2251" w:type="dxa"/>
          </w:tcPr>
          <w:p w14:paraId="73CD0521" w14:textId="2A394929" w:rsidR="00E80663" w:rsidRDefault="008F4EBD" w:rsidP="00E80663">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US"/>
              </w:rPr>
            </w:pPr>
            <w:r w:rsidRPr="00FB2AF7">
              <w:rPr>
                <w:sz w:val="24"/>
                <w:lang w:val="en-GB"/>
              </w:rPr>
              <w:t>53.69 – 61.38</w:t>
            </w:r>
          </w:p>
        </w:tc>
        <w:tc>
          <w:tcPr>
            <w:tcW w:w="2236" w:type="dxa"/>
          </w:tcPr>
          <w:p w14:paraId="1B4AB315" w14:textId="7D45C7B0" w:rsidR="00E80663" w:rsidRDefault="00FB2AF7" w:rsidP="00E80663">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US"/>
              </w:rPr>
            </w:pPr>
            <w:r w:rsidRPr="00FB2AF7">
              <w:rPr>
                <w:sz w:val="24"/>
                <w:lang w:val="en-GB"/>
              </w:rPr>
              <w:t>&lt;0.001</w:t>
            </w:r>
          </w:p>
        </w:tc>
      </w:tr>
      <w:tr w:rsidR="00E80663" w14:paraId="1905F0B8" w14:textId="77777777" w:rsidTr="003E030B">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698" w:type="dxa"/>
          </w:tcPr>
          <w:p w14:paraId="6F0F0CDA" w14:textId="0DBC41E1" w:rsidR="00E80663" w:rsidRPr="00F1540B" w:rsidRDefault="00E80663" w:rsidP="00284E1F">
            <w:pPr>
              <w:spacing w:line="360" w:lineRule="auto"/>
              <w:rPr>
                <w:rFonts w:ascii="Times New Roman" w:hAnsi="Times New Roman"/>
                <w:b/>
                <w:sz w:val="24"/>
                <w:szCs w:val="24"/>
                <w:lang w:val="en-US"/>
              </w:rPr>
            </w:pPr>
            <w:r w:rsidRPr="00F1540B">
              <w:rPr>
                <w:rFonts w:ascii="Times New Roman" w:hAnsi="Times New Roman"/>
                <w:b/>
                <w:sz w:val="24"/>
                <w:szCs w:val="24"/>
                <w:lang w:val="en-US"/>
              </w:rPr>
              <w:t>A7</w:t>
            </w:r>
          </w:p>
        </w:tc>
        <w:tc>
          <w:tcPr>
            <w:tcW w:w="2840" w:type="dxa"/>
          </w:tcPr>
          <w:p w14:paraId="2F6CF7F7" w14:textId="41BA90D5" w:rsidR="00E80663" w:rsidRDefault="00E80663" w:rsidP="00E80663">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53,22</w:t>
            </w:r>
          </w:p>
        </w:tc>
        <w:tc>
          <w:tcPr>
            <w:tcW w:w="2251" w:type="dxa"/>
          </w:tcPr>
          <w:p w14:paraId="02718072" w14:textId="2FA0F2B7" w:rsidR="00E80663" w:rsidRDefault="008F4EBD" w:rsidP="00E80663">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US"/>
              </w:rPr>
            </w:pPr>
            <w:r w:rsidRPr="00FB2AF7">
              <w:rPr>
                <w:sz w:val="24"/>
                <w:lang w:val="en-GB"/>
              </w:rPr>
              <w:t>49.38 – 57.07</w:t>
            </w:r>
          </w:p>
        </w:tc>
        <w:tc>
          <w:tcPr>
            <w:tcW w:w="2236" w:type="dxa"/>
          </w:tcPr>
          <w:p w14:paraId="5759545A" w14:textId="790A9F3A" w:rsidR="00E80663" w:rsidRDefault="00FB2AF7" w:rsidP="00E80663">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US"/>
              </w:rPr>
            </w:pPr>
            <w:r w:rsidRPr="00FB2AF7">
              <w:rPr>
                <w:sz w:val="24"/>
                <w:lang w:val="en-GB"/>
              </w:rPr>
              <w:t>&lt;0.001</w:t>
            </w:r>
          </w:p>
        </w:tc>
      </w:tr>
      <w:tr w:rsidR="00E80663" w14:paraId="4F818493" w14:textId="77777777" w:rsidTr="003E030B">
        <w:trPr>
          <w:trHeight w:val="496"/>
        </w:trPr>
        <w:tc>
          <w:tcPr>
            <w:cnfStyle w:val="001000000000" w:firstRow="0" w:lastRow="0" w:firstColumn="1" w:lastColumn="0" w:oddVBand="0" w:evenVBand="0" w:oddHBand="0" w:evenHBand="0" w:firstRowFirstColumn="0" w:firstRowLastColumn="0" w:lastRowFirstColumn="0" w:lastRowLastColumn="0"/>
            <w:tcW w:w="1698" w:type="dxa"/>
          </w:tcPr>
          <w:p w14:paraId="13F07C2B" w14:textId="21C5817C" w:rsidR="00E80663" w:rsidRPr="00F1540B" w:rsidRDefault="00E80663" w:rsidP="00284E1F">
            <w:pPr>
              <w:spacing w:line="360" w:lineRule="auto"/>
              <w:rPr>
                <w:rFonts w:ascii="Times New Roman" w:hAnsi="Times New Roman"/>
                <w:b/>
                <w:sz w:val="24"/>
                <w:szCs w:val="24"/>
                <w:lang w:val="en-US"/>
              </w:rPr>
            </w:pPr>
            <w:r w:rsidRPr="00F1540B">
              <w:rPr>
                <w:rFonts w:ascii="Times New Roman" w:hAnsi="Times New Roman"/>
                <w:b/>
                <w:sz w:val="24"/>
                <w:szCs w:val="24"/>
                <w:lang w:val="en-US"/>
              </w:rPr>
              <w:t>A8</w:t>
            </w:r>
          </w:p>
        </w:tc>
        <w:tc>
          <w:tcPr>
            <w:tcW w:w="2840" w:type="dxa"/>
          </w:tcPr>
          <w:p w14:paraId="0BD82F61" w14:textId="66EC07C8" w:rsidR="00E80663" w:rsidRDefault="00E80663" w:rsidP="00E80663">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48,08</w:t>
            </w:r>
          </w:p>
        </w:tc>
        <w:tc>
          <w:tcPr>
            <w:tcW w:w="2251" w:type="dxa"/>
          </w:tcPr>
          <w:p w14:paraId="7F9E40BA" w14:textId="0F0659E6" w:rsidR="00E80663" w:rsidRDefault="008F4EBD" w:rsidP="00E80663">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US"/>
              </w:rPr>
            </w:pPr>
            <w:r w:rsidRPr="00FB2AF7">
              <w:rPr>
                <w:sz w:val="24"/>
                <w:lang w:val="en-GB"/>
              </w:rPr>
              <w:t>44.23 – 51.92</w:t>
            </w:r>
          </w:p>
        </w:tc>
        <w:tc>
          <w:tcPr>
            <w:tcW w:w="2236" w:type="dxa"/>
          </w:tcPr>
          <w:p w14:paraId="75260B04" w14:textId="278B6164" w:rsidR="00E80663" w:rsidRDefault="00FB2AF7" w:rsidP="00E80663">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US"/>
              </w:rPr>
            </w:pPr>
            <w:r w:rsidRPr="00FB2AF7">
              <w:rPr>
                <w:sz w:val="24"/>
                <w:lang w:val="en-GB"/>
              </w:rPr>
              <w:t>&lt;0.001</w:t>
            </w:r>
          </w:p>
        </w:tc>
      </w:tr>
      <w:tr w:rsidR="00E80663" w14:paraId="4A3474FA" w14:textId="77777777" w:rsidTr="003E030B">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698" w:type="dxa"/>
          </w:tcPr>
          <w:p w14:paraId="36C7D970" w14:textId="31052B5E" w:rsidR="00E80663" w:rsidRPr="00F1540B" w:rsidRDefault="00E80663" w:rsidP="00284E1F">
            <w:pPr>
              <w:spacing w:line="360" w:lineRule="auto"/>
              <w:rPr>
                <w:rFonts w:ascii="Times New Roman" w:hAnsi="Times New Roman"/>
                <w:b/>
                <w:sz w:val="24"/>
                <w:szCs w:val="24"/>
                <w:lang w:val="en-US"/>
              </w:rPr>
            </w:pPr>
            <w:r w:rsidRPr="00F1540B">
              <w:rPr>
                <w:rFonts w:ascii="Times New Roman" w:hAnsi="Times New Roman"/>
                <w:b/>
                <w:sz w:val="24"/>
                <w:szCs w:val="24"/>
                <w:lang w:val="en-US"/>
              </w:rPr>
              <w:t>B</w:t>
            </w:r>
          </w:p>
        </w:tc>
        <w:tc>
          <w:tcPr>
            <w:tcW w:w="2840" w:type="dxa"/>
          </w:tcPr>
          <w:p w14:paraId="2BED75F4" w14:textId="3089CEBA" w:rsidR="00E80663" w:rsidRDefault="00212C8C" w:rsidP="00E80663">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9,47</w:t>
            </w:r>
          </w:p>
        </w:tc>
        <w:tc>
          <w:tcPr>
            <w:tcW w:w="2251" w:type="dxa"/>
          </w:tcPr>
          <w:p w14:paraId="4FD2EA6E" w14:textId="00CE4351" w:rsidR="00E80663" w:rsidRDefault="008F4EBD" w:rsidP="00E80663">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US"/>
              </w:rPr>
            </w:pPr>
            <w:r w:rsidRPr="00FB2AF7">
              <w:rPr>
                <w:sz w:val="24"/>
                <w:lang w:val="en-GB"/>
              </w:rPr>
              <w:t>5.63 – 13.31</w:t>
            </w:r>
          </w:p>
        </w:tc>
        <w:tc>
          <w:tcPr>
            <w:tcW w:w="2236" w:type="dxa"/>
          </w:tcPr>
          <w:p w14:paraId="6978612A" w14:textId="292413C5" w:rsidR="00E80663" w:rsidRDefault="00FB2AF7" w:rsidP="00E80663">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US"/>
              </w:rPr>
            </w:pPr>
            <w:r w:rsidRPr="00FB2AF7">
              <w:rPr>
                <w:sz w:val="24"/>
                <w:lang w:val="en-GB"/>
              </w:rPr>
              <w:t>&lt;0.001</w:t>
            </w:r>
          </w:p>
        </w:tc>
      </w:tr>
      <w:tr w:rsidR="00E80663" w14:paraId="528D0D08" w14:textId="77777777" w:rsidTr="003E030B">
        <w:trPr>
          <w:trHeight w:val="496"/>
        </w:trPr>
        <w:tc>
          <w:tcPr>
            <w:cnfStyle w:val="001000000000" w:firstRow="0" w:lastRow="0" w:firstColumn="1" w:lastColumn="0" w:oddVBand="0" w:evenVBand="0" w:oddHBand="0" w:evenHBand="0" w:firstRowFirstColumn="0" w:firstRowLastColumn="0" w:lastRowFirstColumn="0" w:lastRowLastColumn="0"/>
            <w:tcW w:w="1698" w:type="dxa"/>
          </w:tcPr>
          <w:p w14:paraId="59788A2A" w14:textId="2E5D8D44" w:rsidR="00E80663" w:rsidRPr="00F1540B" w:rsidRDefault="00E80663" w:rsidP="00284E1F">
            <w:pPr>
              <w:spacing w:line="360" w:lineRule="auto"/>
              <w:rPr>
                <w:rFonts w:ascii="Times New Roman" w:hAnsi="Times New Roman"/>
                <w:b/>
                <w:sz w:val="24"/>
                <w:szCs w:val="24"/>
                <w:lang w:val="en-US"/>
              </w:rPr>
            </w:pPr>
            <w:r w:rsidRPr="00F1540B">
              <w:rPr>
                <w:rFonts w:ascii="Times New Roman" w:hAnsi="Times New Roman"/>
                <w:b/>
                <w:sz w:val="24"/>
                <w:szCs w:val="24"/>
                <w:lang w:val="en-US"/>
              </w:rPr>
              <w:t>C</w:t>
            </w:r>
          </w:p>
        </w:tc>
        <w:tc>
          <w:tcPr>
            <w:tcW w:w="2840" w:type="dxa"/>
          </w:tcPr>
          <w:p w14:paraId="005943F4" w14:textId="31CC8A77" w:rsidR="00E80663" w:rsidRDefault="00212C8C" w:rsidP="00E80663">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75,51</w:t>
            </w:r>
          </w:p>
        </w:tc>
        <w:tc>
          <w:tcPr>
            <w:tcW w:w="2251" w:type="dxa"/>
          </w:tcPr>
          <w:p w14:paraId="7B90A12F" w14:textId="4F4275E5" w:rsidR="00E80663" w:rsidRDefault="008F4EBD" w:rsidP="00E80663">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US"/>
              </w:rPr>
            </w:pPr>
            <w:r w:rsidRPr="00FB2AF7">
              <w:rPr>
                <w:sz w:val="24"/>
                <w:lang w:val="en-GB"/>
              </w:rPr>
              <w:t>71.66 – 79.35</w:t>
            </w:r>
          </w:p>
        </w:tc>
        <w:tc>
          <w:tcPr>
            <w:tcW w:w="2236" w:type="dxa"/>
          </w:tcPr>
          <w:p w14:paraId="76847518" w14:textId="68172942" w:rsidR="00E80663" w:rsidRDefault="00FB2AF7" w:rsidP="00E80663">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US"/>
              </w:rPr>
            </w:pPr>
            <w:r w:rsidRPr="00FB2AF7">
              <w:rPr>
                <w:sz w:val="24"/>
                <w:lang w:val="en-GB"/>
              </w:rPr>
              <w:t>&lt;0.001</w:t>
            </w:r>
          </w:p>
        </w:tc>
      </w:tr>
      <w:tr w:rsidR="00E80663" w14:paraId="555A27F3" w14:textId="77777777" w:rsidTr="003E030B">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698" w:type="dxa"/>
          </w:tcPr>
          <w:p w14:paraId="0839DABB" w14:textId="5D92FF46" w:rsidR="00E80663" w:rsidRPr="00F1540B" w:rsidRDefault="00E80663" w:rsidP="00284E1F">
            <w:pPr>
              <w:spacing w:line="360" w:lineRule="auto"/>
              <w:rPr>
                <w:rFonts w:ascii="Times New Roman" w:hAnsi="Times New Roman"/>
                <w:b/>
                <w:sz w:val="24"/>
                <w:szCs w:val="24"/>
                <w:lang w:val="en-US"/>
              </w:rPr>
            </w:pPr>
            <w:r w:rsidRPr="00F1540B">
              <w:rPr>
                <w:rFonts w:ascii="Times New Roman" w:hAnsi="Times New Roman"/>
                <w:b/>
                <w:sz w:val="24"/>
                <w:szCs w:val="24"/>
              </w:rPr>
              <w:t>Возраст*</w:t>
            </w:r>
            <w:r w:rsidRPr="00F1540B">
              <w:rPr>
                <w:rFonts w:ascii="Times New Roman" w:hAnsi="Times New Roman"/>
                <w:b/>
                <w:sz w:val="24"/>
                <w:szCs w:val="24"/>
                <w:lang w:val="en-US"/>
              </w:rPr>
              <w:t>A7</w:t>
            </w:r>
          </w:p>
        </w:tc>
        <w:tc>
          <w:tcPr>
            <w:tcW w:w="2840" w:type="dxa"/>
          </w:tcPr>
          <w:p w14:paraId="2E88DDD9" w14:textId="0EE8C95B" w:rsidR="00E80663" w:rsidRDefault="00212C8C" w:rsidP="00E80663">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-0,28</w:t>
            </w:r>
          </w:p>
        </w:tc>
        <w:tc>
          <w:tcPr>
            <w:tcW w:w="2251" w:type="dxa"/>
          </w:tcPr>
          <w:p w14:paraId="53B3A439" w14:textId="7C879A1C" w:rsidR="00E80663" w:rsidRDefault="008F4EBD" w:rsidP="00E80663">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US"/>
              </w:rPr>
            </w:pPr>
            <w:r w:rsidRPr="00FB2AF7">
              <w:rPr>
                <w:sz w:val="24"/>
                <w:lang w:val="en-GB"/>
              </w:rPr>
              <w:t>-0.73 – 0.17</w:t>
            </w:r>
          </w:p>
        </w:tc>
        <w:tc>
          <w:tcPr>
            <w:tcW w:w="2236" w:type="dxa"/>
          </w:tcPr>
          <w:p w14:paraId="2DB0091B" w14:textId="7264FCC1" w:rsidR="00E80663" w:rsidRDefault="00FB2AF7" w:rsidP="00E80663">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US"/>
              </w:rPr>
            </w:pPr>
            <w:r w:rsidRPr="00FB2AF7">
              <w:rPr>
                <w:sz w:val="24"/>
                <w:lang w:val="en-GB"/>
              </w:rPr>
              <w:t>0.219</w:t>
            </w:r>
          </w:p>
        </w:tc>
      </w:tr>
      <w:tr w:rsidR="00E80663" w14:paraId="7BE339CF" w14:textId="77777777" w:rsidTr="003E030B">
        <w:trPr>
          <w:trHeight w:val="514"/>
        </w:trPr>
        <w:tc>
          <w:tcPr>
            <w:cnfStyle w:val="001000000000" w:firstRow="0" w:lastRow="0" w:firstColumn="1" w:lastColumn="0" w:oddVBand="0" w:evenVBand="0" w:oddHBand="0" w:evenHBand="0" w:firstRowFirstColumn="0" w:firstRowLastColumn="0" w:lastRowFirstColumn="0" w:lastRowLastColumn="0"/>
            <w:tcW w:w="1698" w:type="dxa"/>
          </w:tcPr>
          <w:p w14:paraId="7EBB78A1" w14:textId="6CE6DE99" w:rsidR="00E80663" w:rsidRPr="00F1540B" w:rsidRDefault="00E80663" w:rsidP="00284E1F">
            <w:pPr>
              <w:spacing w:line="360" w:lineRule="auto"/>
              <w:rPr>
                <w:rFonts w:ascii="Times New Roman" w:hAnsi="Times New Roman"/>
                <w:b/>
                <w:sz w:val="24"/>
                <w:szCs w:val="24"/>
                <w:lang w:val="en-US"/>
              </w:rPr>
            </w:pPr>
            <w:r w:rsidRPr="00F1540B">
              <w:rPr>
                <w:rFonts w:ascii="Times New Roman" w:hAnsi="Times New Roman"/>
                <w:b/>
                <w:sz w:val="24"/>
                <w:szCs w:val="24"/>
              </w:rPr>
              <w:t>Возраст</w:t>
            </w:r>
            <w:r w:rsidRPr="00F1540B">
              <w:rPr>
                <w:rFonts w:ascii="Times New Roman" w:hAnsi="Times New Roman"/>
                <w:b/>
                <w:sz w:val="24"/>
                <w:szCs w:val="24"/>
                <w:lang w:val="en-US"/>
              </w:rPr>
              <w:t>*A8</w:t>
            </w:r>
          </w:p>
        </w:tc>
        <w:tc>
          <w:tcPr>
            <w:tcW w:w="2840" w:type="dxa"/>
          </w:tcPr>
          <w:p w14:paraId="790FB325" w14:textId="47C7481E" w:rsidR="00E80663" w:rsidRDefault="00212C8C" w:rsidP="00E80663">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0,07</w:t>
            </w:r>
          </w:p>
        </w:tc>
        <w:tc>
          <w:tcPr>
            <w:tcW w:w="2251" w:type="dxa"/>
          </w:tcPr>
          <w:p w14:paraId="6A58799E" w14:textId="3874B3ED" w:rsidR="00E80663" w:rsidRDefault="008F4EBD" w:rsidP="00E80663">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US"/>
              </w:rPr>
            </w:pPr>
            <w:r w:rsidRPr="00FB2AF7">
              <w:rPr>
                <w:sz w:val="24"/>
                <w:lang w:val="en-GB"/>
              </w:rPr>
              <w:t>-0.38 – 0.51</w:t>
            </w:r>
          </w:p>
        </w:tc>
        <w:tc>
          <w:tcPr>
            <w:tcW w:w="2236" w:type="dxa"/>
          </w:tcPr>
          <w:p w14:paraId="5F3E80E2" w14:textId="2CD32C10" w:rsidR="00E80663" w:rsidRDefault="00FB2AF7" w:rsidP="00E80663">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US"/>
              </w:rPr>
            </w:pPr>
            <w:r w:rsidRPr="00FB2AF7">
              <w:rPr>
                <w:sz w:val="24"/>
                <w:lang w:val="en-GB"/>
              </w:rPr>
              <w:t>0.769</w:t>
            </w:r>
          </w:p>
        </w:tc>
      </w:tr>
      <w:tr w:rsidR="00E80663" w14:paraId="37E2940F" w14:textId="77777777" w:rsidTr="003E030B">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698" w:type="dxa"/>
          </w:tcPr>
          <w:p w14:paraId="572DC6FD" w14:textId="0CAF2E2F" w:rsidR="00E80663" w:rsidRPr="00F1540B" w:rsidRDefault="00E80663" w:rsidP="00284E1F">
            <w:pPr>
              <w:spacing w:line="360" w:lineRule="auto"/>
              <w:rPr>
                <w:rFonts w:ascii="Times New Roman" w:hAnsi="Times New Roman"/>
                <w:b/>
                <w:sz w:val="24"/>
                <w:szCs w:val="24"/>
              </w:rPr>
            </w:pPr>
            <w:r w:rsidRPr="00F1540B">
              <w:rPr>
                <w:rFonts w:ascii="Times New Roman" w:hAnsi="Times New Roman"/>
                <w:b/>
                <w:sz w:val="24"/>
                <w:szCs w:val="24"/>
              </w:rPr>
              <w:t>Возраст</w:t>
            </w:r>
            <w:r w:rsidRPr="00F1540B">
              <w:rPr>
                <w:rFonts w:ascii="Times New Roman" w:hAnsi="Times New Roman"/>
                <w:b/>
                <w:sz w:val="24"/>
                <w:szCs w:val="24"/>
                <w:lang w:val="en-US"/>
              </w:rPr>
              <w:t>*B</w:t>
            </w:r>
          </w:p>
        </w:tc>
        <w:tc>
          <w:tcPr>
            <w:tcW w:w="2840" w:type="dxa"/>
          </w:tcPr>
          <w:p w14:paraId="1237BD71" w14:textId="713110DA" w:rsidR="00E80663" w:rsidRDefault="00212C8C" w:rsidP="00E80663">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0,67</w:t>
            </w:r>
          </w:p>
        </w:tc>
        <w:tc>
          <w:tcPr>
            <w:tcW w:w="2251" w:type="dxa"/>
          </w:tcPr>
          <w:p w14:paraId="7F6B503E" w14:textId="44A7AF7C" w:rsidR="00E80663" w:rsidRDefault="008F4EBD" w:rsidP="00E80663">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US"/>
              </w:rPr>
            </w:pPr>
            <w:r w:rsidRPr="00FB2AF7">
              <w:rPr>
                <w:sz w:val="24"/>
                <w:lang w:val="en-GB"/>
              </w:rPr>
              <w:t>0.22 – 1.11</w:t>
            </w:r>
          </w:p>
        </w:tc>
        <w:tc>
          <w:tcPr>
            <w:tcW w:w="2236" w:type="dxa"/>
          </w:tcPr>
          <w:p w14:paraId="52F26391" w14:textId="60056F42" w:rsidR="00E80663" w:rsidRDefault="00FB2AF7" w:rsidP="00E80663">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US"/>
              </w:rPr>
            </w:pPr>
            <w:r w:rsidRPr="00FB2AF7">
              <w:rPr>
                <w:sz w:val="24"/>
                <w:lang w:val="en-GB"/>
              </w:rPr>
              <w:t>0.003</w:t>
            </w:r>
          </w:p>
        </w:tc>
      </w:tr>
      <w:tr w:rsidR="00E80663" w14:paraId="0DCDD98C" w14:textId="77777777" w:rsidTr="003E030B">
        <w:trPr>
          <w:trHeight w:val="514"/>
        </w:trPr>
        <w:tc>
          <w:tcPr>
            <w:cnfStyle w:val="001000000000" w:firstRow="0" w:lastRow="0" w:firstColumn="1" w:lastColumn="0" w:oddVBand="0" w:evenVBand="0" w:oddHBand="0" w:evenHBand="0" w:firstRowFirstColumn="0" w:firstRowLastColumn="0" w:lastRowFirstColumn="0" w:lastRowLastColumn="0"/>
            <w:tcW w:w="1698" w:type="dxa"/>
          </w:tcPr>
          <w:p w14:paraId="0A56C9E3" w14:textId="5CBDD3A8" w:rsidR="00E80663" w:rsidRPr="00F1540B" w:rsidRDefault="00E80663" w:rsidP="00284E1F">
            <w:pPr>
              <w:spacing w:line="360" w:lineRule="auto"/>
              <w:rPr>
                <w:rFonts w:ascii="Times New Roman" w:hAnsi="Times New Roman"/>
                <w:b/>
                <w:sz w:val="24"/>
                <w:szCs w:val="24"/>
                <w:lang w:val="en-US"/>
              </w:rPr>
            </w:pPr>
            <w:r w:rsidRPr="00F1540B">
              <w:rPr>
                <w:rFonts w:ascii="Times New Roman" w:hAnsi="Times New Roman"/>
                <w:b/>
                <w:sz w:val="24"/>
                <w:szCs w:val="24"/>
              </w:rPr>
              <w:t>Возраст</w:t>
            </w:r>
            <w:r w:rsidRPr="00F1540B">
              <w:rPr>
                <w:rFonts w:ascii="Times New Roman" w:hAnsi="Times New Roman"/>
                <w:b/>
                <w:sz w:val="24"/>
                <w:szCs w:val="24"/>
                <w:lang w:val="en-US"/>
              </w:rPr>
              <w:t>*C</w:t>
            </w:r>
          </w:p>
        </w:tc>
        <w:tc>
          <w:tcPr>
            <w:tcW w:w="2840" w:type="dxa"/>
          </w:tcPr>
          <w:p w14:paraId="3E8BB30D" w14:textId="7A9D9FC0" w:rsidR="00E80663" w:rsidRDefault="00212C8C" w:rsidP="00E80663">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-0,99</w:t>
            </w:r>
          </w:p>
        </w:tc>
        <w:tc>
          <w:tcPr>
            <w:tcW w:w="2251" w:type="dxa"/>
          </w:tcPr>
          <w:p w14:paraId="1060CC4C" w14:textId="7FB7CC83" w:rsidR="00E80663" w:rsidRDefault="008F4EBD" w:rsidP="00E80663">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US"/>
              </w:rPr>
            </w:pPr>
            <w:r w:rsidRPr="00FB2AF7">
              <w:rPr>
                <w:sz w:val="24"/>
              </w:rPr>
              <w:t>-1.43 – -0.54</w:t>
            </w:r>
          </w:p>
        </w:tc>
        <w:tc>
          <w:tcPr>
            <w:tcW w:w="2236" w:type="dxa"/>
          </w:tcPr>
          <w:p w14:paraId="6C8A3987" w14:textId="02B99F59" w:rsidR="00E80663" w:rsidRDefault="00FB2AF7" w:rsidP="00E80663">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US"/>
              </w:rPr>
            </w:pPr>
            <w:r w:rsidRPr="00FB2AF7">
              <w:rPr>
                <w:sz w:val="24"/>
              </w:rPr>
              <w:t>&lt;0.001</w:t>
            </w:r>
          </w:p>
        </w:tc>
      </w:tr>
      <w:tr w:rsidR="008F4EBD" w14:paraId="7A3A72AD" w14:textId="77777777" w:rsidTr="003E030B">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tcBorders>
          </w:tcPr>
          <w:p w14:paraId="2D1F79BF" w14:textId="3A5D7D36" w:rsidR="008F4EBD" w:rsidRPr="00F1540B" w:rsidRDefault="008F4EBD" w:rsidP="00284E1F">
            <w:pPr>
              <w:spacing w:line="360" w:lineRule="auto"/>
              <w:rPr>
                <w:rFonts w:ascii="Times New Roman" w:hAnsi="Times New Roman"/>
                <w:b/>
                <w:sz w:val="24"/>
                <w:szCs w:val="24"/>
              </w:rPr>
            </w:pPr>
            <w:r w:rsidRPr="00F1540B">
              <w:rPr>
                <w:rFonts w:ascii="Times New Roman" w:hAnsi="Times New Roman"/>
                <w:b/>
                <w:sz w:val="24"/>
                <w:szCs w:val="24"/>
                <w:lang w:val="en-US"/>
              </w:rPr>
              <w:t>R</w:t>
            </w:r>
            <w:r w:rsidRPr="00F1540B">
              <w:rPr>
                <w:rFonts w:ascii="Times New Roman" w:hAnsi="Times New Roman"/>
                <w:b/>
                <w:sz w:val="24"/>
                <w:szCs w:val="24"/>
                <w:vertAlign w:val="superscript"/>
                <w:lang w:val="en-US"/>
              </w:rPr>
              <w:t xml:space="preserve">2 </w:t>
            </w:r>
            <w:r w:rsidRPr="00F1540B">
              <w:rPr>
                <w:rFonts w:ascii="Times New Roman" w:hAnsi="Times New Roman"/>
                <w:b/>
                <w:sz w:val="24"/>
                <w:szCs w:val="24"/>
              </w:rPr>
              <w:t xml:space="preserve">и </w:t>
            </w:r>
            <w:r w:rsidRPr="00F1540B">
              <w:rPr>
                <w:rFonts w:ascii="Times New Roman" w:hAnsi="Times New Roman"/>
                <w:b/>
                <w:sz w:val="24"/>
                <w:szCs w:val="24"/>
                <w:lang w:val="en-US"/>
              </w:rPr>
              <w:t>R</w:t>
            </w:r>
            <w:r w:rsidRPr="00F1540B">
              <w:rPr>
                <w:rFonts w:ascii="Times New Roman" w:hAnsi="Times New Roman"/>
                <w:b/>
                <w:sz w:val="24"/>
                <w:szCs w:val="24"/>
                <w:vertAlign w:val="superscript"/>
                <w:lang w:val="en-US"/>
              </w:rPr>
              <w:t>2</w:t>
            </w:r>
            <w:r w:rsidRPr="00F1540B">
              <w:rPr>
                <w:rFonts w:ascii="Times New Roman" w:hAnsi="Times New Roman"/>
                <w:b/>
                <w:sz w:val="24"/>
                <w:szCs w:val="24"/>
                <w:vertAlign w:val="superscript"/>
              </w:rPr>
              <w:t xml:space="preserve"> </w:t>
            </w:r>
            <w:r w:rsidRPr="00F1540B">
              <w:rPr>
                <w:rFonts w:ascii="Times New Roman" w:hAnsi="Times New Roman"/>
                <w:b/>
                <w:sz w:val="24"/>
                <w:szCs w:val="24"/>
              </w:rPr>
              <w:t>корр.</w:t>
            </w:r>
          </w:p>
        </w:tc>
        <w:tc>
          <w:tcPr>
            <w:tcW w:w="7328" w:type="dxa"/>
            <w:gridSpan w:val="3"/>
            <w:tcBorders>
              <w:top w:val="single" w:sz="4" w:space="0" w:color="auto"/>
            </w:tcBorders>
          </w:tcPr>
          <w:p w14:paraId="781FE253" w14:textId="786DF847" w:rsidR="008F4EBD" w:rsidRDefault="008F4EBD" w:rsidP="00E80663">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US"/>
              </w:rPr>
            </w:pPr>
            <w:r w:rsidRPr="00FB2AF7">
              <w:rPr>
                <w:sz w:val="24"/>
              </w:rPr>
              <w:t>0.981 / 0.981</w:t>
            </w:r>
          </w:p>
        </w:tc>
      </w:tr>
    </w:tbl>
    <w:p w14:paraId="60E04932" w14:textId="77777777" w:rsidR="00E80663" w:rsidRDefault="00E80663" w:rsidP="00284E1F">
      <w:pPr>
        <w:spacing w:line="360" w:lineRule="auto"/>
        <w:rPr>
          <w:sz w:val="24"/>
          <w:lang w:val="en-US"/>
        </w:rPr>
      </w:pPr>
    </w:p>
    <w:p w14:paraId="024879A3" w14:textId="5E268055" w:rsidR="008F4EBD" w:rsidRPr="003A7B10" w:rsidRDefault="008F4EBD" w:rsidP="00AC5D3D">
      <w:pPr>
        <w:spacing w:before="240" w:line="360" w:lineRule="auto"/>
        <w:ind w:firstLine="709"/>
        <w:rPr>
          <w:sz w:val="24"/>
        </w:rPr>
      </w:pPr>
      <w:r>
        <w:rPr>
          <w:sz w:val="24"/>
        </w:rPr>
        <w:t xml:space="preserve">Параметр </w:t>
      </w:r>
      <w:r>
        <w:rPr>
          <w:sz w:val="24"/>
          <w:lang w:val="en-US"/>
        </w:rPr>
        <w:t>R</w:t>
      </w:r>
      <w:r w:rsidRPr="008F4EBD">
        <w:rPr>
          <w:sz w:val="24"/>
          <w:vertAlign w:val="superscript"/>
        </w:rPr>
        <w:t>2</w:t>
      </w:r>
      <w:r>
        <w:rPr>
          <w:sz w:val="24"/>
        </w:rPr>
        <w:t xml:space="preserve"> указывает на то, что данная модель описывает 98,1% имеющихся данных.</w:t>
      </w:r>
      <w:r w:rsidR="00AC5D3D">
        <w:rPr>
          <w:sz w:val="24"/>
        </w:rPr>
        <w:t xml:space="preserve"> Положительные</w:t>
      </w:r>
      <w:r>
        <w:rPr>
          <w:sz w:val="24"/>
        </w:rPr>
        <w:t xml:space="preserve"> </w:t>
      </w:r>
      <w:r w:rsidR="00F1540B">
        <w:rPr>
          <w:sz w:val="24"/>
        </w:rPr>
        <w:t>коэффициенты оценки</w:t>
      </w:r>
      <w:r w:rsidR="00AC5D3D">
        <w:rPr>
          <w:sz w:val="24"/>
        </w:rPr>
        <w:t xml:space="preserve"> указывает на то, что </w:t>
      </w:r>
      <w:r w:rsidR="00AC5D3D" w:rsidRPr="00AC5D3D">
        <w:rPr>
          <w:sz w:val="24"/>
        </w:rPr>
        <w:t>по мере увеличения значения независимой переменной среднее значение зависимой переменной также</w:t>
      </w:r>
      <w:r w:rsidR="00AC5D3D">
        <w:rPr>
          <w:sz w:val="24"/>
        </w:rPr>
        <w:t xml:space="preserve"> имеет </w:t>
      </w:r>
      <w:r w:rsidR="00AC5D3D">
        <w:rPr>
          <w:sz w:val="24"/>
        </w:rPr>
        <w:lastRenderedPageBreak/>
        <w:t xml:space="preserve">тенденцию к увеличению. </w:t>
      </w:r>
      <w:r w:rsidR="00AC5D3D" w:rsidRPr="00AC5D3D">
        <w:rPr>
          <w:sz w:val="24"/>
        </w:rPr>
        <w:t>Отрицательный</w:t>
      </w:r>
      <w:r w:rsidR="00AC5D3D">
        <w:rPr>
          <w:sz w:val="24"/>
        </w:rPr>
        <w:t xml:space="preserve"> же коэффициент оценки предполагает, что </w:t>
      </w:r>
      <w:r w:rsidR="00AC5D3D" w:rsidRPr="00AC5D3D">
        <w:rPr>
          <w:sz w:val="24"/>
        </w:rPr>
        <w:t>по мере увеличения независимой переменной зависимая переменная имеет тенденцию к уменьшению.</w:t>
      </w:r>
      <w:r w:rsidR="00AC5D3D">
        <w:rPr>
          <w:sz w:val="24"/>
        </w:rPr>
        <w:t xml:space="preserve"> </w:t>
      </w:r>
      <w:r w:rsidR="00D57366">
        <w:rPr>
          <w:sz w:val="24"/>
        </w:rPr>
        <w:t xml:space="preserve">В колонке «Доверительные интервалы» указано, в каких интервалах </w:t>
      </w:r>
      <w:r w:rsidR="00851AEA">
        <w:rPr>
          <w:sz w:val="24"/>
        </w:rPr>
        <w:t xml:space="preserve">с 95% вероятностью </w:t>
      </w:r>
      <w:r w:rsidR="00D57366">
        <w:rPr>
          <w:sz w:val="24"/>
        </w:rPr>
        <w:t>лежат вышеупомянутые оценки.</w:t>
      </w:r>
      <w:r w:rsidR="003A7B10">
        <w:rPr>
          <w:sz w:val="24"/>
        </w:rPr>
        <w:t xml:space="preserve"> Значения </w:t>
      </w:r>
      <w:r w:rsidR="003A7B10">
        <w:rPr>
          <w:sz w:val="24"/>
          <w:lang w:val="en-US"/>
        </w:rPr>
        <w:t>p</w:t>
      </w:r>
      <w:r w:rsidR="003A7B10" w:rsidRPr="003A7B10">
        <w:rPr>
          <w:sz w:val="24"/>
        </w:rPr>
        <w:t>-</w:t>
      </w:r>
      <w:r w:rsidR="003A7B10">
        <w:rPr>
          <w:sz w:val="24"/>
          <w:lang w:val="en-US"/>
        </w:rPr>
        <w:t>value</w:t>
      </w:r>
      <w:r w:rsidR="003A7B10">
        <w:rPr>
          <w:sz w:val="24"/>
        </w:rPr>
        <w:t xml:space="preserve"> определяют, является ли влияние предиктора на результат значимым.</w:t>
      </w:r>
    </w:p>
    <w:p w14:paraId="30F6AA6D" w14:textId="30F66E9E" w:rsidR="00AC5D3D" w:rsidRPr="005B48CB" w:rsidRDefault="00AC5D3D" w:rsidP="00AC5D3D">
      <w:pPr>
        <w:spacing w:before="240" w:line="360" w:lineRule="auto"/>
        <w:rPr>
          <w:sz w:val="24"/>
        </w:rPr>
      </w:pPr>
      <w:r>
        <w:rPr>
          <w:sz w:val="24"/>
        </w:rPr>
        <w:t xml:space="preserve">Рисунок </w:t>
      </w:r>
      <w:r>
        <w:rPr>
          <w:sz w:val="24"/>
          <w:lang w:val="en-US"/>
        </w:rPr>
        <w:t>X</w:t>
      </w:r>
      <w:r>
        <w:rPr>
          <w:sz w:val="24"/>
        </w:rPr>
        <w:t>. График линейной модели</w:t>
      </w:r>
      <w:r w:rsidR="005B48CB" w:rsidRPr="005B48CB">
        <w:rPr>
          <w:sz w:val="24"/>
        </w:rPr>
        <w:t xml:space="preserve"> </w:t>
      </w:r>
      <w:r w:rsidR="005B48CB">
        <w:rPr>
          <w:sz w:val="24"/>
        </w:rPr>
        <w:t>на 95% доверительном интервале</w:t>
      </w:r>
    </w:p>
    <w:p w14:paraId="35C71BC3" w14:textId="32C63775" w:rsidR="00FB2AF7" w:rsidRPr="00536480" w:rsidRDefault="005B48CB" w:rsidP="00656615">
      <w:pPr>
        <w:spacing w:line="360" w:lineRule="auto"/>
        <w:jc w:val="both"/>
        <w:rPr>
          <w:sz w:val="24"/>
        </w:rPr>
      </w:pPr>
      <w:r>
        <w:rPr>
          <w:noProof/>
          <w:sz w:val="24"/>
        </w:rPr>
        <w:drawing>
          <wp:inline distT="0" distB="0" distL="0" distR="0" wp14:anchorId="794A4A02" wp14:editId="5CCA92B6">
            <wp:extent cx="6147305" cy="3962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11.png"/>
                    <pic:cNvPicPr/>
                  </pic:nvPicPr>
                  <pic:blipFill>
                    <a:blip r:embed="rId19">
                      <a:extLst>
                        <a:ext uri="{28A0092B-C50C-407E-A947-70E740481C1C}">
                          <a14:useLocalDpi xmlns:a14="http://schemas.microsoft.com/office/drawing/2010/main" val="0"/>
                        </a:ext>
                      </a:extLst>
                    </a:blip>
                    <a:stretch>
                      <a:fillRect/>
                    </a:stretch>
                  </pic:blipFill>
                  <pic:spPr>
                    <a:xfrm>
                      <a:off x="0" y="0"/>
                      <a:ext cx="6147305" cy="3962400"/>
                    </a:xfrm>
                    <a:prstGeom prst="rect">
                      <a:avLst/>
                    </a:prstGeom>
                  </pic:spPr>
                </pic:pic>
              </a:graphicData>
            </a:graphic>
          </wp:inline>
        </w:drawing>
      </w:r>
    </w:p>
    <w:p w14:paraId="58664A4C" w14:textId="25CDFE17" w:rsidR="00BF337F" w:rsidRPr="00FE7620" w:rsidRDefault="005B48CB" w:rsidP="008537DD">
      <w:pPr>
        <w:spacing w:before="240" w:line="360" w:lineRule="auto"/>
        <w:ind w:firstLine="709"/>
        <w:rPr>
          <w:sz w:val="24"/>
        </w:rPr>
      </w:pPr>
      <w:r>
        <w:rPr>
          <w:sz w:val="24"/>
        </w:rPr>
        <w:t xml:space="preserve"> На графике выше представлена линейная модель с 95% доверительными интервалами для средних значений теста и для индивидуальных наблюдений. </w:t>
      </w:r>
      <w:r w:rsidR="00CC2F92" w:rsidRPr="00CC2F92">
        <w:rPr>
          <w:sz w:val="24"/>
        </w:rPr>
        <w:t>Можно с 95% уверенностью утверждать, что регрессионная прямая совокупности</w:t>
      </w:r>
      <w:r>
        <w:rPr>
          <w:sz w:val="24"/>
        </w:rPr>
        <w:t xml:space="preserve"> (красная линяя)</w:t>
      </w:r>
      <w:r w:rsidR="00CC2F92" w:rsidRPr="00CC2F92">
        <w:rPr>
          <w:sz w:val="24"/>
        </w:rPr>
        <w:t xml:space="preserve"> находится внутри доверительного интервала для сред</w:t>
      </w:r>
      <w:r>
        <w:rPr>
          <w:sz w:val="24"/>
        </w:rPr>
        <w:t>него (</w:t>
      </w:r>
      <w:proofErr w:type="spellStart"/>
      <w:r>
        <w:rPr>
          <w:sz w:val="24"/>
        </w:rPr>
        <w:t>зеленая</w:t>
      </w:r>
      <w:proofErr w:type="spellEnd"/>
      <w:r>
        <w:rPr>
          <w:sz w:val="24"/>
        </w:rPr>
        <w:t xml:space="preserve"> область). </w:t>
      </w:r>
      <w:r w:rsidR="00CC2F92" w:rsidRPr="00CC2F92">
        <w:rPr>
          <w:sz w:val="24"/>
        </w:rPr>
        <w:t xml:space="preserve">С </w:t>
      </w:r>
      <w:r w:rsidR="00571692">
        <w:rPr>
          <w:sz w:val="24"/>
        </w:rPr>
        <w:t xml:space="preserve">вероятностью </w:t>
      </w:r>
      <w:r w:rsidR="00CC2F92" w:rsidRPr="00CC2F92">
        <w:rPr>
          <w:sz w:val="24"/>
        </w:rPr>
        <w:t>95% фактические значения</w:t>
      </w:r>
      <w:r w:rsidR="00571692">
        <w:rPr>
          <w:sz w:val="24"/>
        </w:rPr>
        <w:t xml:space="preserve"> результатов теста</w:t>
      </w:r>
      <w:r w:rsidR="00CC2F92" w:rsidRPr="00CC2F92">
        <w:rPr>
          <w:sz w:val="24"/>
        </w:rPr>
        <w:t xml:space="preserve"> будут находиться внутри доверительного интервала для отдельных наблюд</w:t>
      </w:r>
      <w:r>
        <w:rPr>
          <w:sz w:val="24"/>
        </w:rPr>
        <w:t>ений (голубая область). Область, занятая доверительным интервалом</w:t>
      </w:r>
      <w:r w:rsidR="00CC2F92" w:rsidRPr="00CC2F92">
        <w:rPr>
          <w:sz w:val="24"/>
        </w:rPr>
        <w:t xml:space="preserve"> для отдельных наблюдений существенно больше, чем</w:t>
      </w:r>
      <w:r>
        <w:rPr>
          <w:sz w:val="24"/>
        </w:rPr>
        <w:t xml:space="preserve"> область</w:t>
      </w:r>
      <w:r w:rsidR="00CC2F92" w:rsidRPr="00CC2F92">
        <w:rPr>
          <w:sz w:val="24"/>
        </w:rPr>
        <w:t xml:space="preserve"> для среднего.</w:t>
      </w:r>
      <w:r w:rsidR="00571692">
        <w:rPr>
          <w:sz w:val="24"/>
        </w:rPr>
        <w:t xml:space="preserve"> </w:t>
      </w:r>
      <w:r w:rsidR="00FE7620">
        <w:rPr>
          <w:sz w:val="24"/>
        </w:rPr>
        <w:t xml:space="preserve">Большинство фактических результатов теста </w:t>
      </w:r>
      <w:r w:rsidR="00FE7620">
        <w:rPr>
          <w:sz w:val="24"/>
          <w:lang w:val="en-US"/>
        </w:rPr>
        <w:t>RAVLT</w:t>
      </w:r>
      <w:r w:rsidR="00FE7620">
        <w:rPr>
          <w:sz w:val="24"/>
        </w:rPr>
        <w:t xml:space="preserve"> попадают в доверительный интервал, что означает, что модель может описать большую часть наблюдений.</w:t>
      </w:r>
    </w:p>
    <w:p w14:paraId="58D06382" w14:textId="673D3660" w:rsidR="00656615" w:rsidRDefault="00571692" w:rsidP="008537DD">
      <w:pPr>
        <w:spacing w:before="240" w:line="360" w:lineRule="auto"/>
        <w:ind w:firstLine="709"/>
        <w:rPr>
          <w:sz w:val="24"/>
        </w:rPr>
      </w:pPr>
      <w:r>
        <w:rPr>
          <w:sz w:val="24"/>
        </w:rPr>
        <w:lastRenderedPageBreak/>
        <w:t xml:space="preserve">На графике можно заметить не входящие в голубую область точки, являющиеся выбросами. Они не учитываются моделью, так как являются значительными отклонениями от остальных результатов теста Рея. </w:t>
      </w:r>
    </w:p>
    <w:p w14:paraId="2F81ADD8" w14:textId="77777777" w:rsidR="00C42F14" w:rsidRDefault="008537DD" w:rsidP="00F1540B">
      <w:pPr>
        <w:spacing w:before="240" w:line="360" w:lineRule="auto"/>
        <w:ind w:firstLine="709"/>
        <w:rPr>
          <w:sz w:val="24"/>
        </w:rPr>
      </w:pPr>
      <w:r>
        <w:rPr>
          <w:sz w:val="24"/>
        </w:rPr>
        <w:t xml:space="preserve">Ниже представлены графики предсказаний результатов, которые сделала полученная линейная модель. </w:t>
      </w:r>
      <w:r w:rsidR="009F45FA">
        <w:rPr>
          <w:sz w:val="24"/>
        </w:rPr>
        <w:t>Предсказания сделаны на основе полученных нормативных данных.</w:t>
      </w:r>
    </w:p>
    <w:p w14:paraId="4957E3CC" w14:textId="0C71F195" w:rsidR="00C42F14" w:rsidRPr="00C42F14" w:rsidRDefault="00C42F14" w:rsidP="00C42F14">
      <w:pPr>
        <w:spacing w:before="240" w:line="360" w:lineRule="auto"/>
        <w:rPr>
          <w:noProof/>
          <w:sz w:val="24"/>
        </w:rPr>
      </w:pPr>
      <w:r>
        <w:rPr>
          <w:noProof/>
          <w:sz w:val="24"/>
        </w:rPr>
        <w:t xml:space="preserve">Рисунок </w:t>
      </w:r>
      <w:r>
        <w:rPr>
          <w:noProof/>
          <w:sz w:val="24"/>
          <w:lang w:val="en-US"/>
        </w:rPr>
        <w:t>X</w:t>
      </w:r>
      <w:r>
        <w:rPr>
          <w:noProof/>
          <w:sz w:val="24"/>
        </w:rPr>
        <w:t>. Предсказанное изменение результатов попыток в зависимости от возраста</w:t>
      </w:r>
    </w:p>
    <w:p w14:paraId="61CC5F11" w14:textId="7BDD6D19" w:rsidR="008537DD" w:rsidRDefault="008537DD" w:rsidP="005360BF">
      <w:pPr>
        <w:spacing w:before="240" w:line="360" w:lineRule="auto"/>
        <w:ind w:firstLine="709"/>
        <w:rPr>
          <w:sz w:val="24"/>
        </w:rPr>
      </w:pPr>
      <w:r>
        <w:rPr>
          <w:noProof/>
          <w:sz w:val="24"/>
        </w:rPr>
        <w:drawing>
          <wp:inline distT="0" distB="0" distL="0" distR="0" wp14:anchorId="78AF61B9" wp14:editId="617BCF5E">
            <wp:extent cx="5633509" cy="35242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d2.png"/>
                    <pic:cNvPicPr/>
                  </pic:nvPicPr>
                  <pic:blipFill>
                    <a:blip r:embed="rId20">
                      <a:extLst>
                        <a:ext uri="{28A0092B-C50C-407E-A947-70E740481C1C}">
                          <a14:useLocalDpi xmlns:a14="http://schemas.microsoft.com/office/drawing/2010/main" val="0"/>
                        </a:ext>
                      </a:extLst>
                    </a:blip>
                    <a:stretch>
                      <a:fillRect/>
                    </a:stretch>
                  </pic:blipFill>
                  <pic:spPr>
                    <a:xfrm>
                      <a:off x="0" y="0"/>
                      <a:ext cx="5633509" cy="3524250"/>
                    </a:xfrm>
                    <a:prstGeom prst="rect">
                      <a:avLst/>
                    </a:prstGeom>
                  </pic:spPr>
                </pic:pic>
              </a:graphicData>
            </a:graphic>
          </wp:inline>
        </w:drawing>
      </w:r>
    </w:p>
    <w:p w14:paraId="45F831BC" w14:textId="77777777" w:rsidR="008F1184" w:rsidRDefault="00F1540B" w:rsidP="00F1540B">
      <w:pPr>
        <w:spacing w:before="240" w:line="360" w:lineRule="auto"/>
        <w:ind w:firstLine="709"/>
        <w:rPr>
          <w:noProof/>
          <w:sz w:val="24"/>
        </w:rPr>
      </w:pPr>
      <w:r>
        <w:rPr>
          <w:noProof/>
          <w:sz w:val="24"/>
        </w:rPr>
        <w:t>На этом рисунке каждая линия означает предсказанную тенденцию изменения результатов теста Рея с возрастом. Цветная область вокруг линии является областью доверительного интервала, в которую по прогнозам модели могут попадать результаты участников.</w:t>
      </w:r>
      <w:r w:rsidR="008F1184" w:rsidRPr="008F1184">
        <w:rPr>
          <w:noProof/>
          <w:sz w:val="24"/>
        </w:rPr>
        <w:t xml:space="preserve"> </w:t>
      </w:r>
    </w:p>
    <w:p w14:paraId="2BF09E7B" w14:textId="396768A9" w:rsidR="00F1540B" w:rsidRPr="008F1184" w:rsidRDefault="008F1184" w:rsidP="00F1540B">
      <w:pPr>
        <w:spacing w:before="240" w:line="360" w:lineRule="auto"/>
        <w:ind w:firstLine="709"/>
        <w:rPr>
          <w:noProof/>
          <w:sz w:val="24"/>
        </w:rPr>
      </w:pPr>
      <w:r>
        <w:rPr>
          <w:noProof/>
          <w:sz w:val="24"/>
        </w:rPr>
        <w:t xml:space="preserve">Модель предполагает, что этап самый низкий балл по этапу интерференции будет в районе 25 в 5 лет, а самый высокий в районе 63 в 18 лет. Для этапов воспроизведения модель предсказывает примерно похожие результаты: баллы в области 60 до 64 в 5 лет и в области чуть выше 90 в 18 лет. В 15 лет по предсказаниям модели на этапах воспроизведения будут одинаковые результаты. Последний этап заучивания обладает начальными баллами около 70, а конечными равными 100. При этом такой же конечный </w:t>
      </w:r>
      <w:r>
        <w:rPr>
          <w:noProof/>
          <w:sz w:val="24"/>
        </w:rPr>
        <w:lastRenderedPageBreak/>
        <w:t>результат модель предсказывает на этапе зрительного опознания. В 5 лет же на этом этапе результат будет в районе 83 баллов.</w:t>
      </w:r>
    </w:p>
    <w:p w14:paraId="0A4D900A" w14:textId="60ECFECF" w:rsidR="00C42F14" w:rsidRPr="008537DD" w:rsidRDefault="00C42F14" w:rsidP="00C42F14">
      <w:pPr>
        <w:spacing w:before="240" w:line="360" w:lineRule="auto"/>
        <w:rPr>
          <w:noProof/>
          <w:sz w:val="24"/>
        </w:rPr>
      </w:pPr>
      <w:r>
        <w:rPr>
          <w:noProof/>
          <w:sz w:val="24"/>
        </w:rPr>
        <w:t xml:space="preserve">Рисунок </w:t>
      </w:r>
      <w:r>
        <w:rPr>
          <w:noProof/>
          <w:sz w:val="24"/>
          <w:lang w:val="en-US"/>
        </w:rPr>
        <w:t>X</w:t>
      </w:r>
      <w:r>
        <w:rPr>
          <w:noProof/>
          <w:sz w:val="24"/>
        </w:rPr>
        <w:t>. Предсказанный средний результат по попыткам теста</w:t>
      </w:r>
    </w:p>
    <w:p w14:paraId="784AFA18" w14:textId="00FE55F0" w:rsidR="00656615" w:rsidRDefault="00656615" w:rsidP="005360BF">
      <w:pPr>
        <w:spacing w:before="240" w:line="360" w:lineRule="auto"/>
        <w:ind w:firstLine="709"/>
        <w:jc w:val="both"/>
        <w:rPr>
          <w:sz w:val="24"/>
        </w:rPr>
      </w:pPr>
      <w:r>
        <w:rPr>
          <w:noProof/>
          <w:sz w:val="24"/>
        </w:rPr>
        <w:drawing>
          <wp:inline distT="0" distB="0" distL="0" distR="0" wp14:anchorId="3833969B" wp14:editId="25E44403">
            <wp:extent cx="5415648"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d1.png"/>
                    <pic:cNvPicPr/>
                  </pic:nvPicPr>
                  <pic:blipFill>
                    <a:blip r:embed="rId21">
                      <a:extLst>
                        <a:ext uri="{28A0092B-C50C-407E-A947-70E740481C1C}">
                          <a14:useLocalDpi xmlns:a14="http://schemas.microsoft.com/office/drawing/2010/main" val="0"/>
                        </a:ext>
                      </a:extLst>
                    </a:blip>
                    <a:stretch>
                      <a:fillRect/>
                    </a:stretch>
                  </pic:blipFill>
                  <pic:spPr>
                    <a:xfrm>
                      <a:off x="0" y="0"/>
                      <a:ext cx="5415648" cy="3695700"/>
                    </a:xfrm>
                    <a:prstGeom prst="rect">
                      <a:avLst/>
                    </a:prstGeom>
                  </pic:spPr>
                </pic:pic>
              </a:graphicData>
            </a:graphic>
          </wp:inline>
        </w:drawing>
      </w:r>
    </w:p>
    <w:p w14:paraId="766CEBEA" w14:textId="41F35DD6" w:rsidR="00F1540B" w:rsidRDefault="00F1540B" w:rsidP="002450C1">
      <w:pPr>
        <w:spacing w:before="240" w:line="360" w:lineRule="auto"/>
        <w:ind w:firstLine="709"/>
        <w:rPr>
          <w:sz w:val="24"/>
        </w:rPr>
      </w:pPr>
      <w:r>
        <w:rPr>
          <w:sz w:val="24"/>
        </w:rPr>
        <w:t>На рисунке выше</w:t>
      </w:r>
      <w:r w:rsidR="00932579">
        <w:rPr>
          <w:sz w:val="24"/>
        </w:rPr>
        <w:t xml:space="preserve"> показаны предсказания результатов по попыткам. Возраст здесь не учитывается. Черные точки на графике </w:t>
      </w:r>
      <w:r w:rsidR="00932579" w:rsidRPr="000929E4">
        <w:rPr>
          <w:color w:val="222222"/>
          <w:sz w:val="24"/>
          <w:szCs w:val="24"/>
        </w:rPr>
        <w:t>—</w:t>
      </w:r>
      <w:r w:rsidR="00932579">
        <w:rPr>
          <w:color w:val="222222"/>
          <w:sz w:val="24"/>
          <w:szCs w:val="24"/>
        </w:rPr>
        <w:t xml:space="preserve"> это основной результат предсказания. «Хвостики» вокруг точек </w:t>
      </w:r>
      <w:r w:rsidR="00932579" w:rsidRPr="000929E4">
        <w:rPr>
          <w:color w:val="222222"/>
          <w:sz w:val="24"/>
          <w:szCs w:val="24"/>
        </w:rPr>
        <w:t>—</w:t>
      </w:r>
      <w:r w:rsidR="00932579">
        <w:rPr>
          <w:color w:val="222222"/>
          <w:sz w:val="24"/>
          <w:szCs w:val="24"/>
        </w:rPr>
        <w:t xml:space="preserve"> границы, в которые по прогнозам модели может попасть результат каждой попытки.</w:t>
      </w:r>
    </w:p>
    <w:p w14:paraId="3063A7FF" w14:textId="6A650773" w:rsidR="002450C1" w:rsidRDefault="002450C1" w:rsidP="002450C1">
      <w:pPr>
        <w:spacing w:before="240" w:line="360" w:lineRule="auto"/>
        <w:ind w:firstLine="709"/>
        <w:rPr>
          <w:sz w:val="24"/>
        </w:rPr>
      </w:pPr>
      <w:r>
        <w:rPr>
          <w:sz w:val="24"/>
        </w:rPr>
        <w:t xml:space="preserve">Модель предсказывает средние баллы по последней попытке заучивания на уровне 85. На этапах воспроизведения на уровне 76-77. Этап интерференции ожидаемое обладает самым низким предсказанным баллом </w:t>
      </w:r>
      <w:r w:rsidRPr="000929E4">
        <w:rPr>
          <w:color w:val="222222"/>
          <w:sz w:val="24"/>
          <w:szCs w:val="24"/>
        </w:rPr>
        <w:t>—</w:t>
      </w:r>
      <w:r w:rsidR="009E0AEF">
        <w:rPr>
          <w:color w:val="222222"/>
          <w:sz w:val="24"/>
          <w:szCs w:val="24"/>
        </w:rPr>
        <w:t xml:space="preserve"> в районе 45. Наконец, средний балл за зрительное опознание находятся примерно на уровне 93.</w:t>
      </w:r>
    </w:p>
    <w:p w14:paraId="58D81092" w14:textId="77777777" w:rsidR="00F1540B" w:rsidRDefault="00F1540B" w:rsidP="00284E1F">
      <w:pPr>
        <w:spacing w:line="360" w:lineRule="auto"/>
        <w:rPr>
          <w:sz w:val="24"/>
        </w:rPr>
      </w:pPr>
    </w:p>
    <w:p w14:paraId="740085B5" w14:textId="77777777" w:rsidR="00F1540B" w:rsidRPr="003E4A4D" w:rsidRDefault="00F1540B" w:rsidP="00284E1F">
      <w:pPr>
        <w:spacing w:line="360" w:lineRule="auto"/>
        <w:rPr>
          <w:sz w:val="24"/>
        </w:rPr>
      </w:pPr>
    </w:p>
    <w:p w14:paraId="6181E414" w14:textId="77777777" w:rsidR="00424BFB" w:rsidRPr="004A2451" w:rsidRDefault="00424BFB" w:rsidP="0012537A">
      <w:pPr>
        <w:pStyle w:val="Bibliography"/>
        <w:spacing w:line="360" w:lineRule="auto"/>
        <w:ind w:left="0" w:firstLine="0"/>
        <w:rPr>
          <w:b/>
          <w:color w:val="222222"/>
        </w:rPr>
      </w:pPr>
      <w:r w:rsidRPr="00424BFB">
        <w:rPr>
          <w:b/>
          <w:sz w:val="24"/>
          <w:szCs w:val="24"/>
        </w:rPr>
        <w:t>Список</w:t>
      </w:r>
      <w:r w:rsidRPr="004A2451">
        <w:rPr>
          <w:b/>
          <w:sz w:val="24"/>
          <w:szCs w:val="24"/>
        </w:rPr>
        <w:t xml:space="preserve"> </w:t>
      </w:r>
      <w:r w:rsidRPr="00424BFB">
        <w:rPr>
          <w:b/>
          <w:sz w:val="24"/>
          <w:szCs w:val="24"/>
        </w:rPr>
        <w:t>использованных</w:t>
      </w:r>
      <w:r w:rsidRPr="004A2451">
        <w:rPr>
          <w:b/>
          <w:sz w:val="24"/>
          <w:szCs w:val="24"/>
        </w:rPr>
        <w:t xml:space="preserve"> </w:t>
      </w:r>
      <w:r w:rsidRPr="00424BFB">
        <w:rPr>
          <w:b/>
          <w:sz w:val="24"/>
          <w:szCs w:val="24"/>
        </w:rPr>
        <w:t>источников</w:t>
      </w:r>
      <w:r w:rsidRPr="004A2451">
        <w:rPr>
          <w:b/>
          <w:sz w:val="24"/>
          <w:szCs w:val="24"/>
        </w:rPr>
        <w:t xml:space="preserve"> </w:t>
      </w:r>
      <w:r w:rsidRPr="00424BFB">
        <w:rPr>
          <w:b/>
          <w:sz w:val="24"/>
          <w:szCs w:val="24"/>
        </w:rPr>
        <w:t>и</w:t>
      </w:r>
      <w:r w:rsidRPr="004A2451">
        <w:rPr>
          <w:b/>
          <w:sz w:val="24"/>
          <w:szCs w:val="24"/>
        </w:rPr>
        <w:t xml:space="preserve"> </w:t>
      </w:r>
      <w:r w:rsidRPr="00424BFB">
        <w:rPr>
          <w:b/>
          <w:sz w:val="24"/>
          <w:szCs w:val="24"/>
        </w:rPr>
        <w:t>литературы</w:t>
      </w:r>
      <w:r w:rsidRPr="004A2451">
        <w:rPr>
          <w:b/>
          <w:color w:val="222222"/>
        </w:rPr>
        <w:t xml:space="preserve"> </w:t>
      </w:r>
    </w:p>
    <w:p w14:paraId="6D2111A0" w14:textId="77777777" w:rsidR="00830D4F" w:rsidRPr="00830D4F" w:rsidRDefault="00B1621D" w:rsidP="00830D4F">
      <w:pPr>
        <w:pStyle w:val="Bibliography"/>
        <w:rPr>
          <w:sz w:val="24"/>
          <w:lang w:val="en-GB"/>
        </w:rPr>
      </w:pPr>
      <w:r>
        <w:rPr>
          <w:color w:val="222222"/>
          <w:lang w:val="en-US"/>
        </w:rPr>
        <w:fldChar w:fldCharType="begin"/>
      </w:r>
      <w:r w:rsidR="00830D4F" w:rsidRPr="00EE64A3">
        <w:rPr>
          <w:color w:val="222222"/>
        </w:rPr>
        <w:instrText xml:space="preserve"> </w:instrText>
      </w:r>
      <w:r w:rsidR="00830D4F">
        <w:rPr>
          <w:color w:val="222222"/>
          <w:lang w:val="en-GB"/>
        </w:rPr>
        <w:instrText>ADDIN</w:instrText>
      </w:r>
      <w:r w:rsidR="00830D4F" w:rsidRPr="00EE64A3">
        <w:rPr>
          <w:color w:val="222222"/>
        </w:rPr>
        <w:instrText xml:space="preserve"> </w:instrText>
      </w:r>
      <w:r w:rsidR="00830D4F">
        <w:rPr>
          <w:color w:val="222222"/>
          <w:lang w:val="en-GB"/>
        </w:rPr>
        <w:instrText>ZOTERO</w:instrText>
      </w:r>
      <w:r w:rsidR="00830D4F" w:rsidRPr="00EE64A3">
        <w:rPr>
          <w:color w:val="222222"/>
        </w:rPr>
        <w:instrText>_</w:instrText>
      </w:r>
      <w:r w:rsidR="00830D4F">
        <w:rPr>
          <w:color w:val="222222"/>
          <w:lang w:val="en-GB"/>
        </w:rPr>
        <w:instrText>BIBL</w:instrText>
      </w:r>
      <w:r w:rsidR="00830D4F" w:rsidRPr="00EE64A3">
        <w:rPr>
          <w:color w:val="222222"/>
        </w:rPr>
        <w:instrText xml:space="preserve"> {"</w:instrText>
      </w:r>
      <w:r w:rsidR="00830D4F">
        <w:rPr>
          <w:color w:val="222222"/>
          <w:lang w:val="en-GB"/>
        </w:rPr>
        <w:instrText>uncited</w:instrText>
      </w:r>
      <w:r w:rsidR="00830D4F" w:rsidRPr="00EE64A3">
        <w:rPr>
          <w:color w:val="222222"/>
        </w:rPr>
        <w:instrText>":[],"</w:instrText>
      </w:r>
      <w:r w:rsidR="00830D4F">
        <w:rPr>
          <w:color w:val="222222"/>
          <w:lang w:val="en-GB"/>
        </w:rPr>
        <w:instrText>omitted</w:instrText>
      </w:r>
      <w:r w:rsidR="00830D4F" w:rsidRPr="00EE64A3">
        <w:rPr>
          <w:color w:val="222222"/>
        </w:rPr>
        <w:instrText>":[],</w:instrText>
      </w:r>
      <w:r w:rsidR="00830D4F" w:rsidRPr="00E136F6">
        <w:rPr>
          <w:color w:val="222222"/>
        </w:rPr>
        <w:instrText>"</w:instrText>
      </w:r>
      <w:r w:rsidR="00830D4F">
        <w:rPr>
          <w:color w:val="222222"/>
          <w:lang w:val="en-GB"/>
        </w:rPr>
        <w:instrText>custom</w:instrText>
      </w:r>
      <w:r w:rsidR="00830D4F" w:rsidRPr="00E136F6">
        <w:rPr>
          <w:color w:val="222222"/>
        </w:rPr>
        <w:instrText xml:space="preserve">":[]} </w:instrText>
      </w:r>
      <w:r w:rsidR="00830D4F">
        <w:rPr>
          <w:color w:val="222222"/>
          <w:lang w:val="en-GB"/>
        </w:rPr>
        <w:instrText>CSL</w:instrText>
      </w:r>
      <w:r w:rsidR="00830D4F" w:rsidRPr="00E136F6">
        <w:rPr>
          <w:color w:val="222222"/>
        </w:rPr>
        <w:instrText>_</w:instrText>
      </w:r>
      <w:r w:rsidR="00830D4F">
        <w:rPr>
          <w:color w:val="222222"/>
          <w:lang w:val="en-GB"/>
        </w:rPr>
        <w:instrText>BIBLIOGRAPHY</w:instrText>
      </w:r>
      <w:r w:rsidR="00830D4F" w:rsidRPr="0098108C">
        <w:rPr>
          <w:color w:val="222222"/>
        </w:rPr>
        <w:instrText xml:space="preserve"> </w:instrText>
      </w:r>
      <w:r>
        <w:rPr>
          <w:color w:val="222222"/>
          <w:lang w:val="en-US"/>
        </w:rPr>
        <w:fldChar w:fldCharType="separate"/>
      </w:r>
      <w:r w:rsidR="00830D4F" w:rsidRPr="00830D4F">
        <w:rPr>
          <w:sz w:val="24"/>
          <w:lang w:val="en-GB"/>
        </w:rPr>
        <w:t>B</w:t>
      </w:r>
      <w:r w:rsidR="00830D4F" w:rsidRPr="00D01711">
        <w:rPr>
          <w:sz w:val="24"/>
        </w:rPr>
        <w:t>ö</w:t>
      </w:r>
      <w:proofErr w:type="spellStart"/>
      <w:r w:rsidR="00830D4F" w:rsidRPr="00830D4F">
        <w:rPr>
          <w:sz w:val="24"/>
          <w:lang w:val="en-GB"/>
        </w:rPr>
        <w:t>nniger</w:t>
      </w:r>
      <w:proofErr w:type="spellEnd"/>
      <w:r w:rsidR="00830D4F" w:rsidRPr="00D01711">
        <w:rPr>
          <w:sz w:val="24"/>
        </w:rPr>
        <w:t xml:space="preserve">, </w:t>
      </w:r>
      <w:r w:rsidR="00830D4F" w:rsidRPr="00830D4F">
        <w:rPr>
          <w:sz w:val="24"/>
          <w:lang w:val="en-GB"/>
        </w:rPr>
        <w:t>M</w:t>
      </w:r>
      <w:r w:rsidR="00830D4F" w:rsidRPr="00D01711">
        <w:rPr>
          <w:sz w:val="24"/>
        </w:rPr>
        <w:t xml:space="preserve">. </w:t>
      </w:r>
      <w:r w:rsidR="00830D4F" w:rsidRPr="00830D4F">
        <w:rPr>
          <w:sz w:val="24"/>
          <w:lang w:val="en-GB"/>
        </w:rPr>
        <w:t>M</w:t>
      </w:r>
      <w:r w:rsidR="00830D4F" w:rsidRPr="00D01711">
        <w:rPr>
          <w:sz w:val="24"/>
        </w:rPr>
        <w:t xml:space="preserve">., </w:t>
      </w:r>
      <w:proofErr w:type="spellStart"/>
      <w:r w:rsidR="00830D4F" w:rsidRPr="00830D4F">
        <w:rPr>
          <w:sz w:val="24"/>
          <w:lang w:val="en-GB"/>
        </w:rPr>
        <w:t>Staerk</w:t>
      </w:r>
      <w:proofErr w:type="spellEnd"/>
      <w:r w:rsidR="00830D4F" w:rsidRPr="00D01711">
        <w:rPr>
          <w:sz w:val="24"/>
        </w:rPr>
        <w:t xml:space="preserve">, </w:t>
      </w:r>
      <w:r w:rsidR="00830D4F" w:rsidRPr="00830D4F">
        <w:rPr>
          <w:sz w:val="24"/>
          <w:lang w:val="en-GB"/>
        </w:rPr>
        <w:t>C</w:t>
      </w:r>
      <w:r w:rsidR="00830D4F" w:rsidRPr="00D01711">
        <w:rPr>
          <w:sz w:val="24"/>
        </w:rPr>
        <w:t xml:space="preserve">., </w:t>
      </w:r>
      <w:r w:rsidR="00830D4F" w:rsidRPr="00830D4F">
        <w:rPr>
          <w:sz w:val="24"/>
          <w:lang w:val="en-GB"/>
        </w:rPr>
        <w:t>Coors</w:t>
      </w:r>
      <w:r w:rsidR="00830D4F" w:rsidRPr="00D01711">
        <w:rPr>
          <w:sz w:val="24"/>
        </w:rPr>
        <w:t xml:space="preserve">, </w:t>
      </w:r>
      <w:r w:rsidR="00830D4F" w:rsidRPr="00830D4F">
        <w:rPr>
          <w:sz w:val="24"/>
          <w:lang w:val="en-GB"/>
        </w:rPr>
        <w:t>A</w:t>
      </w:r>
      <w:r w:rsidR="00830D4F" w:rsidRPr="00D01711">
        <w:rPr>
          <w:sz w:val="24"/>
        </w:rPr>
        <w:t xml:space="preserve">., </w:t>
      </w:r>
      <w:proofErr w:type="spellStart"/>
      <w:r w:rsidR="00830D4F" w:rsidRPr="00830D4F">
        <w:rPr>
          <w:sz w:val="24"/>
          <w:lang w:val="en-GB"/>
        </w:rPr>
        <w:t>Huijbers</w:t>
      </w:r>
      <w:proofErr w:type="spellEnd"/>
      <w:r w:rsidR="00830D4F" w:rsidRPr="00D01711">
        <w:rPr>
          <w:sz w:val="24"/>
        </w:rPr>
        <w:t xml:space="preserve">, </w:t>
      </w:r>
      <w:r w:rsidR="00830D4F" w:rsidRPr="00830D4F">
        <w:rPr>
          <w:sz w:val="24"/>
          <w:lang w:val="en-GB"/>
        </w:rPr>
        <w:t>W</w:t>
      </w:r>
      <w:r w:rsidR="00830D4F" w:rsidRPr="00D01711">
        <w:rPr>
          <w:sz w:val="24"/>
        </w:rPr>
        <w:t xml:space="preserve">., </w:t>
      </w:r>
      <w:proofErr w:type="spellStart"/>
      <w:r w:rsidR="00830D4F" w:rsidRPr="00830D4F">
        <w:rPr>
          <w:sz w:val="24"/>
          <w:lang w:val="en-GB"/>
        </w:rPr>
        <w:t>Ettinger</w:t>
      </w:r>
      <w:proofErr w:type="spellEnd"/>
      <w:r w:rsidR="00830D4F" w:rsidRPr="00D01711">
        <w:rPr>
          <w:sz w:val="24"/>
        </w:rPr>
        <w:t xml:space="preserve">, </w:t>
      </w:r>
      <w:r w:rsidR="00830D4F" w:rsidRPr="00830D4F">
        <w:rPr>
          <w:sz w:val="24"/>
          <w:lang w:val="en-GB"/>
        </w:rPr>
        <w:t>U</w:t>
      </w:r>
      <w:r w:rsidR="00830D4F" w:rsidRPr="00D01711">
        <w:rPr>
          <w:sz w:val="24"/>
        </w:rPr>
        <w:t xml:space="preserve">., &amp; </w:t>
      </w:r>
      <w:proofErr w:type="spellStart"/>
      <w:r w:rsidR="00830D4F" w:rsidRPr="00830D4F">
        <w:rPr>
          <w:sz w:val="24"/>
          <w:lang w:val="en-GB"/>
        </w:rPr>
        <w:t>Breteler</w:t>
      </w:r>
      <w:proofErr w:type="spellEnd"/>
      <w:r w:rsidR="00830D4F" w:rsidRPr="00D01711">
        <w:rPr>
          <w:sz w:val="24"/>
        </w:rPr>
        <w:t xml:space="preserve">, </w:t>
      </w:r>
      <w:r w:rsidR="00830D4F" w:rsidRPr="00830D4F">
        <w:rPr>
          <w:sz w:val="24"/>
          <w:lang w:val="en-GB"/>
        </w:rPr>
        <w:t>M</w:t>
      </w:r>
      <w:r w:rsidR="00830D4F" w:rsidRPr="00D01711">
        <w:rPr>
          <w:sz w:val="24"/>
        </w:rPr>
        <w:t xml:space="preserve">. (2021). </w:t>
      </w:r>
      <w:r w:rsidR="00830D4F" w:rsidRPr="00830D4F">
        <w:rPr>
          <w:sz w:val="24"/>
          <w:lang w:val="en-GB"/>
        </w:rPr>
        <w:t xml:space="preserve">Ten German versions of Rey’s auditory verbal learning test: Age and sex effects in 4,000 </w:t>
      </w:r>
      <w:r w:rsidR="00830D4F" w:rsidRPr="00830D4F">
        <w:rPr>
          <w:sz w:val="24"/>
          <w:lang w:val="en-GB"/>
        </w:rPr>
        <w:lastRenderedPageBreak/>
        <w:t xml:space="preserve">adults of the Rhineland Study. </w:t>
      </w:r>
      <w:r w:rsidR="00830D4F" w:rsidRPr="00830D4F">
        <w:rPr>
          <w:i/>
          <w:iCs/>
          <w:sz w:val="24"/>
          <w:lang w:val="en-GB"/>
        </w:rPr>
        <w:t>Journal of Clinical and Experimental Neuropsychology</w:t>
      </w:r>
      <w:r w:rsidR="00830D4F" w:rsidRPr="00830D4F">
        <w:rPr>
          <w:sz w:val="24"/>
          <w:lang w:val="en-GB"/>
        </w:rPr>
        <w:t xml:space="preserve">, </w:t>
      </w:r>
      <w:r w:rsidR="00830D4F" w:rsidRPr="00830D4F">
        <w:rPr>
          <w:i/>
          <w:iCs/>
          <w:sz w:val="24"/>
          <w:lang w:val="en-GB"/>
        </w:rPr>
        <w:t>43</w:t>
      </w:r>
      <w:r w:rsidR="00830D4F" w:rsidRPr="00830D4F">
        <w:rPr>
          <w:sz w:val="24"/>
          <w:lang w:val="en-GB"/>
        </w:rPr>
        <w:t>, 1–17. https://doi.org/10.1080/13803395.2021.1984398</w:t>
      </w:r>
    </w:p>
    <w:p w14:paraId="28AE0815" w14:textId="77777777" w:rsidR="00830D4F" w:rsidRPr="00830D4F" w:rsidRDefault="00830D4F" w:rsidP="00830D4F">
      <w:pPr>
        <w:pStyle w:val="Bibliography"/>
        <w:rPr>
          <w:sz w:val="24"/>
          <w:lang w:val="en-GB"/>
        </w:rPr>
      </w:pPr>
      <w:r w:rsidRPr="00830D4F">
        <w:rPr>
          <w:sz w:val="24"/>
          <w:lang w:val="en-GB"/>
        </w:rPr>
        <w:t xml:space="preserve">Callahan, C. D., &amp; Johnstone, B. (1994). The clinical utility of the Rey Auditory-Verbal Learning Test in medical rehabilitation. </w:t>
      </w:r>
      <w:r w:rsidRPr="00830D4F">
        <w:rPr>
          <w:i/>
          <w:iCs/>
          <w:sz w:val="24"/>
          <w:lang w:val="en-GB"/>
        </w:rPr>
        <w:t>Journal of Clinical Psychology in Medical Settings</w:t>
      </w:r>
      <w:r w:rsidRPr="00830D4F">
        <w:rPr>
          <w:sz w:val="24"/>
          <w:lang w:val="en-GB"/>
        </w:rPr>
        <w:t xml:space="preserve">, </w:t>
      </w:r>
      <w:r w:rsidRPr="00830D4F">
        <w:rPr>
          <w:i/>
          <w:iCs/>
          <w:sz w:val="24"/>
          <w:lang w:val="en-GB"/>
        </w:rPr>
        <w:t>1</w:t>
      </w:r>
      <w:r w:rsidRPr="00830D4F">
        <w:rPr>
          <w:sz w:val="24"/>
          <w:lang w:val="en-GB"/>
        </w:rPr>
        <w:t>(3), 261–268. https://doi.org/10.1007/BF01989627</w:t>
      </w:r>
    </w:p>
    <w:p w14:paraId="3778E944" w14:textId="77777777" w:rsidR="00830D4F" w:rsidRPr="00830D4F" w:rsidRDefault="00830D4F" w:rsidP="00830D4F">
      <w:pPr>
        <w:pStyle w:val="Bibliography"/>
        <w:rPr>
          <w:sz w:val="24"/>
          <w:lang w:val="en-GB"/>
        </w:rPr>
      </w:pPr>
      <w:r w:rsidRPr="00830D4F">
        <w:rPr>
          <w:sz w:val="24"/>
          <w:lang w:val="en-GB"/>
        </w:rPr>
        <w:t xml:space="preserve">Chalard, M., Bonin, P., Méot, A., Boyer, B., &amp; Fayol, M. (2003). Objective age-of-acquisition (AoA) norms for a set of 230 object names in French: Relationships with psycholinguistic variables, the English data from Morrison et al. (1997), and naming latencies. </w:t>
      </w:r>
      <w:r w:rsidRPr="00830D4F">
        <w:rPr>
          <w:i/>
          <w:iCs/>
          <w:sz w:val="24"/>
          <w:lang w:val="en-GB"/>
        </w:rPr>
        <w:t>European Journal of Cognitive Psychology</w:t>
      </w:r>
      <w:r w:rsidRPr="00830D4F">
        <w:rPr>
          <w:sz w:val="24"/>
          <w:lang w:val="en-GB"/>
        </w:rPr>
        <w:t xml:space="preserve">, </w:t>
      </w:r>
      <w:r w:rsidRPr="00830D4F">
        <w:rPr>
          <w:i/>
          <w:iCs/>
          <w:sz w:val="24"/>
          <w:lang w:val="en-GB"/>
        </w:rPr>
        <w:t>15</w:t>
      </w:r>
      <w:r w:rsidRPr="00830D4F">
        <w:rPr>
          <w:sz w:val="24"/>
          <w:lang w:val="en-GB"/>
        </w:rPr>
        <w:t>(2), 209–245. https://doi.org/10.1080/09541440244000076</w:t>
      </w:r>
    </w:p>
    <w:p w14:paraId="3499B52A" w14:textId="77777777" w:rsidR="00830D4F" w:rsidRPr="00830D4F" w:rsidRDefault="00830D4F" w:rsidP="00830D4F">
      <w:pPr>
        <w:pStyle w:val="Bibliography"/>
        <w:rPr>
          <w:sz w:val="24"/>
          <w:lang w:val="en-GB"/>
        </w:rPr>
      </w:pPr>
      <w:r w:rsidRPr="00830D4F">
        <w:rPr>
          <w:sz w:val="24"/>
          <w:lang w:val="en-GB"/>
        </w:rPr>
        <w:t xml:space="preserve">Crawford, J. R., Stewart, L. E., &amp; Moore, J. W. (1989). Demonstration of savings on the AVLT and development of a parallel form. </w:t>
      </w:r>
      <w:r w:rsidRPr="00830D4F">
        <w:rPr>
          <w:i/>
          <w:iCs/>
          <w:sz w:val="24"/>
          <w:lang w:val="en-GB"/>
        </w:rPr>
        <w:t>Journal of Clinical and Experimental Neuropsychology</w:t>
      </w:r>
      <w:r w:rsidRPr="00830D4F">
        <w:rPr>
          <w:sz w:val="24"/>
          <w:lang w:val="en-GB"/>
        </w:rPr>
        <w:t xml:space="preserve">, </w:t>
      </w:r>
      <w:r w:rsidRPr="00830D4F">
        <w:rPr>
          <w:i/>
          <w:iCs/>
          <w:sz w:val="24"/>
          <w:lang w:val="en-GB"/>
        </w:rPr>
        <w:t>11</w:t>
      </w:r>
      <w:r w:rsidRPr="00830D4F">
        <w:rPr>
          <w:sz w:val="24"/>
          <w:lang w:val="en-GB"/>
        </w:rPr>
        <w:t>(6), 975–981. https://doi.org/10.1080/01688638908400950</w:t>
      </w:r>
    </w:p>
    <w:p w14:paraId="07C7CF79" w14:textId="77777777" w:rsidR="00830D4F" w:rsidRPr="00830D4F" w:rsidRDefault="00830D4F" w:rsidP="00830D4F">
      <w:pPr>
        <w:pStyle w:val="Bibliography"/>
        <w:rPr>
          <w:sz w:val="24"/>
          <w:lang w:val="en-GB"/>
        </w:rPr>
      </w:pPr>
      <w:r w:rsidRPr="00830D4F">
        <w:rPr>
          <w:sz w:val="24"/>
          <w:lang w:val="en-GB"/>
        </w:rPr>
        <w:t xml:space="preserve">Desrochers, A., &amp; Thompson, G. L. (2009). Subjective frequency and imageability ratings for 3,600 French nouns. </w:t>
      </w:r>
      <w:r w:rsidRPr="00830D4F">
        <w:rPr>
          <w:i/>
          <w:iCs/>
          <w:sz w:val="24"/>
          <w:lang w:val="en-GB"/>
        </w:rPr>
        <w:t>Behavior Research Methods</w:t>
      </w:r>
      <w:r w:rsidRPr="00830D4F">
        <w:rPr>
          <w:sz w:val="24"/>
          <w:lang w:val="en-GB"/>
        </w:rPr>
        <w:t xml:space="preserve">, </w:t>
      </w:r>
      <w:r w:rsidRPr="00830D4F">
        <w:rPr>
          <w:i/>
          <w:iCs/>
          <w:sz w:val="24"/>
          <w:lang w:val="en-GB"/>
        </w:rPr>
        <w:t>41</w:t>
      </w:r>
      <w:r w:rsidRPr="00830D4F">
        <w:rPr>
          <w:sz w:val="24"/>
          <w:lang w:val="en-GB"/>
        </w:rPr>
        <w:t>(2), 546–557. https://doi.org/10.3758/BRM.41.2.546</w:t>
      </w:r>
    </w:p>
    <w:p w14:paraId="176F05D0" w14:textId="77777777" w:rsidR="00830D4F" w:rsidRPr="00830D4F" w:rsidRDefault="00830D4F" w:rsidP="00830D4F">
      <w:pPr>
        <w:pStyle w:val="Bibliography"/>
        <w:rPr>
          <w:sz w:val="24"/>
          <w:lang w:val="en-GB"/>
        </w:rPr>
      </w:pPr>
      <w:r w:rsidRPr="00830D4F">
        <w:rPr>
          <w:sz w:val="24"/>
          <w:lang w:val="en-GB"/>
        </w:rPr>
        <w:t xml:space="preserve">Fernaeus, S.-E., Julin, P., Almkvist, O., &amp; Wahlund, L.-O. (2013). Medial temporal lobe volume predicts rate of learning in Rey-AVLT. </w:t>
      </w:r>
      <w:r w:rsidRPr="00830D4F">
        <w:rPr>
          <w:i/>
          <w:iCs/>
          <w:sz w:val="24"/>
          <w:lang w:val="en-GB"/>
        </w:rPr>
        <w:t>Advances in Alzheimer’s Disease</w:t>
      </w:r>
      <w:r w:rsidRPr="00830D4F">
        <w:rPr>
          <w:sz w:val="24"/>
          <w:lang w:val="en-GB"/>
        </w:rPr>
        <w:t xml:space="preserve">, </w:t>
      </w:r>
      <w:r w:rsidRPr="00830D4F">
        <w:rPr>
          <w:i/>
          <w:iCs/>
          <w:sz w:val="24"/>
          <w:lang w:val="en-GB"/>
        </w:rPr>
        <w:t>02</w:t>
      </w:r>
      <w:r w:rsidRPr="00830D4F">
        <w:rPr>
          <w:sz w:val="24"/>
          <w:lang w:val="en-GB"/>
        </w:rPr>
        <w:t>, 7–12. https://doi.org/10.4236/aad.2013.21002</w:t>
      </w:r>
    </w:p>
    <w:p w14:paraId="193EC086" w14:textId="77777777" w:rsidR="00830D4F" w:rsidRPr="00830D4F" w:rsidRDefault="00830D4F" w:rsidP="00830D4F">
      <w:pPr>
        <w:pStyle w:val="Bibliography"/>
        <w:rPr>
          <w:sz w:val="24"/>
          <w:lang w:val="en-GB"/>
        </w:rPr>
      </w:pPr>
      <w:r w:rsidRPr="00830D4F">
        <w:rPr>
          <w:sz w:val="24"/>
          <w:lang w:val="en-GB"/>
        </w:rPr>
        <w:t xml:space="preserve">Ferrand, L., Bonin, P., Méot, A., Augustinova, M., New, B., Pallier, C., &amp; Brysbaert, M. (2008). Age-of-acquisition and subjective frequency estimates for all generally known monosyllabic French words and their relation with other psycholinguistic variables. </w:t>
      </w:r>
      <w:r w:rsidRPr="00830D4F">
        <w:rPr>
          <w:i/>
          <w:iCs/>
          <w:sz w:val="24"/>
          <w:lang w:val="en-GB"/>
        </w:rPr>
        <w:t>Behavior Research Methods</w:t>
      </w:r>
      <w:r w:rsidRPr="00830D4F">
        <w:rPr>
          <w:sz w:val="24"/>
          <w:lang w:val="en-GB"/>
        </w:rPr>
        <w:t xml:space="preserve">, </w:t>
      </w:r>
      <w:r w:rsidRPr="00830D4F">
        <w:rPr>
          <w:i/>
          <w:iCs/>
          <w:sz w:val="24"/>
          <w:lang w:val="en-GB"/>
        </w:rPr>
        <w:t>40</w:t>
      </w:r>
      <w:r w:rsidRPr="00830D4F">
        <w:rPr>
          <w:sz w:val="24"/>
          <w:lang w:val="en-GB"/>
        </w:rPr>
        <w:t>(4), 1049–1054. https://doi.org/10.3758/BRM.40.4.1049</w:t>
      </w:r>
    </w:p>
    <w:p w14:paraId="176CA4DB" w14:textId="77777777" w:rsidR="00830D4F" w:rsidRPr="00830D4F" w:rsidRDefault="00830D4F" w:rsidP="00830D4F">
      <w:pPr>
        <w:pStyle w:val="Bibliography"/>
        <w:rPr>
          <w:sz w:val="24"/>
          <w:lang w:val="en-GB"/>
        </w:rPr>
      </w:pPr>
      <w:r w:rsidRPr="00830D4F">
        <w:rPr>
          <w:sz w:val="24"/>
          <w:lang w:val="en-GB"/>
        </w:rPr>
        <w:t xml:space="preserve">Gale, S. D., Baxter, L., Connor, D. J., Herring, A., &amp; Comer, J. (2007). Sex differences on the Rey Auditory Verbal Learning Test and the Brief Visuospatial Memory Test–Revised in </w:t>
      </w:r>
      <w:r w:rsidRPr="00830D4F">
        <w:rPr>
          <w:sz w:val="24"/>
          <w:lang w:val="en-GB"/>
        </w:rPr>
        <w:lastRenderedPageBreak/>
        <w:t xml:space="preserve">the elderly: Normative data in 172 participants. </w:t>
      </w:r>
      <w:r w:rsidRPr="00830D4F">
        <w:rPr>
          <w:i/>
          <w:iCs/>
          <w:sz w:val="24"/>
          <w:lang w:val="en-GB"/>
        </w:rPr>
        <w:t>Journal of Clinical and Experimental Neuropsychology</w:t>
      </w:r>
      <w:r w:rsidRPr="00830D4F">
        <w:rPr>
          <w:sz w:val="24"/>
          <w:lang w:val="en-GB"/>
        </w:rPr>
        <w:t xml:space="preserve">, </w:t>
      </w:r>
      <w:r w:rsidRPr="00830D4F">
        <w:rPr>
          <w:i/>
          <w:iCs/>
          <w:sz w:val="24"/>
          <w:lang w:val="en-GB"/>
        </w:rPr>
        <w:t>29</w:t>
      </w:r>
      <w:r w:rsidRPr="00830D4F">
        <w:rPr>
          <w:sz w:val="24"/>
          <w:lang w:val="en-GB"/>
        </w:rPr>
        <w:t>(5), 561–567. https://doi.org/10.1080/13803390600864760</w:t>
      </w:r>
    </w:p>
    <w:p w14:paraId="3DFD26AC" w14:textId="77777777" w:rsidR="00830D4F" w:rsidRPr="00830D4F" w:rsidRDefault="00830D4F" w:rsidP="00830D4F">
      <w:pPr>
        <w:pStyle w:val="Bibliography"/>
        <w:rPr>
          <w:sz w:val="24"/>
          <w:lang w:val="en-GB"/>
        </w:rPr>
      </w:pPr>
      <w:r w:rsidRPr="00830D4F">
        <w:rPr>
          <w:sz w:val="24"/>
          <w:lang w:val="en-GB"/>
        </w:rPr>
        <w:t xml:space="preserve">Khosravi Fard, E., L Keelor, J., Akbarzadeh Bagheban, A., &amp; W Keith, R. (2016). Comparison of the Rey Auditory Verbal Learning Test (RAVLT) and Digit Test among Typically Achieving and Gifted Students. </w:t>
      </w:r>
      <w:r w:rsidRPr="00830D4F">
        <w:rPr>
          <w:i/>
          <w:iCs/>
          <w:sz w:val="24"/>
          <w:lang w:val="en-GB"/>
        </w:rPr>
        <w:t>Iranian Journal of Child Neurology</w:t>
      </w:r>
      <w:r w:rsidRPr="00830D4F">
        <w:rPr>
          <w:sz w:val="24"/>
          <w:lang w:val="en-GB"/>
        </w:rPr>
        <w:t xml:space="preserve">, </w:t>
      </w:r>
      <w:r w:rsidRPr="00830D4F">
        <w:rPr>
          <w:i/>
          <w:iCs/>
          <w:sz w:val="24"/>
          <w:lang w:val="en-GB"/>
        </w:rPr>
        <w:t>10</w:t>
      </w:r>
      <w:r w:rsidRPr="00830D4F">
        <w:rPr>
          <w:sz w:val="24"/>
          <w:lang w:val="en-GB"/>
        </w:rPr>
        <w:t>(2), 26–37.</w:t>
      </w:r>
    </w:p>
    <w:p w14:paraId="33C16868" w14:textId="77777777" w:rsidR="00830D4F" w:rsidRPr="00830D4F" w:rsidRDefault="00830D4F" w:rsidP="00830D4F">
      <w:pPr>
        <w:pStyle w:val="Bibliography"/>
        <w:rPr>
          <w:sz w:val="24"/>
          <w:lang w:val="en-GB"/>
        </w:rPr>
      </w:pPr>
      <w:r w:rsidRPr="00830D4F">
        <w:rPr>
          <w:sz w:val="24"/>
          <w:lang w:val="en-GB"/>
        </w:rPr>
        <w:t xml:space="preserve">King, J. H., Gfeller, J. D., &amp; Davis, H. P. (1998). Detecting simulated memory impairment with the Rey Auditory Verbal Learning Test: Implications of base rates and study generalizability. </w:t>
      </w:r>
      <w:r w:rsidRPr="00830D4F">
        <w:rPr>
          <w:i/>
          <w:iCs/>
          <w:sz w:val="24"/>
          <w:lang w:val="en-GB"/>
        </w:rPr>
        <w:t>Journal of Clinical and Experimental Neuropsychology</w:t>
      </w:r>
      <w:r w:rsidRPr="00830D4F">
        <w:rPr>
          <w:sz w:val="24"/>
          <w:lang w:val="en-GB"/>
        </w:rPr>
        <w:t xml:space="preserve">, </w:t>
      </w:r>
      <w:r w:rsidRPr="00830D4F">
        <w:rPr>
          <w:i/>
          <w:iCs/>
          <w:sz w:val="24"/>
          <w:lang w:val="en-GB"/>
        </w:rPr>
        <w:t>20</w:t>
      </w:r>
      <w:r w:rsidRPr="00830D4F">
        <w:rPr>
          <w:sz w:val="24"/>
          <w:lang w:val="en-GB"/>
        </w:rPr>
        <w:t>(5), 603–612. https://doi.org/10.1076/jcen.20.5.603.1124</w:t>
      </w:r>
    </w:p>
    <w:p w14:paraId="1DCF220B" w14:textId="77777777" w:rsidR="00830D4F" w:rsidRPr="00830D4F" w:rsidRDefault="00830D4F" w:rsidP="00830D4F">
      <w:pPr>
        <w:pStyle w:val="Bibliography"/>
        <w:rPr>
          <w:sz w:val="24"/>
          <w:lang w:val="en-GB"/>
        </w:rPr>
      </w:pPr>
      <w:r w:rsidRPr="00830D4F">
        <w:rPr>
          <w:sz w:val="24"/>
          <w:lang w:val="en-GB"/>
        </w:rPr>
        <w:t xml:space="preserve">Kuperman, V., Stadthagen-Gonzalez, H., &amp; Brysbaert, M. (2012). Age-of-acquisition ratings for 30,000 English words. </w:t>
      </w:r>
      <w:r w:rsidRPr="00830D4F">
        <w:rPr>
          <w:i/>
          <w:iCs/>
          <w:sz w:val="24"/>
          <w:lang w:val="en-GB"/>
        </w:rPr>
        <w:t>Behavior Research Methods</w:t>
      </w:r>
      <w:r w:rsidRPr="00830D4F">
        <w:rPr>
          <w:sz w:val="24"/>
          <w:lang w:val="en-GB"/>
        </w:rPr>
        <w:t xml:space="preserve">, </w:t>
      </w:r>
      <w:r w:rsidRPr="00830D4F">
        <w:rPr>
          <w:i/>
          <w:iCs/>
          <w:sz w:val="24"/>
          <w:lang w:val="en-GB"/>
        </w:rPr>
        <w:t>44</w:t>
      </w:r>
      <w:r w:rsidRPr="00830D4F">
        <w:rPr>
          <w:sz w:val="24"/>
          <w:lang w:val="en-GB"/>
        </w:rPr>
        <w:t>(4), 978–990. https://doi.org/10.3758/s13428-012-0210-4</w:t>
      </w:r>
    </w:p>
    <w:p w14:paraId="2E59C5AE" w14:textId="77777777" w:rsidR="00830D4F" w:rsidRPr="00830D4F" w:rsidRDefault="00830D4F" w:rsidP="00830D4F">
      <w:pPr>
        <w:pStyle w:val="Bibliography"/>
        <w:rPr>
          <w:sz w:val="24"/>
          <w:lang w:val="en-GB"/>
        </w:rPr>
      </w:pPr>
      <w:r w:rsidRPr="00830D4F">
        <w:rPr>
          <w:sz w:val="24"/>
          <w:lang w:val="en-GB"/>
        </w:rPr>
        <w:t xml:space="preserve">Markel-Fox, S., &amp; Hooper, S. R. (1992). The Rey auditory-verbal learning test (RAVLT): Preliminary normative data for children ages 6 to 12. </w:t>
      </w:r>
      <w:r w:rsidRPr="00830D4F">
        <w:rPr>
          <w:i/>
          <w:iCs/>
          <w:sz w:val="24"/>
          <w:lang w:val="en-GB"/>
        </w:rPr>
        <w:t>Archives of Clinical Neuropsychology</w:t>
      </w:r>
      <w:r w:rsidRPr="00830D4F">
        <w:rPr>
          <w:sz w:val="24"/>
          <w:lang w:val="en-GB"/>
        </w:rPr>
        <w:t xml:space="preserve">, </w:t>
      </w:r>
      <w:r w:rsidRPr="00830D4F">
        <w:rPr>
          <w:i/>
          <w:iCs/>
          <w:sz w:val="24"/>
          <w:lang w:val="en-GB"/>
        </w:rPr>
        <w:t>7</w:t>
      </w:r>
      <w:r w:rsidRPr="00830D4F">
        <w:rPr>
          <w:sz w:val="24"/>
          <w:lang w:val="en-GB"/>
        </w:rPr>
        <w:t>(4), 347. https://doi.org/10.1093/arclin/7.4.347</w:t>
      </w:r>
    </w:p>
    <w:p w14:paraId="45017B34" w14:textId="77777777" w:rsidR="00830D4F" w:rsidRPr="00830D4F" w:rsidRDefault="00830D4F" w:rsidP="00830D4F">
      <w:pPr>
        <w:pStyle w:val="Bibliography"/>
        <w:rPr>
          <w:sz w:val="24"/>
          <w:lang w:val="en-GB"/>
        </w:rPr>
      </w:pPr>
      <w:r w:rsidRPr="00830D4F">
        <w:rPr>
          <w:sz w:val="24"/>
          <w:lang w:val="en-GB"/>
        </w:rPr>
        <w:t xml:space="preserve">Messinis, L., Tsakona, I., Malefaki, S., &amp; Papathanasopoulos, P. (2007). Normative data and discriminant validity of Rey’s Verbal Learning Test for the Greek adult population. </w:t>
      </w:r>
      <w:r w:rsidRPr="00830D4F">
        <w:rPr>
          <w:i/>
          <w:iCs/>
          <w:sz w:val="24"/>
          <w:lang w:val="en-GB"/>
        </w:rPr>
        <w:t>Archives of Clinical Neuropsychology: The Official Journal of the National Academy of Neuropsychologists</w:t>
      </w:r>
      <w:r w:rsidRPr="00830D4F">
        <w:rPr>
          <w:sz w:val="24"/>
          <w:lang w:val="en-GB"/>
        </w:rPr>
        <w:t xml:space="preserve">, </w:t>
      </w:r>
      <w:r w:rsidRPr="00830D4F">
        <w:rPr>
          <w:i/>
          <w:iCs/>
          <w:sz w:val="24"/>
          <w:lang w:val="en-GB"/>
        </w:rPr>
        <w:t>22</w:t>
      </w:r>
      <w:r w:rsidRPr="00830D4F">
        <w:rPr>
          <w:sz w:val="24"/>
          <w:lang w:val="en-GB"/>
        </w:rPr>
        <w:t>(6), 739–752. https://doi.org/10.1016/j.acn.2007.06.002</w:t>
      </w:r>
    </w:p>
    <w:p w14:paraId="64E04F4F" w14:textId="77777777" w:rsidR="00830D4F" w:rsidRPr="00830D4F" w:rsidRDefault="00830D4F" w:rsidP="00830D4F">
      <w:pPr>
        <w:pStyle w:val="Bibliography"/>
        <w:rPr>
          <w:sz w:val="24"/>
          <w:lang w:val="en-GB"/>
        </w:rPr>
      </w:pPr>
      <w:r w:rsidRPr="00830D4F">
        <w:rPr>
          <w:sz w:val="24"/>
          <w:lang w:val="en-GB"/>
        </w:rPr>
        <w:t xml:space="preserve">Moradi, E., Hallikainen, I., Hänninen, T., Tohka, J., &amp; Alzheimer’s Disease Neuroimaging Initiative. (2017). Rey’s Auditory Verbal Learning Test scores can be predicted from whole brain MRI in Alzheimer’s disease. </w:t>
      </w:r>
      <w:r w:rsidRPr="00830D4F">
        <w:rPr>
          <w:i/>
          <w:iCs/>
          <w:sz w:val="24"/>
          <w:lang w:val="en-GB"/>
        </w:rPr>
        <w:t>NeuroImage. Clinical</w:t>
      </w:r>
      <w:r w:rsidRPr="00830D4F">
        <w:rPr>
          <w:sz w:val="24"/>
          <w:lang w:val="en-GB"/>
        </w:rPr>
        <w:t xml:space="preserve">, </w:t>
      </w:r>
      <w:r w:rsidRPr="00830D4F">
        <w:rPr>
          <w:i/>
          <w:iCs/>
          <w:sz w:val="24"/>
          <w:lang w:val="en-GB"/>
        </w:rPr>
        <w:t>13</w:t>
      </w:r>
      <w:r w:rsidRPr="00830D4F">
        <w:rPr>
          <w:sz w:val="24"/>
          <w:lang w:val="en-GB"/>
        </w:rPr>
        <w:t>, 415–427. https://doi.org/10.1016/j.nicl.2016.12.011</w:t>
      </w:r>
    </w:p>
    <w:p w14:paraId="0C4F663D" w14:textId="77777777" w:rsidR="00830D4F" w:rsidRPr="00830D4F" w:rsidRDefault="00830D4F" w:rsidP="00830D4F">
      <w:pPr>
        <w:pStyle w:val="Bibliography"/>
        <w:rPr>
          <w:sz w:val="24"/>
          <w:lang w:val="en-GB"/>
        </w:rPr>
      </w:pPr>
      <w:r w:rsidRPr="00830D4F">
        <w:rPr>
          <w:sz w:val="24"/>
          <w:lang w:val="en-GB"/>
        </w:rPr>
        <w:t xml:space="preserve">Puerta-Lopera, I. C., Dussán-Lubert, C., Montoya-Londoño, D. M., Landinez-Martínez, D., Puerta-Lopera, I. C., Dussán-Lubert, C., Montoya-Londoño, D. M., &amp; Landinez-Martínez, D. (2018). Datos normativos y estandarización de un protocolo de pruebas </w:t>
      </w:r>
      <w:r w:rsidRPr="00830D4F">
        <w:rPr>
          <w:sz w:val="24"/>
          <w:lang w:val="en-GB"/>
        </w:rPr>
        <w:lastRenderedPageBreak/>
        <w:t xml:space="preserve">neuropsicológicas para la evaluación de la memoria en estudiantes universitarios. </w:t>
      </w:r>
      <w:r w:rsidRPr="00830D4F">
        <w:rPr>
          <w:i/>
          <w:iCs/>
          <w:sz w:val="24"/>
          <w:lang w:val="en-GB"/>
        </w:rPr>
        <w:t>Psychologia. Avances de la Disciplina</w:t>
      </w:r>
      <w:r w:rsidRPr="00830D4F">
        <w:rPr>
          <w:sz w:val="24"/>
          <w:lang w:val="en-GB"/>
        </w:rPr>
        <w:t xml:space="preserve">, </w:t>
      </w:r>
      <w:r w:rsidRPr="00830D4F">
        <w:rPr>
          <w:i/>
          <w:iCs/>
          <w:sz w:val="24"/>
          <w:lang w:val="en-GB"/>
        </w:rPr>
        <w:t>12</w:t>
      </w:r>
      <w:r w:rsidRPr="00830D4F">
        <w:rPr>
          <w:sz w:val="24"/>
          <w:lang w:val="en-GB"/>
        </w:rPr>
        <w:t>(2), 23–35. https://doi.org/10.21500/19002386.3260</w:t>
      </w:r>
    </w:p>
    <w:p w14:paraId="5D11F226" w14:textId="77777777" w:rsidR="00830D4F" w:rsidRPr="00830D4F" w:rsidRDefault="00830D4F" w:rsidP="00830D4F">
      <w:pPr>
        <w:pStyle w:val="Bibliography"/>
        <w:rPr>
          <w:sz w:val="24"/>
          <w:lang w:val="en-GB"/>
        </w:rPr>
      </w:pPr>
      <w:r w:rsidRPr="00830D4F">
        <w:rPr>
          <w:sz w:val="24"/>
          <w:lang w:val="en-GB"/>
        </w:rPr>
        <w:t xml:space="preserve">Rey, A. (1970). </w:t>
      </w:r>
      <w:r w:rsidRPr="00830D4F">
        <w:rPr>
          <w:i/>
          <w:iCs/>
          <w:sz w:val="24"/>
          <w:lang w:val="en-GB"/>
        </w:rPr>
        <w:t>L’examen clinique en psychologie</w:t>
      </w:r>
      <w:r w:rsidRPr="00830D4F">
        <w:rPr>
          <w:sz w:val="24"/>
          <w:lang w:val="en-GB"/>
        </w:rPr>
        <w:t>. Presses universitaires de France.</w:t>
      </w:r>
    </w:p>
    <w:p w14:paraId="14837A4B" w14:textId="77777777" w:rsidR="00830D4F" w:rsidRPr="00830D4F" w:rsidRDefault="00830D4F" w:rsidP="00830D4F">
      <w:pPr>
        <w:pStyle w:val="Bibliography"/>
        <w:rPr>
          <w:sz w:val="24"/>
          <w:lang w:val="en-GB"/>
        </w:rPr>
      </w:pPr>
      <w:r w:rsidRPr="00830D4F">
        <w:rPr>
          <w:sz w:val="24"/>
          <w:lang w:val="en-GB"/>
        </w:rPr>
        <w:t xml:space="preserve">Ricci, M., Graef, S., Blundo, C., &amp; Miller, L. (2012). Using the Rey Auditory Verbal Learning Test (RAVLT) to Differentiate Alzheimer’s Dementia and Behavioural Variant Fronto-Temporal Dementia. </w:t>
      </w:r>
      <w:r w:rsidRPr="00830D4F">
        <w:rPr>
          <w:i/>
          <w:iCs/>
          <w:sz w:val="24"/>
          <w:lang w:val="en-GB"/>
        </w:rPr>
        <w:t>The Clinical neuropsychologist</w:t>
      </w:r>
      <w:r w:rsidRPr="00830D4F">
        <w:rPr>
          <w:sz w:val="24"/>
          <w:lang w:val="en-GB"/>
        </w:rPr>
        <w:t xml:space="preserve">, </w:t>
      </w:r>
      <w:r w:rsidRPr="00830D4F">
        <w:rPr>
          <w:i/>
          <w:iCs/>
          <w:sz w:val="24"/>
          <w:lang w:val="en-GB"/>
        </w:rPr>
        <w:t>26</w:t>
      </w:r>
      <w:r w:rsidRPr="00830D4F">
        <w:rPr>
          <w:sz w:val="24"/>
          <w:lang w:val="en-GB"/>
        </w:rPr>
        <w:t>, 926–941. https://doi.org/10.1080/13854046.2012.704073</w:t>
      </w:r>
    </w:p>
    <w:p w14:paraId="12F74499" w14:textId="77777777" w:rsidR="00830D4F" w:rsidRPr="00830D4F" w:rsidRDefault="00830D4F" w:rsidP="00830D4F">
      <w:pPr>
        <w:pStyle w:val="Bibliography"/>
        <w:rPr>
          <w:sz w:val="24"/>
          <w:lang w:val="en-GB"/>
        </w:rPr>
      </w:pPr>
      <w:r w:rsidRPr="00830D4F">
        <w:rPr>
          <w:sz w:val="24"/>
          <w:lang w:val="en-GB"/>
        </w:rPr>
        <w:t xml:space="preserve">Salgado, J. V., Malloy-Diniz, L. F., Abrantes, S. S. C., Moreira, L., Schlottfeldt, C. G., Guimarães, W., Freitas, D. M. U., Oliveira, J., &amp; Fuentes, D. (2011). Applicability of the Rey Auditory-Verbal Learning Test to an adult sample in Brazil. </w:t>
      </w:r>
      <w:r w:rsidRPr="00830D4F">
        <w:rPr>
          <w:i/>
          <w:iCs/>
          <w:sz w:val="24"/>
          <w:lang w:val="en-GB"/>
        </w:rPr>
        <w:t>Brazilian Journal of Psychiatry</w:t>
      </w:r>
      <w:r w:rsidRPr="00830D4F">
        <w:rPr>
          <w:sz w:val="24"/>
          <w:lang w:val="en-GB"/>
        </w:rPr>
        <w:t xml:space="preserve">, </w:t>
      </w:r>
      <w:r w:rsidRPr="00830D4F">
        <w:rPr>
          <w:i/>
          <w:iCs/>
          <w:sz w:val="24"/>
          <w:lang w:val="en-GB"/>
        </w:rPr>
        <w:t>33</w:t>
      </w:r>
      <w:r w:rsidRPr="00830D4F">
        <w:rPr>
          <w:sz w:val="24"/>
          <w:lang w:val="en-GB"/>
        </w:rPr>
        <w:t>, 234–237.</w:t>
      </w:r>
    </w:p>
    <w:p w14:paraId="330F61A6" w14:textId="77777777" w:rsidR="00830D4F" w:rsidRPr="00830D4F" w:rsidRDefault="00830D4F" w:rsidP="00830D4F">
      <w:pPr>
        <w:pStyle w:val="Bibliography"/>
        <w:rPr>
          <w:sz w:val="24"/>
          <w:lang w:val="en-GB"/>
        </w:rPr>
      </w:pPr>
      <w:r w:rsidRPr="00830D4F">
        <w:rPr>
          <w:sz w:val="24"/>
          <w:lang w:val="en-GB"/>
        </w:rPr>
        <w:t xml:space="preserve">Sziklas, V., &amp; Jones-Gotman, M. (2008). RAVLT and nonverbal analog: French forms and clinical findings. </w:t>
      </w:r>
      <w:r w:rsidRPr="00830D4F">
        <w:rPr>
          <w:i/>
          <w:iCs/>
          <w:sz w:val="24"/>
          <w:lang w:val="en-GB"/>
        </w:rPr>
        <w:t>The Canadian Journal of Neurological Sciences. Le Journal Canadien Des Sciences Neurologiques</w:t>
      </w:r>
      <w:r w:rsidRPr="00830D4F">
        <w:rPr>
          <w:sz w:val="24"/>
          <w:lang w:val="en-GB"/>
        </w:rPr>
        <w:t xml:space="preserve">, </w:t>
      </w:r>
      <w:r w:rsidRPr="00830D4F">
        <w:rPr>
          <w:i/>
          <w:iCs/>
          <w:sz w:val="24"/>
          <w:lang w:val="en-GB"/>
        </w:rPr>
        <w:t>35</w:t>
      </w:r>
      <w:r w:rsidRPr="00830D4F">
        <w:rPr>
          <w:sz w:val="24"/>
          <w:lang w:val="en-GB"/>
        </w:rPr>
        <w:t>(3), 323–330. https://doi.org/10.1017/s0317167100008908</w:t>
      </w:r>
    </w:p>
    <w:p w14:paraId="7021DC64" w14:textId="77777777" w:rsidR="00830D4F" w:rsidRPr="00830D4F" w:rsidRDefault="00830D4F" w:rsidP="00830D4F">
      <w:pPr>
        <w:pStyle w:val="Bibliography"/>
        <w:rPr>
          <w:sz w:val="24"/>
          <w:lang w:val="en-GB"/>
        </w:rPr>
      </w:pPr>
      <w:r w:rsidRPr="00830D4F">
        <w:rPr>
          <w:sz w:val="24"/>
          <w:lang w:val="en-GB"/>
        </w:rPr>
        <w:t xml:space="preserve">Vakil, E., Blachstein, H., &amp; Sheinman, M. (1998). Rey AVLT: Developmental Norms for Children and the Sensitivity of Different Memory Measures to Age. </w:t>
      </w:r>
      <w:r w:rsidRPr="00830D4F">
        <w:rPr>
          <w:i/>
          <w:iCs/>
          <w:sz w:val="24"/>
          <w:lang w:val="en-GB"/>
        </w:rPr>
        <w:t>Child Neuropsychology - CHILD NEUROPSYCHOL</w:t>
      </w:r>
      <w:r w:rsidRPr="00830D4F">
        <w:rPr>
          <w:sz w:val="24"/>
          <w:lang w:val="en-GB"/>
        </w:rPr>
        <w:t xml:space="preserve">, </w:t>
      </w:r>
      <w:r w:rsidRPr="00830D4F">
        <w:rPr>
          <w:i/>
          <w:iCs/>
          <w:sz w:val="24"/>
          <w:lang w:val="en-GB"/>
        </w:rPr>
        <w:t>4</w:t>
      </w:r>
      <w:r w:rsidRPr="00830D4F">
        <w:rPr>
          <w:sz w:val="24"/>
          <w:lang w:val="en-GB"/>
        </w:rPr>
        <w:t>, 161–177. https://doi.org/10.1076/chin.4.3.161.3173</w:t>
      </w:r>
    </w:p>
    <w:p w14:paraId="5E10E648" w14:textId="77777777" w:rsidR="00830D4F" w:rsidRDefault="00830D4F" w:rsidP="00830D4F">
      <w:pPr>
        <w:pStyle w:val="Bibliography"/>
        <w:rPr>
          <w:sz w:val="24"/>
          <w:lang w:val="en-GB"/>
        </w:rPr>
      </w:pPr>
      <w:r w:rsidRPr="00830D4F">
        <w:rPr>
          <w:sz w:val="24"/>
          <w:lang w:val="en-GB"/>
        </w:rPr>
        <w:t xml:space="preserve">Van der Elst, W., van Boxtel, M. P. J., van Breukelen, G. J. P., &amp; Jolles, J. (2005). Rey’s verbal learning test: Normative data for 1855 healthy participants aged 24-81 years and the influence of age, sex, education, and mode of presentation. </w:t>
      </w:r>
      <w:r w:rsidRPr="00830D4F">
        <w:rPr>
          <w:i/>
          <w:iCs/>
          <w:sz w:val="24"/>
          <w:lang w:val="en-GB"/>
        </w:rPr>
        <w:t>Journal of the International Neuropsychological Society: JINS</w:t>
      </w:r>
      <w:r w:rsidRPr="00830D4F">
        <w:rPr>
          <w:sz w:val="24"/>
          <w:lang w:val="en-GB"/>
        </w:rPr>
        <w:t xml:space="preserve">, </w:t>
      </w:r>
      <w:r w:rsidRPr="00830D4F">
        <w:rPr>
          <w:i/>
          <w:iCs/>
          <w:sz w:val="24"/>
          <w:lang w:val="en-GB"/>
        </w:rPr>
        <w:t>11</w:t>
      </w:r>
      <w:r w:rsidRPr="00830D4F">
        <w:rPr>
          <w:sz w:val="24"/>
          <w:lang w:val="en-GB"/>
        </w:rPr>
        <w:t>(3), 290–302. https://doi.org/10.1017/S1355617705050344</w:t>
      </w:r>
    </w:p>
    <w:p w14:paraId="429C763A" w14:textId="00DDDC6A" w:rsidR="00BF669C" w:rsidRPr="00BF669C" w:rsidRDefault="00BF669C" w:rsidP="00BF669C">
      <w:pPr>
        <w:rPr>
          <w:sz w:val="24"/>
        </w:rPr>
      </w:pPr>
      <w:r>
        <w:rPr>
          <w:sz w:val="24"/>
        </w:rPr>
        <w:t>Морозова А. Исследование слухоречевой памяти у детей. Курсовая работа. 2021</w:t>
      </w:r>
    </w:p>
    <w:p w14:paraId="4E0894D8" w14:textId="4309E3F1" w:rsidR="002D2B7E" w:rsidRDefault="00B1621D" w:rsidP="00176CEA">
      <w:pPr>
        <w:autoSpaceDE w:val="0"/>
        <w:autoSpaceDN w:val="0"/>
        <w:adjustRightInd w:val="0"/>
        <w:spacing w:line="360" w:lineRule="auto"/>
        <w:ind w:firstLine="709"/>
        <w:rPr>
          <w:color w:val="222222"/>
          <w:sz w:val="24"/>
          <w:szCs w:val="24"/>
          <w:lang w:val="en-US"/>
        </w:rPr>
      </w:pPr>
      <w:r>
        <w:rPr>
          <w:color w:val="222222"/>
          <w:sz w:val="24"/>
          <w:szCs w:val="24"/>
          <w:lang w:val="en-US"/>
        </w:rPr>
        <w:fldChar w:fldCharType="end"/>
      </w:r>
    </w:p>
    <w:p w14:paraId="6D7A6CE4" w14:textId="77777777" w:rsidR="002D2B7E" w:rsidRDefault="002D2B7E">
      <w:pPr>
        <w:jc w:val="both"/>
        <w:rPr>
          <w:color w:val="222222"/>
          <w:sz w:val="24"/>
          <w:szCs w:val="24"/>
          <w:lang w:val="en-US"/>
        </w:rPr>
      </w:pPr>
      <w:r>
        <w:rPr>
          <w:color w:val="222222"/>
          <w:sz w:val="24"/>
          <w:szCs w:val="24"/>
          <w:lang w:val="en-US"/>
        </w:rPr>
        <w:lastRenderedPageBreak/>
        <w:br w:type="page"/>
      </w:r>
    </w:p>
    <w:p w14:paraId="0CB04697" w14:textId="77777777" w:rsidR="002D2B7E" w:rsidRDefault="002D2B7E" w:rsidP="002D2B7E">
      <w:pPr>
        <w:spacing w:line="360" w:lineRule="auto"/>
        <w:jc w:val="center"/>
        <w:rPr>
          <w:b/>
          <w:color w:val="222222"/>
          <w:sz w:val="24"/>
          <w:szCs w:val="24"/>
        </w:rPr>
      </w:pPr>
      <w:r w:rsidRPr="00AF33F0">
        <w:rPr>
          <w:b/>
          <w:color w:val="222222"/>
          <w:sz w:val="24"/>
          <w:szCs w:val="24"/>
        </w:rPr>
        <w:lastRenderedPageBreak/>
        <w:t>7. Приложение</w:t>
      </w:r>
    </w:p>
    <w:p w14:paraId="6190C7B9" w14:textId="77777777" w:rsidR="002D2B7E" w:rsidRDefault="002D2B7E" w:rsidP="002D2B7E">
      <w:pPr>
        <w:spacing w:line="360" w:lineRule="auto"/>
        <w:rPr>
          <w:b/>
          <w:color w:val="222222"/>
          <w:sz w:val="24"/>
          <w:szCs w:val="24"/>
        </w:rPr>
      </w:pPr>
      <w:r>
        <w:rPr>
          <w:b/>
          <w:color w:val="222222"/>
          <w:sz w:val="24"/>
          <w:szCs w:val="24"/>
        </w:rPr>
        <w:t>Приложение 1</w:t>
      </w:r>
    </w:p>
    <w:p w14:paraId="0A4AFF3E" w14:textId="77777777" w:rsidR="002D2B7E" w:rsidRDefault="002D2B7E" w:rsidP="002D2B7E">
      <w:pPr>
        <w:spacing w:line="360" w:lineRule="auto"/>
        <w:rPr>
          <w:i/>
          <w:color w:val="222222"/>
          <w:sz w:val="24"/>
          <w:szCs w:val="24"/>
        </w:rPr>
      </w:pPr>
      <w:r w:rsidRPr="00AF33F0">
        <w:rPr>
          <w:i/>
          <w:color w:val="222222"/>
          <w:sz w:val="24"/>
          <w:szCs w:val="24"/>
        </w:rPr>
        <w:t>Вопросы для анкеты</w:t>
      </w:r>
    </w:p>
    <w:p w14:paraId="7A2EAABD" w14:textId="77777777" w:rsidR="002D2B7E" w:rsidRPr="00917502" w:rsidRDefault="002D2B7E" w:rsidP="002D2B7E">
      <w:pPr>
        <w:pStyle w:val="ListParagraph"/>
        <w:numPr>
          <w:ilvl w:val="2"/>
          <w:numId w:val="3"/>
        </w:numPr>
        <w:spacing w:line="360" w:lineRule="auto"/>
        <w:rPr>
          <w:color w:val="222222"/>
          <w:sz w:val="24"/>
          <w:szCs w:val="24"/>
        </w:rPr>
      </w:pPr>
      <w:r>
        <w:rPr>
          <w:i/>
          <w:color w:val="222222"/>
          <w:sz w:val="24"/>
          <w:szCs w:val="24"/>
        </w:rPr>
        <w:t xml:space="preserve"> </w:t>
      </w:r>
      <w:r w:rsidRPr="00917502">
        <w:rPr>
          <w:color w:val="222222"/>
          <w:sz w:val="24"/>
          <w:szCs w:val="24"/>
        </w:rPr>
        <w:t xml:space="preserve">ФИО </w:t>
      </w:r>
      <w:proofErr w:type="spellStart"/>
      <w:r w:rsidRPr="00917502">
        <w:rPr>
          <w:color w:val="222222"/>
          <w:sz w:val="24"/>
          <w:szCs w:val="24"/>
        </w:rPr>
        <w:t>ребенка</w:t>
      </w:r>
      <w:proofErr w:type="spellEnd"/>
    </w:p>
    <w:p w14:paraId="6B58FDDB" w14:textId="77777777" w:rsidR="002D2B7E" w:rsidRPr="00917502" w:rsidRDefault="002D2B7E" w:rsidP="002D2B7E">
      <w:pPr>
        <w:pStyle w:val="ListParagraph"/>
        <w:numPr>
          <w:ilvl w:val="2"/>
          <w:numId w:val="3"/>
        </w:numPr>
        <w:spacing w:line="360" w:lineRule="auto"/>
        <w:rPr>
          <w:color w:val="222222"/>
          <w:sz w:val="24"/>
          <w:szCs w:val="24"/>
        </w:rPr>
      </w:pPr>
      <w:r w:rsidRPr="00917502">
        <w:rPr>
          <w:color w:val="222222"/>
          <w:sz w:val="24"/>
          <w:szCs w:val="24"/>
        </w:rPr>
        <w:t xml:space="preserve"> Возраст </w:t>
      </w:r>
      <w:proofErr w:type="spellStart"/>
      <w:r w:rsidRPr="00917502">
        <w:rPr>
          <w:color w:val="222222"/>
          <w:sz w:val="24"/>
          <w:szCs w:val="24"/>
        </w:rPr>
        <w:t>ребенка</w:t>
      </w:r>
      <w:proofErr w:type="spellEnd"/>
    </w:p>
    <w:p w14:paraId="500FBBA9" w14:textId="77777777" w:rsidR="002D2B7E" w:rsidRPr="00917502" w:rsidRDefault="002D2B7E" w:rsidP="002D2B7E">
      <w:pPr>
        <w:pStyle w:val="ListParagraph"/>
        <w:numPr>
          <w:ilvl w:val="2"/>
          <w:numId w:val="3"/>
        </w:numPr>
        <w:spacing w:line="360" w:lineRule="auto"/>
        <w:rPr>
          <w:color w:val="222222"/>
          <w:sz w:val="24"/>
          <w:szCs w:val="24"/>
        </w:rPr>
      </w:pPr>
      <w:r w:rsidRPr="00917502">
        <w:rPr>
          <w:color w:val="222222"/>
          <w:sz w:val="24"/>
          <w:szCs w:val="24"/>
        </w:rPr>
        <w:t xml:space="preserve"> Пол </w:t>
      </w:r>
      <w:proofErr w:type="spellStart"/>
      <w:r w:rsidRPr="00917502">
        <w:rPr>
          <w:color w:val="222222"/>
          <w:sz w:val="24"/>
          <w:szCs w:val="24"/>
        </w:rPr>
        <w:t>ребенка</w:t>
      </w:r>
      <w:proofErr w:type="spellEnd"/>
    </w:p>
    <w:p w14:paraId="069F1B0A" w14:textId="77777777" w:rsidR="002D2B7E" w:rsidRPr="00917502" w:rsidRDefault="002D2B7E" w:rsidP="002D2B7E">
      <w:pPr>
        <w:pStyle w:val="ListParagraph"/>
        <w:numPr>
          <w:ilvl w:val="2"/>
          <w:numId w:val="3"/>
        </w:numPr>
        <w:spacing w:line="360" w:lineRule="auto"/>
        <w:rPr>
          <w:color w:val="222222"/>
          <w:sz w:val="24"/>
          <w:szCs w:val="24"/>
        </w:rPr>
      </w:pPr>
      <w:r w:rsidRPr="00917502">
        <w:rPr>
          <w:color w:val="222222"/>
          <w:sz w:val="24"/>
          <w:szCs w:val="24"/>
        </w:rPr>
        <w:t xml:space="preserve"> Ваш </w:t>
      </w:r>
      <w:proofErr w:type="spellStart"/>
      <w:r w:rsidRPr="00917502">
        <w:rPr>
          <w:color w:val="222222"/>
          <w:sz w:val="24"/>
          <w:szCs w:val="24"/>
        </w:rPr>
        <w:t>ребенок</w:t>
      </w:r>
      <w:proofErr w:type="spellEnd"/>
      <w:r w:rsidRPr="00917502">
        <w:rPr>
          <w:color w:val="222222"/>
          <w:sz w:val="24"/>
          <w:szCs w:val="24"/>
        </w:rPr>
        <w:t xml:space="preserve"> правша, левша или </w:t>
      </w:r>
      <w:proofErr w:type="spellStart"/>
      <w:r w:rsidRPr="00917502">
        <w:rPr>
          <w:color w:val="222222"/>
          <w:sz w:val="24"/>
          <w:szCs w:val="24"/>
        </w:rPr>
        <w:t>амбидекстер</w:t>
      </w:r>
      <w:proofErr w:type="spellEnd"/>
      <w:r w:rsidRPr="00917502">
        <w:rPr>
          <w:color w:val="222222"/>
          <w:sz w:val="24"/>
          <w:szCs w:val="24"/>
        </w:rPr>
        <w:t>?</w:t>
      </w:r>
    </w:p>
    <w:p w14:paraId="20DCFD8A" w14:textId="77777777" w:rsidR="002D2B7E" w:rsidRPr="00917502" w:rsidRDefault="002D2B7E" w:rsidP="002D2B7E">
      <w:pPr>
        <w:pStyle w:val="ListParagraph"/>
        <w:numPr>
          <w:ilvl w:val="2"/>
          <w:numId w:val="3"/>
        </w:numPr>
        <w:spacing w:line="360" w:lineRule="auto"/>
        <w:rPr>
          <w:color w:val="222222"/>
          <w:sz w:val="24"/>
          <w:szCs w:val="24"/>
        </w:rPr>
      </w:pPr>
      <w:r w:rsidRPr="00917502">
        <w:rPr>
          <w:color w:val="222222"/>
          <w:sz w:val="24"/>
          <w:szCs w:val="24"/>
        </w:rPr>
        <w:t xml:space="preserve"> Укажите класс, в котором учится Ваш </w:t>
      </w:r>
      <w:proofErr w:type="spellStart"/>
      <w:r w:rsidRPr="00917502">
        <w:rPr>
          <w:color w:val="222222"/>
          <w:sz w:val="24"/>
          <w:szCs w:val="24"/>
        </w:rPr>
        <w:t>ребенок</w:t>
      </w:r>
      <w:proofErr w:type="spellEnd"/>
    </w:p>
    <w:p w14:paraId="58F765BB" w14:textId="77777777" w:rsidR="002D2B7E" w:rsidRPr="00917502" w:rsidRDefault="002D2B7E" w:rsidP="002D2B7E">
      <w:pPr>
        <w:pStyle w:val="ListParagraph"/>
        <w:numPr>
          <w:ilvl w:val="2"/>
          <w:numId w:val="3"/>
        </w:numPr>
        <w:spacing w:line="360" w:lineRule="auto"/>
        <w:rPr>
          <w:color w:val="222222"/>
          <w:sz w:val="24"/>
          <w:szCs w:val="24"/>
        </w:rPr>
      </w:pPr>
      <w:r w:rsidRPr="00917502">
        <w:rPr>
          <w:color w:val="222222"/>
          <w:sz w:val="24"/>
          <w:szCs w:val="24"/>
        </w:rPr>
        <w:t xml:space="preserve"> Родной(-</w:t>
      </w:r>
      <w:proofErr w:type="spellStart"/>
      <w:r w:rsidRPr="00917502">
        <w:rPr>
          <w:color w:val="222222"/>
          <w:sz w:val="24"/>
          <w:szCs w:val="24"/>
        </w:rPr>
        <w:t>ые</w:t>
      </w:r>
      <w:proofErr w:type="spellEnd"/>
      <w:r w:rsidRPr="00917502">
        <w:rPr>
          <w:color w:val="222222"/>
          <w:sz w:val="24"/>
          <w:szCs w:val="24"/>
        </w:rPr>
        <w:t>) язык(-и)</w:t>
      </w:r>
    </w:p>
    <w:p w14:paraId="2606A588" w14:textId="77777777" w:rsidR="002D2B7E" w:rsidRPr="00917502" w:rsidRDefault="002D2B7E" w:rsidP="002D2B7E">
      <w:pPr>
        <w:pStyle w:val="ListParagraph"/>
        <w:numPr>
          <w:ilvl w:val="2"/>
          <w:numId w:val="3"/>
        </w:numPr>
        <w:spacing w:line="360" w:lineRule="auto"/>
        <w:rPr>
          <w:color w:val="222222"/>
          <w:sz w:val="24"/>
          <w:szCs w:val="24"/>
        </w:rPr>
      </w:pPr>
      <w:r w:rsidRPr="00917502">
        <w:rPr>
          <w:color w:val="222222"/>
          <w:sz w:val="24"/>
          <w:szCs w:val="24"/>
        </w:rPr>
        <w:t xml:space="preserve"> Первые слова </w:t>
      </w:r>
      <w:proofErr w:type="spellStart"/>
      <w:r w:rsidRPr="00917502">
        <w:rPr>
          <w:color w:val="222222"/>
          <w:sz w:val="24"/>
          <w:szCs w:val="24"/>
        </w:rPr>
        <w:t>ребенка</w:t>
      </w:r>
      <w:proofErr w:type="spellEnd"/>
      <w:r w:rsidRPr="00917502">
        <w:rPr>
          <w:color w:val="222222"/>
          <w:sz w:val="24"/>
          <w:szCs w:val="24"/>
        </w:rPr>
        <w:t xml:space="preserve"> (с какого возраста?)</w:t>
      </w:r>
    </w:p>
    <w:p w14:paraId="680909C7" w14:textId="77777777" w:rsidR="002D2B7E" w:rsidRPr="00917502" w:rsidRDefault="002D2B7E" w:rsidP="002D2B7E">
      <w:pPr>
        <w:pStyle w:val="ListParagraph"/>
        <w:numPr>
          <w:ilvl w:val="2"/>
          <w:numId w:val="3"/>
        </w:numPr>
        <w:spacing w:line="360" w:lineRule="auto"/>
        <w:rPr>
          <w:color w:val="222222"/>
          <w:sz w:val="24"/>
          <w:szCs w:val="24"/>
        </w:rPr>
      </w:pPr>
      <w:r w:rsidRPr="00917502">
        <w:rPr>
          <w:color w:val="222222"/>
          <w:sz w:val="24"/>
          <w:szCs w:val="24"/>
        </w:rPr>
        <w:t xml:space="preserve"> Первые фразы (с какого возраста?)</w:t>
      </w:r>
    </w:p>
    <w:p w14:paraId="3DC8FA0D" w14:textId="77777777" w:rsidR="002D2B7E" w:rsidRPr="00917502" w:rsidRDefault="002D2B7E" w:rsidP="002D2B7E">
      <w:pPr>
        <w:pStyle w:val="ListParagraph"/>
        <w:numPr>
          <w:ilvl w:val="2"/>
          <w:numId w:val="3"/>
        </w:numPr>
        <w:spacing w:line="360" w:lineRule="auto"/>
        <w:rPr>
          <w:color w:val="222222"/>
          <w:sz w:val="24"/>
          <w:szCs w:val="24"/>
        </w:rPr>
      </w:pPr>
      <w:r w:rsidRPr="00917502">
        <w:rPr>
          <w:color w:val="222222"/>
          <w:sz w:val="24"/>
          <w:szCs w:val="24"/>
        </w:rPr>
        <w:t xml:space="preserve"> Прерывалось ли речевое развитие, если да, то по какой причине</w:t>
      </w:r>
    </w:p>
    <w:p w14:paraId="622D87A2" w14:textId="77777777" w:rsidR="002D2B7E" w:rsidRPr="00917502" w:rsidRDefault="002D2B7E" w:rsidP="002D2B7E">
      <w:pPr>
        <w:pStyle w:val="ListParagraph"/>
        <w:numPr>
          <w:ilvl w:val="2"/>
          <w:numId w:val="3"/>
        </w:numPr>
        <w:spacing w:line="360" w:lineRule="auto"/>
        <w:rPr>
          <w:color w:val="222222"/>
          <w:sz w:val="24"/>
          <w:szCs w:val="24"/>
        </w:rPr>
      </w:pPr>
      <w:r w:rsidRPr="00917502">
        <w:rPr>
          <w:color w:val="222222"/>
          <w:sz w:val="24"/>
          <w:szCs w:val="24"/>
        </w:rPr>
        <w:t xml:space="preserve">Были ли у </w:t>
      </w:r>
      <w:proofErr w:type="spellStart"/>
      <w:r w:rsidRPr="00917502">
        <w:rPr>
          <w:color w:val="222222"/>
          <w:sz w:val="24"/>
          <w:szCs w:val="24"/>
        </w:rPr>
        <w:t>ребенка</w:t>
      </w:r>
      <w:proofErr w:type="spellEnd"/>
      <w:r w:rsidRPr="00917502">
        <w:rPr>
          <w:color w:val="222222"/>
          <w:sz w:val="24"/>
          <w:szCs w:val="24"/>
        </w:rPr>
        <w:t xml:space="preserve"> диагностированы нарушения устной речи (если да, укажите диагноз)</w:t>
      </w:r>
    </w:p>
    <w:p w14:paraId="07B93390" w14:textId="77777777" w:rsidR="002D2B7E" w:rsidRPr="00917502" w:rsidRDefault="002D2B7E" w:rsidP="002D2B7E">
      <w:pPr>
        <w:pStyle w:val="ListParagraph"/>
        <w:numPr>
          <w:ilvl w:val="2"/>
          <w:numId w:val="3"/>
        </w:numPr>
        <w:spacing w:line="360" w:lineRule="auto"/>
        <w:rPr>
          <w:color w:val="222222"/>
          <w:sz w:val="24"/>
          <w:szCs w:val="24"/>
        </w:rPr>
      </w:pPr>
      <w:r w:rsidRPr="00917502">
        <w:rPr>
          <w:color w:val="222222"/>
          <w:sz w:val="24"/>
          <w:szCs w:val="24"/>
        </w:rPr>
        <w:t>Занимались ли с логопедом? Как долго? Результаты занятий</w:t>
      </w:r>
    </w:p>
    <w:p w14:paraId="66FBC964" w14:textId="77777777" w:rsidR="002D2B7E" w:rsidRPr="00917502" w:rsidRDefault="002D2B7E" w:rsidP="002D2B7E">
      <w:pPr>
        <w:pStyle w:val="ListParagraph"/>
        <w:numPr>
          <w:ilvl w:val="2"/>
          <w:numId w:val="3"/>
        </w:numPr>
        <w:spacing w:line="360" w:lineRule="auto"/>
        <w:rPr>
          <w:color w:val="222222"/>
          <w:sz w:val="24"/>
          <w:szCs w:val="24"/>
        </w:rPr>
      </w:pPr>
      <w:r w:rsidRPr="00917502">
        <w:rPr>
          <w:color w:val="222222"/>
          <w:sz w:val="24"/>
          <w:szCs w:val="24"/>
        </w:rPr>
        <w:t xml:space="preserve">Учит ли Ваш </w:t>
      </w:r>
      <w:proofErr w:type="spellStart"/>
      <w:r w:rsidRPr="00917502">
        <w:rPr>
          <w:color w:val="222222"/>
          <w:sz w:val="24"/>
          <w:szCs w:val="24"/>
        </w:rPr>
        <w:t>ребенок</w:t>
      </w:r>
      <w:proofErr w:type="spellEnd"/>
      <w:r w:rsidRPr="00917502">
        <w:rPr>
          <w:color w:val="222222"/>
          <w:sz w:val="24"/>
          <w:szCs w:val="24"/>
        </w:rPr>
        <w:t xml:space="preserve"> иностранные языки? Если да, то какие, с какого возраста. Если </w:t>
      </w:r>
      <w:proofErr w:type="spellStart"/>
      <w:r w:rsidRPr="00917502">
        <w:rPr>
          <w:color w:val="222222"/>
          <w:sz w:val="24"/>
          <w:szCs w:val="24"/>
        </w:rPr>
        <w:t>ребенок</w:t>
      </w:r>
      <w:proofErr w:type="spellEnd"/>
      <w:r w:rsidRPr="00917502">
        <w:rPr>
          <w:color w:val="222222"/>
          <w:sz w:val="24"/>
          <w:szCs w:val="24"/>
        </w:rPr>
        <w:t xml:space="preserve"> учит иностранный язык, укажите, где и как часто он им занимается.</w:t>
      </w:r>
    </w:p>
    <w:p w14:paraId="6469F65D" w14:textId="77777777" w:rsidR="002D2B7E" w:rsidRPr="00917502" w:rsidRDefault="002D2B7E" w:rsidP="002D2B7E">
      <w:pPr>
        <w:pStyle w:val="ListParagraph"/>
        <w:numPr>
          <w:ilvl w:val="2"/>
          <w:numId w:val="3"/>
        </w:numPr>
        <w:spacing w:line="360" w:lineRule="auto"/>
        <w:rPr>
          <w:color w:val="222222"/>
          <w:sz w:val="24"/>
          <w:szCs w:val="24"/>
        </w:rPr>
      </w:pPr>
      <w:r w:rsidRPr="00917502">
        <w:rPr>
          <w:color w:val="222222"/>
          <w:sz w:val="24"/>
          <w:szCs w:val="24"/>
        </w:rPr>
        <w:t xml:space="preserve">В каком возрасте начали изучать с </w:t>
      </w:r>
      <w:proofErr w:type="spellStart"/>
      <w:r w:rsidRPr="00917502">
        <w:rPr>
          <w:color w:val="222222"/>
          <w:sz w:val="24"/>
          <w:szCs w:val="24"/>
        </w:rPr>
        <w:t>ребенком</w:t>
      </w:r>
      <w:proofErr w:type="spellEnd"/>
      <w:r w:rsidRPr="00917502">
        <w:rPr>
          <w:color w:val="222222"/>
          <w:sz w:val="24"/>
          <w:szCs w:val="24"/>
        </w:rPr>
        <w:t xml:space="preserve"> алфавит и учиться читать?</w:t>
      </w:r>
    </w:p>
    <w:p w14:paraId="501D4359" w14:textId="77777777" w:rsidR="002D2B7E" w:rsidRPr="00917502" w:rsidRDefault="002D2B7E" w:rsidP="002D2B7E">
      <w:pPr>
        <w:pStyle w:val="ListParagraph"/>
        <w:numPr>
          <w:ilvl w:val="2"/>
          <w:numId w:val="3"/>
        </w:numPr>
        <w:spacing w:line="360" w:lineRule="auto"/>
        <w:rPr>
          <w:color w:val="222222"/>
          <w:sz w:val="24"/>
          <w:szCs w:val="24"/>
        </w:rPr>
      </w:pPr>
      <w:r w:rsidRPr="00917502">
        <w:rPr>
          <w:color w:val="222222"/>
          <w:sz w:val="24"/>
          <w:szCs w:val="24"/>
        </w:rPr>
        <w:t xml:space="preserve">С какого возраста Ваш </w:t>
      </w:r>
      <w:proofErr w:type="spellStart"/>
      <w:r w:rsidRPr="00917502">
        <w:rPr>
          <w:color w:val="222222"/>
          <w:sz w:val="24"/>
          <w:szCs w:val="24"/>
        </w:rPr>
        <w:t>ребенок</w:t>
      </w:r>
      <w:proofErr w:type="spellEnd"/>
      <w:r w:rsidRPr="00917502">
        <w:rPr>
          <w:color w:val="222222"/>
          <w:sz w:val="24"/>
          <w:szCs w:val="24"/>
        </w:rPr>
        <w:t xml:space="preserve"> начал читать самостоятельно?</w:t>
      </w:r>
    </w:p>
    <w:p w14:paraId="0DAD86F3" w14:textId="77777777" w:rsidR="002D2B7E" w:rsidRPr="00917502" w:rsidRDefault="002D2B7E" w:rsidP="002D2B7E">
      <w:pPr>
        <w:pStyle w:val="ListParagraph"/>
        <w:numPr>
          <w:ilvl w:val="2"/>
          <w:numId w:val="3"/>
        </w:numPr>
        <w:spacing w:line="360" w:lineRule="auto"/>
        <w:rPr>
          <w:color w:val="222222"/>
          <w:sz w:val="24"/>
          <w:szCs w:val="24"/>
        </w:rPr>
      </w:pPr>
      <w:r w:rsidRPr="00917502">
        <w:rPr>
          <w:color w:val="222222"/>
          <w:sz w:val="24"/>
          <w:szCs w:val="24"/>
        </w:rPr>
        <w:t xml:space="preserve">Переносил ли </w:t>
      </w:r>
      <w:proofErr w:type="spellStart"/>
      <w:r w:rsidRPr="00917502">
        <w:rPr>
          <w:color w:val="222222"/>
          <w:sz w:val="24"/>
          <w:szCs w:val="24"/>
        </w:rPr>
        <w:t>ребенок</w:t>
      </w:r>
      <w:proofErr w:type="spellEnd"/>
      <w:r w:rsidRPr="00917502">
        <w:rPr>
          <w:color w:val="222222"/>
          <w:sz w:val="24"/>
          <w:szCs w:val="24"/>
        </w:rPr>
        <w:t xml:space="preserve"> ушибы, травмы головы (в каком возрасте?)</w:t>
      </w:r>
    </w:p>
    <w:p w14:paraId="551ED50B" w14:textId="77777777" w:rsidR="002D2B7E" w:rsidRPr="00917502" w:rsidRDefault="002D2B7E" w:rsidP="002D2B7E">
      <w:pPr>
        <w:pStyle w:val="ListParagraph"/>
        <w:numPr>
          <w:ilvl w:val="2"/>
          <w:numId w:val="3"/>
        </w:numPr>
        <w:spacing w:line="360" w:lineRule="auto"/>
        <w:rPr>
          <w:color w:val="222222"/>
          <w:sz w:val="24"/>
          <w:szCs w:val="24"/>
        </w:rPr>
      </w:pPr>
      <w:r w:rsidRPr="00917502">
        <w:rPr>
          <w:color w:val="222222"/>
          <w:sz w:val="24"/>
          <w:szCs w:val="24"/>
        </w:rPr>
        <w:t>Наличие оперативного вмешательства в головной мозг</w:t>
      </w:r>
    </w:p>
    <w:p w14:paraId="1ADFECC0" w14:textId="77777777" w:rsidR="002D2B7E" w:rsidRPr="00917502" w:rsidRDefault="002D2B7E" w:rsidP="002D2B7E">
      <w:pPr>
        <w:pStyle w:val="ListParagraph"/>
        <w:numPr>
          <w:ilvl w:val="2"/>
          <w:numId w:val="3"/>
        </w:numPr>
        <w:spacing w:line="360" w:lineRule="auto"/>
        <w:rPr>
          <w:color w:val="222222"/>
          <w:sz w:val="24"/>
          <w:szCs w:val="24"/>
        </w:rPr>
      </w:pPr>
      <w:r w:rsidRPr="00917502">
        <w:rPr>
          <w:color w:val="222222"/>
          <w:sz w:val="24"/>
          <w:szCs w:val="24"/>
        </w:rPr>
        <w:t>Хронические заболевания нервной системы</w:t>
      </w:r>
    </w:p>
    <w:p w14:paraId="1B8A4EDB" w14:textId="77777777" w:rsidR="002D2B7E" w:rsidRPr="00917502" w:rsidRDefault="002D2B7E" w:rsidP="002D2B7E">
      <w:pPr>
        <w:pStyle w:val="ListParagraph"/>
        <w:numPr>
          <w:ilvl w:val="2"/>
          <w:numId w:val="3"/>
        </w:numPr>
        <w:spacing w:line="360" w:lineRule="auto"/>
        <w:rPr>
          <w:color w:val="222222"/>
          <w:sz w:val="24"/>
          <w:szCs w:val="24"/>
        </w:rPr>
      </w:pPr>
      <w:r w:rsidRPr="00917502">
        <w:rPr>
          <w:color w:val="222222"/>
          <w:sz w:val="24"/>
          <w:szCs w:val="24"/>
        </w:rPr>
        <w:t xml:space="preserve">Наличие речевых и нервно-психических заболеваний у родителей до рождения </w:t>
      </w:r>
      <w:proofErr w:type="spellStart"/>
      <w:r w:rsidRPr="00917502">
        <w:rPr>
          <w:color w:val="222222"/>
          <w:sz w:val="24"/>
          <w:szCs w:val="24"/>
        </w:rPr>
        <w:t>ребенка</w:t>
      </w:r>
      <w:proofErr w:type="spellEnd"/>
      <w:r w:rsidRPr="00917502">
        <w:rPr>
          <w:color w:val="222222"/>
          <w:sz w:val="24"/>
          <w:szCs w:val="24"/>
        </w:rPr>
        <w:t>:</w:t>
      </w:r>
    </w:p>
    <w:p w14:paraId="23FFD784" w14:textId="77777777" w:rsidR="002D2B7E" w:rsidRPr="00FC3D01" w:rsidRDefault="002D2B7E" w:rsidP="002D2B7E">
      <w:pPr>
        <w:spacing w:line="360" w:lineRule="auto"/>
        <w:ind w:left="4248"/>
        <w:rPr>
          <w:color w:val="222222"/>
          <w:sz w:val="24"/>
          <w:szCs w:val="24"/>
        </w:rPr>
      </w:pPr>
      <w:r>
        <w:rPr>
          <w:color w:val="222222"/>
          <w:sz w:val="24"/>
          <w:szCs w:val="24"/>
        </w:rPr>
        <w:t xml:space="preserve">- </w:t>
      </w:r>
      <w:r w:rsidRPr="00FC3D01">
        <w:rPr>
          <w:color w:val="222222"/>
          <w:sz w:val="24"/>
          <w:szCs w:val="24"/>
        </w:rPr>
        <w:t>Мать</w:t>
      </w:r>
    </w:p>
    <w:p w14:paraId="28FBA005" w14:textId="77777777" w:rsidR="002D2B7E" w:rsidRPr="00FC3D01" w:rsidRDefault="002D2B7E" w:rsidP="002D2B7E">
      <w:pPr>
        <w:spacing w:line="360" w:lineRule="auto"/>
        <w:ind w:left="4248"/>
        <w:rPr>
          <w:color w:val="222222"/>
          <w:sz w:val="24"/>
          <w:szCs w:val="24"/>
        </w:rPr>
      </w:pPr>
      <w:r>
        <w:rPr>
          <w:color w:val="222222"/>
          <w:sz w:val="24"/>
          <w:szCs w:val="24"/>
        </w:rPr>
        <w:t xml:space="preserve">- </w:t>
      </w:r>
      <w:r w:rsidRPr="00FC3D01">
        <w:rPr>
          <w:color w:val="222222"/>
          <w:sz w:val="24"/>
          <w:szCs w:val="24"/>
        </w:rPr>
        <w:t>Отец</w:t>
      </w:r>
    </w:p>
    <w:p w14:paraId="5836BB14" w14:textId="77777777" w:rsidR="002D2B7E" w:rsidRPr="00917502" w:rsidRDefault="002D2B7E" w:rsidP="002D2B7E">
      <w:pPr>
        <w:pStyle w:val="ListParagraph"/>
        <w:numPr>
          <w:ilvl w:val="2"/>
          <w:numId w:val="3"/>
        </w:numPr>
        <w:spacing w:line="360" w:lineRule="auto"/>
        <w:rPr>
          <w:color w:val="222222"/>
          <w:sz w:val="24"/>
          <w:szCs w:val="24"/>
        </w:rPr>
      </w:pPr>
      <w:r w:rsidRPr="00917502">
        <w:rPr>
          <w:color w:val="222222"/>
          <w:sz w:val="24"/>
          <w:szCs w:val="24"/>
        </w:rPr>
        <w:t>Характер протекания беременности (токсикозы, инфекции, травмы, хронические заболевания)</w:t>
      </w:r>
    </w:p>
    <w:p w14:paraId="46B3D13F" w14:textId="77777777" w:rsidR="002D2B7E" w:rsidRPr="00A714C6" w:rsidRDefault="002D2B7E" w:rsidP="002D2B7E">
      <w:pPr>
        <w:pStyle w:val="ListParagraph"/>
        <w:numPr>
          <w:ilvl w:val="2"/>
          <w:numId w:val="3"/>
        </w:numPr>
        <w:spacing w:line="360" w:lineRule="auto"/>
        <w:rPr>
          <w:color w:val="222222"/>
          <w:sz w:val="24"/>
          <w:szCs w:val="24"/>
        </w:rPr>
      </w:pPr>
      <w:r w:rsidRPr="00917502">
        <w:rPr>
          <w:color w:val="222222"/>
          <w:sz w:val="24"/>
          <w:szCs w:val="24"/>
        </w:rPr>
        <w:t>Роды (досрочные, срочные, быстрые, стремительные, затяжные</w:t>
      </w:r>
    </w:p>
    <w:p w14:paraId="3F51DFF7" w14:textId="7B6510DB" w:rsidR="00C44272" w:rsidRDefault="00C44272" w:rsidP="00176CEA">
      <w:pPr>
        <w:autoSpaceDE w:val="0"/>
        <w:autoSpaceDN w:val="0"/>
        <w:adjustRightInd w:val="0"/>
        <w:spacing w:line="360" w:lineRule="auto"/>
        <w:ind w:firstLine="709"/>
        <w:rPr>
          <w:color w:val="222222"/>
          <w:sz w:val="24"/>
          <w:szCs w:val="24"/>
        </w:rPr>
      </w:pPr>
    </w:p>
    <w:p w14:paraId="7A8DABC3" w14:textId="33BA81A2" w:rsidR="00C44272" w:rsidRPr="00F87F62" w:rsidRDefault="00C44272" w:rsidP="00F87F62">
      <w:pPr>
        <w:rPr>
          <w:color w:val="222222"/>
          <w:sz w:val="24"/>
          <w:szCs w:val="24"/>
        </w:rPr>
      </w:pPr>
      <w:r>
        <w:rPr>
          <w:color w:val="222222"/>
          <w:sz w:val="24"/>
          <w:szCs w:val="24"/>
        </w:rPr>
        <w:br w:type="page"/>
      </w:r>
      <w:r w:rsidR="006520F5">
        <w:rPr>
          <w:b/>
          <w:color w:val="222222"/>
          <w:sz w:val="24"/>
          <w:szCs w:val="24"/>
        </w:rPr>
        <w:lastRenderedPageBreak/>
        <w:t>Приложение 2</w:t>
      </w:r>
    </w:p>
    <w:p w14:paraId="34B76440" w14:textId="77777777" w:rsidR="00C44272" w:rsidRDefault="00C44272" w:rsidP="00C44272">
      <w:pPr>
        <w:rPr>
          <w:b/>
          <w:sz w:val="24"/>
          <w:szCs w:val="24"/>
        </w:rPr>
      </w:pPr>
    </w:p>
    <w:p w14:paraId="3685CD05" w14:textId="77777777" w:rsidR="00C44272" w:rsidRDefault="00C44272" w:rsidP="00C44272">
      <w:pPr>
        <w:jc w:val="center"/>
        <w:rPr>
          <w:b/>
          <w:sz w:val="24"/>
          <w:szCs w:val="24"/>
        </w:rPr>
      </w:pPr>
      <w:r>
        <w:rPr>
          <w:b/>
          <w:sz w:val="24"/>
          <w:szCs w:val="24"/>
        </w:rPr>
        <w:t xml:space="preserve">Информированное согласие на участие в исследовании </w:t>
      </w:r>
    </w:p>
    <w:p w14:paraId="280340BE" w14:textId="77777777" w:rsidR="00C44272" w:rsidRDefault="00C44272" w:rsidP="00C44272">
      <w:pPr>
        <w:ind w:left="-539"/>
        <w:jc w:val="both"/>
        <w:rPr>
          <w:sz w:val="24"/>
          <w:szCs w:val="24"/>
        </w:rPr>
      </w:pPr>
    </w:p>
    <w:p w14:paraId="7C61DDA7" w14:textId="77777777" w:rsidR="00C44272" w:rsidRDefault="00C44272" w:rsidP="00C44272">
      <w:pPr>
        <w:ind w:left="-539"/>
        <w:jc w:val="both"/>
        <w:rPr>
          <w:color w:val="222222"/>
          <w:sz w:val="24"/>
          <w:szCs w:val="24"/>
          <w:highlight w:val="white"/>
        </w:rPr>
      </w:pPr>
      <w:r>
        <w:rPr>
          <w:color w:val="222222"/>
          <w:sz w:val="24"/>
          <w:szCs w:val="24"/>
          <w:highlight w:val="white"/>
        </w:rPr>
        <w:t xml:space="preserve">Исследовательская группа Центра языка и мозга НИУ ВШЭ приглашает Вас принять участие в исследовании «Стандартизация теста Рея на слухоречевое заучивание </w:t>
      </w:r>
      <w:r>
        <w:rPr>
          <w:color w:val="222222"/>
          <w:sz w:val="24"/>
          <w:szCs w:val="24"/>
        </w:rPr>
        <w:t>в русскоязычной детской популяции</w:t>
      </w:r>
      <w:r>
        <w:rPr>
          <w:color w:val="222222"/>
          <w:sz w:val="24"/>
          <w:szCs w:val="24"/>
          <w:highlight w:val="white"/>
        </w:rPr>
        <w:t xml:space="preserve">». Прежде чем Вы примете решение об участии вашего </w:t>
      </w:r>
      <w:proofErr w:type="spellStart"/>
      <w:r>
        <w:rPr>
          <w:color w:val="222222"/>
          <w:sz w:val="24"/>
          <w:szCs w:val="24"/>
          <w:highlight w:val="white"/>
        </w:rPr>
        <w:t>ребенка</w:t>
      </w:r>
      <w:proofErr w:type="spellEnd"/>
      <w:r>
        <w:rPr>
          <w:color w:val="222222"/>
          <w:sz w:val="24"/>
          <w:szCs w:val="24"/>
          <w:highlight w:val="white"/>
        </w:rPr>
        <w:t xml:space="preserve"> в этом исследовании, мы бы хотели предоставить Вам информацию об исследовании, о том, что его ожидает.</w:t>
      </w:r>
    </w:p>
    <w:p w14:paraId="5181387E" w14:textId="14FE3750" w:rsidR="00C44272" w:rsidRDefault="00C44272" w:rsidP="00C44272">
      <w:pPr>
        <w:ind w:left="-539"/>
        <w:rPr>
          <w:color w:val="222222"/>
          <w:sz w:val="24"/>
          <w:szCs w:val="24"/>
          <w:highlight w:val="white"/>
        </w:rPr>
      </w:pPr>
      <w:r>
        <w:rPr>
          <w:b/>
          <w:sz w:val="24"/>
          <w:szCs w:val="24"/>
        </w:rPr>
        <w:t>Цель исследования</w:t>
      </w:r>
      <w:r>
        <w:rPr>
          <w:sz w:val="24"/>
          <w:szCs w:val="24"/>
        </w:rPr>
        <w:t xml:space="preserve">: </w:t>
      </w:r>
      <w:r>
        <w:rPr>
          <w:color w:val="222222"/>
          <w:sz w:val="24"/>
          <w:szCs w:val="24"/>
          <w:highlight w:val="white"/>
        </w:rPr>
        <w:t>создать стандартизированную русскоязычную версию теста Рея на слухоречевое заучивание</w:t>
      </w:r>
      <w:r w:rsidR="00D33E44">
        <w:rPr>
          <w:color w:val="222222"/>
          <w:sz w:val="24"/>
          <w:szCs w:val="24"/>
          <w:highlight w:val="white"/>
        </w:rPr>
        <w:t xml:space="preserve"> для детей 5-18</w:t>
      </w:r>
      <w:r>
        <w:rPr>
          <w:color w:val="222222"/>
          <w:sz w:val="24"/>
          <w:szCs w:val="24"/>
          <w:highlight w:val="white"/>
        </w:rPr>
        <w:t xml:space="preserve"> лет. На данный момент в России нет современного теста, позволяющего оценить вербальную память и процессы удержания информации. Данный тест далее планируется использовать в клинических исследованиях.</w:t>
      </w:r>
    </w:p>
    <w:p w14:paraId="6561181B" w14:textId="77777777" w:rsidR="00C44272" w:rsidRDefault="00C44272" w:rsidP="00C44272">
      <w:pPr>
        <w:ind w:left="-539"/>
        <w:jc w:val="both"/>
        <w:rPr>
          <w:b/>
          <w:sz w:val="24"/>
          <w:szCs w:val="24"/>
        </w:rPr>
      </w:pPr>
      <w:r>
        <w:rPr>
          <w:b/>
          <w:sz w:val="24"/>
          <w:szCs w:val="24"/>
        </w:rPr>
        <w:t xml:space="preserve">Процедура исследования: </w:t>
      </w:r>
    </w:p>
    <w:p w14:paraId="58E6B7F2" w14:textId="77777777" w:rsidR="00C44272" w:rsidRDefault="00C44272" w:rsidP="00C44272">
      <w:pPr>
        <w:ind w:left="-539"/>
        <w:jc w:val="both"/>
        <w:rPr>
          <w:color w:val="222222"/>
          <w:sz w:val="24"/>
          <w:szCs w:val="24"/>
          <w:highlight w:val="white"/>
        </w:rPr>
      </w:pPr>
      <w:proofErr w:type="spellStart"/>
      <w:r>
        <w:rPr>
          <w:color w:val="222222"/>
          <w:sz w:val="24"/>
          <w:szCs w:val="24"/>
          <w:highlight w:val="white"/>
        </w:rPr>
        <w:t>Ребенку</w:t>
      </w:r>
      <w:proofErr w:type="spellEnd"/>
      <w:r>
        <w:rPr>
          <w:color w:val="222222"/>
          <w:sz w:val="24"/>
          <w:szCs w:val="24"/>
          <w:highlight w:val="white"/>
        </w:rPr>
        <w:t xml:space="preserve"> нужно будет прослушать ряд из 15 слов, запомнить их и воспроизвести вслух в любом порядке. У него будет несколько попыток. Ответы </w:t>
      </w:r>
      <w:proofErr w:type="spellStart"/>
      <w:r>
        <w:rPr>
          <w:color w:val="222222"/>
          <w:sz w:val="24"/>
          <w:szCs w:val="24"/>
          <w:highlight w:val="white"/>
        </w:rPr>
        <w:t>ребенка</w:t>
      </w:r>
      <w:proofErr w:type="spellEnd"/>
      <w:r>
        <w:rPr>
          <w:color w:val="222222"/>
          <w:sz w:val="24"/>
          <w:szCs w:val="24"/>
          <w:highlight w:val="white"/>
        </w:rPr>
        <w:t xml:space="preserve"> будут фиксироваться в бумажном протоколе, а также будет вестись диктофонная запись тестирования. Ответы будут </w:t>
      </w:r>
      <w:proofErr w:type="spellStart"/>
      <w:r>
        <w:rPr>
          <w:color w:val="222222"/>
          <w:sz w:val="24"/>
          <w:szCs w:val="24"/>
          <w:highlight w:val="white"/>
        </w:rPr>
        <w:t>анонимизированы</w:t>
      </w:r>
      <w:proofErr w:type="spellEnd"/>
      <w:r>
        <w:rPr>
          <w:color w:val="222222"/>
          <w:sz w:val="24"/>
          <w:szCs w:val="24"/>
          <w:highlight w:val="white"/>
        </w:rPr>
        <w:t>, запись будет закодирована. Для измерения надёжности метода, тестирование будет проводить три раза с промежутком в неделю.</w:t>
      </w:r>
    </w:p>
    <w:p w14:paraId="262BAD96" w14:textId="77777777" w:rsidR="00C44272" w:rsidRDefault="00C44272" w:rsidP="00C44272">
      <w:pPr>
        <w:ind w:left="-539"/>
        <w:jc w:val="both"/>
        <w:rPr>
          <w:b/>
          <w:color w:val="222222"/>
          <w:sz w:val="24"/>
          <w:szCs w:val="24"/>
          <w:highlight w:val="white"/>
        </w:rPr>
      </w:pPr>
      <w:r>
        <w:rPr>
          <w:b/>
          <w:color w:val="222222"/>
          <w:sz w:val="24"/>
          <w:szCs w:val="24"/>
          <w:highlight w:val="white"/>
        </w:rPr>
        <w:t>Условия участия в исследовании</w:t>
      </w:r>
    </w:p>
    <w:p w14:paraId="74AF11D4" w14:textId="77777777" w:rsidR="00C44272" w:rsidRDefault="00C44272" w:rsidP="00C44272">
      <w:pPr>
        <w:ind w:left="-539"/>
        <w:jc w:val="both"/>
        <w:rPr>
          <w:color w:val="222222"/>
          <w:sz w:val="24"/>
          <w:szCs w:val="24"/>
          <w:highlight w:val="white"/>
        </w:rPr>
      </w:pPr>
      <w:r>
        <w:rPr>
          <w:color w:val="222222"/>
          <w:sz w:val="24"/>
          <w:szCs w:val="24"/>
          <w:highlight w:val="white"/>
        </w:rPr>
        <w:t xml:space="preserve">Ваш </w:t>
      </w:r>
      <w:proofErr w:type="spellStart"/>
      <w:r>
        <w:rPr>
          <w:color w:val="222222"/>
          <w:sz w:val="24"/>
          <w:szCs w:val="24"/>
          <w:highlight w:val="white"/>
        </w:rPr>
        <w:t>ребенок</w:t>
      </w:r>
      <w:proofErr w:type="spellEnd"/>
      <w:r>
        <w:rPr>
          <w:color w:val="222222"/>
          <w:sz w:val="24"/>
          <w:szCs w:val="24"/>
          <w:highlight w:val="white"/>
        </w:rPr>
        <w:t xml:space="preserve"> можете принять участие в исследовании, если:</w:t>
      </w:r>
    </w:p>
    <w:p w14:paraId="7B4BF703" w14:textId="77777777" w:rsidR="00C44272" w:rsidRDefault="00C44272" w:rsidP="00C44272">
      <w:pPr>
        <w:numPr>
          <w:ilvl w:val="0"/>
          <w:numId w:val="4"/>
        </w:numPr>
        <w:jc w:val="both"/>
        <w:rPr>
          <w:color w:val="222222"/>
          <w:sz w:val="24"/>
          <w:szCs w:val="24"/>
          <w:highlight w:val="white"/>
        </w:rPr>
      </w:pPr>
      <w:r>
        <w:rPr>
          <w:color w:val="222222"/>
          <w:sz w:val="24"/>
          <w:szCs w:val="24"/>
          <w:highlight w:val="white"/>
        </w:rPr>
        <w:t>Вы не возражаете против проведения исследования</w:t>
      </w:r>
    </w:p>
    <w:p w14:paraId="2C5017D1" w14:textId="6AB16C54" w:rsidR="00C44272" w:rsidRDefault="00C44272" w:rsidP="00C44272">
      <w:pPr>
        <w:numPr>
          <w:ilvl w:val="0"/>
          <w:numId w:val="4"/>
        </w:numPr>
        <w:jc w:val="both"/>
        <w:rPr>
          <w:color w:val="222222"/>
          <w:sz w:val="24"/>
          <w:szCs w:val="24"/>
          <w:highlight w:val="white"/>
        </w:rPr>
      </w:pPr>
      <w:proofErr w:type="spellStart"/>
      <w:r>
        <w:rPr>
          <w:color w:val="222222"/>
          <w:sz w:val="24"/>
          <w:szCs w:val="24"/>
          <w:highlight w:val="white"/>
        </w:rPr>
        <w:t>Ребенок</w:t>
      </w:r>
      <w:proofErr w:type="spellEnd"/>
      <w:r>
        <w:rPr>
          <w:color w:val="222222"/>
          <w:sz w:val="24"/>
          <w:szCs w:val="24"/>
          <w:highlight w:val="white"/>
        </w:rPr>
        <w:t xml:space="preserve"> старше 5 лет</w:t>
      </w:r>
      <w:r w:rsidR="00D33E44">
        <w:rPr>
          <w:color w:val="222222"/>
          <w:sz w:val="24"/>
          <w:szCs w:val="24"/>
          <w:highlight w:val="white"/>
        </w:rPr>
        <w:t xml:space="preserve"> и младше 18</w:t>
      </w:r>
      <w:r>
        <w:rPr>
          <w:color w:val="222222"/>
          <w:sz w:val="24"/>
          <w:szCs w:val="24"/>
          <w:highlight w:val="white"/>
        </w:rPr>
        <w:t xml:space="preserve"> лет</w:t>
      </w:r>
    </w:p>
    <w:p w14:paraId="17AE6BCB" w14:textId="77777777" w:rsidR="00C44272" w:rsidRDefault="00C44272" w:rsidP="00C44272">
      <w:pPr>
        <w:numPr>
          <w:ilvl w:val="0"/>
          <w:numId w:val="4"/>
        </w:numPr>
        <w:jc w:val="both"/>
        <w:rPr>
          <w:color w:val="222222"/>
          <w:sz w:val="24"/>
          <w:szCs w:val="24"/>
          <w:highlight w:val="white"/>
        </w:rPr>
      </w:pPr>
      <w:proofErr w:type="spellStart"/>
      <w:r>
        <w:rPr>
          <w:color w:val="222222"/>
          <w:sz w:val="24"/>
          <w:szCs w:val="24"/>
          <w:highlight w:val="white"/>
        </w:rPr>
        <w:t>Ребенок</w:t>
      </w:r>
      <w:proofErr w:type="spellEnd"/>
      <w:r>
        <w:rPr>
          <w:color w:val="222222"/>
          <w:sz w:val="24"/>
          <w:szCs w:val="24"/>
          <w:highlight w:val="white"/>
        </w:rPr>
        <w:t xml:space="preserve"> умеет читать и понимать прочитанное</w:t>
      </w:r>
    </w:p>
    <w:p w14:paraId="196A0D6F" w14:textId="77777777" w:rsidR="00C44272" w:rsidRDefault="00C44272" w:rsidP="00C44272">
      <w:pPr>
        <w:numPr>
          <w:ilvl w:val="0"/>
          <w:numId w:val="4"/>
        </w:numPr>
        <w:jc w:val="both"/>
        <w:rPr>
          <w:color w:val="222222"/>
          <w:sz w:val="24"/>
          <w:szCs w:val="24"/>
          <w:highlight w:val="white"/>
        </w:rPr>
      </w:pPr>
      <w:r>
        <w:rPr>
          <w:color w:val="222222"/>
          <w:sz w:val="24"/>
          <w:szCs w:val="24"/>
          <w:highlight w:val="white"/>
        </w:rPr>
        <w:t xml:space="preserve">Русский язык – родной язык </w:t>
      </w:r>
      <w:proofErr w:type="spellStart"/>
      <w:r>
        <w:rPr>
          <w:color w:val="222222"/>
          <w:sz w:val="24"/>
          <w:szCs w:val="24"/>
          <w:highlight w:val="white"/>
        </w:rPr>
        <w:t>ребенка</w:t>
      </w:r>
      <w:proofErr w:type="spellEnd"/>
    </w:p>
    <w:p w14:paraId="14922821" w14:textId="77777777" w:rsidR="00C44272" w:rsidRDefault="00C44272" w:rsidP="00C44272">
      <w:pPr>
        <w:numPr>
          <w:ilvl w:val="0"/>
          <w:numId w:val="4"/>
        </w:numPr>
        <w:jc w:val="both"/>
        <w:rPr>
          <w:color w:val="222222"/>
          <w:sz w:val="24"/>
          <w:szCs w:val="24"/>
          <w:highlight w:val="white"/>
        </w:rPr>
      </w:pPr>
      <w:r>
        <w:rPr>
          <w:color w:val="222222"/>
          <w:sz w:val="24"/>
          <w:szCs w:val="24"/>
          <w:highlight w:val="white"/>
        </w:rPr>
        <w:t xml:space="preserve">У </w:t>
      </w:r>
      <w:proofErr w:type="spellStart"/>
      <w:r>
        <w:rPr>
          <w:color w:val="222222"/>
          <w:sz w:val="24"/>
          <w:szCs w:val="24"/>
          <w:highlight w:val="white"/>
        </w:rPr>
        <w:t>ребенка</w:t>
      </w:r>
      <w:proofErr w:type="spellEnd"/>
      <w:r>
        <w:rPr>
          <w:color w:val="222222"/>
          <w:sz w:val="24"/>
          <w:szCs w:val="24"/>
          <w:highlight w:val="white"/>
        </w:rPr>
        <w:t xml:space="preserve"> отсутствует история неврологических заболеваний и травм головы;</w:t>
      </w:r>
    </w:p>
    <w:p w14:paraId="461A346F" w14:textId="77777777" w:rsidR="00C44272" w:rsidRDefault="00C44272" w:rsidP="00C44272">
      <w:pPr>
        <w:numPr>
          <w:ilvl w:val="0"/>
          <w:numId w:val="4"/>
        </w:numPr>
        <w:jc w:val="both"/>
        <w:rPr>
          <w:color w:val="222222"/>
          <w:sz w:val="24"/>
          <w:szCs w:val="24"/>
          <w:highlight w:val="white"/>
        </w:rPr>
      </w:pPr>
      <w:r>
        <w:rPr>
          <w:color w:val="222222"/>
          <w:sz w:val="24"/>
          <w:szCs w:val="24"/>
          <w:highlight w:val="white"/>
        </w:rPr>
        <w:t xml:space="preserve">У </w:t>
      </w:r>
      <w:proofErr w:type="spellStart"/>
      <w:r>
        <w:rPr>
          <w:color w:val="222222"/>
          <w:sz w:val="24"/>
          <w:szCs w:val="24"/>
          <w:highlight w:val="white"/>
        </w:rPr>
        <w:t>ребенка</w:t>
      </w:r>
      <w:proofErr w:type="spellEnd"/>
      <w:r>
        <w:rPr>
          <w:color w:val="222222"/>
          <w:sz w:val="24"/>
          <w:szCs w:val="24"/>
          <w:highlight w:val="white"/>
        </w:rPr>
        <w:t xml:space="preserve"> нормальное или скорректированное до нормального зрение;</w:t>
      </w:r>
    </w:p>
    <w:p w14:paraId="765A53DF" w14:textId="77777777" w:rsidR="00C44272" w:rsidRDefault="00C44272" w:rsidP="00C44272">
      <w:pPr>
        <w:numPr>
          <w:ilvl w:val="0"/>
          <w:numId w:val="4"/>
        </w:numPr>
        <w:jc w:val="both"/>
        <w:rPr>
          <w:color w:val="222222"/>
          <w:sz w:val="24"/>
          <w:szCs w:val="24"/>
          <w:highlight w:val="white"/>
        </w:rPr>
      </w:pPr>
      <w:r>
        <w:rPr>
          <w:color w:val="222222"/>
          <w:sz w:val="24"/>
          <w:szCs w:val="24"/>
          <w:highlight w:val="white"/>
        </w:rPr>
        <w:t xml:space="preserve">У </w:t>
      </w:r>
      <w:proofErr w:type="spellStart"/>
      <w:r>
        <w:rPr>
          <w:color w:val="222222"/>
          <w:sz w:val="24"/>
          <w:szCs w:val="24"/>
          <w:highlight w:val="white"/>
        </w:rPr>
        <w:t>ребенка</w:t>
      </w:r>
      <w:proofErr w:type="spellEnd"/>
      <w:r>
        <w:rPr>
          <w:color w:val="222222"/>
          <w:sz w:val="24"/>
          <w:szCs w:val="24"/>
          <w:highlight w:val="white"/>
        </w:rPr>
        <w:t xml:space="preserve"> нормальный или скорректированный до нормального слух;</w:t>
      </w:r>
    </w:p>
    <w:p w14:paraId="02509225" w14:textId="77777777" w:rsidR="00C44272" w:rsidRDefault="00C44272" w:rsidP="00C44272">
      <w:pPr>
        <w:numPr>
          <w:ilvl w:val="0"/>
          <w:numId w:val="4"/>
        </w:numPr>
        <w:jc w:val="both"/>
        <w:rPr>
          <w:color w:val="222222"/>
          <w:sz w:val="24"/>
          <w:szCs w:val="24"/>
          <w:highlight w:val="white"/>
        </w:rPr>
      </w:pPr>
      <w:r>
        <w:rPr>
          <w:color w:val="222222"/>
          <w:sz w:val="24"/>
          <w:szCs w:val="24"/>
          <w:highlight w:val="white"/>
        </w:rPr>
        <w:t xml:space="preserve">У </w:t>
      </w:r>
      <w:proofErr w:type="spellStart"/>
      <w:r>
        <w:rPr>
          <w:color w:val="222222"/>
          <w:sz w:val="24"/>
          <w:szCs w:val="24"/>
          <w:highlight w:val="white"/>
        </w:rPr>
        <w:t>ребенка</w:t>
      </w:r>
      <w:proofErr w:type="spellEnd"/>
      <w:r>
        <w:rPr>
          <w:color w:val="222222"/>
          <w:sz w:val="24"/>
          <w:szCs w:val="24"/>
          <w:highlight w:val="white"/>
        </w:rPr>
        <w:t xml:space="preserve"> нет каких-либо когнитивных, психиатрических или речевых нарушений.</w:t>
      </w:r>
    </w:p>
    <w:p w14:paraId="680339EE" w14:textId="77777777" w:rsidR="00C44272" w:rsidRDefault="00C44272" w:rsidP="00C44272">
      <w:pPr>
        <w:ind w:left="-567"/>
        <w:jc w:val="both"/>
        <w:rPr>
          <w:color w:val="222222"/>
          <w:sz w:val="24"/>
          <w:szCs w:val="24"/>
          <w:highlight w:val="white"/>
        </w:rPr>
      </w:pPr>
      <w:r>
        <w:rPr>
          <w:color w:val="222222"/>
          <w:sz w:val="24"/>
          <w:szCs w:val="24"/>
          <w:highlight w:val="white"/>
        </w:rPr>
        <w:t xml:space="preserve">Если вы и/или </w:t>
      </w:r>
      <w:proofErr w:type="spellStart"/>
      <w:r>
        <w:rPr>
          <w:color w:val="222222"/>
          <w:sz w:val="24"/>
          <w:szCs w:val="24"/>
          <w:highlight w:val="white"/>
        </w:rPr>
        <w:t>ребенок</w:t>
      </w:r>
      <w:proofErr w:type="spellEnd"/>
      <w:r>
        <w:rPr>
          <w:color w:val="222222"/>
          <w:sz w:val="24"/>
          <w:szCs w:val="24"/>
          <w:highlight w:val="white"/>
        </w:rPr>
        <w:t xml:space="preserve"> не соответствуете какому-либо из критериев, вы должны сообщить об этом исследователю до начала вашего участия.</w:t>
      </w:r>
    </w:p>
    <w:p w14:paraId="4490A942" w14:textId="77777777" w:rsidR="00C44272" w:rsidRDefault="00C44272" w:rsidP="00C44272">
      <w:pPr>
        <w:ind w:right="138"/>
        <w:jc w:val="both"/>
        <w:rPr>
          <w:color w:val="000000"/>
          <w:sz w:val="24"/>
          <w:szCs w:val="24"/>
        </w:rPr>
      </w:pPr>
    </w:p>
    <w:p w14:paraId="7CBA0FEE" w14:textId="77777777" w:rsidR="00C44272" w:rsidRDefault="00C44272" w:rsidP="00C44272">
      <w:pPr>
        <w:ind w:left="-539"/>
        <w:jc w:val="both"/>
        <w:rPr>
          <w:sz w:val="24"/>
          <w:szCs w:val="24"/>
        </w:rPr>
      </w:pPr>
      <w:r>
        <w:rPr>
          <w:color w:val="222222"/>
          <w:sz w:val="24"/>
          <w:szCs w:val="24"/>
          <w:highlight w:val="white"/>
        </w:rPr>
        <w:t xml:space="preserve">Я, нижеподписавшийся родитель/законный представитель </w:t>
      </w:r>
      <w:proofErr w:type="spellStart"/>
      <w:r>
        <w:rPr>
          <w:color w:val="222222"/>
          <w:sz w:val="24"/>
          <w:szCs w:val="24"/>
          <w:highlight w:val="white"/>
        </w:rPr>
        <w:t>ребенка</w:t>
      </w:r>
      <w:proofErr w:type="spellEnd"/>
      <w:r>
        <w:rPr>
          <w:color w:val="222222"/>
          <w:sz w:val="24"/>
          <w:szCs w:val="24"/>
          <w:highlight w:val="white"/>
        </w:rPr>
        <w:t xml:space="preserve">, даю согласии на участие </w:t>
      </w:r>
      <w:proofErr w:type="spellStart"/>
      <w:r>
        <w:rPr>
          <w:color w:val="222222"/>
          <w:sz w:val="24"/>
          <w:szCs w:val="24"/>
          <w:highlight w:val="white"/>
        </w:rPr>
        <w:t>ребенка</w:t>
      </w:r>
      <w:proofErr w:type="spellEnd"/>
      <w:r>
        <w:rPr>
          <w:color w:val="222222"/>
          <w:sz w:val="24"/>
          <w:szCs w:val="24"/>
          <w:highlight w:val="white"/>
        </w:rPr>
        <w:t xml:space="preserve"> в лингвистическом исследовании «Стандартизация теста Рея на слухоречевое заучивание </w:t>
      </w:r>
      <w:r>
        <w:rPr>
          <w:color w:val="222222"/>
          <w:sz w:val="24"/>
          <w:szCs w:val="24"/>
        </w:rPr>
        <w:t>в русскоязычной детской популяции</w:t>
      </w:r>
      <w:r>
        <w:rPr>
          <w:color w:val="222222"/>
          <w:sz w:val="24"/>
          <w:szCs w:val="24"/>
          <w:highlight w:val="white"/>
        </w:rPr>
        <w:t xml:space="preserve">», проводимом Центром языка и мозга НИУ ВШЭ. </w:t>
      </w:r>
      <w:r>
        <w:rPr>
          <w:sz w:val="24"/>
          <w:szCs w:val="24"/>
        </w:rPr>
        <w:t xml:space="preserve">Данное согласие не должно даваться под влиянием обмана, психического или физического </w:t>
      </w:r>
      <w:proofErr w:type="gramStart"/>
      <w:r>
        <w:rPr>
          <w:sz w:val="24"/>
          <w:szCs w:val="24"/>
        </w:rPr>
        <w:t>насилия</w:t>
      </w:r>
      <w:proofErr w:type="gramEnd"/>
      <w:r>
        <w:rPr>
          <w:sz w:val="24"/>
          <w:szCs w:val="24"/>
        </w:rPr>
        <w:t xml:space="preserve"> или в условиях несвободы. Ваше согласие не должно быть вынуждено стечением тяжелых жизненных обстоятельств и/или не обусловлено какой-либо зависимостью от экспериментатора (-</w:t>
      </w:r>
      <w:proofErr w:type="spellStart"/>
      <w:r>
        <w:rPr>
          <w:sz w:val="24"/>
          <w:szCs w:val="24"/>
        </w:rPr>
        <w:t>ов</w:t>
      </w:r>
      <w:proofErr w:type="spellEnd"/>
      <w:r>
        <w:rPr>
          <w:sz w:val="24"/>
          <w:szCs w:val="24"/>
        </w:rPr>
        <w:t>).</w:t>
      </w:r>
    </w:p>
    <w:p w14:paraId="09021E31" w14:textId="77777777" w:rsidR="00C44272" w:rsidRDefault="00C44272" w:rsidP="00C44272">
      <w:pPr>
        <w:ind w:left="-539"/>
        <w:jc w:val="both"/>
        <w:rPr>
          <w:sz w:val="24"/>
          <w:szCs w:val="24"/>
        </w:rPr>
      </w:pPr>
      <w:r>
        <w:rPr>
          <w:sz w:val="24"/>
          <w:szCs w:val="24"/>
        </w:rPr>
        <w:t xml:space="preserve">Вы или Ваш </w:t>
      </w:r>
      <w:proofErr w:type="spellStart"/>
      <w:r>
        <w:rPr>
          <w:sz w:val="24"/>
          <w:szCs w:val="24"/>
        </w:rPr>
        <w:t>ребенок</w:t>
      </w:r>
      <w:proofErr w:type="spellEnd"/>
      <w:r>
        <w:rPr>
          <w:sz w:val="24"/>
          <w:szCs w:val="24"/>
        </w:rPr>
        <w:t xml:space="preserve"> можете принять решение </w:t>
      </w:r>
      <w:r>
        <w:rPr>
          <w:b/>
          <w:sz w:val="24"/>
          <w:szCs w:val="24"/>
        </w:rPr>
        <w:t xml:space="preserve">не </w:t>
      </w:r>
      <w:r>
        <w:rPr>
          <w:sz w:val="24"/>
          <w:szCs w:val="24"/>
        </w:rPr>
        <w:t>участвовать в исследовании сейчас или отказаться продолжать участвовать на любом этапе без каких-либо негативных последствий.</w:t>
      </w:r>
    </w:p>
    <w:p w14:paraId="314CF3AD" w14:textId="77777777" w:rsidR="00C44272" w:rsidRDefault="00C44272" w:rsidP="00C44272">
      <w:pPr>
        <w:ind w:left="-539"/>
        <w:jc w:val="both"/>
        <w:rPr>
          <w:sz w:val="24"/>
          <w:szCs w:val="24"/>
        </w:rPr>
      </w:pPr>
      <w:r>
        <w:rPr>
          <w:sz w:val="24"/>
          <w:szCs w:val="24"/>
        </w:rPr>
        <w:t xml:space="preserve">Вы согласны с тем, что данные, полученные от Вас и вашего </w:t>
      </w:r>
      <w:proofErr w:type="spellStart"/>
      <w:r>
        <w:rPr>
          <w:sz w:val="24"/>
          <w:szCs w:val="24"/>
        </w:rPr>
        <w:t>ребенка</w:t>
      </w:r>
      <w:proofErr w:type="spellEnd"/>
      <w:r>
        <w:rPr>
          <w:sz w:val="24"/>
          <w:szCs w:val="24"/>
        </w:rPr>
        <w:t xml:space="preserve"> в ходе исследования (в том числе, демографические), могут быть опубликованы и использованы в научных целях при условии, что Ваше имя и имя </w:t>
      </w:r>
      <w:proofErr w:type="spellStart"/>
      <w:r>
        <w:rPr>
          <w:sz w:val="24"/>
          <w:szCs w:val="24"/>
        </w:rPr>
        <w:t>ребенка</w:t>
      </w:r>
      <w:proofErr w:type="spellEnd"/>
      <w:r>
        <w:rPr>
          <w:sz w:val="24"/>
          <w:szCs w:val="24"/>
        </w:rPr>
        <w:t xml:space="preserve"> останутся в тайне.</w:t>
      </w:r>
    </w:p>
    <w:p w14:paraId="0925A520" w14:textId="77777777" w:rsidR="00C44272" w:rsidRDefault="00C44272" w:rsidP="00C44272">
      <w:pPr>
        <w:ind w:right="138"/>
        <w:jc w:val="both"/>
        <w:rPr>
          <w:color w:val="000000"/>
          <w:sz w:val="24"/>
          <w:szCs w:val="24"/>
        </w:rPr>
      </w:pPr>
    </w:p>
    <w:p w14:paraId="043C708E" w14:textId="77777777" w:rsidR="00C44272" w:rsidRDefault="00C44272" w:rsidP="00C44272">
      <w:pPr>
        <w:ind w:left="-539"/>
        <w:jc w:val="both"/>
        <w:rPr>
          <w:sz w:val="24"/>
          <w:szCs w:val="24"/>
        </w:rPr>
      </w:pPr>
      <w:bookmarkStart w:id="1" w:name="_gjdgxs"/>
      <w:bookmarkEnd w:id="1"/>
      <w:r>
        <w:rPr>
          <w:b/>
          <w:sz w:val="24"/>
          <w:szCs w:val="24"/>
        </w:rPr>
        <w:t>Внимание!</w:t>
      </w:r>
      <w:r>
        <w:rPr>
          <w:sz w:val="24"/>
          <w:szCs w:val="24"/>
        </w:rPr>
        <w:t xml:space="preserve"> По окончании исследования участникам может быть предоставлена информация об общих результатах исследования. Если у Вас возникло желание ознакомиться с индивидуальными результатами, то вы можете обратиться к координатору исследования Морозовой Александре по электронному адресу </w:t>
      </w:r>
      <w:r w:rsidRPr="007C7668">
        <w:rPr>
          <w:sz w:val="24"/>
          <w:szCs w:val="24"/>
        </w:rPr>
        <w:t>morozovaa.n@yandex.ru</w:t>
      </w:r>
      <w:r>
        <w:rPr>
          <w:sz w:val="24"/>
          <w:szCs w:val="24"/>
        </w:rPr>
        <w:t>, в теме письма просьба указать «Индивидуальные результаты», в тексте письма необходимо указать код участника, который обозначен в верхней части листа.</w:t>
      </w:r>
    </w:p>
    <w:p w14:paraId="4E621CC1" w14:textId="77777777" w:rsidR="00C44272" w:rsidRDefault="00C44272" w:rsidP="00C44272">
      <w:pPr>
        <w:ind w:left="-539"/>
        <w:jc w:val="both"/>
        <w:rPr>
          <w:sz w:val="24"/>
          <w:szCs w:val="24"/>
        </w:rPr>
      </w:pPr>
    </w:p>
    <w:p w14:paraId="03183EA3" w14:textId="691C8D7B" w:rsidR="00C44272" w:rsidRDefault="00C44272" w:rsidP="00D33E44">
      <w:pPr>
        <w:jc w:val="both"/>
        <w:rPr>
          <w:sz w:val="24"/>
          <w:szCs w:val="24"/>
        </w:rPr>
      </w:pPr>
      <w:r>
        <w:rPr>
          <w:sz w:val="24"/>
          <w:szCs w:val="24"/>
        </w:rPr>
        <w:t>Данное исследование рассмотрено и одобрено Этическим комитетом НИУ ВШЭ.</w:t>
      </w:r>
    </w:p>
    <w:sectPr w:rsidR="00C44272" w:rsidSect="00236A9E">
      <w:footerReference w:type="default" r:id="rId22"/>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724FC" w14:textId="77777777" w:rsidR="00576D7E" w:rsidRDefault="00576D7E" w:rsidP="009D1195">
      <w:r>
        <w:separator/>
      </w:r>
    </w:p>
  </w:endnote>
  <w:endnote w:type="continuationSeparator" w:id="0">
    <w:p w14:paraId="0CA5829B" w14:textId="77777777" w:rsidR="00576D7E" w:rsidRDefault="00576D7E" w:rsidP="009D1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0480334"/>
      <w:docPartObj>
        <w:docPartGallery w:val="Page Numbers (Bottom of Page)"/>
        <w:docPartUnique/>
      </w:docPartObj>
    </w:sdtPr>
    <w:sdtEndPr>
      <w:rPr>
        <w:noProof/>
      </w:rPr>
    </w:sdtEndPr>
    <w:sdtContent>
      <w:p w14:paraId="33900C86" w14:textId="7C79D778" w:rsidR="00D01711" w:rsidRDefault="00D01711">
        <w:pPr>
          <w:pStyle w:val="Footer"/>
        </w:pPr>
        <w:r>
          <w:fldChar w:fldCharType="begin"/>
        </w:r>
        <w:r>
          <w:instrText xml:space="preserve"> PAGE   \* MERGEFORMAT </w:instrText>
        </w:r>
        <w:r>
          <w:fldChar w:fldCharType="separate"/>
        </w:r>
        <w:r w:rsidR="00861669">
          <w:rPr>
            <w:noProof/>
          </w:rPr>
          <w:t>38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A1CAF" w14:textId="77777777" w:rsidR="00576D7E" w:rsidRDefault="00576D7E" w:rsidP="009D1195">
      <w:r>
        <w:separator/>
      </w:r>
    </w:p>
  </w:footnote>
  <w:footnote w:type="continuationSeparator" w:id="0">
    <w:p w14:paraId="5822ADF1" w14:textId="77777777" w:rsidR="00576D7E" w:rsidRDefault="00576D7E" w:rsidP="009D1195">
      <w:r>
        <w:continuationSeparator/>
      </w:r>
    </w:p>
  </w:footnote>
  <w:footnote w:id="1">
    <w:p w14:paraId="06B8EDD7" w14:textId="1664BE44" w:rsidR="00D01711" w:rsidRPr="008B1313" w:rsidRDefault="00D01711" w:rsidP="009D1195">
      <w:pPr>
        <w:pStyle w:val="Footer"/>
      </w:pPr>
      <w:r>
        <w:rPr>
          <w:rStyle w:val="FootnoteReference"/>
        </w:rPr>
        <w:footnoteRef/>
      </w:r>
      <w:r>
        <w:t xml:space="preserve"> Приложение </w:t>
      </w:r>
      <w:r>
        <w:rPr>
          <w:lang w:val="en-US"/>
        </w:rPr>
        <w:t>RAVLT</w:t>
      </w:r>
      <w:r w:rsidRPr="008B1313">
        <w:t>-</w:t>
      </w:r>
      <w:r>
        <w:rPr>
          <w:lang w:val="en-US"/>
        </w:rPr>
        <w:t>V</w:t>
      </w:r>
      <w:r w:rsidRPr="008B1313">
        <w:t xml:space="preserve"> </w:t>
      </w:r>
      <w:r>
        <w:t>теста, версия 3.0</w:t>
      </w:r>
      <w:r w:rsidRPr="008B1313">
        <w:t xml:space="preserve"> </w:t>
      </w:r>
      <w:r>
        <w:rPr>
          <w:rStyle w:val="Hyperlink"/>
          <w:lang w:val="en-US"/>
        </w:rPr>
        <w:fldChar w:fldCharType="begin"/>
      </w:r>
      <w:r w:rsidRPr="00D01711">
        <w:rPr>
          <w:rStyle w:val="Hyperlink"/>
        </w:rPr>
        <w:instrText xml:space="preserve"> </w:instrText>
      </w:r>
      <w:r>
        <w:rPr>
          <w:rStyle w:val="Hyperlink"/>
          <w:lang w:val="en-US"/>
        </w:rPr>
        <w:instrText>HYPERLINK</w:instrText>
      </w:r>
      <w:r w:rsidRPr="00D01711">
        <w:rPr>
          <w:rStyle w:val="Hyperlink"/>
        </w:rPr>
        <w:instrText xml:space="preserve"> "</w:instrText>
      </w:r>
      <w:r>
        <w:rPr>
          <w:rStyle w:val="Hyperlink"/>
          <w:lang w:val="en-US"/>
        </w:rPr>
        <w:instrText>https</w:instrText>
      </w:r>
      <w:r w:rsidRPr="00D01711">
        <w:rPr>
          <w:rStyle w:val="Hyperlink"/>
        </w:rPr>
        <w:instrText>://</w:instrText>
      </w:r>
      <w:r>
        <w:rPr>
          <w:rStyle w:val="Hyperlink"/>
          <w:lang w:val="en-US"/>
        </w:rPr>
        <w:instrText>drive</w:instrText>
      </w:r>
      <w:r w:rsidRPr="00D01711">
        <w:rPr>
          <w:rStyle w:val="Hyperlink"/>
        </w:rPr>
        <w:instrText>.</w:instrText>
      </w:r>
      <w:r>
        <w:rPr>
          <w:rStyle w:val="Hyperlink"/>
          <w:lang w:val="en-US"/>
        </w:rPr>
        <w:instrText>google</w:instrText>
      </w:r>
      <w:r w:rsidRPr="00D01711">
        <w:rPr>
          <w:rStyle w:val="Hyperlink"/>
        </w:rPr>
        <w:instrText>.</w:instrText>
      </w:r>
      <w:r>
        <w:rPr>
          <w:rStyle w:val="Hyperlink"/>
          <w:lang w:val="en-US"/>
        </w:rPr>
        <w:instrText>com</w:instrText>
      </w:r>
      <w:r w:rsidRPr="00D01711">
        <w:rPr>
          <w:rStyle w:val="Hyperlink"/>
        </w:rPr>
        <w:instrText>/</w:instrText>
      </w:r>
      <w:r>
        <w:rPr>
          <w:rStyle w:val="Hyperlink"/>
          <w:lang w:val="en-US"/>
        </w:rPr>
        <w:instrText>drive</w:instrText>
      </w:r>
      <w:r w:rsidRPr="00D01711">
        <w:rPr>
          <w:rStyle w:val="Hyperlink"/>
        </w:rPr>
        <w:instrText>/</w:instrText>
      </w:r>
      <w:r>
        <w:rPr>
          <w:rStyle w:val="Hyperlink"/>
          <w:lang w:val="en-US"/>
        </w:rPr>
        <w:instrText>folders</w:instrText>
      </w:r>
      <w:r w:rsidRPr="00D01711">
        <w:rPr>
          <w:rStyle w:val="Hyperlink"/>
        </w:rPr>
        <w:instrText>/1</w:instrText>
      </w:r>
      <w:r>
        <w:rPr>
          <w:rStyle w:val="Hyperlink"/>
          <w:lang w:val="en-US"/>
        </w:rPr>
        <w:instrText>lJt</w:instrText>
      </w:r>
      <w:r w:rsidRPr="00D01711">
        <w:rPr>
          <w:rStyle w:val="Hyperlink"/>
        </w:rPr>
        <w:instrText>8-</w:instrText>
      </w:r>
      <w:r>
        <w:rPr>
          <w:rStyle w:val="Hyperlink"/>
          <w:lang w:val="en-US"/>
        </w:rPr>
        <w:instrText>ylBnCwpSe</w:instrText>
      </w:r>
      <w:r w:rsidRPr="00D01711">
        <w:rPr>
          <w:rStyle w:val="Hyperlink"/>
        </w:rPr>
        <w:instrText>1-</w:instrText>
      </w:r>
      <w:r>
        <w:rPr>
          <w:rStyle w:val="Hyperlink"/>
          <w:lang w:val="en-US"/>
        </w:rPr>
        <w:instrText>a</w:instrText>
      </w:r>
      <w:r w:rsidRPr="00D01711">
        <w:rPr>
          <w:rStyle w:val="Hyperlink"/>
        </w:rPr>
        <w:instrText>_</w:instrText>
      </w:r>
      <w:r>
        <w:rPr>
          <w:rStyle w:val="Hyperlink"/>
          <w:lang w:val="en-US"/>
        </w:rPr>
        <w:instrText>ygP</w:instrText>
      </w:r>
      <w:r w:rsidRPr="00D01711">
        <w:rPr>
          <w:rStyle w:val="Hyperlink"/>
        </w:rPr>
        <w:instrText>9</w:instrText>
      </w:r>
      <w:r>
        <w:rPr>
          <w:rStyle w:val="Hyperlink"/>
          <w:lang w:val="en-US"/>
        </w:rPr>
        <w:instrText>wCdrjAzdt</w:instrText>
      </w:r>
      <w:r w:rsidRPr="00D01711">
        <w:rPr>
          <w:rStyle w:val="Hyperlink"/>
        </w:rPr>
        <w:instrText xml:space="preserve">1" </w:instrText>
      </w:r>
      <w:r>
        <w:rPr>
          <w:rStyle w:val="Hyperlink"/>
          <w:lang w:val="en-US"/>
        </w:rPr>
        <w:fldChar w:fldCharType="separate"/>
      </w:r>
      <w:r w:rsidRPr="00961906">
        <w:rPr>
          <w:rStyle w:val="Hyperlink"/>
          <w:lang w:val="en-US"/>
        </w:rPr>
        <w:t>https</w:t>
      </w:r>
      <w:r w:rsidRPr="008B1313">
        <w:rPr>
          <w:rStyle w:val="Hyperlink"/>
        </w:rPr>
        <w:t>://</w:t>
      </w:r>
      <w:r w:rsidRPr="00961906">
        <w:rPr>
          <w:rStyle w:val="Hyperlink"/>
          <w:lang w:val="en-US"/>
        </w:rPr>
        <w:t>drive</w:t>
      </w:r>
      <w:r w:rsidRPr="008B1313">
        <w:rPr>
          <w:rStyle w:val="Hyperlink"/>
        </w:rPr>
        <w:t>.</w:t>
      </w:r>
      <w:r w:rsidRPr="00961906">
        <w:rPr>
          <w:rStyle w:val="Hyperlink"/>
          <w:lang w:val="en-US"/>
        </w:rPr>
        <w:t>google</w:t>
      </w:r>
      <w:r w:rsidRPr="008B1313">
        <w:rPr>
          <w:rStyle w:val="Hyperlink"/>
        </w:rPr>
        <w:t>.</w:t>
      </w:r>
      <w:r w:rsidRPr="00961906">
        <w:rPr>
          <w:rStyle w:val="Hyperlink"/>
          <w:lang w:val="en-US"/>
        </w:rPr>
        <w:t>com</w:t>
      </w:r>
      <w:r w:rsidRPr="008B1313">
        <w:rPr>
          <w:rStyle w:val="Hyperlink"/>
        </w:rPr>
        <w:t>/</w:t>
      </w:r>
      <w:r w:rsidRPr="00961906">
        <w:rPr>
          <w:rStyle w:val="Hyperlink"/>
          <w:lang w:val="en-US"/>
        </w:rPr>
        <w:t>drive</w:t>
      </w:r>
      <w:r w:rsidRPr="008B1313">
        <w:rPr>
          <w:rStyle w:val="Hyperlink"/>
        </w:rPr>
        <w:t>/</w:t>
      </w:r>
      <w:r w:rsidRPr="00961906">
        <w:rPr>
          <w:rStyle w:val="Hyperlink"/>
          <w:lang w:val="en-US"/>
        </w:rPr>
        <w:t>folders</w:t>
      </w:r>
      <w:r w:rsidRPr="008B1313">
        <w:rPr>
          <w:rStyle w:val="Hyperlink"/>
        </w:rPr>
        <w:t>/1</w:t>
      </w:r>
      <w:proofErr w:type="spellStart"/>
      <w:r w:rsidRPr="00961906">
        <w:rPr>
          <w:rStyle w:val="Hyperlink"/>
          <w:lang w:val="en-US"/>
        </w:rPr>
        <w:t>lJt</w:t>
      </w:r>
      <w:proofErr w:type="spellEnd"/>
      <w:r w:rsidRPr="008B1313">
        <w:rPr>
          <w:rStyle w:val="Hyperlink"/>
        </w:rPr>
        <w:t>8-</w:t>
      </w:r>
      <w:proofErr w:type="spellStart"/>
      <w:r w:rsidRPr="00961906">
        <w:rPr>
          <w:rStyle w:val="Hyperlink"/>
          <w:lang w:val="en-US"/>
        </w:rPr>
        <w:t>ylBnCwpSe</w:t>
      </w:r>
      <w:proofErr w:type="spellEnd"/>
      <w:r w:rsidRPr="008B1313">
        <w:rPr>
          <w:rStyle w:val="Hyperlink"/>
        </w:rPr>
        <w:t>1-</w:t>
      </w:r>
      <w:r w:rsidRPr="00961906">
        <w:rPr>
          <w:rStyle w:val="Hyperlink"/>
          <w:lang w:val="en-US"/>
        </w:rPr>
        <w:t>a</w:t>
      </w:r>
      <w:r w:rsidRPr="008B1313">
        <w:rPr>
          <w:rStyle w:val="Hyperlink"/>
        </w:rPr>
        <w:t>_</w:t>
      </w:r>
      <w:proofErr w:type="spellStart"/>
      <w:r w:rsidRPr="00961906">
        <w:rPr>
          <w:rStyle w:val="Hyperlink"/>
          <w:lang w:val="en-US"/>
        </w:rPr>
        <w:t>ygP</w:t>
      </w:r>
      <w:proofErr w:type="spellEnd"/>
      <w:r w:rsidRPr="008B1313">
        <w:rPr>
          <w:rStyle w:val="Hyperlink"/>
        </w:rPr>
        <w:t>9</w:t>
      </w:r>
      <w:proofErr w:type="spellStart"/>
      <w:r w:rsidRPr="00961906">
        <w:rPr>
          <w:rStyle w:val="Hyperlink"/>
          <w:lang w:val="en-US"/>
        </w:rPr>
        <w:t>wCdrjAzdt</w:t>
      </w:r>
      <w:proofErr w:type="spellEnd"/>
      <w:r w:rsidRPr="008B1313">
        <w:rPr>
          <w:rStyle w:val="Hyperlink"/>
        </w:rPr>
        <w:t>1</w:t>
      </w:r>
      <w:r>
        <w:rPr>
          <w:rStyle w:val="Hyperlink"/>
        </w:rPr>
        <w:fldChar w:fldCharType="end"/>
      </w:r>
      <w:r w:rsidRPr="008B1313">
        <w:t xml:space="preserve"> </w:t>
      </w:r>
      <w:r>
        <w:t>(проверено 17.05.2022</w:t>
      </w:r>
      <w:r w:rsidRPr="00485239">
        <w:t>)</w:t>
      </w:r>
    </w:p>
    <w:p w14:paraId="7F891031" w14:textId="77777777" w:rsidR="00D01711" w:rsidRDefault="00D01711" w:rsidP="009D1195">
      <w:pPr>
        <w:pStyle w:val="FootnoteText"/>
      </w:pPr>
    </w:p>
  </w:footnote>
  <w:footnote w:id="2">
    <w:p w14:paraId="2484D009" w14:textId="41980FDC" w:rsidR="00D01711" w:rsidRPr="005974B5" w:rsidRDefault="00D01711">
      <w:pPr>
        <w:pStyle w:val="FootnoteText"/>
        <w:rPr>
          <w:lang w:val="en-GB"/>
        </w:rPr>
      </w:pPr>
      <w:r>
        <w:rPr>
          <w:rStyle w:val="FootnoteReference"/>
        </w:rPr>
        <w:footnoteRef/>
      </w:r>
      <w:r w:rsidRPr="005974B5">
        <w:rPr>
          <w:lang w:val="en-GB"/>
        </w:rPr>
        <w:t xml:space="preserve">  </w:t>
      </w:r>
      <w:proofErr w:type="spellStart"/>
      <w:r>
        <w:rPr>
          <w:lang w:val="en-US"/>
        </w:rPr>
        <w:t>WebCelex</w:t>
      </w:r>
      <w:proofErr w:type="spellEnd"/>
      <w:r>
        <w:rPr>
          <w:lang w:val="en-US"/>
        </w:rPr>
        <w:t xml:space="preserve"> by Max Planck Institute for Psycholinguistics </w:t>
      </w:r>
      <w:hyperlink r:id="rId1" w:history="1">
        <w:r w:rsidRPr="005974B5">
          <w:rPr>
            <w:rStyle w:val="Hyperlink"/>
            <w:lang w:val="en-GB"/>
          </w:rPr>
          <w:t>http://celex.mpi.nl/</w:t>
        </w:r>
      </w:hyperlink>
      <w:r>
        <w:rPr>
          <w:lang w:val="en-US"/>
        </w:rPr>
        <w:t xml:space="preserve"> </w:t>
      </w:r>
      <w:r w:rsidRPr="005974B5">
        <w:rPr>
          <w:lang w:val="en-GB"/>
        </w:rPr>
        <w:t>(</w:t>
      </w:r>
      <w:r>
        <w:t>проверено</w:t>
      </w:r>
      <w:r>
        <w:rPr>
          <w:lang w:val="en-GB"/>
        </w:rPr>
        <w:t xml:space="preserve"> 17.05.2022</w:t>
      </w:r>
      <w:r w:rsidRPr="005974B5">
        <w:rPr>
          <w:lang w:val="en-GB"/>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C1FD5"/>
    <w:multiLevelType w:val="hybridMultilevel"/>
    <w:tmpl w:val="F45AD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38D77FE"/>
    <w:multiLevelType w:val="multilevel"/>
    <w:tmpl w:val="F7CE34FC"/>
    <w:lvl w:ilvl="0">
      <w:start w:val="1"/>
      <w:numFmt w:val="bullet"/>
      <w:lvlText w:val="●"/>
      <w:lvlJc w:val="left"/>
      <w:pPr>
        <w:ind w:left="181" w:hanging="360"/>
      </w:pPr>
      <w:rPr>
        <w:rFonts w:ascii="Noto Sans Symbols" w:hAnsi="Noto Sans Symbols"/>
      </w:rPr>
    </w:lvl>
    <w:lvl w:ilvl="1">
      <w:start w:val="1"/>
      <w:numFmt w:val="bullet"/>
      <w:lvlText w:val="o"/>
      <w:lvlJc w:val="left"/>
      <w:pPr>
        <w:ind w:left="901" w:hanging="360"/>
      </w:pPr>
      <w:rPr>
        <w:rFonts w:ascii="Courier New" w:hAnsi="Courier New"/>
      </w:rPr>
    </w:lvl>
    <w:lvl w:ilvl="2">
      <w:start w:val="1"/>
      <w:numFmt w:val="bullet"/>
      <w:lvlText w:val="▪"/>
      <w:lvlJc w:val="left"/>
      <w:pPr>
        <w:ind w:left="1621" w:hanging="360"/>
      </w:pPr>
      <w:rPr>
        <w:rFonts w:ascii="Noto Sans Symbols" w:hAnsi="Noto Sans Symbols"/>
      </w:rPr>
    </w:lvl>
    <w:lvl w:ilvl="3">
      <w:start w:val="1"/>
      <w:numFmt w:val="bullet"/>
      <w:lvlText w:val="●"/>
      <w:lvlJc w:val="left"/>
      <w:pPr>
        <w:ind w:left="2341" w:hanging="360"/>
      </w:pPr>
      <w:rPr>
        <w:rFonts w:ascii="Noto Sans Symbols" w:hAnsi="Noto Sans Symbols"/>
      </w:rPr>
    </w:lvl>
    <w:lvl w:ilvl="4">
      <w:start w:val="1"/>
      <w:numFmt w:val="bullet"/>
      <w:lvlText w:val="o"/>
      <w:lvlJc w:val="left"/>
      <w:pPr>
        <w:ind w:left="3061" w:hanging="360"/>
      </w:pPr>
      <w:rPr>
        <w:rFonts w:ascii="Courier New" w:hAnsi="Courier New"/>
      </w:rPr>
    </w:lvl>
    <w:lvl w:ilvl="5">
      <w:start w:val="1"/>
      <w:numFmt w:val="bullet"/>
      <w:lvlText w:val="▪"/>
      <w:lvlJc w:val="left"/>
      <w:pPr>
        <w:ind w:left="3781" w:hanging="360"/>
      </w:pPr>
      <w:rPr>
        <w:rFonts w:ascii="Noto Sans Symbols" w:hAnsi="Noto Sans Symbols"/>
      </w:rPr>
    </w:lvl>
    <w:lvl w:ilvl="6">
      <w:start w:val="1"/>
      <w:numFmt w:val="bullet"/>
      <w:lvlText w:val="●"/>
      <w:lvlJc w:val="left"/>
      <w:pPr>
        <w:ind w:left="4501" w:hanging="360"/>
      </w:pPr>
      <w:rPr>
        <w:rFonts w:ascii="Noto Sans Symbols" w:hAnsi="Noto Sans Symbols"/>
      </w:rPr>
    </w:lvl>
    <w:lvl w:ilvl="7">
      <w:start w:val="1"/>
      <w:numFmt w:val="bullet"/>
      <w:lvlText w:val="o"/>
      <w:lvlJc w:val="left"/>
      <w:pPr>
        <w:ind w:left="5221" w:hanging="360"/>
      </w:pPr>
      <w:rPr>
        <w:rFonts w:ascii="Courier New" w:hAnsi="Courier New"/>
      </w:rPr>
    </w:lvl>
    <w:lvl w:ilvl="8">
      <w:start w:val="1"/>
      <w:numFmt w:val="bullet"/>
      <w:lvlText w:val="▪"/>
      <w:lvlJc w:val="left"/>
      <w:pPr>
        <w:ind w:left="5941" w:hanging="360"/>
      </w:pPr>
      <w:rPr>
        <w:rFonts w:ascii="Noto Sans Symbols" w:hAnsi="Noto Sans Symbols"/>
      </w:rPr>
    </w:lvl>
  </w:abstractNum>
  <w:abstractNum w:abstractNumId="2" w15:restartNumberingAfterBreak="0">
    <w:nsid w:val="5D9D2951"/>
    <w:multiLevelType w:val="multilevel"/>
    <w:tmpl w:val="74A20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DEC7354"/>
    <w:multiLevelType w:val="multilevel"/>
    <w:tmpl w:val="C126606E"/>
    <w:lvl w:ilvl="0">
      <w:start w:val="2"/>
      <w:numFmt w:val="decimal"/>
      <w:lvlText w:val="%1."/>
      <w:lvlJc w:val="left"/>
      <w:pPr>
        <w:ind w:left="360" w:hanging="360"/>
      </w:pPr>
      <w:rPr>
        <w:rFonts w:hint="default"/>
        <w:b/>
      </w:rPr>
    </w:lvl>
    <w:lvl w:ilvl="1">
      <w:start w:val="1"/>
      <w:numFmt w:val="decimal"/>
      <w:lvlText w:val="%1.%2."/>
      <w:lvlJc w:val="left"/>
      <w:pPr>
        <w:ind w:left="786" w:hanging="360"/>
      </w:pPr>
      <w:rPr>
        <w:rFonts w:hint="default"/>
        <w:b/>
        <w:i w:val="0"/>
      </w:rPr>
    </w:lvl>
    <w:lvl w:ilvl="2">
      <w:start w:val="1"/>
      <w:numFmt w:val="decimal"/>
      <w:lvlText w:val="%1.%2.%3."/>
      <w:lvlJc w:val="left"/>
      <w:pPr>
        <w:ind w:left="1572" w:hanging="720"/>
      </w:pPr>
      <w:rPr>
        <w:rFonts w:hint="default"/>
        <w:b/>
        <w:i w:val="0"/>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 w15:restartNumberingAfterBreak="0">
    <w:nsid w:val="6AC0044F"/>
    <w:multiLevelType w:val="hybridMultilevel"/>
    <w:tmpl w:val="21AE6A7E"/>
    <w:lvl w:ilvl="0" w:tplc="1FDC96FE">
      <w:start w:val="1"/>
      <w:numFmt w:val="decimal"/>
      <w:lvlText w:val="%1."/>
      <w:lvlJc w:val="left"/>
      <w:pPr>
        <w:ind w:left="2351" w:hanging="360"/>
      </w:pPr>
      <w:rPr>
        <w:rFonts w:hint="default"/>
      </w:rPr>
    </w:lvl>
    <w:lvl w:ilvl="1" w:tplc="04190019">
      <w:start w:val="1"/>
      <w:numFmt w:val="lowerLetter"/>
      <w:lvlText w:val="%2."/>
      <w:lvlJc w:val="left"/>
      <w:pPr>
        <w:ind w:left="3071" w:hanging="360"/>
      </w:pPr>
    </w:lvl>
    <w:lvl w:ilvl="2" w:tplc="0419001B">
      <w:start w:val="1"/>
      <w:numFmt w:val="lowerRoman"/>
      <w:lvlText w:val="%3."/>
      <w:lvlJc w:val="right"/>
      <w:pPr>
        <w:ind w:left="747" w:hanging="180"/>
      </w:pPr>
    </w:lvl>
    <w:lvl w:ilvl="3" w:tplc="0419000F" w:tentative="1">
      <w:start w:val="1"/>
      <w:numFmt w:val="decimal"/>
      <w:lvlText w:val="%4."/>
      <w:lvlJc w:val="left"/>
      <w:pPr>
        <w:ind w:left="4511" w:hanging="360"/>
      </w:pPr>
    </w:lvl>
    <w:lvl w:ilvl="4" w:tplc="04190019" w:tentative="1">
      <w:start w:val="1"/>
      <w:numFmt w:val="lowerLetter"/>
      <w:lvlText w:val="%5."/>
      <w:lvlJc w:val="left"/>
      <w:pPr>
        <w:ind w:left="5231" w:hanging="360"/>
      </w:pPr>
    </w:lvl>
    <w:lvl w:ilvl="5" w:tplc="0419001B" w:tentative="1">
      <w:start w:val="1"/>
      <w:numFmt w:val="lowerRoman"/>
      <w:lvlText w:val="%6."/>
      <w:lvlJc w:val="right"/>
      <w:pPr>
        <w:ind w:left="5951" w:hanging="180"/>
      </w:pPr>
    </w:lvl>
    <w:lvl w:ilvl="6" w:tplc="0419000F" w:tentative="1">
      <w:start w:val="1"/>
      <w:numFmt w:val="decimal"/>
      <w:lvlText w:val="%7."/>
      <w:lvlJc w:val="left"/>
      <w:pPr>
        <w:ind w:left="6671" w:hanging="360"/>
      </w:pPr>
    </w:lvl>
    <w:lvl w:ilvl="7" w:tplc="04190019" w:tentative="1">
      <w:start w:val="1"/>
      <w:numFmt w:val="lowerLetter"/>
      <w:lvlText w:val="%8."/>
      <w:lvlJc w:val="left"/>
      <w:pPr>
        <w:ind w:left="7391" w:hanging="360"/>
      </w:pPr>
    </w:lvl>
    <w:lvl w:ilvl="8" w:tplc="0419001B" w:tentative="1">
      <w:start w:val="1"/>
      <w:numFmt w:val="lowerRoman"/>
      <w:lvlText w:val="%9."/>
      <w:lvlJc w:val="right"/>
      <w:pPr>
        <w:ind w:left="8111"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F76"/>
    <w:rsid w:val="00011746"/>
    <w:rsid w:val="00012A2E"/>
    <w:rsid w:val="00022A71"/>
    <w:rsid w:val="000345A2"/>
    <w:rsid w:val="00037262"/>
    <w:rsid w:val="00041179"/>
    <w:rsid w:val="0004498A"/>
    <w:rsid w:val="000463F5"/>
    <w:rsid w:val="000509DE"/>
    <w:rsid w:val="00063D5B"/>
    <w:rsid w:val="00063D60"/>
    <w:rsid w:val="000828F5"/>
    <w:rsid w:val="00083952"/>
    <w:rsid w:val="00083E58"/>
    <w:rsid w:val="000859B4"/>
    <w:rsid w:val="000929E4"/>
    <w:rsid w:val="00095C79"/>
    <w:rsid w:val="000A1AA4"/>
    <w:rsid w:val="000C2DF1"/>
    <w:rsid w:val="000C5A38"/>
    <w:rsid w:val="000D7A49"/>
    <w:rsid w:val="001019D0"/>
    <w:rsid w:val="0012537A"/>
    <w:rsid w:val="00127787"/>
    <w:rsid w:val="00133FEB"/>
    <w:rsid w:val="00136AD4"/>
    <w:rsid w:val="00167D41"/>
    <w:rsid w:val="00176CEA"/>
    <w:rsid w:val="00184EE9"/>
    <w:rsid w:val="00191C40"/>
    <w:rsid w:val="001963E5"/>
    <w:rsid w:val="001B297B"/>
    <w:rsid w:val="001D704E"/>
    <w:rsid w:val="001D722D"/>
    <w:rsid w:val="001F07AF"/>
    <w:rsid w:val="001F4115"/>
    <w:rsid w:val="001F53F3"/>
    <w:rsid w:val="002018F0"/>
    <w:rsid w:val="00212C8C"/>
    <w:rsid w:val="00214201"/>
    <w:rsid w:val="002166BB"/>
    <w:rsid w:val="00220DCC"/>
    <w:rsid w:val="00222A19"/>
    <w:rsid w:val="00227AA1"/>
    <w:rsid w:val="002329F3"/>
    <w:rsid w:val="00234334"/>
    <w:rsid w:val="00236A9E"/>
    <w:rsid w:val="00237349"/>
    <w:rsid w:val="002450C1"/>
    <w:rsid w:val="00250BE0"/>
    <w:rsid w:val="00256924"/>
    <w:rsid w:val="00271321"/>
    <w:rsid w:val="00282CA7"/>
    <w:rsid w:val="00284D2B"/>
    <w:rsid w:val="00284E1F"/>
    <w:rsid w:val="00291A62"/>
    <w:rsid w:val="002D2B7E"/>
    <w:rsid w:val="002E0691"/>
    <w:rsid w:val="002E2504"/>
    <w:rsid w:val="002E6B40"/>
    <w:rsid w:val="00306BC0"/>
    <w:rsid w:val="00310159"/>
    <w:rsid w:val="00312619"/>
    <w:rsid w:val="003172C9"/>
    <w:rsid w:val="00317F68"/>
    <w:rsid w:val="00321310"/>
    <w:rsid w:val="00343FAD"/>
    <w:rsid w:val="00351AF7"/>
    <w:rsid w:val="00351FE4"/>
    <w:rsid w:val="00360F6A"/>
    <w:rsid w:val="00363A63"/>
    <w:rsid w:val="00367810"/>
    <w:rsid w:val="003774E5"/>
    <w:rsid w:val="00377FC6"/>
    <w:rsid w:val="003818EF"/>
    <w:rsid w:val="003A0F7A"/>
    <w:rsid w:val="003A4A78"/>
    <w:rsid w:val="003A688E"/>
    <w:rsid w:val="003A7B10"/>
    <w:rsid w:val="003B02F4"/>
    <w:rsid w:val="003B4021"/>
    <w:rsid w:val="003C0279"/>
    <w:rsid w:val="003E030B"/>
    <w:rsid w:val="003E4A4D"/>
    <w:rsid w:val="003F36DC"/>
    <w:rsid w:val="00412C09"/>
    <w:rsid w:val="00413E26"/>
    <w:rsid w:val="00416B49"/>
    <w:rsid w:val="00420D2E"/>
    <w:rsid w:val="00424BFB"/>
    <w:rsid w:val="00431CEA"/>
    <w:rsid w:val="00440960"/>
    <w:rsid w:val="004426F5"/>
    <w:rsid w:val="00455EF5"/>
    <w:rsid w:val="0046497A"/>
    <w:rsid w:val="004747C3"/>
    <w:rsid w:val="00480822"/>
    <w:rsid w:val="00480FE2"/>
    <w:rsid w:val="00495906"/>
    <w:rsid w:val="00497732"/>
    <w:rsid w:val="004A0472"/>
    <w:rsid w:val="004A2451"/>
    <w:rsid w:val="004A65A1"/>
    <w:rsid w:val="004B3101"/>
    <w:rsid w:val="004B5EC5"/>
    <w:rsid w:val="004B637E"/>
    <w:rsid w:val="004B6AAF"/>
    <w:rsid w:val="004C4A60"/>
    <w:rsid w:val="004D79D9"/>
    <w:rsid w:val="004E3056"/>
    <w:rsid w:val="004F5015"/>
    <w:rsid w:val="00500757"/>
    <w:rsid w:val="005041A6"/>
    <w:rsid w:val="00506D27"/>
    <w:rsid w:val="00517C30"/>
    <w:rsid w:val="005360BF"/>
    <w:rsid w:val="00536480"/>
    <w:rsid w:val="00542AD9"/>
    <w:rsid w:val="00542BDD"/>
    <w:rsid w:val="00545DF5"/>
    <w:rsid w:val="00547B6E"/>
    <w:rsid w:val="00550D5C"/>
    <w:rsid w:val="00550E3D"/>
    <w:rsid w:val="00553376"/>
    <w:rsid w:val="00557382"/>
    <w:rsid w:val="0056402E"/>
    <w:rsid w:val="005709A9"/>
    <w:rsid w:val="00571692"/>
    <w:rsid w:val="00576D7E"/>
    <w:rsid w:val="00587C1D"/>
    <w:rsid w:val="0059041E"/>
    <w:rsid w:val="005974B5"/>
    <w:rsid w:val="005A39D3"/>
    <w:rsid w:val="005B011E"/>
    <w:rsid w:val="005B48CB"/>
    <w:rsid w:val="005C3849"/>
    <w:rsid w:val="005C3A8B"/>
    <w:rsid w:val="005E66AC"/>
    <w:rsid w:val="00610C38"/>
    <w:rsid w:val="006145CB"/>
    <w:rsid w:val="00615AB5"/>
    <w:rsid w:val="006261D2"/>
    <w:rsid w:val="00630942"/>
    <w:rsid w:val="00637371"/>
    <w:rsid w:val="0064176C"/>
    <w:rsid w:val="00642E8C"/>
    <w:rsid w:val="006473FF"/>
    <w:rsid w:val="006520F5"/>
    <w:rsid w:val="00652E1E"/>
    <w:rsid w:val="00656615"/>
    <w:rsid w:val="00663A71"/>
    <w:rsid w:val="006657D4"/>
    <w:rsid w:val="006734BD"/>
    <w:rsid w:val="00674120"/>
    <w:rsid w:val="00676929"/>
    <w:rsid w:val="00697AC0"/>
    <w:rsid w:val="006B030B"/>
    <w:rsid w:val="006B5B06"/>
    <w:rsid w:val="006B5ECE"/>
    <w:rsid w:val="006D0E1E"/>
    <w:rsid w:val="006D28D9"/>
    <w:rsid w:val="006D5745"/>
    <w:rsid w:val="006D5F17"/>
    <w:rsid w:val="006D754B"/>
    <w:rsid w:val="006E0021"/>
    <w:rsid w:val="006E004F"/>
    <w:rsid w:val="006F1232"/>
    <w:rsid w:val="007123A7"/>
    <w:rsid w:val="007136AB"/>
    <w:rsid w:val="0071490D"/>
    <w:rsid w:val="00724886"/>
    <w:rsid w:val="00727A9B"/>
    <w:rsid w:val="0074314B"/>
    <w:rsid w:val="00747C4F"/>
    <w:rsid w:val="0075313C"/>
    <w:rsid w:val="00796829"/>
    <w:rsid w:val="007A034B"/>
    <w:rsid w:val="007A056A"/>
    <w:rsid w:val="007A50CD"/>
    <w:rsid w:val="007B2979"/>
    <w:rsid w:val="007B77A1"/>
    <w:rsid w:val="007C07AE"/>
    <w:rsid w:val="007E2C71"/>
    <w:rsid w:val="008006E6"/>
    <w:rsid w:val="00802580"/>
    <w:rsid w:val="00804A42"/>
    <w:rsid w:val="00810F32"/>
    <w:rsid w:val="008128BC"/>
    <w:rsid w:val="00817A1B"/>
    <w:rsid w:val="008212E9"/>
    <w:rsid w:val="00827A94"/>
    <w:rsid w:val="00830D4F"/>
    <w:rsid w:val="0083316C"/>
    <w:rsid w:val="00834D58"/>
    <w:rsid w:val="00851AEA"/>
    <w:rsid w:val="008537DD"/>
    <w:rsid w:val="00854C18"/>
    <w:rsid w:val="00855BEC"/>
    <w:rsid w:val="00856F72"/>
    <w:rsid w:val="00861669"/>
    <w:rsid w:val="008736D9"/>
    <w:rsid w:val="008814CC"/>
    <w:rsid w:val="00887E43"/>
    <w:rsid w:val="008B30E5"/>
    <w:rsid w:val="008B6CF9"/>
    <w:rsid w:val="008D3255"/>
    <w:rsid w:val="008E05DB"/>
    <w:rsid w:val="008E6F26"/>
    <w:rsid w:val="008F1184"/>
    <w:rsid w:val="008F4EBD"/>
    <w:rsid w:val="008F7C44"/>
    <w:rsid w:val="00901861"/>
    <w:rsid w:val="00903C56"/>
    <w:rsid w:val="00924EEF"/>
    <w:rsid w:val="0092613B"/>
    <w:rsid w:val="00932579"/>
    <w:rsid w:val="00940B85"/>
    <w:rsid w:val="00942295"/>
    <w:rsid w:val="009439C4"/>
    <w:rsid w:val="00944908"/>
    <w:rsid w:val="009549E0"/>
    <w:rsid w:val="00956883"/>
    <w:rsid w:val="009577A5"/>
    <w:rsid w:val="00960834"/>
    <w:rsid w:val="00961D30"/>
    <w:rsid w:val="00964F89"/>
    <w:rsid w:val="009679B8"/>
    <w:rsid w:val="00976E3A"/>
    <w:rsid w:val="0098108C"/>
    <w:rsid w:val="00992A8F"/>
    <w:rsid w:val="009A2F4B"/>
    <w:rsid w:val="009A5503"/>
    <w:rsid w:val="009B5F91"/>
    <w:rsid w:val="009C5F76"/>
    <w:rsid w:val="009D1195"/>
    <w:rsid w:val="009D1C4A"/>
    <w:rsid w:val="009D7A6D"/>
    <w:rsid w:val="009E0AEF"/>
    <w:rsid w:val="009E348A"/>
    <w:rsid w:val="009E5A76"/>
    <w:rsid w:val="009F45FA"/>
    <w:rsid w:val="009F5688"/>
    <w:rsid w:val="00A04D78"/>
    <w:rsid w:val="00A10293"/>
    <w:rsid w:val="00A10B5E"/>
    <w:rsid w:val="00A228A1"/>
    <w:rsid w:val="00A3410B"/>
    <w:rsid w:val="00A45EEF"/>
    <w:rsid w:val="00A50BE5"/>
    <w:rsid w:val="00A5149D"/>
    <w:rsid w:val="00A5238E"/>
    <w:rsid w:val="00A61AEC"/>
    <w:rsid w:val="00A61F29"/>
    <w:rsid w:val="00A75503"/>
    <w:rsid w:val="00A76522"/>
    <w:rsid w:val="00A83DFE"/>
    <w:rsid w:val="00A93508"/>
    <w:rsid w:val="00A942FF"/>
    <w:rsid w:val="00AB1D38"/>
    <w:rsid w:val="00AC5D3D"/>
    <w:rsid w:val="00AD00E0"/>
    <w:rsid w:val="00AD1E60"/>
    <w:rsid w:val="00AD4513"/>
    <w:rsid w:val="00B04A81"/>
    <w:rsid w:val="00B10631"/>
    <w:rsid w:val="00B1621D"/>
    <w:rsid w:val="00B2348D"/>
    <w:rsid w:val="00B24C47"/>
    <w:rsid w:val="00B47A63"/>
    <w:rsid w:val="00B53E82"/>
    <w:rsid w:val="00B60B9A"/>
    <w:rsid w:val="00B67EB4"/>
    <w:rsid w:val="00B728D6"/>
    <w:rsid w:val="00B76A4E"/>
    <w:rsid w:val="00B825B4"/>
    <w:rsid w:val="00B879FD"/>
    <w:rsid w:val="00B900AC"/>
    <w:rsid w:val="00BA5D57"/>
    <w:rsid w:val="00BB34AF"/>
    <w:rsid w:val="00BB7CD6"/>
    <w:rsid w:val="00BB7EEF"/>
    <w:rsid w:val="00BC2A29"/>
    <w:rsid w:val="00BD7D5D"/>
    <w:rsid w:val="00BE210D"/>
    <w:rsid w:val="00BF337F"/>
    <w:rsid w:val="00BF669C"/>
    <w:rsid w:val="00BF79E0"/>
    <w:rsid w:val="00C02B78"/>
    <w:rsid w:val="00C0613A"/>
    <w:rsid w:val="00C27C6E"/>
    <w:rsid w:val="00C42703"/>
    <w:rsid w:val="00C42F14"/>
    <w:rsid w:val="00C44272"/>
    <w:rsid w:val="00C44EE5"/>
    <w:rsid w:val="00C478CD"/>
    <w:rsid w:val="00C57CC9"/>
    <w:rsid w:val="00C738C9"/>
    <w:rsid w:val="00C75544"/>
    <w:rsid w:val="00C86BCD"/>
    <w:rsid w:val="00C9117B"/>
    <w:rsid w:val="00CC2558"/>
    <w:rsid w:val="00CC2F92"/>
    <w:rsid w:val="00CC39CB"/>
    <w:rsid w:val="00CC439A"/>
    <w:rsid w:val="00CD3F9B"/>
    <w:rsid w:val="00CE2E60"/>
    <w:rsid w:val="00CF0916"/>
    <w:rsid w:val="00CF1C45"/>
    <w:rsid w:val="00D01711"/>
    <w:rsid w:val="00D0432F"/>
    <w:rsid w:val="00D05514"/>
    <w:rsid w:val="00D07069"/>
    <w:rsid w:val="00D22B47"/>
    <w:rsid w:val="00D26268"/>
    <w:rsid w:val="00D33098"/>
    <w:rsid w:val="00D33E44"/>
    <w:rsid w:val="00D350F9"/>
    <w:rsid w:val="00D360F7"/>
    <w:rsid w:val="00D526C0"/>
    <w:rsid w:val="00D57366"/>
    <w:rsid w:val="00D62AFF"/>
    <w:rsid w:val="00D642A5"/>
    <w:rsid w:val="00D75411"/>
    <w:rsid w:val="00D82A6F"/>
    <w:rsid w:val="00D92672"/>
    <w:rsid w:val="00DA650A"/>
    <w:rsid w:val="00DA6FD5"/>
    <w:rsid w:val="00DB0D23"/>
    <w:rsid w:val="00DC5022"/>
    <w:rsid w:val="00DC5D9A"/>
    <w:rsid w:val="00DD2143"/>
    <w:rsid w:val="00DF6715"/>
    <w:rsid w:val="00E1306F"/>
    <w:rsid w:val="00E136F6"/>
    <w:rsid w:val="00E17447"/>
    <w:rsid w:val="00E30FB9"/>
    <w:rsid w:val="00E35238"/>
    <w:rsid w:val="00E46C9B"/>
    <w:rsid w:val="00E611A8"/>
    <w:rsid w:val="00E64FA1"/>
    <w:rsid w:val="00E772CE"/>
    <w:rsid w:val="00E80663"/>
    <w:rsid w:val="00E834B5"/>
    <w:rsid w:val="00E8370D"/>
    <w:rsid w:val="00E87104"/>
    <w:rsid w:val="00E906D9"/>
    <w:rsid w:val="00ED3FE3"/>
    <w:rsid w:val="00ED4076"/>
    <w:rsid w:val="00ED48FE"/>
    <w:rsid w:val="00EE2058"/>
    <w:rsid w:val="00EE2B1D"/>
    <w:rsid w:val="00EE64A3"/>
    <w:rsid w:val="00EF1993"/>
    <w:rsid w:val="00EF1D84"/>
    <w:rsid w:val="00EF747B"/>
    <w:rsid w:val="00F02912"/>
    <w:rsid w:val="00F13C50"/>
    <w:rsid w:val="00F1540B"/>
    <w:rsid w:val="00F158FC"/>
    <w:rsid w:val="00F21001"/>
    <w:rsid w:val="00F26F10"/>
    <w:rsid w:val="00F422CD"/>
    <w:rsid w:val="00F53043"/>
    <w:rsid w:val="00F81A58"/>
    <w:rsid w:val="00F87DD6"/>
    <w:rsid w:val="00F87F62"/>
    <w:rsid w:val="00FB2AF7"/>
    <w:rsid w:val="00FB4EB5"/>
    <w:rsid w:val="00FC530D"/>
    <w:rsid w:val="00FD7819"/>
    <w:rsid w:val="00FE2B95"/>
    <w:rsid w:val="00FE5AED"/>
    <w:rsid w:val="00FE7620"/>
    <w:rsid w:val="00FF374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F35F1"/>
  <w15:docId w15:val="{CE481D18-F8B8-4215-9BF5-A099F8B0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ru-RU"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F76"/>
    <w:pPr>
      <w:jc w:val="left"/>
    </w:pPr>
    <w:rPr>
      <w:rFonts w:eastAsia="Times New Roman" w:cs="Times New Roman"/>
      <w:sz w:val="20"/>
      <w:szCs w:val="20"/>
      <w:lang w:eastAsia="ru-RU"/>
    </w:rPr>
  </w:style>
  <w:style w:type="paragraph" w:styleId="Heading1">
    <w:name w:val="heading 1"/>
    <w:basedOn w:val="Normal"/>
    <w:next w:val="Normal"/>
    <w:link w:val="Heading1Char"/>
    <w:uiPriority w:val="9"/>
    <w:qFormat/>
    <w:rsid w:val="00830D4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5149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qFormat/>
    <w:rsid w:val="009C5F7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9C5F76"/>
    <w:rPr>
      <w:rFonts w:eastAsia="Times New Roman" w:cs="Times New Roman"/>
      <w:b/>
      <w:bCs/>
      <w:sz w:val="22"/>
      <w:lang w:eastAsia="ru-RU"/>
    </w:rPr>
  </w:style>
  <w:style w:type="paragraph" w:customStyle="1" w:styleId="FR1">
    <w:name w:val="FR1"/>
    <w:rsid w:val="009C5F76"/>
    <w:pPr>
      <w:widowControl w:val="0"/>
      <w:spacing w:before="480"/>
      <w:ind w:left="1680" w:right="200"/>
      <w:jc w:val="center"/>
    </w:pPr>
    <w:rPr>
      <w:rFonts w:eastAsia="Times New Roman" w:cs="Times New Roman"/>
      <w:b/>
      <w:sz w:val="40"/>
      <w:szCs w:val="20"/>
      <w:lang w:eastAsia="ru-RU"/>
    </w:rPr>
  </w:style>
  <w:style w:type="table" w:styleId="TableGrid">
    <w:name w:val="Table Grid"/>
    <w:basedOn w:val="TableNormal"/>
    <w:uiPriority w:val="39"/>
    <w:rsid w:val="009C5F76"/>
    <w:pPr>
      <w:jc w:val="left"/>
    </w:pPr>
    <w:rPr>
      <w:rFonts w:eastAsia="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3101"/>
    <w:rPr>
      <w:rFonts w:ascii="Tahoma" w:hAnsi="Tahoma" w:cs="Tahoma"/>
      <w:sz w:val="16"/>
      <w:szCs w:val="16"/>
    </w:rPr>
  </w:style>
  <w:style w:type="character" w:customStyle="1" w:styleId="BalloonTextChar">
    <w:name w:val="Balloon Text Char"/>
    <w:basedOn w:val="DefaultParagraphFont"/>
    <w:link w:val="BalloonText"/>
    <w:uiPriority w:val="99"/>
    <w:semiHidden/>
    <w:rsid w:val="004B3101"/>
    <w:rPr>
      <w:rFonts w:ascii="Tahoma" w:eastAsia="Times New Roman" w:hAnsi="Tahoma" w:cs="Tahoma"/>
      <w:sz w:val="16"/>
      <w:szCs w:val="16"/>
      <w:lang w:eastAsia="ru-RU"/>
    </w:rPr>
  </w:style>
  <w:style w:type="paragraph" w:styleId="ListParagraph">
    <w:name w:val="List Paragraph"/>
    <w:basedOn w:val="Normal"/>
    <w:uiPriority w:val="34"/>
    <w:qFormat/>
    <w:rsid w:val="00CF0916"/>
    <w:pPr>
      <w:ind w:left="720"/>
      <w:contextualSpacing/>
    </w:pPr>
  </w:style>
  <w:style w:type="paragraph" w:styleId="Footer">
    <w:name w:val="footer"/>
    <w:basedOn w:val="Normal"/>
    <w:link w:val="FooterChar"/>
    <w:uiPriority w:val="99"/>
    <w:unhideWhenUsed/>
    <w:rsid w:val="009D1195"/>
    <w:pPr>
      <w:tabs>
        <w:tab w:val="center" w:pos="4677"/>
        <w:tab w:val="right" w:pos="9355"/>
      </w:tabs>
    </w:pPr>
    <w:rPr>
      <w:color w:val="000000"/>
    </w:rPr>
  </w:style>
  <w:style w:type="character" w:customStyle="1" w:styleId="FooterChar">
    <w:name w:val="Footer Char"/>
    <w:basedOn w:val="DefaultParagraphFont"/>
    <w:link w:val="Footer"/>
    <w:uiPriority w:val="99"/>
    <w:rsid w:val="009D1195"/>
    <w:rPr>
      <w:rFonts w:eastAsia="Times New Roman" w:cs="Times New Roman"/>
      <w:color w:val="000000"/>
      <w:sz w:val="20"/>
      <w:szCs w:val="20"/>
      <w:lang w:eastAsia="ru-RU"/>
    </w:rPr>
  </w:style>
  <w:style w:type="character" w:styleId="Hyperlink">
    <w:name w:val="Hyperlink"/>
    <w:basedOn w:val="DefaultParagraphFont"/>
    <w:uiPriority w:val="99"/>
    <w:unhideWhenUsed/>
    <w:rsid w:val="009D1195"/>
    <w:rPr>
      <w:color w:val="0000FF"/>
      <w:u w:val="single"/>
    </w:rPr>
  </w:style>
  <w:style w:type="paragraph" w:styleId="FootnoteText">
    <w:name w:val="footnote text"/>
    <w:basedOn w:val="Normal"/>
    <w:link w:val="FootnoteTextChar"/>
    <w:uiPriority w:val="99"/>
    <w:semiHidden/>
    <w:unhideWhenUsed/>
    <w:rsid w:val="009D1195"/>
    <w:rPr>
      <w:color w:val="000000"/>
    </w:rPr>
  </w:style>
  <w:style w:type="character" w:customStyle="1" w:styleId="FootnoteTextChar">
    <w:name w:val="Footnote Text Char"/>
    <w:basedOn w:val="DefaultParagraphFont"/>
    <w:link w:val="FootnoteText"/>
    <w:uiPriority w:val="99"/>
    <w:semiHidden/>
    <w:rsid w:val="009D1195"/>
    <w:rPr>
      <w:rFonts w:eastAsia="Times New Roman" w:cs="Times New Roman"/>
      <w:color w:val="000000"/>
      <w:sz w:val="20"/>
      <w:szCs w:val="20"/>
      <w:lang w:eastAsia="ru-RU"/>
    </w:rPr>
  </w:style>
  <w:style w:type="character" w:styleId="FootnoteReference">
    <w:name w:val="footnote reference"/>
    <w:basedOn w:val="DefaultParagraphFont"/>
    <w:uiPriority w:val="99"/>
    <w:semiHidden/>
    <w:unhideWhenUsed/>
    <w:rsid w:val="009D1195"/>
    <w:rPr>
      <w:vertAlign w:val="superscript"/>
    </w:rPr>
  </w:style>
  <w:style w:type="character" w:customStyle="1" w:styleId="author-sup-separator">
    <w:name w:val="author-sup-separator"/>
    <w:basedOn w:val="DefaultParagraphFont"/>
    <w:rsid w:val="00A75503"/>
  </w:style>
  <w:style w:type="character" w:customStyle="1" w:styleId="comma">
    <w:name w:val="comma"/>
    <w:basedOn w:val="DefaultParagraphFont"/>
    <w:rsid w:val="00A75503"/>
  </w:style>
  <w:style w:type="character" w:customStyle="1" w:styleId="ff1">
    <w:name w:val="ff1"/>
    <w:basedOn w:val="DefaultParagraphFont"/>
    <w:rsid w:val="00A75503"/>
  </w:style>
  <w:style w:type="paragraph" w:styleId="Bibliography">
    <w:name w:val="Bibliography"/>
    <w:basedOn w:val="Normal"/>
    <w:next w:val="Normal"/>
    <w:uiPriority w:val="37"/>
    <w:unhideWhenUsed/>
    <w:rsid w:val="00424BFB"/>
    <w:pPr>
      <w:spacing w:line="480" w:lineRule="auto"/>
      <w:ind w:left="720" w:hanging="720"/>
    </w:pPr>
  </w:style>
  <w:style w:type="character" w:customStyle="1" w:styleId="Heading3Char">
    <w:name w:val="Heading 3 Char"/>
    <w:basedOn w:val="DefaultParagraphFont"/>
    <w:link w:val="Heading3"/>
    <w:uiPriority w:val="9"/>
    <w:semiHidden/>
    <w:rsid w:val="00A5149D"/>
    <w:rPr>
      <w:rFonts w:asciiTheme="majorHAnsi" w:eastAsiaTheme="majorEastAsia" w:hAnsiTheme="majorHAnsi" w:cstheme="majorBidi"/>
      <w:color w:val="243F60" w:themeColor="accent1" w:themeShade="7F"/>
      <w:szCs w:val="24"/>
      <w:lang w:eastAsia="ru-RU"/>
    </w:rPr>
  </w:style>
  <w:style w:type="character" w:styleId="Emphasis">
    <w:name w:val="Emphasis"/>
    <w:basedOn w:val="DefaultParagraphFont"/>
    <w:uiPriority w:val="20"/>
    <w:qFormat/>
    <w:rsid w:val="00A5149D"/>
    <w:rPr>
      <w:i/>
      <w:iCs/>
    </w:rPr>
  </w:style>
  <w:style w:type="paragraph" w:styleId="Header">
    <w:name w:val="header"/>
    <w:basedOn w:val="Normal"/>
    <w:link w:val="HeaderChar"/>
    <w:uiPriority w:val="99"/>
    <w:unhideWhenUsed/>
    <w:rsid w:val="00830D4F"/>
    <w:pPr>
      <w:tabs>
        <w:tab w:val="center" w:pos="4677"/>
        <w:tab w:val="right" w:pos="9355"/>
      </w:tabs>
    </w:pPr>
  </w:style>
  <w:style w:type="character" w:customStyle="1" w:styleId="HeaderChar">
    <w:name w:val="Header Char"/>
    <w:basedOn w:val="DefaultParagraphFont"/>
    <w:link w:val="Header"/>
    <w:uiPriority w:val="99"/>
    <w:rsid w:val="00830D4F"/>
    <w:rPr>
      <w:rFonts w:eastAsia="Times New Roman" w:cs="Times New Roman"/>
      <w:sz w:val="20"/>
      <w:szCs w:val="20"/>
      <w:lang w:eastAsia="ru-RU"/>
    </w:rPr>
  </w:style>
  <w:style w:type="character" w:customStyle="1" w:styleId="Heading1Char">
    <w:name w:val="Heading 1 Char"/>
    <w:basedOn w:val="DefaultParagraphFont"/>
    <w:link w:val="Heading1"/>
    <w:uiPriority w:val="9"/>
    <w:rsid w:val="00830D4F"/>
    <w:rPr>
      <w:rFonts w:asciiTheme="majorHAnsi" w:eastAsiaTheme="majorEastAsia" w:hAnsiTheme="majorHAnsi" w:cstheme="majorBidi"/>
      <w:color w:val="365F91" w:themeColor="accent1" w:themeShade="BF"/>
      <w:sz w:val="32"/>
      <w:szCs w:val="32"/>
      <w:lang w:eastAsia="ru-RU"/>
    </w:rPr>
  </w:style>
  <w:style w:type="table" w:styleId="PlainTable5">
    <w:name w:val="Plain Table 5"/>
    <w:basedOn w:val="TableNormal"/>
    <w:uiPriority w:val="45"/>
    <w:rsid w:val="006261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1">
    <w:name w:val="Обычный1"/>
    <w:rsid w:val="00827A94"/>
    <w:pPr>
      <w:spacing w:line="276" w:lineRule="auto"/>
      <w:jc w:val="left"/>
    </w:pPr>
    <w:rPr>
      <w:rFonts w:ascii="Arial" w:eastAsia="Arial" w:hAnsi="Arial" w:cs="Arial"/>
      <w:color w:val="000000"/>
      <w:sz w:val="22"/>
      <w:lang w:eastAsia="ru-RU"/>
    </w:rPr>
  </w:style>
  <w:style w:type="character" w:styleId="PlaceholderText">
    <w:name w:val="Placeholder Text"/>
    <w:basedOn w:val="DefaultParagraphFont"/>
    <w:uiPriority w:val="99"/>
    <w:semiHidden/>
    <w:rsid w:val="003E4A4D"/>
    <w:rPr>
      <w:color w:val="808080"/>
    </w:rPr>
  </w:style>
  <w:style w:type="table" w:styleId="ListTable7Colorful-Accent1">
    <w:name w:val="List Table 7 Colorful Accent 1"/>
    <w:basedOn w:val="TableNormal"/>
    <w:uiPriority w:val="52"/>
    <w:rsid w:val="00E8066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8066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0E3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3159">
      <w:bodyDiv w:val="1"/>
      <w:marLeft w:val="0"/>
      <w:marRight w:val="0"/>
      <w:marTop w:val="0"/>
      <w:marBottom w:val="0"/>
      <w:divBdr>
        <w:top w:val="none" w:sz="0" w:space="0" w:color="auto"/>
        <w:left w:val="none" w:sz="0" w:space="0" w:color="auto"/>
        <w:bottom w:val="none" w:sz="0" w:space="0" w:color="auto"/>
        <w:right w:val="none" w:sz="0" w:space="0" w:color="auto"/>
      </w:divBdr>
    </w:div>
    <w:div w:id="31654027">
      <w:bodyDiv w:val="1"/>
      <w:marLeft w:val="0"/>
      <w:marRight w:val="0"/>
      <w:marTop w:val="0"/>
      <w:marBottom w:val="0"/>
      <w:divBdr>
        <w:top w:val="none" w:sz="0" w:space="0" w:color="auto"/>
        <w:left w:val="none" w:sz="0" w:space="0" w:color="auto"/>
        <w:bottom w:val="none" w:sz="0" w:space="0" w:color="auto"/>
        <w:right w:val="none" w:sz="0" w:space="0" w:color="auto"/>
      </w:divBdr>
    </w:div>
    <w:div w:id="72245123">
      <w:bodyDiv w:val="1"/>
      <w:marLeft w:val="0"/>
      <w:marRight w:val="0"/>
      <w:marTop w:val="0"/>
      <w:marBottom w:val="0"/>
      <w:divBdr>
        <w:top w:val="none" w:sz="0" w:space="0" w:color="auto"/>
        <w:left w:val="none" w:sz="0" w:space="0" w:color="auto"/>
        <w:bottom w:val="none" w:sz="0" w:space="0" w:color="auto"/>
        <w:right w:val="none" w:sz="0" w:space="0" w:color="auto"/>
      </w:divBdr>
    </w:div>
    <w:div w:id="78840741">
      <w:bodyDiv w:val="1"/>
      <w:marLeft w:val="0"/>
      <w:marRight w:val="0"/>
      <w:marTop w:val="0"/>
      <w:marBottom w:val="0"/>
      <w:divBdr>
        <w:top w:val="none" w:sz="0" w:space="0" w:color="auto"/>
        <w:left w:val="none" w:sz="0" w:space="0" w:color="auto"/>
        <w:bottom w:val="none" w:sz="0" w:space="0" w:color="auto"/>
        <w:right w:val="none" w:sz="0" w:space="0" w:color="auto"/>
      </w:divBdr>
    </w:div>
    <w:div w:id="84345334">
      <w:bodyDiv w:val="1"/>
      <w:marLeft w:val="0"/>
      <w:marRight w:val="0"/>
      <w:marTop w:val="0"/>
      <w:marBottom w:val="0"/>
      <w:divBdr>
        <w:top w:val="none" w:sz="0" w:space="0" w:color="auto"/>
        <w:left w:val="none" w:sz="0" w:space="0" w:color="auto"/>
        <w:bottom w:val="none" w:sz="0" w:space="0" w:color="auto"/>
        <w:right w:val="none" w:sz="0" w:space="0" w:color="auto"/>
      </w:divBdr>
    </w:div>
    <w:div w:id="86656627">
      <w:bodyDiv w:val="1"/>
      <w:marLeft w:val="0"/>
      <w:marRight w:val="0"/>
      <w:marTop w:val="0"/>
      <w:marBottom w:val="0"/>
      <w:divBdr>
        <w:top w:val="none" w:sz="0" w:space="0" w:color="auto"/>
        <w:left w:val="none" w:sz="0" w:space="0" w:color="auto"/>
        <w:bottom w:val="none" w:sz="0" w:space="0" w:color="auto"/>
        <w:right w:val="none" w:sz="0" w:space="0" w:color="auto"/>
      </w:divBdr>
    </w:div>
    <w:div w:id="95102263">
      <w:bodyDiv w:val="1"/>
      <w:marLeft w:val="0"/>
      <w:marRight w:val="0"/>
      <w:marTop w:val="0"/>
      <w:marBottom w:val="0"/>
      <w:divBdr>
        <w:top w:val="none" w:sz="0" w:space="0" w:color="auto"/>
        <w:left w:val="none" w:sz="0" w:space="0" w:color="auto"/>
        <w:bottom w:val="none" w:sz="0" w:space="0" w:color="auto"/>
        <w:right w:val="none" w:sz="0" w:space="0" w:color="auto"/>
      </w:divBdr>
    </w:div>
    <w:div w:id="100422035">
      <w:bodyDiv w:val="1"/>
      <w:marLeft w:val="0"/>
      <w:marRight w:val="0"/>
      <w:marTop w:val="0"/>
      <w:marBottom w:val="0"/>
      <w:divBdr>
        <w:top w:val="none" w:sz="0" w:space="0" w:color="auto"/>
        <w:left w:val="none" w:sz="0" w:space="0" w:color="auto"/>
        <w:bottom w:val="none" w:sz="0" w:space="0" w:color="auto"/>
        <w:right w:val="none" w:sz="0" w:space="0" w:color="auto"/>
      </w:divBdr>
    </w:div>
    <w:div w:id="102767974">
      <w:bodyDiv w:val="1"/>
      <w:marLeft w:val="0"/>
      <w:marRight w:val="0"/>
      <w:marTop w:val="0"/>
      <w:marBottom w:val="0"/>
      <w:divBdr>
        <w:top w:val="none" w:sz="0" w:space="0" w:color="auto"/>
        <w:left w:val="none" w:sz="0" w:space="0" w:color="auto"/>
        <w:bottom w:val="none" w:sz="0" w:space="0" w:color="auto"/>
        <w:right w:val="none" w:sz="0" w:space="0" w:color="auto"/>
      </w:divBdr>
    </w:div>
    <w:div w:id="124011069">
      <w:bodyDiv w:val="1"/>
      <w:marLeft w:val="0"/>
      <w:marRight w:val="0"/>
      <w:marTop w:val="0"/>
      <w:marBottom w:val="0"/>
      <w:divBdr>
        <w:top w:val="none" w:sz="0" w:space="0" w:color="auto"/>
        <w:left w:val="none" w:sz="0" w:space="0" w:color="auto"/>
        <w:bottom w:val="none" w:sz="0" w:space="0" w:color="auto"/>
        <w:right w:val="none" w:sz="0" w:space="0" w:color="auto"/>
      </w:divBdr>
    </w:div>
    <w:div w:id="126165670">
      <w:bodyDiv w:val="1"/>
      <w:marLeft w:val="0"/>
      <w:marRight w:val="0"/>
      <w:marTop w:val="0"/>
      <w:marBottom w:val="0"/>
      <w:divBdr>
        <w:top w:val="none" w:sz="0" w:space="0" w:color="auto"/>
        <w:left w:val="none" w:sz="0" w:space="0" w:color="auto"/>
        <w:bottom w:val="none" w:sz="0" w:space="0" w:color="auto"/>
        <w:right w:val="none" w:sz="0" w:space="0" w:color="auto"/>
      </w:divBdr>
    </w:div>
    <w:div w:id="152138784">
      <w:bodyDiv w:val="1"/>
      <w:marLeft w:val="0"/>
      <w:marRight w:val="0"/>
      <w:marTop w:val="0"/>
      <w:marBottom w:val="0"/>
      <w:divBdr>
        <w:top w:val="none" w:sz="0" w:space="0" w:color="auto"/>
        <w:left w:val="none" w:sz="0" w:space="0" w:color="auto"/>
        <w:bottom w:val="none" w:sz="0" w:space="0" w:color="auto"/>
        <w:right w:val="none" w:sz="0" w:space="0" w:color="auto"/>
      </w:divBdr>
    </w:div>
    <w:div w:id="154996995">
      <w:bodyDiv w:val="1"/>
      <w:marLeft w:val="0"/>
      <w:marRight w:val="0"/>
      <w:marTop w:val="0"/>
      <w:marBottom w:val="0"/>
      <w:divBdr>
        <w:top w:val="none" w:sz="0" w:space="0" w:color="auto"/>
        <w:left w:val="none" w:sz="0" w:space="0" w:color="auto"/>
        <w:bottom w:val="none" w:sz="0" w:space="0" w:color="auto"/>
        <w:right w:val="none" w:sz="0" w:space="0" w:color="auto"/>
      </w:divBdr>
    </w:div>
    <w:div w:id="184178653">
      <w:bodyDiv w:val="1"/>
      <w:marLeft w:val="0"/>
      <w:marRight w:val="0"/>
      <w:marTop w:val="0"/>
      <w:marBottom w:val="0"/>
      <w:divBdr>
        <w:top w:val="none" w:sz="0" w:space="0" w:color="auto"/>
        <w:left w:val="none" w:sz="0" w:space="0" w:color="auto"/>
        <w:bottom w:val="none" w:sz="0" w:space="0" w:color="auto"/>
        <w:right w:val="none" w:sz="0" w:space="0" w:color="auto"/>
      </w:divBdr>
    </w:div>
    <w:div w:id="186532203">
      <w:bodyDiv w:val="1"/>
      <w:marLeft w:val="0"/>
      <w:marRight w:val="0"/>
      <w:marTop w:val="0"/>
      <w:marBottom w:val="0"/>
      <w:divBdr>
        <w:top w:val="none" w:sz="0" w:space="0" w:color="auto"/>
        <w:left w:val="none" w:sz="0" w:space="0" w:color="auto"/>
        <w:bottom w:val="none" w:sz="0" w:space="0" w:color="auto"/>
        <w:right w:val="none" w:sz="0" w:space="0" w:color="auto"/>
      </w:divBdr>
    </w:div>
    <w:div w:id="195393721">
      <w:bodyDiv w:val="1"/>
      <w:marLeft w:val="0"/>
      <w:marRight w:val="0"/>
      <w:marTop w:val="0"/>
      <w:marBottom w:val="0"/>
      <w:divBdr>
        <w:top w:val="none" w:sz="0" w:space="0" w:color="auto"/>
        <w:left w:val="none" w:sz="0" w:space="0" w:color="auto"/>
        <w:bottom w:val="none" w:sz="0" w:space="0" w:color="auto"/>
        <w:right w:val="none" w:sz="0" w:space="0" w:color="auto"/>
      </w:divBdr>
    </w:div>
    <w:div w:id="207962126">
      <w:bodyDiv w:val="1"/>
      <w:marLeft w:val="0"/>
      <w:marRight w:val="0"/>
      <w:marTop w:val="0"/>
      <w:marBottom w:val="0"/>
      <w:divBdr>
        <w:top w:val="none" w:sz="0" w:space="0" w:color="auto"/>
        <w:left w:val="none" w:sz="0" w:space="0" w:color="auto"/>
        <w:bottom w:val="none" w:sz="0" w:space="0" w:color="auto"/>
        <w:right w:val="none" w:sz="0" w:space="0" w:color="auto"/>
      </w:divBdr>
    </w:div>
    <w:div w:id="222445292">
      <w:bodyDiv w:val="1"/>
      <w:marLeft w:val="0"/>
      <w:marRight w:val="0"/>
      <w:marTop w:val="0"/>
      <w:marBottom w:val="0"/>
      <w:divBdr>
        <w:top w:val="none" w:sz="0" w:space="0" w:color="auto"/>
        <w:left w:val="none" w:sz="0" w:space="0" w:color="auto"/>
        <w:bottom w:val="none" w:sz="0" w:space="0" w:color="auto"/>
        <w:right w:val="none" w:sz="0" w:space="0" w:color="auto"/>
      </w:divBdr>
    </w:div>
    <w:div w:id="232008408">
      <w:bodyDiv w:val="1"/>
      <w:marLeft w:val="0"/>
      <w:marRight w:val="0"/>
      <w:marTop w:val="0"/>
      <w:marBottom w:val="0"/>
      <w:divBdr>
        <w:top w:val="none" w:sz="0" w:space="0" w:color="auto"/>
        <w:left w:val="none" w:sz="0" w:space="0" w:color="auto"/>
        <w:bottom w:val="none" w:sz="0" w:space="0" w:color="auto"/>
        <w:right w:val="none" w:sz="0" w:space="0" w:color="auto"/>
      </w:divBdr>
    </w:div>
    <w:div w:id="235627099">
      <w:bodyDiv w:val="1"/>
      <w:marLeft w:val="0"/>
      <w:marRight w:val="0"/>
      <w:marTop w:val="0"/>
      <w:marBottom w:val="0"/>
      <w:divBdr>
        <w:top w:val="none" w:sz="0" w:space="0" w:color="auto"/>
        <w:left w:val="none" w:sz="0" w:space="0" w:color="auto"/>
        <w:bottom w:val="none" w:sz="0" w:space="0" w:color="auto"/>
        <w:right w:val="none" w:sz="0" w:space="0" w:color="auto"/>
      </w:divBdr>
    </w:div>
    <w:div w:id="248268913">
      <w:bodyDiv w:val="1"/>
      <w:marLeft w:val="0"/>
      <w:marRight w:val="0"/>
      <w:marTop w:val="0"/>
      <w:marBottom w:val="0"/>
      <w:divBdr>
        <w:top w:val="none" w:sz="0" w:space="0" w:color="auto"/>
        <w:left w:val="none" w:sz="0" w:space="0" w:color="auto"/>
        <w:bottom w:val="none" w:sz="0" w:space="0" w:color="auto"/>
        <w:right w:val="none" w:sz="0" w:space="0" w:color="auto"/>
      </w:divBdr>
    </w:div>
    <w:div w:id="256914790">
      <w:bodyDiv w:val="1"/>
      <w:marLeft w:val="0"/>
      <w:marRight w:val="0"/>
      <w:marTop w:val="0"/>
      <w:marBottom w:val="0"/>
      <w:divBdr>
        <w:top w:val="none" w:sz="0" w:space="0" w:color="auto"/>
        <w:left w:val="none" w:sz="0" w:space="0" w:color="auto"/>
        <w:bottom w:val="none" w:sz="0" w:space="0" w:color="auto"/>
        <w:right w:val="none" w:sz="0" w:space="0" w:color="auto"/>
      </w:divBdr>
    </w:div>
    <w:div w:id="258224182">
      <w:bodyDiv w:val="1"/>
      <w:marLeft w:val="0"/>
      <w:marRight w:val="0"/>
      <w:marTop w:val="0"/>
      <w:marBottom w:val="0"/>
      <w:divBdr>
        <w:top w:val="none" w:sz="0" w:space="0" w:color="auto"/>
        <w:left w:val="none" w:sz="0" w:space="0" w:color="auto"/>
        <w:bottom w:val="none" w:sz="0" w:space="0" w:color="auto"/>
        <w:right w:val="none" w:sz="0" w:space="0" w:color="auto"/>
      </w:divBdr>
    </w:div>
    <w:div w:id="270674462">
      <w:bodyDiv w:val="1"/>
      <w:marLeft w:val="0"/>
      <w:marRight w:val="0"/>
      <w:marTop w:val="0"/>
      <w:marBottom w:val="0"/>
      <w:divBdr>
        <w:top w:val="none" w:sz="0" w:space="0" w:color="auto"/>
        <w:left w:val="none" w:sz="0" w:space="0" w:color="auto"/>
        <w:bottom w:val="none" w:sz="0" w:space="0" w:color="auto"/>
        <w:right w:val="none" w:sz="0" w:space="0" w:color="auto"/>
      </w:divBdr>
    </w:div>
    <w:div w:id="277569454">
      <w:bodyDiv w:val="1"/>
      <w:marLeft w:val="0"/>
      <w:marRight w:val="0"/>
      <w:marTop w:val="0"/>
      <w:marBottom w:val="0"/>
      <w:divBdr>
        <w:top w:val="none" w:sz="0" w:space="0" w:color="auto"/>
        <w:left w:val="none" w:sz="0" w:space="0" w:color="auto"/>
        <w:bottom w:val="none" w:sz="0" w:space="0" w:color="auto"/>
        <w:right w:val="none" w:sz="0" w:space="0" w:color="auto"/>
      </w:divBdr>
    </w:div>
    <w:div w:id="285041217">
      <w:bodyDiv w:val="1"/>
      <w:marLeft w:val="0"/>
      <w:marRight w:val="0"/>
      <w:marTop w:val="0"/>
      <w:marBottom w:val="0"/>
      <w:divBdr>
        <w:top w:val="none" w:sz="0" w:space="0" w:color="auto"/>
        <w:left w:val="none" w:sz="0" w:space="0" w:color="auto"/>
        <w:bottom w:val="none" w:sz="0" w:space="0" w:color="auto"/>
        <w:right w:val="none" w:sz="0" w:space="0" w:color="auto"/>
      </w:divBdr>
    </w:div>
    <w:div w:id="285936824">
      <w:bodyDiv w:val="1"/>
      <w:marLeft w:val="0"/>
      <w:marRight w:val="0"/>
      <w:marTop w:val="0"/>
      <w:marBottom w:val="0"/>
      <w:divBdr>
        <w:top w:val="none" w:sz="0" w:space="0" w:color="auto"/>
        <w:left w:val="none" w:sz="0" w:space="0" w:color="auto"/>
        <w:bottom w:val="none" w:sz="0" w:space="0" w:color="auto"/>
        <w:right w:val="none" w:sz="0" w:space="0" w:color="auto"/>
      </w:divBdr>
    </w:div>
    <w:div w:id="288316799">
      <w:bodyDiv w:val="1"/>
      <w:marLeft w:val="0"/>
      <w:marRight w:val="0"/>
      <w:marTop w:val="0"/>
      <w:marBottom w:val="0"/>
      <w:divBdr>
        <w:top w:val="none" w:sz="0" w:space="0" w:color="auto"/>
        <w:left w:val="none" w:sz="0" w:space="0" w:color="auto"/>
        <w:bottom w:val="none" w:sz="0" w:space="0" w:color="auto"/>
        <w:right w:val="none" w:sz="0" w:space="0" w:color="auto"/>
      </w:divBdr>
    </w:div>
    <w:div w:id="295642141">
      <w:bodyDiv w:val="1"/>
      <w:marLeft w:val="0"/>
      <w:marRight w:val="0"/>
      <w:marTop w:val="0"/>
      <w:marBottom w:val="0"/>
      <w:divBdr>
        <w:top w:val="none" w:sz="0" w:space="0" w:color="auto"/>
        <w:left w:val="none" w:sz="0" w:space="0" w:color="auto"/>
        <w:bottom w:val="none" w:sz="0" w:space="0" w:color="auto"/>
        <w:right w:val="none" w:sz="0" w:space="0" w:color="auto"/>
      </w:divBdr>
    </w:div>
    <w:div w:id="332493501">
      <w:bodyDiv w:val="1"/>
      <w:marLeft w:val="0"/>
      <w:marRight w:val="0"/>
      <w:marTop w:val="0"/>
      <w:marBottom w:val="0"/>
      <w:divBdr>
        <w:top w:val="none" w:sz="0" w:space="0" w:color="auto"/>
        <w:left w:val="none" w:sz="0" w:space="0" w:color="auto"/>
        <w:bottom w:val="none" w:sz="0" w:space="0" w:color="auto"/>
        <w:right w:val="none" w:sz="0" w:space="0" w:color="auto"/>
      </w:divBdr>
    </w:div>
    <w:div w:id="373046833">
      <w:bodyDiv w:val="1"/>
      <w:marLeft w:val="0"/>
      <w:marRight w:val="0"/>
      <w:marTop w:val="0"/>
      <w:marBottom w:val="0"/>
      <w:divBdr>
        <w:top w:val="none" w:sz="0" w:space="0" w:color="auto"/>
        <w:left w:val="none" w:sz="0" w:space="0" w:color="auto"/>
        <w:bottom w:val="none" w:sz="0" w:space="0" w:color="auto"/>
        <w:right w:val="none" w:sz="0" w:space="0" w:color="auto"/>
      </w:divBdr>
    </w:div>
    <w:div w:id="379524866">
      <w:bodyDiv w:val="1"/>
      <w:marLeft w:val="0"/>
      <w:marRight w:val="0"/>
      <w:marTop w:val="0"/>
      <w:marBottom w:val="0"/>
      <w:divBdr>
        <w:top w:val="none" w:sz="0" w:space="0" w:color="auto"/>
        <w:left w:val="none" w:sz="0" w:space="0" w:color="auto"/>
        <w:bottom w:val="none" w:sz="0" w:space="0" w:color="auto"/>
        <w:right w:val="none" w:sz="0" w:space="0" w:color="auto"/>
      </w:divBdr>
    </w:div>
    <w:div w:id="384066810">
      <w:bodyDiv w:val="1"/>
      <w:marLeft w:val="0"/>
      <w:marRight w:val="0"/>
      <w:marTop w:val="0"/>
      <w:marBottom w:val="0"/>
      <w:divBdr>
        <w:top w:val="none" w:sz="0" w:space="0" w:color="auto"/>
        <w:left w:val="none" w:sz="0" w:space="0" w:color="auto"/>
        <w:bottom w:val="none" w:sz="0" w:space="0" w:color="auto"/>
        <w:right w:val="none" w:sz="0" w:space="0" w:color="auto"/>
      </w:divBdr>
    </w:div>
    <w:div w:id="384910661">
      <w:bodyDiv w:val="1"/>
      <w:marLeft w:val="0"/>
      <w:marRight w:val="0"/>
      <w:marTop w:val="0"/>
      <w:marBottom w:val="0"/>
      <w:divBdr>
        <w:top w:val="none" w:sz="0" w:space="0" w:color="auto"/>
        <w:left w:val="none" w:sz="0" w:space="0" w:color="auto"/>
        <w:bottom w:val="none" w:sz="0" w:space="0" w:color="auto"/>
        <w:right w:val="none" w:sz="0" w:space="0" w:color="auto"/>
      </w:divBdr>
    </w:div>
    <w:div w:id="401410797">
      <w:bodyDiv w:val="1"/>
      <w:marLeft w:val="0"/>
      <w:marRight w:val="0"/>
      <w:marTop w:val="0"/>
      <w:marBottom w:val="0"/>
      <w:divBdr>
        <w:top w:val="none" w:sz="0" w:space="0" w:color="auto"/>
        <w:left w:val="none" w:sz="0" w:space="0" w:color="auto"/>
        <w:bottom w:val="none" w:sz="0" w:space="0" w:color="auto"/>
        <w:right w:val="none" w:sz="0" w:space="0" w:color="auto"/>
      </w:divBdr>
    </w:div>
    <w:div w:id="482552110">
      <w:bodyDiv w:val="1"/>
      <w:marLeft w:val="0"/>
      <w:marRight w:val="0"/>
      <w:marTop w:val="0"/>
      <w:marBottom w:val="0"/>
      <w:divBdr>
        <w:top w:val="none" w:sz="0" w:space="0" w:color="auto"/>
        <w:left w:val="none" w:sz="0" w:space="0" w:color="auto"/>
        <w:bottom w:val="none" w:sz="0" w:space="0" w:color="auto"/>
        <w:right w:val="none" w:sz="0" w:space="0" w:color="auto"/>
      </w:divBdr>
    </w:div>
    <w:div w:id="509947639">
      <w:bodyDiv w:val="1"/>
      <w:marLeft w:val="0"/>
      <w:marRight w:val="0"/>
      <w:marTop w:val="0"/>
      <w:marBottom w:val="0"/>
      <w:divBdr>
        <w:top w:val="none" w:sz="0" w:space="0" w:color="auto"/>
        <w:left w:val="none" w:sz="0" w:space="0" w:color="auto"/>
        <w:bottom w:val="none" w:sz="0" w:space="0" w:color="auto"/>
        <w:right w:val="none" w:sz="0" w:space="0" w:color="auto"/>
      </w:divBdr>
    </w:div>
    <w:div w:id="545996596">
      <w:bodyDiv w:val="1"/>
      <w:marLeft w:val="0"/>
      <w:marRight w:val="0"/>
      <w:marTop w:val="0"/>
      <w:marBottom w:val="0"/>
      <w:divBdr>
        <w:top w:val="none" w:sz="0" w:space="0" w:color="auto"/>
        <w:left w:val="none" w:sz="0" w:space="0" w:color="auto"/>
        <w:bottom w:val="none" w:sz="0" w:space="0" w:color="auto"/>
        <w:right w:val="none" w:sz="0" w:space="0" w:color="auto"/>
      </w:divBdr>
    </w:div>
    <w:div w:id="579411339">
      <w:bodyDiv w:val="1"/>
      <w:marLeft w:val="0"/>
      <w:marRight w:val="0"/>
      <w:marTop w:val="0"/>
      <w:marBottom w:val="0"/>
      <w:divBdr>
        <w:top w:val="none" w:sz="0" w:space="0" w:color="auto"/>
        <w:left w:val="none" w:sz="0" w:space="0" w:color="auto"/>
        <w:bottom w:val="none" w:sz="0" w:space="0" w:color="auto"/>
        <w:right w:val="none" w:sz="0" w:space="0" w:color="auto"/>
      </w:divBdr>
    </w:div>
    <w:div w:id="598373107">
      <w:bodyDiv w:val="1"/>
      <w:marLeft w:val="0"/>
      <w:marRight w:val="0"/>
      <w:marTop w:val="0"/>
      <w:marBottom w:val="0"/>
      <w:divBdr>
        <w:top w:val="none" w:sz="0" w:space="0" w:color="auto"/>
        <w:left w:val="none" w:sz="0" w:space="0" w:color="auto"/>
        <w:bottom w:val="none" w:sz="0" w:space="0" w:color="auto"/>
        <w:right w:val="none" w:sz="0" w:space="0" w:color="auto"/>
      </w:divBdr>
    </w:div>
    <w:div w:id="615793198">
      <w:bodyDiv w:val="1"/>
      <w:marLeft w:val="0"/>
      <w:marRight w:val="0"/>
      <w:marTop w:val="0"/>
      <w:marBottom w:val="0"/>
      <w:divBdr>
        <w:top w:val="none" w:sz="0" w:space="0" w:color="auto"/>
        <w:left w:val="none" w:sz="0" w:space="0" w:color="auto"/>
        <w:bottom w:val="none" w:sz="0" w:space="0" w:color="auto"/>
        <w:right w:val="none" w:sz="0" w:space="0" w:color="auto"/>
      </w:divBdr>
    </w:div>
    <w:div w:id="617641626">
      <w:bodyDiv w:val="1"/>
      <w:marLeft w:val="0"/>
      <w:marRight w:val="0"/>
      <w:marTop w:val="0"/>
      <w:marBottom w:val="0"/>
      <w:divBdr>
        <w:top w:val="none" w:sz="0" w:space="0" w:color="auto"/>
        <w:left w:val="none" w:sz="0" w:space="0" w:color="auto"/>
        <w:bottom w:val="none" w:sz="0" w:space="0" w:color="auto"/>
        <w:right w:val="none" w:sz="0" w:space="0" w:color="auto"/>
      </w:divBdr>
    </w:div>
    <w:div w:id="621503089">
      <w:bodyDiv w:val="1"/>
      <w:marLeft w:val="0"/>
      <w:marRight w:val="0"/>
      <w:marTop w:val="0"/>
      <w:marBottom w:val="0"/>
      <w:divBdr>
        <w:top w:val="none" w:sz="0" w:space="0" w:color="auto"/>
        <w:left w:val="none" w:sz="0" w:space="0" w:color="auto"/>
        <w:bottom w:val="none" w:sz="0" w:space="0" w:color="auto"/>
        <w:right w:val="none" w:sz="0" w:space="0" w:color="auto"/>
      </w:divBdr>
    </w:div>
    <w:div w:id="634289052">
      <w:bodyDiv w:val="1"/>
      <w:marLeft w:val="0"/>
      <w:marRight w:val="0"/>
      <w:marTop w:val="0"/>
      <w:marBottom w:val="0"/>
      <w:divBdr>
        <w:top w:val="none" w:sz="0" w:space="0" w:color="auto"/>
        <w:left w:val="none" w:sz="0" w:space="0" w:color="auto"/>
        <w:bottom w:val="none" w:sz="0" w:space="0" w:color="auto"/>
        <w:right w:val="none" w:sz="0" w:space="0" w:color="auto"/>
      </w:divBdr>
    </w:div>
    <w:div w:id="639458371">
      <w:bodyDiv w:val="1"/>
      <w:marLeft w:val="0"/>
      <w:marRight w:val="0"/>
      <w:marTop w:val="0"/>
      <w:marBottom w:val="0"/>
      <w:divBdr>
        <w:top w:val="none" w:sz="0" w:space="0" w:color="auto"/>
        <w:left w:val="none" w:sz="0" w:space="0" w:color="auto"/>
        <w:bottom w:val="none" w:sz="0" w:space="0" w:color="auto"/>
        <w:right w:val="none" w:sz="0" w:space="0" w:color="auto"/>
      </w:divBdr>
    </w:div>
    <w:div w:id="661929201">
      <w:bodyDiv w:val="1"/>
      <w:marLeft w:val="0"/>
      <w:marRight w:val="0"/>
      <w:marTop w:val="0"/>
      <w:marBottom w:val="0"/>
      <w:divBdr>
        <w:top w:val="none" w:sz="0" w:space="0" w:color="auto"/>
        <w:left w:val="none" w:sz="0" w:space="0" w:color="auto"/>
        <w:bottom w:val="none" w:sz="0" w:space="0" w:color="auto"/>
        <w:right w:val="none" w:sz="0" w:space="0" w:color="auto"/>
      </w:divBdr>
    </w:div>
    <w:div w:id="664552973">
      <w:bodyDiv w:val="1"/>
      <w:marLeft w:val="0"/>
      <w:marRight w:val="0"/>
      <w:marTop w:val="0"/>
      <w:marBottom w:val="0"/>
      <w:divBdr>
        <w:top w:val="none" w:sz="0" w:space="0" w:color="auto"/>
        <w:left w:val="none" w:sz="0" w:space="0" w:color="auto"/>
        <w:bottom w:val="none" w:sz="0" w:space="0" w:color="auto"/>
        <w:right w:val="none" w:sz="0" w:space="0" w:color="auto"/>
      </w:divBdr>
    </w:div>
    <w:div w:id="669411683">
      <w:bodyDiv w:val="1"/>
      <w:marLeft w:val="0"/>
      <w:marRight w:val="0"/>
      <w:marTop w:val="0"/>
      <w:marBottom w:val="0"/>
      <w:divBdr>
        <w:top w:val="none" w:sz="0" w:space="0" w:color="auto"/>
        <w:left w:val="none" w:sz="0" w:space="0" w:color="auto"/>
        <w:bottom w:val="none" w:sz="0" w:space="0" w:color="auto"/>
        <w:right w:val="none" w:sz="0" w:space="0" w:color="auto"/>
      </w:divBdr>
    </w:div>
    <w:div w:id="690716661">
      <w:bodyDiv w:val="1"/>
      <w:marLeft w:val="0"/>
      <w:marRight w:val="0"/>
      <w:marTop w:val="0"/>
      <w:marBottom w:val="0"/>
      <w:divBdr>
        <w:top w:val="none" w:sz="0" w:space="0" w:color="auto"/>
        <w:left w:val="none" w:sz="0" w:space="0" w:color="auto"/>
        <w:bottom w:val="none" w:sz="0" w:space="0" w:color="auto"/>
        <w:right w:val="none" w:sz="0" w:space="0" w:color="auto"/>
      </w:divBdr>
    </w:div>
    <w:div w:id="695620312">
      <w:bodyDiv w:val="1"/>
      <w:marLeft w:val="0"/>
      <w:marRight w:val="0"/>
      <w:marTop w:val="0"/>
      <w:marBottom w:val="0"/>
      <w:divBdr>
        <w:top w:val="none" w:sz="0" w:space="0" w:color="auto"/>
        <w:left w:val="none" w:sz="0" w:space="0" w:color="auto"/>
        <w:bottom w:val="none" w:sz="0" w:space="0" w:color="auto"/>
        <w:right w:val="none" w:sz="0" w:space="0" w:color="auto"/>
      </w:divBdr>
    </w:div>
    <w:div w:id="707951134">
      <w:bodyDiv w:val="1"/>
      <w:marLeft w:val="0"/>
      <w:marRight w:val="0"/>
      <w:marTop w:val="0"/>
      <w:marBottom w:val="0"/>
      <w:divBdr>
        <w:top w:val="none" w:sz="0" w:space="0" w:color="auto"/>
        <w:left w:val="none" w:sz="0" w:space="0" w:color="auto"/>
        <w:bottom w:val="none" w:sz="0" w:space="0" w:color="auto"/>
        <w:right w:val="none" w:sz="0" w:space="0" w:color="auto"/>
      </w:divBdr>
    </w:div>
    <w:div w:id="731197380">
      <w:bodyDiv w:val="1"/>
      <w:marLeft w:val="0"/>
      <w:marRight w:val="0"/>
      <w:marTop w:val="0"/>
      <w:marBottom w:val="0"/>
      <w:divBdr>
        <w:top w:val="none" w:sz="0" w:space="0" w:color="auto"/>
        <w:left w:val="none" w:sz="0" w:space="0" w:color="auto"/>
        <w:bottom w:val="none" w:sz="0" w:space="0" w:color="auto"/>
        <w:right w:val="none" w:sz="0" w:space="0" w:color="auto"/>
      </w:divBdr>
    </w:div>
    <w:div w:id="746683724">
      <w:bodyDiv w:val="1"/>
      <w:marLeft w:val="0"/>
      <w:marRight w:val="0"/>
      <w:marTop w:val="0"/>
      <w:marBottom w:val="0"/>
      <w:divBdr>
        <w:top w:val="none" w:sz="0" w:space="0" w:color="auto"/>
        <w:left w:val="none" w:sz="0" w:space="0" w:color="auto"/>
        <w:bottom w:val="none" w:sz="0" w:space="0" w:color="auto"/>
        <w:right w:val="none" w:sz="0" w:space="0" w:color="auto"/>
      </w:divBdr>
    </w:div>
    <w:div w:id="775561096">
      <w:bodyDiv w:val="1"/>
      <w:marLeft w:val="0"/>
      <w:marRight w:val="0"/>
      <w:marTop w:val="0"/>
      <w:marBottom w:val="0"/>
      <w:divBdr>
        <w:top w:val="none" w:sz="0" w:space="0" w:color="auto"/>
        <w:left w:val="none" w:sz="0" w:space="0" w:color="auto"/>
        <w:bottom w:val="none" w:sz="0" w:space="0" w:color="auto"/>
        <w:right w:val="none" w:sz="0" w:space="0" w:color="auto"/>
      </w:divBdr>
    </w:div>
    <w:div w:id="780730872">
      <w:bodyDiv w:val="1"/>
      <w:marLeft w:val="0"/>
      <w:marRight w:val="0"/>
      <w:marTop w:val="0"/>
      <w:marBottom w:val="0"/>
      <w:divBdr>
        <w:top w:val="none" w:sz="0" w:space="0" w:color="auto"/>
        <w:left w:val="none" w:sz="0" w:space="0" w:color="auto"/>
        <w:bottom w:val="none" w:sz="0" w:space="0" w:color="auto"/>
        <w:right w:val="none" w:sz="0" w:space="0" w:color="auto"/>
      </w:divBdr>
    </w:div>
    <w:div w:id="790326366">
      <w:bodyDiv w:val="1"/>
      <w:marLeft w:val="0"/>
      <w:marRight w:val="0"/>
      <w:marTop w:val="0"/>
      <w:marBottom w:val="0"/>
      <w:divBdr>
        <w:top w:val="none" w:sz="0" w:space="0" w:color="auto"/>
        <w:left w:val="none" w:sz="0" w:space="0" w:color="auto"/>
        <w:bottom w:val="none" w:sz="0" w:space="0" w:color="auto"/>
        <w:right w:val="none" w:sz="0" w:space="0" w:color="auto"/>
      </w:divBdr>
    </w:div>
    <w:div w:id="798836012">
      <w:bodyDiv w:val="1"/>
      <w:marLeft w:val="0"/>
      <w:marRight w:val="0"/>
      <w:marTop w:val="0"/>
      <w:marBottom w:val="0"/>
      <w:divBdr>
        <w:top w:val="none" w:sz="0" w:space="0" w:color="auto"/>
        <w:left w:val="none" w:sz="0" w:space="0" w:color="auto"/>
        <w:bottom w:val="none" w:sz="0" w:space="0" w:color="auto"/>
        <w:right w:val="none" w:sz="0" w:space="0" w:color="auto"/>
      </w:divBdr>
    </w:div>
    <w:div w:id="822744677">
      <w:bodyDiv w:val="1"/>
      <w:marLeft w:val="0"/>
      <w:marRight w:val="0"/>
      <w:marTop w:val="0"/>
      <w:marBottom w:val="0"/>
      <w:divBdr>
        <w:top w:val="none" w:sz="0" w:space="0" w:color="auto"/>
        <w:left w:val="none" w:sz="0" w:space="0" w:color="auto"/>
        <w:bottom w:val="none" w:sz="0" w:space="0" w:color="auto"/>
        <w:right w:val="none" w:sz="0" w:space="0" w:color="auto"/>
      </w:divBdr>
    </w:div>
    <w:div w:id="831456416">
      <w:bodyDiv w:val="1"/>
      <w:marLeft w:val="0"/>
      <w:marRight w:val="0"/>
      <w:marTop w:val="0"/>
      <w:marBottom w:val="0"/>
      <w:divBdr>
        <w:top w:val="none" w:sz="0" w:space="0" w:color="auto"/>
        <w:left w:val="none" w:sz="0" w:space="0" w:color="auto"/>
        <w:bottom w:val="none" w:sz="0" w:space="0" w:color="auto"/>
        <w:right w:val="none" w:sz="0" w:space="0" w:color="auto"/>
      </w:divBdr>
    </w:div>
    <w:div w:id="832843997">
      <w:bodyDiv w:val="1"/>
      <w:marLeft w:val="0"/>
      <w:marRight w:val="0"/>
      <w:marTop w:val="0"/>
      <w:marBottom w:val="0"/>
      <w:divBdr>
        <w:top w:val="none" w:sz="0" w:space="0" w:color="auto"/>
        <w:left w:val="none" w:sz="0" w:space="0" w:color="auto"/>
        <w:bottom w:val="none" w:sz="0" w:space="0" w:color="auto"/>
        <w:right w:val="none" w:sz="0" w:space="0" w:color="auto"/>
      </w:divBdr>
    </w:div>
    <w:div w:id="843127382">
      <w:bodyDiv w:val="1"/>
      <w:marLeft w:val="0"/>
      <w:marRight w:val="0"/>
      <w:marTop w:val="0"/>
      <w:marBottom w:val="0"/>
      <w:divBdr>
        <w:top w:val="none" w:sz="0" w:space="0" w:color="auto"/>
        <w:left w:val="none" w:sz="0" w:space="0" w:color="auto"/>
        <w:bottom w:val="none" w:sz="0" w:space="0" w:color="auto"/>
        <w:right w:val="none" w:sz="0" w:space="0" w:color="auto"/>
      </w:divBdr>
    </w:div>
    <w:div w:id="861748191">
      <w:bodyDiv w:val="1"/>
      <w:marLeft w:val="0"/>
      <w:marRight w:val="0"/>
      <w:marTop w:val="0"/>
      <w:marBottom w:val="0"/>
      <w:divBdr>
        <w:top w:val="none" w:sz="0" w:space="0" w:color="auto"/>
        <w:left w:val="none" w:sz="0" w:space="0" w:color="auto"/>
        <w:bottom w:val="none" w:sz="0" w:space="0" w:color="auto"/>
        <w:right w:val="none" w:sz="0" w:space="0" w:color="auto"/>
      </w:divBdr>
    </w:div>
    <w:div w:id="873612697">
      <w:bodyDiv w:val="1"/>
      <w:marLeft w:val="0"/>
      <w:marRight w:val="0"/>
      <w:marTop w:val="0"/>
      <w:marBottom w:val="0"/>
      <w:divBdr>
        <w:top w:val="none" w:sz="0" w:space="0" w:color="auto"/>
        <w:left w:val="none" w:sz="0" w:space="0" w:color="auto"/>
        <w:bottom w:val="none" w:sz="0" w:space="0" w:color="auto"/>
        <w:right w:val="none" w:sz="0" w:space="0" w:color="auto"/>
      </w:divBdr>
    </w:div>
    <w:div w:id="873690196">
      <w:bodyDiv w:val="1"/>
      <w:marLeft w:val="0"/>
      <w:marRight w:val="0"/>
      <w:marTop w:val="0"/>
      <w:marBottom w:val="0"/>
      <w:divBdr>
        <w:top w:val="none" w:sz="0" w:space="0" w:color="auto"/>
        <w:left w:val="none" w:sz="0" w:space="0" w:color="auto"/>
        <w:bottom w:val="none" w:sz="0" w:space="0" w:color="auto"/>
        <w:right w:val="none" w:sz="0" w:space="0" w:color="auto"/>
      </w:divBdr>
    </w:div>
    <w:div w:id="885023286">
      <w:bodyDiv w:val="1"/>
      <w:marLeft w:val="0"/>
      <w:marRight w:val="0"/>
      <w:marTop w:val="0"/>
      <w:marBottom w:val="0"/>
      <w:divBdr>
        <w:top w:val="none" w:sz="0" w:space="0" w:color="auto"/>
        <w:left w:val="none" w:sz="0" w:space="0" w:color="auto"/>
        <w:bottom w:val="none" w:sz="0" w:space="0" w:color="auto"/>
        <w:right w:val="none" w:sz="0" w:space="0" w:color="auto"/>
      </w:divBdr>
    </w:div>
    <w:div w:id="886454966">
      <w:bodyDiv w:val="1"/>
      <w:marLeft w:val="0"/>
      <w:marRight w:val="0"/>
      <w:marTop w:val="0"/>
      <w:marBottom w:val="0"/>
      <w:divBdr>
        <w:top w:val="none" w:sz="0" w:space="0" w:color="auto"/>
        <w:left w:val="none" w:sz="0" w:space="0" w:color="auto"/>
        <w:bottom w:val="none" w:sz="0" w:space="0" w:color="auto"/>
        <w:right w:val="none" w:sz="0" w:space="0" w:color="auto"/>
      </w:divBdr>
    </w:div>
    <w:div w:id="902912806">
      <w:bodyDiv w:val="1"/>
      <w:marLeft w:val="0"/>
      <w:marRight w:val="0"/>
      <w:marTop w:val="0"/>
      <w:marBottom w:val="0"/>
      <w:divBdr>
        <w:top w:val="none" w:sz="0" w:space="0" w:color="auto"/>
        <w:left w:val="none" w:sz="0" w:space="0" w:color="auto"/>
        <w:bottom w:val="none" w:sz="0" w:space="0" w:color="auto"/>
        <w:right w:val="none" w:sz="0" w:space="0" w:color="auto"/>
      </w:divBdr>
    </w:div>
    <w:div w:id="910698179">
      <w:bodyDiv w:val="1"/>
      <w:marLeft w:val="0"/>
      <w:marRight w:val="0"/>
      <w:marTop w:val="0"/>
      <w:marBottom w:val="0"/>
      <w:divBdr>
        <w:top w:val="none" w:sz="0" w:space="0" w:color="auto"/>
        <w:left w:val="none" w:sz="0" w:space="0" w:color="auto"/>
        <w:bottom w:val="none" w:sz="0" w:space="0" w:color="auto"/>
        <w:right w:val="none" w:sz="0" w:space="0" w:color="auto"/>
      </w:divBdr>
    </w:div>
    <w:div w:id="912738212">
      <w:bodyDiv w:val="1"/>
      <w:marLeft w:val="0"/>
      <w:marRight w:val="0"/>
      <w:marTop w:val="0"/>
      <w:marBottom w:val="0"/>
      <w:divBdr>
        <w:top w:val="none" w:sz="0" w:space="0" w:color="auto"/>
        <w:left w:val="none" w:sz="0" w:space="0" w:color="auto"/>
        <w:bottom w:val="none" w:sz="0" w:space="0" w:color="auto"/>
        <w:right w:val="none" w:sz="0" w:space="0" w:color="auto"/>
      </w:divBdr>
    </w:div>
    <w:div w:id="963803519">
      <w:bodyDiv w:val="1"/>
      <w:marLeft w:val="0"/>
      <w:marRight w:val="0"/>
      <w:marTop w:val="0"/>
      <w:marBottom w:val="0"/>
      <w:divBdr>
        <w:top w:val="none" w:sz="0" w:space="0" w:color="auto"/>
        <w:left w:val="none" w:sz="0" w:space="0" w:color="auto"/>
        <w:bottom w:val="none" w:sz="0" w:space="0" w:color="auto"/>
        <w:right w:val="none" w:sz="0" w:space="0" w:color="auto"/>
      </w:divBdr>
    </w:div>
    <w:div w:id="972443601">
      <w:bodyDiv w:val="1"/>
      <w:marLeft w:val="0"/>
      <w:marRight w:val="0"/>
      <w:marTop w:val="0"/>
      <w:marBottom w:val="0"/>
      <w:divBdr>
        <w:top w:val="none" w:sz="0" w:space="0" w:color="auto"/>
        <w:left w:val="none" w:sz="0" w:space="0" w:color="auto"/>
        <w:bottom w:val="none" w:sz="0" w:space="0" w:color="auto"/>
        <w:right w:val="none" w:sz="0" w:space="0" w:color="auto"/>
      </w:divBdr>
    </w:div>
    <w:div w:id="1017660957">
      <w:bodyDiv w:val="1"/>
      <w:marLeft w:val="0"/>
      <w:marRight w:val="0"/>
      <w:marTop w:val="0"/>
      <w:marBottom w:val="0"/>
      <w:divBdr>
        <w:top w:val="none" w:sz="0" w:space="0" w:color="auto"/>
        <w:left w:val="none" w:sz="0" w:space="0" w:color="auto"/>
        <w:bottom w:val="none" w:sz="0" w:space="0" w:color="auto"/>
        <w:right w:val="none" w:sz="0" w:space="0" w:color="auto"/>
      </w:divBdr>
    </w:div>
    <w:div w:id="1079402009">
      <w:bodyDiv w:val="1"/>
      <w:marLeft w:val="0"/>
      <w:marRight w:val="0"/>
      <w:marTop w:val="0"/>
      <w:marBottom w:val="0"/>
      <w:divBdr>
        <w:top w:val="none" w:sz="0" w:space="0" w:color="auto"/>
        <w:left w:val="none" w:sz="0" w:space="0" w:color="auto"/>
        <w:bottom w:val="none" w:sz="0" w:space="0" w:color="auto"/>
        <w:right w:val="none" w:sz="0" w:space="0" w:color="auto"/>
      </w:divBdr>
    </w:div>
    <w:div w:id="1132678124">
      <w:bodyDiv w:val="1"/>
      <w:marLeft w:val="0"/>
      <w:marRight w:val="0"/>
      <w:marTop w:val="0"/>
      <w:marBottom w:val="0"/>
      <w:divBdr>
        <w:top w:val="none" w:sz="0" w:space="0" w:color="auto"/>
        <w:left w:val="none" w:sz="0" w:space="0" w:color="auto"/>
        <w:bottom w:val="none" w:sz="0" w:space="0" w:color="auto"/>
        <w:right w:val="none" w:sz="0" w:space="0" w:color="auto"/>
      </w:divBdr>
    </w:div>
    <w:div w:id="1140465457">
      <w:bodyDiv w:val="1"/>
      <w:marLeft w:val="0"/>
      <w:marRight w:val="0"/>
      <w:marTop w:val="0"/>
      <w:marBottom w:val="0"/>
      <w:divBdr>
        <w:top w:val="none" w:sz="0" w:space="0" w:color="auto"/>
        <w:left w:val="none" w:sz="0" w:space="0" w:color="auto"/>
        <w:bottom w:val="none" w:sz="0" w:space="0" w:color="auto"/>
        <w:right w:val="none" w:sz="0" w:space="0" w:color="auto"/>
      </w:divBdr>
    </w:div>
    <w:div w:id="1163476090">
      <w:bodyDiv w:val="1"/>
      <w:marLeft w:val="0"/>
      <w:marRight w:val="0"/>
      <w:marTop w:val="0"/>
      <w:marBottom w:val="0"/>
      <w:divBdr>
        <w:top w:val="none" w:sz="0" w:space="0" w:color="auto"/>
        <w:left w:val="none" w:sz="0" w:space="0" w:color="auto"/>
        <w:bottom w:val="none" w:sz="0" w:space="0" w:color="auto"/>
        <w:right w:val="none" w:sz="0" w:space="0" w:color="auto"/>
      </w:divBdr>
    </w:div>
    <w:div w:id="1184173432">
      <w:bodyDiv w:val="1"/>
      <w:marLeft w:val="0"/>
      <w:marRight w:val="0"/>
      <w:marTop w:val="0"/>
      <w:marBottom w:val="0"/>
      <w:divBdr>
        <w:top w:val="none" w:sz="0" w:space="0" w:color="auto"/>
        <w:left w:val="none" w:sz="0" w:space="0" w:color="auto"/>
        <w:bottom w:val="none" w:sz="0" w:space="0" w:color="auto"/>
        <w:right w:val="none" w:sz="0" w:space="0" w:color="auto"/>
      </w:divBdr>
    </w:div>
    <w:div w:id="1197547342">
      <w:bodyDiv w:val="1"/>
      <w:marLeft w:val="0"/>
      <w:marRight w:val="0"/>
      <w:marTop w:val="0"/>
      <w:marBottom w:val="0"/>
      <w:divBdr>
        <w:top w:val="none" w:sz="0" w:space="0" w:color="auto"/>
        <w:left w:val="none" w:sz="0" w:space="0" w:color="auto"/>
        <w:bottom w:val="none" w:sz="0" w:space="0" w:color="auto"/>
        <w:right w:val="none" w:sz="0" w:space="0" w:color="auto"/>
      </w:divBdr>
    </w:div>
    <w:div w:id="1197743200">
      <w:bodyDiv w:val="1"/>
      <w:marLeft w:val="0"/>
      <w:marRight w:val="0"/>
      <w:marTop w:val="0"/>
      <w:marBottom w:val="0"/>
      <w:divBdr>
        <w:top w:val="none" w:sz="0" w:space="0" w:color="auto"/>
        <w:left w:val="none" w:sz="0" w:space="0" w:color="auto"/>
        <w:bottom w:val="none" w:sz="0" w:space="0" w:color="auto"/>
        <w:right w:val="none" w:sz="0" w:space="0" w:color="auto"/>
      </w:divBdr>
    </w:div>
    <w:div w:id="1201166644">
      <w:bodyDiv w:val="1"/>
      <w:marLeft w:val="0"/>
      <w:marRight w:val="0"/>
      <w:marTop w:val="0"/>
      <w:marBottom w:val="0"/>
      <w:divBdr>
        <w:top w:val="none" w:sz="0" w:space="0" w:color="auto"/>
        <w:left w:val="none" w:sz="0" w:space="0" w:color="auto"/>
        <w:bottom w:val="none" w:sz="0" w:space="0" w:color="auto"/>
        <w:right w:val="none" w:sz="0" w:space="0" w:color="auto"/>
      </w:divBdr>
    </w:div>
    <w:div w:id="1207717275">
      <w:bodyDiv w:val="1"/>
      <w:marLeft w:val="0"/>
      <w:marRight w:val="0"/>
      <w:marTop w:val="0"/>
      <w:marBottom w:val="0"/>
      <w:divBdr>
        <w:top w:val="none" w:sz="0" w:space="0" w:color="auto"/>
        <w:left w:val="none" w:sz="0" w:space="0" w:color="auto"/>
        <w:bottom w:val="none" w:sz="0" w:space="0" w:color="auto"/>
        <w:right w:val="none" w:sz="0" w:space="0" w:color="auto"/>
      </w:divBdr>
    </w:div>
    <w:div w:id="1217280748">
      <w:bodyDiv w:val="1"/>
      <w:marLeft w:val="0"/>
      <w:marRight w:val="0"/>
      <w:marTop w:val="0"/>
      <w:marBottom w:val="0"/>
      <w:divBdr>
        <w:top w:val="none" w:sz="0" w:space="0" w:color="auto"/>
        <w:left w:val="none" w:sz="0" w:space="0" w:color="auto"/>
        <w:bottom w:val="none" w:sz="0" w:space="0" w:color="auto"/>
        <w:right w:val="none" w:sz="0" w:space="0" w:color="auto"/>
      </w:divBdr>
    </w:div>
    <w:div w:id="1239752570">
      <w:bodyDiv w:val="1"/>
      <w:marLeft w:val="0"/>
      <w:marRight w:val="0"/>
      <w:marTop w:val="0"/>
      <w:marBottom w:val="0"/>
      <w:divBdr>
        <w:top w:val="none" w:sz="0" w:space="0" w:color="auto"/>
        <w:left w:val="none" w:sz="0" w:space="0" w:color="auto"/>
        <w:bottom w:val="none" w:sz="0" w:space="0" w:color="auto"/>
        <w:right w:val="none" w:sz="0" w:space="0" w:color="auto"/>
      </w:divBdr>
    </w:div>
    <w:div w:id="1242523898">
      <w:bodyDiv w:val="1"/>
      <w:marLeft w:val="0"/>
      <w:marRight w:val="0"/>
      <w:marTop w:val="0"/>
      <w:marBottom w:val="0"/>
      <w:divBdr>
        <w:top w:val="none" w:sz="0" w:space="0" w:color="auto"/>
        <w:left w:val="none" w:sz="0" w:space="0" w:color="auto"/>
        <w:bottom w:val="none" w:sz="0" w:space="0" w:color="auto"/>
        <w:right w:val="none" w:sz="0" w:space="0" w:color="auto"/>
      </w:divBdr>
    </w:div>
    <w:div w:id="1245726200">
      <w:bodyDiv w:val="1"/>
      <w:marLeft w:val="0"/>
      <w:marRight w:val="0"/>
      <w:marTop w:val="0"/>
      <w:marBottom w:val="0"/>
      <w:divBdr>
        <w:top w:val="none" w:sz="0" w:space="0" w:color="auto"/>
        <w:left w:val="none" w:sz="0" w:space="0" w:color="auto"/>
        <w:bottom w:val="none" w:sz="0" w:space="0" w:color="auto"/>
        <w:right w:val="none" w:sz="0" w:space="0" w:color="auto"/>
      </w:divBdr>
    </w:div>
    <w:div w:id="1293751523">
      <w:bodyDiv w:val="1"/>
      <w:marLeft w:val="0"/>
      <w:marRight w:val="0"/>
      <w:marTop w:val="0"/>
      <w:marBottom w:val="0"/>
      <w:divBdr>
        <w:top w:val="none" w:sz="0" w:space="0" w:color="auto"/>
        <w:left w:val="none" w:sz="0" w:space="0" w:color="auto"/>
        <w:bottom w:val="none" w:sz="0" w:space="0" w:color="auto"/>
        <w:right w:val="none" w:sz="0" w:space="0" w:color="auto"/>
      </w:divBdr>
    </w:div>
    <w:div w:id="1295598527">
      <w:bodyDiv w:val="1"/>
      <w:marLeft w:val="0"/>
      <w:marRight w:val="0"/>
      <w:marTop w:val="0"/>
      <w:marBottom w:val="0"/>
      <w:divBdr>
        <w:top w:val="none" w:sz="0" w:space="0" w:color="auto"/>
        <w:left w:val="none" w:sz="0" w:space="0" w:color="auto"/>
        <w:bottom w:val="none" w:sz="0" w:space="0" w:color="auto"/>
        <w:right w:val="none" w:sz="0" w:space="0" w:color="auto"/>
      </w:divBdr>
    </w:div>
    <w:div w:id="1313176486">
      <w:bodyDiv w:val="1"/>
      <w:marLeft w:val="0"/>
      <w:marRight w:val="0"/>
      <w:marTop w:val="0"/>
      <w:marBottom w:val="0"/>
      <w:divBdr>
        <w:top w:val="none" w:sz="0" w:space="0" w:color="auto"/>
        <w:left w:val="none" w:sz="0" w:space="0" w:color="auto"/>
        <w:bottom w:val="none" w:sz="0" w:space="0" w:color="auto"/>
        <w:right w:val="none" w:sz="0" w:space="0" w:color="auto"/>
      </w:divBdr>
    </w:div>
    <w:div w:id="1313947741">
      <w:bodyDiv w:val="1"/>
      <w:marLeft w:val="0"/>
      <w:marRight w:val="0"/>
      <w:marTop w:val="0"/>
      <w:marBottom w:val="0"/>
      <w:divBdr>
        <w:top w:val="none" w:sz="0" w:space="0" w:color="auto"/>
        <w:left w:val="none" w:sz="0" w:space="0" w:color="auto"/>
        <w:bottom w:val="none" w:sz="0" w:space="0" w:color="auto"/>
        <w:right w:val="none" w:sz="0" w:space="0" w:color="auto"/>
      </w:divBdr>
    </w:div>
    <w:div w:id="1314405666">
      <w:bodyDiv w:val="1"/>
      <w:marLeft w:val="0"/>
      <w:marRight w:val="0"/>
      <w:marTop w:val="0"/>
      <w:marBottom w:val="0"/>
      <w:divBdr>
        <w:top w:val="none" w:sz="0" w:space="0" w:color="auto"/>
        <w:left w:val="none" w:sz="0" w:space="0" w:color="auto"/>
        <w:bottom w:val="none" w:sz="0" w:space="0" w:color="auto"/>
        <w:right w:val="none" w:sz="0" w:space="0" w:color="auto"/>
      </w:divBdr>
    </w:div>
    <w:div w:id="1330135041">
      <w:bodyDiv w:val="1"/>
      <w:marLeft w:val="0"/>
      <w:marRight w:val="0"/>
      <w:marTop w:val="0"/>
      <w:marBottom w:val="0"/>
      <w:divBdr>
        <w:top w:val="none" w:sz="0" w:space="0" w:color="auto"/>
        <w:left w:val="none" w:sz="0" w:space="0" w:color="auto"/>
        <w:bottom w:val="none" w:sz="0" w:space="0" w:color="auto"/>
        <w:right w:val="none" w:sz="0" w:space="0" w:color="auto"/>
      </w:divBdr>
    </w:div>
    <w:div w:id="1352103472">
      <w:bodyDiv w:val="1"/>
      <w:marLeft w:val="0"/>
      <w:marRight w:val="0"/>
      <w:marTop w:val="0"/>
      <w:marBottom w:val="0"/>
      <w:divBdr>
        <w:top w:val="none" w:sz="0" w:space="0" w:color="auto"/>
        <w:left w:val="none" w:sz="0" w:space="0" w:color="auto"/>
        <w:bottom w:val="none" w:sz="0" w:space="0" w:color="auto"/>
        <w:right w:val="none" w:sz="0" w:space="0" w:color="auto"/>
      </w:divBdr>
    </w:div>
    <w:div w:id="1446655156">
      <w:bodyDiv w:val="1"/>
      <w:marLeft w:val="0"/>
      <w:marRight w:val="0"/>
      <w:marTop w:val="0"/>
      <w:marBottom w:val="0"/>
      <w:divBdr>
        <w:top w:val="none" w:sz="0" w:space="0" w:color="auto"/>
        <w:left w:val="none" w:sz="0" w:space="0" w:color="auto"/>
        <w:bottom w:val="none" w:sz="0" w:space="0" w:color="auto"/>
        <w:right w:val="none" w:sz="0" w:space="0" w:color="auto"/>
      </w:divBdr>
    </w:div>
    <w:div w:id="1456099426">
      <w:bodyDiv w:val="1"/>
      <w:marLeft w:val="0"/>
      <w:marRight w:val="0"/>
      <w:marTop w:val="0"/>
      <w:marBottom w:val="0"/>
      <w:divBdr>
        <w:top w:val="none" w:sz="0" w:space="0" w:color="auto"/>
        <w:left w:val="none" w:sz="0" w:space="0" w:color="auto"/>
        <w:bottom w:val="none" w:sz="0" w:space="0" w:color="auto"/>
        <w:right w:val="none" w:sz="0" w:space="0" w:color="auto"/>
      </w:divBdr>
    </w:div>
    <w:div w:id="1458451361">
      <w:bodyDiv w:val="1"/>
      <w:marLeft w:val="0"/>
      <w:marRight w:val="0"/>
      <w:marTop w:val="0"/>
      <w:marBottom w:val="0"/>
      <w:divBdr>
        <w:top w:val="none" w:sz="0" w:space="0" w:color="auto"/>
        <w:left w:val="none" w:sz="0" w:space="0" w:color="auto"/>
        <w:bottom w:val="none" w:sz="0" w:space="0" w:color="auto"/>
        <w:right w:val="none" w:sz="0" w:space="0" w:color="auto"/>
      </w:divBdr>
    </w:div>
    <w:div w:id="1477987532">
      <w:bodyDiv w:val="1"/>
      <w:marLeft w:val="0"/>
      <w:marRight w:val="0"/>
      <w:marTop w:val="0"/>
      <w:marBottom w:val="0"/>
      <w:divBdr>
        <w:top w:val="none" w:sz="0" w:space="0" w:color="auto"/>
        <w:left w:val="none" w:sz="0" w:space="0" w:color="auto"/>
        <w:bottom w:val="none" w:sz="0" w:space="0" w:color="auto"/>
        <w:right w:val="none" w:sz="0" w:space="0" w:color="auto"/>
      </w:divBdr>
    </w:div>
    <w:div w:id="1480417972">
      <w:bodyDiv w:val="1"/>
      <w:marLeft w:val="0"/>
      <w:marRight w:val="0"/>
      <w:marTop w:val="0"/>
      <w:marBottom w:val="0"/>
      <w:divBdr>
        <w:top w:val="none" w:sz="0" w:space="0" w:color="auto"/>
        <w:left w:val="none" w:sz="0" w:space="0" w:color="auto"/>
        <w:bottom w:val="none" w:sz="0" w:space="0" w:color="auto"/>
        <w:right w:val="none" w:sz="0" w:space="0" w:color="auto"/>
      </w:divBdr>
    </w:div>
    <w:div w:id="1492525568">
      <w:bodyDiv w:val="1"/>
      <w:marLeft w:val="0"/>
      <w:marRight w:val="0"/>
      <w:marTop w:val="0"/>
      <w:marBottom w:val="0"/>
      <w:divBdr>
        <w:top w:val="none" w:sz="0" w:space="0" w:color="auto"/>
        <w:left w:val="none" w:sz="0" w:space="0" w:color="auto"/>
        <w:bottom w:val="none" w:sz="0" w:space="0" w:color="auto"/>
        <w:right w:val="none" w:sz="0" w:space="0" w:color="auto"/>
      </w:divBdr>
    </w:div>
    <w:div w:id="1500073746">
      <w:bodyDiv w:val="1"/>
      <w:marLeft w:val="0"/>
      <w:marRight w:val="0"/>
      <w:marTop w:val="0"/>
      <w:marBottom w:val="0"/>
      <w:divBdr>
        <w:top w:val="none" w:sz="0" w:space="0" w:color="auto"/>
        <w:left w:val="none" w:sz="0" w:space="0" w:color="auto"/>
        <w:bottom w:val="none" w:sz="0" w:space="0" w:color="auto"/>
        <w:right w:val="none" w:sz="0" w:space="0" w:color="auto"/>
      </w:divBdr>
    </w:div>
    <w:div w:id="1508669603">
      <w:bodyDiv w:val="1"/>
      <w:marLeft w:val="0"/>
      <w:marRight w:val="0"/>
      <w:marTop w:val="0"/>
      <w:marBottom w:val="0"/>
      <w:divBdr>
        <w:top w:val="none" w:sz="0" w:space="0" w:color="auto"/>
        <w:left w:val="none" w:sz="0" w:space="0" w:color="auto"/>
        <w:bottom w:val="none" w:sz="0" w:space="0" w:color="auto"/>
        <w:right w:val="none" w:sz="0" w:space="0" w:color="auto"/>
      </w:divBdr>
    </w:div>
    <w:div w:id="1515266744">
      <w:bodyDiv w:val="1"/>
      <w:marLeft w:val="0"/>
      <w:marRight w:val="0"/>
      <w:marTop w:val="0"/>
      <w:marBottom w:val="0"/>
      <w:divBdr>
        <w:top w:val="none" w:sz="0" w:space="0" w:color="auto"/>
        <w:left w:val="none" w:sz="0" w:space="0" w:color="auto"/>
        <w:bottom w:val="none" w:sz="0" w:space="0" w:color="auto"/>
        <w:right w:val="none" w:sz="0" w:space="0" w:color="auto"/>
      </w:divBdr>
    </w:div>
    <w:div w:id="1539852372">
      <w:bodyDiv w:val="1"/>
      <w:marLeft w:val="0"/>
      <w:marRight w:val="0"/>
      <w:marTop w:val="0"/>
      <w:marBottom w:val="0"/>
      <w:divBdr>
        <w:top w:val="none" w:sz="0" w:space="0" w:color="auto"/>
        <w:left w:val="none" w:sz="0" w:space="0" w:color="auto"/>
        <w:bottom w:val="none" w:sz="0" w:space="0" w:color="auto"/>
        <w:right w:val="none" w:sz="0" w:space="0" w:color="auto"/>
      </w:divBdr>
    </w:div>
    <w:div w:id="1586723510">
      <w:bodyDiv w:val="1"/>
      <w:marLeft w:val="0"/>
      <w:marRight w:val="0"/>
      <w:marTop w:val="0"/>
      <w:marBottom w:val="0"/>
      <w:divBdr>
        <w:top w:val="none" w:sz="0" w:space="0" w:color="auto"/>
        <w:left w:val="none" w:sz="0" w:space="0" w:color="auto"/>
        <w:bottom w:val="none" w:sz="0" w:space="0" w:color="auto"/>
        <w:right w:val="none" w:sz="0" w:space="0" w:color="auto"/>
      </w:divBdr>
    </w:div>
    <w:div w:id="1590190038">
      <w:bodyDiv w:val="1"/>
      <w:marLeft w:val="0"/>
      <w:marRight w:val="0"/>
      <w:marTop w:val="0"/>
      <w:marBottom w:val="0"/>
      <w:divBdr>
        <w:top w:val="none" w:sz="0" w:space="0" w:color="auto"/>
        <w:left w:val="none" w:sz="0" w:space="0" w:color="auto"/>
        <w:bottom w:val="none" w:sz="0" w:space="0" w:color="auto"/>
        <w:right w:val="none" w:sz="0" w:space="0" w:color="auto"/>
      </w:divBdr>
    </w:div>
    <w:div w:id="1591037175">
      <w:bodyDiv w:val="1"/>
      <w:marLeft w:val="0"/>
      <w:marRight w:val="0"/>
      <w:marTop w:val="0"/>
      <w:marBottom w:val="0"/>
      <w:divBdr>
        <w:top w:val="none" w:sz="0" w:space="0" w:color="auto"/>
        <w:left w:val="none" w:sz="0" w:space="0" w:color="auto"/>
        <w:bottom w:val="none" w:sz="0" w:space="0" w:color="auto"/>
        <w:right w:val="none" w:sz="0" w:space="0" w:color="auto"/>
      </w:divBdr>
    </w:div>
    <w:div w:id="1697189823">
      <w:bodyDiv w:val="1"/>
      <w:marLeft w:val="0"/>
      <w:marRight w:val="0"/>
      <w:marTop w:val="0"/>
      <w:marBottom w:val="0"/>
      <w:divBdr>
        <w:top w:val="none" w:sz="0" w:space="0" w:color="auto"/>
        <w:left w:val="none" w:sz="0" w:space="0" w:color="auto"/>
        <w:bottom w:val="none" w:sz="0" w:space="0" w:color="auto"/>
        <w:right w:val="none" w:sz="0" w:space="0" w:color="auto"/>
      </w:divBdr>
    </w:div>
    <w:div w:id="1701053060">
      <w:bodyDiv w:val="1"/>
      <w:marLeft w:val="0"/>
      <w:marRight w:val="0"/>
      <w:marTop w:val="0"/>
      <w:marBottom w:val="0"/>
      <w:divBdr>
        <w:top w:val="none" w:sz="0" w:space="0" w:color="auto"/>
        <w:left w:val="none" w:sz="0" w:space="0" w:color="auto"/>
        <w:bottom w:val="none" w:sz="0" w:space="0" w:color="auto"/>
        <w:right w:val="none" w:sz="0" w:space="0" w:color="auto"/>
      </w:divBdr>
    </w:div>
    <w:div w:id="1739471798">
      <w:bodyDiv w:val="1"/>
      <w:marLeft w:val="0"/>
      <w:marRight w:val="0"/>
      <w:marTop w:val="0"/>
      <w:marBottom w:val="0"/>
      <w:divBdr>
        <w:top w:val="none" w:sz="0" w:space="0" w:color="auto"/>
        <w:left w:val="none" w:sz="0" w:space="0" w:color="auto"/>
        <w:bottom w:val="none" w:sz="0" w:space="0" w:color="auto"/>
        <w:right w:val="none" w:sz="0" w:space="0" w:color="auto"/>
      </w:divBdr>
    </w:div>
    <w:div w:id="1769108911">
      <w:bodyDiv w:val="1"/>
      <w:marLeft w:val="0"/>
      <w:marRight w:val="0"/>
      <w:marTop w:val="0"/>
      <w:marBottom w:val="0"/>
      <w:divBdr>
        <w:top w:val="none" w:sz="0" w:space="0" w:color="auto"/>
        <w:left w:val="none" w:sz="0" w:space="0" w:color="auto"/>
        <w:bottom w:val="none" w:sz="0" w:space="0" w:color="auto"/>
        <w:right w:val="none" w:sz="0" w:space="0" w:color="auto"/>
      </w:divBdr>
    </w:div>
    <w:div w:id="1773747858">
      <w:bodyDiv w:val="1"/>
      <w:marLeft w:val="0"/>
      <w:marRight w:val="0"/>
      <w:marTop w:val="0"/>
      <w:marBottom w:val="0"/>
      <w:divBdr>
        <w:top w:val="none" w:sz="0" w:space="0" w:color="auto"/>
        <w:left w:val="none" w:sz="0" w:space="0" w:color="auto"/>
        <w:bottom w:val="none" w:sz="0" w:space="0" w:color="auto"/>
        <w:right w:val="none" w:sz="0" w:space="0" w:color="auto"/>
      </w:divBdr>
    </w:div>
    <w:div w:id="1791314283">
      <w:bodyDiv w:val="1"/>
      <w:marLeft w:val="0"/>
      <w:marRight w:val="0"/>
      <w:marTop w:val="0"/>
      <w:marBottom w:val="0"/>
      <w:divBdr>
        <w:top w:val="none" w:sz="0" w:space="0" w:color="auto"/>
        <w:left w:val="none" w:sz="0" w:space="0" w:color="auto"/>
        <w:bottom w:val="none" w:sz="0" w:space="0" w:color="auto"/>
        <w:right w:val="none" w:sz="0" w:space="0" w:color="auto"/>
      </w:divBdr>
    </w:div>
    <w:div w:id="1800224937">
      <w:bodyDiv w:val="1"/>
      <w:marLeft w:val="0"/>
      <w:marRight w:val="0"/>
      <w:marTop w:val="0"/>
      <w:marBottom w:val="0"/>
      <w:divBdr>
        <w:top w:val="none" w:sz="0" w:space="0" w:color="auto"/>
        <w:left w:val="none" w:sz="0" w:space="0" w:color="auto"/>
        <w:bottom w:val="none" w:sz="0" w:space="0" w:color="auto"/>
        <w:right w:val="none" w:sz="0" w:space="0" w:color="auto"/>
      </w:divBdr>
    </w:div>
    <w:div w:id="1824151549">
      <w:bodyDiv w:val="1"/>
      <w:marLeft w:val="0"/>
      <w:marRight w:val="0"/>
      <w:marTop w:val="0"/>
      <w:marBottom w:val="0"/>
      <w:divBdr>
        <w:top w:val="none" w:sz="0" w:space="0" w:color="auto"/>
        <w:left w:val="none" w:sz="0" w:space="0" w:color="auto"/>
        <w:bottom w:val="none" w:sz="0" w:space="0" w:color="auto"/>
        <w:right w:val="none" w:sz="0" w:space="0" w:color="auto"/>
      </w:divBdr>
    </w:div>
    <w:div w:id="1832286732">
      <w:bodyDiv w:val="1"/>
      <w:marLeft w:val="0"/>
      <w:marRight w:val="0"/>
      <w:marTop w:val="0"/>
      <w:marBottom w:val="0"/>
      <w:divBdr>
        <w:top w:val="none" w:sz="0" w:space="0" w:color="auto"/>
        <w:left w:val="none" w:sz="0" w:space="0" w:color="auto"/>
        <w:bottom w:val="none" w:sz="0" w:space="0" w:color="auto"/>
        <w:right w:val="none" w:sz="0" w:space="0" w:color="auto"/>
      </w:divBdr>
    </w:div>
    <w:div w:id="1848400908">
      <w:bodyDiv w:val="1"/>
      <w:marLeft w:val="0"/>
      <w:marRight w:val="0"/>
      <w:marTop w:val="0"/>
      <w:marBottom w:val="0"/>
      <w:divBdr>
        <w:top w:val="none" w:sz="0" w:space="0" w:color="auto"/>
        <w:left w:val="none" w:sz="0" w:space="0" w:color="auto"/>
        <w:bottom w:val="none" w:sz="0" w:space="0" w:color="auto"/>
        <w:right w:val="none" w:sz="0" w:space="0" w:color="auto"/>
      </w:divBdr>
    </w:div>
    <w:div w:id="1881240183">
      <w:bodyDiv w:val="1"/>
      <w:marLeft w:val="0"/>
      <w:marRight w:val="0"/>
      <w:marTop w:val="0"/>
      <w:marBottom w:val="0"/>
      <w:divBdr>
        <w:top w:val="none" w:sz="0" w:space="0" w:color="auto"/>
        <w:left w:val="none" w:sz="0" w:space="0" w:color="auto"/>
        <w:bottom w:val="none" w:sz="0" w:space="0" w:color="auto"/>
        <w:right w:val="none" w:sz="0" w:space="0" w:color="auto"/>
      </w:divBdr>
    </w:div>
    <w:div w:id="1894460516">
      <w:bodyDiv w:val="1"/>
      <w:marLeft w:val="0"/>
      <w:marRight w:val="0"/>
      <w:marTop w:val="0"/>
      <w:marBottom w:val="0"/>
      <w:divBdr>
        <w:top w:val="none" w:sz="0" w:space="0" w:color="auto"/>
        <w:left w:val="none" w:sz="0" w:space="0" w:color="auto"/>
        <w:bottom w:val="none" w:sz="0" w:space="0" w:color="auto"/>
        <w:right w:val="none" w:sz="0" w:space="0" w:color="auto"/>
      </w:divBdr>
    </w:div>
    <w:div w:id="1898347889">
      <w:bodyDiv w:val="1"/>
      <w:marLeft w:val="0"/>
      <w:marRight w:val="0"/>
      <w:marTop w:val="0"/>
      <w:marBottom w:val="0"/>
      <w:divBdr>
        <w:top w:val="none" w:sz="0" w:space="0" w:color="auto"/>
        <w:left w:val="none" w:sz="0" w:space="0" w:color="auto"/>
        <w:bottom w:val="none" w:sz="0" w:space="0" w:color="auto"/>
        <w:right w:val="none" w:sz="0" w:space="0" w:color="auto"/>
      </w:divBdr>
    </w:div>
    <w:div w:id="1898973129">
      <w:bodyDiv w:val="1"/>
      <w:marLeft w:val="0"/>
      <w:marRight w:val="0"/>
      <w:marTop w:val="0"/>
      <w:marBottom w:val="0"/>
      <w:divBdr>
        <w:top w:val="none" w:sz="0" w:space="0" w:color="auto"/>
        <w:left w:val="none" w:sz="0" w:space="0" w:color="auto"/>
        <w:bottom w:val="none" w:sz="0" w:space="0" w:color="auto"/>
        <w:right w:val="none" w:sz="0" w:space="0" w:color="auto"/>
      </w:divBdr>
    </w:div>
    <w:div w:id="1908496948">
      <w:bodyDiv w:val="1"/>
      <w:marLeft w:val="0"/>
      <w:marRight w:val="0"/>
      <w:marTop w:val="0"/>
      <w:marBottom w:val="0"/>
      <w:divBdr>
        <w:top w:val="none" w:sz="0" w:space="0" w:color="auto"/>
        <w:left w:val="none" w:sz="0" w:space="0" w:color="auto"/>
        <w:bottom w:val="none" w:sz="0" w:space="0" w:color="auto"/>
        <w:right w:val="none" w:sz="0" w:space="0" w:color="auto"/>
      </w:divBdr>
    </w:div>
    <w:div w:id="1943030601">
      <w:bodyDiv w:val="1"/>
      <w:marLeft w:val="0"/>
      <w:marRight w:val="0"/>
      <w:marTop w:val="0"/>
      <w:marBottom w:val="0"/>
      <w:divBdr>
        <w:top w:val="none" w:sz="0" w:space="0" w:color="auto"/>
        <w:left w:val="none" w:sz="0" w:space="0" w:color="auto"/>
        <w:bottom w:val="none" w:sz="0" w:space="0" w:color="auto"/>
        <w:right w:val="none" w:sz="0" w:space="0" w:color="auto"/>
      </w:divBdr>
    </w:div>
    <w:div w:id="1957520532">
      <w:bodyDiv w:val="1"/>
      <w:marLeft w:val="0"/>
      <w:marRight w:val="0"/>
      <w:marTop w:val="0"/>
      <w:marBottom w:val="0"/>
      <w:divBdr>
        <w:top w:val="none" w:sz="0" w:space="0" w:color="auto"/>
        <w:left w:val="none" w:sz="0" w:space="0" w:color="auto"/>
        <w:bottom w:val="none" w:sz="0" w:space="0" w:color="auto"/>
        <w:right w:val="none" w:sz="0" w:space="0" w:color="auto"/>
      </w:divBdr>
    </w:div>
    <w:div w:id="1970164919">
      <w:bodyDiv w:val="1"/>
      <w:marLeft w:val="0"/>
      <w:marRight w:val="0"/>
      <w:marTop w:val="0"/>
      <w:marBottom w:val="0"/>
      <w:divBdr>
        <w:top w:val="none" w:sz="0" w:space="0" w:color="auto"/>
        <w:left w:val="none" w:sz="0" w:space="0" w:color="auto"/>
        <w:bottom w:val="none" w:sz="0" w:space="0" w:color="auto"/>
        <w:right w:val="none" w:sz="0" w:space="0" w:color="auto"/>
      </w:divBdr>
    </w:div>
    <w:div w:id="1984116060">
      <w:bodyDiv w:val="1"/>
      <w:marLeft w:val="0"/>
      <w:marRight w:val="0"/>
      <w:marTop w:val="0"/>
      <w:marBottom w:val="0"/>
      <w:divBdr>
        <w:top w:val="none" w:sz="0" w:space="0" w:color="auto"/>
        <w:left w:val="none" w:sz="0" w:space="0" w:color="auto"/>
        <w:bottom w:val="none" w:sz="0" w:space="0" w:color="auto"/>
        <w:right w:val="none" w:sz="0" w:space="0" w:color="auto"/>
      </w:divBdr>
    </w:div>
    <w:div w:id="1987123365">
      <w:bodyDiv w:val="1"/>
      <w:marLeft w:val="0"/>
      <w:marRight w:val="0"/>
      <w:marTop w:val="0"/>
      <w:marBottom w:val="0"/>
      <w:divBdr>
        <w:top w:val="none" w:sz="0" w:space="0" w:color="auto"/>
        <w:left w:val="none" w:sz="0" w:space="0" w:color="auto"/>
        <w:bottom w:val="none" w:sz="0" w:space="0" w:color="auto"/>
        <w:right w:val="none" w:sz="0" w:space="0" w:color="auto"/>
      </w:divBdr>
    </w:div>
    <w:div w:id="1992250278">
      <w:bodyDiv w:val="1"/>
      <w:marLeft w:val="0"/>
      <w:marRight w:val="0"/>
      <w:marTop w:val="0"/>
      <w:marBottom w:val="0"/>
      <w:divBdr>
        <w:top w:val="none" w:sz="0" w:space="0" w:color="auto"/>
        <w:left w:val="none" w:sz="0" w:space="0" w:color="auto"/>
        <w:bottom w:val="none" w:sz="0" w:space="0" w:color="auto"/>
        <w:right w:val="none" w:sz="0" w:space="0" w:color="auto"/>
      </w:divBdr>
    </w:div>
    <w:div w:id="1994216177">
      <w:bodyDiv w:val="1"/>
      <w:marLeft w:val="0"/>
      <w:marRight w:val="0"/>
      <w:marTop w:val="0"/>
      <w:marBottom w:val="0"/>
      <w:divBdr>
        <w:top w:val="none" w:sz="0" w:space="0" w:color="auto"/>
        <w:left w:val="none" w:sz="0" w:space="0" w:color="auto"/>
        <w:bottom w:val="none" w:sz="0" w:space="0" w:color="auto"/>
        <w:right w:val="none" w:sz="0" w:space="0" w:color="auto"/>
      </w:divBdr>
    </w:div>
    <w:div w:id="2031175256">
      <w:bodyDiv w:val="1"/>
      <w:marLeft w:val="0"/>
      <w:marRight w:val="0"/>
      <w:marTop w:val="0"/>
      <w:marBottom w:val="0"/>
      <w:divBdr>
        <w:top w:val="none" w:sz="0" w:space="0" w:color="auto"/>
        <w:left w:val="none" w:sz="0" w:space="0" w:color="auto"/>
        <w:bottom w:val="none" w:sz="0" w:space="0" w:color="auto"/>
        <w:right w:val="none" w:sz="0" w:space="0" w:color="auto"/>
      </w:divBdr>
    </w:div>
    <w:div w:id="2031568899">
      <w:bodyDiv w:val="1"/>
      <w:marLeft w:val="0"/>
      <w:marRight w:val="0"/>
      <w:marTop w:val="0"/>
      <w:marBottom w:val="0"/>
      <w:divBdr>
        <w:top w:val="none" w:sz="0" w:space="0" w:color="auto"/>
        <w:left w:val="none" w:sz="0" w:space="0" w:color="auto"/>
        <w:bottom w:val="none" w:sz="0" w:space="0" w:color="auto"/>
        <w:right w:val="none" w:sz="0" w:space="0" w:color="auto"/>
      </w:divBdr>
    </w:div>
    <w:div w:id="2056268686">
      <w:bodyDiv w:val="1"/>
      <w:marLeft w:val="0"/>
      <w:marRight w:val="0"/>
      <w:marTop w:val="0"/>
      <w:marBottom w:val="0"/>
      <w:divBdr>
        <w:top w:val="none" w:sz="0" w:space="0" w:color="auto"/>
        <w:left w:val="none" w:sz="0" w:space="0" w:color="auto"/>
        <w:bottom w:val="none" w:sz="0" w:space="0" w:color="auto"/>
        <w:right w:val="none" w:sz="0" w:space="0" w:color="auto"/>
      </w:divBdr>
    </w:div>
    <w:div w:id="2080125823">
      <w:bodyDiv w:val="1"/>
      <w:marLeft w:val="0"/>
      <w:marRight w:val="0"/>
      <w:marTop w:val="0"/>
      <w:marBottom w:val="0"/>
      <w:divBdr>
        <w:top w:val="none" w:sz="0" w:space="0" w:color="auto"/>
        <w:left w:val="none" w:sz="0" w:space="0" w:color="auto"/>
        <w:bottom w:val="none" w:sz="0" w:space="0" w:color="auto"/>
        <w:right w:val="none" w:sz="0" w:space="0" w:color="auto"/>
      </w:divBdr>
    </w:div>
    <w:div w:id="2090543011">
      <w:bodyDiv w:val="1"/>
      <w:marLeft w:val="0"/>
      <w:marRight w:val="0"/>
      <w:marTop w:val="0"/>
      <w:marBottom w:val="0"/>
      <w:divBdr>
        <w:top w:val="none" w:sz="0" w:space="0" w:color="auto"/>
        <w:left w:val="none" w:sz="0" w:space="0" w:color="auto"/>
        <w:bottom w:val="none" w:sz="0" w:space="0" w:color="auto"/>
        <w:right w:val="none" w:sz="0" w:space="0" w:color="auto"/>
      </w:divBdr>
    </w:div>
    <w:div w:id="2091658561">
      <w:bodyDiv w:val="1"/>
      <w:marLeft w:val="0"/>
      <w:marRight w:val="0"/>
      <w:marTop w:val="0"/>
      <w:marBottom w:val="0"/>
      <w:divBdr>
        <w:top w:val="none" w:sz="0" w:space="0" w:color="auto"/>
        <w:left w:val="none" w:sz="0" w:space="0" w:color="auto"/>
        <w:bottom w:val="none" w:sz="0" w:space="0" w:color="auto"/>
        <w:right w:val="none" w:sz="0" w:space="0" w:color="auto"/>
      </w:divBdr>
    </w:div>
    <w:div w:id="2101565426">
      <w:bodyDiv w:val="1"/>
      <w:marLeft w:val="0"/>
      <w:marRight w:val="0"/>
      <w:marTop w:val="0"/>
      <w:marBottom w:val="0"/>
      <w:divBdr>
        <w:top w:val="none" w:sz="0" w:space="0" w:color="auto"/>
        <w:left w:val="none" w:sz="0" w:space="0" w:color="auto"/>
        <w:bottom w:val="none" w:sz="0" w:space="0" w:color="auto"/>
        <w:right w:val="none" w:sz="0" w:space="0" w:color="auto"/>
      </w:divBdr>
    </w:div>
    <w:div w:id="2101945889">
      <w:bodyDiv w:val="1"/>
      <w:marLeft w:val="0"/>
      <w:marRight w:val="0"/>
      <w:marTop w:val="0"/>
      <w:marBottom w:val="0"/>
      <w:divBdr>
        <w:top w:val="none" w:sz="0" w:space="0" w:color="auto"/>
        <w:left w:val="none" w:sz="0" w:space="0" w:color="auto"/>
        <w:bottom w:val="none" w:sz="0" w:space="0" w:color="auto"/>
        <w:right w:val="none" w:sz="0" w:space="0" w:color="auto"/>
      </w:divBdr>
    </w:div>
    <w:div w:id="2104034264">
      <w:bodyDiv w:val="1"/>
      <w:marLeft w:val="0"/>
      <w:marRight w:val="0"/>
      <w:marTop w:val="0"/>
      <w:marBottom w:val="0"/>
      <w:divBdr>
        <w:top w:val="none" w:sz="0" w:space="0" w:color="auto"/>
        <w:left w:val="none" w:sz="0" w:space="0" w:color="auto"/>
        <w:bottom w:val="none" w:sz="0" w:space="0" w:color="auto"/>
        <w:right w:val="none" w:sz="0" w:space="0" w:color="auto"/>
      </w:divBdr>
    </w:div>
    <w:div w:id="212901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celex.mpi.n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andra%20Morozova\Desktop\hse\4\dplm\res_dpl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andra%20Morozova\Desktop\hse\4\dplm\results_dpl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NEW!$A$285:$E$285</c:f>
              <c:strCache>
                <c:ptCount val="5"/>
                <c:pt idx="0">
                  <c:v>Средние результаты,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NEW!$F$284:$N$284</c:f>
              <c:strCache>
                <c:ptCount val="9"/>
                <c:pt idx="0">
                  <c:v>Заучивание 1</c:v>
                </c:pt>
                <c:pt idx="1">
                  <c:v>Заучивание 2</c:v>
                </c:pt>
                <c:pt idx="2">
                  <c:v>Заучивание 3</c:v>
                </c:pt>
                <c:pt idx="3">
                  <c:v>Заучивание 4</c:v>
                </c:pt>
                <c:pt idx="4">
                  <c:v>Заучивание 5</c:v>
                </c:pt>
                <c:pt idx="5">
                  <c:v>Интерференция</c:v>
                </c:pt>
                <c:pt idx="6">
                  <c:v>Немедленное воспроизведение</c:v>
                </c:pt>
                <c:pt idx="7">
                  <c:v>Отсроченное воспроизведение</c:v>
                </c:pt>
                <c:pt idx="8">
                  <c:v>Зрительное опознание</c:v>
                </c:pt>
              </c:strCache>
            </c:strRef>
          </c:cat>
          <c:val>
            <c:numRef>
              <c:f>NEW!$F$285:$N$285</c:f>
              <c:numCache>
                <c:formatCode>0.00</c:formatCode>
                <c:ptCount val="9"/>
                <c:pt idx="0">
                  <c:v>42.760714285714329</c:v>
                </c:pt>
                <c:pt idx="1">
                  <c:v>56.333333333333385</c:v>
                </c:pt>
                <c:pt idx="2">
                  <c:v>68.642857142857139</c:v>
                </c:pt>
                <c:pt idx="3">
                  <c:v>79.142857142857068</c:v>
                </c:pt>
                <c:pt idx="4">
                  <c:v>84.738095238095156</c:v>
                </c:pt>
                <c:pt idx="5">
                  <c:v>44.333333333333357</c:v>
                </c:pt>
                <c:pt idx="6">
                  <c:v>77.214285714285737</c:v>
                </c:pt>
                <c:pt idx="7">
                  <c:v>76.047619047619079</c:v>
                </c:pt>
                <c:pt idx="8">
                  <c:v>91.380952380952365</c:v>
                </c:pt>
              </c:numCache>
            </c:numRef>
          </c:val>
          <c:smooth val="0"/>
        </c:ser>
        <c:dLbls>
          <c:showLegendKey val="0"/>
          <c:showVal val="0"/>
          <c:showCatName val="0"/>
          <c:showSerName val="0"/>
          <c:showPercent val="0"/>
          <c:showBubbleSize val="0"/>
        </c:dLbls>
        <c:marker val="1"/>
        <c:smooth val="0"/>
        <c:axId val="584726048"/>
        <c:axId val="584726440"/>
      </c:lineChart>
      <c:catAx>
        <c:axId val="584726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584726440"/>
        <c:crosses val="autoZero"/>
        <c:auto val="1"/>
        <c:lblAlgn val="ctr"/>
        <c:lblOffset val="100"/>
        <c:noMultiLvlLbl val="0"/>
      </c:catAx>
      <c:valAx>
        <c:axId val="5847264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584726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[results_dplm.xlsx]Dynamics!$Y$32</c:f>
              <c:strCache>
                <c:ptCount val="1"/>
                <c:pt idx="0">
                  <c:v>Группа 5-10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[results_dplm.xlsx]Dynamics!$Z$31:$AH$31</c:f>
              <c:strCache>
                <c:ptCount val="9"/>
                <c:pt idx="0">
                  <c:v>A1</c:v>
                </c:pt>
                <c:pt idx="1">
                  <c:v>A2</c:v>
                </c:pt>
                <c:pt idx="2">
                  <c:v>A3</c:v>
                </c:pt>
                <c:pt idx="3">
                  <c:v>A4</c:v>
                </c:pt>
                <c:pt idx="4">
                  <c:v>A5</c:v>
                </c:pt>
                <c:pt idx="5">
                  <c:v>B</c:v>
                </c:pt>
                <c:pt idx="6">
                  <c:v>A7</c:v>
                </c:pt>
                <c:pt idx="7">
                  <c:v>A8</c:v>
                </c:pt>
                <c:pt idx="8">
                  <c:v>A_From_C</c:v>
                </c:pt>
              </c:strCache>
            </c:strRef>
          </c:cat>
          <c:val>
            <c:numRef>
              <c:f>[results_dplm.xlsx]Dynamics!$Z$32:$AH$32</c:f>
              <c:numCache>
                <c:formatCode>0.000</c:formatCode>
                <c:ptCount val="9"/>
                <c:pt idx="0">
                  <c:v>31.552777777777777</c:v>
                </c:pt>
                <c:pt idx="1">
                  <c:v>45.666666666666664</c:v>
                </c:pt>
                <c:pt idx="2">
                  <c:v>57.833333333333336</c:v>
                </c:pt>
                <c:pt idx="3">
                  <c:v>68.6111111111111</c:v>
                </c:pt>
                <c:pt idx="4">
                  <c:v>75.888888888888886</c:v>
                </c:pt>
                <c:pt idx="5">
                  <c:v>32.777777777777779</c:v>
                </c:pt>
                <c:pt idx="6">
                  <c:v>69.722222222222214</c:v>
                </c:pt>
                <c:pt idx="7">
                  <c:v>67.277777777777771</c:v>
                </c:pt>
                <c:pt idx="8">
                  <c:v>85.833333333333329</c:v>
                </c:pt>
              </c:numCache>
            </c:numRef>
          </c:val>
          <c:smooth val="0"/>
          <c:extLst xmlns:c16r2="http://schemas.microsoft.com/office/drawing/2015/06/chart">
            <c:ext xmlns:c16="http://schemas.microsoft.com/office/drawing/2014/chart" uri="{C3380CC4-5D6E-409C-BE32-E72D297353CC}">
              <c16:uniqueId val="{00000000-4DE5-CC47-B1A8-206C062443E9}"/>
            </c:ext>
          </c:extLst>
        </c:ser>
        <c:ser>
          <c:idx val="1"/>
          <c:order val="1"/>
          <c:tx>
            <c:strRef>
              <c:f>[results_dplm.xlsx]Dynamics!$Y$33</c:f>
              <c:strCache>
                <c:ptCount val="1"/>
                <c:pt idx="0">
                  <c:v>Группа 11-15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[results_dplm.xlsx]Dynamics!$Z$31:$AH$31</c:f>
              <c:strCache>
                <c:ptCount val="9"/>
                <c:pt idx="0">
                  <c:v>A1</c:v>
                </c:pt>
                <c:pt idx="1">
                  <c:v>A2</c:v>
                </c:pt>
                <c:pt idx="2">
                  <c:v>A3</c:v>
                </c:pt>
                <c:pt idx="3">
                  <c:v>A4</c:v>
                </c:pt>
                <c:pt idx="4">
                  <c:v>A5</c:v>
                </c:pt>
                <c:pt idx="5">
                  <c:v>B</c:v>
                </c:pt>
                <c:pt idx="6">
                  <c:v>A7</c:v>
                </c:pt>
                <c:pt idx="7">
                  <c:v>A8</c:v>
                </c:pt>
                <c:pt idx="8">
                  <c:v>A_From_C</c:v>
                </c:pt>
              </c:strCache>
            </c:strRef>
          </c:cat>
          <c:val>
            <c:numRef>
              <c:f>[results_dplm.xlsx]Dynamics!$Z$33:$AH$33</c:f>
              <c:numCache>
                <c:formatCode>0.000</c:formatCode>
                <c:ptCount val="9"/>
                <c:pt idx="0">
                  <c:v>46.2</c:v>
                </c:pt>
                <c:pt idx="1">
                  <c:v>60.666666666666664</c:v>
                </c:pt>
                <c:pt idx="2">
                  <c:v>73.200000000000017</c:v>
                </c:pt>
                <c:pt idx="3">
                  <c:v>83.6</c:v>
                </c:pt>
                <c:pt idx="4">
                  <c:v>89</c:v>
                </c:pt>
                <c:pt idx="5">
                  <c:v>46.733333333333327</c:v>
                </c:pt>
                <c:pt idx="6">
                  <c:v>80.73333333333332</c:v>
                </c:pt>
                <c:pt idx="7">
                  <c:v>80.599999999999994</c:v>
                </c:pt>
                <c:pt idx="8">
                  <c:v>94.266666666666652</c:v>
                </c:pt>
              </c:numCache>
            </c:numRef>
          </c:val>
          <c:smooth val="0"/>
          <c:extLst xmlns:c16r2="http://schemas.microsoft.com/office/drawing/2015/06/chart">
            <c:ext xmlns:c16="http://schemas.microsoft.com/office/drawing/2014/chart" uri="{C3380CC4-5D6E-409C-BE32-E72D297353CC}">
              <c16:uniqueId val="{00000001-4DE5-CC47-B1A8-206C062443E9}"/>
            </c:ext>
          </c:extLst>
        </c:ser>
        <c:ser>
          <c:idx val="2"/>
          <c:order val="2"/>
          <c:tx>
            <c:strRef>
              <c:f>[results_dplm.xlsx]Dynamics!$Y$34</c:f>
              <c:strCache>
                <c:ptCount val="1"/>
                <c:pt idx="0">
                  <c:v>Группа 16-18</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[results_dplm.xlsx]Dynamics!$Z$31:$AH$31</c:f>
              <c:strCache>
                <c:ptCount val="9"/>
                <c:pt idx="0">
                  <c:v>A1</c:v>
                </c:pt>
                <c:pt idx="1">
                  <c:v>A2</c:v>
                </c:pt>
                <c:pt idx="2">
                  <c:v>A3</c:v>
                </c:pt>
                <c:pt idx="3">
                  <c:v>A4</c:v>
                </c:pt>
                <c:pt idx="4">
                  <c:v>A5</c:v>
                </c:pt>
                <c:pt idx="5">
                  <c:v>B</c:v>
                </c:pt>
                <c:pt idx="6">
                  <c:v>A7</c:v>
                </c:pt>
                <c:pt idx="7">
                  <c:v>A8</c:v>
                </c:pt>
                <c:pt idx="8">
                  <c:v>A_From_C</c:v>
                </c:pt>
              </c:strCache>
            </c:strRef>
          </c:cat>
          <c:val>
            <c:numRef>
              <c:f>[results_dplm.xlsx]Dynamics!$Z$34:$AH$34</c:f>
              <c:numCache>
                <c:formatCode>0.000</c:formatCode>
                <c:ptCount val="9"/>
                <c:pt idx="0">
                  <c:v>59.444444444444436</c:v>
                </c:pt>
                <c:pt idx="1">
                  <c:v>70.444444444444443</c:v>
                </c:pt>
                <c:pt idx="2">
                  <c:v>82.666666666666671</c:v>
                </c:pt>
                <c:pt idx="3">
                  <c:v>92.777777777777771</c:v>
                </c:pt>
                <c:pt idx="4">
                  <c:v>95.333333333333314</c:v>
                </c:pt>
                <c:pt idx="5">
                  <c:v>63.444444444444436</c:v>
                </c:pt>
                <c:pt idx="6">
                  <c:v>86.333333333333329</c:v>
                </c:pt>
                <c:pt idx="7">
                  <c:v>86</c:v>
                </c:pt>
                <c:pt idx="8">
                  <c:v>97.333333333333329</c:v>
                </c:pt>
              </c:numCache>
            </c:numRef>
          </c:val>
          <c:smooth val="0"/>
          <c:extLst xmlns:c16r2="http://schemas.microsoft.com/office/drawing/2015/06/chart">
            <c:ext xmlns:c16="http://schemas.microsoft.com/office/drawing/2014/chart" uri="{C3380CC4-5D6E-409C-BE32-E72D297353CC}">
              <c16:uniqueId val="{00000002-4DE5-CC47-B1A8-206C062443E9}"/>
            </c:ext>
          </c:extLst>
        </c:ser>
        <c:dLbls>
          <c:showLegendKey val="0"/>
          <c:showVal val="0"/>
          <c:showCatName val="0"/>
          <c:showSerName val="0"/>
          <c:showPercent val="0"/>
          <c:showBubbleSize val="0"/>
        </c:dLbls>
        <c:marker val="1"/>
        <c:smooth val="0"/>
        <c:axId val="584727616"/>
        <c:axId val="536122664"/>
      </c:lineChart>
      <c:catAx>
        <c:axId val="58472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36122664"/>
        <c:crosses val="autoZero"/>
        <c:auto val="1"/>
        <c:lblAlgn val="ctr"/>
        <c:lblOffset val="100"/>
        <c:noMultiLvlLbl val="0"/>
      </c:catAx>
      <c:valAx>
        <c:axId val="536122664"/>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8472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1FB4B-9188-4244-81DC-CC7E0C81D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40</Pages>
  <Words>15218</Words>
  <Characters>89789</Characters>
  <Application>Microsoft Office Word</Application>
  <DocSecurity>0</DocSecurity>
  <Lines>5281</Lines>
  <Paragraphs>4200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Саша Морозова</cp:lastModifiedBy>
  <cp:revision>279</cp:revision>
  <cp:lastPrinted>2015-03-31T12:28:00Z</cp:lastPrinted>
  <dcterms:created xsi:type="dcterms:W3CDTF">2022-05-15T13:06:00Z</dcterms:created>
  <dcterms:modified xsi:type="dcterms:W3CDTF">2022-05-25T00:22:00Z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id="dfovoS66"/&gt;&lt;style id="http://www.zotero.org/styles/apa" locale="ru-RU" hasBibliography="1" bibliographyStyleHasBeenSet="1"/&gt;&lt;prefs&gt;&lt;pref name="fieldType" value="Field"/&gt;&lt;/prefs&gt;&lt;/data&gt;</vt:lpwstr>
  </property>
</Properties>
</file>