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pPr w:leftFromText="142" w:rightFromText="142" w:vertAnchor="text" w:tblpXSpec="right" w:tblpY="-222"/>
        <w:tblW w:w="0" w:type="auto"/>
        <w:tblLook w:val="04A0" w:firstRow="1" w:lastRow="0" w:firstColumn="1" w:lastColumn="0" w:noHBand="0" w:noVBand="1"/>
      </w:tblPr>
      <w:tblGrid>
        <w:gridCol w:w="1403"/>
        <w:gridCol w:w="1403"/>
        <w:gridCol w:w="1404"/>
      </w:tblGrid>
      <w:tr w:rsidR="00E44551" w14:paraId="71C4BA85" w14:textId="77777777">
        <w:tc>
          <w:tcPr>
            <w:tcW w:w="1403" w:type="dxa"/>
            <w:vAlign w:val="center"/>
          </w:tcPr>
          <w:p w14:paraId="03D8EC26" w14:textId="77777777" w:rsidR="00E44551" w:rsidRDefault="00000000">
            <w:pPr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</w:p>
        </w:tc>
        <w:tc>
          <w:tcPr>
            <w:tcW w:w="1403" w:type="dxa"/>
            <w:vAlign w:val="center"/>
          </w:tcPr>
          <w:p w14:paraId="33E8137F" w14:textId="77777777" w:rsidR="00E44551" w:rsidRDefault="00000000">
            <w:pPr>
              <w:jc w:val="center"/>
            </w:pPr>
            <w:r>
              <w:rPr>
                <w:rFonts w:hint="eastAsia"/>
              </w:rPr>
              <w:t>담당</w:t>
            </w:r>
          </w:p>
        </w:tc>
        <w:tc>
          <w:tcPr>
            <w:tcW w:w="1404" w:type="dxa"/>
            <w:vAlign w:val="center"/>
          </w:tcPr>
          <w:p w14:paraId="6940B09F" w14:textId="77777777" w:rsidR="00E44551" w:rsidRDefault="00000000">
            <w:pPr>
              <w:jc w:val="center"/>
            </w:pPr>
            <w:r>
              <w:rPr>
                <w:rFonts w:hint="eastAsia"/>
              </w:rPr>
              <w:t>팀장</w:t>
            </w:r>
          </w:p>
        </w:tc>
      </w:tr>
      <w:tr w:rsidR="00E44551" w14:paraId="0C06ABDC" w14:textId="77777777">
        <w:trPr>
          <w:trHeight w:val="596"/>
        </w:trPr>
        <w:tc>
          <w:tcPr>
            <w:tcW w:w="1403" w:type="dxa"/>
            <w:vAlign w:val="center"/>
          </w:tcPr>
          <w:p w14:paraId="23347CB3" w14:textId="77777777" w:rsidR="00E44551" w:rsidRDefault="00000000">
            <w:pPr>
              <w:jc w:val="center"/>
            </w:pPr>
            <w:r>
              <w:t>이현수</w:t>
            </w:r>
          </w:p>
        </w:tc>
        <w:tc>
          <w:tcPr>
            <w:tcW w:w="1403" w:type="dxa"/>
            <w:vAlign w:val="center"/>
          </w:tcPr>
          <w:p w14:paraId="2FA0A696" w14:textId="77777777" w:rsidR="00E44551" w:rsidRDefault="00000000">
            <w:pPr>
              <w:jc w:val="center"/>
            </w:pPr>
            <w:r>
              <w:t>이현수</w:t>
            </w:r>
          </w:p>
        </w:tc>
        <w:tc>
          <w:tcPr>
            <w:tcW w:w="1404" w:type="dxa"/>
            <w:vAlign w:val="center"/>
          </w:tcPr>
          <w:p w14:paraId="41238DE0" w14:textId="77777777" w:rsidR="00E44551" w:rsidRDefault="00000000">
            <w:pPr>
              <w:jc w:val="center"/>
            </w:pPr>
            <w:r>
              <w:t>박재환</w:t>
            </w:r>
          </w:p>
        </w:tc>
      </w:tr>
    </w:tbl>
    <w:p w14:paraId="76FBD675" w14:textId="77777777" w:rsidR="00E44551" w:rsidRDefault="00000000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 xml:space="preserve">회 의 록 </w:t>
      </w:r>
    </w:p>
    <w:p w14:paraId="365F47E8" w14:textId="77777777" w:rsidR="00E44551" w:rsidRDefault="00E445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26"/>
        <w:gridCol w:w="2166"/>
        <w:gridCol w:w="1867"/>
        <w:gridCol w:w="3357"/>
      </w:tblGrid>
      <w:tr w:rsidR="00E44551" w14:paraId="3EAFE79A" w14:textId="77777777" w:rsidTr="0031053D">
        <w:tc>
          <w:tcPr>
            <w:tcW w:w="1543" w:type="dxa"/>
            <w:vMerge w:val="restart"/>
            <w:vAlign w:val="center"/>
          </w:tcPr>
          <w:p w14:paraId="00565D70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제목</w:t>
            </w:r>
          </w:p>
        </w:tc>
        <w:tc>
          <w:tcPr>
            <w:tcW w:w="2179" w:type="dxa"/>
            <w:vMerge w:val="restart"/>
            <w:vAlign w:val="center"/>
          </w:tcPr>
          <w:p w14:paraId="597B7B29" w14:textId="77777777" w:rsidR="00170605" w:rsidRDefault="00170605" w:rsidP="00170605">
            <w:pPr>
              <w:jc w:val="center"/>
            </w:pPr>
            <w:r w:rsidRPr="00170605">
              <w:rPr>
                <w:rFonts w:hint="eastAsia"/>
              </w:rPr>
              <w:t>스포츠</w:t>
            </w:r>
            <w:r w:rsidRPr="00170605">
              <w:t xml:space="preserve"> </w:t>
            </w:r>
            <w:r w:rsidRPr="00170605">
              <w:rPr>
                <w:rFonts w:hint="eastAsia"/>
              </w:rPr>
              <w:t>토토</w:t>
            </w:r>
          </w:p>
          <w:p w14:paraId="0C4B301D" w14:textId="00BFCF2C" w:rsidR="00E44551" w:rsidRPr="00170605" w:rsidRDefault="00170605" w:rsidP="00170605">
            <w:pPr>
              <w:jc w:val="center"/>
            </w:pPr>
            <w:r w:rsidRPr="00170605">
              <w:t>(</w:t>
            </w:r>
            <w:r w:rsidRPr="00170605">
              <w:rPr>
                <w:rFonts w:hint="eastAsia"/>
              </w:rPr>
              <w:t>승부예측</w:t>
            </w:r>
            <w:r w:rsidRPr="00170605">
              <w:t xml:space="preserve">) </w:t>
            </w:r>
            <w:r w:rsidRPr="00170605">
              <w:rPr>
                <w:rFonts w:hint="eastAsia"/>
              </w:rPr>
              <w:t>사이트</w:t>
            </w:r>
          </w:p>
        </w:tc>
        <w:tc>
          <w:tcPr>
            <w:tcW w:w="1845" w:type="dxa"/>
            <w:vAlign w:val="center"/>
          </w:tcPr>
          <w:p w14:paraId="3B817246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장소</w:t>
            </w:r>
          </w:p>
        </w:tc>
        <w:tc>
          <w:tcPr>
            <w:tcW w:w="3449" w:type="dxa"/>
            <w:vAlign w:val="center"/>
          </w:tcPr>
          <w:p w14:paraId="7009AFF3" w14:textId="77777777" w:rsidR="00E44551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더조은아카데미</w:t>
            </w:r>
            <w:proofErr w:type="spellEnd"/>
            <w:r>
              <w:rPr>
                <w:rFonts w:hint="eastAsia"/>
              </w:rPr>
              <w:t xml:space="preserve"> 502호</w:t>
            </w:r>
          </w:p>
        </w:tc>
      </w:tr>
      <w:tr w:rsidR="00E44551" w14:paraId="77934E58" w14:textId="77777777" w:rsidTr="0031053D">
        <w:tc>
          <w:tcPr>
            <w:tcW w:w="1543" w:type="dxa"/>
            <w:vMerge/>
            <w:vAlign w:val="center"/>
          </w:tcPr>
          <w:p w14:paraId="7D54CF31" w14:textId="77777777" w:rsidR="00E44551" w:rsidRDefault="00E4455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79" w:type="dxa"/>
            <w:vMerge/>
            <w:vAlign w:val="center"/>
          </w:tcPr>
          <w:p w14:paraId="399D793F" w14:textId="77777777" w:rsidR="00E44551" w:rsidRDefault="00E44551"/>
        </w:tc>
        <w:tc>
          <w:tcPr>
            <w:tcW w:w="1845" w:type="dxa"/>
            <w:vAlign w:val="center"/>
          </w:tcPr>
          <w:p w14:paraId="694135D5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회의일자</w:t>
            </w:r>
          </w:p>
        </w:tc>
        <w:tc>
          <w:tcPr>
            <w:tcW w:w="3449" w:type="dxa"/>
            <w:vAlign w:val="center"/>
          </w:tcPr>
          <w:p w14:paraId="05BB2551" w14:textId="32AC8512" w:rsidR="00E44551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024. </w:t>
            </w:r>
            <w:r w:rsidR="00170605">
              <w:t>5</w:t>
            </w:r>
            <w:r>
              <w:t>.</w:t>
            </w:r>
            <w:r w:rsidR="00170605">
              <w:t xml:space="preserve"> 27</w:t>
            </w:r>
            <w:r>
              <w:t xml:space="preserve"> (</w:t>
            </w:r>
            <w:r w:rsidR="00170605">
              <w:rPr>
                <w:rFonts w:hint="eastAsia"/>
              </w:rPr>
              <w:t>월요일</w:t>
            </w:r>
            <w:r>
              <w:rPr>
                <w:rFonts w:hint="eastAsia"/>
              </w:rPr>
              <w:t>)</w:t>
            </w:r>
          </w:p>
        </w:tc>
      </w:tr>
      <w:tr w:rsidR="00E44551" w14:paraId="4B9F2AF5" w14:textId="77777777" w:rsidTr="0031053D">
        <w:tc>
          <w:tcPr>
            <w:tcW w:w="1543" w:type="dxa"/>
            <w:vAlign w:val="center"/>
          </w:tcPr>
          <w:p w14:paraId="69316F77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작성자</w:t>
            </w:r>
          </w:p>
        </w:tc>
        <w:tc>
          <w:tcPr>
            <w:tcW w:w="2179" w:type="dxa"/>
            <w:vAlign w:val="center"/>
          </w:tcPr>
          <w:p w14:paraId="288E1ED8" w14:textId="1FE7E967" w:rsidR="00E44551" w:rsidRDefault="004228F5">
            <w:pPr>
              <w:jc w:val="center"/>
            </w:pPr>
            <w:proofErr w:type="spellStart"/>
            <w:r>
              <w:rPr>
                <w:rFonts w:hint="eastAsia"/>
              </w:rPr>
              <w:t>박주엽</w:t>
            </w:r>
            <w:proofErr w:type="spellEnd"/>
          </w:p>
        </w:tc>
        <w:tc>
          <w:tcPr>
            <w:tcW w:w="1845" w:type="dxa"/>
            <w:vAlign w:val="center"/>
          </w:tcPr>
          <w:p w14:paraId="6F420C8C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회의시간</w:t>
            </w:r>
          </w:p>
        </w:tc>
        <w:tc>
          <w:tcPr>
            <w:tcW w:w="3449" w:type="dxa"/>
            <w:vAlign w:val="center"/>
          </w:tcPr>
          <w:p w14:paraId="11DFA3E4" w14:textId="51864F4A" w:rsidR="00E44551" w:rsidRDefault="00000000" w:rsidP="00170605">
            <w:pPr>
              <w:jc w:val="center"/>
            </w:pPr>
            <w:r>
              <w:t>1</w:t>
            </w:r>
            <w:r w:rsidR="00170605">
              <w:t>1</w:t>
            </w:r>
            <w:r>
              <w:t>:30 ~ 1</w:t>
            </w:r>
            <w:r w:rsidR="00170605">
              <w:t>2</w:t>
            </w:r>
            <w:r>
              <w:t>:20</w:t>
            </w:r>
          </w:p>
        </w:tc>
      </w:tr>
      <w:tr w:rsidR="00E44551" w14:paraId="7B1A3704" w14:textId="77777777" w:rsidTr="0031053D">
        <w:tc>
          <w:tcPr>
            <w:tcW w:w="1543" w:type="dxa"/>
            <w:vAlign w:val="center"/>
          </w:tcPr>
          <w:p w14:paraId="343FDDA2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참석자</w:t>
            </w:r>
          </w:p>
        </w:tc>
        <w:tc>
          <w:tcPr>
            <w:tcW w:w="7473" w:type="dxa"/>
            <w:gridSpan w:val="3"/>
            <w:vAlign w:val="center"/>
          </w:tcPr>
          <w:p w14:paraId="11266785" w14:textId="77777777" w:rsidR="00E44551" w:rsidRDefault="00000000">
            <w:r>
              <w:rPr>
                <w:rFonts w:hint="eastAsia"/>
              </w:rPr>
              <w:t xml:space="preserve">프로젝트팀 </w:t>
            </w:r>
            <w:r>
              <w:t xml:space="preserve">: </w:t>
            </w:r>
            <w:proofErr w:type="spellStart"/>
            <w:r>
              <w:t>베스킨라빈스</w:t>
            </w:r>
            <w:proofErr w:type="spellEnd"/>
            <w:r>
              <w:t xml:space="preserve"> 팀</w:t>
            </w:r>
          </w:p>
          <w:p w14:paraId="095E20BA" w14:textId="77777777" w:rsidR="00E44551" w:rsidRDefault="00000000">
            <w:r>
              <w:rPr>
                <w:rFonts w:hint="eastAsia"/>
              </w:rPr>
              <w:t xml:space="preserve">- 김은, 박강호, </w:t>
            </w:r>
            <w:proofErr w:type="spellStart"/>
            <w:r>
              <w:rPr>
                <w:rFonts w:hint="eastAsia"/>
              </w:rPr>
              <w:t>박주엽</w:t>
            </w:r>
            <w:proofErr w:type="spellEnd"/>
            <w:r>
              <w:rPr>
                <w:rFonts w:hint="eastAsia"/>
              </w:rPr>
              <w:t xml:space="preserve">, 박재환, 이정현, </w:t>
            </w:r>
            <w:proofErr w:type="spellStart"/>
            <w:r>
              <w:rPr>
                <w:rFonts w:hint="eastAsia"/>
              </w:rPr>
              <w:t>임다혜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임주현</w:t>
            </w:r>
            <w:proofErr w:type="spellEnd"/>
            <w:r>
              <w:rPr>
                <w:rFonts w:hint="eastAsia"/>
              </w:rPr>
              <w:t>, 전준</w:t>
            </w:r>
          </w:p>
        </w:tc>
      </w:tr>
      <w:tr w:rsidR="00E44551" w14:paraId="7B9E6993" w14:textId="77777777">
        <w:tc>
          <w:tcPr>
            <w:tcW w:w="9016" w:type="dxa"/>
            <w:gridSpan w:val="4"/>
            <w:shd w:val="clear" w:color="auto" w:fill="D9D9D9"/>
            <w:vAlign w:val="center"/>
          </w:tcPr>
          <w:p w14:paraId="37BD7E2E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 의 안 건</w:t>
            </w:r>
          </w:p>
        </w:tc>
      </w:tr>
      <w:tr w:rsidR="00E44551" w14:paraId="0054D019" w14:textId="77777777">
        <w:tc>
          <w:tcPr>
            <w:tcW w:w="9016" w:type="dxa"/>
            <w:gridSpan w:val="4"/>
            <w:vAlign w:val="center"/>
          </w:tcPr>
          <w:p w14:paraId="07451575" w14:textId="6F9F7975" w:rsidR="00E44551" w:rsidRDefault="00000000">
            <w:r>
              <w:rPr>
                <w:rFonts w:hint="eastAsia"/>
              </w:rPr>
              <w:t>-</w:t>
            </w:r>
            <w:r w:rsidR="00170605">
              <w:t xml:space="preserve"> </w:t>
            </w:r>
            <w:r w:rsidR="00085E55">
              <w:rPr>
                <w:rFonts w:hint="eastAsia"/>
              </w:rPr>
              <w:t xml:space="preserve">스포츠 토토 웹 사이트 </w:t>
            </w:r>
            <w:r w:rsidR="00085E55">
              <w:t>(</w:t>
            </w:r>
            <w:r w:rsidR="00185367">
              <w:t>KBO.BET</w:t>
            </w:r>
            <w:r w:rsidR="00085E55">
              <w:rPr>
                <w:rFonts w:hint="eastAsia"/>
              </w:rPr>
              <w:t>)</w:t>
            </w:r>
            <w:r w:rsidR="00085E55">
              <w:t xml:space="preserve"> </w:t>
            </w:r>
            <w:r w:rsidR="00085E55">
              <w:rPr>
                <w:rFonts w:hint="eastAsia"/>
              </w:rPr>
              <w:t>분석</w:t>
            </w:r>
          </w:p>
        </w:tc>
      </w:tr>
      <w:tr w:rsidR="00E44551" w14:paraId="6E9137C1" w14:textId="77777777">
        <w:tc>
          <w:tcPr>
            <w:tcW w:w="9016" w:type="dxa"/>
            <w:gridSpan w:val="4"/>
            <w:shd w:val="clear" w:color="auto" w:fill="D9D9D9"/>
            <w:vAlign w:val="center"/>
          </w:tcPr>
          <w:p w14:paraId="50BFF119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 의 내 용</w:t>
            </w:r>
          </w:p>
        </w:tc>
      </w:tr>
      <w:tr w:rsidR="00E44551" w14:paraId="082E8A9E" w14:textId="77777777" w:rsidTr="00926188">
        <w:trPr>
          <w:trHeight w:val="548"/>
        </w:trPr>
        <w:tc>
          <w:tcPr>
            <w:tcW w:w="9016" w:type="dxa"/>
            <w:gridSpan w:val="4"/>
            <w:vAlign w:val="center"/>
          </w:tcPr>
          <w:p w14:paraId="4BFC0B9A" w14:textId="77777777" w:rsidR="0031053D" w:rsidRPr="0031053D" w:rsidRDefault="0031053D" w:rsidP="0031053D">
            <w:pPr>
              <w:rPr>
                <w:b/>
                <w:bCs/>
              </w:rPr>
            </w:pPr>
            <w:r w:rsidRPr="0031053D">
              <w:rPr>
                <w:b/>
                <w:bCs/>
              </w:rPr>
              <w:t xml:space="preserve">네비게이션 </w:t>
            </w:r>
            <w:proofErr w:type="spellStart"/>
            <w:r w:rsidRPr="0031053D">
              <w:rPr>
                <w:b/>
                <w:bCs/>
              </w:rPr>
              <w:t>탭별</w:t>
            </w:r>
            <w:proofErr w:type="spellEnd"/>
            <w:r w:rsidRPr="0031053D">
              <w:rPr>
                <w:b/>
                <w:bCs/>
              </w:rPr>
              <w:t xml:space="preserve"> URL 및 파라미터 설명</w:t>
            </w:r>
          </w:p>
          <w:p w14:paraId="1F55E18C" w14:textId="1208D049" w:rsidR="0031053D" w:rsidRPr="0031053D" w:rsidRDefault="0031053D" w:rsidP="0031053D">
            <w:pPr>
              <w:rPr>
                <w:b/>
                <w:bCs/>
              </w:rPr>
            </w:pPr>
            <w:r w:rsidRPr="0031053D">
              <w:rPr>
                <w:b/>
                <w:bCs/>
              </w:rPr>
              <w:t xml:space="preserve">1. </w:t>
            </w:r>
            <w:r w:rsidR="007D4C9C">
              <w:rPr>
                <w:rFonts w:hint="eastAsia"/>
                <w:b/>
                <w:bCs/>
              </w:rPr>
              <w:t xml:space="preserve">스포츠 </w:t>
            </w:r>
            <w:r w:rsidRPr="0031053D">
              <w:rPr>
                <w:b/>
                <w:bCs/>
              </w:rPr>
              <w:t>– 야구</w:t>
            </w:r>
          </w:p>
          <w:p w14:paraId="61A004FC" w14:textId="77777777" w:rsidR="00872899" w:rsidRDefault="0031053D" w:rsidP="0031053D">
            <w:pPr>
              <w:numPr>
                <w:ilvl w:val="0"/>
                <w:numId w:val="8"/>
              </w:numPr>
            </w:pPr>
            <w:r w:rsidRPr="0031053D">
              <w:rPr>
                <w:b/>
                <w:bCs/>
              </w:rPr>
              <w:t>URL</w:t>
            </w:r>
            <w:r w:rsidRPr="0031053D">
              <w:t>:</w:t>
            </w:r>
            <w:r>
              <w:rPr>
                <w:rFonts w:hint="eastAsia"/>
              </w:rPr>
              <w:t xml:space="preserve"> </w:t>
            </w:r>
            <w:r w:rsidR="00872899" w:rsidRPr="00872899">
              <w:t xml:space="preserve">https://www.kbobet13.com/%EC%8A%A4%ED%8F%AC%EC%B8%A0/match/Baseball/South%20Korea/611/24764519 </w:t>
            </w:r>
          </w:p>
          <w:p w14:paraId="077E9320" w14:textId="6368D7E0" w:rsidR="0031053D" w:rsidRDefault="00872899" w:rsidP="0031053D">
            <w:pPr>
              <w:numPr>
                <w:ilvl w:val="0"/>
                <w:numId w:val="8"/>
              </w:numPr>
            </w:pPr>
            <w:r w:rsidRPr="00872899">
              <w:t>Baseball</w:t>
            </w:r>
            <w:r>
              <w:t xml:space="preserve"> </w:t>
            </w:r>
            <w:r>
              <w:rPr>
                <w:rFonts w:hint="eastAsia"/>
              </w:rPr>
              <w:t xml:space="preserve">종목을 나타내며 </w:t>
            </w:r>
            <w:proofErr w:type="gramStart"/>
            <w:r>
              <w:rPr>
                <w:rFonts w:hint="eastAsia"/>
              </w:rPr>
              <w:t xml:space="preserve">종목마다 </w:t>
            </w:r>
            <w:r w:rsidR="0031053D" w:rsidRPr="0031053D">
              <w:t>.</w:t>
            </w:r>
            <w:proofErr w:type="gramEnd"/>
            <w:r>
              <w:t xml:space="preserve"> </w:t>
            </w:r>
            <w:r w:rsidRPr="00872899">
              <w:t>Volleyball</w:t>
            </w:r>
            <w:r>
              <w:t xml:space="preserve"> </w:t>
            </w:r>
            <w:r>
              <w:rPr>
                <w:rFonts w:hint="eastAsia"/>
              </w:rPr>
              <w:t>등으로 바뀐다</w:t>
            </w:r>
          </w:p>
          <w:p w14:paraId="3C867627" w14:textId="06E49F6A" w:rsidR="00872899" w:rsidRDefault="00872899" w:rsidP="0031053D">
            <w:pPr>
              <w:numPr>
                <w:ilvl w:val="0"/>
                <w:numId w:val="8"/>
              </w:numPr>
            </w:pPr>
            <w:r w:rsidRPr="00872899">
              <w:t>South%20Korea</w:t>
            </w:r>
            <w:r>
              <w:t xml:space="preserve"> </w:t>
            </w:r>
            <w:r>
              <w:rPr>
                <w:rFonts w:hint="eastAsia"/>
              </w:rPr>
              <w:t xml:space="preserve">지역을 나타내며 </w:t>
            </w:r>
            <w:r w:rsidRPr="00872899">
              <w:t>Mexico</w:t>
            </w:r>
            <w:r>
              <w:t xml:space="preserve">, </w:t>
            </w:r>
            <w:r w:rsidRPr="00872899">
              <w:t>North%20America</w:t>
            </w:r>
            <w:r>
              <w:rPr>
                <w:rFonts w:hint="eastAsia"/>
              </w:rPr>
              <w:t>등으로 나타난다</w:t>
            </w:r>
          </w:p>
          <w:p w14:paraId="0506FF33" w14:textId="1DADA641" w:rsidR="00872899" w:rsidRPr="0031053D" w:rsidRDefault="00872899" w:rsidP="0031053D">
            <w:pPr>
              <w:numPr>
                <w:ilvl w:val="0"/>
                <w:numId w:val="8"/>
              </w:numPr>
            </w:pPr>
            <w:r w:rsidRPr="00872899">
              <w:t>611</w:t>
            </w:r>
            <w:r>
              <w:rPr>
                <w:rFonts w:hint="eastAsia"/>
              </w:rPr>
              <w:t xml:space="preserve">은 해당 섹션을 나타내며 </w:t>
            </w:r>
            <w:r w:rsidRPr="00872899">
              <w:t>24764519</w:t>
            </w:r>
            <w:r>
              <w:rPr>
                <w:rFonts w:hint="eastAsia"/>
              </w:rPr>
              <w:t>은 해당 섹션의 경기를 나타낸다</w:t>
            </w:r>
          </w:p>
          <w:p w14:paraId="47555D4B" w14:textId="14DEE0CB" w:rsidR="0031053D" w:rsidRDefault="0031053D" w:rsidP="00872899">
            <w:pPr>
              <w:numPr>
                <w:ilvl w:val="0"/>
                <w:numId w:val="8"/>
              </w:numPr>
            </w:pPr>
            <w:r w:rsidRPr="0031053D">
              <w:t>오늘의 경기 일정을 보여</w:t>
            </w:r>
            <w:r w:rsidR="00872899">
              <w:rPr>
                <w:rFonts w:hint="eastAsia"/>
              </w:rPr>
              <w:t>준다</w:t>
            </w:r>
          </w:p>
          <w:p w14:paraId="76271DAC" w14:textId="77777777" w:rsidR="00C037F1" w:rsidRPr="0031053D" w:rsidRDefault="00C037F1" w:rsidP="00C037F1"/>
          <w:p w14:paraId="0A5F4E6F" w14:textId="348158A1" w:rsidR="0031053D" w:rsidRDefault="0031053D" w:rsidP="0031053D">
            <w:pPr>
              <w:rPr>
                <w:b/>
                <w:bCs/>
              </w:rPr>
            </w:pPr>
            <w:r w:rsidRPr="0031053D">
              <w:rPr>
                <w:b/>
                <w:bCs/>
              </w:rPr>
              <w:t xml:space="preserve">2. </w:t>
            </w:r>
            <w:r w:rsidR="007D4C9C">
              <w:rPr>
                <w:rFonts w:hint="eastAsia"/>
                <w:b/>
                <w:bCs/>
              </w:rPr>
              <w:t xml:space="preserve">스포츠 </w:t>
            </w:r>
            <w:r w:rsidR="005A23AB">
              <w:rPr>
                <w:b/>
                <w:bCs/>
              </w:rPr>
              <w:t>–</w:t>
            </w:r>
            <w:r w:rsidR="007D4C9C">
              <w:rPr>
                <w:b/>
                <w:bCs/>
              </w:rPr>
              <w:t xml:space="preserve"> </w:t>
            </w:r>
            <w:r w:rsidR="007D4C9C">
              <w:rPr>
                <w:rFonts w:hint="eastAsia"/>
                <w:b/>
                <w:bCs/>
              </w:rPr>
              <w:t>통계</w:t>
            </w:r>
          </w:p>
          <w:p w14:paraId="589B41D0" w14:textId="53FA43C5" w:rsidR="0031053D" w:rsidRPr="0031053D" w:rsidRDefault="005A23AB" w:rsidP="008F4A6F">
            <w:pPr>
              <w:numPr>
                <w:ilvl w:val="0"/>
                <w:numId w:val="8"/>
              </w:numPr>
              <w:spacing w:after="160" w:line="259" w:lineRule="auto"/>
            </w:pPr>
            <w:r w:rsidRPr="005A23AB">
              <w:rPr>
                <w:b/>
                <w:bCs/>
              </w:rPr>
              <w:t>URL</w:t>
            </w:r>
            <w:r w:rsidRPr="0031053D">
              <w:t>:</w:t>
            </w:r>
            <w:r>
              <w:rPr>
                <w:rFonts w:hint="eastAsia"/>
              </w:rPr>
              <w:t xml:space="preserve"> </w:t>
            </w:r>
            <w:r w:rsidR="0031053D">
              <w:rPr>
                <w:rFonts w:hint="eastAsia"/>
              </w:rPr>
              <w:t xml:space="preserve"> </w:t>
            </w:r>
            <w:r w:rsidR="007D4C9C" w:rsidRPr="007D4C9C">
              <w:t>https://statistics.kbo.bet/#/ko/statistics/competition/2969//overview</w:t>
            </w:r>
          </w:p>
          <w:p w14:paraId="6E6B5A5F" w14:textId="40CAD249" w:rsidR="0031053D" w:rsidRPr="002E6389" w:rsidRDefault="007D4C9C" w:rsidP="0031053D">
            <w:pPr>
              <w:numPr>
                <w:ilvl w:val="0"/>
                <w:numId w:val="9"/>
              </w:numPr>
            </w:pPr>
            <w:r w:rsidRPr="007D4C9C">
              <w:rPr>
                <w:b/>
                <w:bCs/>
              </w:rPr>
              <w:t>2969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종목을 나타내며 </w:t>
            </w:r>
            <w:r w:rsidRPr="007D4C9C">
              <w:rPr>
                <w:b/>
                <w:bCs/>
              </w:rPr>
              <w:t>2969</w:t>
            </w:r>
            <w:r>
              <w:rPr>
                <w:rFonts w:hint="eastAsia"/>
                <w:b/>
                <w:bCs/>
              </w:rPr>
              <w:t xml:space="preserve">은 축구 </w:t>
            </w:r>
            <w:r w:rsidRPr="007D4C9C">
              <w:rPr>
                <w:b/>
                <w:bCs/>
              </w:rPr>
              <w:t>756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농구 등으로 나타난다</w:t>
            </w:r>
          </w:p>
          <w:p w14:paraId="2C76D180" w14:textId="1E64A004" w:rsidR="002E6389" w:rsidRDefault="002E6389" w:rsidP="0031053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각 종목의 경기 기록과 승률을 보여준다</w:t>
            </w:r>
          </w:p>
          <w:p w14:paraId="113BEB23" w14:textId="77777777" w:rsidR="000C2790" w:rsidRPr="0031053D" w:rsidRDefault="000C2790" w:rsidP="000C2790"/>
          <w:p w14:paraId="40661AF3" w14:textId="07D45A04" w:rsidR="0031053D" w:rsidRPr="00EC27D9" w:rsidRDefault="0031053D" w:rsidP="0031053D">
            <w:pPr>
              <w:ind w:firstLineChars="300" w:firstLine="600"/>
              <w:rPr>
                <w:rFonts w:ascii="맑은 고딕" w:eastAsia="맑은 고딕" w:hAnsi="맑은 고딕"/>
                <w:bdr w:val="none" w:sz="0" w:space="0" w:color="auto" w:frame="1"/>
              </w:rPr>
            </w:pPr>
            <w:r>
              <w:rPr>
                <w:rFonts w:ascii="맑은 고딕" w:eastAsia="맑은 고딕" w:hAnsi="맑은 고딕" w:hint="eastAsia"/>
                <w:bdr w:val="none" w:sz="0" w:space="0" w:color="auto" w:frame="1"/>
              </w:rPr>
              <w:t>.</w:t>
            </w:r>
          </w:p>
          <w:p w14:paraId="236F842D" w14:textId="1130D767" w:rsidR="0031053D" w:rsidRPr="0031053D" w:rsidRDefault="0031053D" w:rsidP="0031053D"/>
        </w:tc>
      </w:tr>
      <w:tr w:rsidR="00E44551" w14:paraId="4681F5B0" w14:textId="77777777">
        <w:trPr>
          <w:trHeight w:val="381"/>
        </w:trPr>
        <w:tc>
          <w:tcPr>
            <w:tcW w:w="9016" w:type="dxa"/>
            <w:gridSpan w:val="4"/>
            <w:shd w:val="clear" w:color="auto" w:fill="D9D9D9"/>
            <w:vAlign w:val="center"/>
          </w:tcPr>
          <w:p w14:paraId="27A38069" w14:textId="77777777" w:rsidR="00E44551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협의 사항</w:t>
            </w:r>
          </w:p>
        </w:tc>
      </w:tr>
      <w:tr w:rsidR="0031053D" w14:paraId="391D8222" w14:textId="77777777">
        <w:trPr>
          <w:trHeight w:val="346"/>
        </w:trPr>
        <w:tc>
          <w:tcPr>
            <w:tcW w:w="9016" w:type="dxa"/>
            <w:gridSpan w:val="4"/>
            <w:vAlign w:val="center"/>
          </w:tcPr>
          <w:p w14:paraId="66AA94DB" w14:textId="2ABC6828" w:rsidR="0031053D" w:rsidRDefault="0031053D" w:rsidP="0031053D">
            <w:pPr>
              <w:spacing w:line="276" w:lineRule="auto"/>
              <w:jc w:val="left"/>
            </w:pPr>
          </w:p>
        </w:tc>
      </w:tr>
      <w:tr w:rsidR="0031053D" w14:paraId="387F32EC" w14:textId="77777777">
        <w:trPr>
          <w:trHeight w:val="391"/>
        </w:trPr>
        <w:tc>
          <w:tcPr>
            <w:tcW w:w="9016" w:type="dxa"/>
            <w:gridSpan w:val="4"/>
            <w:shd w:val="clear" w:color="auto" w:fill="D9D9D9"/>
            <w:vAlign w:val="center"/>
          </w:tcPr>
          <w:p w14:paraId="3C162466" w14:textId="77777777" w:rsidR="0031053D" w:rsidRDefault="0031053D" w:rsidP="0031053D">
            <w:pPr>
              <w:jc w:val="center"/>
            </w:pPr>
            <w:r>
              <w:rPr>
                <w:rFonts w:hint="eastAsia"/>
                <w:b/>
                <w:bCs/>
                <w:sz w:val="22"/>
                <w:szCs w:val="24"/>
              </w:rPr>
              <w:t>공유파일</w:t>
            </w:r>
          </w:p>
        </w:tc>
      </w:tr>
      <w:tr w:rsidR="0031053D" w14:paraId="3684CB78" w14:textId="77777777">
        <w:trPr>
          <w:trHeight w:val="356"/>
        </w:trPr>
        <w:tc>
          <w:tcPr>
            <w:tcW w:w="9016" w:type="dxa"/>
            <w:gridSpan w:val="4"/>
            <w:vAlign w:val="center"/>
          </w:tcPr>
          <w:p w14:paraId="02D167B9" w14:textId="77777777" w:rsidR="0031053D" w:rsidRDefault="0031053D" w:rsidP="0031053D"/>
        </w:tc>
      </w:tr>
    </w:tbl>
    <w:p w14:paraId="1F7E9B55" w14:textId="77777777" w:rsidR="00E44551" w:rsidRDefault="00E44551"/>
    <w:sectPr w:rsidR="00E44551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FFAF0" w14:textId="77777777" w:rsidR="00C17DA9" w:rsidRDefault="00C17DA9">
      <w:pPr>
        <w:spacing w:after="0" w:line="240" w:lineRule="auto"/>
      </w:pPr>
      <w:r>
        <w:separator/>
      </w:r>
    </w:p>
  </w:endnote>
  <w:endnote w:type="continuationSeparator" w:id="0">
    <w:p w14:paraId="34B1A649" w14:textId="77777777" w:rsidR="00C17DA9" w:rsidRDefault="00C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D1C95" w14:textId="77777777" w:rsidR="00C17DA9" w:rsidRDefault="00C17DA9">
      <w:pPr>
        <w:spacing w:after="0" w:line="240" w:lineRule="auto"/>
      </w:pPr>
      <w:r>
        <w:separator/>
      </w:r>
    </w:p>
  </w:footnote>
  <w:footnote w:type="continuationSeparator" w:id="0">
    <w:p w14:paraId="675F7B2F" w14:textId="77777777" w:rsidR="00C17DA9" w:rsidRDefault="00C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9356" w:type="dxa"/>
      <w:tblInd w:w="-147" w:type="dxa"/>
      <w:tblLook w:val="04A0" w:firstRow="1" w:lastRow="0" w:firstColumn="1" w:lastColumn="0" w:noHBand="0" w:noVBand="1"/>
    </w:tblPr>
    <w:tblGrid>
      <w:gridCol w:w="1435"/>
      <w:gridCol w:w="834"/>
      <w:gridCol w:w="708"/>
      <w:gridCol w:w="1276"/>
      <w:gridCol w:w="1418"/>
      <w:gridCol w:w="1134"/>
      <w:gridCol w:w="2551"/>
    </w:tblGrid>
    <w:tr w:rsidR="00E44551" w14:paraId="09AE6D09" w14:textId="77777777">
      <w:tc>
        <w:tcPr>
          <w:tcW w:w="1435" w:type="dxa"/>
          <w:vMerge w:val="restart"/>
          <w:vAlign w:val="center"/>
        </w:tcPr>
        <w:p w14:paraId="59E58A77" w14:textId="77777777" w:rsidR="00E44551" w:rsidRDefault="00E44551">
          <w:pPr>
            <w:pStyle w:val="a4"/>
            <w:jc w:val="center"/>
          </w:pPr>
        </w:p>
      </w:tc>
      <w:tc>
        <w:tcPr>
          <w:tcW w:w="7921" w:type="dxa"/>
          <w:gridSpan w:val="6"/>
        </w:tcPr>
        <w:p w14:paraId="55FDEE5E" w14:textId="77777777" w:rsidR="00E44551" w:rsidRDefault="00000000">
          <w:pPr>
            <w:pStyle w:val="a4"/>
            <w:jc w:val="center"/>
            <w:rPr>
              <w:b/>
              <w:bCs/>
              <w:sz w:val="16"/>
              <w:szCs w:val="18"/>
            </w:rPr>
          </w:pPr>
          <w:r>
            <w:rPr>
              <w:rFonts w:hint="eastAsia"/>
              <w:b/>
              <w:bCs/>
              <w:sz w:val="28"/>
              <w:szCs w:val="32"/>
            </w:rPr>
            <w:t xml:space="preserve">회 </w:t>
          </w:r>
          <w:r>
            <w:rPr>
              <w:b/>
              <w:bCs/>
              <w:sz w:val="28"/>
              <w:szCs w:val="32"/>
            </w:rPr>
            <w:t xml:space="preserve"> </w:t>
          </w:r>
          <w:r>
            <w:rPr>
              <w:rFonts w:hint="eastAsia"/>
              <w:b/>
              <w:bCs/>
              <w:sz w:val="28"/>
              <w:szCs w:val="32"/>
            </w:rPr>
            <w:t xml:space="preserve">의 </w:t>
          </w:r>
          <w:r>
            <w:rPr>
              <w:b/>
              <w:bCs/>
              <w:sz w:val="28"/>
              <w:szCs w:val="32"/>
            </w:rPr>
            <w:t xml:space="preserve"> </w:t>
          </w:r>
          <w:r>
            <w:rPr>
              <w:rFonts w:hint="eastAsia"/>
              <w:b/>
              <w:bCs/>
              <w:sz w:val="28"/>
              <w:szCs w:val="32"/>
            </w:rPr>
            <w:t>록</w:t>
          </w:r>
        </w:p>
      </w:tc>
    </w:tr>
    <w:tr w:rsidR="00E44551" w14:paraId="34D7C189" w14:textId="77777777">
      <w:trPr>
        <w:trHeight w:val="397"/>
      </w:trPr>
      <w:tc>
        <w:tcPr>
          <w:tcW w:w="1435" w:type="dxa"/>
          <w:vMerge/>
        </w:tcPr>
        <w:p w14:paraId="0399A06E" w14:textId="77777777" w:rsidR="00E44551" w:rsidRDefault="00E44551">
          <w:pPr>
            <w:pStyle w:val="a4"/>
          </w:pPr>
        </w:p>
      </w:tc>
      <w:tc>
        <w:tcPr>
          <w:tcW w:w="834" w:type="dxa"/>
          <w:vAlign w:val="center"/>
        </w:tcPr>
        <w:p w14:paraId="37AC4B3E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단계</w:t>
          </w:r>
        </w:p>
      </w:tc>
      <w:tc>
        <w:tcPr>
          <w:tcW w:w="708" w:type="dxa"/>
          <w:vAlign w:val="center"/>
        </w:tcPr>
        <w:p w14:paraId="67CF5499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통제</w:t>
          </w:r>
        </w:p>
      </w:tc>
      <w:tc>
        <w:tcPr>
          <w:tcW w:w="1276" w:type="dxa"/>
          <w:vAlign w:val="center"/>
        </w:tcPr>
        <w:p w14:paraId="17ED71F0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프로세스명</w:t>
          </w:r>
        </w:p>
      </w:tc>
      <w:tc>
        <w:tcPr>
          <w:tcW w:w="1418" w:type="dxa"/>
          <w:vAlign w:val="center"/>
        </w:tcPr>
        <w:p w14:paraId="0B38BD70" w14:textId="77777777" w:rsidR="00E44551" w:rsidRDefault="00E44551">
          <w:pPr>
            <w:pStyle w:val="a4"/>
            <w:jc w:val="center"/>
            <w:rPr>
              <w:sz w:val="16"/>
              <w:szCs w:val="18"/>
            </w:rPr>
          </w:pPr>
        </w:p>
      </w:tc>
      <w:tc>
        <w:tcPr>
          <w:tcW w:w="1134" w:type="dxa"/>
          <w:vAlign w:val="center"/>
        </w:tcPr>
        <w:p w14:paraId="1AC81C79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문서번호</w:t>
          </w:r>
        </w:p>
      </w:tc>
      <w:tc>
        <w:tcPr>
          <w:tcW w:w="2551" w:type="dxa"/>
          <w:vAlign w:val="center"/>
        </w:tcPr>
        <w:p w14:paraId="09F91CEF" w14:textId="46BBE885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sz w:val="16"/>
              <w:szCs w:val="18"/>
            </w:rPr>
            <w:t>2024-0</w:t>
          </w:r>
          <w:r w:rsidR="00AB0330">
            <w:rPr>
              <w:sz w:val="16"/>
              <w:szCs w:val="18"/>
            </w:rPr>
            <w:t>4</w:t>
          </w:r>
        </w:p>
      </w:tc>
    </w:tr>
    <w:tr w:rsidR="00E44551" w14:paraId="1CC7734B" w14:textId="77777777">
      <w:trPr>
        <w:trHeight w:val="397"/>
      </w:trPr>
      <w:tc>
        <w:tcPr>
          <w:tcW w:w="1435" w:type="dxa"/>
          <w:vMerge/>
        </w:tcPr>
        <w:p w14:paraId="54286DE6" w14:textId="77777777" w:rsidR="00E44551" w:rsidRDefault="00E44551">
          <w:pPr>
            <w:pStyle w:val="a4"/>
          </w:pPr>
        </w:p>
      </w:tc>
      <w:tc>
        <w:tcPr>
          <w:tcW w:w="834" w:type="dxa"/>
          <w:vAlign w:val="center"/>
        </w:tcPr>
        <w:p w14:paraId="2E0CF52F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사업명</w:t>
          </w:r>
        </w:p>
      </w:tc>
      <w:tc>
        <w:tcPr>
          <w:tcW w:w="3402" w:type="dxa"/>
          <w:gridSpan w:val="3"/>
          <w:vAlign w:val="center"/>
        </w:tcPr>
        <w:p w14:paraId="4226E3BE" w14:textId="77777777" w:rsidR="00E44551" w:rsidRDefault="00E44551">
          <w:pPr>
            <w:pStyle w:val="a4"/>
            <w:rPr>
              <w:sz w:val="16"/>
              <w:szCs w:val="18"/>
            </w:rPr>
          </w:pPr>
        </w:p>
      </w:tc>
      <w:tc>
        <w:tcPr>
          <w:tcW w:w="1134" w:type="dxa"/>
          <w:vAlign w:val="center"/>
        </w:tcPr>
        <w:p w14:paraId="68FBB76E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작성부서</w:t>
          </w:r>
        </w:p>
      </w:tc>
      <w:tc>
        <w:tcPr>
          <w:tcW w:w="2551" w:type="dxa"/>
          <w:vAlign w:val="center"/>
        </w:tcPr>
        <w:p w14:paraId="1BB8D4C6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JAVA팀</w:t>
          </w:r>
        </w:p>
      </w:tc>
    </w:tr>
  </w:tbl>
  <w:p w14:paraId="2A9EC30A" w14:textId="77777777" w:rsidR="00E44551" w:rsidRDefault="00E4455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457"/>
    <w:multiLevelType w:val="hybridMultilevel"/>
    <w:tmpl w:val="612EA3CE"/>
    <w:lvl w:ilvl="0" w:tplc="4DA422E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6BA1A62"/>
    <w:multiLevelType w:val="multilevel"/>
    <w:tmpl w:val="9A08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B40BCC"/>
    <w:multiLevelType w:val="hybridMultilevel"/>
    <w:tmpl w:val="412EFAE8"/>
    <w:lvl w:ilvl="0" w:tplc="154AF5EE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F1771E8"/>
    <w:multiLevelType w:val="multilevel"/>
    <w:tmpl w:val="412C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D35B94"/>
    <w:multiLevelType w:val="multilevel"/>
    <w:tmpl w:val="1104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BF22F1"/>
    <w:multiLevelType w:val="hybridMultilevel"/>
    <w:tmpl w:val="BB343FDE"/>
    <w:lvl w:ilvl="0" w:tplc="D6FAE2A0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6" w15:restartNumberingAfterBreak="0">
    <w:nsid w:val="42531BE4"/>
    <w:multiLevelType w:val="multilevel"/>
    <w:tmpl w:val="3D16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06AB0"/>
    <w:multiLevelType w:val="multilevel"/>
    <w:tmpl w:val="4C46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C459F7"/>
    <w:multiLevelType w:val="multilevel"/>
    <w:tmpl w:val="25BC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745D07"/>
    <w:multiLevelType w:val="multilevel"/>
    <w:tmpl w:val="1908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CF1DD2"/>
    <w:multiLevelType w:val="multilevel"/>
    <w:tmpl w:val="6F82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DC7165"/>
    <w:multiLevelType w:val="hybridMultilevel"/>
    <w:tmpl w:val="FEA81EDC"/>
    <w:lvl w:ilvl="0" w:tplc="8CE6FB08">
      <w:start w:val="202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2" w15:restartNumberingAfterBreak="0">
    <w:nsid w:val="75B86549"/>
    <w:multiLevelType w:val="hybridMultilevel"/>
    <w:tmpl w:val="DA36C488"/>
    <w:lvl w:ilvl="0" w:tplc="698461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AEE5AF6"/>
    <w:multiLevelType w:val="hybridMultilevel"/>
    <w:tmpl w:val="9A0E9F04"/>
    <w:lvl w:ilvl="0" w:tplc="6CBE440A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num w:numId="1" w16cid:durableId="552887470">
    <w:abstractNumId w:val="11"/>
  </w:num>
  <w:num w:numId="2" w16cid:durableId="1021008295">
    <w:abstractNumId w:val="0"/>
  </w:num>
  <w:num w:numId="3" w16cid:durableId="2135556224">
    <w:abstractNumId w:val="5"/>
  </w:num>
  <w:num w:numId="4" w16cid:durableId="1145050437">
    <w:abstractNumId w:val="13"/>
  </w:num>
  <w:num w:numId="5" w16cid:durableId="1564557516">
    <w:abstractNumId w:val="2"/>
  </w:num>
  <w:num w:numId="6" w16cid:durableId="2109764827">
    <w:abstractNumId w:val="12"/>
  </w:num>
  <w:num w:numId="7" w16cid:durableId="1494908623">
    <w:abstractNumId w:val="9"/>
  </w:num>
  <w:num w:numId="8" w16cid:durableId="1667586673">
    <w:abstractNumId w:val="4"/>
  </w:num>
  <w:num w:numId="9" w16cid:durableId="1763992493">
    <w:abstractNumId w:val="6"/>
  </w:num>
  <w:num w:numId="10" w16cid:durableId="510995779">
    <w:abstractNumId w:val="10"/>
  </w:num>
  <w:num w:numId="11" w16cid:durableId="738937569">
    <w:abstractNumId w:val="1"/>
  </w:num>
  <w:num w:numId="12" w16cid:durableId="1872299402">
    <w:abstractNumId w:val="3"/>
  </w:num>
  <w:num w:numId="13" w16cid:durableId="997809267">
    <w:abstractNumId w:val="8"/>
  </w:num>
  <w:num w:numId="14" w16cid:durableId="17655649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51"/>
    <w:rsid w:val="000418FA"/>
    <w:rsid w:val="00085E55"/>
    <w:rsid w:val="00091435"/>
    <w:rsid w:val="000C2790"/>
    <w:rsid w:val="000F731E"/>
    <w:rsid w:val="00134BA6"/>
    <w:rsid w:val="00170605"/>
    <w:rsid w:val="00185367"/>
    <w:rsid w:val="001E7430"/>
    <w:rsid w:val="00271F01"/>
    <w:rsid w:val="002E6389"/>
    <w:rsid w:val="00306886"/>
    <w:rsid w:val="0031053D"/>
    <w:rsid w:val="004228F5"/>
    <w:rsid w:val="004F7628"/>
    <w:rsid w:val="005A23AB"/>
    <w:rsid w:val="007D4C9C"/>
    <w:rsid w:val="00872899"/>
    <w:rsid w:val="008D6BD8"/>
    <w:rsid w:val="008E6E15"/>
    <w:rsid w:val="00926188"/>
    <w:rsid w:val="00931D29"/>
    <w:rsid w:val="00A37B72"/>
    <w:rsid w:val="00AB0330"/>
    <w:rsid w:val="00C037F1"/>
    <w:rsid w:val="00C17DA9"/>
    <w:rsid w:val="00C9216A"/>
    <w:rsid w:val="00E44551"/>
    <w:rsid w:val="00F9775B"/>
    <w:rsid w:val="00FC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3A0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23A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Chars="400" w:left="800"/>
    </w:pPr>
  </w:style>
  <w:style w:type="character" w:styleId="a8">
    <w:name w:val="Hyperlink"/>
    <w:basedOn w:val="a0"/>
    <w:uiPriority w:val="99"/>
    <w:unhideWhenUsed/>
    <w:rsid w:val="00085E5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85E5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85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047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6131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6615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0932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7873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5552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83390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806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2099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7697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6321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9256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652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3889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26656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6989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3167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9172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8434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5642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0894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167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6848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2223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745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2981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1758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425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8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975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152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0645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1656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7933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9705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684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9567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677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7872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657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818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8672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726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816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5926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97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248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1682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2110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343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378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086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9560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9369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6091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7119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73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2024-05-27T06:22:00Z</dcterms:created>
  <dcterms:modified xsi:type="dcterms:W3CDTF">2024-05-28T05:54:00Z</dcterms:modified>
  <cp:version>1100.0100.01</cp:version>
</cp:coreProperties>
</file>