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67C56" w14:textId="16A479E6" w:rsidR="00B50624" w:rsidRPr="00B50624" w:rsidRDefault="00B8796A" w:rsidP="00B50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RStudio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- </w:t>
      </w:r>
      <w:r w:rsidR="00B50624" w:rsidRPr="00B50624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Predicción de Compra de </w:t>
      </w:r>
      <w:proofErr w:type="gramStart"/>
      <w:r w:rsidR="00B50624" w:rsidRPr="00B50624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Cliente</w:t>
      </w:r>
      <w:r w:rsidR="00AC2D3D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</w:t>
      </w:r>
      <w:proofErr w:type="gramEnd"/>
      <w:r w:rsidR="00AC2D3D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10,000)</w:t>
      </w:r>
    </w:p>
    <w:p w14:paraId="658C9DEC" w14:textId="77777777" w:rsidR="00B50624" w:rsidRPr="00B50624" w:rsidRDefault="00B50624" w:rsidP="00B50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5062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Supongamos que estamos trabajando para una tienda en línea y queremos predecir si un cliente realizará una compra en base a ciertas características. El </w:t>
      </w:r>
      <w:proofErr w:type="spellStart"/>
      <w:r w:rsidRPr="00B50624">
        <w:rPr>
          <w:rFonts w:ascii="Times New Roman" w:eastAsia="Times New Roman" w:hAnsi="Times New Roman" w:cs="Times New Roman"/>
          <w:sz w:val="24"/>
          <w:szCs w:val="24"/>
          <w:lang w:eastAsia="es-PE"/>
        </w:rPr>
        <w:t>dataset</w:t>
      </w:r>
      <w:proofErr w:type="spellEnd"/>
      <w:r w:rsidRPr="00B5062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contiene las siguientes columnas:</w:t>
      </w:r>
    </w:p>
    <w:p w14:paraId="5E9346CA" w14:textId="77777777" w:rsidR="00B50624" w:rsidRPr="00B50624" w:rsidRDefault="00B50624" w:rsidP="00B50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B50624">
        <w:rPr>
          <w:rFonts w:ascii="Courier New" w:eastAsia="Times New Roman" w:hAnsi="Courier New" w:cs="Courier New"/>
          <w:sz w:val="20"/>
          <w:szCs w:val="20"/>
          <w:lang w:eastAsia="es-PE"/>
        </w:rPr>
        <w:t>age</w:t>
      </w:r>
      <w:proofErr w:type="spellEnd"/>
      <w:r w:rsidRPr="00B50624">
        <w:rPr>
          <w:rFonts w:ascii="Times New Roman" w:eastAsia="Times New Roman" w:hAnsi="Times New Roman" w:cs="Times New Roman"/>
          <w:sz w:val="24"/>
          <w:szCs w:val="24"/>
          <w:lang w:eastAsia="es-PE"/>
        </w:rPr>
        <w:t>: Edad del cliente.</w:t>
      </w:r>
    </w:p>
    <w:p w14:paraId="530FAE57" w14:textId="77777777" w:rsidR="00B50624" w:rsidRPr="00B50624" w:rsidRDefault="00B50624" w:rsidP="00B50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B50624">
        <w:rPr>
          <w:rFonts w:ascii="Courier New" w:eastAsia="Times New Roman" w:hAnsi="Courier New" w:cs="Courier New"/>
          <w:sz w:val="20"/>
          <w:szCs w:val="20"/>
          <w:lang w:eastAsia="es-PE"/>
        </w:rPr>
        <w:t>income</w:t>
      </w:r>
      <w:proofErr w:type="spellEnd"/>
      <w:r w:rsidRPr="00B50624">
        <w:rPr>
          <w:rFonts w:ascii="Times New Roman" w:eastAsia="Times New Roman" w:hAnsi="Times New Roman" w:cs="Times New Roman"/>
          <w:sz w:val="24"/>
          <w:szCs w:val="24"/>
          <w:lang w:eastAsia="es-PE"/>
        </w:rPr>
        <w:t>: Ingreso mensual del cliente.</w:t>
      </w:r>
    </w:p>
    <w:p w14:paraId="1BA01C38" w14:textId="77777777" w:rsidR="00B50624" w:rsidRPr="00B50624" w:rsidRDefault="00B50624" w:rsidP="00B50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B50624">
        <w:rPr>
          <w:rFonts w:ascii="Courier New" w:eastAsia="Times New Roman" w:hAnsi="Courier New" w:cs="Courier New"/>
          <w:sz w:val="20"/>
          <w:szCs w:val="20"/>
          <w:lang w:eastAsia="es-PE"/>
        </w:rPr>
        <w:t>gender</w:t>
      </w:r>
      <w:proofErr w:type="spellEnd"/>
      <w:r w:rsidRPr="00B50624">
        <w:rPr>
          <w:rFonts w:ascii="Times New Roman" w:eastAsia="Times New Roman" w:hAnsi="Times New Roman" w:cs="Times New Roman"/>
          <w:sz w:val="24"/>
          <w:szCs w:val="24"/>
          <w:lang w:eastAsia="es-PE"/>
        </w:rPr>
        <w:t>: Género del cliente.</w:t>
      </w:r>
    </w:p>
    <w:p w14:paraId="6867574C" w14:textId="77777777" w:rsidR="00B50624" w:rsidRPr="00B50624" w:rsidRDefault="00B50624" w:rsidP="00B50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B50624">
        <w:rPr>
          <w:rFonts w:ascii="Courier New" w:eastAsia="Times New Roman" w:hAnsi="Courier New" w:cs="Courier New"/>
          <w:sz w:val="20"/>
          <w:szCs w:val="20"/>
          <w:lang w:eastAsia="es-PE"/>
        </w:rPr>
        <w:t>web_visits</w:t>
      </w:r>
      <w:proofErr w:type="spellEnd"/>
      <w:r w:rsidRPr="00B50624">
        <w:rPr>
          <w:rFonts w:ascii="Times New Roman" w:eastAsia="Times New Roman" w:hAnsi="Times New Roman" w:cs="Times New Roman"/>
          <w:sz w:val="24"/>
          <w:szCs w:val="24"/>
          <w:lang w:eastAsia="es-PE"/>
        </w:rPr>
        <w:t>: Número de visitas al sitio web en el último mes.</w:t>
      </w:r>
    </w:p>
    <w:p w14:paraId="5F8CFF56" w14:textId="77777777" w:rsidR="00B50624" w:rsidRPr="00B50624" w:rsidRDefault="00B50624" w:rsidP="00B50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B50624">
        <w:rPr>
          <w:rFonts w:ascii="Courier New" w:eastAsia="Times New Roman" w:hAnsi="Courier New" w:cs="Courier New"/>
          <w:sz w:val="20"/>
          <w:szCs w:val="20"/>
          <w:lang w:eastAsia="es-PE"/>
        </w:rPr>
        <w:t>purchased</w:t>
      </w:r>
      <w:proofErr w:type="spellEnd"/>
      <w:r w:rsidRPr="00B50624">
        <w:rPr>
          <w:rFonts w:ascii="Times New Roman" w:eastAsia="Times New Roman" w:hAnsi="Times New Roman" w:cs="Times New Roman"/>
          <w:sz w:val="24"/>
          <w:szCs w:val="24"/>
          <w:lang w:eastAsia="es-PE"/>
        </w:rPr>
        <w:t>: (Variable objetivo) indica si el cliente compró (</w:t>
      </w:r>
      <w:r w:rsidRPr="00B50624">
        <w:rPr>
          <w:rFonts w:ascii="Courier New" w:eastAsia="Times New Roman" w:hAnsi="Courier New" w:cs="Courier New"/>
          <w:sz w:val="20"/>
          <w:szCs w:val="20"/>
          <w:lang w:eastAsia="es-PE"/>
        </w:rPr>
        <w:t>1</w:t>
      </w:r>
      <w:r w:rsidRPr="00B50624">
        <w:rPr>
          <w:rFonts w:ascii="Times New Roman" w:eastAsia="Times New Roman" w:hAnsi="Times New Roman" w:cs="Times New Roman"/>
          <w:sz w:val="24"/>
          <w:szCs w:val="24"/>
          <w:lang w:eastAsia="es-PE"/>
        </w:rPr>
        <w:t>) o no (</w:t>
      </w:r>
      <w:r w:rsidRPr="00B50624">
        <w:rPr>
          <w:rFonts w:ascii="Courier New" w:eastAsia="Times New Roman" w:hAnsi="Courier New" w:cs="Courier New"/>
          <w:sz w:val="20"/>
          <w:szCs w:val="20"/>
          <w:lang w:eastAsia="es-PE"/>
        </w:rPr>
        <w:t>0</w:t>
      </w:r>
      <w:r w:rsidRPr="00B50624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3F2C6254" w14:textId="4614C34F" w:rsidR="00B50624" w:rsidRDefault="00B50624" w:rsidP="00B50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5062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Crearemos un </w:t>
      </w:r>
      <w:proofErr w:type="spellStart"/>
      <w:r w:rsidRPr="00B50624">
        <w:rPr>
          <w:rFonts w:ascii="Times New Roman" w:eastAsia="Times New Roman" w:hAnsi="Times New Roman" w:cs="Times New Roman"/>
          <w:sz w:val="24"/>
          <w:szCs w:val="24"/>
          <w:lang w:eastAsia="es-PE"/>
        </w:rPr>
        <w:t>dataset</w:t>
      </w:r>
      <w:proofErr w:type="spellEnd"/>
      <w:r w:rsidRPr="00B5062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sintético con estas variables y luego aplicaremos tres métodos para compararlos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25958345" w14:textId="4AB384EB" w:rsidR="00B50624" w:rsidRDefault="00B50624" w:rsidP="00B50624">
      <w:pPr>
        <w:spacing w:before="100" w:beforeAutospacing="1" w:after="100" w:afterAutospacing="1" w:line="240" w:lineRule="auto"/>
      </w:pPr>
      <w:r>
        <w:t>1.- Curvas ROC y AUC</w:t>
      </w:r>
    </w:p>
    <w:p w14:paraId="63FF0AFA" w14:textId="72D8AA7D" w:rsidR="00B50624" w:rsidRDefault="00B50624" w:rsidP="00B50624">
      <w:pPr>
        <w:spacing w:before="100" w:beforeAutospacing="1" w:after="100" w:afterAutospacing="1" w:line="240" w:lineRule="auto"/>
      </w:pPr>
      <w:r>
        <w:t xml:space="preserve">2.- </w:t>
      </w:r>
      <w:proofErr w:type="spellStart"/>
      <w:r>
        <w:t>XGBoost</w:t>
      </w:r>
      <w:proofErr w:type="spellEnd"/>
    </w:p>
    <w:p w14:paraId="7D1164CF" w14:textId="44A80F13" w:rsidR="00B50624" w:rsidRDefault="00B50624" w:rsidP="00B50624">
      <w:pPr>
        <w:spacing w:before="100" w:beforeAutospacing="1" w:after="100" w:afterAutospacing="1" w:line="240" w:lineRule="auto"/>
      </w:pPr>
      <w:r>
        <w:t>3.- Máquina de Soporte Vectorial (SVM)</w:t>
      </w:r>
    </w:p>
    <w:p w14:paraId="7E5733AD" w14:textId="15DB78C7" w:rsidR="00B50624" w:rsidRDefault="00B50624" w:rsidP="00B50624">
      <w:pPr>
        <w:spacing w:before="100" w:beforeAutospacing="1" w:after="100" w:afterAutospacing="1" w:line="240" w:lineRule="auto"/>
      </w:pPr>
      <w:r>
        <w:t>4.- Regresión Logística</w:t>
      </w:r>
    </w:p>
    <w:p w14:paraId="1FB52304" w14:textId="65874148" w:rsidR="00B50624" w:rsidRDefault="00B50624" w:rsidP="00B50624">
      <w:pPr>
        <w:spacing w:before="100" w:beforeAutospacing="1" w:after="100" w:afterAutospacing="1" w:line="240" w:lineRule="auto"/>
      </w:pPr>
      <w:r>
        <w:t xml:space="preserve">5.- </w:t>
      </w:r>
      <w:proofErr w:type="spellStart"/>
      <w:r>
        <w:t>Random</w:t>
      </w:r>
      <w:proofErr w:type="spellEnd"/>
      <w:r>
        <w:t xml:space="preserve"> Forest</w:t>
      </w:r>
    </w:p>
    <w:p w14:paraId="10E0524F" w14:textId="15C4B60C" w:rsidR="00B50624" w:rsidRDefault="00B50624" w:rsidP="00B50624">
      <w:pPr>
        <w:spacing w:before="100" w:beforeAutospacing="1" w:after="100" w:afterAutospacing="1" w:line="240" w:lineRule="auto"/>
      </w:pPr>
      <w:r>
        <w:t>4.- Árbol de Decisión</w:t>
      </w:r>
    </w:p>
    <w:p w14:paraId="3688A0E8" w14:textId="3291C71D" w:rsidR="00B50624" w:rsidRDefault="00B50624" w:rsidP="00B50624">
      <w:pPr>
        <w:spacing w:before="100" w:beforeAutospacing="1" w:after="100" w:afterAutospacing="1" w:line="240" w:lineRule="auto"/>
      </w:pPr>
    </w:p>
    <w:p w14:paraId="1D906D6B" w14:textId="1E1FBC24" w:rsidR="00B50624" w:rsidRDefault="00B50624" w:rsidP="00B50624">
      <w:pPr>
        <w:spacing w:before="100" w:beforeAutospacing="1" w:after="100" w:afterAutospacing="1" w:line="240" w:lineRule="auto"/>
      </w:pPr>
      <w:r>
        <w:t>Finalmente Realizar la comparación de los modelos y su interpretación de los resultados.</w:t>
      </w:r>
    </w:p>
    <w:p w14:paraId="3376898A" w14:textId="77777777" w:rsidR="00B50624" w:rsidRDefault="00B50624" w:rsidP="00B50624">
      <w:pPr>
        <w:spacing w:before="100" w:beforeAutospacing="1" w:after="100" w:afterAutospacing="1" w:line="240" w:lineRule="auto"/>
      </w:pPr>
    </w:p>
    <w:p w14:paraId="2A54E4D5" w14:textId="77777777" w:rsidR="00B50624" w:rsidRDefault="00B50624" w:rsidP="00B50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FF0DF85" w14:textId="77777777" w:rsidR="00CD63F0" w:rsidRDefault="00CD63F0" w:rsidP="00B50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5838741" w14:textId="77777777" w:rsidR="00CD63F0" w:rsidRDefault="00CD63F0" w:rsidP="00B50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40C150F" w14:textId="77777777" w:rsidR="00CD63F0" w:rsidRDefault="00CD63F0" w:rsidP="00B50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B8D7C84" w14:textId="77777777" w:rsidR="00CD63F0" w:rsidRDefault="00CD63F0" w:rsidP="00B50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180E7A2" w14:textId="77777777" w:rsidR="00CD63F0" w:rsidRDefault="00CD63F0" w:rsidP="00B50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EB97939" w14:textId="77777777" w:rsidR="00CD63F0" w:rsidRDefault="00CD63F0" w:rsidP="00B50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B11CCC4" w14:textId="77777777" w:rsidR="00CD63F0" w:rsidRDefault="00CD63F0" w:rsidP="00B50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A784A3E" w14:textId="77777777" w:rsidR="00CD63F0" w:rsidRDefault="00CD63F0" w:rsidP="00B50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8B13DA4" w14:textId="679FC206" w:rsidR="00CD63F0" w:rsidRPr="00CD63F0" w:rsidRDefault="00CD63F0" w:rsidP="00CD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ES" w:eastAsia="es-P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345A1" wp14:editId="19875826">
                <wp:simplePos x="0" y="0"/>
                <wp:positionH relativeFrom="margin">
                  <wp:posOffset>2307121</wp:posOffset>
                </wp:positionH>
                <wp:positionV relativeFrom="paragraph">
                  <wp:posOffset>-1298</wp:posOffset>
                </wp:positionV>
                <wp:extent cx="3832860" cy="4230094"/>
                <wp:effectExtent l="0" t="0" r="0" b="0"/>
                <wp:wrapNone/>
                <wp:docPr id="7904497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4230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BD07C" w14:textId="77777777" w:rsidR="00CD63F0" w:rsidRPr="00CD63F0" w:rsidRDefault="00CD63F0" w:rsidP="00CD63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D63F0">
                              <w:rPr>
                                <w:b/>
                                <w:bCs/>
                              </w:rPr>
                              <w:t>Conclusiones</w:t>
                            </w:r>
                          </w:p>
                          <w:p w14:paraId="40AA0F82" w14:textId="77777777" w:rsidR="009878B0" w:rsidRPr="009878B0" w:rsidRDefault="009878B0" w:rsidP="009878B0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 w:rsidRPr="009878B0">
                              <w:rPr>
                                <w:b/>
                                <w:bCs/>
                              </w:rPr>
                              <w:t>Regresión Logística</w:t>
                            </w:r>
                            <w:r w:rsidRPr="009878B0">
                              <w:t xml:space="preserve"> es ideal cuando es crítico evitar falsos negativos, por ejemplo, en la detección de fraudes graves donde la omisión de un caso positivo puede ser costosa.</w:t>
                            </w:r>
                          </w:p>
                          <w:p w14:paraId="5721B3AF" w14:textId="77777777" w:rsidR="009878B0" w:rsidRPr="009878B0" w:rsidRDefault="009878B0" w:rsidP="009878B0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 w:rsidRPr="009878B0">
                              <w:rPr>
                                <w:b/>
                                <w:bCs/>
                              </w:rPr>
                              <w:t>Random</w:t>
                            </w:r>
                            <w:proofErr w:type="spellEnd"/>
                            <w:r w:rsidRPr="009878B0">
                              <w:rPr>
                                <w:b/>
                                <w:bCs/>
                              </w:rPr>
                              <w:t xml:space="preserve"> Forest</w:t>
                            </w:r>
                            <w:r w:rsidRPr="009878B0">
                              <w:t xml:space="preserve"> ofrece un mejor equilibrio entre sensibilidad y especificidad. Es una buena opción cuando se puede tolerar un cierto nivel de falsos positivos, pero se busca también minimizar los falsos negativos.</w:t>
                            </w:r>
                          </w:p>
                          <w:p w14:paraId="42F72906" w14:textId="77777777" w:rsidR="009878B0" w:rsidRPr="009878B0" w:rsidRDefault="009878B0" w:rsidP="009878B0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 w:rsidRPr="009878B0">
                              <w:rPr>
                                <w:b/>
                                <w:bCs/>
                              </w:rPr>
                              <w:t>Árbol de Decisión</w:t>
                            </w:r>
                            <w:r w:rsidRPr="009878B0">
                              <w:t xml:space="preserve"> es efectivo para maximizar la detección de casos positivos, pero debido a su baja especificidad, podría no ser adecuado en contextos donde sea necesario evitar falsos positivos.</w:t>
                            </w:r>
                          </w:p>
                          <w:p w14:paraId="1EEDACF7" w14:textId="43FBEC3D" w:rsidR="009878B0" w:rsidRPr="009878B0" w:rsidRDefault="009878B0" w:rsidP="009878B0">
                            <w:r w:rsidRPr="009878B0">
                              <w:t xml:space="preserve">Si el objetivo es maximizar la detección de fraudes sin preocuparse demasiado por los falsos positivos, Regresión Logística o Árbol de Decisión son opciones adecuadas. Sin embargo, para un enfoque más equilibrado, donde se busca mejorar tanto la precisión como la reducción de falsos positivos, </w:t>
                            </w:r>
                            <w:proofErr w:type="spellStart"/>
                            <w:r w:rsidRPr="009878B0">
                              <w:t>Random</w:t>
                            </w:r>
                            <w:proofErr w:type="spellEnd"/>
                            <w:r w:rsidRPr="009878B0">
                              <w:t xml:space="preserve"> Forest sería la elección preferida.</w:t>
                            </w:r>
                          </w:p>
                          <w:p w14:paraId="48F77FDD" w14:textId="77777777" w:rsidR="00CD63F0" w:rsidRDefault="00CD63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345A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1.65pt;margin-top:-.1pt;width:301.8pt;height:333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" filled="f" stroked="f" strokeweight=".5pt">
                <v:textbox>
                  <w:txbxContent>
                    <w:p w14:paraId="115BD07C" w14:textId="77777777" w:rsidR="00CD63F0" w:rsidRPr="00CD63F0" w:rsidRDefault="00CD63F0" w:rsidP="00CD63F0">
                      <w:pPr>
                        <w:rPr>
                          <w:b/>
                          <w:bCs/>
                        </w:rPr>
                      </w:pPr>
                      <w:r w:rsidRPr="00CD63F0">
                        <w:rPr>
                          <w:b/>
                          <w:bCs/>
                        </w:rPr>
                        <w:t>Conclusiones</w:t>
                      </w:r>
                    </w:p>
                    <w:p w14:paraId="40AA0F82" w14:textId="77777777" w:rsidR="009878B0" w:rsidRPr="009878B0" w:rsidRDefault="009878B0" w:rsidP="009878B0">
                      <w:pPr>
                        <w:numPr>
                          <w:ilvl w:val="0"/>
                          <w:numId w:val="5"/>
                        </w:numPr>
                      </w:pPr>
                      <w:r w:rsidRPr="009878B0">
                        <w:rPr>
                          <w:b/>
                          <w:bCs/>
                        </w:rPr>
                        <w:t>Regresión Logística</w:t>
                      </w:r>
                      <w:r w:rsidRPr="009878B0">
                        <w:t xml:space="preserve"> es ideal cuando es crítico evitar falsos negativos, por ejemplo, en la detección de fraudes graves donde la omisión de un caso positivo puede ser costosa.</w:t>
                      </w:r>
                    </w:p>
                    <w:p w14:paraId="5721B3AF" w14:textId="77777777" w:rsidR="009878B0" w:rsidRPr="009878B0" w:rsidRDefault="009878B0" w:rsidP="009878B0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 w:rsidRPr="009878B0">
                        <w:rPr>
                          <w:b/>
                          <w:bCs/>
                        </w:rPr>
                        <w:t>Random</w:t>
                      </w:r>
                      <w:proofErr w:type="spellEnd"/>
                      <w:r w:rsidRPr="009878B0">
                        <w:rPr>
                          <w:b/>
                          <w:bCs/>
                        </w:rPr>
                        <w:t xml:space="preserve"> Forest</w:t>
                      </w:r>
                      <w:r w:rsidRPr="009878B0">
                        <w:t xml:space="preserve"> ofrece un mejor equilibrio entre sensibilidad y especificidad. Es una buena opción cuando se puede tolerar un cierto nivel de falsos positivos, pero se busca también minimizar los falsos negativos.</w:t>
                      </w:r>
                    </w:p>
                    <w:p w14:paraId="42F72906" w14:textId="77777777" w:rsidR="009878B0" w:rsidRPr="009878B0" w:rsidRDefault="009878B0" w:rsidP="009878B0">
                      <w:pPr>
                        <w:numPr>
                          <w:ilvl w:val="0"/>
                          <w:numId w:val="5"/>
                        </w:numPr>
                      </w:pPr>
                      <w:r w:rsidRPr="009878B0">
                        <w:rPr>
                          <w:b/>
                          <w:bCs/>
                        </w:rPr>
                        <w:t>Árbol de Decisión</w:t>
                      </w:r>
                      <w:r w:rsidRPr="009878B0">
                        <w:t xml:space="preserve"> es efectivo para maximizar la detección de casos positivos, pero debido a su baja especificidad, podría no ser adecuado en contextos donde sea necesario evitar falsos positivos.</w:t>
                      </w:r>
                    </w:p>
                    <w:p w14:paraId="1EEDACF7" w14:textId="43FBEC3D" w:rsidR="009878B0" w:rsidRPr="009878B0" w:rsidRDefault="009878B0" w:rsidP="009878B0">
                      <w:r w:rsidRPr="009878B0">
                        <w:t xml:space="preserve">Si el objetivo es maximizar la detección de fraudes sin preocuparse demasiado por los falsos positivos, Regresión Logística o Árbol de Decisión son opciones adecuadas. Sin embargo, para un enfoque más equilibrado, donde se busca mejorar tanto la precisión como la reducción de falsos positivos, </w:t>
                      </w:r>
                      <w:proofErr w:type="spellStart"/>
                      <w:r w:rsidRPr="009878B0">
                        <w:t>Random</w:t>
                      </w:r>
                      <w:proofErr w:type="spellEnd"/>
                      <w:r w:rsidRPr="009878B0">
                        <w:t xml:space="preserve"> Forest sería la elección preferida.</w:t>
                      </w:r>
                    </w:p>
                    <w:p w14:paraId="48F77FDD" w14:textId="77777777" w:rsidR="00CD63F0" w:rsidRDefault="00CD63F0"/>
                  </w:txbxContent>
                </v:textbox>
                <w10:wrap anchorx="margin"/>
              </v:shape>
            </w:pict>
          </mc:Fallback>
        </mc:AlternateContent>
      </w:r>
      <w:r w:rsidRPr="00CD63F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Comparación de Resultados</w:t>
      </w:r>
    </w:p>
    <w:p w14:paraId="02967F0B" w14:textId="4D6489F3" w:rsidR="00CD63F0" w:rsidRPr="00CD63F0" w:rsidRDefault="00CD63F0" w:rsidP="00CD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D63F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Regresión Logística</w:t>
      </w:r>
      <w:r w:rsidRPr="00CD63F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:</w:t>
      </w:r>
    </w:p>
    <w:p w14:paraId="629480E4" w14:textId="6D2355B3" w:rsidR="00CD63F0" w:rsidRPr="00CD63F0" w:rsidRDefault="00CD63F0" w:rsidP="00CD6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D63F0"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  <w:t xml:space="preserve">Precisión: </w:t>
      </w:r>
      <w:r w:rsidRPr="00CD63F0">
        <w:rPr>
          <w:rFonts w:ascii="Times New Roman" w:eastAsia="Times New Roman" w:hAnsi="Times New Roman" w:cs="Times New Roman"/>
          <w:sz w:val="24"/>
          <w:szCs w:val="24"/>
          <w:lang w:eastAsia="es-PE"/>
        </w:rPr>
        <w:t>7</w:t>
      </w:r>
      <w:r w:rsidR="009878B0">
        <w:rPr>
          <w:rFonts w:ascii="Times New Roman" w:eastAsia="Times New Roman" w:hAnsi="Times New Roman" w:cs="Times New Roman"/>
          <w:sz w:val="24"/>
          <w:szCs w:val="24"/>
          <w:lang w:eastAsia="es-PE"/>
        </w:rPr>
        <w:t>1</w:t>
      </w:r>
      <w:r w:rsidRPr="00CD63F0">
        <w:rPr>
          <w:rFonts w:ascii="Times New Roman" w:eastAsia="Times New Roman" w:hAnsi="Times New Roman" w:cs="Times New Roman"/>
          <w:sz w:val="24"/>
          <w:szCs w:val="24"/>
          <w:lang w:eastAsia="es-PE"/>
        </w:rPr>
        <w:t>%</w:t>
      </w:r>
    </w:p>
    <w:p w14:paraId="762197FF" w14:textId="6C8FECB6" w:rsidR="00CD63F0" w:rsidRPr="00CD63F0" w:rsidRDefault="00CD63F0" w:rsidP="00CD6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D63F0"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  <w:t xml:space="preserve">Sensibilidad: </w:t>
      </w:r>
      <w:r w:rsidR="009878B0">
        <w:rPr>
          <w:rFonts w:ascii="Times New Roman" w:eastAsia="Times New Roman" w:hAnsi="Times New Roman" w:cs="Times New Roman"/>
          <w:sz w:val="24"/>
          <w:szCs w:val="24"/>
          <w:lang w:eastAsia="es-PE"/>
        </w:rPr>
        <w:t>100</w:t>
      </w:r>
      <w:r w:rsidRPr="00CD63F0">
        <w:rPr>
          <w:rFonts w:ascii="Times New Roman" w:eastAsia="Times New Roman" w:hAnsi="Times New Roman" w:cs="Times New Roman"/>
          <w:sz w:val="24"/>
          <w:szCs w:val="24"/>
          <w:lang w:eastAsia="es-PE"/>
        </w:rPr>
        <w:t>%</w:t>
      </w:r>
    </w:p>
    <w:p w14:paraId="01D11B6F" w14:textId="0512F8D9" w:rsidR="00CD63F0" w:rsidRPr="00CD63F0" w:rsidRDefault="00CD63F0" w:rsidP="00CD6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D63F0"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  <w:t xml:space="preserve">Especificidad: </w:t>
      </w:r>
      <w:r w:rsidR="009878B0">
        <w:rPr>
          <w:rFonts w:ascii="Times New Roman" w:eastAsia="Times New Roman" w:hAnsi="Times New Roman" w:cs="Times New Roman"/>
          <w:sz w:val="24"/>
          <w:szCs w:val="24"/>
          <w:lang w:eastAsia="es-PE"/>
        </w:rPr>
        <w:t>3</w:t>
      </w:r>
      <w:r w:rsidRPr="00CD63F0">
        <w:rPr>
          <w:rFonts w:ascii="Times New Roman" w:eastAsia="Times New Roman" w:hAnsi="Times New Roman" w:cs="Times New Roman"/>
          <w:sz w:val="24"/>
          <w:szCs w:val="24"/>
          <w:lang w:eastAsia="es-PE"/>
        </w:rPr>
        <w:t>%</w:t>
      </w:r>
    </w:p>
    <w:p w14:paraId="4E16264C" w14:textId="360955EA" w:rsidR="00CD63F0" w:rsidRPr="00CD63F0" w:rsidRDefault="00CD63F0" w:rsidP="00CD6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D63F0"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  <w:t xml:space="preserve">F1 Score: </w:t>
      </w:r>
      <w:r w:rsidRPr="00CD63F0">
        <w:rPr>
          <w:rFonts w:ascii="Times New Roman" w:eastAsia="Times New Roman" w:hAnsi="Times New Roman" w:cs="Times New Roman"/>
          <w:sz w:val="24"/>
          <w:szCs w:val="24"/>
          <w:lang w:eastAsia="es-PE"/>
        </w:rPr>
        <w:t>8</w:t>
      </w:r>
      <w:r w:rsidR="009878B0">
        <w:rPr>
          <w:rFonts w:ascii="Times New Roman" w:eastAsia="Times New Roman" w:hAnsi="Times New Roman" w:cs="Times New Roman"/>
          <w:sz w:val="24"/>
          <w:szCs w:val="24"/>
          <w:lang w:eastAsia="es-PE"/>
        </w:rPr>
        <w:t>3</w:t>
      </w:r>
      <w:r w:rsidRPr="00CD63F0">
        <w:rPr>
          <w:rFonts w:ascii="Times New Roman" w:eastAsia="Times New Roman" w:hAnsi="Times New Roman" w:cs="Times New Roman"/>
          <w:sz w:val="24"/>
          <w:szCs w:val="24"/>
          <w:lang w:eastAsia="es-PE"/>
        </w:rPr>
        <w:t>%</w:t>
      </w:r>
    </w:p>
    <w:p w14:paraId="42C81B8F" w14:textId="77777777" w:rsidR="00CD63F0" w:rsidRPr="00CD63F0" w:rsidRDefault="00CD63F0" w:rsidP="00CD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CD63F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Random</w:t>
      </w:r>
      <w:proofErr w:type="spellEnd"/>
      <w:r w:rsidRPr="00CD63F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 xml:space="preserve"> Forest:</w:t>
      </w:r>
    </w:p>
    <w:p w14:paraId="11D627A6" w14:textId="1FC9B835" w:rsidR="00CD63F0" w:rsidRPr="00CD63F0" w:rsidRDefault="00CD63F0" w:rsidP="00CD6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D63F0"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  <w:t xml:space="preserve">Precisión: </w:t>
      </w:r>
      <w:r w:rsidRPr="00CD63F0">
        <w:rPr>
          <w:rFonts w:ascii="Times New Roman" w:eastAsia="Times New Roman" w:hAnsi="Times New Roman" w:cs="Times New Roman"/>
          <w:sz w:val="24"/>
          <w:szCs w:val="24"/>
          <w:lang w:eastAsia="es-PE"/>
        </w:rPr>
        <w:t>66.1%</w:t>
      </w:r>
    </w:p>
    <w:p w14:paraId="5FBBD7F4" w14:textId="0C8ECBA8" w:rsidR="00CD63F0" w:rsidRPr="00CD63F0" w:rsidRDefault="00CD63F0" w:rsidP="00CD6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D63F0"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  <w:t xml:space="preserve">Sensibilidad: </w:t>
      </w:r>
      <w:r w:rsidRPr="00CD63F0">
        <w:rPr>
          <w:rFonts w:ascii="Times New Roman" w:eastAsia="Times New Roman" w:hAnsi="Times New Roman" w:cs="Times New Roman"/>
          <w:sz w:val="24"/>
          <w:szCs w:val="24"/>
          <w:lang w:eastAsia="es-PE"/>
        </w:rPr>
        <w:t>89.90%</w:t>
      </w:r>
    </w:p>
    <w:p w14:paraId="4458A4E0" w14:textId="32DCABC7" w:rsidR="00CD63F0" w:rsidRPr="00CD63F0" w:rsidRDefault="00CD63F0" w:rsidP="00CD6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D63F0"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  <w:t xml:space="preserve">Especificidad: </w:t>
      </w:r>
      <w:r w:rsidRPr="00CD63F0">
        <w:rPr>
          <w:rFonts w:ascii="Times New Roman" w:eastAsia="Times New Roman" w:hAnsi="Times New Roman" w:cs="Times New Roman"/>
          <w:sz w:val="24"/>
          <w:szCs w:val="24"/>
          <w:lang w:eastAsia="es-PE"/>
        </w:rPr>
        <w:t>8.39%</w:t>
      </w:r>
    </w:p>
    <w:p w14:paraId="17B9FB2C" w14:textId="0267C10D" w:rsidR="00CD63F0" w:rsidRPr="00CD63F0" w:rsidRDefault="00CD63F0" w:rsidP="00CD6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D63F0"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  <w:t xml:space="preserve">F1 Score: </w:t>
      </w:r>
      <w:r w:rsidRPr="00CD63F0">
        <w:rPr>
          <w:rFonts w:ascii="Times New Roman" w:eastAsia="Times New Roman" w:hAnsi="Times New Roman" w:cs="Times New Roman"/>
          <w:sz w:val="24"/>
          <w:szCs w:val="24"/>
          <w:lang w:eastAsia="es-PE"/>
        </w:rPr>
        <w:t>78.97%</w:t>
      </w:r>
    </w:p>
    <w:p w14:paraId="2CC7AD19" w14:textId="13E58EF4" w:rsidR="00CD63F0" w:rsidRPr="00CD63F0" w:rsidRDefault="00CD63F0" w:rsidP="00CD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Árbol de Decisión</w:t>
      </w:r>
      <w:r w:rsidRPr="00CD63F0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:</w:t>
      </w:r>
    </w:p>
    <w:p w14:paraId="034859F3" w14:textId="38308B07" w:rsidR="00CD63F0" w:rsidRPr="00CD63F0" w:rsidRDefault="00CD63F0" w:rsidP="00CD6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D63F0"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  <w:t xml:space="preserve">Precisión: </w:t>
      </w:r>
      <w:r w:rsidRPr="00CD63F0">
        <w:rPr>
          <w:rFonts w:ascii="Times New Roman" w:eastAsia="Times New Roman" w:hAnsi="Times New Roman" w:cs="Times New Roman"/>
          <w:sz w:val="24"/>
          <w:szCs w:val="24"/>
          <w:lang w:eastAsia="es-PE"/>
        </w:rPr>
        <w:t>70.8%</w:t>
      </w:r>
    </w:p>
    <w:p w14:paraId="09AF65CB" w14:textId="383D0DC1" w:rsidR="00CD63F0" w:rsidRPr="00CD63F0" w:rsidRDefault="00CD63F0" w:rsidP="00CD6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D63F0"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  <w:t xml:space="preserve">Sensibilidad: </w:t>
      </w:r>
      <w:r w:rsidRPr="00CD63F0">
        <w:rPr>
          <w:rFonts w:ascii="Times New Roman" w:eastAsia="Times New Roman" w:hAnsi="Times New Roman" w:cs="Times New Roman"/>
          <w:sz w:val="24"/>
          <w:szCs w:val="24"/>
          <w:lang w:eastAsia="es-PE"/>
        </w:rPr>
        <w:t>100%</w:t>
      </w:r>
    </w:p>
    <w:p w14:paraId="28E0DE2A" w14:textId="541878FF" w:rsidR="00CD63F0" w:rsidRPr="00CD63F0" w:rsidRDefault="00CD63F0" w:rsidP="00CD6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D63F0"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  <w:t xml:space="preserve">Especificidad: </w:t>
      </w:r>
      <w:r w:rsidR="009878B0">
        <w:rPr>
          <w:rFonts w:ascii="Times New Roman" w:eastAsia="Times New Roman" w:hAnsi="Times New Roman" w:cs="Times New Roman"/>
          <w:sz w:val="24"/>
          <w:szCs w:val="24"/>
          <w:lang w:eastAsia="es-PE"/>
        </w:rPr>
        <w:t>0</w:t>
      </w:r>
      <w:r w:rsidRPr="00CD63F0">
        <w:rPr>
          <w:rFonts w:ascii="Times New Roman" w:eastAsia="Times New Roman" w:hAnsi="Times New Roman" w:cs="Times New Roman"/>
          <w:sz w:val="24"/>
          <w:szCs w:val="24"/>
          <w:lang w:eastAsia="es-PE"/>
        </w:rPr>
        <w:t>%</w:t>
      </w:r>
    </w:p>
    <w:p w14:paraId="55B7AB51" w14:textId="5A45F8A0" w:rsidR="00CD63F0" w:rsidRPr="00CD63F0" w:rsidRDefault="00CD63F0" w:rsidP="00CD6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D63F0"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  <w:t xml:space="preserve">F1 Score: </w:t>
      </w:r>
      <w:r w:rsidRPr="00CD63F0">
        <w:rPr>
          <w:rFonts w:ascii="Times New Roman" w:eastAsia="Times New Roman" w:hAnsi="Times New Roman" w:cs="Times New Roman"/>
          <w:sz w:val="24"/>
          <w:szCs w:val="24"/>
          <w:lang w:eastAsia="es-PE"/>
        </w:rPr>
        <w:t>82.90%</w:t>
      </w:r>
    </w:p>
    <w:p w14:paraId="7C9D80C5" w14:textId="55161297" w:rsidR="00DC42A1" w:rsidRDefault="00DC42A1" w:rsidP="00B50624"/>
    <w:p w14:paraId="6A1DF463" w14:textId="1C2FC0D2" w:rsidR="007C5C41" w:rsidRDefault="007C5C41" w:rsidP="007C5C41">
      <w:r>
        <w:rPr>
          <w:noProof/>
        </w:rPr>
        <mc:AlternateContent>
          <mc:Choice Requires="wps">
            <w:drawing>
              <wp:inline distT="0" distB="0" distL="0" distR="0" wp14:anchorId="74A821EB" wp14:editId="2D4B138E">
                <wp:extent cx="304800" cy="304800"/>
                <wp:effectExtent l="0" t="0" r="0" b="0"/>
                <wp:docPr id="72192699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4E272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C5C41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4810D4A" wp14:editId="4873431D">
                <wp:extent cx="304800" cy="304800"/>
                <wp:effectExtent l="0" t="0" r="0" b="0"/>
                <wp:docPr id="1399347642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FCEECE" id="Rectá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C5C41">
        <w:rPr>
          <w:noProof/>
        </w:rPr>
        <w:t xml:space="preserve"> </w:t>
      </w:r>
    </w:p>
    <w:p w14:paraId="0F3B0534" w14:textId="495FF6E7" w:rsidR="007C5C41" w:rsidRDefault="007F2352" w:rsidP="007C5C41">
      <w:r w:rsidRPr="007C5C41">
        <w:rPr>
          <w:noProof/>
        </w:rPr>
        <w:drawing>
          <wp:anchor distT="0" distB="0" distL="114300" distR="114300" simplePos="0" relativeHeight="251660288" behindDoc="0" locked="0" layoutInCell="1" allowOverlap="1" wp14:anchorId="7A967B3F" wp14:editId="37A0BF03">
            <wp:simplePos x="0" y="0"/>
            <wp:positionH relativeFrom="margin">
              <wp:align>center</wp:align>
            </wp:positionH>
            <wp:positionV relativeFrom="paragraph">
              <wp:posOffset>89148</wp:posOffset>
            </wp:positionV>
            <wp:extent cx="4338955" cy="4029075"/>
            <wp:effectExtent l="0" t="0" r="4445" b="9525"/>
            <wp:wrapSquare wrapText="bothSides"/>
            <wp:docPr id="2030745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4553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5"/>
                    <a:stretch/>
                  </pic:blipFill>
                  <pic:spPr bwMode="auto">
                    <a:xfrm>
                      <a:off x="0" y="0"/>
                      <a:ext cx="4338955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0AD80" w14:textId="77777777" w:rsidR="007C5C41" w:rsidRDefault="007C5C41" w:rsidP="007C5C41"/>
    <w:p w14:paraId="11AD7D53" w14:textId="77777777" w:rsidR="007C5C41" w:rsidRDefault="007C5C41" w:rsidP="007C5C41"/>
    <w:p w14:paraId="68FE6264" w14:textId="77777777" w:rsidR="007C5C41" w:rsidRDefault="007C5C41" w:rsidP="007C5C41"/>
    <w:p w14:paraId="73424532" w14:textId="77777777" w:rsidR="007C5C41" w:rsidRDefault="007C5C41" w:rsidP="007C5C41"/>
    <w:p w14:paraId="5F15419E" w14:textId="77777777" w:rsidR="007C5C41" w:rsidRDefault="007C5C41" w:rsidP="007C5C41"/>
    <w:p w14:paraId="3E5C43F1" w14:textId="77777777" w:rsidR="007C5C41" w:rsidRDefault="007C5C41" w:rsidP="007C5C41"/>
    <w:p w14:paraId="4EAB6434" w14:textId="77777777" w:rsidR="007C5C41" w:rsidRDefault="007C5C41" w:rsidP="007C5C41"/>
    <w:p w14:paraId="69E4C0EF" w14:textId="77777777" w:rsidR="007C5C41" w:rsidRDefault="007C5C41" w:rsidP="007C5C41"/>
    <w:p w14:paraId="7D9E3414" w14:textId="77777777" w:rsidR="007C5C41" w:rsidRDefault="007C5C41" w:rsidP="007C5C41"/>
    <w:p w14:paraId="090188BE" w14:textId="77777777" w:rsidR="007C5C41" w:rsidRDefault="007C5C41" w:rsidP="007C5C41"/>
    <w:p w14:paraId="40332FF1" w14:textId="28AA1303" w:rsidR="007C5C41" w:rsidRDefault="007C5C41" w:rsidP="007C5C41">
      <w:r>
        <w:rPr>
          <w:noProof/>
        </w:rPr>
        <mc:AlternateContent>
          <mc:Choice Requires="wps">
            <w:drawing>
              <wp:inline distT="0" distB="0" distL="0" distR="0" wp14:anchorId="4840562A" wp14:editId="633CA59B">
                <wp:extent cx="304800" cy="304800"/>
                <wp:effectExtent l="0" t="0" r="0" b="0"/>
                <wp:docPr id="2144085123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0FB19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35030B" w14:textId="77777777" w:rsidR="00C61647" w:rsidRDefault="00C61647" w:rsidP="007C5C41"/>
    <w:p w14:paraId="3A122896" w14:textId="77777777" w:rsidR="00C61647" w:rsidRDefault="00C61647" w:rsidP="007C5C41"/>
    <w:p w14:paraId="0CA3A0E4" w14:textId="255C7161" w:rsidR="00C61647" w:rsidRDefault="00C61647" w:rsidP="007C5C41">
      <w:r>
        <w:rPr>
          <w:noProof/>
        </w:rPr>
        <w:drawing>
          <wp:anchor distT="0" distB="0" distL="114300" distR="114300" simplePos="0" relativeHeight="251661312" behindDoc="0" locked="0" layoutInCell="1" allowOverlap="1" wp14:anchorId="5D59EEEB" wp14:editId="6CB789FC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4438650" cy="2495550"/>
            <wp:effectExtent l="0" t="0" r="0" b="0"/>
            <wp:wrapSquare wrapText="bothSides"/>
            <wp:docPr id="1947795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9568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E9754" w14:textId="0276DF2D" w:rsidR="00C61647" w:rsidRDefault="00C61647" w:rsidP="007C5C41"/>
    <w:p w14:paraId="0579C0D6" w14:textId="3F6593B7" w:rsidR="00C61647" w:rsidRDefault="00C61647" w:rsidP="007C5C41"/>
    <w:p w14:paraId="2E7B6D27" w14:textId="36E09A83" w:rsidR="00C61647" w:rsidRPr="00B50624" w:rsidRDefault="00C61647" w:rsidP="007C5C41">
      <w:r>
        <w:rPr>
          <w:noProof/>
        </w:rPr>
        <w:drawing>
          <wp:anchor distT="0" distB="0" distL="114300" distR="114300" simplePos="0" relativeHeight="251662336" behindDoc="0" locked="0" layoutInCell="1" allowOverlap="1" wp14:anchorId="6F1633FB" wp14:editId="25D1625E">
            <wp:simplePos x="0" y="0"/>
            <wp:positionH relativeFrom="margin">
              <wp:align>center</wp:align>
            </wp:positionH>
            <wp:positionV relativeFrom="paragraph">
              <wp:posOffset>2383155</wp:posOffset>
            </wp:positionV>
            <wp:extent cx="4305300" cy="2421255"/>
            <wp:effectExtent l="0" t="0" r="0" b="0"/>
            <wp:wrapSquare wrapText="bothSides"/>
            <wp:docPr id="1111841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4164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2440B64" wp14:editId="6E21E815">
            <wp:simplePos x="0" y="0"/>
            <wp:positionH relativeFrom="margin">
              <wp:align>center</wp:align>
            </wp:positionH>
            <wp:positionV relativeFrom="paragraph">
              <wp:posOffset>5609590</wp:posOffset>
            </wp:positionV>
            <wp:extent cx="4307403" cy="2423160"/>
            <wp:effectExtent l="0" t="0" r="0" b="0"/>
            <wp:wrapSquare wrapText="bothSides"/>
            <wp:docPr id="753587726" name="Imagen 1" descr="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87726" name="Imagen 1" descr="Pantalla de computador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403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1647" w:rsidRPr="00B50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5634C"/>
    <w:multiLevelType w:val="multilevel"/>
    <w:tmpl w:val="3B74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B1B1D"/>
    <w:multiLevelType w:val="multilevel"/>
    <w:tmpl w:val="E0EE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71205"/>
    <w:multiLevelType w:val="hybridMultilevel"/>
    <w:tmpl w:val="FD46220A"/>
    <w:lvl w:ilvl="0" w:tplc="2A14A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32B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63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041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DED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80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CA2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3C9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B0C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917162"/>
    <w:multiLevelType w:val="multilevel"/>
    <w:tmpl w:val="3AB4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E09DA"/>
    <w:multiLevelType w:val="hybridMultilevel"/>
    <w:tmpl w:val="2042D880"/>
    <w:lvl w:ilvl="0" w:tplc="54387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00F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45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90E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3A2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0C6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44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6E0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E08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49139903">
    <w:abstractNumId w:val="1"/>
  </w:num>
  <w:num w:numId="2" w16cid:durableId="734671030">
    <w:abstractNumId w:val="2"/>
  </w:num>
  <w:num w:numId="3" w16cid:durableId="1392147436">
    <w:abstractNumId w:val="4"/>
  </w:num>
  <w:num w:numId="4" w16cid:durableId="2069382414">
    <w:abstractNumId w:val="0"/>
  </w:num>
  <w:num w:numId="5" w16cid:durableId="257832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24"/>
    <w:rsid w:val="00170CE0"/>
    <w:rsid w:val="00323F3F"/>
    <w:rsid w:val="005D597A"/>
    <w:rsid w:val="0060016F"/>
    <w:rsid w:val="007C5C41"/>
    <w:rsid w:val="007F2352"/>
    <w:rsid w:val="009878B0"/>
    <w:rsid w:val="00AC2D3D"/>
    <w:rsid w:val="00B50624"/>
    <w:rsid w:val="00B8796A"/>
    <w:rsid w:val="00C61647"/>
    <w:rsid w:val="00CD63F0"/>
    <w:rsid w:val="00DC42A1"/>
    <w:rsid w:val="00F04D1C"/>
    <w:rsid w:val="00F8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52F36A"/>
  <w15:chartTrackingRefBased/>
  <w15:docId w15:val="{B76739A6-B7D3-43B3-85D8-672024FC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506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50624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B50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B506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FRANCISCO</dc:creator>
  <cp:keywords/>
  <dc:description/>
  <cp:lastModifiedBy>CHAMBILLA CCALLA, EMERSON ABEL</cp:lastModifiedBy>
  <cp:revision>2</cp:revision>
  <dcterms:created xsi:type="dcterms:W3CDTF">2024-11-15T02:18:00Z</dcterms:created>
  <dcterms:modified xsi:type="dcterms:W3CDTF">2024-11-15T02:18:00Z</dcterms:modified>
</cp:coreProperties>
</file>