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D9F7D" w14:textId="77777777" w:rsidR="00F03B99" w:rsidRDefault="00F03B99" w:rsidP="00F03B99">
      <w:pPr>
        <w:pStyle w:val="Heading1"/>
        <w:framePr w:w="7368" w:hSpace="180" w:wrap="around" w:vAnchor="text" w:hAnchor="page" w:x="394" w:y="537"/>
      </w:pPr>
      <w:bookmarkStart w:id="0" w:name="_Toc261004494"/>
      <w:r>
        <w:t>Business Challenge</w:t>
      </w:r>
    </w:p>
    <w:p w14:paraId="746C2DFD" w14:textId="77777777" w:rsidR="00196BC1" w:rsidRPr="00185B9C" w:rsidRDefault="00196BC1" w:rsidP="00196BC1">
      <w:pPr>
        <w:framePr w:w="7368" w:hSpace="180" w:wrap="around" w:vAnchor="text" w:hAnchor="page" w:x="394" w:y="537"/>
        <w:rPr>
          <w:rFonts w:eastAsiaTheme="minorHAnsi"/>
          <w:bCs/>
          <w:sz w:val="18"/>
        </w:rPr>
      </w:pPr>
      <w:r w:rsidRPr="00185B9C">
        <w:rPr>
          <w:rFonts w:eastAsiaTheme="minorHAnsi"/>
          <w:bCs/>
          <w:sz w:val="18"/>
        </w:rPr>
        <w:t xml:space="preserve">Field Technicians are overwhelmed with information from a variety of internal and </w:t>
      </w:r>
      <w:proofErr w:type="gramStart"/>
      <w:r w:rsidRPr="00185B9C">
        <w:rPr>
          <w:rFonts w:eastAsiaTheme="minorHAnsi"/>
          <w:bCs/>
          <w:sz w:val="18"/>
        </w:rPr>
        <w:t xml:space="preserve">external </w:t>
      </w:r>
      <w:r w:rsidR="004B5DCB">
        <w:rPr>
          <w:rFonts w:eastAsiaTheme="minorHAnsi"/>
          <w:bCs/>
          <w:sz w:val="18"/>
        </w:rPr>
        <w:t xml:space="preserve"> </w:t>
      </w:r>
      <w:r w:rsidRPr="00185B9C">
        <w:rPr>
          <w:rFonts w:eastAsiaTheme="minorHAnsi"/>
          <w:bCs/>
          <w:sz w:val="18"/>
        </w:rPr>
        <w:t>data</w:t>
      </w:r>
      <w:proofErr w:type="gramEnd"/>
      <w:r w:rsidRPr="00185B9C">
        <w:rPr>
          <w:rFonts w:eastAsiaTheme="minorHAnsi"/>
          <w:bCs/>
          <w:sz w:val="18"/>
        </w:rPr>
        <w:t xml:space="preserve"> sources. </w:t>
      </w:r>
      <w:r w:rsidR="004B5DCB">
        <w:rPr>
          <w:rFonts w:eastAsiaTheme="minorHAnsi"/>
          <w:bCs/>
          <w:sz w:val="18"/>
        </w:rPr>
        <w:t>Often, there is</w:t>
      </w:r>
      <w:r w:rsidRPr="00185B9C">
        <w:rPr>
          <w:rFonts w:eastAsiaTheme="minorHAnsi"/>
          <w:bCs/>
          <w:sz w:val="18"/>
        </w:rPr>
        <w:t xml:space="preserve"> a lack of</w:t>
      </w:r>
      <w:r w:rsidR="00C70071" w:rsidRPr="00185B9C">
        <w:rPr>
          <w:rFonts w:eastAsiaTheme="minorHAnsi"/>
          <w:bCs/>
          <w:sz w:val="18"/>
        </w:rPr>
        <w:t xml:space="preserve"> effective methods</w:t>
      </w:r>
      <w:r w:rsidRPr="00185B9C">
        <w:rPr>
          <w:rFonts w:eastAsiaTheme="minorHAnsi"/>
          <w:bCs/>
          <w:sz w:val="18"/>
        </w:rPr>
        <w:t xml:space="preserve"> to diagnose and resolve issues quickly out in the field. This impacts c</w:t>
      </w:r>
      <w:r w:rsidR="000D03B8" w:rsidRPr="00185B9C">
        <w:rPr>
          <w:rFonts w:eastAsiaTheme="minorHAnsi"/>
          <w:bCs/>
          <w:sz w:val="18"/>
        </w:rPr>
        <w:t>ompany operations</w:t>
      </w:r>
      <w:r w:rsidR="00C70071" w:rsidRPr="00185B9C">
        <w:rPr>
          <w:rFonts w:eastAsiaTheme="minorHAnsi"/>
          <w:bCs/>
          <w:sz w:val="18"/>
        </w:rPr>
        <w:t xml:space="preserve"> and satisfaction and drives</w:t>
      </w:r>
      <w:r w:rsidR="000D03B8" w:rsidRPr="00185B9C">
        <w:rPr>
          <w:rFonts w:eastAsiaTheme="minorHAnsi"/>
          <w:bCs/>
          <w:sz w:val="18"/>
        </w:rPr>
        <w:t xml:space="preserve"> potential</w:t>
      </w:r>
      <w:r w:rsidR="00C70071" w:rsidRPr="00185B9C">
        <w:rPr>
          <w:rFonts w:eastAsiaTheme="minorHAnsi"/>
          <w:bCs/>
          <w:sz w:val="18"/>
        </w:rPr>
        <w:t>ly</w:t>
      </w:r>
      <w:r w:rsidR="000D03B8" w:rsidRPr="00185B9C">
        <w:rPr>
          <w:rFonts w:eastAsiaTheme="minorHAnsi"/>
          <w:bCs/>
          <w:sz w:val="18"/>
        </w:rPr>
        <w:t xml:space="preserve"> poor use of parts and </w:t>
      </w:r>
      <w:r w:rsidR="00C70071" w:rsidRPr="00185B9C">
        <w:rPr>
          <w:rFonts w:eastAsiaTheme="minorHAnsi"/>
          <w:bCs/>
          <w:sz w:val="18"/>
        </w:rPr>
        <w:t>resources</w:t>
      </w:r>
      <w:r w:rsidRPr="00185B9C">
        <w:rPr>
          <w:rFonts w:eastAsiaTheme="minorHAnsi"/>
          <w:bCs/>
          <w:sz w:val="18"/>
        </w:rPr>
        <w:t xml:space="preserve">. </w:t>
      </w:r>
    </w:p>
    <w:p w14:paraId="752D29DC" w14:textId="77777777" w:rsidR="00F03B99" w:rsidRDefault="00F03B99" w:rsidP="00F03B99">
      <w:pPr>
        <w:pStyle w:val="Heading1"/>
        <w:framePr w:w="7368" w:hSpace="180" w:wrap="around" w:vAnchor="text" w:hAnchor="page" w:x="394" w:y="537"/>
      </w:pPr>
      <w:r>
        <w:t xml:space="preserve">Watson inspired solution to the problem </w:t>
      </w:r>
    </w:p>
    <w:p w14:paraId="60ABCCF0" w14:textId="77777777" w:rsidR="00F03B99" w:rsidRPr="00185B9C" w:rsidRDefault="00F03B99" w:rsidP="00F03B99">
      <w:pPr>
        <w:framePr w:w="7368" w:hSpace="180" w:wrap="around" w:vAnchor="text" w:hAnchor="page" w:x="394" w:y="537"/>
        <w:rPr>
          <w:sz w:val="18"/>
        </w:rPr>
      </w:pPr>
      <w:r w:rsidRPr="00185B9C">
        <w:rPr>
          <w:rFonts w:eastAsiaTheme="minorHAnsi"/>
          <w:bCs/>
          <w:color w:val="262626" w:themeColor="text1" w:themeTint="D9"/>
          <w:sz w:val="18"/>
        </w:rPr>
        <w:t>Today we can leverage the Watson Platfo</w:t>
      </w:r>
      <w:r w:rsidR="00AA5B7A" w:rsidRPr="00185B9C">
        <w:rPr>
          <w:rFonts w:eastAsiaTheme="minorHAnsi"/>
          <w:bCs/>
          <w:color w:val="262626" w:themeColor="text1" w:themeTint="D9"/>
          <w:sz w:val="18"/>
        </w:rPr>
        <w:t>rm to engage</w:t>
      </w:r>
      <w:r w:rsidR="00196BC1" w:rsidRPr="00185B9C">
        <w:rPr>
          <w:rFonts w:eastAsiaTheme="minorHAnsi"/>
          <w:bCs/>
          <w:color w:val="262626" w:themeColor="text1" w:themeTint="D9"/>
          <w:sz w:val="18"/>
        </w:rPr>
        <w:t xml:space="preserve"> field technicians </w:t>
      </w:r>
      <w:r w:rsidR="00AA5B7A" w:rsidRPr="00185B9C">
        <w:rPr>
          <w:rFonts w:eastAsiaTheme="minorHAnsi"/>
          <w:bCs/>
          <w:color w:val="262626" w:themeColor="text1" w:themeTint="D9"/>
          <w:sz w:val="18"/>
        </w:rPr>
        <w:t>directly</w:t>
      </w:r>
      <w:r w:rsidRPr="00185B9C">
        <w:rPr>
          <w:rFonts w:eastAsiaTheme="minorHAnsi"/>
          <w:bCs/>
          <w:color w:val="262626" w:themeColor="text1" w:themeTint="D9"/>
          <w:sz w:val="18"/>
        </w:rPr>
        <w:t xml:space="preserve"> with </w:t>
      </w:r>
      <w:r w:rsidR="00196BC1" w:rsidRPr="00185B9C">
        <w:rPr>
          <w:rFonts w:eastAsiaTheme="minorHAnsi"/>
          <w:bCs/>
          <w:color w:val="262626" w:themeColor="text1" w:themeTint="D9"/>
          <w:sz w:val="18"/>
        </w:rPr>
        <w:t xml:space="preserve">Watson over a </w:t>
      </w:r>
      <w:r w:rsidR="00C70071" w:rsidRPr="00185B9C">
        <w:rPr>
          <w:rFonts w:eastAsiaTheme="minorHAnsi"/>
          <w:bCs/>
          <w:color w:val="262626" w:themeColor="text1" w:themeTint="D9"/>
          <w:sz w:val="18"/>
        </w:rPr>
        <w:t xml:space="preserve">simple </w:t>
      </w:r>
      <w:r w:rsidR="00196BC1" w:rsidRPr="00185B9C">
        <w:rPr>
          <w:rFonts w:eastAsiaTheme="minorHAnsi"/>
          <w:bCs/>
          <w:color w:val="262626" w:themeColor="text1" w:themeTint="D9"/>
          <w:sz w:val="18"/>
        </w:rPr>
        <w:t>interface</w:t>
      </w:r>
      <w:r w:rsidR="00C70071" w:rsidRPr="00185B9C">
        <w:rPr>
          <w:rFonts w:eastAsiaTheme="minorHAnsi"/>
          <w:bCs/>
          <w:color w:val="262626" w:themeColor="text1" w:themeTint="D9"/>
          <w:sz w:val="18"/>
        </w:rPr>
        <w:t xml:space="preserve"> including diagnosis and chat</w:t>
      </w:r>
      <w:r w:rsidR="00AA5B7A" w:rsidRPr="00185B9C">
        <w:rPr>
          <w:rFonts w:eastAsiaTheme="minorHAnsi"/>
          <w:bCs/>
          <w:color w:val="262626" w:themeColor="text1" w:themeTint="D9"/>
          <w:sz w:val="18"/>
        </w:rPr>
        <w:t>, connecting to current internal systems for specific data.</w:t>
      </w:r>
      <w:r w:rsidR="001539E0" w:rsidRPr="00185B9C">
        <w:rPr>
          <w:rFonts w:eastAsiaTheme="minorHAnsi"/>
          <w:bCs/>
          <w:color w:val="262626" w:themeColor="text1" w:themeTint="D9"/>
          <w:sz w:val="18"/>
        </w:rPr>
        <w:t xml:space="preserve"> </w:t>
      </w:r>
      <w:r w:rsidRPr="00185B9C">
        <w:rPr>
          <w:rFonts w:eastAsiaTheme="minorHAnsi"/>
          <w:bCs/>
          <w:color w:val="262626" w:themeColor="text1" w:themeTint="D9"/>
          <w:sz w:val="18"/>
        </w:rPr>
        <w:t xml:space="preserve">This Watson </w:t>
      </w:r>
      <w:r w:rsidR="00AA5B7A" w:rsidRPr="00185B9C">
        <w:rPr>
          <w:rFonts w:eastAsiaTheme="minorHAnsi"/>
          <w:bCs/>
          <w:color w:val="262626" w:themeColor="text1" w:themeTint="D9"/>
          <w:sz w:val="18"/>
        </w:rPr>
        <w:t xml:space="preserve">pattern demonstrates how </w:t>
      </w:r>
      <w:r w:rsidRPr="00185B9C">
        <w:rPr>
          <w:rFonts w:eastAsiaTheme="minorHAnsi"/>
          <w:bCs/>
          <w:color w:val="262626" w:themeColor="text1" w:themeTint="D9"/>
          <w:sz w:val="18"/>
        </w:rPr>
        <w:t xml:space="preserve">enterprises can </w:t>
      </w:r>
      <w:r w:rsidR="00196BC1" w:rsidRPr="00185B9C">
        <w:rPr>
          <w:rFonts w:eastAsiaTheme="minorHAnsi"/>
          <w:bCs/>
          <w:color w:val="262626" w:themeColor="text1" w:themeTint="D9"/>
          <w:sz w:val="18"/>
        </w:rPr>
        <w:t>enable t</w:t>
      </w:r>
      <w:r w:rsidR="00AA5B7A" w:rsidRPr="00185B9C">
        <w:rPr>
          <w:rFonts w:eastAsiaTheme="minorHAnsi"/>
          <w:bCs/>
          <w:color w:val="262626" w:themeColor="text1" w:themeTint="D9"/>
          <w:sz w:val="18"/>
        </w:rPr>
        <w:t xml:space="preserve">heir field technicians </w:t>
      </w:r>
      <w:r w:rsidR="00196BC1" w:rsidRPr="00185B9C">
        <w:rPr>
          <w:rFonts w:eastAsiaTheme="minorHAnsi"/>
          <w:bCs/>
          <w:color w:val="262626" w:themeColor="text1" w:themeTint="D9"/>
          <w:sz w:val="18"/>
        </w:rPr>
        <w:t xml:space="preserve">to </w:t>
      </w:r>
      <w:r w:rsidR="00286BC9" w:rsidRPr="00185B9C">
        <w:rPr>
          <w:rFonts w:eastAsiaTheme="minorHAnsi"/>
          <w:bCs/>
          <w:color w:val="262626" w:themeColor="text1" w:themeTint="D9"/>
          <w:sz w:val="18"/>
        </w:rPr>
        <w:t>get direct</w:t>
      </w:r>
      <w:r w:rsidRPr="00185B9C">
        <w:rPr>
          <w:rFonts w:eastAsiaTheme="minorHAnsi"/>
          <w:bCs/>
          <w:color w:val="262626" w:themeColor="text1" w:themeTint="D9"/>
          <w:sz w:val="18"/>
        </w:rPr>
        <w:t xml:space="preserve"> answer</w:t>
      </w:r>
      <w:r w:rsidR="00C70071" w:rsidRPr="00185B9C">
        <w:rPr>
          <w:rFonts w:eastAsiaTheme="minorHAnsi"/>
          <w:bCs/>
          <w:color w:val="262626" w:themeColor="text1" w:themeTint="D9"/>
          <w:sz w:val="18"/>
        </w:rPr>
        <w:t>s</w:t>
      </w:r>
      <w:r w:rsidR="001539E0" w:rsidRPr="00185B9C">
        <w:rPr>
          <w:rFonts w:eastAsiaTheme="minorHAnsi"/>
          <w:bCs/>
          <w:color w:val="262626" w:themeColor="text1" w:themeTint="D9"/>
          <w:sz w:val="18"/>
        </w:rPr>
        <w:t xml:space="preserve"> </w:t>
      </w:r>
      <w:r w:rsidR="00286BC9" w:rsidRPr="00185B9C">
        <w:rPr>
          <w:rFonts w:eastAsiaTheme="minorHAnsi"/>
          <w:bCs/>
          <w:color w:val="262626" w:themeColor="text1" w:themeTint="D9"/>
          <w:sz w:val="18"/>
        </w:rPr>
        <w:t>to their questions</w:t>
      </w:r>
      <w:r w:rsidRPr="00185B9C">
        <w:rPr>
          <w:rFonts w:eastAsiaTheme="minorHAnsi"/>
          <w:bCs/>
          <w:color w:val="262626" w:themeColor="text1" w:themeTint="D9"/>
          <w:sz w:val="18"/>
        </w:rPr>
        <w:t xml:space="preserve">. This solution pattern is </w:t>
      </w:r>
      <w:r w:rsidR="00AA5B7A" w:rsidRPr="00185B9C">
        <w:rPr>
          <w:rFonts w:eastAsiaTheme="minorHAnsi"/>
          <w:bCs/>
          <w:color w:val="262626" w:themeColor="text1" w:themeTint="D9"/>
          <w:sz w:val="18"/>
        </w:rPr>
        <w:t xml:space="preserve">most </w:t>
      </w:r>
      <w:r w:rsidRPr="00185B9C">
        <w:rPr>
          <w:rFonts w:eastAsiaTheme="minorHAnsi"/>
          <w:bCs/>
          <w:color w:val="262626" w:themeColor="text1" w:themeTint="D9"/>
          <w:sz w:val="18"/>
        </w:rPr>
        <w:t>applicable</w:t>
      </w:r>
      <w:r w:rsidR="00AA5B7A" w:rsidRPr="00185B9C">
        <w:rPr>
          <w:rFonts w:eastAsiaTheme="minorHAnsi"/>
          <w:bCs/>
          <w:color w:val="262626" w:themeColor="text1" w:themeTint="D9"/>
          <w:sz w:val="18"/>
        </w:rPr>
        <w:t xml:space="preserve"> to</w:t>
      </w:r>
      <w:r w:rsidR="001539E0" w:rsidRPr="00185B9C">
        <w:rPr>
          <w:rFonts w:eastAsiaTheme="minorHAnsi"/>
          <w:bCs/>
          <w:color w:val="262626" w:themeColor="text1" w:themeTint="D9"/>
          <w:sz w:val="18"/>
        </w:rPr>
        <w:t xml:space="preserve"> the</w:t>
      </w:r>
      <w:r w:rsidR="001539E0" w:rsidRPr="00185B9C">
        <w:rPr>
          <w:rFonts w:eastAsiaTheme="minorHAnsi"/>
          <w:bCs/>
          <w:i/>
          <w:sz w:val="18"/>
        </w:rPr>
        <w:t xml:space="preserve"> Telecommunications</w:t>
      </w:r>
      <w:r w:rsidRPr="00185B9C">
        <w:rPr>
          <w:rFonts w:eastAsiaTheme="minorHAnsi"/>
          <w:bCs/>
          <w:i/>
          <w:sz w:val="18"/>
        </w:rPr>
        <w:t xml:space="preserve">, </w:t>
      </w:r>
      <w:r w:rsidR="00C70071" w:rsidRPr="00185B9C">
        <w:rPr>
          <w:rFonts w:eastAsiaTheme="minorHAnsi"/>
          <w:bCs/>
          <w:i/>
          <w:sz w:val="18"/>
        </w:rPr>
        <w:t xml:space="preserve">Electronics, </w:t>
      </w:r>
      <w:r w:rsidRPr="00185B9C">
        <w:rPr>
          <w:rFonts w:eastAsiaTheme="minorHAnsi"/>
          <w:bCs/>
          <w:i/>
          <w:sz w:val="18"/>
        </w:rPr>
        <w:t>Airline</w:t>
      </w:r>
      <w:r w:rsidR="00C70071" w:rsidRPr="00185B9C">
        <w:rPr>
          <w:rFonts w:eastAsiaTheme="minorHAnsi"/>
          <w:bCs/>
          <w:i/>
          <w:sz w:val="18"/>
        </w:rPr>
        <w:t>s</w:t>
      </w:r>
      <w:r w:rsidRPr="00185B9C">
        <w:rPr>
          <w:rFonts w:eastAsiaTheme="minorHAnsi"/>
          <w:bCs/>
          <w:i/>
          <w:sz w:val="18"/>
        </w:rPr>
        <w:t>,</w:t>
      </w:r>
      <w:r w:rsidR="00C70071" w:rsidRPr="00185B9C">
        <w:rPr>
          <w:rFonts w:eastAsiaTheme="minorHAnsi"/>
          <w:bCs/>
          <w:i/>
          <w:sz w:val="18"/>
        </w:rPr>
        <w:t xml:space="preserve"> Media Companies, Energy Providers </w:t>
      </w:r>
      <w:r w:rsidR="00C97F69">
        <w:rPr>
          <w:rFonts w:eastAsiaTheme="minorHAnsi"/>
          <w:bCs/>
          <w:i/>
          <w:sz w:val="18"/>
        </w:rPr>
        <w:t>&amp;</w:t>
      </w:r>
      <w:r w:rsidR="00C70071" w:rsidRPr="00185B9C">
        <w:rPr>
          <w:rFonts w:eastAsiaTheme="minorHAnsi"/>
          <w:bCs/>
          <w:i/>
          <w:sz w:val="18"/>
        </w:rPr>
        <w:t xml:space="preserve"> Utilities</w:t>
      </w:r>
      <w:r w:rsidR="001539E0" w:rsidRPr="00185B9C">
        <w:rPr>
          <w:rFonts w:eastAsiaTheme="minorHAnsi"/>
          <w:bCs/>
          <w:i/>
          <w:sz w:val="18"/>
        </w:rPr>
        <w:t xml:space="preserve"> industries</w:t>
      </w:r>
      <w:r w:rsidRPr="00185B9C">
        <w:rPr>
          <w:rFonts w:eastAsiaTheme="minorHAnsi"/>
          <w:bCs/>
          <w:i/>
          <w:sz w:val="18"/>
        </w:rPr>
        <w:t>.</w:t>
      </w:r>
      <w:r w:rsidRPr="00185B9C">
        <w:rPr>
          <w:rFonts w:eastAsiaTheme="minorHAnsi"/>
          <w:bCs/>
          <w:sz w:val="18"/>
        </w:rPr>
        <w:t xml:space="preserve"> Any industry </w:t>
      </w:r>
      <w:r w:rsidR="00AA5B7A" w:rsidRPr="00185B9C">
        <w:rPr>
          <w:rFonts w:eastAsiaTheme="minorHAnsi"/>
          <w:bCs/>
          <w:sz w:val="18"/>
        </w:rPr>
        <w:t>with</w:t>
      </w:r>
      <w:r w:rsidRPr="00185B9C">
        <w:rPr>
          <w:rFonts w:eastAsiaTheme="minorHAnsi"/>
          <w:bCs/>
          <w:sz w:val="18"/>
        </w:rPr>
        <w:t xml:space="preserve"> a </w:t>
      </w:r>
      <w:r w:rsidR="00286BC9" w:rsidRPr="00185B9C">
        <w:rPr>
          <w:rFonts w:eastAsiaTheme="minorHAnsi"/>
          <w:bCs/>
          <w:sz w:val="18"/>
        </w:rPr>
        <w:t>large number of field technicians and truck rolls ca</w:t>
      </w:r>
      <w:r w:rsidR="00AA5B7A" w:rsidRPr="00185B9C">
        <w:rPr>
          <w:rFonts w:eastAsiaTheme="minorHAnsi"/>
          <w:bCs/>
          <w:sz w:val="18"/>
        </w:rPr>
        <w:t>n leverage Watson Field Tech/Equipment Repair</w:t>
      </w:r>
      <w:r w:rsidR="00286BC9" w:rsidRPr="00185B9C">
        <w:rPr>
          <w:rFonts w:eastAsiaTheme="minorHAnsi"/>
          <w:bCs/>
          <w:sz w:val="18"/>
        </w:rPr>
        <w:t>.</w:t>
      </w:r>
    </w:p>
    <w:p w14:paraId="39E2024F" w14:textId="77777777" w:rsidR="00F03B99" w:rsidRDefault="00F03B99" w:rsidP="00F03B99">
      <w:pPr>
        <w:pStyle w:val="Heading1"/>
        <w:framePr w:w="7368" w:hSpace="180" w:wrap="around" w:vAnchor="text" w:hAnchor="page" w:x="394" w:y="537"/>
      </w:pPr>
      <w:r>
        <w:t>Client discussion points</w:t>
      </w:r>
    </w:p>
    <w:p w14:paraId="2E7F527D" w14:textId="77777777" w:rsidR="005057F7" w:rsidRPr="00185B9C" w:rsidRDefault="005057F7" w:rsidP="00F03B99">
      <w:pPr>
        <w:pStyle w:val="ListBullet2"/>
        <w:framePr w:w="7368" w:hSpace="180" w:wrap="around" w:vAnchor="text" w:hAnchor="page" w:x="394" w:y="537"/>
        <w:spacing w:line="240" w:lineRule="auto"/>
        <w:rPr>
          <w:color w:val="262626" w:themeColor="text1" w:themeTint="D9"/>
          <w:sz w:val="18"/>
        </w:rPr>
      </w:pPr>
      <w:r w:rsidRPr="00185B9C">
        <w:rPr>
          <w:color w:val="262626" w:themeColor="text1" w:themeTint="D9"/>
          <w:sz w:val="18"/>
        </w:rPr>
        <w:t xml:space="preserve">How do your technicians perform in the field and how often do they need </w:t>
      </w:r>
      <w:r w:rsidR="004B5DCB">
        <w:rPr>
          <w:color w:val="262626" w:themeColor="text1" w:themeTint="D9"/>
          <w:sz w:val="18"/>
        </w:rPr>
        <w:t>to escalate to command-</w:t>
      </w:r>
      <w:r w:rsidR="00C70071" w:rsidRPr="00185B9C">
        <w:rPr>
          <w:color w:val="262626" w:themeColor="text1" w:themeTint="D9"/>
          <w:sz w:val="18"/>
        </w:rPr>
        <w:t xml:space="preserve">center types of </w:t>
      </w:r>
      <w:r w:rsidRPr="00185B9C">
        <w:rPr>
          <w:color w:val="262626" w:themeColor="text1" w:themeTint="D9"/>
          <w:sz w:val="18"/>
        </w:rPr>
        <w:t xml:space="preserve">support? </w:t>
      </w:r>
    </w:p>
    <w:p w14:paraId="658C4B51" w14:textId="77777777" w:rsidR="005057F7" w:rsidRPr="00185B9C" w:rsidRDefault="00C70071" w:rsidP="00F03B99">
      <w:pPr>
        <w:pStyle w:val="ListBullet2"/>
        <w:framePr w:w="7368" w:hSpace="180" w:wrap="around" w:vAnchor="text" w:hAnchor="page" w:x="394" w:y="537"/>
        <w:spacing w:line="240" w:lineRule="auto"/>
        <w:rPr>
          <w:color w:val="262626" w:themeColor="text1" w:themeTint="D9"/>
          <w:sz w:val="18"/>
        </w:rPr>
      </w:pPr>
      <w:r w:rsidRPr="00185B9C">
        <w:rPr>
          <w:color w:val="262626" w:themeColor="text1" w:themeTint="D9"/>
          <w:sz w:val="18"/>
        </w:rPr>
        <w:t xml:space="preserve">How often are </w:t>
      </w:r>
      <w:r w:rsidR="005057F7" w:rsidRPr="00185B9C">
        <w:rPr>
          <w:color w:val="262626" w:themeColor="text1" w:themeTint="D9"/>
          <w:sz w:val="18"/>
        </w:rPr>
        <w:t>multi</w:t>
      </w:r>
      <w:r w:rsidRPr="00185B9C">
        <w:rPr>
          <w:color w:val="262626" w:themeColor="text1" w:themeTint="D9"/>
          <w:sz w:val="18"/>
        </w:rPr>
        <w:t xml:space="preserve">ple visits needed </w:t>
      </w:r>
      <w:r w:rsidR="005057F7" w:rsidRPr="00185B9C">
        <w:rPr>
          <w:color w:val="262626" w:themeColor="text1" w:themeTint="D9"/>
          <w:sz w:val="18"/>
        </w:rPr>
        <w:t>because a</w:t>
      </w:r>
      <w:r w:rsidRPr="00185B9C">
        <w:rPr>
          <w:color w:val="262626" w:themeColor="text1" w:themeTint="D9"/>
          <w:sz w:val="18"/>
        </w:rPr>
        <w:t>n</w:t>
      </w:r>
      <w:r w:rsidR="005057F7" w:rsidRPr="00185B9C">
        <w:rPr>
          <w:color w:val="262626" w:themeColor="text1" w:themeTint="D9"/>
          <w:sz w:val="18"/>
        </w:rPr>
        <w:t xml:space="preserve"> issue has resurfaced or because the root cause of the problem was not fixed?</w:t>
      </w:r>
    </w:p>
    <w:p w14:paraId="52324E52" w14:textId="77777777" w:rsidR="00F03B99" w:rsidRPr="00185B9C" w:rsidRDefault="00C70071" w:rsidP="00F03B99">
      <w:pPr>
        <w:pStyle w:val="ListBullet2"/>
        <w:framePr w:w="7368" w:hSpace="180" w:wrap="around" w:vAnchor="text" w:hAnchor="page" w:x="394" w:y="537"/>
        <w:spacing w:line="240" w:lineRule="auto"/>
        <w:rPr>
          <w:color w:val="262626" w:themeColor="text1" w:themeTint="D9"/>
          <w:sz w:val="18"/>
        </w:rPr>
      </w:pPr>
      <w:r w:rsidRPr="00185B9C">
        <w:rPr>
          <w:color w:val="262626" w:themeColor="text1" w:themeTint="D9"/>
          <w:sz w:val="18"/>
        </w:rPr>
        <w:t xml:space="preserve">How often are parts replaced that may not be defective?  </w:t>
      </w:r>
    </w:p>
    <w:p w14:paraId="6EF38F34" w14:textId="77777777" w:rsidR="00C70071" w:rsidRPr="00185B9C" w:rsidRDefault="00C70071" w:rsidP="00F03B99">
      <w:pPr>
        <w:pStyle w:val="ListBullet2"/>
        <w:framePr w:w="7368" w:hSpace="180" w:wrap="around" w:vAnchor="text" w:hAnchor="page" w:x="394" w:y="537"/>
        <w:spacing w:line="240" w:lineRule="auto"/>
        <w:rPr>
          <w:color w:val="262626" w:themeColor="text1" w:themeTint="D9"/>
          <w:sz w:val="18"/>
        </w:rPr>
      </w:pPr>
      <w:r w:rsidRPr="00185B9C">
        <w:rPr>
          <w:color w:val="262626" w:themeColor="text1" w:themeTint="D9"/>
          <w:sz w:val="18"/>
        </w:rPr>
        <w:t xml:space="preserve">Are you experiencing retirement or </w:t>
      </w:r>
      <w:r w:rsidR="004B5DCB">
        <w:rPr>
          <w:color w:val="262626" w:themeColor="text1" w:themeTint="D9"/>
          <w:sz w:val="18"/>
        </w:rPr>
        <w:t>challenges in retaining</w:t>
      </w:r>
      <w:r w:rsidRPr="00185B9C">
        <w:rPr>
          <w:color w:val="262626" w:themeColor="text1" w:themeTint="D9"/>
          <w:sz w:val="18"/>
        </w:rPr>
        <w:t xml:space="preserve"> your most knowledgeable technicians?</w:t>
      </w:r>
    </w:p>
    <w:p w14:paraId="10C9C1EB" w14:textId="77777777" w:rsidR="00F03B99" w:rsidRDefault="00F03B99" w:rsidP="00F03B99">
      <w:pPr>
        <w:pStyle w:val="Heading1"/>
        <w:framePr w:w="7368" w:hSpace="180" w:wrap="around" w:vAnchor="text" w:hAnchor="page" w:x="394" w:y="537"/>
      </w:pPr>
      <w:r>
        <w:t>Qualification Checklist</w:t>
      </w:r>
    </w:p>
    <w:p w14:paraId="20D0600D" w14:textId="77777777" w:rsidR="00B409D4" w:rsidRPr="00185B9C" w:rsidRDefault="00B409D4" w:rsidP="00B409D4">
      <w:pPr>
        <w:framePr w:w="7368" w:hSpace="180" w:wrap="around" w:vAnchor="text" w:hAnchor="page" w:x="394" w:y="537"/>
        <w:numPr>
          <w:ilvl w:val="0"/>
          <w:numId w:val="13"/>
        </w:numPr>
        <w:spacing w:after="40" w:line="240" w:lineRule="auto"/>
        <w:rPr>
          <w:rFonts w:eastAsiaTheme="minorHAnsi"/>
          <w:bCs/>
          <w:color w:val="262626" w:themeColor="text1" w:themeTint="D9"/>
          <w:szCs w:val="20"/>
        </w:rPr>
      </w:pPr>
      <w:r w:rsidRPr="00185B9C">
        <w:rPr>
          <w:rFonts w:eastAsiaTheme="minorHAnsi"/>
          <w:bCs/>
          <w:color w:val="262626" w:themeColor="text1" w:themeTint="D9"/>
          <w:sz w:val="18"/>
          <w:szCs w:val="20"/>
        </w:rPr>
        <w:t>How many technicians and truck rolls do they manage on a yearly basis</w:t>
      </w:r>
      <w:r>
        <w:rPr>
          <w:rFonts w:eastAsiaTheme="minorHAnsi"/>
          <w:bCs/>
          <w:color w:val="262626" w:themeColor="text1" w:themeTint="D9"/>
          <w:sz w:val="18"/>
          <w:szCs w:val="20"/>
        </w:rPr>
        <w:t xml:space="preserve">? </w:t>
      </w:r>
    </w:p>
    <w:p w14:paraId="272109F2" w14:textId="77777777" w:rsidR="00F03B99" w:rsidRPr="00185B9C" w:rsidRDefault="00F03B99" w:rsidP="00185B9C">
      <w:pPr>
        <w:framePr w:w="7368" w:hSpace="180" w:wrap="around" w:vAnchor="text" w:hAnchor="page" w:x="394" w:y="537"/>
        <w:numPr>
          <w:ilvl w:val="0"/>
          <w:numId w:val="13"/>
        </w:numPr>
        <w:spacing w:after="40" w:line="240" w:lineRule="auto"/>
        <w:rPr>
          <w:rFonts w:eastAsiaTheme="minorHAnsi"/>
          <w:bCs/>
          <w:color w:val="262626" w:themeColor="text1" w:themeTint="D9"/>
          <w:szCs w:val="20"/>
        </w:rPr>
      </w:pPr>
      <w:r w:rsidRPr="00185B9C">
        <w:rPr>
          <w:rFonts w:eastAsiaTheme="minorHAnsi"/>
          <w:bCs/>
          <w:color w:val="262626" w:themeColor="text1" w:themeTint="D9"/>
          <w:sz w:val="18"/>
          <w:szCs w:val="20"/>
        </w:rPr>
        <w:t xml:space="preserve">Are we engaged with </w:t>
      </w:r>
      <w:r w:rsidR="002E38AF" w:rsidRPr="00185B9C">
        <w:rPr>
          <w:rFonts w:eastAsiaTheme="minorHAnsi"/>
          <w:bCs/>
          <w:color w:val="262626" w:themeColor="text1" w:themeTint="D9"/>
          <w:sz w:val="18"/>
          <w:szCs w:val="20"/>
        </w:rPr>
        <w:t>the COO or CIO</w:t>
      </w:r>
      <w:r w:rsidR="00AA5B7A" w:rsidRPr="00185B9C">
        <w:rPr>
          <w:rFonts w:eastAsiaTheme="minorHAnsi"/>
          <w:bCs/>
          <w:color w:val="262626" w:themeColor="text1" w:themeTint="D9"/>
          <w:sz w:val="18"/>
          <w:szCs w:val="20"/>
        </w:rPr>
        <w:t xml:space="preserve"> or VP of Service</w:t>
      </w:r>
      <w:r w:rsidR="002E38AF" w:rsidRPr="00185B9C">
        <w:rPr>
          <w:rFonts w:eastAsiaTheme="minorHAnsi"/>
          <w:bCs/>
          <w:color w:val="262626" w:themeColor="text1" w:themeTint="D9"/>
          <w:sz w:val="18"/>
          <w:szCs w:val="20"/>
        </w:rPr>
        <w:t>?</w:t>
      </w:r>
      <w:r w:rsidR="002E38AF" w:rsidRPr="00185B9C">
        <w:rPr>
          <w:rFonts w:eastAsiaTheme="minorHAnsi"/>
          <w:bCs/>
          <w:color w:val="262626" w:themeColor="text1" w:themeTint="D9"/>
          <w:szCs w:val="20"/>
        </w:rPr>
        <w:t xml:space="preserve"> </w:t>
      </w:r>
    </w:p>
    <w:p w14:paraId="39875DE2" w14:textId="77777777" w:rsidR="00F03B99" w:rsidRPr="00185B9C" w:rsidRDefault="00F03B99" w:rsidP="00185B9C">
      <w:pPr>
        <w:framePr w:w="7368" w:hSpace="180" w:wrap="around" w:vAnchor="text" w:hAnchor="page" w:x="394" w:y="537"/>
        <w:numPr>
          <w:ilvl w:val="0"/>
          <w:numId w:val="13"/>
        </w:numPr>
        <w:spacing w:after="40" w:line="240" w:lineRule="auto"/>
        <w:rPr>
          <w:rFonts w:eastAsiaTheme="minorHAnsi"/>
          <w:bCs/>
          <w:color w:val="262626" w:themeColor="text1" w:themeTint="D9"/>
          <w:szCs w:val="20"/>
        </w:rPr>
      </w:pPr>
      <w:r w:rsidRPr="00185B9C">
        <w:rPr>
          <w:rFonts w:eastAsiaTheme="minorHAnsi"/>
          <w:bCs/>
          <w:color w:val="262626" w:themeColor="text1" w:themeTint="D9"/>
          <w:sz w:val="18"/>
          <w:szCs w:val="20"/>
        </w:rPr>
        <w:t>Does the client have $250K to get started</w:t>
      </w:r>
      <w:r w:rsidR="00185B9C">
        <w:rPr>
          <w:rFonts w:eastAsiaTheme="minorHAnsi"/>
          <w:bCs/>
          <w:color w:val="262626" w:themeColor="text1" w:themeTint="D9"/>
          <w:sz w:val="18"/>
          <w:szCs w:val="20"/>
        </w:rPr>
        <w:t xml:space="preserve">? </w:t>
      </w:r>
      <w:r w:rsidRPr="00185B9C">
        <w:rPr>
          <w:rFonts w:eastAsiaTheme="minorHAnsi"/>
          <w:bCs/>
          <w:color w:val="262626" w:themeColor="text1" w:themeTint="D9"/>
          <w:szCs w:val="20"/>
        </w:rPr>
        <w:t xml:space="preserve"> </w:t>
      </w:r>
    </w:p>
    <w:p w14:paraId="19298032" w14:textId="77777777" w:rsidR="00F03B99" w:rsidRPr="00185B9C" w:rsidRDefault="003C786E" w:rsidP="00185B9C">
      <w:pPr>
        <w:framePr w:w="7368" w:hSpace="180" w:wrap="around" w:vAnchor="text" w:hAnchor="page" w:x="394" w:y="537"/>
        <w:numPr>
          <w:ilvl w:val="0"/>
          <w:numId w:val="13"/>
        </w:numPr>
        <w:spacing w:after="40" w:line="240" w:lineRule="auto"/>
        <w:rPr>
          <w:rFonts w:eastAsiaTheme="minorHAnsi"/>
          <w:bCs/>
          <w:color w:val="262626" w:themeColor="text1" w:themeTint="D9"/>
          <w:szCs w:val="20"/>
        </w:rPr>
      </w:pPr>
      <w:r w:rsidRPr="00185B9C">
        <w:rPr>
          <w:rFonts w:eastAsiaTheme="minorHAnsi"/>
          <w:bCs/>
          <w:color w:val="262626" w:themeColor="text1" w:themeTint="D9"/>
          <w:sz w:val="18"/>
          <w:szCs w:val="20"/>
        </w:rPr>
        <w:t>Will the</w:t>
      </w:r>
      <w:r w:rsidR="001539E0" w:rsidRPr="00185B9C">
        <w:rPr>
          <w:rFonts w:eastAsiaTheme="minorHAnsi"/>
          <w:bCs/>
          <w:color w:val="262626" w:themeColor="text1" w:themeTint="D9"/>
          <w:sz w:val="18"/>
          <w:szCs w:val="20"/>
        </w:rPr>
        <w:t xml:space="preserve"> </w:t>
      </w:r>
      <w:r w:rsidRPr="00185B9C">
        <w:rPr>
          <w:rFonts w:eastAsiaTheme="minorHAnsi"/>
          <w:bCs/>
          <w:color w:val="262626" w:themeColor="text1" w:themeTint="D9"/>
          <w:sz w:val="18"/>
          <w:szCs w:val="20"/>
        </w:rPr>
        <w:t>organization adopt Watson using their resources for development</w:t>
      </w:r>
      <w:r w:rsidR="00F03B99" w:rsidRPr="00185B9C">
        <w:rPr>
          <w:rFonts w:eastAsiaTheme="minorHAnsi"/>
          <w:bCs/>
          <w:color w:val="262626" w:themeColor="text1" w:themeTint="D9"/>
          <w:sz w:val="18"/>
          <w:szCs w:val="20"/>
        </w:rPr>
        <w:t xml:space="preserve"> or do they need IBM Professional Services</w:t>
      </w:r>
      <w:r w:rsidR="00185B9C">
        <w:rPr>
          <w:rFonts w:eastAsiaTheme="minorHAnsi"/>
          <w:bCs/>
          <w:color w:val="262626" w:themeColor="text1" w:themeTint="D9"/>
          <w:sz w:val="18"/>
          <w:szCs w:val="20"/>
        </w:rPr>
        <w:t xml:space="preserve">? </w:t>
      </w:r>
      <w:r w:rsidR="00F03B99" w:rsidRPr="00185B9C">
        <w:rPr>
          <w:rFonts w:eastAsiaTheme="minorHAnsi"/>
          <w:bCs/>
          <w:color w:val="262626" w:themeColor="text1" w:themeTint="D9"/>
          <w:szCs w:val="20"/>
        </w:rPr>
        <w:t xml:space="preserve"> </w:t>
      </w:r>
    </w:p>
    <w:p w14:paraId="55AB9430" w14:textId="4288C9F0" w:rsidR="00F03B99" w:rsidRDefault="00150F56" w:rsidP="00F03B99">
      <w:pPr>
        <w:pStyle w:val="Heading1"/>
        <w:framePr w:w="7368" w:hSpace="180" w:wrap="around" w:vAnchor="text" w:hAnchor="page" w:x="394" w:y="537"/>
      </w:pPr>
      <w:r>
        <w:t>E</w:t>
      </w:r>
      <w:r w:rsidR="00F03B99">
        <w:t xml:space="preserve">levator pitch </w:t>
      </w:r>
    </w:p>
    <w:bookmarkEnd w:id="0"/>
    <w:p w14:paraId="3260E648" w14:textId="77777777" w:rsidR="00185B9C" w:rsidRPr="00152C27" w:rsidRDefault="00185B9C" w:rsidP="00185B9C">
      <w:pPr>
        <w:pStyle w:val="ListBullet2"/>
        <w:framePr w:w="7368" w:hSpace="180" w:wrap="around" w:vAnchor="text" w:hAnchor="page" w:x="394" w:y="537"/>
        <w:numPr>
          <w:ilvl w:val="0"/>
          <w:numId w:val="0"/>
        </w:numPr>
        <w:ind w:left="360"/>
        <w:rPr>
          <w:b/>
          <w:color w:val="262626" w:themeColor="text1" w:themeTint="D9"/>
          <w:sz w:val="18"/>
          <w:szCs w:val="18"/>
        </w:rPr>
      </w:pPr>
      <w:r w:rsidRPr="00152C27">
        <w:rPr>
          <w:b/>
          <w:color w:val="262626" w:themeColor="text1" w:themeTint="D9"/>
          <w:sz w:val="18"/>
          <w:szCs w:val="18"/>
        </w:rPr>
        <w:t>What is the client buying</w:t>
      </w:r>
      <w:r w:rsidR="004B5DCB">
        <w:rPr>
          <w:b/>
          <w:color w:val="262626" w:themeColor="text1" w:themeTint="D9"/>
          <w:sz w:val="18"/>
          <w:szCs w:val="18"/>
        </w:rPr>
        <w:t>?</w:t>
      </w:r>
    </w:p>
    <w:p w14:paraId="4A6F20C3" w14:textId="77777777" w:rsidR="00185B9C" w:rsidRPr="00152C27" w:rsidRDefault="004B5DCB" w:rsidP="00185B9C">
      <w:pPr>
        <w:pStyle w:val="ListBullet2"/>
        <w:framePr w:w="7368" w:hSpace="180" w:wrap="around" w:vAnchor="text" w:hAnchor="page" w:x="394" w:y="537"/>
        <w:ind w:left="1080"/>
        <w:rPr>
          <w:color w:val="262626" w:themeColor="text1" w:themeTint="D9"/>
          <w:sz w:val="18"/>
          <w:szCs w:val="18"/>
        </w:rPr>
      </w:pPr>
      <w:r>
        <w:rPr>
          <w:color w:val="262626" w:themeColor="text1" w:themeTint="D9"/>
          <w:sz w:val="18"/>
          <w:szCs w:val="18"/>
        </w:rPr>
        <w:t>A 1-</w:t>
      </w:r>
      <w:r w:rsidR="00185B9C" w:rsidRPr="00152C27">
        <w:rPr>
          <w:color w:val="262626" w:themeColor="text1" w:themeTint="D9"/>
          <w:sz w:val="18"/>
          <w:szCs w:val="18"/>
        </w:rPr>
        <w:t xml:space="preserve">year subscription to Watson Explorer license and Watson Developer Cloud Platform which will enable the client to develop the </w:t>
      </w:r>
      <w:r w:rsidR="00D315F5">
        <w:rPr>
          <w:color w:val="262626" w:themeColor="text1" w:themeTint="D9"/>
          <w:sz w:val="18"/>
          <w:szCs w:val="18"/>
        </w:rPr>
        <w:t>Field Tech</w:t>
      </w:r>
      <w:r w:rsidR="00185B9C" w:rsidRPr="00152C27">
        <w:rPr>
          <w:color w:val="262626" w:themeColor="text1" w:themeTint="D9"/>
          <w:sz w:val="18"/>
          <w:szCs w:val="18"/>
        </w:rPr>
        <w:t xml:space="preserve"> pattern</w:t>
      </w:r>
    </w:p>
    <w:p w14:paraId="2448B30E" w14:textId="77777777" w:rsidR="00185B9C" w:rsidRPr="00152C27" w:rsidRDefault="00185B9C" w:rsidP="00185B9C">
      <w:pPr>
        <w:pStyle w:val="ListBullet2"/>
        <w:framePr w:w="7368" w:hSpace="180" w:wrap="around" w:vAnchor="text" w:hAnchor="page" w:x="394" w:y="537"/>
        <w:numPr>
          <w:ilvl w:val="0"/>
          <w:numId w:val="0"/>
        </w:numPr>
        <w:ind w:left="360"/>
        <w:rPr>
          <w:b/>
          <w:color w:val="262626" w:themeColor="text1" w:themeTint="D9"/>
          <w:sz w:val="18"/>
          <w:szCs w:val="18"/>
        </w:rPr>
      </w:pPr>
      <w:r w:rsidRPr="00152C27">
        <w:rPr>
          <w:b/>
          <w:color w:val="262626" w:themeColor="text1" w:themeTint="D9"/>
          <w:sz w:val="18"/>
          <w:szCs w:val="18"/>
        </w:rPr>
        <w:t>How much does it generally cost and timeline?</w:t>
      </w:r>
    </w:p>
    <w:p w14:paraId="1409EE3D" w14:textId="77777777" w:rsidR="00185B9C" w:rsidRPr="00152C27" w:rsidRDefault="00185B9C" w:rsidP="00185B9C">
      <w:pPr>
        <w:pStyle w:val="ListBullet2"/>
        <w:framePr w:w="7368" w:hSpace="180" w:wrap="around" w:vAnchor="text" w:hAnchor="page" w:x="394" w:y="537"/>
        <w:ind w:left="1080"/>
        <w:rPr>
          <w:color w:val="262626" w:themeColor="text1" w:themeTint="D9"/>
          <w:sz w:val="18"/>
          <w:szCs w:val="18"/>
        </w:rPr>
      </w:pPr>
      <w:r w:rsidRPr="00152C27">
        <w:rPr>
          <w:color w:val="262626" w:themeColor="text1" w:themeTint="D9"/>
          <w:sz w:val="18"/>
          <w:szCs w:val="18"/>
        </w:rPr>
        <w:t xml:space="preserve">$250K for </w:t>
      </w:r>
      <w:r w:rsidR="00144C93">
        <w:rPr>
          <w:color w:val="262626" w:themeColor="text1" w:themeTint="D9"/>
          <w:sz w:val="18"/>
          <w:szCs w:val="18"/>
        </w:rPr>
        <w:t xml:space="preserve">a </w:t>
      </w:r>
      <w:r w:rsidR="004B5DCB">
        <w:rPr>
          <w:color w:val="262626" w:themeColor="text1" w:themeTint="D9"/>
          <w:sz w:val="18"/>
          <w:szCs w:val="18"/>
        </w:rPr>
        <w:t>1-</w:t>
      </w:r>
      <w:r w:rsidRPr="00152C27">
        <w:rPr>
          <w:color w:val="262626" w:themeColor="text1" w:themeTint="D9"/>
          <w:sz w:val="18"/>
          <w:szCs w:val="18"/>
        </w:rPr>
        <w:t xml:space="preserve">year </w:t>
      </w:r>
      <w:r w:rsidR="00144C93">
        <w:rPr>
          <w:color w:val="262626" w:themeColor="text1" w:themeTint="D9"/>
          <w:sz w:val="18"/>
          <w:szCs w:val="18"/>
        </w:rPr>
        <w:t xml:space="preserve">subscription </w:t>
      </w:r>
      <w:r w:rsidRPr="00152C27">
        <w:rPr>
          <w:color w:val="262626" w:themeColor="text1" w:themeTint="D9"/>
          <w:sz w:val="18"/>
          <w:szCs w:val="18"/>
        </w:rPr>
        <w:t xml:space="preserve">&amp; 4 weeks to deploy an initial pilot </w:t>
      </w:r>
    </w:p>
    <w:p w14:paraId="5C055EF1" w14:textId="77777777" w:rsidR="00185B9C" w:rsidRPr="00152C27" w:rsidRDefault="00185B9C" w:rsidP="00185B9C">
      <w:pPr>
        <w:pStyle w:val="ListBullet2"/>
        <w:framePr w:w="7368" w:hSpace="180" w:wrap="around" w:vAnchor="text" w:hAnchor="page" w:x="394" w:y="537"/>
        <w:numPr>
          <w:ilvl w:val="0"/>
          <w:numId w:val="0"/>
        </w:numPr>
        <w:ind w:left="360"/>
        <w:rPr>
          <w:b/>
          <w:color w:val="262626" w:themeColor="text1" w:themeTint="D9"/>
          <w:sz w:val="18"/>
          <w:szCs w:val="18"/>
        </w:rPr>
      </w:pPr>
      <w:r w:rsidRPr="00152C27">
        <w:rPr>
          <w:b/>
          <w:color w:val="262626" w:themeColor="text1" w:themeTint="D9"/>
          <w:sz w:val="18"/>
          <w:szCs w:val="18"/>
        </w:rPr>
        <w:t xml:space="preserve">How does the solution get implemented? </w:t>
      </w:r>
    </w:p>
    <w:p w14:paraId="55183A03" w14:textId="77777777" w:rsidR="00185B9C" w:rsidRPr="00152C27" w:rsidRDefault="00185B9C" w:rsidP="00185B9C">
      <w:pPr>
        <w:pStyle w:val="ListBullet2"/>
        <w:framePr w:w="7368" w:hSpace="180" w:wrap="around" w:vAnchor="text" w:hAnchor="page" w:x="394" w:y="537"/>
        <w:ind w:left="1080"/>
        <w:rPr>
          <w:color w:val="262626" w:themeColor="text1" w:themeTint="D9"/>
          <w:sz w:val="18"/>
          <w:szCs w:val="18"/>
        </w:rPr>
      </w:pPr>
      <w:r w:rsidRPr="00152C27">
        <w:rPr>
          <w:color w:val="262626" w:themeColor="text1" w:themeTint="D9"/>
          <w:sz w:val="18"/>
          <w:szCs w:val="18"/>
        </w:rPr>
        <w:t>There are two options:</w:t>
      </w:r>
    </w:p>
    <w:p w14:paraId="1D76659A" w14:textId="77777777" w:rsidR="00185B9C" w:rsidRPr="00152C27" w:rsidRDefault="00185B9C" w:rsidP="00185B9C">
      <w:pPr>
        <w:pStyle w:val="ListBullet2"/>
        <w:framePr w:w="7368" w:hSpace="180" w:wrap="around" w:vAnchor="text" w:hAnchor="page" w:x="394" w:y="537"/>
        <w:ind w:left="1440"/>
        <w:rPr>
          <w:color w:val="262626" w:themeColor="text1" w:themeTint="D9"/>
          <w:sz w:val="18"/>
          <w:szCs w:val="18"/>
        </w:rPr>
      </w:pPr>
      <w:r w:rsidRPr="00152C27">
        <w:rPr>
          <w:color w:val="262626" w:themeColor="text1" w:themeTint="D9"/>
          <w:sz w:val="18"/>
          <w:szCs w:val="18"/>
        </w:rPr>
        <w:t xml:space="preserve">Self-Serve: 1-week enablement session for client developers with education on the solution pattern. After which, client IT teams then </w:t>
      </w:r>
      <w:bookmarkStart w:id="1" w:name="_GoBack"/>
      <w:r w:rsidRPr="00152C27">
        <w:rPr>
          <w:color w:val="262626" w:themeColor="text1" w:themeTint="D9"/>
          <w:sz w:val="18"/>
          <w:szCs w:val="18"/>
        </w:rPr>
        <w:t xml:space="preserve">develop/deploy the solution in a self-serve mode. </w:t>
      </w:r>
    </w:p>
    <w:p w14:paraId="5D004F49" w14:textId="6FEE9AA7" w:rsidR="00B36D2F" w:rsidRPr="00152C27" w:rsidRDefault="00185B9C" w:rsidP="00B36D2F">
      <w:pPr>
        <w:pStyle w:val="ListBullet2"/>
        <w:framePr w:w="7368" w:hSpace="180" w:wrap="around" w:vAnchor="text" w:hAnchor="page" w:x="394" w:y="537"/>
        <w:ind w:left="1440"/>
        <w:rPr>
          <w:color w:val="262626" w:themeColor="text1" w:themeTint="D9"/>
          <w:sz w:val="18"/>
          <w:szCs w:val="18"/>
        </w:rPr>
      </w:pPr>
      <w:r w:rsidRPr="00152C27">
        <w:rPr>
          <w:color w:val="262626" w:themeColor="text1" w:themeTint="D9"/>
          <w:sz w:val="18"/>
          <w:szCs w:val="18"/>
        </w:rPr>
        <w:t xml:space="preserve">Professional Services: </w:t>
      </w:r>
      <w:r w:rsidR="00B36D2F">
        <w:rPr>
          <w:color w:val="262626" w:themeColor="text1" w:themeTint="D9"/>
          <w:sz w:val="18"/>
          <w:szCs w:val="18"/>
        </w:rPr>
        <w:t xml:space="preserve">Leverage IBM or a </w:t>
      </w:r>
      <w:r w:rsidR="00B36D2F" w:rsidRPr="00152C27">
        <w:rPr>
          <w:color w:val="262626" w:themeColor="text1" w:themeTint="D9"/>
          <w:sz w:val="18"/>
          <w:szCs w:val="18"/>
        </w:rPr>
        <w:t>system</w:t>
      </w:r>
      <w:r w:rsidR="00B36D2F">
        <w:rPr>
          <w:color w:val="262626" w:themeColor="text1" w:themeTint="D9"/>
          <w:sz w:val="18"/>
          <w:szCs w:val="18"/>
        </w:rPr>
        <w:t>s</w:t>
      </w:r>
      <w:r w:rsidR="00B36D2F" w:rsidRPr="00152C27">
        <w:rPr>
          <w:color w:val="262626" w:themeColor="text1" w:themeTint="D9"/>
          <w:sz w:val="18"/>
          <w:szCs w:val="18"/>
        </w:rPr>
        <w:t xml:space="preserve"> integrator to develop </w:t>
      </w:r>
    </w:p>
    <w:p w14:paraId="6224769F" w14:textId="04C62E09" w:rsidR="00185B9C" w:rsidRPr="00152C27" w:rsidRDefault="00185B9C" w:rsidP="00B36D2F">
      <w:pPr>
        <w:pStyle w:val="ListBullet2"/>
        <w:framePr w:w="7368" w:hSpace="180" w:wrap="around" w:vAnchor="text" w:hAnchor="page" w:x="394" w:y="537"/>
        <w:numPr>
          <w:ilvl w:val="0"/>
          <w:numId w:val="0"/>
        </w:numPr>
        <w:ind w:left="1080"/>
        <w:rPr>
          <w:color w:val="262626" w:themeColor="text1" w:themeTint="D9"/>
          <w:sz w:val="18"/>
          <w:szCs w:val="18"/>
        </w:rPr>
      </w:pPr>
    </w:p>
    <w:bookmarkEnd w:id="1"/>
    <w:p w14:paraId="2BE79C03" w14:textId="77777777" w:rsidR="000830AA" w:rsidRDefault="002E38AF" w:rsidP="00F03B99">
      <w:pPr>
        <w:pStyle w:val="Heading1"/>
        <w:framePr w:w="4278" w:hSpace="180" w:wrap="around" w:vAnchor="text" w:hAnchor="page" w:x="7954" w:y="537"/>
      </w:pPr>
      <w:r>
        <w:t>Live</w:t>
      </w:r>
      <w:r w:rsidR="000830AA">
        <w:t xml:space="preserve"> Demo</w:t>
      </w:r>
    </w:p>
    <w:p w14:paraId="6F58E84B" w14:textId="77777777" w:rsidR="002E38AF" w:rsidRDefault="0038702E" w:rsidP="00F03B99">
      <w:pPr>
        <w:pStyle w:val="BlockText"/>
        <w:framePr w:w="4278" w:hSpace="180" w:wrap="around" w:vAnchor="text" w:hAnchor="page" w:x="7954" w:y="537"/>
        <w:spacing w:after="200"/>
        <w:rPr>
          <w:rStyle w:val="Hyperlink"/>
          <w:rFonts w:ascii="Helvetica Neue" w:hAnsi="Helvetica Neue"/>
          <w:sz w:val="28"/>
        </w:rPr>
      </w:pPr>
      <w:hyperlink r:id="rId7" w:history="1">
        <w:r w:rsidR="002E38AF">
          <w:rPr>
            <w:rStyle w:val="Hyperlink"/>
            <w:rFonts w:ascii="Helvetica Neue" w:hAnsi="Helvetica Neue"/>
            <w:sz w:val="28"/>
          </w:rPr>
          <w:t>Field Service Advisor</w:t>
        </w:r>
      </w:hyperlink>
    </w:p>
    <w:p w14:paraId="40D470D8" w14:textId="77777777" w:rsidR="002E38AF" w:rsidRPr="002E38AF" w:rsidRDefault="002E38AF" w:rsidP="002E38AF">
      <w:pPr>
        <w:framePr w:w="4278" w:hSpace="180" w:wrap="around" w:vAnchor="text" w:hAnchor="page" w:x="7954" w:y="537"/>
        <w:spacing w:line="240" w:lineRule="auto"/>
        <w:rPr>
          <w:rFonts w:ascii="Helvetica Neue" w:hAnsi="Helvetica Neue"/>
          <w:sz w:val="22"/>
        </w:rPr>
      </w:pPr>
      <w:r w:rsidRPr="002E38AF">
        <w:rPr>
          <w:rFonts w:ascii="Helvetica Neue" w:hAnsi="Helvetica Neue"/>
          <w:sz w:val="22"/>
        </w:rPr>
        <w:t xml:space="preserve">Username: </w:t>
      </w:r>
      <w:proofErr w:type="spellStart"/>
      <w:r w:rsidRPr="002E38AF">
        <w:rPr>
          <w:rFonts w:ascii="Helvetica Neue" w:hAnsi="Helvetica Neue"/>
          <w:sz w:val="22"/>
        </w:rPr>
        <w:t>wfsa</w:t>
      </w:r>
      <w:proofErr w:type="spellEnd"/>
      <w:r w:rsidRPr="002E38AF">
        <w:rPr>
          <w:rFonts w:ascii="Helvetica Neue" w:hAnsi="Helvetica Neue"/>
          <w:sz w:val="22"/>
        </w:rPr>
        <w:t>-demo</w:t>
      </w:r>
    </w:p>
    <w:p w14:paraId="30F9E204" w14:textId="77777777" w:rsidR="002E38AF" w:rsidRPr="002E38AF" w:rsidRDefault="002E38AF" w:rsidP="002E38AF">
      <w:pPr>
        <w:framePr w:w="4278" w:hSpace="180" w:wrap="around" w:vAnchor="text" w:hAnchor="page" w:x="7954" w:y="537"/>
        <w:spacing w:line="240" w:lineRule="auto"/>
        <w:rPr>
          <w:rStyle w:val="Hyperlink"/>
          <w:rFonts w:ascii="Helvetica Neue" w:hAnsi="Helvetica Neue"/>
          <w:color w:val="404040" w:themeColor="text1" w:themeTint="BF"/>
          <w:sz w:val="22"/>
          <w:u w:val="none"/>
        </w:rPr>
      </w:pPr>
      <w:r w:rsidRPr="002E38AF">
        <w:rPr>
          <w:rFonts w:ascii="Helvetica Neue" w:hAnsi="Helvetica Neue"/>
          <w:sz w:val="22"/>
        </w:rPr>
        <w:t xml:space="preserve">Password: </w:t>
      </w:r>
      <w:proofErr w:type="spellStart"/>
      <w:r w:rsidRPr="002E38AF">
        <w:rPr>
          <w:rFonts w:ascii="Helvetica Neue" w:hAnsi="Helvetica Neue"/>
          <w:sz w:val="22"/>
        </w:rPr>
        <w:t>wfs</w:t>
      </w:r>
      <w:proofErr w:type="spellEnd"/>
      <w:r w:rsidRPr="002E38AF">
        <w:rPr>
          <w:rFonts w:ascii="Helvetica Neue" w:hAnsi="Helvetica Neue"/>
          <w:sz w:val="22"/>
        </w:rPr>
        <w:t>@</w:t>
      </w:r>
    </w:p>
    <w:p w14:paraId="7D607B3B" w14:textId="77777777" w:rsidR="000830AA" w:rsidRDefault="002E38AF" w:rsidP="00F03B99">
      <w:pPr>
        <w:pStyle w:val="BlockText"/>
        <w:framePr w:w="4278" w:hSpace="180" w:wrap="around" w:vAnchor="text" w:hAnchor="page" w:x="7954" w:y="537"/>
        <w:spacing w:after="200"/>
      </w:pPr>
      <w:r w:rsidRPr="006C1C3C">
        <w:rPr>
          <w:rFonts w:ascii="Helvetica Neue" w:hAnsi="Helvetica Neue"/>
          <w:noProof/>
        </w:rPr>
        <w:drawing>
          <wp:inline distT="0" distB="0" distL="0" distR="0" wp14:anchorId="0B926E1B" wp14:editId="0B96B417">
            <wp:extent cx="2192111" cy="1455571"/>
            <wp:effectExtent l="0" t="0" r="0" b="0"/>
            <wp:docPr id="5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583" cy="145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9648715" w14:textId="77777777" w:rsidR="000830AA" w:rsidRDefault="000830AA" w:rsidP="00F03B99">
      <w:pPr>
        <w:pStyle w:val="Heading1"/>
        <w:framePr w:w="4278" w:hSpace="180" w:wrap="around" w:vAnchor="text" w:hAnchor="page" w:x="7954" w:y="537"/>
      </w:pPr>
      <w:r>
        <w:t>KPI’s impacted</w:t>
      </w:r>
    </w:p>
    <w:p w14:paraId="209F2C30" w14:textId="77777777" w:rsidR="00E13F11" w:rsidRPr="00D315F5" w:rsidRDefault="00E13F11" w:rsidP="003C786E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>Decrease repair visit duration</w:t>
      </w:r>
    </w:p>
    <w:p w14:paraId="156EF526" w14:textId="77777777" w:rsidR="003C786E" w:rsidRPr="00D315F5" w:rsidRDefault="00E13F11" w:rsidP="003C786E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>Decrease cost/visit</w:t>
      </w:r>
    </w:p>
    <w:p w14:paraId="5CBF5FC3" w14:textId="77777777" w:rsidR="00E13F11" w:rsidRPr="00D315F5" w:rsidRDefault="00AA5B7A" w:rsidP="003C786E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>Decrease spare parts inventory needs and misused, unnecessary parts</w:t>
      </w:r>
    </w:p>
    <w:p w14:paraId="34C99515" w14:textId="77777777" w:rsidR="00E13F11" w:rsidRPr="00D315F5" w:rsidRDefault="000830AA" w:rsidP="00F03B99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 xml:space="preserve">Increase </w:t>
      </w:r>
      <w:r w:rsidR="00E13F11" w:rsidRPr="00D315F5">
        <w:rPr>
          <w:sz w:val="18"/>
        </w:rPr>
        <w:t>process efficiency</w:t>
      </w:r>
    </w:p>
    <w:p w14:paraId="346906EB" w14:textId="77777777" w:rsidR="00F03B99" w:rsidRDefault="00F03B99" w:rsidP="00F03B99">
      <w:pPr>
        <w:pStyle w:val="Heading1"/>
        <w:framePr w:w="4278" w:hSpace="180" w:wrap="around" w:vAnchor="text" w:hAnchor="page" w:x="7954" w:y="537"/>
      </w:pPr>
      <w:r>
        <w:t>Target Buyer</w:t>
      </w:r>
    </w:p>
    <w:p w14:paraId="3C3B395E" w14:textId="77777777" w:rsidR="00F03B99" w:rsidRPr="00D315F5" w:rsidRDefault="00F03B99" w:rsidP="00F03B99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 xml:space="preserve">Chief </w:t>
      </w:r>
      <w:r w:rsidR="00E13F11" w:rsidRPr="00D315F5">
        <w:rPr>
          <w:sz w:val="18"/>
        </w:rPr>
        <w:t>Operating</w:t>
      </w:r>
      <w:r w:rsidRPr="00D315F5">
        <w:rPr>
          <w:sz w:val="18"/>
        </w:rPr>
        <w:t xml:space="preserve"> Officer</w:t>
      </w:r>
    </w:p>
    <w:p w14:paraId="47149660" w14:textId="77777777" w:rsidR="00E13F11" w:rsidRPr="00D315F5" w:rsidRDefault="00E13F11" w:rsidP="00F03B99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>Chief Information Officer</w:t>
      </w:r>
    </w:p>
    <w:p w14:paraId="7BD9C8CC" w14:textId="77777777" w:rsidR="00E13F11" w:rsidRPr="00D315F5" w:rsidRDefault="00E13F11" w:rsidP="00F03B99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 xml:space="preserve">VP Customer Service </w:t>
      </w:r>
    </w:p>
    <w:p w14:paraId="6CF937D6" w14:textId="77777777" w:rsidR="00F03B99" w:rsidRDefault="00F03B99" w:rsidP="00F03B99">
      <w:pPr>
        <w:pStyle w:val="Heading2"/>
        <w:framePr w:w="4278" w:hSpace="180" w:wrap="around" w:vAnchor="text" w:hAnchor="page" w:x="7954" w:y="537"/>
      </w:pPr>
      <w:r>
        <w:t>Competitive Differentiation</w:t>
      </w:r>
    </w:p>
    <w:p w14:paraId="2FE00527" w14:textId="77777777" w:rsidR="00E13F11" w:rsidRPr="00D315F5" w:rsidRDefault="00E13F11" w:rsidP="00E13F11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>Covers a previously under-</w:t>
      </w:r>
      <w:r w:rsidR="00AA5B7A" w:rsidRPr="00D315F5">
        <w:rPr>
          <w:sz w:val="18"/>
        </w:rPr>
        <w:t>served</w:t>
      </w:r>
      <w:r w:rsidRPr="00D315F5">
        <w:rPr>
          <w:sz w:val="18"/>
        </w:rPr>
        <w:t xml:space="preserve"> portion of the business process for technician support </w:t>
      </w:r>
    </w:p>
    <w:p w14:paraId="40327F1C" w14:textId="77777777" w:rsidR="00E13F11" w:rsidRPr="00D315F5" w:rsidRDefault="00E13F11" w:rsidP="00E13F11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>Makes each technician smarter and elevates organizational knowledge</w:t>
      </w:r>
    </w:p>
    <w:p w14:paraId="6C433C1F" w14:textId="77777777" w:rsidR="000830AA" w:rsidRPr="00D315F5" w:rsidRDefault="00E13F11" w:rsidP="00E13F11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>Step by step content reviews, ability to incorporate visual and audio interaction modes</w:t>
      </w:r>
    </w:p>
    <w:p w14:paraId="6A666121" w14:textId="77777777" w:rsidR="00AA5B7A" w:rsidRPr="00D315F5" w:rsidRDefault="00AA5B7A" w:rsidP="00E13F11">
      <w:pPr>
        <w:pStyle w:val="ListBullet2"/>
        <w:framePr w:w="4278" w:hSpace="180" w:wrap="around" w:vAnchor="text" w:hAnchor="page" w:x="7954" w:y="537"/>
        <w:rPr>
          <w:sz w:val="18"/>
        </w:rPr>
      </w:pPr>
      <w:r w:rsidRPr="00D315F5">
        <w:rPr>
          <w:sz w:val="18"/>
        </w:rPr>
        <w:t>Diagnosis and Repair bundled together</w:t>
      </w:r>
    </w:p>
    <w:tbl>
      <w:tblPr>
        <w:tblW w:w="5092" w:type="pct"/>
        <w:tblLayout w:type="fixed"/>
        <w:tblLook w:val="04A0" w:firstRow="1" w:lastRow="0" w:firstColumn="1" w:lastColumn="0" w:noHBand="0" w:noVBand="1"/>
      </w:tblPr>
      <w:tblGrid>
        <w:gridCol w:w="7266"/>
        <w:gridCol w:w="238"/>
        <w:gridCol w:w="3733"/>
      </w:tblGrid>
      <w:tr w:rsidR="004B5DCB" w14:paraId="2652BB9D" w14:textId="77777777" w:rsidTr="004B5DCB">
        <w:trPr>
          <w:trHeight w:val="414"/>
        </w:trPr>
        <w:tc>
          <w:tcPr>
            <w:tcW w:w="3233" w:type="pct"/>
            <w:shd w:val="clear" w:color="auto" w:fill="983620" w:themeFill="accent2"/>
          </w:tcPr>
          <w:p w14:paraId="74A9102B" w14:textId="77777777" w:rsidR="000830AA" w:rsidRDefault="00196BC1" w:rsidP="000830AA">
            <w:pPr>
              <w:pStyle w:val="NoSpacing"/>
            </w:pPr>
            <w:r>
              <w:rPr>
                <w:color w:val="FFFFFF" w:themeColor="background1"/>
                <w:sz w:val="32"/>
              </w:rPr>
              <w:t>Field Technician</w:t>
            </w:r>
            <w:r w:rsidR="000D03B8">
              <w:rPr>
                <w:color w:val="FFFFFF" w:themeColor="background1"/>
                <w:sz w:val="32"/>
              </w:rPr>
              <w:t xml:space="preserve"> - Equipment Repair</w:t>
            </w:r>
          </w:p>
        </w:tc>
        <w:tc>
          <w:tcPr>
            <w:tcW w:w="106" w:type="pct"/>
          </w:tcPr>
          <w:p w14:paraId="14DE3204" w14:textId="77777777" w:rsidR="000830AA" w:rsidRDefault="000830AA" w:rsidP="000830AA">
            <w:pPr>
              <w:pStyle w:val="NoSpacing"/>
            </w:pPr>
          </w:p>
        </w:tc>
        <w:tc>
          <w:tcPr>
            <w:tcW w:w="1661" w:type="pct"/>
            <w:shd w:val="clear" w:color="auto" w:fill="7F7F7F" w:themeFill="text1" w:themeFillTint="80"/>
          </w:tcPr>
          <w:p w14:paraId="2B31889D" w14:textId="77777777" w:rsidR="000830AA" w:rsidRPr="00FA2619" w:rsidRDefault="000830AA" w:rsidP="000830AA">
            <w:pPr>
              <w:pStyle w:val="NoSpacing"/>
              <w:rPr>
                <w:color w:val="FFFFFF" w:themeColor="background1"/>
                <w:sz w:val="18"/>
              </w:rPr>
            </w:pPr>
            <w:r w:rsidRPr="00FA2619">
              <w:rPr>
                <w:color w:val="FFFFFF" w:themeColor="background1"/>
                <w:sz w:val="18"/>
              </w:rPr>
              <w:t>Contact – Owen Coelho – occoelho@us.ibm.com</w:t>
            </w:r>
          </w:p>
        </w:tc>
      </w:tr>
    </w:tbl>
    <w:p w14:paraId="4EF441F0" w14:textId="77777777" w:rsidR="00F277E6" w:rsidRDefault="00F277E6" w:rsidP="00185B9C">
      <w:pPr>
        <w:pStyle w:val="ListBullet2"/>
        <w:numPr>
          <w:ilvl w:val="0"/>
          <w:numId w:val="0"/>
        </w:numPr>
      </w:pPr>
    </w:p>
    <w:sectPr w:rsidR="00F277E6" w:rsidSect="000830AA">
      <w:footerReference w:type="default" r:id="rId9"/>
      <w:pgSz w:w="12240" w:h="15840" w:code="1"/>
      <w:pgMar w:top="576" w:right="630" w:bottom="1440" w:left="576" w:header="576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10C05C" w14:textId="77777777" w:rsidR="0038702E" w:rsidRDefault="0038702E">
      <w:pPr>
        <w:spacing w:after="0" w:line="240" w:lineRule="auto"/>
      </w:pPr>
      <w:r>
        <w:separator/>
      </w:r>
    </w:p>
  </w:endnote>
  <w:endnote w:type="continuationSeparator" w:id="0">
    <w:p w14:paraId="1CCC41D5" w14:textId="77777777" w:rsidR="0038702E" w:rsidRDefault="00387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7058"/>
      <w:gridCol w:w="236"/>
      <w:gridCol w:w="3740"/>
    </w:tblGrid>
    <w:tr w:rsidR="00E13F11" w14:paraId="277A7E23" w14:textId="77777777" w:rsidTr="00384A08">
      <w:tc>
        <w:tcPr>
          <w:tcW w:w="3200" w:type="pct"/>
          <w:shd w:val="clear" w:color="auto" w:fill="983620" w:themeFill="accent2"/>
        </w:tcPr>
        <w:p w14:paraId="68CDC90D" w14:textId="77777777" w:rsidR="00E13F11" w:rsidRDefault="00E13F11" w:rsidP="00384A08">
          <w:pPr>
            <w:pStyle w:val="NoSpacing"/>
          </w:pPr>
        </w:p>
      </w:tc>
      <w:tc>
        <w:tcPr>
          <w:tcW w:w="104" w:type="pct"/>
        </w:tcPr>
        <w:p w14:paraId="39A6E80A" w14:textId="77777777" w:rsidR="00E13F11" w:rsidRDefault="00E13F11" w:rsidP="00384A08">
          <w:pPr>
            <w:pStyle w:val="NoSpacing"/>
          </w:pPr>
        </w:p>
      </w:tc>
      <w:tc>
        <w:tcPr>
          <w:tcW w:w="1700" w:type="pct"/>
          <w:shd w:val="clear" w:color="auto" w:fill="7F7F7F" w:themeFill="text1" w:themeFillTint="80"/>
        </w:tcPr>
        <w:p w14:paraId="5320AC30" w14:textId="77777777" w:rsidR="00E13F11" w:rsidRDefault="00E13F11" w:rsidP="00384A08">
          <w:pPr>
            <w:pStyle w:val="NoSpacing"/>
          </w:pPr>
        </w:p>
      </w:tc>
    </w:tr>
    <w:tr w:rsidR="00E13F11" w14:paraId="3383ADA5" w14:textId="77777777" w:rsidTr="00384A08">
      <w:sdt>
        <w:sdtPr>
          <w:rPr>
            <w:color w:val="auto"/>
          </w:rPr>
          <w:alias w:val="Title"/>
          <w:tag w:val=""/>
          <w:id w:val="-939296879"/>
          <w:placeholder>
            <w:docPart w:val="8410967B60F18847A7A8D61E27FB184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200" w:type="pct"/>
              <w:vAlign w:val="bottom"/>
            </w:tcPr>
            <w:p w14:paraId="2145D03F" w14:textId="0FAD4142" w:rsidR="00E13F11" w:rsidRPr="00AA218C" w:rsidRDefault="002E38AF" w:rsidP="002E38AF">
              <w:pPr>
                <w:pStyle w:val="Footer"/>
                <w:rPr>
                  <w:color w:val="262626" w:themeColor="text1" w:themeTint="D9"/>
                </w:rPr>
              </w:pPr>
              <w:r>
                <w:rPr>
                  <w:color w:val="262626" w:themeColor="text1" w:themeTint="D9"/>
                </w:rPr>
                <w:t>Watson Field Technician</w:t>
              </w:r>
              <w:r w:rsidR="000257E7">
                <w:rPr>
                  <w:color w:val="262626" w:themeColor="text1" w:themeTint="D9"/>
                </w:rPr>
                <w:t xml:space="preserve"> – Equipment Repair</w:t>
              </w:r>
            </w:p>
          </w:tc>
        </w:sdtContent>
      </w:sdt>
      <w:tc>
        <w:tcPr>
          <w:tcW w:w="104" w:type="pct"/>
          <w:vAlign w:val="bottom"/>
        </w:tcPr>
        <w:p w14:paraId="0E52B7F6" w14:textId="77777777" w:rsidR="00E13F11" w:rsidRDefault="00E13F11" w:rsidP="00384A08">
          <w:pPr>
            <w:pStyle w:val="Footer"/>
          </w:pPr>
        </w:p>
      </w:tc>
      <w:tc>
        <w:tcPr>
          <w:tcW w:w="1700" w:type="pct"/>
          <w:vAlign w:val="bottom"/>
        </w:tcPr>
        <w:p w14:paraId="16681F41" w14:textId="77777777" w:rsidR="00E13F11" w:rsidRDefault="007B487D" w:rsidP="00384A08">
          <w:pPr>
            <w:pStyle w:val="FooterRight"/>
          </w:pPr>
          <w:r>
            <w:fldChar w:fldCharType="begin"/>
          </w:r>
          <w:r w:rsidR="00E13F11">
            <w:instrText xml:space="preserve"> Page </w:instrText>
          </w:r>
          <w:r>
            <w:fldChar w:fldCharType="separate"/>
          </w:r>
          <w:r w:rsidR="00B36D2F">
            <w:rPr>
              <w:noProof/>
            </w:rPr>
            <w:t>1</w:t>
          </w:r>
          <w:r>
            <w:fldChar w:fldCharType="end"/>
          </w:r>
        </w:p>
      </w:tc>
    </w:tr>
  </w:tbl>
  <w:p w14:paraId="5DA97326" w14:textId="77777777" w:rsidR="00E13F11" w:rsidRPr="00384A08" w:rsidRDefault="00E13F11" w:rsidP="00384A08">
    <w:pPr>
      <w:pStyle w:val="NoSpacing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9C1661" w14:textId="77777777" w:rsidR="0038702E" w:rsidRDefault="0038702E">
      <w:pPr>
        <w:spacing w:after="0" w:line="240" w:lineRule="auto"/>
      </w:pPr>
      <w:r>
        <w:separator/>
      </w:r>
    </w:p>
  </w:footnote>
  <w:footnote w:type="continuationSeparator" w:id="0">
    <w:p w14:paraId="0A034302" w14:textId="77777777" w:rsidR="0038702E" w:rsidRDefault="00387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EE1E86F8"/>
    <w:lvl w:ilvl="0">
      <w:start w:val="1"/>
      <w:numFmt w:val="bullet"/>
      <w:pStyle w:val="ListBullet2"/>
      <w:lvlText w:val="¡"/>
      <w:lvlJc w:val="left"/>
      <w:pPr>
        <w:ind w:left="720" w:hanging="360"/>
      </w:pPr>
      <w:rPr>
        <w:rFonts w:ascii="Wingdings 2" w:hAnsi="Wingdings 2" w:hint="default"/>
        <w:color w:val="595959" w:themeColor="text1" w:themeTint="A6"/>
      </w:rPr>
    </w:lvl>
  </w:abstractNum>
  <w:abstractNum w:abstractNumId="1">
    <w:nsid w:val="FFFFFF88"/>
    <w:multiLevelType w:val="singleLevel"/>
    <w:tmpl w:val="EE2E0A2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2">
    <w:nsid w:val="FFFFFF89"/>
    <w:multiLevelType w:val="singleLevel"/>
    <w:tmpl w:val="4442FD16"/>
    <w:lvl w:ilvl="0">
      <w:start w:val="1"/>
      <w:numFmt w:val="bullet"/>
      <w:pStyle w:val="ListBullet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983620" w:themeColor="accent2"/>
      </w:rPr>
    </w:lvl>
  </w:abstractNum>
  <w:abstractNum w:abstractNumId="3">
    <w:nsid w:val="2BA5142A"/>
    <w:multiLevelType w:val="hybridMultilevel"/>
    <w:tmpl w:val="91DAF3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78CC2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4EFDB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BED0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2EDD1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18D3F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92DDC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727F2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8CAAD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F0B3C31"/>
    <w:multiLevelType w:val="hybridMultilevel"/>
    <w:tmpl w:val="A5040B76"/>
    <w:lvl w:ilvl="0" w:tplc="07FA519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78CC2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4EFDB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BED0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2EDD1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18D3F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92DDC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727F2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8CAAD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9460C62"/>
    <w:multiLevelType w:val="hybridMultilevel"/>
    <w:tmpl w:val="604243EA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6">
    <w:nsid w:val="63730423"/>
    <w:multiLevelType w:val="hybridMultilevel"/>
    <w:tmpl w:val="9E1C0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276C39"/>
    <w:multiLevelType w:val="hybridMultilevel"/>
    <w:tmpl w:val="326CD61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78CC2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4EFDB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BED0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2EDD1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18D3F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92DDC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727F2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8CAAD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1"/>
  </w:num>
  <w:num w:numId="5">
    <w:abstractNumId w:val="0"/>
  </w:num>
  <w:num w:numId="6">
    <w:abstractNumId w:val="2"/>
  </w:num>
  <w:num w:numId="7">
    <w:abstractNumId w:val="4"/>
  </w:num>
  <w:num w:numId="8">
    <w:abstractNumId w:val="5"/>
  </w:num>
  <w:num w:numId="9">
    <w:abstractNumId w:val="0"/>
  </w:num>
  <w:num w:numId="10">
    <w:abstractNumId w:val="6"/>
  </w:num>
  <w:num w:numId="11">
    <w:abstractNumId w:val="0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4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0AA"/>
    <w:rsid w:val="000257E7"/>
    <w:rsid w:val="00056BDA"/>
    <w:rsid w:val="00062EFE"/>
    <w:rsid w:val="000830AA"/>
    <w:rsid w:val="00090017"/>
    <w:rsid w:val="000D03B8"/>
    <w:rsid w:val="00110E6F"/>
    <w:rsid w:val="00144C93"/>
    <w:rsid w:val="00150F56"/>
    <w:rsid w:val="001539E0"/>
    <w:rsid w:val="00165340"/>
    <w:rsid w:val="001845BE"/>
    <w:rsid w:val="00185B9C"/>
    <w:rsid w:val="00196BC1"/>
    <w:rsid w:val="001D3F69"/>
    <w:rsid w:val="001F4E23"/>
    <w:rsid w:val="001F7F1C"/>
    <w:rsid w:val="0026113B"/>
    <w:rsid w:val="00275CB4"/>
    <w:rsid w:val="00286BC9"/>
    <w:rsid w:val="002E38AF"/>
    <w:rsid w:val="002F1886"/>
    <w:rsid w:val="002F444C"/>
    <w:rsid w:val="003606E0"/>
    <w:rsid w:val="00384A08"/>
    <w:rsid w:val="0038702E"/>
    <w:rsid w:val="003C786E"/>
    <w:rsid w:val="0044266D"/>
    <w:rsid w:val="004A5130"/>
    <w:rsid w:val="004B5DCB"/>
    <w:rsid w:val="004B664F"/>
    <w:rsid w:val="005057F7"/>
    <w:rsid w:val="005D172F"/>
    <w:rsid w:val="005D2268"/>
    <w:rsid w:val="005E7A06"/>
    <w:rsid w:val="0067573E"/>
    <w:rsid w:val="00777036"/>
    <w:rsid w:val="00782074"/>
    <w:rsid w:val="00792D99"/>
    <w:rsid w:val="007B487D"/>
    <w:rsid w:val="00821C06"/>
    <w:rsid w:val="008B714F"/>
    <w:rsid w:val="008C2A28"/>
    <w:rsid w:val="009042A3"/>
    <w:rsid w:val="009D619F"/>
    <w:rsid w:val="009F709B"/>
    <w:rsid w:val="00A03075"/>
    <w:rsid w:val="00A47091"/>
    <w:rsid w:val="00A52A7F"/>
    <w:rsid w:val="00AA5B7A"/>
    <w:rsid w:val="00AF28CB"/>
    <w:rsid w:val="00B36D2F"/>
    <w:rsid w:val="00B409D4"/>
    <w:rsid w:val="00B520A5"/>
    <w:rsid w:val="00B64F98"/>
    <w:rsid w:val="00C64A94"/>
    <w:rsid w:val="00C660B1"/>
    <w:rsid w:val="00C70071"/>
    <w:rsid w:val="00C97F69"/>
    <w:rsid w:val="00D315F5"/>
    <w:rsid w:val="00D350A4"/>
    <w:rsid w:val="00D36372"/>
    <w:rsid w:val="00D52277"/>
    <w:rsid w:val="00D62104"/>
    <w:rsid w:val="00E13F11"/>
    <w:rsid w:val="00E20E90"/>
    <w:rsid w:val="00E5101D"/>
    <w:rsid w:val="00F03B99"/>
    <w:rsid w:val="00F07554"/>
    <w:rsid w:val="00F15E0E"/>
    <w:rsid w:val="00F277E6"/>
    <w:rsid w:val="00F445ED"/>
    <w:rsid w:val="00F56FB8"/>
    <w:rsid w:val="00F73F39"/>
    <w:rsid w:val="00FC4C24"/>
    <w:rsid w:val="00FE4F0C"/>
    <w:rsid w:val="00FF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D218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0AA"/>
    <w:rPr>
      <w:color w:val="404040" w:themeColor="text1" w:themeTint="BF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9F709B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67573E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Cs/>
      <w:color w:val="595959" w:themeColor="text1" w:themeTint="A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9F709B"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983620" w:themeColor="accent2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9F709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9F709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9F709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9F709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Cs w:val="20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9F709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09B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09B"/>
    <w:rPr>
      <w:color w:val="404040" w:themeColor="text1" w:themeTint="BF"/>
      <w:sz w:val="16"/>
      <w:szCs w:val="16"/>
    </w:rPr>
  </w:style>
  <w:style w:type="paragraph" w:styleId="BlockText">
    <w:name w:val="Block Text"/>
    <w:basedOn w:val="Normal"/>
    <w:uiPriority w:val="1"/>
    <w:unhideWhenUsed/>
    <w:qFormat/>
    <w:rsid w:val="009F709B"/>
    <w:pPr>
      <w:spacing w:after="0"/>
      <w:ind w:right="360"/>
    </w:pPr>
    <w:rPr>
      <w:iCs/>
      <w:color w:val="7F7F7F" w:themeColor="text1" w:themeTint="80"/>
    </w:rPr>
  </w:style>
  <w:style w:type="paragraph" w:customStyle="1" w:styleId="CourseDetails">
    <w:name w:val="Course Details"/>
    <w:basedOn w:val="Normal"/>
    <w:uiPriority w:val="1"/>
    <w:qFormat/>
    <w:rsid w:val="0067573E"/>
    <w:pPr>
      <w:spacing w:after="120"/>
    </w:pPr>
    <w:rPr>
      <w:color w:val="595959" w:themeColor="text1" w:themeTint="A6"/>
      <w:sz w:val="24"/>
    </w:rPr>
  </w:style>
  <w:style w:type="paragraph" w:styleId="Date">
    <w:name w:val="Date"/>
    <w:basedOn w:val="Normal"/>
    <w:next w:val="Normal"/>
    <w:link w:val="DateChar"/>
    <w:uiPriority w:val="1"/>
    <w:unhideWhenUsed/>
    <w:rsid w:val="009F709B"/>
    <w:pPr>
      <w:pBdr>
        <w:top w:val="single" w:sz="2" w:space="7" w:color="7F7F7F" w:themeColor="text1" w:themeTint="80"/>
      </w:pBdr>
      <w:spacing w:before="120" w:after="40"/>
      <w:ind w:right="360"/>
    </w:pPr>
    <w:rPr>
      <w:b/>
      <w:color w:val="7F7F7F" w:themeColor="text1" w:themeTint="80"/>
      <w:sz w:val="18"/>
    </w:rPr>
  </w:style>
  <w:style w:type="character" w:customStyle="1" w:styleId="DateChar">
    <w:name w:val="Date Char"/>
    <w:basedOn w:val="DefaultParagraphFont"/>
    <w:link w:val="Date"/>
    <w:uiPriority w:val="1"/>
    <w:rsid w:val="001845BE"/>
    <w:rPr>
      <w:b/>
      <w:color w:val="7F7F7F" w:themeColor="text1" w:themeTint="80"/>
      <w:sz w:val="18"/>
      <w:szCs w:val="24"/>
    </w:rPr>
  </w:style>
  <w:style w:type="paragraph" w:styleId="Footer">
    <w:name w:val="footer"/>
    <w:basedOn w:val="Normal"/>
    <w:link w:val="FooterChar"/>
    <w:uiPriority w:val="99"/>
    <w:rsid w:val="009F709B"/>
    <w:pPr>
      <w:tabs>
        <w:tab w:val="center" w:pos="4680"/>
        <w:tab w:val="right" w:pos="9360"/>
      </w:tabs>
      <w:spacing w:before="40" w:after="0" w:line="240" w:lineRule="auto"/>
    </w:pPr>
    <w:rPr>
      <w:color w:val="595959" w:themeColor="text1" w:themeTint="A6"/>
    </w:rPr>
  </w:style>
  <w:style w:type="character" w:customStyle="1" w:styleId="FooterChar">
    <w:name w:val="Footer Char"/>
    <w:basedOn w:val="DefaultParagraphFont"/>
    <w:link w:val="Footer"/>
    <w:uiPriority w:val="99"/>
    <w:rsid w:val="009F709B"/>
    <w:rPr>
      <w:color w:val="595959" w:themeColor="text1" w:themeTint="A6"/>
      <w:sz w:val="20"/>
      <w:szCs w:val="24"/>
    </w:rPr>
  </w:style>
  <w:style w:type="paragraph" w:customStyle="1" w:styleId="FooterRight">
    <w:name w:val="Footer Right"/>
    <w:basedOn w:val="Footer"/>
    <w:uiPriority w:val="99"/>
    <w:rsid w:val="009F709B"/>
    <w:pPr>
      <w:jc w:val="right"/>
    </w:pPr>
  </w:style>
  <w:style w:type="paragraph" w:styleId="Header">
    <w:name w:val="header"/>
    <w:basedOn w:val="Normal"/>
    <w:link w:val="HeaderChar"/>
    <w:uiPriority w:val="99"/>
    <w:rsid w:val="009F709B"/>
    <w:pPr>
      <w:tabs>
        <w:tab w:val="center" w:pos="4680"/>
        <w:tab w:val="right" w:pos="9360"/>
      </w:tabs>
      <w:spacing w:before="120" w:after="40"/>
    </w:pPr>
    <w:rPr>
      <w:color w:val="595959" w:themeColor="text1" w:themeTint="A6"/>
    </w:rPr>
  </w:style>
  <w:style w:type="character" w:customStyle="1" w:styleId="HeaderChar">
    <w:name w:val="Header Char"/>
    <w:basedOn w:val="DefaultParagraphFont"/>
    <w:link w:val="Header"/>
    <w:uiPriority w:val="99"/>
    <w:rsid w:val="009F709B"/>
    <w:rPr>
      <w:color w:val="595959" w:themeColor="text1" w:themeTint="A6"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9F709B"/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67573E"/>
    <w:rPr>
      <w:rFonts w:asciiTheme="majorHAnsi" w:eastAsiaTheme="majorEastAsia" w:hAnsiTheme="majorHAnsi" w:cstheme="majorBidi"/>
      <w:bCs/>
      <w:color w:val="595959" w:themeColor="text1" w:themeTint="A6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9F709B"/>
    <w:rPr>
      <w:rFonts w:asciiTheme="majorHAnsi" w:eastAsiaTheme="majorEastAsia" w:hAnsiTheme="majorHAnsi" w:cstheme="majorBidi"/>
      <w:bCs/>
      <w:color w:val="983620" w:themeColor="accent2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9F709B"/>
    <w:rPr>
      <w:rFonts w:asciiTheme="majorHAnsi" w:eastAsiaTheme="majorEastAsia" w:hAnsiTheme="majorHAnsi" w:cstheme="majorBidi"/>
      <w:bCs/>
      <w:iCs/>
      <w:color w:val="4B5A60" w:themeColor="accent1"/>
      <w:sz w:val="20"/>
      <w:szCs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9F709B"/>
    <w:rPr>
      <w:rFonts w:asciiTheme="majorHAnsi" w:eastAsiaTheme="majorEastAsia" w:hAnsiTheme="majorHAnsi" w:cstheme="majorBidi"/>
      <w:i/>
      <w:iCs/>
      <w:color w:val="252C2F" w:themeColor="accent1" w:themeShade="7F"/>
      <w:sz w:val="20"/>
      <w:szCs w:val="24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9F709B"/>
    <w:rPr>
      <w:rFonts w:asciiTheme="majorHAnsi" w:eastAsiaTheme="majorEastAsia" w:hAnsiTheme="majorHAnsi" w:cstheme="majorBidi"/>
      <w:iCs/>
      <w:color w:val="595959" w:themeColor="text1" w:themeTint="A6"/>
      <w:sz w:val="20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9F709B"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9F709B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ListBullet">
    <w:name w:val="List Bullet"/>
    <w:basedOn w:val="Normal"/>
    <w:uiPriority w:val="1"/>
    <w:qFormat/>
    <w:rsid w:val="009F709B"/>
    <w:pPr>
      <w:numPr>
        <w:numId w:val="2"/>
      </w:numPr>
    </w:pPr>
  </w:style>
  <w:style w:type="paragraph" w:styleId="ListNumber">
    <w:name w:val="List Number"/>
    <w:basedOn w:val="Normal"/>
    <w:uiPriority w:val="1"/>
    <w:qFormat/>
    <w:rsid w:val="009F709B"/>
    <w:pPr>
      <w:numPr>
        <w:numId w:val="4"/>
      </w:numPr>
    </w:pPr>
  </w:style>
  <w:style w:type="paragraph" w:styleId="NoSpacing">
    <w:name w:val="No Spacing"/>
    <w:uiPriority w:val="1"/>
    <w:rsid w:val="009F709B"/>
    <w:pPr>
      <w:spacing w:after="0" w:line="240" w:lineRule="auto"/>
    </w:pPr>
    <w:rPr>
      <w:sz w:val="5"/>
      <w:szCs w:val="24"/>
    </w:rPr>
  </w:style>
  <w:style w:type="character" w:styleId="PlaceholderText">
    <w:name w:val="Placeholder Text"/>
    <w:basedOn w:val="DefaultParagraphFont"/>
    <w:uiPriority w:val="99"/>
    <w:semiHidden/>
    <w:rsid w:val="009F709B"/>
    <w:rPr>
      <w:color w:val="808080"/>
    </w:rPr>
  </w:style>
  <w:style w:type="paragraph" w:styleId="Subtitle">
    <w:name w:val="Subtitle"/>
    <w:basedOn w:val="Normal"/>
    <w:next w:val="Normal"/>
    <w:link w:val="SubtitleChar"/>
    <w:uiPriority w:val="9"/>
    <w:unhideWhenUsed/>
    <w:qFormat/>
    <w:rsid w:val="009F709B"/>
    <w:pPr>
      <w:numPr>
        <w:ilvl w:val="1"/>
      </w:numPr>
      <w:spacing w:before="40" w:after="120" w:line="240" w:lineRule="auto"/>
    </w:pPr>
    <w:rPr>
      <w:rFonts w:asciiTheme="majorHAnsi" w:eastAsiaTheme="majorEastAsia" w:hAnsiTheme="majorHAnsi" w:cstheme="majorBidi"/>
      <w:iCs/>
      <w:color w:val="983620" w:themeColor="accent2"/>
      <w:sz w:val="44"/>
    </w:rPr>
  </w:style>
  <w:style w:type="character" w:customStyle="1" w:styleId="SubtitleChar">
    <w:name w:val="Subtitle Char"/>
    <w:basedOn w:val="DefaultParagraphFont"/>
    <w:link w:val="Subtitle"/>
    <w:uiPriority w:val="9"/>
    <w:rsid w:val="004A5130"/>
    <w:rPr>
      <w:rFonts w:asciiTheme="majorHAnsi" w:eastAsiaTheme="majorEastAsia" w:hAnsiTheme="majorHAnsi" w:cstheme="majorBidi"/>
      <w:iCs/>
      <w:color w:val="983620" w:themeColor="accent2"/>
      <w:sz w:val="44"/>
      <w:szCs w:val="24"/>
    </w:rPr>
  </w:style>
  <w:style w:type="table" w:styleId="TableGrid">
    <w:name w:val="Table Grid"/>
    <w:basedOn w:val="TableNormal"/>
    <w:uiPriority w:val="59"/>
    <w:rsid w:val="009F709B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9"/>
    <w:qFormat/>
    <w:rsid w:val="0067573E"/>
    <w:pPr>
      <w:spacing w:before="40" w:after="40" w:line="240" w:lineRule="auto"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9"/>
    <w:rsid w:val="0067573E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paragraph" w:styleId="ListBullet2">
    <w:name w:val="List Bullet 2"/>
    <w:basedOn w:val="BlockText"/>
    <w:uiPriority w:val="1"/>
    <w:unhideWhenUsed/>
    <w:qFormat/>
    <w:rsid w:val="00384A08"/>
    <w:pPr>
      <w:numPr>
        <w:numId w:val="5"/>
      </w:numPr>
      <w:spacing w:after="40"/>
    </w:pPr>
  </w:style>
  <w:style w:type="character" w:styleId="Hyperlink">
    <w:name w:val="Hyperlink"/>
    <w:basedOn w:val="DefaultParagraphFont"/>
    <w:uiPriority w:val="99"/>
    <w:unhideWhenUsed/>
    <w:rsid w:val="000830AA"/>
    <w:rPr>
      <w:color w:val="524A82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0830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6BC1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Cs w:val="20"/>
    </w:rPr>
  </w:style>
  <w:style w:type="character" w:customStyle="1" w:styleId="tx">
    <w:name w:val="tx"/>
    <w:basedOn w:val="DefaultParagraphFont"/>
    <w:rsid w:val="00E13F11"/>
  </w:style>
  <w:style w:type="character" w:styleId="FollowedHyperlink">
    <w:name w:val="FollowedHyperlink"/>
    <w:basedOn w:val="DefaultParagraphFont"/>
    <w:uiPriority w:val="99"/>
    <w:semiHidden/>
    <w:unhideWhenUsed/>
    <w:rsid w:val="002E38AF"/>
    <w:rPr>
      <w:color w:val="8F9954" w:themeColor="followedHyperlink"/>
      <w:u w:val="single"/>
    </w:rPr>
  </w:style>
  <w:style w:type="paragraph" w:styleId="Revision">
    <w:name w:val="Revision"/>
    <w:hidden/>
    <w:uiPriority w:val="99"/>
    <w:semiHidden/>
    <w:rsid w:val="00B36D2F"/>
    <w:pPr>
      <w:spacing w:after="0" w:line="240" w:lineRule="auto"/>
    </w:pPr>
    <w:rPr>
      <w:color w:val="404040" w:themeColor="text1" w:themeTint="BF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16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995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glossaryDocument" Target="glossary/document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fieldserviceadvisor.mybluemix.net/FieldServiceAdvisor/main.html" TargetMode="External"/><Relationship Id="rId8" Type="http://schemas.openxmlformats.org/officeDocument/2006/relationships/image" Target="media/image1.png"/><Relationship Id="rId9" Type="http://schemas.openxmlformats.org/officeDocument/2006/relationships/footer" Target="footer1.xml"/><Relationship Id="rId1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410967B60F18847A7A8D61E27FB18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741909-3B15-BE4A-A770-07720E446C90}"/>
      </w:docPartPr>
      <w:docPartBody>
        <w:p w:rsidR="00AB63D3" w:rsidRDefault="00AB63D3">
          <w:pPr>
            <w:pStyle w:val="8410967B60F18847A7A8D61E27FB184C"/>
          </w:pPr>
          <w:r w:rsidRPr="00D63F2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EE1E86F8"/>
    <w:lvl w:ilvl="0">
      <w:start w:val="1"/>
      <w:numFmt w:val="bullet"/>
      <w:pStyle w:val="ListBullet2"/>
      <w:lvlText w:val="¡"/>
      <w:lvlJc w:val="left"/>
      <w:pPr>
        <w:ind w:left="720" w:hanging="360"/>
      </w:pPr>
      <w:rPr>
        <w:rFonts w:ascii="Wingdings 2" w:hAnsi="Wingdings 2" w:hint="default"/>
        <w:color w:val="595959" w:themeColor="text1" w:themeTint="A6"/>
      </w:rPr>
    </w:lvl>
  </w:abstractNum>
  <w:abstractNum w:abstractNumId="1">
    <w:nsid w:val="FFFFFF88"/>
    <w:multiLevelType w:val="singleLevel"/>
    <w:tmpl w:val="EE2E0A2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2">
    <w:nsid w:val="FFFFFF89"/>
    <w:multiLevelType w:val="singleLevel"/>
    <w:tmpl w:val="4442FD16"/>
    <w:lvl w:ilvl="0">
      <w:start w:val="1"/>
      <w:numFmt w:val="bullet"/>
      <w:pStyle w:val="ListBullet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ED7D31" w:themeColor="accent2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B63D3"/>
    <w:rsid w:val="0005007B"/>
    <w:rsid w:val="00142DDE"/>
    <w:rsid w:val="0022594C"/>
    <w:rsid w:val="0082252D"/>
    <w:rsid w:val="008B7E19"/>
    <w:rsid w:val="009E2FB6"/>
    <w:rsid w:val="00A90E64"/>
    <w:rsid w:val="00AB63D3"/>
    <w:rsid w:val="00D35688"/>
    <w:rsid w:val="00E267DB"/>
    <w:rsid w:val="00E7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DDE"/>
  </w:style>
  <w:style w:type="paragraph" w:styleId="Heading2">
    <w:name w:val="heading 2"/>
    <w:basedOn w:val="Normal"/>
    <w:next w:val="Normal"/>
    <w:link w:val="Heading2Char"/>
    <w:uiPriority w:val="1"/>
    <w:qFormat/>
    <w:rsid w:val="00142DDE"/>
    <w:pPr>
      <w:keepNext/>
      <w:keepLines/>
      <w:spacing w:before="360" w:after="120" w:line="276" w:lineRule="auto"/>
      <w:outlineLvl w:val="1"/>
    </w:pPr>
    <w:rPr>
      <w:rFonts w:asciiTheme="majorHAnsi" w:eastAsiaTheme="majorEastAsia" w:hAnsiTheme="majorHAnsi" w:cstheme="majorBidi"/>
      <w:bCs/>
      <w:color w:val="595959" w:themeColor="text1" w:themeTint="A6"/>
      <w:sz w:val="28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70DC18A887824393F5B31C6F1D4C7D">
    <w:name w:val="F470DC18A887824393F5B31C6F1D4C7D"/>
    <w:rsid w:val="00142DDE"/>
  </w:style>
  <w:style w:type="paragraph" w:customStyle="1" w:styleId="44C8D535C1DE5D46A68FDE787B671EA2">
    <w:name w:val="44C8D535C1DE5D46A68FDE787B671EA2"/>
    <w:rsid w:val="00142DDE"/>
  </w:style>
  <w:style w:type="paragraph" w:styleId="ListBullet">
    <w:name w:val="List Bullet"/>
    <w:basedOn w:val="Normal"/>
    <w:uiPriority w:val="1"/>
    <w:qFormat/>
    <w:rsid w:val="00142DDE"/>
    <w:pPr>
      <w:numPr>
        <w:numId w:val="1"/>
      </w:numPr>
      <w:spacing w:after="200" w:line="276" w:lineRule="auto"/>
    </w:pPr>
    <w:rPr>
      <w:color w:val="404040" w:themeColor="text1" w:themeTint="BF"/>
      <w:sz w:val="20"/>
      <w:lang w:eastAsia="en-US"/>
    </w:rPr>
  </w:style>
  <w:style w:type="paragraph" w:customStyle="1" w:styleId="3F98303AC2F67046885A787D0EED9B64">
    <w:name w:val="3F98303AC2F67046885A787D0EED9B64"/>
    <w:rsid w:val="00142DDE"/>
  </w:style>
  <w:style w:type="paragraph" w:styleId="ListNumber">
    <w:name w:val="List Number"/>
    <w:basedOn w:val="Normal"/>
    <w:uiPriority w:val="1"/>
    <w:qFormat/>
    <w:rsid w:val="00142DDE"/>
    <w:pPr>
      <w:numPr>
        <w:numId w:val="2"/>
      </w:numPr>
      <w:spacing w:after="200" w:line="276" w:lineRule="auto"/>
    </w:pPr>
    <w:rPr>
      <w:color w:val="404040" w:themeColor="text1" w:themeTint="BF"/>
      <w:sz w:val="20"/>
      <w:lang w:eastAsia="en-US"/>
    </w:rPr>
  </w:style>
  <w:style w:type="paragraph" w:customStyle="1" w:styleId="ADA03B21E69D0F4390085EF2DC2FD884">
    <w:name w:val="ADA03B21E69D0F4390085EF2DC2FD884"/>
    <w:rsid w:val="00142DDE"/>
  </w:style>
  <w:style w:type="paragraph" w:customStyle="1" w:styleId="01D7A4AAC7F5DF4281D5E3549EE9CAE7">
    <w:name w:val="01D7A4AAC7F5DF4281D5E3549EE9CAE7"/>
    <w:rsid w:val="00142DDE"/>
  </w:style>
  <w:style w:type="paragraph" w:customStyle="1" w:styleId="09E8351E53470F4D8FD739F3FDA28063">
    <w:name w:val="09E8351E53470F4D8FD739F3FDA28063"/>
    <w:rsid w:val="00142DDE"/>
  </w:style>
  <w:style w:type="paragraph" w:styleId="BlockText">
    <w:name w:val="Block Text"/>
    <w:basedOn w:val="Normal"/>
    <w:uiPriority w:val="1"/>
    <w:unhideWhenUsed/>
    <w:qFormat/>
    <w:rsid w:val="00142DDE"/>
    <w:pPr>
      <w:spacing w:line="276" w:lineRule="auto"/>
      <w:ind w:right="360"/>
    </w:pPr>
    <w:rPr>
      <w:iCs/>
      <w:color w:val="7F7F7F" w:themeColor="text1" w:themeTint="80"/>
      <w:sz w:val="20"/>
      <w:lang w:eastAsia="en-US"/>
    </w:rPr>
  </w:style>
  <w:style w:type="paragraph" w:styleId="ListBullet2">
    <w:name w:val="List Bullet 2"/>
    <w:basedOn w:val="BlockText"/>
    <w:uiPriority w:val="1"/>
    <w:unhideWhenUsed/>
    <w:qFormat/>
    <w:rsid w:val="00142DDE"/>
    <w:pPr>
      <w:numPr>
        <w:numId w:val="3"/>
      </w:numPr>
      <w:spacing w:after="40"/>
    </w:pPr>
  </w:style>
  <w:style w:type="paragraph" w:customStyle="1" w:styleId="912AA9DC12E74B489205E06F98A4A636">
    <w:name w:val="912AA9DC12E74B489205E06F98A4A636"/>
    <w:rsid w:val="00142DDE"/>
  </w:style>
  <w:style w:type="character" w:customStyle="1" w:styleId="Heading2Char">
    <w:name w:val="Heading 2 Char"/>
    <w:basedOn w:val="DefaultParagraphFont"/>
    <w:link w:val="Heading2"/>
    <w:uiPriority w:val="1"/>
    <w:rsid w:val="00142DDE"/>
    <w:rPr>
      <w:rFonts w:asciiTheme="majorHAnsi" w:eastAsiaTheme="majorEastAsia" w:hAnsiTheme="majorHAnsi" w:cstheme="majorBidi"/>
      <w:bCs/>
      <w:color w:val="595959" w:themeColor="text1" w:themeTint="A6"/>
      <w:sz w:val="28"/>
      <w:szCs w:val="26"/>
      <w:lang w:eastAsia="en-US"/>
    </w:rPr>
  </w:style>
  <w:style w:type="paragraph" w:customStyle="1" w:styleId="7DBA9D8CE0B50D40A30AF701AAB30BCB">
    <w:name w:val="7DBA9D8CE0B50D40A30AF701AAB30BCB"/>
    <w:rsid w:val="00142DDE"/>
  </w:style>
  <w:style w:type="character" w:styleId="PlaceholderText">
    <w:name w:val="Placeholder Text"/>
    <w:basedOn w:val="DefaultParagraphFont"/>
    <w:uiPriority w:val="99"/>
    <w:semiHidden/>
    <w:rsid w:val="00142DDE"/>
    <w:rPr>
      <w:color w:val="808080"/>
    </w:rPr>
  </w:style>
  <w:style w:type="paragraph" w:customStyle="1" w:styleId="8410967B60F18847A7A8D61E27FB184C">
    <w:name w:val="8410967B60F18847A7A8D61E27FB184C"/>
    <w:rsid w:val="00142D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Relationship Id="rId2" Type="http://schemas.openxmlformats.org/officeDocument/2006/relationships/image" Target="../media/image3.jpeg"/><Relationship Id="rId3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apital">
  <a:themeElements>
    <a:clrScheme name="Syllabus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"/>
        <a:cs typeface=""/>
        <a:font script="Jpan" typeface="ＭＳ 明朝"/>
      </a:majorFont>
      <a:minorFont>
        <a:latin typeface="Calisto MT"/>
        <a:ea typeface="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467</Words>
  <Characters>2665</Characters>
  <Application>Microsoft Macintosh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Watson Field Technician</vt:lpstr>
      <vt:lpstr>Business Challenge</vt:lpstr>
      <vt:lpstr>Watson inspired solution to the problem </vt:lpstr>
      <vt:lpstr>Client discussion points</vt:lpstr>
      <vt:lpstr>Qualification Checklist</vt:lpstr>
      <vt:lpstr>Elevator pitch </vt:lpstr>
      <vt:lpstr>Live Demo</vt:lpstr>
      <vt:lpstr>KPI’s impacted</vt:lpstr>
      <vt:lpstr>Target Buyer</vt:lpstr>
      <vt:lpstr>    Competitive Differentiation</vt:lpstr>
    </vt:vector>
  </TitlesOfParts>
  <Company>IBM Corporation</Company>
  <LinksUpToDate>false</LinksUpToDate>
  <CharactersWithSpaces>3126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Watson Field Technician – Equipment Repair</dc:title>
  <dc:creator>Owen Coelho</dc:creator>
  <cp:lastModifiedBy>CRISTENE GONZALEZ-WERTZ</cp:lastModifiedBy>
  <cp:revision>3</cp:revision>
  <dcterms:created xsi:type="dcterms:W3CDTF">2016-07-07T14:10:00Z</dcterms:created>
  <dcterms:modified xsi:type="dcterms:W3CDTF">2016-07-07T15:49:00Z</dcterms:modified>
</cp:coreProperties>
</file>