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369" w14:textId="77777777" w:rsidR="0073783D" w:rsidRDefault="0073783D" w:rsidP="0073783D">
      <w:r>
        <w:t>Construindo Aplicativo de Realidade Aumentada com Unity</w:t>
      </w:r>
    </w:p>
    <w:p w14:paraId="26DC8746" w14:textId="47A830F1" w:rsidR="0073783D" w:rsidRDefault="0073783D" w:rsidP="0073783D">
      <w:r>
        <w:t>1. Configurar ambiente Unity</w:t>
      </w:r>
    </w:p>
    <w:p w14:paraId="02149077" w14:textId="77777777" w:rsidR="0073783D" w:rsidRDefault="0073783D" w:rsidP="0073783D">
      <w:pPr>
        <w:ind w:firstLine="708"/>
      </w:pPr>
      <w:r>
        <w:t>1.1 Baixar Vuforia SDK</w:t>
      </w:r>
    </w:p>
    <w:p w14:paraId="0694AA5C" w14:textId="54D7988A" w:rsidR="0073783D" w:rsidRDefault="00D70EF1" w:rsidP="0073783D">
      <w:pPr>
        <w:ind w:firstLine="708"/>
      </w:pPr>
      <w:hyperlink r:id="rId5" w:history="1">
        <w:r w:rsidR="0073783D" w:rsidRPr="00D6474C">
          <w:rPr>
            <w:rStyle w:val="Hyperlink"/>
          </w:rPr>
          <w:t>https://developer.vuforia.com/downloads/sdk</w:t>
        </w:r>
      </w:hyperlink>
    </w:p>
    <w:p w14:paraId="249FF6E0" w14:textId="6CF9498E" w:rsidR="0073783D" w:rsidRDefault="0073783D" w:rsidP="0073783D">
      <w:pPr>
        <w:ind w:firstLine="708"/>
      </w:pPr>
      <w:r>
        <w:t xml:space="preserve">1.2 </w:t>
      </w:r>
      <w:r w:rsidR="00E07F5D">
        <w:t>Criar</w:t>
      </w:r>
      <w:r>
        <w:t xml:space="preserve"> licenças</w:t>
      </w:r>
      <w:r w:rsidR="00E07F5D">
        <w:t xml:space="preserve"> para utilizar</w:t>
      </w:r>
      <w:r>
        <w:t xml:space="preserve"> Vuforia</w:t>
      </w:r>
    </w:p>
    <w:p w14:paraId="373B3B82" w14:textId="3287CE70" w:rsidR="00C94F25" w:rsidRDefault="00D70EF1" w:rsidP="0073783D">
      <w:pPr>
        <w:ind w:firstLine="708"/>
      </w:pPr>
      <w:hyperlink r:id="rId6" w:history="1">
        <w:r w:rsidR="0073783D" w:rsidRPr="00D6474C">
          <w:rPr>
            <w:rStyle w:val="Hyperlink"/>
          </w:rPr>
          <w:t>https://developer.vuforia.com/develop/licenses</w:t>
        </w:r>
      </w:hyperlink>
    </w:p>
    <w:p w14:paraId="1F077049" w14:textId="67F52D2B" w:rsidR="00E07F5D" w:rsidRDefault="00232FEC" w:rsidP="0073783D">
      <w:pPr>
        <w:ind w:firstLine="708"/>
      </w:pPr>
      <w:r>
        <w:t xml:space="preserve">1.3 </w:t>
      </w:r>
      <w:r w:rsidR="00E07F5D">
        <w:t>Get Basic</w:t>
      </w:r>
    </w:p>
    <w:p w14:paraId="5AFF48C2" w14:textId="0113E2E5" w:rsidR="00E07F5D" w:rsidRDefault="00E07F5D" w:rsidP="0073783D">
      <w:pPr>
        <w:ind w:firstLine="708"/>
      </w:pPr>
      <w:r>
        <w:t>Será criada uma chave de licença que deve ser incluída no projeto Unity</w:t>
      </w:r>
    </w:p>
    <w:p w14:paraId="72F425EF" w14:textId="2EE6035E" w:rsidR="00E07F5D" w:rsidRDefault="00E07F5D" w:rsidP="0073783D">
      <w:pPr>
        <w:ind w:firstLine="708"/>
      </w:pPr>
      <w:r>
        <w:t>Exemplo:</w:t>
      </w:r>
    </w:p>
    <w:p w14:paraId="32B29F3B" w14:textId="77777777" w:rsidR="00E07F5D" w:rsidRPr="00E07F5D" w:rsidRDefault="00E07F5D" w:rsidP="00E07F5D">
      <w:pPr>
        <w:shd w:val="clear" w:color="auto" w:fill="FFFFFF"/>
        <w:spacing w:after="0" w:line="240" w:lineRule="auto"/>
        <w:ind w:left="1134"/>
        <w:rPr>
          <w:rFonts w:ascii="Open Sans" w:eastAsia="Times New Roman" w:hAnsi="Open Sans" w:cs="Open Sans"/>
          <w:color w:val="000000"/>
          <w:sz w:val="16"/>
          <w:szCs w:val="16"/>
          <w:lang w:eastAsia="pt-BR"/>
        </w:rPr>
      </w:pPr>
      <w:r w:rsidRPr="00E07F5D">
        <w:rPr>
          <w:rFonts w:ascii="Open Sans" w:eastAsia="Times New Roman" w:hAnsi="Open Sans" w:cs="Open Sans"/>
          <w:color w:val="000000"/>
          <w:sz w:val="16"/>
          <w:szCs w:val="16"/>
          <w:lang w:eastAsia="pt-BR"/>
        </w:rPr>
        <w:t>Please copy the license key below into your app</w:t>
      </w:r>
    </w:p>
    <w:p w14:paraId="099379D2" w14:textId="77777777" w:rsidR="00E07F5D" w:rsidRPr="00E07F5D" w:rsidRDefault="00E07F5D" w:rsidP="00E07F5D">
      <w:pPr>
        <w:shd w:val="clear" w:color="auto" w:fill="F1F1F1"/>
        <w:wordWrap w:val="0"/>
        <w:spacing w:after="0" w:line="285" w:lineRule="atLeast"/>
        <w:ind w:left="1134"/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</w:pPr>
      <w:r w:rsidRPr="00E07F5D">
        <w:rPr>
          <w:rFonts w:ascii="Courier" w:eastAsia="Times New Roman" w:hAnsi="Courier" w:cs="Times New Roman"/>
          <w:color w:val="000000"/>
          <w:sz w:val="16"/>
          <w:szCs w:val="16"/>
          <w:lang w:eastAsia="pt-BR"/>
        </w:rPr>
        <w:t>ASHNd6z/////AAABmZpjlrTj8kETvy3RKaT7OtkfJQ+kytyb1s/9gTDDo2rEGEgtzt1ZiX1TDWsZB76gyv3RV9fYfZOmQnKRkqcMc8XN/+6AVG2sBrF6hQ243wrR180ECte2R+Qqya10iMzkpASTOe9+BMnDvZZWL4r0sK8vpXmgsYp855pOEs/yU01rlTlfYsVeKkiXuoW8am8qbVVfrB/b3QXl792frjH0zejhKve5BjqwS0Ff+OVJw+M/pMXH/I2N1QQ721X3RP26Gf5FsDD5Z1gyfyBKiGpxc28Fp3d2tdRMCI2/SpNJg9EeKbEtX31VXa21E/VnMTL3CaLkUH7MXBLfk+9VdFsWDytTv/kGyoGvyIMkw2FGA4Hl</w:t>
      </w:r>
    </w:p>
    <w:p w14:paraId="491C0C3B" w14:textId="77777777" w:rsidR="00E07F5D" w:rsidRDefault="00E07F5D" w:rsidP="0073783D">
      <w:pPr>
        <w:ind w:firstLine="708"/>
      </w:pPr>
    </w:p>
    <w:p w14:paraId="72BD1348" w14:textId="2B222640" w:rsidR="00232FEC" w:rsidRDefault="00232FEC" w:rsidP="00232FEC">
      <w:r>
        <w:t xml:space="preserve">2. </w:t>
      </w:r>
      <w:r>
        <w:t>No Unit – Import Package – Custom Package</w:t>
      </w:r>
      <w:r>
        <w:t xml:space="preserve"> – Vuforia Package</w:t>
      </w:r>
    </w:p>
    <w:p w14:paraId="568FD688" w14:textId="40F8242E" w:rsidR="0073783D" w:rsidRDefault="00232FEC" w:rsidP="00232FEC">
      <w:r>
        <w:t>3. No site, e</w:t>
      </w:r>
      <w:r w:rsidR="002142DF">
        <w:t>m Target Manager criamos</w:t>
      </w:r>
      <w:r>
        <w:t xml:space="preserve"> o banco de dados</w:t>
      </w:r>
    </w:p>
    <w:p w14:paraId="5C72E1D2" w14:textId="77777777" w:rsidR="00232FEC" w:rsidRPr="00232FEC" w:rsidRDefault="00232FEC" w:rsidP="00232FEC">
      <w:pPr>
        <w:shd w:val="clear" w:color="auto" w:fill="FFFFFF"/>
        <w:spacing w:before="100" w:beforeAutospacing="1" w:after="100" w:afterAutospacing="1" w:line="384" w:lineRule="atLeast"/>
        <w:ind w:left="709"/>
        <w:jc w:val="both"/>
      </w:pPr>
      <w:r w:rsidRPr="00232FEC">
        <w:t>O Vuforia Engine oferece suporte a três tipos distintos de bancos de dados de destino:</w:t>
      </w:r>
    </w:p>
    <w:p w14:paraId="3E4E25C2" w14:textId="77777777" w:rsidR="00232FEC" w:rsidRPr="00232FEC" w:rsidRDefault="00232FEC" w:rsidP="00232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709"/>
        <w:jc w:val="both"/>
      </w:pPr>
      <w:r w:rsidRPr="00232FEC">
        <w:t>Os bancos de dados do dispositivo  armazenam alvos de imagem, alvos múltiplos e alvos de cilindro no dispositivo e não exigem conectividade em tempo de execução.</w:t>
      </w:r>
    </w:p>
    <w:p w14:paraId="570B4F9A" w14:textId="77777777" w:rsidR="00232FEC" w:rsidRPr="00232FEC" w:rsidRDefault="00232FEC" w:rsidP="00232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709"/>
        <w:jc w:val="both"/>
      </w:pPr>
      <w:r w:rsidRPr="00232FEC">
        <w:t>Os bancos de dados em nuvem  armazenam Image Targets remotamente no serviço Vuforia Cloud Recognition. Esses alvos são então consultados e recuperados por uma conexão HTTP.</w:t>
      </w:r>
    </w:p>
    <w:p w14:paraId="67F9B5C3" w14:textId="77777777" w:rsidR="00232FEC" w:rsidRPr="00232FEC" w:rsidRDefault="00232FEC" w:rsidP="00232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709"/>
        <w:jc w:val="both"/>
      </w:pPr>
      <w:r w:rsidRPr="00232FEC">
        <w:t>Os bancos de dados VuMark  armazenam VuMarks no dispositivo.</w:t>
      </w:r>
    </w:p>
    <w:p w14:paraId="71BEEC7A" w14:textId="4F6A5A19" w:rsidR="00232FEC" w:rsidRDefault="00232FEC" w:rsidP="00232FEC">
      <w:pPr>
        <w:shd w:val="clear" w:color="auto" w:fill="FFFFFF"/>
        <w:spacing w:before="100" w:beforeAutospacing="1" w:after="100" w:afterAutospacing="1" w:line="384" w:lineRule="atLeast"/>
        <w:ind w:left="709"/>
        <w:jc w:val="both"/>
      </w:pPr>
      <w:r w:rsidRPr="00232FEC">
        <w:t>NOTA:  VuMarks diferem e podem ser usados ​​especialmente para situações que exigem muitas cópias de um target para diferenciar entre objetos semelhantes</w:t>
      </w:r>
      <w:r>
        <w:t>.</w:t>
      </w:r>
    </w:p>
    <w:p w14:paraId="576F8826" w14:textId="27474AB3" w:rsidR="00232FEC" w:rsidRDefault="00232FEC" w:rsidP="00232FEC">
      <w:pPr>
        <w:shd w:val="clear" w:color="auto" w:fill="FFFFFF"/>
        <w:spacing w:before="100" w:beforeAutospacing="1" w:after="100" w:afterAutospacing="1" w:line="384" w:lineRule="atLeast"/>
        <w:ind w:left="709"/>
        <w:jc w:val="both"/>
      </w:pPr>
      <w:hyperlink r:id="rId7" w:history="1">
        <w:r w:rsidRPr="00B05C8B">
          <w:rPr>
            <w:rStyle w:val="Hyperlink"/>
          </w:rPr>
          <w:t>https://developer.vuforia.com/objects/comparison-device-and-cloud-databases</w:t>
        </w:r>
      </w:hyperlink>
    </w:p>
    <w:p w14:paraId="2A657693" w14:textId="1A6589C3" w:rsidR="00232FEC" w:rsidRDefault="00232FEC" w:rsidP="00232FEC">
      <w:r>
        <w:t>4. Criar os alvos</w:t>
      </w:r>
    </w:p>
    <w:p w14:paraId="510322F9" w14:textId="68F03917" w:rsidR="00C26037" w:rsidRDefault="00C26037" w:rsidP="0073783D">
      <w:pPr>
        <w:ind w:firstLine="708"/>
      </w:pPr>
      <w:r>
        <w:t>Criar QRCode – QR.io</w:t>
      </w:r>
    </w:p>
    <w:p w14:paraId="62CB2169" w14:textId="4EBE7894" w:rsidR="00C26037" w:rsidRDefault="00C26037" w:rsidP="0073783D">
      <w:pPr>
        <w:ind w:firstLine="708"/>
      </w:pPr>
      <w:r>
        <w:t>Add Target</w:t>
      </w:r>
    </w:p>
    <w:p w14:paraId="7140E38A" w14:textId="77777777" w:rsidR="00232FEC" w:rsidRDefault="00232FEC" w:rsidP="00232FEC"/>
    <w:p w14:paraId="7C24A1A0" w14:textId="0841F4F2" w:rsidR="00C26037" w:rsidRDefault="00232FEC" w:rsidP="00232FEC">
      <w:r>
        <w:lastRenderedPageBreak/>
        <w:t xml:space="preserve">5. </w:t>
      </w:r>
      <w:r w:rsidR="00C26037">
        <w:t>Download Database</w:t>
      </w:r>
      <w:r w:rsidR="006304E4">
        <w:t xml:space="preserve"> – Unity Editor</w:t>
      </w:r>
    </w:p>
    <w:p w14:paraId="75F05D24" w14:textId="0CB96DCC" w:rsidR="00C26037" w:rsidRDefault="00C26037" w:rsidP="0073783D">
      <w:pPr>
        <w:ind w:firstLine="708"/>
      </w:pPr>
      <w:r>
        <w:t>No Unit – Import Package – Custom Package</w:t>
      </w:r>
      <w:r w:rsidR="00EA5DB8">
        <w:t xml:space="preserve"> - </w:t>
      </w:r>
      <w:r>
        <w:t>Database Package</w:t>
      </w:r>
    </w:p>
    <w:p w14:paraId="7BA14B80" w14:textId="75DA6455" w:rsidR="006304E4" w:rsidRDefault="006304E4" w:rsidP="006304E4"/>
    <w:p w14:paraId="2757E03F" w14:textId="77777777" w:rsidR="006B4598" w:rsidRDefault="006304E4" w:rsidP="006304E4">
      <w:r>
        <w:t>6. Adicionar Target ao projeto – GameObject – Vuforia Engine – Image Target</w:t>
      </w:r>
      <w:r w:rsidR="006B4598">
        <w:t xml:space="preserve"> </w:t>
      </w:r>
    </w:p>
    <w:p w14:paraId="56481461" w14:textId="1A0C8066" w:rsidR="006304E4" w:rsidRDefault="006B4598" w:rsidP="006B4598">
      <w:pPr>
        <w:ind w:firstLine="708"/>
      </w:pPr>
      <w:r>
        <w:t>No Inspector, escolher From Database</w:t>
      </w:r>
    </w:p>
    <w:p w14:paraId="2FD51BD8" w14:textId="40B5F5BD" w:rsidR="00E05539" w:rsidRDefault="00E05539" w:rsidP="00E05539">
      <w:pPr>
        <w:ind w:firstLine="708"/>
        <w:jc w:val="center"/>
      </w:pPr>
      <w:r>
        <w:rPr>
          <w:noProof/>
        </w:rPr>
        <w:drawing>
          <wp:inline distT="0" distB="0" distL="0" distR="0" wp14:anchorId="5E212D1A" wp14:editId="39CC3894">
            <wp:extent cx="2985655" cy="2985655"/>
            <wp:effectExtent l="0" t="0" r="571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92" cy="300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2A34" w14:textId="1BA946A3" w:rsidR="00EA5DB8" w:rsidRDefault="00EA5DB8" w:rsidP="00EA5DB8">
      <w:r>
        <w:t>7. Importar Pacotes Oficiais com imagens</w:t>
      </w:r>
    </w:p>
    <w:p w14:paraId="48078FF7" w14:textId="4C06CCDE" w:rsidR="00EA5DB8" w:rsidRDefault="00EA5DB8" w:rsidP="00EA5DB8">
      <w:r>
        <w:t>8. Arrastar imagem escolhida para Hierarchy – Image Target</w:t>
      </w:r>
    </w:p>
    <w:sectPr w:rsidR="00EA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5F54"/>
    <w:multiLevelType w:val="multilevel"/>
    <w:tmpl w:val="C204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E3703"/>
    <w:multiLevelType w:val="hybridMultilevel"/>
    <w:tmpl w:val="8ECCAF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3D"/>
    <w:rsid w:val="002142DF"/>
    <w:rsid w:val="00232FEC"/>
    <w:rsid w:val="006304E4"/>
    <w:rsid w:val="006B4598"/>
    <w:rsid w:val="006D73C2"/>
    <w:rsid w:val="0073783D"/>
    <w:rsid w:val="00883AAD"/>
    <w:rsid w:val="00C26037"/>
    <w:rsid w:val="00C94F25"/>
    <w:rsid w:val="00D70EF1"/>
    <w:rsid w:val="00E05539"/>
    <w:rsid w:val="00E07F5D"/>
    <w:rsid w:val="00EA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FEA6"/>
  <w15:docId w15:val="{32E18456-A065-4535-8B5B-D6194154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78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378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83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83AA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eveloper.vuforia.com/objects/comparison-device-and-cloud-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vuforia.com/develop/licenses" TargetMode="External"/><Relationship Id="rId5" Type="http://schemas.openxmlformats.org/officeDocument/2006/relationships/hyperlink" Target="https://developer.vuforia.com/downloads/s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Cidral</dc:creator>
  <cp:keywords/>
  <dc:description/>
  <cp:lastModifiedBy>Emerson Cidral</cp:lastModifiedBy>
  <cp:revision>7</cp:revision>
  <cp:lastPrinted>2024-10-30T14:11:00Z</cp:lastPrinted>
  <dcterms:created xsi:type="dcterms:W3CDTF">2024-10-29T13:30:00Z</dcterms:created>
  <dcterms:modified xsi:type="dcterms:W3CDTF">2024-10-30T18:41:00Z</dcterms:modified>
</cp:coreProperties>
</file>