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624C" w14:textId="77777777" w:rsidR="00AE2D42" w:rsidRDefault="00AE2D42" w:rsidP="00AE2D42">
      <w:pPr>
        <w:jc w:val="center"/>
        <w:rPr>
          <w:b/>
          <w:bCs/>
        </w:rPr>
      </w:pPr>
    </w:p>
    <w:p w14:paraId="2622A878" w14:textId="77777777" w:rsidR="009F1CC4" w:rsidRPr="00916B5D" w:rsidRDefault="00D66D61" w:rsidP="009F1CC4">
      <w:pPr>
        <w:jc w:val="center"/>
        <w:rPr>
          <w:b/>
          <w:sz w:val="28"/>
        </w:rPr>
      </w:pPr>
      <w:r w:rsidRPr="00916B5D">
        <w:rPr>
          <w:b/>
          <w:sz w:val="28"/>
        </w:rPr>
        <w:t>Statistic with R</w:t>
      </w:r>
      <w:r w:rsidR="00357C4C" w:rsidRPr="00916B5D">
        <w:rPr>
          <w:b/>
          <w:sz w:val="28"/>
        </w:rPr>
        <w:t xml:space="preserve"> </w:t>
      </w:r>
      <w:r w:rsidR="009F1CC4" w:rsidRPr="00916B5D">
        <w:rPr>
          <w:b/>
          <w:sz w:val="28"/>
        </w:rPr>
        <w:t xml:space="preserve">– Turma </w:t>
      </w:r>
      <w:r w:rsidR="008159FF" w:rsidRPr="00916B5D">
        <w:rPr>
          <w:b/>
          <w:sz w:val="28"/>
        </w:rPr>
        <w:t>7</w:t>
      </w:r>
      <w:r w:rsidRPr="00916B5D">
        <w:rPr>
          <w:b/>
          <w:sz w:val="28"/>
        </w:rPr>
        <w:t>DTS</w:t>
      </w:r>
    </w:p>
    <w:p w14:paraId="1AA5D98A" w14:textId="77777777" w:rsidR="00AE2D42" w:rsidRPr="00ED6E1A" w:rsidRDefault="00F36903" w:rsidP="00AE2D42">
      <w:pPr>
        <w:jc w:val="center"/>
      </w:pPr>
      <w:r>
        <w:t xml:space="preserve">Projeto Integrado – </w:t>
      </w:r>
      <w:r w:rsidR="00283883">
        <w:t>final</w:t>
      </w:r>
    </w:p>
    <w:p w14:paraId="679743B8" w14:textId="77777777" w:rsidR="00ED6E1A" w:rsidRDefault="00ED6E1A" w:rsidP="00ED6E1A">
      <w:pPr>
        <w:jc w:val="center"/>
      </w:pPr>
    </w:p>
    <w:p w14:paraId="7B65FC39" w14:textId="77777777" w:rsidR="00916B5D" w:rsidRPr="00F36903" w:rsidRDefault="00F36903" w:rsidP="00F36903">
      <w:pPr>
        <w:spacing w:line="276" w:lineRule="auto"/>
        <w:jc w:val="both"/>
        <w:rPr>
          <w:b/>
        </w:rPr>
      </w:pPr>
      <w:r w:rsidRPr="00F36903">
        <w:rPr>
          <w:b/>
        </w:rPr>
        <w:t xml:space="preserve">A </w:t>
      </w:r>
      <w:r w:rsidRPr="00F36903">
        <w:rPr>
          <w:b/>
          <w:bCs/>
        </w:rPr>
        <w:t xml:space="preserve">QuantumFinance </w:t>
      </w:r>
      <w:r w:rsidRPr="00F36903">
        <w:rPr>
          <w:b/>
        </w:rPr>
        <w:t>está acompanhando um crescimento de inadimplência entre seus clientes e solicita a consultoria para desenvolver uma análise de inadimplência.</w:t>
      </w:r>
    </w:p>
    <w:p w14:paraId="128A0022" w14:textId="77777777" w:rsidR="00F36903" w:rsidRPr="00F36903" w:rsidRDefault="00F36903" w:rsidP="00F36903">
      <w:pPr>
        <w:spacing w:line="276" w:lineRule="auto"/>
        <w:jc w:val="both"/>
        <w:rPr>
          <w:b/>
        </w:rPr>
      </w:pPr>
    </w:p>
    <w:p w14:paraId="5333E1B5" w14:textId="77777777" w:rsidR="00F36903" w:rsidRDefault="00F36903" w:rsidP="00F36903">
      <w:pPr>
        <w:spacing w:line="276" w:lineRule="auto"/>
        <w:jc w:val="both"/>
        <w:rPr>
          <w:b/>
        </w:rPr>
      </w:pPr>
      <w:r w:rsidRPr="00F36903">
        <w:rPr>
          <w:b/>
        </w:rPr>
        <w:t xml:space="preserve">Os resultados apresentados pela consultoria mostram que o modelo de </w:t>
      </w:r>
      <w:r w:rsidRPr="00F36903">
        <w:rPr>
          <w:b/>
          <w:i/>
          <w:iCs/>
        </w:rPr>
        <w:t>credit scoring</w:t>
      </w:r>
      <w:r w:rsidRPr="00F36903">
        <w:rPr>
          <w:b/>
        </w:rPr>
        <w:t xml:space="preserve"> implementado utilizou 70 variáveis e apresentou uma acurácia de 26% (R</w:t>
      </w:r>
      <w:r w:rsidRPr="00F36903">
        <w:rPr>
          <w:b/>
          <w:vertAlign w:val="superscript"/>
        </w:rPr>
        <w:t>2</w:t>
      </w:r>
      <w:r w:rsidRPr="00F36903">
        <w:rPr>
          <w:b/>
        </w:rPr>
        <w:t xml:space="preserve"> ajustado = 0.2593609).  Consequentemente, a </w:t>
      </w:r>
      <w:r w:rsidRPr="00F36903">
        <w:rPr>
          <w:b/>
          <w:bCs/>
        </w:rPr>
        <w:t xml:space="preserve">QuantumFinance </w:t>
      </w:r>
      <w:r w:rsidRPr="00F36903">
        <w:rPr>
          <w:b/>
        </w:rPr>
        <w:t xml:space="preserve">está oferecendo crédito para mau pagador e deixando de oferecer para o bom pagador. </w:t>
      </w:r>
    </w:p>
    <w:p w14:paraId="0866AFEE" w14:textId="77777777" w:rsidR="00F36903" w:rsidRPr="00F36903" w:rsidRDefault="00F36903" w:rsidP="00F36903">
      <w:pPr>
        <w:spacing w:line="276" w:lineRule="auto"/>
        <w:jc w:val="both"/>
        <w:rPr>
          <w:b/>
        </w:rPr>
      </w:pPr>
    </w:p>
    <w:p w14:paraId="6677E266" w14:textId="77777777" w:rsidR="00F36903" w:rsidRDefault="00F36903" w:rsidP="00F36903">
      <w:pPr>
        <w:spacing w:line="276" w:lineRule="auto"/>
        <w:jc w:val="both"/>
        <w:rPr>
          <w:b/>
        </w:rPr>
      </w:pPr>
      <w:r w:rsidRPr="00F36903">
        <w:rPr>
          <w:b/>
        </w:rPr>
        <w:t xml:space="preserve">Para que a </w:t>
      </w:r>
      <w:r w:rsidRPr="00F36903">
        <w:rPr>
          <w:b/>
          <w:bCs/>
        </w:rPr>
        <w:t>QuantumFinance</w:t>
      </w:r>
      <w:r w:rsidRPr="00F36903">
        <w:rPr>
          <w:b/>
        </w:rPr>
        <w:t xml:space="preserve"> tome decisões mais precisas sobre concessões de crédito, ela precisa aprimorar seu modelo de concessão de crédito.</w:t>
      </w:r>
    </w:p>
    <w:p w14:paraId="203551F3" w14:textId="77777777" w:rsidR="00F36903" w:rsidRPr="00F36903" w:rsidRDefault="00F36903" w:rsidP="00F36903">
      <w:pPr>
        <w:spacing w:line="276" w:lineRule="auto"/>
        <w:jc w:val="both"/>
        <w:rPr>
          <w:b/>
        </w:rPr>
      </w:pPr>
    </w:p>
    <w:p w14:paraId="3895AA86" w14:textId="77777777" w:rsidR="00F36903" w:rsidRPr="00F36903" w:rsidRDefault="00F36903" w:rsidP="00F36903">
      <w:pPr>
        <w:spacing w:line="276" w:lineRule="auto"/>
        <w:jc w:val="both"/>
        <w:rPr>
          <w:b/>
        </w:rPr>
      </w:pPr>
      <w:r w:rsidRPr="00F36903">
        <w:rPr>
          <w:b/>
        </w:rPr>
        <w:t xml:space="preserve">Desafio: Melhorar a acurácia do modelo preditivo mediante uso do valor target disponível na base de dados train.csv. </w:t>
      </w:r>
    </w:p>
    <w:p w14:paraId="60BBA8F3" w14:textId="77777777" w:rsidR="00922C9D" w:rsidRPr="00F36903" w:rsidRDefault="00922C9D" w:rsidP="00192CE6">
      <w:pPr>
        <w:jc w:val="both"/>
        <w:rPr>
          <w:rFonts w:ascii="Arial" w:hAnsi="Arial" w:cs="Arial"/>
          <w:b/>
        </w:rPr>
      </w:pPr>
    </w:p>
    <w:p w14:paraId="1A4D5D0E" w14:textId="77777777" w:rsidR="00283883" w:rsidRPr="00F36903" w:rsidRDefault="00283883" w:rsidP="00283883">
      <w:pPr>
        <w:tabs>
          <w:tab w:val="left" w:pos="720"/>
        </w:tabs>
        <w:rPr>
          <w:b/>
        </w:rPr>
      </w:pPr>
      <w:r>
        <w:rPr>
          <w:b/>
        </w:rPr>
        <w:t>3</w:t>
      </w:r>
      <w:r w:rsidRPr="00F36903">
        <w:rPr>
          <w:b/>
        </w:rPr>
        <w:t xml:space="preserve">ª etapa: </w:t>
      </w:r>
      <w:r>
        <w:rPr>
          <w:b/>
        </w:rPr>
        <w:t>Conhecer os dados</w:t>
      </w:r>
    </w:p>
    <w:p w14:paraId="24F78F58" w14:textId="77777777" w:rsidR="00283883" w:rsidRDefault="00283883" w:rsidP="00283883">
      <w:pPr>
        <w:tabs>
          <w:tab w:val="left" w:pos="720"/>
        </w:tabs>
        <w:rPr>
          <w:rFonts w:ascii="Arial" w:hAnsi="Arial" w:cs="Arial"/>
        </w:rPr>
      </w:pPr>
    </w:p>
    <w:p w14:paraId="4842F1B8" w14:textId="77777777" w:rsidR="00283883" w:rsidRDefault="00283883" w:rsidP="00283883">
      <w:pPr>
        <w:tabs>
          <w:tab w:val="left" w:pos="720"/>
        </w:tabs>
        <w:spacing w:line="276" w:lineRule="auto"/>
        <w:jc w:val="both"/>
        <w:rPr>
          <w:lang w:val="pt-PT"/>
        </w:rPr>
      </w:pPr>
      <w:r w:rsidRPr="00224052">
        <w:rPr>
          <w:lang w:val="pt-PT"/>
        </w:rPr>
        <w:t xml:space="preserve">A base de dados contém uma coluna chamada id que identifica exclusivamente cada linha, várias colunas identificadas por strings hexadecimais e um destino de coluna que gostaríamos que você previsse. As colunas que contêm hashes SHA-256 para seus valores representam variáveis ​​categóricas, enquanto o restante das variáveis ​​é numérica. O arquivo test.csv tem os mesmos nomes de coluna e tipos de dados que train.csv, mas está faltando a coluna da variável resposta. Não há valores ausentes ou problemas de corrupção de dados em nenhum desses arquivos. Não se preocupe com os significados das variáveis ​​ou dos metadados - este é um conjunto de dados artificial. </w:t>
      </w:r>
    </w:p>
    <w:p w14:paraId="4B3FF603" w14:textId="77777777" w:rsidR="00283883" w:rsidRDefault="00283883" w:rsidP="00283883">
      <w:pPr>
        <w:tabs>
          <w:tab w:val="left" w:pos="720"/>
        </w:tabs>
        <w:spacing w:line="276" w:lineRule="auto"/>
        <w:jc w:val="both"/>
        <w:rPr>
          <w:lang w:val="pt-PT"/>
        </w:rPr>
      </w:pPr>
    </w:p>
    <w:p w14:paraId="6FCDA695" w14:textId="77777777" w:rsidR="00283883" w:rsidRPr="00224052" w:rsidRDefault="00283883" w:rsidP="00283883">
      <w:pPr>
        <w:tabs>
          <w:tab w:val="left" w:pos="720"/>
        </w:tabs>
        <w:spacing w:line="276" w:lineRule="auto"/>
        <w:jc w:val="both"/>
      </w:pPr>
      <w:r>
        <w:t>Dicionário de variáveis</w:t>
      </w:r>
    </w:p>
    <w:tbl>
      <w:tblPr>
        <w:tblW w:w="590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8"/>
        <w:gridCol w:w="3275"/>
      </w:tblGrid>
      <w:tr w:rsidR="00283883" w:rsidRPr="008C1D2F" w14:paraId="7D9B567C" w14:textId="77777777">
        <w:trPr>
          <w:trHeight w:val="300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85A2" w14:textId="77777777" w:rsidR="00283883" w:rsidRPr="008C1D2F" w:rsidRDefault="0028388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C1D2F">
              <w:rPr>
                <w:b/>
                <w:bCs/>
                <w:color w:val="000000"/>
                <w:sz w:val="22"/>
                <w:szCs w:val="22"/>
              </w:rPr>
              <w:t>Variável</w:t>
            </w:r>
          </w:p>
        </w:tc>
        <w:tc>
          <w:tcPr>
            <w:tcW w:w="3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7A16" w14:textId="77777777" w:rsidR="00283883" w:rsidRPr="008C1D2F" w:rsidRDefault="00283883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b/>
                <w:bCs/>
                <w:color w:val="000000"/>
                <w:sz w:val="22"/>
                <w:szCs w:val="22"/>
              </w:rPr>
              <w:t>Tipo da variável (natureza)</w:t>
            </w:r>
          </w:p>
        </w:tc>
      </w:tr>
      <w:tr w:rsidR="00283883" w:rsidRPr="008C1D2F" w14:paraId="44BF706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51D19A" w14:textId="77777777" w:rsidR="00283883" w:rsidRPr="008C1D2F" w:rsidRDefault="00283883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016399044a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D2D8" w14:textId="77777777" w:rsidR="00283883" w:rsidRPr="008C1D2F" w:rsidRDefault="00283883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06044B">
              <w:rPr>
                <w:color w:val="000000"/>
                <w:sz w:val="22"/>
                <w:szCs w:val="22"/>
              </w:rPr>
              <w:t>Quanti</w:t>
            </w:r>
            <w:r w:rsidR="00BE10FB">
              <w:rPr>
                <w:color w:val="000000"/>
                <w:sz w:val="22"/>
                <w:szCs w:val="22"/>
              </w:rPr>
              <w:t>tat</w:t>
            </w:r>
            <w:r w:rsidR="0006044B">
              <w:rPr>
                <w:color w:val="000000"/>
                <w:sz w:val="22"/>
                <w:szCs w:val="22"/>
              </w:rPr>
              <w:t>iva</w:t>
            </w:r>
            <w:r w:rsidR="00BE10FB">
              <w:rPr>
                <w:color w:val="000000"/>
                <w:sz w:val="22"/>
                <w:szCs w:val="22"/>
              </w:rPr>
              <w:t xml:space="preserve"> discreta</w:t>
            </w:r>
          </w:p>
        </w:tc>
      </w:tr>
      <w:tr w:rsidR="00283883" w:rsidRPr="008C1D2F" w14:paraId="52969ED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47E147" w14:textId="77777777" w:rsidR="00283883" w:rsidRPr="008C1D2F" w:rsidRDefault="00283883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023c68873b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5409" w14:textId="77777777" w:rsidR="00283883" w:rsidRPr="008C1D2F" w:rsidRDefault="00283883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06044B">
              <w:rPr>
                <w:color w:val="000000"/>
                <w:sz w:val="22"/>
                <w:szCs w:val="22"/>
              </w:rPr>
              <w:t>Qualitativa</w:t>
            </w:r>
            <w:r w:rsidR="00BE10FB">
              <w:rPr>
                <w:color w:val="000000"/>
                <w:sz w:val="22"/>
                <w:szCs w:val="22"/>
              </w:rPr>
              <w:t xml:space="preserve"> nominal</w:t>
            </w:r>
          </w:p>
        </w:tc>
      </w:tr>
      <w:tr w:rsidR="00BE10FB" w:rsidRPr="008C1D2F" w14:paraId="41AB2D8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5828BE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0342faceb5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F949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BE10FB" w:rsidRPr="008C1D2F" w14:paraId="5FE6C82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FE5CDF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04e7268385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C621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BE10FB" w:rsidRPr="008C1D2F" w14:paraId="0688537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98D2FD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06888ceac9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F973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BE10FB" w:rsidRPr="008C1D2F" w14:paraId="4FF6CB7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F70041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072b7e8f27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9967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BE10FB" w:rsidRPr="008C1D2F" w14:paraId="50367FF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E7DC1C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087235d61e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F623" w14:textId="77777777" w:rsidR="00BE10FB" w:rsidRPr="00BE10FB" w:rsidRDefault="00BE10FB" w:rsidP="00BE10F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BE10FB" w:rsidRPr="008C1D2F" w14:paraId="7275F5EB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D926F6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0b846350ef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9698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BE10FB" w:rsidRPr="008C1D2F" w14:paraId="15776F7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683B1F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0e2ab0831c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ECC0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BE10FB" w:rsidRPr="008C1D2F" w14:paraId="7C84034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FB3F42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12eda2d982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8E75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BE10FB" w:rsidRPr="008C1D2F" w14:paraId="10D3930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7EC6C2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136c1727c3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E600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1F5AE1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BE10FB" w:rsidRPr="008C1D2F" w14:paraId="579E197B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BB2A5D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173b6590ae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F093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1F5AE1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2A0781E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447AF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174825d438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5C8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6865A84A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2CDEE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1f222e3669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331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3256C3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F6070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1f3058af83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AA2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34C4FF68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B675F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lastRenderedPageBreak/>
              <w:t>1fa099bb01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7C3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7D38BC2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86FFD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20f1afc5c7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AFE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AE63C8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972DD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253eb5ef11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51F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C862AB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AE0CE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25bbf0e7e7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89F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4D31340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205BA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2719b72c0d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2A7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538918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A5B77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298ed82b22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83D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1030DB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338C2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29bbd86997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C98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0DB075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31F3A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2a457d15d9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52A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4990C68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B46892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2bc6ab42f7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811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5F5C525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1C7F4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2d7fe4693a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CCD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A7EA898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CEB5F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2e874bc151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4B3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515E4FC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16C0F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361f93f4d1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6CD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3D1CDB0C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27319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384bec5dd1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BBA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25E9185E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0C2BF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3df2300fa2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271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D4283B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5894A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3e200bf766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C7F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30B9982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C4573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3eb53ae932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323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A6D49A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100BC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435dec85e2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CC4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E14B81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AEDDB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4468394575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683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3D2D3E2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E617B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49756d8e0f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133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DA6C18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177A1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4fc17427c8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A66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8207241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5AC7B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55907cc1de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540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2FEC4CE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CBD5B2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55cf3f7627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DC5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5D9DC0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D0EC7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56371466d7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DAE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17F9547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DB126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5b862c0a8f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9CD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6BA0E04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298BA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5f360995ef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6C1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430FE171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C8660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60ec1426ce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B00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A47D4AB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48860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63bcf89b1d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0D3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2F9D9EA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B6997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6516422788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08B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5DED32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DBAF9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65aed7dc1f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7F5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22EA55C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5733C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6db53d265a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D3A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366AEF5B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E9D3D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7734c0c22f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A8F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B6B4D2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6D4CA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7743f273c2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61C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76577D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7C026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779d13189e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E6A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D30522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B2D8F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77b3b41efa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F9C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441BFC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CBD28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7841b6a5b1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0EE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26850C7D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668CF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789b5244a9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5DA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0E21F6F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3CE70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7925993f42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078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F1EC1FA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0D564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7cb7913148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99C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ordinal</w:t>
            </w:r>
          </w:p>
        </w:tc>
      </w:tr>
      <w:tr w:rsidR="001F5AE1" w:rsidRPr="008C1D2F" w14:paraId="26D5490B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04827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7fe6cb4c98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DA2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0B8915D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5FEA2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8311343404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057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0C52F65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16FBA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87b982928b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BBE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5B657BC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C07A6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8a21502326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DB9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5DB1C0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4A784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8c2e088a3d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26B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469EF61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CF722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8d0606b150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A60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291EF09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53A1A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8de0382f02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609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7D3F71F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00E77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lastRenderedPageBreak/>
              <w:t>8f5f7c556a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777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554988C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03B58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91145d159d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905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1C4B23C8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117AC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96c30c7eef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3CD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88B1C8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A8718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96e6f0be58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382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B0F72E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D20A4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98475257f7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DE0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E98C45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B8093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99d44111c9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7D2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5F06B7E8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B0230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9a575e82a4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A80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509AB01A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CA354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9b6e0b36c2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5B4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E2C3F8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62BD72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a14fd026ce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9CC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36921CC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8DE65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a24802caa5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C91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20914ED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66D47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aa69c802b6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885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6D715F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74AA5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abca7a848f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377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71C03D1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7165E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ac826f0013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9D2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131127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F42CE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ae08d2297e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EDC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04D2B64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9DF59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aee1e4fc85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4DE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Quantitativa contínua</w:t>
            </w:r>
          </w:p>
        </w:tc>
      </w:tr>
      <w:tr w:rsidR="001F5AE1" w:rsidRPr="008C1D2F" w14:paraId="4B27BE61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A70D0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b4112a94a6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042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608413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BF7F4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b709f75447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CFA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0B9048D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BAA502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b835dfe10f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294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14726E2A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46B8E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b9a487ac3c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E94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09579F" w14:paraId="07784528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F8F02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ba54a2a637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49D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EFAA5C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01C6E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bdf934caa7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6EA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28548CFE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B5E53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beb6e17af1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108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1440C62C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B1BB7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c0c3df65b1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EA9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216A8D2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FF456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c1b8ce2354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40F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09579F" w14:paraId="4A8E5D5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B55B2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c58f611921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75B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FC2317E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A0DD5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d035af6ffa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B4D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08DBAC0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F172E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d2c775fa99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349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14CA766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631ED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d4d6566f9c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2FC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6DE3411E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2D50C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dcfcbc2ea1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5902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4C2C4F0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46203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e0a0772df0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FC2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03CD1FAC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E0270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e16e640635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9B9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00F7199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44B51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e5efa4d39a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289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152774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9D16F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e7ee22effb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A1A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519AF69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B69F9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e86a2190c1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DBB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47CC903B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F2C30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ea0f4a32e3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3BB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4DBC1D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C5FC7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ed7e658a27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B46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7EE43AA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A7E51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ee2ac696ff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8B1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52D310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AC4E6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f013b60e50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7E9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040314B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BEF95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f0a0febd35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4F7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2A58195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3DE9E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f1f0984934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F25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7C54AC3A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D13D1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f66b98dd69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08A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2A914D8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601F8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fbf66c8021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9FC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2D1F72E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9178D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fdf8628ca7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7A52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54A80872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88F7D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fe0318e273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E13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D324F6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58D4D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fe8cdd80ba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AE6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9149B2C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1D316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lastRenderedPageBreak/>
              <w:t>ffd1cdcfc1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45F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18822A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91D8A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4746" w14:textId="77777777" w:rsidR="00AF756B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Id</w:t>
            </w:r>
          </w:p>
        </w:tc>
      </w:tr>
      <w:tr w:rsidR="001F5AE1" w:rsidRPr="008C1D2F" w14:paraId="33F85FF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A5E21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778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</w:tbl>
    <w:p w14:paraId="5A8640E0" w14:textId="77777777" w:rsidR="00283883" w:rsidRDefault="00283883" w:rsidP="00283883">
      <w:pPr>
        <w:tabs>
          <w:tab w:val="left" w:pos="720"/>
        </w:tabs>
        <w:rPr>
          <w:rFonts w:ascii="Arial" w:hAnsi="Arial" w:cs="Arial"/>
        </w:rPr>
      </w:pPr>
    </w:p>
    <w:p w14:paraId="6B73A96A" w14:textId="77777777" w:rsidR="00283883" w:rsidRDefault="00283883" w:rsidP="00283883">
      <w:pPr>
        <w:tabs>
          <w:tab w:val="left" w:pos="720"/>
        </w:tabs>
        <w:rPr>
          <w:rFonts w:ascii="Arial" w:hAnsi="Arial" w:cs="Arial"/>
        </w:rPr>
      </w:pPr>
    </w:p>
    <w:p w14:paraId="4F3731C1" w14:textId="77777777" w:rsidR="00283883" w:rsidRPr="001A1142" w:rsidRDefault="00283883" w:rsidP="00283883">
      <w:pPr>
        <w:tabs>
          <w:tab w:val="left" w:pos="720"/>
        </w:tabs>
        <w:rPr>
          <w:b/>
          <w:bCs/>
        </w:rPr>
      </w:pPr>
      <w:r w:rsidRPr="001A1142">
        <w:rPr>
          <w:b/>
          <w:bCs/>
        </w:rPr>
        <w:t>4ª etapa: Preencher o quadro conceitual estatístico.</w:t>
      </w:r>
    </w:p>
    <w:p w14:paraId="137CA8D6" w14:textId="77777777" w:rsidR="00283883" w:rsidRDefault="00283883" w:rsidP="00283883">
      <w:pPr>
        <w:tabs>
          <w:tab w:val="left" w:pos="720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7"/>
        <w:gridCol w:w="4653"/>
      </w:tblGrid>
      <w:tr w:rsidR="00283883" w:rsidRPr="00F355B3" w14:paraId="701E1BA5" w14:textId="77777777">
        <w:tc>
          <w:tcPr>
            <w:tcW w:w="4697" w:type="dxa"/>
          </w:tcPr>
          <w:p w14:paraId="3065C68D" w14:textId="77777777" w:rsidR="00283883" w:rsidRPr="00F355B3" w:rsidRDefault="00283883">
            <w:pPr>
              <w:rPr>
                <w:rFonts w:eastAsia="Calibri"/>
              </w:rPr>
            </w:pPr>
            <w:r w:rsidRPr="00F355B3">
              <w:rPr>
                <w:rFonts w:eastAsia="Calibri"/>
              </w:rPr>
              <w:t>COMPONENTES</w:t>
            </w:r>
          </w:p>
          <w:p w14:paraId="4B7EDA86" w14:textId="77777777" w:rsidR="00283883" w:rsidRPr="00F355B3" w:rsidRDefault="00283883">
            <w:pPr>
              <w:rPr>
                <w:rFonts w:eastAsia="Calibri"/>
              </w:rPr>
            </w:pPr>
          </w:p>
        </w:tc>
        <w:tc>
          <w:tcPr>
            <w:tcW w:w="4653" w:type="dxa"/>
          </w:tcPr>
          <w:p w14:paraId="5C923592" w14:textId="77777777" w:rsidR="00283883" w:rsidRPr="00F355B3" w:rsidRDefault="00283883">
            <w:pPr>
              <w:rPr>
                <w:rFonts w:eastAsia="Calibri"/>
              </w:rPr>
            </w:pPr>
            <w:r w:rsidRPr="00F355B3">
              <w:rPr>
                <w:rFonts w:eastAsia="Calibri"/>
              </w:rPr>
              <w:t>DESCRIÇÃO</w:t>
            </w:r>
          </w:p>
        </w:tc>
      </w:tr>
      <w:tr w:rsidR="00283883" w:rsidRPr="00F355B3" w14:paraId="6E35FBB4" w14:textId="77777777">
        <w:tc>
          <w:tcPr>
            <w:tcW w:w="4697" w:type="dxa"/>
          </w:tcPr>
          <w:p w14:paraId="4E178193" w14:textId="77777777" w:rsidR="00283883" w:rsidRPr="00F355B3" w:rsidRDefault="00283883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F355B3">
              <w:rPr>
                <w:rFonts w:eastAsia="Calibri"/>
              </w:rPr>
              <w:t>Plano Básico de Análise</w:t>
            </w:r>
          </w:p>
          <w:p w14:paraId="76D2CF52" w14:textId="77777777" w:rsidR="00283883" w:rsidRPr="00F355B3" w:rsidRDefault="00283883"/>
          <w:p w14:paraId="106884B6" w14:textId="77777777" w:rsidR="00283883" w:rsidRPr="00F355B3" w:rsidRDefault="00283883">
            <w:pPr>
              <w:rPr>
                <w:rFonts w:eastAsia="Calibri"/>
              </w:rPr>
            </w:pPr>
          </w:p>
          <w:p w14:paraId="14B800C7" w14:textId="77777777" w:rsidR="00283883" w:rsidRPr="0009579F" w:rsidRDefault="00283883">
            <w:pPr>
              <w:rPr>
                <w:rFonts w:eastAsia="Calibri"/>
                <w:u w:val="single"/>
              </w:rPr>
            </w:pPr>
          </w:p>
        </w:tc>
        <w:tc>
          <w:tcPr>
            <w:tcW w:w="4653" w:type="dxa"/>
          </w:tcPr>
          <w:p w14:paraId="720290C8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Importação dos dados.</w:t>
            </w:r>
          </w:p>
          <w:p w14:paraId="6779353A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Limpeza e pré-processamento dos dados.</w:t>
            </w:r>
          </w:p>
          <w:p w14:paraId="2FFBD38E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Análise exploratória dos dados.</w:t>
            </w:r>
          </w:p>
          <w:p w14:paraId="6AEFAE1F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Criação de gráficos e visualizações.</w:t>
            </w:r>
          </w:p>
          <w:p w14:paraId="07F7DCAB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Teste de hipóteses ou comparação de grupos.</w:t>
            </w:r>
          </w:p>
          <w:p w14:paraId="4AD933E8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Ajuste de modelos estatísticos.</w:t>
            </w:r>
          </w:p>
          <w:p w14:paraId="09A9366F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Avaliação da qualidade do modelo.</w:t>
            </w:r>
          </w:p>
          <w:p w14:paraId="3B99EA0F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Interpretação dos resultados.</w:t>
            </w:r>
          </w:p>
          <w:p w14:paraId="1AB521F6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Comunicação dos resultados de forma clara e concisa.</w:t>
            </w:r>
          </w:p>
          <w:p w14:paraId="31E48C0C" w14:textId="77777777" w:rsidR="00283883" w:rsidRDefault="00283883">
            <w:pPr>
              <w:rPr>
                <w:rFonts w:eastAsia="Calibri"/>
              </w:rPr>
            </w:pPr>
          </w:p>
          <w:p w14:paraId="27DD6C3F" w14:textId="77777777" w:rsidR="00283883" w:rsidRDefault="00283883">
            <w:pPr>
              <w:rPr>
                <w:rFonts w:eastAsia="Calibri"/>
              </w:rPr>
            </w:pPr>
          </w:p>
          <w:p w14:paraId="748E7617" w14:textId="77777777" w:rsidR="00283883" w:rsidRDefault="00283883">
            <w:pPr>
              <w:rPr>
                <w:rFonts w:eastAsia="Calibri"/>
              </w:rPr>
            </w:pPr>
          </w:p>
          <w:p w14:paraId="18553BF5" w14:textId="77777777" w:rsidR="00283883" w:rsidRDefault="00283883">
            <w:pPr>
              <w:rPr>
                <w:rFonts w:eastAsia="Calibri"/>
              </w:rPr>
            </w:pPr>
          </w:p>
          <w:p w14:paraId="18E9D330" w14:textId="77777777" w:rsidR="00283883" w:rsidRDefault="00283883">
            <w:pPr>
              <w:rPr>
                <w:rFonts w:eastAsia="Calibri"/>
              </w:rPr>
            </w:pPr>
          </w:p>
          <w:p w14:paraId="5D57A038" w14:textId="77777777" w:rsidR="00283883" w:rsidRDefault="00283883">
            <w:pPr>
              <w:rPr>
                <w:rFonts w:eastAsia="Calibri"/>
              </w:rPr>
            </w:pPr>
          </w:p>
          <w:p w14:paraId="05AA5EA3" w14:textId="77777777" w:rsidR="00283883" w:rsidRDefault="00283883">
            <w:pPr>
              <w:rPr>
                <w:rFonts w:eastAsia="Calibri"/>
              </w:rPr>
            </w:pPr>
          </w:p>
          <w:p w14:paraId="73FD41F8" w14:textId="77777777" w:rsidR="00283883" w:rsidRDefault="00283883">
            <w:pPr>
              <w:rPr>
                <w:rFonts w:eastAsia="Calibri"/>
              </w:rPr>
            </w:pPr>
          </w:p>
          <w:p w14:paraId="55D8AE1F" w14:textId="77777777" w:rsidR="00283883" w:rsidRDefault="00283883">
            <w:pPr>
              <w:rPr>
                <w:rFonts w:eastAsia="Calibri"/>
              </w:rPr>
            </w:pPr>
          </w:p>
          <w:p w14:paraId="749CABCF" w14:textId="77777777" w:rsidR="00283883" w:rsidRDefault="00283883">
            <w:pPr>
              <w:rPr>
                <w:rFonts w:eastAsia="Calibri"/>
              </w:rPr>
            </w:pPr>
          </w:p>
          <w:p w14:paraId="39780828" w14:textId="77777777" w:rsidR="00283883" w:rsidRDefault="00283883">
            <w:pPr>
              <w:rPr>
                <w:rFonts w:eastAsia="Calibri"/>
              </w:rPr>
            </w:pPr>
          </w:p>
          <w:p w14:paraId="4CDDA5FF" w14:textId="77777777" w:rsidR="00283883" w:rsidRPr="00F355B3" w:rsidRDefault="00283883">
            <w:pPr>
              <w:rPr>
                <w:rFonts w:eastAsia="Calibri"/>
              </w:rPr>
            </w:pPr>
          </w:p>
        </w:tc>
      </w:tr>
    </w:tbl>
    <w:p w14:paraId="280620F4" w14:textId="77777777" w:rsidR="00283883" w:rsidRDefault="00283883" w:rsidP="00283883">
      <w:pPr>
        <w:tabs>
          <w:tab w:val="left" w:pos="720"/>
        </w:tabs>
        <w:rPr>
          <w:rFonts w:ascii="Arial" w:hAnsi="Arial" w:cs="Arial"/>
        </w:rPr>
      </w:pPr>
    </w:p>
    <w:p w14:paraId="0E2AEE29" w14:textId="77777777" w:rsidR="00283883" w:rsidRDefault="00283883" w:rsidP="00283883">
      <w:pPr>
        <w:tabs>
          <w:tab w:val="left" w:pos="720"/>
        </w:tabs>
        <w:rPr>
          <w:b/>
        </w:rPr>
      </w:pPr>
      <w:r>
        <w:rPr>
          <w:b/>
        </w:rPr>
        <w:t>5</w:t>
      </w:r>
      <w:r w:rsidRPr="00F36903">
        <w:rPr>
          <w:b/>
        </w:rPr>
        <w:t xml:space="preserve">ª etapa: </w:t>
      </w:r>
      <w:r>
        <w:rPr>
          <w:b/>
        </w:rPr>
        <w:t xml:space="preserve">Faça a análise descritiva das variáveis. Apresente os gráficos e as medidas resumos. </w:t>
      </w:r>
    </w:p>
    <w:p w14:paraId="1FFF533E" w14:textId="77777777" w:rsidR="00283883" w:rsidRDefault="00283883" w:rsidP="00283883">
      <w:pPr>
        <w:jc w:val="both"/>
      </w:pPr>
    </w:p>
    <w:p w14:paraId="21293BC8" w14:textId="77777777" w:rsidR="00283883" w:rsidRDefault="00283883" w:rsidP="00283883">
      <w:pPr>
        <w:jc w:val="both"/>
      </w:pPr>
      <w:r>
        <w:t>Entrega do exercício no formato word e o script Rstudio no formato RMarkdown e o relatório com os resultados.</w:t>
      </w:r>
    </w:p>
    <w:p w14:paraId="7AE48C79" w14:textId="77777777" w:rsidR="002C73DC" w:rsidRDefault="002C73DC" w:rsidP="00283883">
      <w:pPr>
        <w:jc w:val="both"/>
        <w:rPr>
          <w:b/>
        </w:rPr>
      </w:pPr>
    </w:p>
    <w:p w14:paraId="45E71B5B" w14:textId="1A79766C" w:rsidR="00283883" w:rsidRDefault="002C73DC" w:rsidP="00283883">
      <w:pPr>
        <w:jc w:val="both"/>
      </w:pPr>
      <w:r>
        <w:rPr>
          <w:b/>
        </w:rPr>
        <w:t>Análise descritiva</w:t>
      </w:r>
      <w:r w:rsidR="007E1A81">
        <w:rPr>
          <w:b/>
        </w:rPr>
        <w:t xml:space="preserve"> no markdown</w:t>
      </w:r>
      <w:r>
        <w:rPr>
          <w:b/>
        </w:rPr>
        <w:t>.</w:t>
      </w:r>
    </w:p>
    <w:p w14:paraId="4E1158A3" w14:textId="77777777" w:rsidR="00823E17" w:rsidRPr="00F36903" w:rsidRDefault="00823E17" w:rsidP="00823E17">
      <w:pPr>
        <w:jc w:val="both"/>
        <w:rPr>
          <w:rFonts w:ascii="Arial" w:hAnsi="Arial" w:cs="Arial"/>
          <w:b/>
        </w:rPr>
      </w:pPr>
    </w:p>
    <w:p w14:paraId="0A82323F" w14:textId="77777777" w:rsidR="00823E17" w:rsidRDefault="00823E17" w:rsidP="00823E17">
      <w:pPr>
        <w:tabs>
          <w:tab w:val="left" w:pos="720"/>
        </w:tabs>
        <w:ind w:left="1440"/>
        <w:jc w:val="both"/>
        <w:rPr>
          <w:rFonts w:ascii="Arial" w:hAnsi="Arial" w:cs="Arial"/>
        </w:rPr>
      </w:pPr>
    </w:p>
    <w:p w14:paraId="3FCE43DF" w14:textId="77777777" w:rsidR="00823E17" w:rsidRDefault="00823E17" w:rsidP="00823E17">
      <w:pPr>
        <w:tabs>
          <w:tab w:val="left" w:pos="720"/>
        </w:tabs>
        <w:rPr>
          <w:b/>
        </w:rPr>
      </w:pPr>
      <w:r>
        <w:rPr>
          <w:b/>
        </w:rPr>
        <w:t>6</w:t>
      </w:r>
      <w:r w:rsidRPr="00F36903">
        <w:rPr>
          <w:b/>
        </w:rPr>
        <w:t xml:space="preserve">ª etapa: </w:t>
      </w:r>
      <w:r>
        <w:rPr>
          <w:b/>
        </w:rPr>
        <w:t xml:space="preserve">Faça a análise bivariada das variáveis qualitativas. </w:t>
      </w:r>
    </w:p>
    <w:p w14:paraId="670EA990" w14:textId="77777777" w:rsidR="00823E17" w:rsidRDefault="00823E17" w:rsidP="00823E17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Tabela de frequência bivariada.</w:t>
      </w:r>
    </w:p>
    <w:p w14:paraId="4600CE29" w14:textId="6DBB8546" w:rsidR="0029795A" w:rsidRPr="00D927F3" w:rsidRDefault="004714ED" w:rsidP="0029795A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D927F3">
        <w:rPr>
          <w:bCs/>
        </w:rPr>
        <w:t>Tabelas</w:t>
      </w:r>
      <w:r w:rsidR="0029795A" w:rsidRPr="00D927F3">
        <w:rPr>
          <w:bCs/>
        </w:rPr>
        <w:t xml:space="preserve"> </w:t>
      </w:r>
      <w:r w:rsidRPr="00D927F3">
        <w:rPr>
          <w:bCs/>
        </w:rPr>
        <w:t>geradas</w:t>
      </w:r>
      <w:r w:rsidR="0029795A" w:rsidRPr="00D927F3">
        <w:rPr>
          <w:bCs/>
        </w:rPr>
        <w:t xml:space="preserve"> no relatório markdown</w:t>
      </w:r>
      <w:r w:rsidRPr="00D927F3">
        <w:rPr>
          <w:bCs/>
        </w:rPr>
        <w:t>.</w:t>
      </w:r>
    </w:p>
    <w:p w14:paraId="388BD434" w14:textId="77777777" w:rsidR="00823E17" w:rsidRDefault="00823E17" w:rsidP="00823E17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Teste Qui-quadrado.</w:t>
      </w:r>
    </w:p>
    <w:p w14:paraId="7CDB1F1B" w14:textId="205878F2" w:rsidR="004714ED" w:rsidRPr="00D927F3" w:rsidRDefault="004714ED" w:rsidP="004714ED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D927F3">
        <w:rPr>
          <w:bCs/>
        </w:rPr>
        <w:t>Tabelas geradas no relatório markdown.</w:t>
      </w:r>
    </w:p>
    <w:p w14:paraId="67588F07" w14:textId="77777777" w:rsidR="00823E17" w:rsidRPr="00F36903" w:rsidRDefault="00823E17" w:rsidP="00823E17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Gráfico 100% empilhado.</w:t>
      </w:r>
    </w:p>
    <w:p w14:paraId="41F7187D" w14:textId="77777777" w:rsidR="004714ED" w:rsidRPr="00D927F3" w:rsidRDefault="004714ED" w:rsidP="004714ED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D927F3">
        <w:rPr>
          <w:bCs/>
        </w:rPr>
        <w:t>Imagens geradas no relatório markdown.</w:t>
      </w:r>
    </w:p>
    <w:p w14:paraId="39303634" w14:textId="77777777" w:rsidR="00823E17" w:rsidRDefault="00823E17" w:rsidP="00823E17">
      <w:pPr>
        <w:tabs>
          <w:tab w:val="left" w:pos="720"/>
        </w:tabs>
        <w:rPr>
          <w:rFonts w:ascii="Arial" w:hAnsi="Arial" w:cs="Arial"/>
        </w:rPr>
      </w:pPr>
    </w:p>
    <w:p w14:paraId="099C29B5" w14:textId="77777777" w:rsidR="00192CE6" w:rsidRDefault="00192CE6" w:rsidP="00192CE6">
      <w:pPr>
        <w:tabs>
          <w:tab w:val="left" w:pos="720"/>
        </w:tabs>
        <w:ind w:left="1440"/>
        <w:jc w:val="both"/>
        <w:rPr>
          <w:rFonts w:ascii="Arial" w:hAnsi="Arial" w:cs="Arial"/>
        </w:rPr>
      </w:pPr>
    </w:p>
    <w:p w14:paraId="46F8BCCD" w14:textId="77777777" w:rsidR="00BE2C74" w:rsidRDefault="009A5759" w:rsidP="00F36903">
      <w:pPr>
        <w:tabs>
          <w:tab w:val="left" w:pos="720"/>
        </w:tabs>
        <w:rPr>
          <w:b/>
        </w:rPr>
      </w:pPr>
      <w:r>
        <w:rPr>
          <w:b/>
        </w:rPr>
        <w:t>7</w:t>
      </w:r>
      <w:r w:rsidR="00F36903" w:rsidRPr="00F36903">
        <w:rPr>
          <w:b/>
        </w:rPr>
        <w:t xml:space="preserve">ª etapa: </w:t>
      </w:r>
      <w:r w:rsidR="00BE2C74">
        <w:rPr>
          <w:b/>
        </w:rPr>
        <w:t>Faça a análise bivariada</w:t>
      </w:r>
      <w:r w:rsidR="00364BEC">
        <w:rPr>
          <w:b/>
        </w:rPr>
        <w:t xml:space="preserve"> das variáveis quantitativas</w:t>
      </w:r>
      <w:r w:rsidR="00BE2C74">
        <w:rPr>
          <w:b/>
        </w:rPr>
        <w:t xml:space="preserve">. </w:t>
      </w:r>
    </w:p>
    <w:p w14:paraId="4F6FD937" w14:textId="77777777" w:rsidR="00BE2C74" w:rsidRDefault="00BE2C74" w:rsidP="00BE2C74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Gráfico de dispersão.</w:t>
      </w:r>
    </w:p>
    <w:p w14:paraId="4378087C" w14:textId="5EBACCE9" w:rsidR="004714ED" w:rsidRPr="00C43BB0" w:rsidRDefault="004714ED" w:rsidP="004714ED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C43BB0">
        <w:rPr>
          <w:bCs/>
        </w:rPr>
        <w:t>Gráficos gerados no relatório markdown.</w:t>
      </w:r>
    </w:p>
    <w:p w14:paraId="10ECFD88" w14:textId="77777777" w:rsidR="00BE2C74" w:rsidRDefault="00BE2C74" w:rsidP="00BE2C74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Análise de correlação de Pearson.</w:t>
      </w:r>
    </w:p>
    <w:p w14:paraId="149D6FC2" w14:textId="0E0858E6" w:rsidR="004714ED" w:rsidRPr="00C43BB0" w:rsidRDefault="002C73DC" w:rsidP="004714ED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C43BB0">
        <w:rPr>
          <w:bCs/>
        </w:rPr>
        <w:t>Análise</w:t>
      </w:r>
      <w:r w:rsidR="004714ED" w:rsidRPr="00C43BB0">
        <w:rPr>
          <w:bCs/>
        </w:rPr>
        <w:t xml:space="preserve"> no relatório markdown.</w:t>
      </w:r>
    </w:p>
    <w:p w14:paraId="6EC7091E" w14:textId="77777777" w:rsidR="00BE2C74" w:rsidRDefault="00BE2C74" w:rsidP="00BE2C74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Matriz de correlação de Pearson.</w:t>
      </w:r>
    </w:p>
    <w:p w14:paraId="3134AAAB" w14:textId="0E028533" w:rsidR="004714ED" w:rsidRPr="00C43BB0" w:rsidRDefault="002C73DC" w:rsidP="004714ED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C43BB0">
        <w:rPr>
          <w:bCs/>
        </w:rPr>
        <w:t>Tabela gerada no relatório markdown.</w:t>
      </w:r>
    </w:p>
    <w:p w14:paraId="2C61C8EC" w14:textId="77777777" w:rsidR="00F36903" w:rsidRDefault="00F36903" w:rsidP="00F36903">
      <w:pPr>
        <w:tabs>
          <w:tab w:val="left" w:pos="720"/>
        </w:tabs>
        <w:rPr>
          <w:rFonts w:ascii="Arial" w:hAnsi="Arial" w:cs="Arial"/>
        </w:rPr>
      </w:pPr>
    </w:p>
    <w:p w14:paraId="3E65BF6E" w14:textId="77777777" w:rsidR="00A714FF" w:rsidRDefault="00A714FF" w:rsidP="00A714FF">
      <w:pPr>
        <w:spacing w:line="276" w:lineRule="auto"/>
        <w:jc w:val="both"/>
        <w:rPr>
          <w:b/>
          <w:bCs/>
        </w:rPr>
      </w:pPr>
    </w:p>
    <w:p w14:paraId="606DB38E" w14:textId="77777777" w:rsidR="00A714FF" w:rsidRDefault="009A5759" w:rsidP="00A714FF">
      <w:pPr>
        <w:tabs>
          <w:tab w:val="left" w:pos="720"/>
        </w:tabs>
        <w:rPr>
          <w:b/>
        </w:rPr>
      </w:pPr>
      <w:r>
        <w:rPr>
          <w:b/>
        </w:rPr>
        <w:t>8</w:t>
      </w:r>
      <w:r w:rsidR="00A714FF" w:rsidRPr="00F36903">
        <w:rPr>
          <w:b/>
        </w:rPr>
        <w:t xml:space="preserve">ª etapa: </w:t>
      </w:r>
      <w:r w:rsidR="00A714FF">
        <w:rPr>
          <w:b/>
        </w:rPr>
        <w:t xml:space="preserve">Preencher o quadro conceitual estatístico. </w:t>
      </w:r>
    </w:p>
    <w:p w14:paraId="6B8E2B32" w14:textId="77777777" w:rsidR="00A714FF" w:rsidRDefault="00A714FF" w:rsidP="00A714FF">
      <w:pPr>
        <w:spacing w:line="276" w:lineRule="auto"/>
        <w:jc w:val="both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7"/>
        <w:gridCol w:w="4653"/>
      </w:tblGrid>
      <w:tr w:rsidR="00A714FF" w:rsidRPr="00F355B3" w14:paraId="014CB562" w14:textId="77777777">
        <w:tc>
          <w:tcPr>
            <w:tcW w:w="4697" w:type="dxa"/>
          </w:tcPr>
          <w:p w14:paraId="481C0A7C" w14:textId="77777777" w:rsidR="00A714FF" w:rsidRPr="00F355B3" w:rsidRDefault="00A714FF">
            <w:pPr>
              <w:rPr>
                <w:rFonts w:eastAsia="Calibri"/>
              </w:rPr>
            </w:pPr>
            <w:bookmarkStart w:id="0" w:name="_Hlk133749132"/>
            <w:r w:rsidRPr="00F355B3">
              <w:rPr>
                <w:rFonts w:eastAsia="Calibri"/>
              </w:rPr>
              <w:t>COMPONENTES</w:t>
            </w:r>
          </w:p>
          <w:p w14:paraId="76CB117B" w14:textId="77777777" w:rsidR="00A714FF" w:rsidRPr="00F355B3" w:rsidRDefault="00A714FF">
            <w:pPr>
              <w:rPr>
                <w:rFonts w:eastAsia="Calibri"/>
              </w:rPr>
            </w:pPr>
          </w:p>
        </w:tc>
        <w:tc>
          <w:tcPr>
            <w:tcW w:w="4653" w:type="dxa"/>
          </w:tcPr>
          <w:p w14:paraId="676AA51A" w14:textId="77777777" w:rsidR="00A714FF" w:rsidRPr="00F355B3" w:rsidRDefault="00A714FF">
            <w:pPr>
              <w:rPr>
                <w:rFonts w:eastAsia="Calibri"/>
              </w:rPr>
            </w:pPr>
            <w:r w:rsidRPr="00F355B3">
              <w:rPr>
                <w:rFonts w:eastAsia="Calibri"/>
              </w:rPr>
              <w:t>DESCRIÇÃO</w:t>
            </w:r>
          </w:p>
        </w:tc>
      </w:tr>
      <w:tr w:rsidR="00A50686" w:rsidRPr="00F355B3" w14:paraId="54F45A57" w14:textId="77777777">
        <w:tc>
          <w:tcPr>
            <w:tcW w:w="4697" w:type="dxa"/>
          </w:tcPr>
          <w:p w14:paraId="76D72965" w14:textId="77777777" w:rsidR="00A50686" w:rsidRPr="00F355B3" w:rsidRDefault="00A50686" w:rsidP="00A50686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F355B3">
              <w:rPr>
                <w:rFonts w:eastAsia="Calibri"/>
              </w:rPr>
              <w:t>Técnica Estatística</w:t>
            </w:r>
          </w:p>
          <w:p w14:paraId="375BFBC2" w14:textId="77777777" w:rsidR="00A50686" w:rsidRPr="00F355B3" w:rsidRDefault="00A50686" w:rsidP="00A50686">
            <w:pPr>
              <w:rPr>
                <w:rFonts w:eastAsia="Calibri"/>
              </w:rPr>
            </w:pPr>
          </w:p>
        </w:tc>
        <w:tc>
          <w:tcPr>
            <w:tcW w:w="4653" w:type="dxa"/>
          </w:tcPr>
          <w:p w14:paraId="5ED60E6D" w14:textId="5AD3E70B" w:rsidR="00A50686" w:rsidRPr="00F355B3" w:rsidRDefault="00A50686" w:rsidP="00A50686">
            <w:pPr>
              <w:rPr>
                <w:rFonts w:eastAsia="Calibri"/>
              </w:rPr>
            </w:pPr>
            <w:r>
              <w:rPr>
                <w:rFonts w:eastAsia="Calibri"/>
              </w:rPr>
              <w:t>Regressão linear Multipla</w:t>
            </w:r>
          </w:p>
        </w:tc>
      </w:tr>
      <w:tr w:rsidR="00291C7F" w:rsidRPr="00F355B3" w14:paraId="66E63B46" w14:textId="77777777">
        <w:tc>
          <w:tcPr>
            <w:tcW w:w="4697" w:type="dxa"/>
          </w:tcPr>
          <w:p w14:paraId="3D3AA747" w14:textId="77777777" w:rsidR="00291C7F" w:rsidRPr="00F355B3" w:rsidRDefault="00291C7F" w:rsidP="00291C7F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F355B3">
              <w:rPr>
                <w:rFonts w:eastAsia="Calibri"/>
              </w:rPr>
              <w:t>Resultados Estatístico Principal</w:t>
            </w:r>
          </w:p>
          <w:p w14:paraId="0E30294F" w14:textId="77777777" w:rsidR="00291C7F" w:rsidRPr="00F355B3" w:rsidRDefault="00291C7F" w:rsidP="00291C7F">
            <w:pPr>
              <w:rPr>
                <w:rFonts w:eastAsia="Calibri"/>
              </w:rPr>
            </w:pPr>
          </w:p>
          <w:p w14:paraId="68AD7F5B" w14:textId="77777777" w:rsidR="00291C7F" w:rsidRPr="00F355B3" w:rsidRDefault="00291C7F" w:rsidP="00291C7F">
            <w:pPr>
              <w:rPr>
                <w:rFonts w:eastAsia="Calibri"/>
              </w:rPr>
            </w:pPr>
          </w:p>
        </w:tc>
        <w:tc>
          <w:tcPr>
            <w:tcW w:w="4653" w:type="dxa"/>
          </w:tcPr>
          <w:p w14:paraId="2A05D952" w14:textId="1AF73DED" w:rsidR="00291C7F" w:rsidRDefault="00291C7F" w:rsidP="00291C7F">
            <w:pPr>
              <w:rPr>
                <w:rFonts w:eastAsia="Calibri"/>
              </w:rPr>
            </w:pPr>
            <w:r w:rsidRPr="00070B3A">
              <w:rPr>
                <w:rFonts w:eastAsia="Calibri"/>
              </w:rPr>
              <w:t>Equação Matemática</w:t>
            </w:r>
            <w:r w:rsidR="00230748">
              <w:rPr>
                <w:rFonts w:eastAsia="Calibri"/>
              </w:rPr>
              <w:t xml:space="preserve"> (Consta no</w:t>
            </w:r>
            <w:r w:rsidR="00D702E0">
              <w:rPr>
                <w:rFonts w:eastAsia="Calibri"/>
              </w:rPr>
              <w:t xml:space="preserve"> Simulador</w:t>
            </w:r>
            <w:r w:rsidR="00230748">
              <w:rPr>
                <w:rFonts w:eastAsia="Calibri"/>
              </w:rPr>
              <w:t xml:space="preserve"> </w:t>
            </w:r>
            <w:r w:rsidR="00D702E0">
              <w:rPr>
                <w:rFonts w:eastAsia="Calibri"/>
              </w:rPr>
              <w:t xml:space="preserve">do </w:t>
            </w:r>
            <w:r w:rsidR="00230748">
              <w:rPr>
                <w:rFonts w:eastAsia="Calibri"/>
              </w:rPr>
              <w:t xml:space="preserve">Excel) </w:t>
            </w:r>
          </w:p>
          <w:p w14:paraId="70116896" w14:textId="00E09363" w:rsidR="00291C7F" w:rsidRPr="00F355B3" w:rsidRDefault="00291C7F" w:rsidP="00291C7F">
            <w:pPr>
              <w:rPr>
                <w:rFonts w:eastAsia="Calibri"/>
              </w:rPr>
            </w:pPr>
          </w:p>
        </w:tc>
      </w:tr>
      <w:bookmarkEnd w:id="0"/>
    </w:tbl>
    <w:p w14:paraId="297CE524" w14:textId="77777777" w:rsidR="00A714FF" w:rsidRPr="004201C9" w:rsidRDefault="00A714FF" w:rsidP="00A714FF">
      <w:pPr>
        <w:spacing w:line="276" w:lineRule="auto"/>
        <w:jc w:val="both"/>
        <w:rPr>
          <w:b/>
          <w:bCs/>
        </w:rPr>
      </w:pPr>
    </w:p>
    <w:p w14:paraId="376F6175" w14:textId="77777777" w:rsidR="00A714FF" w:rsidRDefault="00A714FF" w:rsidP="00A714FF">
      <w:pPr>
        <w:tabs>
          <w:tab w:val="left" w:pos="720"/>
        </w:tabs>
        <w:ind w:left="1440"/>
        <w:jc w:val="both"/>
        <w:rPr>
          <w:rFonts w:ascii="Arial" w:hAnsi="Arial" w:cs="Arial"/>
        </w:rPr>
      </w:pPr>
    </w:p>
    <w:p w14:paraId="46FA9501" w14:textId="77777777" w:rsidR="00A714FF" w:rsidRDefault="009A5759" w:rsidP="00A714FF">
      <w:pPr>
        <w:tabs>
          <w:tab w:val="left" w:pos="720"/>
        </w:tabs>
        <w:rPr>
          <w:b/>
        </w:rPr>
      </w:pPr>
      <w:r>
        <w:rPr>
          <w:b/>
        </w:rPr>
        <w:t>9</w:t>
      </w:r>
      <w:r w:rsidR="00A714FF" w:rsidRPr="00F36903">
        <w:rPr>
          <w:b/>
        </w:rPr>
        <w:t xml:space="preserve">ª etapa: </w:t>
      </w:r>
      <w:r w:rsidR="00A714FF">
        <w:rPr>
          <w:b/>
        </w:rPr>
        <w:t xml:space="preserve">Construção do modelo preditivo. </w:t>
      </w:r>
    </w:p>
    <w:p w14:paraId="1633167E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Selecionar as variáveis preditoras.</w:t>
      </w:r>
    </w:p>
    <w:p w14:paraId="155A32C9" w14:textId="027926B1" w:rsidR="00A14496" w:rsidRPr="00C43BB0" w:rsidRDefault="00D243C6" w:rsidP="00A14496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C43BB0">
        <w:rPr>
          <w:bCs/>
        </w:rPr>
        <w:t>Consta no Markdown</w:t>
      </w:r>
    </w:p>
    <w:p w14:paraId="40F28C0E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Definir a variável resposta.</w:t>
      </w:r>
    </w:p>
    <w:p w14:paraId="656FA666" w14:textId="62BB5CF6" w:rsidR="001D760E" w:rsidRPr="00C43BB0" w:rsidRDefault="00D243C6" w:rsidP="00D243C6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C43BB0">
        <w:rPr>
          <w:bCs/>
        </w:rPr>
        <w:t>Consta no Markdown</w:t>
      </w:r>
    </w:p>
    <w:p w14:paraId="33F3DC57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Rodar o modelo</w:t>
      </w:r>
      <w:r w:rsidR="00A07D2B">
        <w:rPr>
          <w:b/>
        </w:rPr>
        <w:t xml:space="preserve"> de Regressão Linear Múltipla</w:t>
      </w:r>
      <w:r>
        <w:rPr>
          <w:b/>
        </w:rPr>
        <w:t>.</w:t>
      </w:r>
    </w:p>
    <w:p w14:paraId="0E10CA8D" w14:textId="3886575D" w:rsidR="00DB0C58" w:rsidRPr="00C43BB0" w:rsidRDefault="00D243C6" w:rsidP="00D243C6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C43BB0">
        <w:rPr>
          <w:bCs/>
        </w:rPr>
        <w:t>Consta no Markdown</w:t>
      </w:r>
    </w:p>
    <w:p w14:paraId="2D58B49F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Análise de resíduos.</w:t>
      </w:r>
    </w:p>
    <w:p w14:paraId="27B9A53B" w14:textId="1022C200" w:rsidR="00202EA5" w:rsidRPr="00C43BB0" w:rsidRDefault="00D243C6" w:rsidP="00D243C6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C43BB0">
        <w:rPr>
          <w:bCs/>
        </w:rPr>
        <w:t>Consta no Markdown</w:t>
      </w:r>
    </w:p>
    <w:p w14:paraId="00CA3789" w14:textId="00B14A5E" w:rsidR="00202EA5" w:rsidRDefault="00A714FF" w:rsidP="00D243C6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Calcular as medidas de erros do modelo na amostra tr</w:t>
      </w:r>
      <w:r w:rsidR="009429F8">
        <w:rPr>
          <w:b/>
        </w:rPr>
        <w:t>a</w:t>
      </w:r>
      <w:r>
        <w:rPr>
          <w:b/>
        </w:rPr>
        <w:t>in.csv.</w:t>
      </w:r>
    </w:p>
    <w:p w14:paraId="5C048B97" w14:textId="127E0F42" w:rsidR="00D243C6" w:rsidRPr="00C43BB0" w:rsidRDefault="00D243C6" w:rsidP="00D243C6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C43BB0">
        <w:rPr>
          <w:bCs/>
        </w:rPr>
        <w:t>Consta no Markdown</w:t>
      </w:r>
    </w:p>
    <w:p w14:paraId="4B4C8286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 xml:space="preserve">Calcular a previsão do modelo na amostra </w:t>
      </w:r>
      <w:r w:rsidR="00FA421F">
        <w:rPr>
          <w:b/>
        </w:rPr>
        <w:t>validação</w:t>
      </w:r>
      <w:r>
        <w:rPr>
          <w:b/>
        </w:rPr>
        <w:t>.csv</w:t>
      </w:r>
      <w:r w:rsidR="00FA421F">
        <w:rPr>
          <w:b/>
        </w:rPr>
        <w:t xml:space="preserve"> (30% da tabela de train.csv)</w:t>
      </w:r>
      <w:r>
        <w:rPr>
          <w:b/>
        </w:rPr>
        <w:t>.</w:t>
      </w:r>
    </w:p>
    <w:p w14:paraId="54B89E2D" w14:textId="5DE3B320" w:rsidR="00202EA5" w:rsidRPr="00C43BB0" w:rsidRDefault="00D243C6" w:rsidP="00D243C6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C43BB0">
        <w:rPr>
          <w:bCs/>
        </w:rPr>
        <w:t>Consta no Markdown</w:t>
      </w:r>
    </w:p>
    <w:p w14:paraId="5138303C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Calcular as medidas de erros do modelo na amostra test.csv</w:t>
      </w:r>
    </w:p>
    <w:p w14:paraId="0BFFBB99" w14:textId="529CDC81" w:rsidR="00D634EF" w:rsidRPr="00C43BB0" w:rsidRDefault="00D634EF" w:rsidP="00D634EF">
      <w:pPr>
        <w:numPr>
          <w:ilvl w:val="1"/>
          <w:numId w:val="31"/>
        </w:numPr>
        <w:tabs>
          <w:tab w:val="left" w:pos="720"/>
        </w:tabs>
        <w:rPr>
          <w:bCs/>
        </w:rPr>
      </w:pPr>
      <w:r w:rsidRPr="00C43BB0">
        <w:rPr>
          <w:bCs/>
        </w:rPr>
        <w:t xml:space="preserve">Os dados de teste não têm a coluna "target", </w:t>
      </w:r>
      <w:r w:rsidR="004E1D0C" w:rsidRPr="00C43BB0">
        <w:rPr>
          <w:bCs/>
        </w:rPr>
        <w:t>podemos</w:t>
      </w:r>
      <w:r w:rsidRPr="00C43BB0">
        <w:rPr>
          <w:bCs/>
        </w:rPr>
        <w:t xml:space="preserve"> calcular as métricas de erro, já que elas dependem dos valores reais do target para comparação com as previsões do modelo.</w:t>
      </w:r>
      <w:r w:rsidR="004E1D0C" w:rsidRPr="00C43BB0">
        <w:rPr>
          <w:bCs/>
        </w:rPr>
        <w:t xml:space="preserve"> Aplicamos o modelo </w:t>
      </w:r>
      <w:r w:rsidR="00D60CA6" w:rsidRPr="00C43BB0">
        <w:rPr>
          <w:bCs/>
        </w:rPr>
        <w:t>para amostra de test</w:t>
      </w:r>
      <w:r w:rsidR="00D243C6" w:rsidRPr="00C43BB0">
        <w:rPr>
          <w:bCs/>
        </w:rPr>
        <w:t>e</w:t>
      </w:r>
      <w:r w:rsidR="00D60CA6" w:rsidRPr="00C43BB0">
        <w:rPr>
          <w:bCs/>
        </w:rPr>
        <w:t xml:space="preserve"> e geramos a coluna target com </w:t>
      </w:r>
      <w:r w:rsidR="00D243C6" w:rsidRPr="00C43BB0">
        <w:rPr>
          <w:bCs/>
        </w:rPr>
        <w:t xml:space="preserve">os </w:t>
      </w:r>
      <w:r w:rsidR="00D60CA6" w:rsidRPr="00C43BB0">
        <w:rPr>
          <w:bCs/>
        </w:rPr>
        <w:t>resu</w:t>
      </w:r>
      <w:r w:rsidR="00D243C6" w:rsidRPr="00C43BB0">
        <w:rPr>
          <w:bCs/>
        </w:rPr>
        <w:t>ltados.</w:t>
      </w:r>
    </w:p>
    <w:p w14:paraId="739F5AAA" w14:textId="77777777" w:rsidR="00A714FF" w:rsidRPr="00F36903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Construir o simulador do modelo.</w:t>
      </w:r>
    </w:p>
    <w:p w14:paraId="0AF6ABF0" w14:textId="5D8B47A5" w:rsidR="00D243C6" w:rsidRPr="00C43BB0" w:rsidRDefault="00D243C6" w:rsidP="00D243C6">
      <w:pPr>
        <w:numPr>
          <w:ilvl w:val="1"/>
          <w:numId w:val="31"/>
        </w:numPr>
        <w:tabs>
          <w:tab w:val="left" w:pos="720"/>
        </w:tabs>
      </w:pPr>
      <w:r w:rsidRPr="00C43BB0">
        <w:t xml:space="preserve">Excel em anexo </w:t>
      </w:r>
    </w:p>
    <w:p w14:paraId="7D518D48" w14:textId="342ED6C7" w:rsidR="00F36903" w:rsidRDefault="00F36903" w:rsidP="00F36903">
      <w:pPr>
        <w:tabs>
          <w:tab w:val="left" w:pos="720"/>
        </w:tabs>
        <w:rPr>
          <w:rFonts w:ascii="Arial" w:hAnsi="Arial" w:cs="Arial"/>
        </w:rPr>
      </w:pPr>
    </w:p>
    <w:p w14:paraId="3CA60F7F" w14:textId="77777777" w:rsidR="00F1375E" w:rsidRDefault="00F1375E" w:rsidP="00253878">
      <w:pPr>
        <w:jc w:val="both"/>
      </w:pPr>
    </w:p>
    <w:p w14:paraId="49AD5D38" w14:textId="77777777" w:rsidR="00F36903" w:rsidRPr="005A17C9" w:rsidRDefault="00F36903" w:rsidP="00F36903">
      <w:pPr>
        <w:jc w:val="both"/>
        <w:rPr>
          <w:u w:val="single"/>
        </w:rPr>
      </w:pPr>
      <w:r>
        <w:t xml:space="preserve">Entrega do </w:t>
      </w:r>
      <w:r w:rsidR="008C1D2F">
        <w:t>script Rstudio</w:t>
      </w:r>
      <w:r w:rsidR="00BE2C74">
        <w:t xml:space="preserve"> no formato RMarkdown e o relatório com os resultados</w:t>
      </w:r>
      <w:r>
        <w:t>.</w:t>
      </w:r>
    </w:p>
    <w:p w14:paraId="1ADDFE45" w14:textId="77777777" w:rsidR="008C1D2F" w:rsidRDefault="008C1D2F" w:rsidP="00F36903">
      <w:pPr>
        <w:jc w:val="both"/>
      </w:pPr>
    </w:p>
    <w:p w14:paraId="51705723" w14:textId="77777777" w:rsidR="00F36903" w:rsidRDefault="00F36903" w:rsidP="00F36903">
      <w:pPr>
        <w:jc w:val="both"/>
      </w:pPr>
      <w:r>
        <w:t xml:space="preserve">Data de entrega: </w:t>
      </w:r>
      <w:r w:rsidR="00D27FB1">
        <w:t>07/07</w:t>
      </w:r>
      <w:r>
        <w:t>/2023</w:t>
      </w:r>
    </w:p>
    <w:p w14:paraId="5DCBAAC9" w14:textId="77777777" w:rsidR="00F36903" w:rsidRDefault="00F36903" w:rsidP="00253878">
      <w:pPr>
        <w:jc w:val="both"/>
      </w:pPr>
    </w:p>
    <w:p w14:paraId="6963CF63" w14:textId="77777777" w:rsidR="00D05F2C" w:rsidRDefault="00D05F2C" w:rsidP="00D05F2C">
      <w:pPr>
        <w:jc w:val="both"/>
      </w:pPr>
      <w:r>
        <w:t>Regina Bernal</w:t>
      </w:r>
    </w:p>
    <w:p w14:paraId="3517F829" w14:textId="77777777" w:rsidR="00D05F2C" w:rsidRDefault="008159FF" w:rsidP="00D05F2C">
      <w:pPr>
        <w:jc w:val="both"/>
      </w:pPr>
      <w:r>
        <w:t>17</w:t>
      </w:r>
      <w:r w:rsidR="00A714FF">
        <w:t>/06</w:t>
      </w:r>
      <w:r w:rsidR="00EF4694">
        <w:t>/2023</w:t>
      </w:r>
    </w:p>
    <w:sectPr w:rsidR="00D05F2C" w:rsidSect="00372F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29D7" w14:textId="77777777" w:rsidR="003C2551" w:rsidRDefault="003C2551" w:rsidP="00253878">
      <w:r>
        <w:separator/>
      </w:r>
    </w:p>
  </w:endnote>
  <w:endnote w:type="continuationSeparator" w:id="0">
    <w:p w14:paraId="4069C043" w14:textId="77777777" w:rsidR="003C2551" w:rsidRDefault="003C2551" w:rsidP="00253878">
      <w:r>
        <w:continuationSeparator/>
      </w:r>
    </w:p>
  </w:endnote>
  <w:endnote w:type="continuationNotice" w:id="1">
    <w:p w14:paraId="3B3B6A75" w14:textId="77777777" w:rsidR="003C2551" w:rsidRDefault="003C25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6762" w14:textId="37FBEF33" w:rsidR="00CC7322" w:rsidRDefault="00CA09D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145A35" wp14:editId="73FC3B5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CB3A5C" w14:textId="1D8AD3FC" w:rsidR="00CA09D2" w:rsidRPr="00CA09D2" w:rsidRDefault="00CA09D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09D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145A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onfidential C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" filled="f" stroked="f">
              <v:textbox style="mso-fit-shape-to-text:t" inset="0,0,15pt,0">
                <w:txbxContent>
                  <w:p w14:paraId="66CB3A5C" w14:textId="1D8AD3FC" w:rsidR="00CA09D2" w:rsidRPr="00CA09D2" w:rsidRDefault="00CA09D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CA09D2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E004" w14:textId="79B097A6" w:rsidR="00CC7322" w:rsidRDefault="00CA09D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6B6B957" wp14:editId="26BDDD16">
              <wp:simplePos x="723569" y="10066351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4" name="Text Box 4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A330A" w14:textId="4894EC9C" w:rsidR="00CA09D2" w:rsidRPr="00CA09D2" w:rsidRDefault="00CA09D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09D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6B95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onfidential C" style="position:absolute;margin-left:-16.25pt;margin-top:.05pt;width:34.95pt;height:34.95pt;z-index:251658241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" filled="f" stroked="f">
              <v:textbox style="mso-fit-shape-to-text:t" inset="0,0,15pt,0">
                <w:txbxContent>
                  <w:p w14:paraId="5B4A330A" w14:textId="4894EC9C" w:rsidR="00CA09D2" w:rsidRPr="00CA09D2" w:rsidRDefault="00CA09D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CA09D2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185D" w14:textId="24027D65" w:rsidR="00CC7322" w:rsidRDefault="00CA09D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E914A69" wp14:editId="36D9D85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50DEF" w14:textId="5A743F06" w:rsidR="00CA09D2" w:rsidRPr="00CA09D2" w:rsidRDefault="00CA09D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09D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914A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C" style="position:absolute;margin-left:-16.25pt;margin-top:.05pt;width:34.95pt;height:34.95pt;z-index:25165824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" filled="f" stroked="f">
              <v:textbox style="mso-fit-shape-to-text:t" inset="0,0,15pt,0">
                <w:txbxContent>
                  <w:p w14:paraId="1B850DEF" w14:textId="5A743F06" w:rsidR="00CA09D2" w:rsidRPr="00CA09D2" w:rsidRDefault="00CA09D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CA09D2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B3F3" w14:textId="77777777" w:rsidR="003C2551" w:rsidRDefault="003C2551" w:rsidP="00253878">
      <w:r>
        <w:separator/>
      </w:r>
    </w:p>
  </w:footnote>
  <w:footnote w:type="continuationSeparator" w:id="0">
    <w:p w14:paraId="2F9B6630" w14:textId="77777777" w:rsidR="003C2551" w:rsidRDefault="003C2551" w:rsidP="00253878">
      <w:r>
        <w:continuationSeparator/>
      </w:r>
    </w:p>
  </w:footnote>
  <w:footnote w:type="continuationNotice" w:id="1">
    <w:p w14:paraId="1E196413" w14:textId="77777777" w:rsidR="003C2551" w:rsidRDefault="003C25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2D95" w14:textId="77777777" w:rsidR="00CC7322" w:rsidRDefault="00CC73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8710" w14:textId="320662E3" w:rsidR="00253878" w:rsidRDefault="00571C3A">
    <w:pPr>
      <w:pStyle w:val="Cabealho"/>
    </w:pPr>
    <w:r>
      <w:rPr>
        <w:noProof/>
      </w:rPr>
      <w:drawing>
        <wp:inline distT="0" distB="0" distL="0" distR="0" wp14:anchorId="071DCC84" wp14:editId="6CC739EE">
          <wp:extent cx="1728470" cy="3905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14:paraId="76524BFF" w14:textId="77777777" w:rsidR="00253878" w:rsidRDefault="0025387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2F06" w14:textId="77777777" w:rsidR="00CC7322" w:rsidRDefault="00CC73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5C"/>
    <w:multiLevelType w:val="hybridMultilevel"/>
    <w:tmpl w:val="3440CB4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C248D"/>
    <w:multiLevelType w:val="hybridMultilevel"/>
    <w:tmpl w:val="8810407C"/>
    <w:lvl w:ilvl="0" w:tplc="C9126E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EC5226"/>
    <w:multiLevelType w:val="hybridMultilevel"/>
    <w:tmpl w:val="594E6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474F"/>
    <w:multiLevelType w:val="hybridMultilevel"/>
    <w:tmpl w:val="5EF4209A"/>
    <w:lvl w:ilvl="0" w:tplc="3C0CE79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12F0D"/>
    <w:multiLevelType w:val="hybridMultilevel"/>
    <w:tmpl w:val="66F8C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CB4457"/>
    <w:multiLevelType w:val="hybridMultilevel"/>
    <w:tmpl w:val="5D90E5CE"/>
    <w:lvl w:ilvl="0" w:tplc="77C677DA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64364"/>
    <w:multiLevelType w:val="hybridMultilevel"/>
    <w:tmpl w:val="45AAE754"/>
    <w:lvl w:ilvl="0" w:tplc="0CC89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BB1075"/>
    <w:multiLevelType w:val="hybridMultilevel"/>
    <w:tmpl w:val="19E01B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FA06FE">
      <w:start w:val="1"/>
      <w:numFmt w:val="decimal"/>
      <w:lvlText w:val="%2)"/>
      <w:lvlJc w:val="left"/>
      <w:pPr>
        <w:ind w:left="2520" w:hanging="360"/>
      </w:pPr>
      <w:rPr>
        <w:rFonts w:ascii="Arial" w:eastAsia="Calibri" w:hAnsi="Arial" w:cs="Arial"/>
      </w:r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751D1F"/>
    <w:multiLevelType w:val="hybridMultilevel"/>
    <w:tmpl w:val="C13EF4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D122C"/>
    <w:multiLevelType w:val="hybridMultilevel"/>
    <w:tmpl w:val="4EA69810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22441"/>
    <w:multiLevelType w:val="hybridMultilevel"/>
    <w:tmpl w:val="E1F40BCC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70DC3"/>
    <w:multiLevelType w:val="hybridMultilevel"/>
    <w:tmpl w:val="062E6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A27FD"/>
    <w:multiLevelType w:val="hybridMultilevel"/>
    <w:tmpl w:val="A300D898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 w15:restartNumberingAfterBreak="0">
    <w:nsid w:val="3E21433B"/>
    <w:multiLevelType w:val="hybridMultilevel"/>
    <w:tmpl w:val="865AC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847D0"/>
    <w:multiLevelType w:val="hybridMultilevel"/>
    <w:tmpl w:val="61F08B82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245678"/>
    <w:multiLevelType w:val="hybridMultilevel"/>
    <w:tmpl w:val="0736DB40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45F38EB"/>
    <w:multiLevelType w:val="hybridMultilevel"/>
    <w:tmpl w:val="6A8297DE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44CAF"/>
    <w:multiLevelType w:val="hybridMultilevel"/>
    <w:tmpl w:val="C86AFF9A"/>
    <w:lvl w:ilvl="0" w:tplc="5B5C3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8A1925"/>
    <w:multiLevelType w:val="hybridMultilevel"/>
    <w:tmpl w:val="B32C44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B4810"/>
    <w:multiLevelType w:val="hybridMultilevel"/>
    <w:tmpl w:val="8AF8DEC0"/>
    <w:lvl w:ilvl="0" w:tplc="6FA0B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66C5D"/>
    <w:multiLevelType w:val="hybridMultilevel"/>
    <w:tmpl w:val="A0B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11691"/>
    <w:multiLevelType w:val="hybridMultilevel"/>
    <w:tmpl w:val="6CD6CA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9D83F39"/>
    <w:multiLevelType w:val="hybridMultilevel"/>
    <w:tmpl w:val="77CE9954"/>
    <w:lvl w:ilvl="0" w:tplc="04160011">
      <w:start w:val="2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832A5A"/>
    <w:multiLevelType w:val="hybridMultilevel"/>
    <w:tmpl w:val="4ECA33C6"/>
    <w:lvl w:ilvl="0" w:tplc="0416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C52325"/>
    <w:multiLevelType w:val="multilevel"/>
    <w:tmpl w:val="19B6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B550F"/>
    <w:multiLevelType w:val="hybridMultilevel"/>
    <w:tmpl w:val="5FD868B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A1C67"/>
    <w:multiLevelType w:val="multilevel"/>
    <w:tmpl w:val="8AF8DE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5669711">
    <w:abstractNumId w:val="5"/>
  </w:num>
  <w:num w:numId="2" w16cid:durableId="842355825">
    <w:abstractNumId w:val="17"/>
  </w:num>
  <w:num w:numId="3" w16cid:durableId="861432400">
    <w:abstractNumId w:val="21"/>
  </w:num>
  <w:num w:numId="4" w16cid:durableId="1246067138">
    <w:abstractNumId w:val="31"/>
  </w:num>
  <w:num w:numId="5" w16cid:durableId="1206068150">
    <w:abstractNumId w:val="16"/>
  </w:num>
  <w:num w:numId="6" w16cid:durableId="724256729">
    <w:abstractNumId w:val="14"/>
  </w:num>
  <w:num w:numId="7" w16cid:durableId="114834104">
    <w:abstractNumId w:val="25"/>
  </w:num>
  <w:num w:numId="8" w16cid:durableId="2004773732">
    <w:abstractNumId w:val="2"/>
  </w:num>
  <w:num w:numId="9" w16cid:durableId="692223809">
    <w:abstractNumId w:val="24"/>
  </w:num>
  <w:num w:numId="10" w16cid:durableId="602421122">
    <w:abstractNumId w:val="23"/>
  </w:num>
  <w:num w:numId="11" w16cid:durableId="799156584">
    <w:abstractNumId w:val="9"/>
  </w:num>
  <w:num w:numId="12" w16cid:durableId="1116605566">
    <w:abstractNumId w:val="4"/>
  </w:num>
  <w:num w:numId="13" w16cid:durableId="2078625702">
    <w:abstractNumId w:val="15"/>
  </w:num>
  <w:num w:numId="14" w16cid:durableId="1674799719">
    <w:abstractNumId w:val="3"/>
  </w:num>
  <w:num w:numId="15" w16cid:durableId="1073430871">
    <w:abstractNumId w:val="19"/>
  </w:num>
  <w:num w:numId="16" w16cid:durableId="1550803185">
    <w:abstractNumId w:val="0"/>
  </w:num>
  <w:num w:numId="17" w16cid:durableId="1484158203">
    <w:abstractNumId w:val="13"/>
  </w:num>
  <w:num w:numId="18" w16cid:durableId="522286864">
    <w:abstractNumId w:val="22"/>
  </w:num>
  <w:num w:numId="19" w16cid:durableId="1607694392">
    <w:abstractNumId w:val="27"/>
  </w:num>
  <w:num w:numId="20" w16cid:durableId="1227301575">
    <w:abstractNumId w:val="10"/>
  </w:num>
  <w:num w:numId="21" w16cid:durableId="1580020689">
    <w:abstractNumId w:val="18"/>
  </w:num>
  <w:num w:numId="22" w16cid:durableId="401148791">
    <w:abstractNumId w:val="1"/>
  </w:num>
  <w:num w:numId="23" w16cid:durableId="1952320832">
    <w:abstractNumId w:val="28"/>
  </w:num>
  <w:num w:numId="24" w16cid:durableId="2102751407">
    <w:abstractNumId w:val="11"/>
  </w:num>
  <w:num w:numId="25" w16cid:durableId="1055734551">
    <w:abstractNumId w:val="20"/>
  </w:num>
  <w:num w:numId="26" w16cid:durableId="677082341">
    <w:abstractNumId w:val="6"/>
  </w:num>
  <w:num w:numId="27" w16cid:durableId="1211768382">
    <w:abstractNumId w:val="8"/>
  </w:num>
  <w:num w:numId="28" w16cid:durableId="1671981596">
    <w:abstractNumId w:val="12"/>
  </w:num>
  <w:num w:numId="29" w16cid:durableId="173231717">
    <w:abstractNumId w:val="26"/>
  </w:num>
  <w:num w:numId="30" w16cid:durableId="1094015640">
    <w:abstractNumId w:val="7"/>
  </w:num>
  <w:num w:numId="31" w16cid:durableId="1408770403">
    <w:abstractNumId w:val="30"/>
  </w:num>
  <w:num w:numId="32" w16cid:durableId="2030258241">
    <w:abstractNumId w:val="29"/>
  </w:num>
  <w:num w:numId="33" w16cid:durableId="1009541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5B"/>
    <w:rsid w:val="000038BD"/>
    <w:rsid w:val="00016CA9"/>
    <w:rsid w:val="0002297C"/>
    <w:rsid w:val="00025BD4"/>
    <w:rsid w:val="00033E35"/>
    <w:rsid w:val="00043B1D"/>
    <w:rsid w:val="0006044B"/>
    <w:rsid w:val="00070B3A"/>
    <w:rsid w:val="000721FE"/>
    <w:rsid w:val="00085C68"/>
    <w:rsid w:val="00093EB0"/>
    <w:rsid w:val="0009579F"/>
    <w:rsid w:val="000961DB"/>
    <w:rsid w:val="000A2EDD"/>
    <w:rsid w:val="000B1F81"/>
    <w:rsid w:val="000C6EE3"/>
    <w:rsid w:val="000D44ED"/>
    <w:rsid w:val="000E2E2C"/>
    <w:rsid w:val="001033C8"/>
    <w:rsid w:val="00104CA5"/>
    <w:rsid w:val="00105061"/>
    <w:rsid w:val="00114BF9"/>
    <w:rsid w:val="00125843"/>
    <w:rsid w:val="00150C25"/>
    <w:rsid w:val="00154795"/>
    <w:rsid w:val="001655FB"/>
    <w:rsid w:val="0018748B"/>
    <w:rsid w:val="00192CE6"/>
    <w:rsid w:val="001B362D"/>
    <w:rsid w:val="001B3EDF"/>
    <w:rsid w:val="001C0997"/>
    <w:rsid w:val="001D01A2"/>
    <w:rsid w:val="001D0B61"/>
    <w:rsid w:val="001D760E"/>
    <w:rsid w:val="001F181C"/>
    <w:rsid w:val="001F4014"/>
    <w:rsid w:val="001F5AE1"/>
    <w:rsid w:val="00202EA5"/>
    <w:rsid w:val="002138A6"/>
    <w:rsid w:val="00224052"/>
    <w:rsid w:val="00230748"/>
    <w:rsid w:val="00236B50"/>
    <w:rsid w:val="002524EF"/>
    <w:rsid w:val="00253878"/>
    <w:rsid w:val="00256E2A"/>
    <w:rsid w:val="00263B39"/>
    <w:rsid w:val="00280922"/>
    <w:rsid w:val="00283883"/>
    <w:rsid w:val="00291C7F"/>
    <w:rsid w:val="0029795A"/>
    <w:rsid w:val="002A3ABB"/>
    <w:rsid w:val="002A6677"/>
    <w:rsid w:val="002B0E87"/>
    <w:rsid w:val="002B70A0"/>
    <w:rsid w:val="002B7C18"/>
    <w:rsid w:val="002C2C38"/>
    <w:rsid w:val="002C73DC"/>
    <w:rsid w:val="002D001C"/>
    <w:rsid w:val="002D1E15"/>
    <w:rsid w:val="0032041D"/>
    <w:rsid w:val="003346F8"/>
    <w:rsid w:val="00351ECC"/>
    <w:rsid w:val="0035628D"/>
    <w:rsid w:val="00357C4C"/>
    <w:rsid w:val="00364BEC"/>
    <w:rsid w:val="00372FAB"/>
    <w:rsid w:val="003812FE"/>
    <w:rsid w:val="003903D2"/>
    <w:rsid w:val="003B703C"/>
    <w:rsid w:val="003C1DF9"/>
    <w:rsid w:val="003C2551"/>
    <w:rsid w:val="003D7A8A"/>
    <w:rsid w:val="003E3C2E"/>
    <w:rsid w:val="003F1581"/>
    <w:rsid w:val="003F7177"/>
    <w:rsid w:val="003F78D7"/>
    <w:rsid w:val="00413A7D"/>
    <w:rsid w:val="00426777"/>
    <w:rsid w:val="00437F61"/>
    <w:rsid w:val="00440F76"/>
    <w:rsid w:val="00446E44"/>
    <w:rsid w:val="004547A9"/>
    <w:rsid w:val="00464E45"/>
    <w:rsid w:val="0046692D"/>
    <w:rsid w:val="004714ED"/>
    <w:rsid w:val="00472721"/>
    <w:rsid w:val="00484A4D"/>
    <w:rsid w:val="004A68C9"/>
    <w:rsid w:val="004B026B"/>
    <w:rsid w:val="004D0016"/>
    <w:rsid w:val="004D3AAA"/>
    <w:rsid w:val="004E1D0C"/>
    <w:rsid w:val="004E5443"/>
    <w:rsid w:val="0050275A"/>
    <w:rsid w:val="005048BA"/>
    <w:rsid w:val="0051509A"/>
    <w:rsid w:val="00520F5E"/>
    <w:rsid w:val="00564AC1"/>
    <w:rsid w:val="00565BAA"/>
    <w:rsid w:val="005662AC"/>
    <w:rsid w:val="00567C63"/>
    <w:rsid w:val="00571C3A"/>
    <w:rsid w:val="005742D9"/>
    <w:rsid w:val="00574FD6"/>
    <w:rsid w:val="0057603E"/>
    <w:rsid w:val="00586233"/>
    <w:rsid w:val="00592D87"/>
    <w:rsid w:val="005A10D8"/>
    <w:rsid w:val="005A17C9"/>
    <w:rsid w:val="005B102D"/>
    <w:rsid w:val="005C1C61"/>
    <w:rsid w:val="005D0E0E"/>
    <w:rsid w:val="005D3DCC"/>
    <w:rsid w:val="005E090E"/>
    <w:rsid w:val="005E6231"/>
    <w:rsid w:val="005E6F07"/>
    <w:rsid w:val="006155A3"/>
    <w:rsid w:val="0062375B"/>
    <w:rsid w:val="00644245"/>
    <w:rsid w:val="00654A96"/>
    <w:rsid w:val="0065616E"/>
    <w:rsid w:val="0067690E"/>
    <w:rsid w:val="006817FC"/>
    <w:rsid w:val="00683214"/>
    <w:rsid w:val="00693790"/>
    <w:rsid w:val="00693894"/>
    <w:rsid w:val="006A1867"/>
    <w:rsid w:val="006A76FA"/>
    <w:rsid w:val="006D3013"/>
    <w:rsid w:val="006D58B9"/>
    <w:rsid w:val="006D5F47"/>
    <w:rsid w:val="006E3E74"/>
    <w:rsid w:val="006E5EA3"/>
    <w:rsid w:val="006E61FE"/>
    <w:rsid w:val="00714C94"/>
    <w:rsid w:val="007236FA"/>
    <w:rsid w:val="00732D44"/>
    <w:rsid w:val="0073628D"/>
    <w:rsid w:val="00741790"/>
    <w:rsid w:val="007717A5"/>
    <w:rsid w:val="007828BE"/>
    <w:rsid w:val="00783414"/>
    <w:rsid w:val="007947E7"/>
    <w:rsid w:val="007969F1"/>
    <w:rsid w:val="007A639C"/>
    <w:rsid w:val="007A6B5A"/>
    <w:rsid w:val="007B3471"/>
    <w:rsid w:val="007D141C"/>
    <w:rsid w:val="007E1A81"/>
    <w:rsid w:val="007F41E6"/>
    <w:rsid w:val="007F50BF"/>
    <w:rsid w:val="00802A07"/>
    <w:rsid w:val="008056BE"/>
    <w:rsid w:val="008159FF"/>
    <w:rsid w:val="00820B35"/>
    <w:rsid w:val="0082114A"/>
    <w:rsid w:val="00823E17"/>
    <w:rsid w:val="008470F9"/>
    <w:rsid w:val="0086230F"/>
    <w:rsid w:val="00874131"/>
    <w:rsid w:val="00877AD2"/>
    <w:rsid w:val="0088268C"/>
    <w:rsid w:val="00886B6E"/>
    <w:rsid w:val="00894429"/>
    <w:rsid w:val="008A36A9"/>
    <w:rsid w:val="008B1CB5"/>
    <w:rsid w:val="008B797B"/>
    <w:rsid w:val="008C1D2F"/>
    <w:rsid w:val="008C2285"/>
    <w:rsid w:val="008C79BF"/>
    <w:rsid w:val="008D5542"/>
    <w:rsid w:val="008F4CA5"/>
    <w:rsid w:val="009118DE"/>
    <w:rsid w:val="00916B5D"/>
    <w:rsid w:val="00922C9D"/>
    <w:rsid w:val="00926D7D"/>
    <w:rsid w:val="00930C4C"/>
    <w:rsid w:val="009321C8"/>
    <w:rsid w:val="009429F8"/>
    <w:rsid w:val="009434F7"/>
    <w:rsid w:val="00956E85"/>
    <w:rsid w:val="009725CB"/>
    <w:rsid w:val="00980C5B"/>
    <w:rsid w:val="0098749C"/>
    <w:rsid w:val="00997F63"/>
    <w:rsid w:val="009A1030"/>
    <w:rsid w:val="009A3B82"/>
    <w:rsid w:val="009A47F0"/>
    <w:rsid w:val="009A5759"/>
    <w:rsid w:val="009B5D47"/>
    <w:rsid w:val="009B7329"/>
    <w:rsid w:val="009C1C65"/>
    <w:rsid w:val="009C4AD6"/>
    <w:rsid w:val="009D4506"/>
    <w:rsid w:val="009D6265"/>
    <w:rsid w:val="009E1B8A"/>
    <w:rsid w:val="009E6E8F"/>
    <w:rsid w:val="009F1CC4"/>
    <w:rsid w:val="009F2C97"/>
    <w:rsid w:val="009F6F4D"/>
    <w:rsid w:val="009F7666"/>
    <w:rsid w:val="00A07D2B"/>
    <w:rsid w:val="00A10FE9"/>
    <w:rsid w:val="00A14496"/>
    <w:rsid w:val="00A44F02"/>
    <w:rsid w:val="00A50686"/>
    <w:rsid w:val="00A71355"/>
    <w:rsid w:val="00A714FF"/>
    <w:rsid w:val="00A73388"/>
    <w:rsid w:val="00A867EE"/>
    <w:rsid w:val="00A931E8"/>
    <w:rsid w:val="00AA3F41"/>
    <w:rsid w:val="00AA4E24"/>
    <w:rsid w:val="00AD78A7"/>
    <w:rsid w:val="00AE2D42"/>
    <w:rsid w:val="00AF756B"/>
    <w:rsid w:val="00B00E7D"/>
    <w:rsid w:val="00B103B2"/>
    <w:rsid w:val="00B15AC0"/>
    <w:rsid w:val="00B17D2C"/>
    <w:rsid w:val="00B222BA"/>
    <w:rsid w:val="00B240E2"/>
    <w:rsid w:val="00B37481"/>
    <w:rsid w:val="00B4451D"/>
    <w:rsid w:val="00B44BE9"/>
    <w:rsid w:val="00B50B4B"/>
    <w:rsid w:val="00B52FA0"/>
    <w:rsid w:val="00B53763"/>
    <w:rsid w:val="00B57E1B"/>
    <w:rsid w:val="00B61C34"/>
    <w:rsid w:val="00B65D80"/>
    <w:rsid w:val="00B75587"/>
    <w:rsid w:val="00B80322"/>
    <w:rsid w:val="00B8548F"/>
    <w:rsid w:val="00B8746A"/>
    <w:rsid w:val="00BA2818"/>
    <w:rsid w:val="00BA7CD0"/>
    <w:rsid w:val="00BB265F"/>
    <w:rsid w:val="00BD1CCC"/>
    <w:rsid w:val="00BD2BF9"/>
    <w:rsid w:val="00BE10FB"/>
    <w:rsid w:val="00BE2C74"/>
    <w:rsid w:val="00BE68D8"/>
    <w:rsid w:val="00BF7905"/>
    <w:rsid w:val="00C03F01"/>
    <w:rsid w:val="00C118A9"/>
    <w:rsid w:val="00C12AEB"/>
    <w:rsid w:val="00C160D8"/>
    <w:rsid w:val="00C17386"/>
    <w:rsid w:val="00C43BB0"/>
    <w:rsid w:val="00C576C4"/>
    <w:rsid w:val="00C61623"/>
    <w:rsid w:val="00C6669B"/>
    <w:rsid w:val="00C71C32"/>
    <w:rsid w:val="00C7440B"/>
    <w:rsid w:val="00C75222"/>
    <w:rsid w:val="00CA09D2"/>
    <w:rsid w:val="00CA187A"/>
    <w:rsid w:val="00CA4A1B"/>
    <w:rsid w:val="00CB2B96"/>
    <w:rsid w:val="00CC5465"/>
    <w:rsid w:val="00CC7322"/>
    <w:rsid w:val="00CD2367"/>
    <w:rsid w:val="00CD5DBB"/>
    <w:rsid w:val="00CF3108"/>
    <w:rsid w:val="00CF5C32"/>
    <w:rsid w:val="00D05F2C"/>
    <w:rsid w:val="00D23F97"/>
    <w:rsid w:val="00D243C6"/>
    <w:rsid w:val="00D2606C"/>
    <w:rsid w:val="00D27FB1"/>
    <w:rsid w:val="00D422D9"/>
    <w:rsid w:val="00D56013"/>
    <w:rsid w:val="00D60CA6"/>
    <w:rsid w:val="00D634EF"/>
    <w:rsid w:val="00D6688C"/>
    <w:rsid w:val="00D66D61"/>
    <w:rsid w:val="00D702E0"/>
    <w:rsid w:val="00D71CC2"/>
    <w:rsid w:val="00D922C2"/>
    <w:rsid w:val="00D927F3"/>
    <w:rsid w:val="00D958B5"/>
    <w:rsid w:val="00D97A5A"/>
    <w:rsid w:val="00DB0C15"/>
    <w:rsid w:val="00DB0C58"/>
    <w:rsid w:val="00DB7080"/>
    <w:rsid w:val="00DC5363"/>
    <w:rsid w:val="00DD4852"/>
    <w:rsid w:val="00DD4AC5"/>
    <w:rsid w:val="00DE356B"/>
    <w:rsid w:val="00E020FD"/>
    <w:rsid w:val="00E07501"/>
    <w:rsid w:val="00E11FDB"/>
    <w:rsid w:val="00E12BFA"/>
    <w:rsid w:val="00E16BD5"/>
    <w:rsid w:val="00E3411A"/>
    <w:rsid w:val="00E5664B"/>
    <w:rsid w:val="00E63105"/>
    <w:rsid w:val="00E73004"/>
    <w:rsid w:val="00E861C4"/>
    <w:rsid w:val="00EB4248"/>
    <w:rsid w:val="00EB5B5C"/>
    <w:rsid w:val="00EB7837"/>
    <w:rsid w:val="00EC1CF4"/>
    <w:rsid w:val="00ED6E1A"/>
    <w:rsid w:val="00EF4694"/>
    <w:rsid w:val="00F1375E"/>
    <w:rsid w:val="00F2160A"/>
    <w:rsid w:val="00F36903"/>
    <w:rsid w:val="00F43B7C"/>
    <w:rsid w:val="00F53FFD"/>
    <w:rsid w:val="00F7347C"/>
    <w:rsid w:val="00F82AB8"/>
    <w:rsid w:val="00F82AF4"/>
    <w:rsid w:val="00F83685"/>
    <w:rsid w:val="00F837FD"/>
    <w:rsid w:val="00F85666"/>
    <w:rsid w:val="00F86D9C"/>
    <w:rsid w:val="00F92A3C"/>
    <w:rsid w:val="00F9548C"/>
    <w:rsid w:val="00FA421F"/>
    <w:rsid w:val="00FA429B"/>
    <w:rsid w:val="00FA5FE3"/>
    <w:rsid w:val="00FB1761"/>
    <w:rsid w:val="00FB212A"/>
    <w:rsid w:val="00FB54A5"/>
    <w:rsid w:val="00FC1D6F"/>
    <w:rsid w:val="00FD4786"/>
    <w:rsid w:val="00FD6529"/>
    <w:rsid w:val="00FE0979"/>
    <w:rsid w:val="00FE1D4C"/>
    <w:rsid w:val="00F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ABC8556"/>
  <w15:chartTrackingRefBased/>
  <w15:docId w15:val="{5867A44B-8D3D-49AE-ABB8-289D5A3A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43C6"/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2BFA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253878"/>
    <w:rPr>
      <w:sz w:val="24"/>
      <w:szCs w:val="24"/>
    </w:rPr>
  </w:style>
  <w:style w:type="paragraph" w:styleId="Rodap">
    <w:name w:val="footer"/>
    <w:basedOn w:val="Normal"/>
    <w:link w:val="RodapChar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253878"/>
    <w:rPr>
      <w:sz w:val="24"/>
      <w:szCs w:val="24"/>
    </w:rPr>
  </w:style>
  <w:style w:type="paragraph" w:styleId="Textodebalo">
    <w:name w:val="Balloon Text"/>
    <w:basedOn w:val="Normal"/>
    <w:link w:val="TextodebaloChar"/>
    <w:rsid w:val="0025387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2538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2C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961DB"/>
    <w:rPr>
      <w:color w:val="0000FF"/>
      <w:u w:val="single"/>
    </w:rPr>
  </w:style>
  <w:style w:type="character" w:customStyle="1" w:styleId="Ttulo2Char">
    <w:name w:val="Título 2 Char"/>
    <w:link w:val="Ttulo2"/>
    <w:uiPriority w:val="9"/>
    <w:rsid w:val="00E12BFA"/>
    <w:rPr>
      <w:rFonts w:ascii="Cambria" w:hAnsi="Cambria"/>
      <w:b/>
      <w:bCs/>
      <w:color w:val="4F81BD"/>
      <w:sz w:val="26"/>
      <w:szCs w:val="2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1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rsid w:val="00E12BFA"/>
    <w:rPr>
      <w:rFonts w:ascii="Courier New" w:hAnsi="Courier New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228F7-32C0-45C1-AE19-E8272F8BD1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1192</Words>
  <Characters>6440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Estatístico – Quadro Conceitual</vt:lpstr>
      <vt:lpstr>Estudo Estatístico – Quadro Conceitual</vt:lpstr>
    </vt:vector>
  </TitlesOfParts>
  <Company>Kille®Soft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Estatístico – Quadro Conceitual</dc:title>
  <dc:subject/>
  <dc:creator>USER</dc:creator>
  <cp:keywords/>
  <cp:lastModifiedBy>Emerson Faria de Oliveira</cp:lastModifiedBy>
  <cp:revision>2</cp:revision>
  <dcterms:created xsi:type="dcterms:W3CDTF">2023-07-08T01:25:00Z</dcterms:created>
  <dcterms:modified xsi:type="dcterms:W3CDTF">2023-07-08T01:25:00Z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1,3,4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</Properties>
</file>