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5FDA" w14:textId="5A094216" w:rsidR="00D76485" w:rsidRDefault="00D76485" w:rsidP="006E14F2">
      <w:pPr>
        <w:pStyle w:val="Heading1"/>
      </w:pPr>
      <w:r w:rsidRPr="006E14F2">
        <w:t>Naomi Smith</w:t>
      </w:r>
    </w:p>
    <w:p w14:paraId="0808AB9F" w14:textId="77777777" w:rsidR="00163A30" w:rsidRPr="00163A30" w:rsidRDefault="00163A30" w:rsidP="00705F1E">
      <w:pPr>
        <w:pStyle w:val="Heading3"/>
      </w:pPr>
    </w:p>
    <w:p w14:paraId="1F7E2764" w14:textId="1114FCCE" w:rsidR="00163A30" w:rsidRDefault="00705F1E" w:rsidP="00705F1E">
      <w:pPr>
        <w:pStyle w:val="Heading3"/>
      </w:pPr>
      <w:r>
        <w:rPr>
          <w:shd w:val="clear" w:color="auto" w:fill="FFFFFF"/>
        </w:rPr>
        <w:t>Matt 25:7-9</w:t>
      </w:r>
    </w:p>
    <w:p w14:paraId="75CC129E" w14:textId="54258B6D" w:rsidR="00163A30" w:rsidRDefault="00705F1E" w:rsidP="00163A30">
      <w:pPr>
        <w:rPr>
          <w:rFonts w:ascii="Lato" w:hAnsi="Lato"/>
          <w:color w:val="444444"/>
          <w:shd w:val="clear" w:color="auto" w:fill="FFFFFF"/>
        </w:rPr>
      </w:pPr>
      <w:r>
        <w:rPr>
          <w:rFonts w:ascii="Lato" w:hAnsi="Lato"/>
          <w:color w:val="444444"/>
          <w:shd w:val="clear" w:color="auto" w:fill="FFFFFF"/>
        </w:rPr>
        <w:t>7 Then all those virgins arose, and trimmed their lamps.</w:t>
      </w:r>
      <w:r>
        <w:rPr>
          <w:rFonts w:ascii="Lato" w:hAnsi="Lato"/>
          <w:color w:val="444444"/>
        </w:rPr>
        <w:br/>
      </w:r>
      <w:r>
        <w:rPr>
          <w:rFonts w:ascii="Lato" w:hAnsi="Lato"/>
          <w:color w:val="444444"/>
        </w:rPr>
        <w:br/>
      </w:r>
      <w:r>
        <w:rPr>
          <w:rFonts w:ascii="Lato" w:hAnsi="Lato"/>
          <w:color w:val="444444"/>
          <w:shd w:val="clear" w:color="auto" w:fill="FFFFFF"/>
        </w:rPr>
        <w:t xml:space="preserve">8 And the foolish said unto the wise, </w:t>
      </w:r>
      <w:proofErr w:type="gramStart"/>
      <w:r>
        <w:rPr>
          <w:rFonts w:ascii="Lato" w:hAnsi="Lato"/>
          <w:color w:val="444444"/>
          <w:shd w:val="clear" w:color="auto" w:fill="FFFFFF"/>
        </w:rPr>
        <w:t>Give</w:t>
      </w:r>
      <w:proofErr w:type="gramEnd"/>
      <w:r>
        <w:rPr>
          <w:rFonts w:ascii="Lato" w:hAnsi="Lato"/>
          <w:color w:val="444444"/>
          <w:shd w:val="clear" w:color="auto" w:fill="FFFFFF"/>
        </w:rPr>
        <w:t xml:space="preserve"> us of your oil; for our lamps are gone out.</w:t>
      </w:r>
      <w:r>
        <w:rPr>
          <w:rFonts w:ascii="Lato" w:hAnsi="Lato"/>
          <w:color w:val="444444"/>
        </w:rPr>
        <w:br/>
      </w:r>
      <w:r>
        <w:rPr>
          <w:rFonts w:ascii="Lato" w:hAnsi="Lato"/>
          <w:color w:val="444444"/>
        </w:rPr>
        <w:br/>
      </w:r>
      <w:r>
        <w:rPr>
          <w:rFonts w:ascii="Lato" w:hAnsi="Lato"/>
          <w:color w:val="444444"/>
          <w:shd w:val="clear" w:color="auto" w:fill="FFFFFF"/>
        </w:rPr>
        <w:t xml:space="preserve">9 But the wise answered, saying, Not so; </w:t>
      </w:r>
      <w:proofErr w:type="spellStart"/>
      <w:r>
        <w:rPr>
          <w:rFonts w:ascii="Lato" w:hAnsi="Lato"/>
          <w:color w:val="444444"/>
          <w:shd w:val="clear" w:color="auto" w:fill="FFFFFF"/>
        </w:rPr>
        <w:t>lest</w:t>
      </w:r>
      <w:proofErr w:type="spellEnd"/>
      <w:r>
        <w:rPr>
          <w:rFonts w:ascii="Lato" w:hAnsi="Lato"/>
          <w:color w:val="444444"/>
          <w:shd w:val="clear" w:color="auto" w:fill="FFFFFF"/>
        </w:rPr>
        <w:t xml:space="preserve"> there be not enough for us and you: but go ye rather to them that sell, and buy for yourselves</w:t>
      </w:r>
      <w:r>
        <w:rPr>
          <w:rFonts w:ascii="Lato" w:hAnsi="Lato"/>
          <w:color w:val="444444"/>
          <w:shd w:val="clear" w:color="auto" w:fill="FFFFFF"/>
        </w:rPr>
        <w:t>.</w:t>
      </w:r>
    </w:p>
    <w:p w14:paraId="4909E201" w14:textId="63193F2D" w:rsidR="00705F1E" w:rsidRDefault="00705F1E" w:rsidP="00163A30">
      <w:pPr>
        <w:rPr>
          <w:rFonts w:ascii="Lato" w:hAnsi="Lato"/>
          <w:color w:val="444444"/>
          <w:shd w:val="clear" w:color="auto" w:fill="FFFFFF"/>
        </w:rPr>
      </w:pPr>
      <w:r>
        <w:rPr>
          <w:rFonts w:ascii="Lato" w:hAnsi="Lato"/>
          <w:color w:val="444444"/>
          <w:shd w:val="clear" w:color="auto" w:fill="FFFFFF"/>
        </w:rPr>
        <w:t>All ways be prepared. Don’t give when you can’t give.</w:t>
      </w:r>
    </w:p>
    <w:p w14:paraId="4E34454E" w14:textId="77777777" w:rsidR="00705F1E" w:rsidRDefault="00705F1E" w:rsidP="00163A30"/>
    <w:p w14:paraId="7AD1A17C" w14:textId="755A4CC4" w:rsidR="00163A30" w:rsidRDefault="00705F1E" w:rsidP="00163A30">
      <w:pPr>
        <w:pStyle w:val="Heading3"/>
      </w:pPr>
      <w:r>
        <w:t>Mark 14:22-24</w:t>
      </w:r>
      <w:r w:rsidR="00163A30">
        <w:t xml:space="preserve"> </w:t>
      </w:r>
    </w:p>
    <w:p w14:paraId="46770CB3" w14:textId="77777777" w:rsidR="00705F1E" w:rsidRDefault="00705F1E" w:rsidP="00705F1E"/>
    <w:p w14:paraId="5546E128" w14:textId="77070FE3" w:rsidR="00705F1E" w:rsidRPr="00705F1E" w:rsidRDefault="00705F1E" w:rsidP="00705F1E">
      <w:pPr>
        <w:pStyle w:val="verse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7"/>
          <w:szCs w:val="27"/>
        </w:rPr>
      </w:pPr>
      <w:r w:rsidRPr="00705F1E">
        <w:rPr>
          <w:rStyle w:val="verse-number"/>
          <w:rFonts w:asciiTheme="majorHAnsi" w:eastAsiaTheme="majorEastAsia" w:hAnsiTheme="majorHAnsi"/>
          <w:b/>
          <w:bCs/>
          <w:color w:val="000000"/>
          <w:bdr w:val="none" w:sz="0" w:space="0" w:color="auto" w:frame="1"/>
        </w:rPr>
        <w:t>22 </w:t>
      </w:r>
      <w:r w:rsidRPr="00705F1E">
        <w:rPr>
          <w:rStyle w:val="para-mark"/>
          <w:rFonts w:asciiTheme="majorHAnsi" w:eastAsiaTheme="majorEastAsia" w:hAnsiTheme="majorHAnsi"/>
          <w:color w:val="000000"/>
          <w:sz w:val="27"/>
          <w:szCs w:val="27"/>
          <w:bdr w:val="none" w:sz="0" w:space="0" w:color="auto" w:frame="1"/>
        </w:rPr>
        <w:t>¶ </w:t>
      </w:r>
      <w:r w:rsidRPr="00705F1E">
        <w:rPr>
          <w:rFonts w:asciiTheme="majorHAnsi" w:eastAsiaTheme="majorEastAsia" w:hAnsiTheme="majorHAnsi"/>
          <w:color w:val="000000"/>
          <w:sz w:val="27"/>
          <w:szCs w:val="27"/>
          <w:bdr w:val="none" w:sz="0" w:space="0" w:color="auto" w:frame="1"/>
        </w:rPr>
        <w:t>And</w:t>
      </w:r>
      <w:r w:rsidRPr="00705F1E">
        <w:rPr>
          <w:rFonts w:asciiTheme="majorHAnsi" w:hAnsiTheme="majorHAnsi"/>
          <w:color w:val="000000"/>
          <w:sz w:val="27"/>
          <w:szCs w:val="27"/>
        </w:rPr>
        <w:t> as they did eat, Jesus took </w:t>
      </w:r>
      <w:r w:rsidRPr="00705F1E">
        <w:rPr>
          <w:rFonts w:asciiTheme="majorHAnsi" w:eastAsiaTheme="majorEastAsia" w:hAnsiTheme="majorHAnsi"/>
          <w:color w:val="000000"/>
          <w:sz w:val="27"/>
          <w:szCs w:val="27"/>
          <w:bdr w:val="none" w:sz="0" w:space="0" w:color="auto" w:frame="1"/>
        </w:rPr>
        <w:t>bread</w:t>
      </w:r>
      <w:r w:rsidRPr="00705F1E">
        <w:rPr>
          <w:rFonts w:asciiTheme="majorHAnsi" w:hAnsiTheme="majorHAnsi"/>
          <w:color w:val="000000"/>
          <w:sz w:val="27"/>
          <w:szCs w:val="27"/>
        </w:rPr>
        <w:t xml:space="preserve">, and blessed, and </w:t>
      </w:r>
      <w:proofErr w:type="gramStart"/>
      <w:r w:rsidRPr="00705F1E">
        <w:rPr>
          <w:rFonts w:asciiTheme="majorHAnsi" w:hAnsiTheme="majorHAnsi"/>
          <w:color w:val="000000"/>
          <w:sz w:val="27"/>
          <w:szCs w:val="27"/>
        </w:rPr>
        <w:t>brake</w:t>
      </w:r>
      <w:proofErr w:type="gramEnd"/>
      <w:r w:rsidRPr="00705F1E">
        <w:rPr>
          <w:rFonts w:asciiTheme="majorHAnsi" w:hAnsiTheme="majorHAnsi"/>
          <w:color w:val="000000"/>
          <w:sz w:val="27"/>
          <w:szCs w:val="27"/>
        </w:rPr>
        <w:t> </w:t>
      </w:r>
      <w:r w:rsidRPr="00705F1E">
        <w:rPr>
          <w:rStyle w:val="clarity-word"/>
          <w:rFonts w:asciiTheme="majorHAnsi" w:eastAsiaTheme="majorEastAsia" w:hAnsiTheme="majorHAnsi"/>
          <w:i/>
          <w:iCs/>
          <w:color w:val="000000"/>
          <w:sz w:val="27"/>
          <w:szCs w:val="27"/>
          <w:bdr w:val="none" w:sz="0" w:space="0" w:color="auto" w:frame="1"/>
        </w:rPr>
        <w:t>it,</w:t>
      </w:r>
      <w:r w:rsidRPr="00705F1E">
        <w:rPr>
          <w:rFonts w:asciiTheme="majorHAnsi" w:hAnsiTheme="majorHAnsi"/>
          <w:color w:val="000000"/>
          <w:sz w:val="27"/>
          <w:szCs w:val="27"/>
        </w:rPr>
        <w:t> and gave to them, and said, Take, eat: this is my </w:t>
      </w:r>
      <w:r w:rsidRPr="00705F1E">
        <w:rPr>
          <w:rFonts w:asciiTheme="majorHAnsi" w:eastAsiaTheme="majorEastAsia" w:hAnsiTheme="majorHAnsi"/>
          <w:color w:val="000000"/>
          <w:sz w:val="27"/>
          <w:szCs w:val="27"/>
          <w:bdr w:val="none" w:sz="0" w:space="0" w:color="auto" w:frame="1"/>
        </w:rPr>
        <w:t>body</w:t>
      </w:r>
      <w:r w:rsidRPr="00705F1E">
        <w:rPr>
          <w:rFonts w:asciiTheme="majorHAnsi" w:hAnsiTheme="majorHAnsi"/>
          <w:color w:val="000000"/>
          <w:sz w:val="27"/>
          <w:szCs w:val="27"/>
        </w:rPr>
        <w:t>.</w:t>
      </w:r>
    </w:p>
    <w:p w14:paraId="1B38AFAC" w14:textId="64F97318" w:rsidR="00705F1E" w:rsidRPr="00705F1E" w:rsidRDefault="00705F1E" w:rsidP="00705F1E">
      <w:pPr>
        <w:pStyle w:val="verse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7"/>
          <w:szCs w:val="27"/>
        </w:rPr>
      </w:pPr>
      <w:r w:rsidRPr="00705F1E">
        <w:rPr>
          <w:rStyle w:val="verse-number"/>
          <w:rFonts w:asciiTheme="majorHAnsi" w:eastAsiaTheme="majorEastAsia" w:hAnsiTheme="majorHAnsi"/>
          <w:b/>
          <w:bCs/>
          <w:color w:val="000000"/>
          <w:bdr w:val="none" w:sz="0" w:space="0" w:color="auto" w:frame="1"/>
        </w:rPr>
        <w:t>23 </w:t>
      </w:r>
      <w:r w:rsidRPr="00705F1E">
        <w:rPr>
          <w:rFonts w:asciiTheme="majorHAnsi" w:hAnsiTheme="majorHAnsi"/>
          <w:color w:val="000000"/>
          <w:sz w:val="27"/>
          <w:szCs w:val="27"/>
        </w:rPr>
        <w:t>And he took the cup, and when he had given </w:t>
      </w:r>
      <w:r>
        <w:rPr>
          <w:rFonts w:asciiTheme="majorHAnsi" w:hAnsiTheme="majorHAnsi"/>
          <w:color w:val="000000"/>
          <w:sz w:val="27"/>
          <w:szCs w:val="27"/>
        </w:rPr>
        <w:t>t</w:t>
      </w:r>
      <w:r w:rsidRPr="00705F1E">
        <w:rPr>
          <w:rFonts w:asciiTheme="majorHAnsi" w:eastAsiaTheme="majorEastAsia" w:hAnsiTheme="majorHAnsi"/>
          <w:color w:val="000000"/>
          <w:sz w:val="27"/>
          <w:szCs w:val="27"/>
          <w:bdr w:val="none" w:sz="0" w:space="0" w:color="auto" w:frame="1"/>
        </w:rPr>
        <w:t>hanks</w:t>
      </w:r>
      <w:r w:rsidRPr="00705F1E">
        <w:rPr>
          <w:rFonts w:asciiTheme="majorHAnsi" w:hAnsiTheme="majorHAnsi"/>
          <w:color w:val="000000"/>
          <w:sz w:val="27"/>
          <w:szCs w:val="27"/>
        </w:rPr>
        <w:t>, he gave </w:t>
      </w:r>
      <w:r w:rsidRPr="00705F1E">
        <w:rPr>
          <w:rStyle w:val="clarity-word"/>
          <w:rFonts w:asciiTheme="majorHAnsi" w:eastAsiaTheme="majorEastAsia" w:hAnsiTheme="majorHAnsi"/>
          <w:i/>
          <w:iCs/>
          <w:color w:val="000000"/>
          <w:sz w:val="27"/>
          <w:szCs w:val="27"/>
          <w:bdr w:val="none" w:sz="0" w:space="0" w:color="auto" w:frame="1"/>
        </w:rPr>
        <w:t>it</w:t>
      </w:r>
      <w:r w:rsidRPr="00705F1E">
        <w:rPr>
          <w:rFonts w:asciiTheme="majorHAnsi" w:hAnsiTheme="majorHAnsi"/>
          <w:color w:val="000000"/>
          <w:sz w:val="27"/>
          <w:szCs w:val="27"/>
        </w:rPr>
        <w:t> to them: and they all drank of it.</w:t>
      </w:r>
    </w:p>
    <w:p w14:paraId="68B821CA" w14:textId="77777777" w:rsidR="00705F1E" w:rsidRPr="00705F1E" w:rsidRDefault="00705F1E" w:rsidP="00705F1E">
      <w:pPr>
        <w:pStyle w:val="verse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7"/>
          <w:szCs w:val="27"/>
        </w:rPr>
      </w:pPr>
      <w:r w:rsidRPr="00705F1E">
        <w:rPr>
          <w:rStyle w:val="verse-number"/>
          <w:rFonts w:asciiTheme="majorHAnsi" w:eastAsiaTheme="majorEastAsia" w:hAnsiTheme="majorHAnsi"/>
          <w:b/>
          <w:bCs/>
          <w:color w:val="000000"/>
          <w:bdr w:val="none" w:sz="0" w:space="0" w:color="auto" w:frame="1"/>
        </w:rPr>
        <w:t>24 </w:t>
      </w:r>
      <w:r w:rsidRPr="00705F1E">
        <w:rPr>
          <w:rFonts w:asciiTheme="majorHAnsi" w:hAnsiTheme="majorHAnsi"/>
          <w:color w:val="000000"/>
          <w:sz w:val="27"/>
          <w:szCs w:val="27"/>
        </w:rPr>
        <w:t xml:space="preserve">And he said unto them, </w:t>
      </w:r>
      <w:proofErr w:type="gramStart"/>
      <w:r w:rsidRPr="00705F1E">
        <w:rPr>
          <w:rFonts w:asciiTheme="majorHAnsi" w:hAnsiTheme="majorHAnsi"/>
          <w:color w:val="000000"/>
          <w:sz w:val="27"/>
          <w:szCs w:val="27"/>
        </w:rPr>
        <w:t>This</w:t>
      </w:r>
      <w:proofErr w:type="gramEnd"/>
      <w:r w:rsidRPr="00705F1E">
        <w:rPr>
          <w:rFonts w:asciiTheme="majorHAnsi" w:hAnsiTheme="majorHAnsi"/>
          <w:color w:val="000000"/>
          <w:sz w:val="27"/>
          <w:szCs w:val="27"/>
        </w:rPr>
        <w:t xml:space="preserve"> is my blood of the new testament, which is shed for many.</w:t>
      </w:r>
    </w:p>
    <w:p w14:paraId="705E69DC" w14:textId="77777777" w:rsidR="00163A30" w:rsidRDefault="00163A30" w:rsidP="00163A30"/>
    <w:p w14:paraId="10938622" w14:textId="79885EF6" w:rsidR="00705F1E" w:rsidRDefault="00705F1E" w:rsidP="00163A30">
      <w:r>
        <w:t xml:space="preserve">The sacrament </w:t>
      </w:r>
    </w:p>
    <w:p w14:paraId="4F8C7FEF" w14:textId="5C8EFB5C" w:rsidR="00163A30" w:rsidRDefault="00705F1E" w:rsidP="00705F1E">
      <w:pPr>
        <w:pStyle w:val="Heading3"/>
      </w:pPr>
      <w:r>
        <w:t xml:space="preserve">Luke 22: 42 </w:t>
      </w:r>
    </w:p>
    <w:p w14:paraId="6B6AE4C6" w14:textId="77777777" w:rsidR="00705F1E" w:rsidRDefault="00705F1E" w:rsidP="00705F1E"/>
    <w:p w14:paraId="28CF12F8" w14:textId="73363B66" w:rsidR="00705F1E" w:rsidRPr="00705F1E" w:rsidRDefault="00705F1E" w:rsidP="00705F1E"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Saying, Father, if thou be willing, </w:t>
      </w:r>
      <w:r w:rsidRPr="00705F1E">
        <w:rPr>
          <w:rFonts w:ascii="Palatino Linotype" w:hAnsi="Palatino Linotype"/>
          <w:sz w:val="27"/>
          <w:szCs w:val="27"/>
          <w:bdr w:val="none" w:sz="0" w:space="0" w:color="auto" w:frame="1"/>
          <w:shd w:val="clear" w:color="auto" w:fill="FFFFFF"/>
        </w:rPr>
        <w:t>remove</w:t>
      </w:r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 xml:space="preserve"> this cup from me: </w:t>
      </w:r>
      <w:proofErr w:type="gramStart"/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nevertheless</w:t>
      </w:r>
      <w:proofErr w:type="gramEnd"/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 xml:space="preserve"> not my </w:t>
      </w:r>
      <w:r w:rsidRPr="00705F1E">
        <w:rPr>
          <w:rFonts w:ascii="Palatino Linotype" w:hAnsi="Palatino Linotype"/>
          <w:sz w:val="27"/>
          <w:szCs w:val="27"/>
          <w:bdr w:val="none" w:sz="0" w:space="0" w:color="auto" w:frame="1"/>
          <w:shd w:val="clear" w:color="auto" w:fill="FFFFFF"/>
        </w:rPr>
        <w:t>will</w:t>
      </w:r>
      <w:r>
        <w:rPr>
          <w:rFonts w:ascii="Palatino Linotype" w:hAnsi="Palatino Linotype"/>
          <w:color w:val="000000"/>
          <w:sz w:val="27"/>
          <w:szCs w:val="27"/>
          <w:shd w:val="clear" w:color="auto" w:fill="FFFFFF"/>
        </w:rPr>
        <w:t>, but thine, be done.</w:t>
      </w:r>
    </w:p>
    <w:p w14:paraId="2B9E2EF6" w14:textId="32649299" w:rsidR="00163A30" w:rsidRPr="00163A30" w:rsidRDefault="00705F1E" w:rsidP="00163A30">
      <w:r>
        <w:t>Even Christ gave is will to God. Even when it is hard we need to give our will to Heavenly Father.</w:t>
      </w:r>
    </w:p>
    <w:p w14:paraId="1BDD10AA" w14:textId="77777777" w:rsidR="009C6BD0" w:rsidRPr="00E251EE" w:rsidRDefault="009C6BD0" w:rsidP="003912EC">
      <w:pPr>
        <w:rPr>
          <w:sz w:val="24"/>
          <w:szCs w:val="24"/>
        </w:rPr>
      </w:pPr>
    </w:p>
    <w:p w14:paraId="7E551BB7" w14:textId="77777777" w:rsidR="00D76485" w:rsidRPr="00FE2144" w:rsidRDefault="00D76485">
      <w:pPr>
        <w:rPr>
          <w:rFonts w:ascii="Times New Roman" w:hAnsi="Times New Roman" w:cs="Times New Roman"/>
        </w:rPr>
      </w:pPr>
    </w:p>
    <w:sectPr w:rsidR="00D76485" w:rsidRPr="00FE21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1352" w14:textId="77777777" w:rsidR="001A7F88" w:rsidRDefault="001A7F88" w:rsidP="00D76485">
      <w:pPr>
        <w:spacing w:after="0" w:line="240" w:lineRule="auto"/>
      </w:pPr>
      <w:r>
        <w:separator/>
      </w:r>
    </w:p>
  </w:endnote>
  <w:endnote w:type="continuationSeparator" w:id="0">
    <w:p w14:paraId="68BD5C10" w14:textId="77777777" w:rsidR="001A7F88" w:rsidRDefault="001A7F88" w:rsidP="00D7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0A1A" w14:textId="77777777" w:rsidR="001A7F88" w:rsidRDefault="001A7F88" w:rsidP="00D76485">
      <w:pPr>
        <w:spacing w:after="0" w:line="240" w:lineRule="auto"/>
      </w:pPr>
      <w:r>
        <w:separator/>
      </w:r>
    </w:p>
  </w:footnote>
  <w:footnote w:type="continuationSeparator" w:id="0">
    <w:p w14:paraId="27040DAD" w14:textId="77777777" w:rsidR="001A7F88" w:rsidRDefault="001A7F88" w:rsidP="00D7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81AC" w14:textId="3FC2B62D" w:rsidR="00D76485" w:rsidRDefault="00D76485" w:rsidP="00D76485">
    <w:r>
      <w:t xml:space="preserve">Week </w:t>
    </w:r>
    <w:r w:rsidR="00163A30">
      <w:t>5</w:t>
    </w:r>
  </w:p>
  <w:p w14:paraId="39288DEF" w14:textId="2E2708DB" w:rsidR="00163A30" w:rsidRPr="00163A30" w:rsidRDefault="00163A30" w:rsidP="00163A30">
    <w:pPr>
      <w:pStyle w:val="Header"/>
      <w:rPr>
        <w:rFonts w:ascii="Lato" w:hAnsi="Lato"/>
        <w:color w:val="2D3B45"/>
      </w:rPr>
    </w:pPr>
    <w:r w:rsidRPr="00163A30">
      <w:rPr>
        <w:rFonts w:ascii="Lato" w:hAnsi="Lato"/>
        <w:color w:val="2D3B45"/>
      </w:rPr>
      <w:t>Matthew 2</w:t>
    </w:r>
    <w:r w:rsidR="00705F1E">
      <w:rPr>
        <w:rFonts w:ascii="Lato" w:hAnsi="Lato"/>
        <w:color w:val="2D3B45"/>
      </w:rPr>
      <w:t>5: 1-26, 26,35</w:t>
    </w:r>
  </w:p>
  <w:p w14:paraId="63D9D281" w14:textId="5FEAE2BB" w:rsidR="00163A30" w:rsidRPr="00163A30" w:rsidRDefault="00163A30" w:rsidP="00163A30">
    <w:pPr>
      <w:pStyle w:val="Header"/>
      <w:rPr>
        <w:rFonts w:ascii="Lato" w:hAnsi="Lato"/>
        <w:color w:val="2D3B45"/>
      </w:rPr>
    </w:pPr>
    <w:r w:rsidRPr="00163A30">
      <w:rPr>
        <w:rFonts w:ascii="Lato" w:hAnsi="Lato"/>
        <w:color w:val="2D3B45"/>
      </w:rPr>
      <w:t xml:space="preserve">Mark </w:t>
    </w:r>
    <w:r w:rsidR="00705F1E">
      <w:rPr>
        <w:rFonts w:ascii="Lato" w:hAnsi="Lato"/>
        <w:color w:val="2D3B45"/>
      </w:rPr>
      <w:t>14</w:t>
    </w:r>
  </w:p>
  <w:p w14:paraId="366D800C" w14:textId="2E53236B" w:rsidR="00163A30" w:rsidRPr="00163A30" w:rsidRDefault="00163A30" w:rsidP="00163A30">
    <w:pPr>
      <w:pStyle w:val="Header"/>
      <w:rPr>
        <w:rFonts w:ascii="Lato" w:hAnsi="Lato"/>
        <w:color w:val="2D3B45"/>
      </w:rPr>
    </w:pPr>
    <w:r w:rsidRPr="00163A30">
      <w:rPr>
        <w:rFonts w:ascii="Lato" w:hAnsi="Lato"/>
        <w:color w:val="2D3B45"/>
      </w:rPr>
      <w:t xml:space="preserve">Luke </w:t>
    </w:r>
    <w:r w:rsidR="00705F1E">
      <w:rPr>
        <w:rFonts w:ascii="Lato" w:hAnsi="Lato"/>
        <w:color w:val="2D3B45"/>
      </w:rPr>
      <w:t>22</w:t>
    </w:r>
  </w:p>
  <w:p w14:paraId="21D61664" w14:textId="3449E1C7" w:rsidR="00163A30" w:rsidRPr="00163A30" w:rsidRDefault="00163A30" w:rsidP="00163A30">
    <w:pPr>
      <w:pStyle w:val="Header"/>
      <w:rPr>
        <w:rFonts w:ascii="Lato" w:hAnsi="Lato"/>
        <w:color w:val="2D3B45"/>
      </w:rPr>
    </w:pPr>
    <w:r w:rsidRPr="00163A30">
      <w:rPr>
        <w:rFonts w:ascii="Lato" w:hAnsi="Lato"/>
        <w:color w:val="2D3B45"/>
      </w:rPr>
      <w:t>John</w:t>
    </w:r>
    <w:r w:rsidR="00705F1E">
      <w:rPr>
        <w:rFonts w:ascii="Lato" w:hAnsi="Lato"/>
        <w:color w:val="2D3B45"/>
      </w:rPr>
      <w:t xml:space="preserve"> 13-18</w:t>
    </w:r>
  </w:p>
  <w:p w14:paraId="2D25BF7D" w14:textId="11676251" w:rsidR="00163A30" w:rsidRPr="00163A30" w:rsidRDefault="00163A30" w:rsidP="00163A30">
    <w:pPr>
      <w:pStyle w:val="Header"/>
      <w:rPr>
        <w:rFonts w:ascii="Lato" w:hAnsi="Lato"/>
        <w:color w:val="2D3B45"/>
      </w:rPr>
    </w:pPr>
  </w:p>
  <w:p w14:paraId="1779355C" w14:textId="16D3B515" w:rsidR="009C6BD0" w:rsidRDefault="009C6BD0">
    <w:pPr>
      <w:pStyle w:val="Header"/>
    </w:pPr>
  </w:p>
  <w:p w14:paraId="0D2DB7A2" w14:textId="77777777" w:rsidR="006E14F2" w:rsidRDefault="006E14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57DD"/>
    <w:multiLevelType w:val="multilevel"/>
    <w:tmpl w:val="EFD4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846BD"/>
    <w:multiLevelType w:val="multilevel"/>
    <w:tmpl w:val="E52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05CBE"/>
    <w:multiLevelType w:val="hybridMultilevel"/>
    <w:tmpl w:val="C64A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85951">
    <w:abstractNumId w:val="2"/>
  </w:num>
  <w:num w:numId="2" w16cid:durableId="763234126">
    <w:abstractNumId w:val="1"/>
  </w:num>
  <w:num w:numId="3" w16cid:durableId="28334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44"/>
    <w:rsid w:val="0000337A"/>
    <w:rsid w:val="00047065"/>
    <w:rsid w:val="0008299C"/>
    <w:rsid w:val="000E3144"/>
    <w:rsid w:val="000F4E41"/>
    <w:rsid w:val="00163A30"/>
    <w:rsid w:val="001A7F88"/>
    <w:rsid w:val="001B2D72"/>
    <w:rsid w:val="002F6427"/>
    <w:rsid w:val="00341779"/>
    <w:rsid w:val="003912EC"/>
    <w:rsid w:val="00411D74"/>
    <w:rsid w:val="004263FE"/>
    <w:rsid w:val="006B486C"/>
    <w:rsid w:val="006E14F2"/>
    <w:rsid w:val="00705F1E"/>
    <w:rsid w:val="00971F85"/>
    <w:rsid w:val="009C6BD0"/>
    <w:rsid w:val="009E1C44"/>
    <w:rsid w:val="00B8355B"/>
    <w:rsid w:val="00B9254D"/>
    <w:rsid w:val="00C25906"/>
    <w:rsid w:val="00C44916"/>
    <w:rsid w:val="00D2056E"/>
    <w:rsid w:val="00D344A8"/>
    <w:rsid w:val="00D76485"/>
    <w:rsid w:val="00E251EE"/>
    <w:rsid w:val="00F60C25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D54E"/>
  <w15:chartTrackingRefBased/>
  <w15:docId w15:val="{FD570F17-D9A9-4A62-A92D-3E7E4393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85"/>
  </w:style>
  <w:style w:type="paragraph" w:styleId="Heading1">
    <w:name w:val="heading 1"/>
    <w:basedOn w:val="Normal"/>
    <w:next w:val="Normal"/>
    <w:link w:val="Heading1Char"/>
    <w:uiPriority w:val="9"/>
    <w:qFormat/>
    <w:rsid w:val="00D764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4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4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B305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48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4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6485"/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85"/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85"/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85"/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85"/>
    <w:rPr>
      <w:rFonts w:asciiTheme="majorHAnsi" w:eastAsiaTheme="majorEastAsia" w:hAnsiTheme="majorHAnsi" w:cstheme="majorBidi"/>
      <w:b/>
      <w:bCs/>
      <w:color w:val="3B305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85"/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4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6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85"/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64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76485"/>
    <w:rPr>
      <w:b/>
      <w:bCs/>
    </w:rPr>
  </w:style>
  <w:style w:type="character" w:styleId="Emphasis">
    <w:name w:val="Emphasis"/>
    <w:basedOn w:val="DefaultParagraphFont"/>
    <w:uiPriority w:val="20"/>
    <w:qFormat/>
    <w:rsid w:val="00D76485"/>
    <w:rPr>
      <w:i/>
      <w:iCs/>
    </w:rPr>
  </w:style>
  <w:style w:type="paragraph" w:styleId="NoSpacing">
    <w:name w:val="No Spacing"/>
    <w:uiPriority w:val="1"/>
    <w:qFormat/>
    <w:rsid w:val="00D764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4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85"/>
    <w:pPr>
      <w:pBdr>
        <w:left w:val="single" w:sz="18" w:space="12" w:color="B3116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8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764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4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64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64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64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4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85"/>
  </w:style>
  <w:style w:type="paragraph" w:styleId="Footer">
    <w:name w:val="footer"/>
    <w:basedOn w:val="Normal"/>
    <w:link w:val="Foot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85"/>
  </w:style>
  <w:style w:type="character" w:styleId="Hyperlink">
    <w:name w:val="Hyperlink"/>
    <w:basedOn w:val="DefaultParagraphFont"/>
    <w:uiPriority w:val="99"/>
    <w:semiHidden/>
    <w:unhideWhenUsed/>
    <w:rsid w:val="004263FE"/>
    <w:rPr>
      <w:color w:val="0000FF"/>
      <w:u w:val="single"/>
    </w:rPr>
  </w:style>
  <w:style w:type="character" w:customStyle="1" w:styleId="clarity-word">
    <w:name w:val="clarity-word"/>
    <w:basedOn w:val="DefaultParagraphFont"/>
    <w:rsid w:val="003912EC"/>
  </w:style>
  <w:style w:type="character" w:customStyle="1" w:styleId="para-mark">
    <w:name w:val="para-mark"/>
    <w:basedOn w:val="DefaultParagraphFont"/>
    <w:rsid w:val="00E251EE"/>
  </w:style>
  <w:style w:type="character" w:customStyle="1" w:styleId="screenreader-only">
    <w:name w:val="screenreader-only"/>
    <w:basedOn w:val="DefaultParagraphFont"/>
    <w:rsid w:val="006E14F2"/>
  </w:style>
  <w:style w:type="character" w:customStyle="1" w:styleId="verse-number">
    <w:name w:val="verse-number"/>
    <w:basedOn w:val="DefaultParagraphFont"/>
    <w:rsid w:val="006E14F2"/>
  </w:style>
  <w:style w:type="paragraph" w:customStyle="1" w:styleId="verse">
    <w:name w:val="verse"/>
    <w:basedOn w:val="Normal"/>
    <w:rsid w:val="0070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Smith</dc:creator>
  <cp:keywords/>
  <dc:description/>
  <cp:lastModifiedBy>Naomi Smith</cp:lastModifiedBy>
  <cp:revision>2</cp:revision>
  <dcterms:created xsi:type="dcterms:W3CDTF">2023-07-10T15:39:00Z</dcterms:created>
  <dcterms:modified xsi:type="dcterms:W3CDTF">2023-07-10T15:39:00Z</dcterms:modified>
</cp:coreProperties>
</file>