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Hidro Smart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Informe de diseño de software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Emerson Calet Molano Cardozo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José Alejandro Montealegre Rodríguez</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José David Amaya Mosquera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José de Jesús Motta Vargas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Servicio Nacional de Aprendizaje - SENA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Desarrollo de Software - ADSO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 - 3145555</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Informe de Diseño de Software describe la arquitectura, módulos, base de datos, diagramas UML y especificaciones técnicas del sistema Hidro Smart, una solución IoT móvil para el monitoreo inteligente del consumo de agua en hogares. El sistema permite visualización en tiempo real, alertas automáticas, recomendaciones de ahorro y reportes exportables. Se utilizó Flutter para la aplicación móvil, Node.js para el backend y PostgreSQL como base de datos. El diseño se basa en el SRS v1 y fue validado mediante encuesta a usuarios.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0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Palabras clave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Consumo de agua, IoT, Flutter, Node.js, sostenibilidad, alertas inteligentes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Tabla de Contenido</w:t>
      </w:r>
    </w:p>
    <w:sdt>
      <w:sdtPr>
        <w:id w:val="-1717120126"/>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d1hleetmj2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rsn0jftcn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general del sistema</w:t>
              <w:tab/>
              <w:t xml:space="preserve">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kvhk1f025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del Software</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ogpoklal2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de Arquitectura</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36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e6jwndol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en Capas</w:t>
              <w:tab/>
              <w:t xml:space="preserve">10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kcxctbto6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Flujo general de datos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1mxuwqhj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Componentes o Módulos</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k6k6wtjjl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del Sistema (UML)</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esvj2tnhz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Casos de Uso</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tlodyv2xkn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 (Diagrama de Dominio)</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l0qdypr6x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Actividad</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duzeskg5w4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Transición de Estados</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xvlh27aw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Secuencia</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kkjw8u9lj3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Componentes</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ep437g1sn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Despliegue</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j61xybg5p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Base de Datos</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j1q3ebfrh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Entidad - Relación</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cf2lug8z0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Tablas principales</w:t>
              <w:tab/>
              <w:t xml:space="preserve">16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0t8st7ik2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Detalles de tablas principales (campos, llaves primarias y foráneas)</w:t>
              <w:tab/>
              <w:t xml:space="preserve">17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vcf1ghjhc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Relaciones entre tablas</w:t>
              <w:tab/>
              <w:t xml:space="preserve">18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31srpigz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Interfaces</w:t>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k0yf6xco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Prototipos de pantallas principales</w:t>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x4x2t5vuk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 principales</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ixm0bteg8k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Menús y navegación</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zvkc5kpe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Reglas de negocio</w:t>
              <w:tab/>
              <w:t xml:space="preserve">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kbsz46qz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Seguridad del Sistema</w:t>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c37bgz2s0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w:t>
              <w:tab/>
              <w:t xml:space="preserve">24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88ho9wzy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Autorización</w:t>
              <w:tab/>
              <w:t xml:space="preserve">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x3q8o18m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de acceso</w:t>
              <w:tab/>
              <w:t xml:space="preserve">24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gryjwpjfy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Protección de datos</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gsevlvqk0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contraseñas</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tk8aeiqz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Especificaciones Técnicas</w:t>
              <w:tab/>
              <w:t xml:space="preserve">26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efyb2hq98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Concideraciones de Implementación</w:t>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hqznm85ul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Estándares de codificación</w:t>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ho384lxh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del proyecto</w:t>
              <w:tab/>
              <w:t xml:space="preserve">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2o3tpk7a2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errores</w:t>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b5au71g8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Pruebas del sistema</w:t>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480" w:lineRule="auto"/>
            <w:ind w:left="1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gim7gmab3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Otras consideraciones</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4"/>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vdaamrnil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tab/>
              <w:t xml:space="preserve">31</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d1hleetmj24j" w:id="0"/>
      <w:bookmarkEnd w:id="0"/>
      <w:r w:rsidDel="00000000" w:rsidR="00000000" w:rsidRPr="00000000">
        <w:rPr>
          <w:rtl w:val="0"/>
        </w:rPr>
        <w:t xml:space="preserve">Introducción</w:t>
      </w:r>
    </w:p>
    <w:p w:rsidR="00000000" w:rsidDel="00000000" w:rsidP="00000000" w:rsidRDefault="00000000" w:rsidRPr="00000000" w14:paraId="00000058">
      <w:pPr>
        <w:rPr/>
      </w:pPr>
      <w:r w:rsidDel="00000000" w:rsidR="00000000" w:rsidRPr="00000000">
        <w:rPr>
          <w:rtl w:val="0"/>
        </w:rPr>
        <w:t xml:space="preserve">El presente documento constituye el Informe de Diseño de Software del proyecto Hidro Smart, desarrollado como parte del Tecnólogo en Análisis y Desarrollo de Software del Servicio Nacional de Aprendizaje (SENA), ficha 3145555.</w:t>
      </w:r>
    </w:p>
    <w:p w:rsidR="00000000" w:rsidDel="00000000" w:rsidP="00000000" w:rsidRDefault="00000000" w:rsidRPr="00000000" w14:paraId="00000059">
      <w:pPr>
        <w:rPr/>
      </w:pPr>
      <w:r w:rsidDel="00000000" w:rsidR="00000000" w:rsidRPr="00000000">
        <w:rPr>
          <w:rtl w:val="0"/>
        </w:rPr>
        <w:t xml:space="preserve">Propósito del documento: Este documento tiene como propósito principal describir de forma detallada y técnica cómo se va a construir el sistema Hidro Smart, tomando como base la Especificación de Requisitos de Software (SRS v1). Sirve como guía oficial para el equipo de desarrollo durante las fases de construcción de la base de datos, desarrollo del frontend móvil, implementación del backend, codificación de la lógica de negocio, integración de IoT y realización de pruebas funcionales. Así mismo, garantiza la trazabilidad entre los requerimientos definidos y su implementación técnica.</w:t>
      </w:r>
    </w:p>
    <w:p w:rsidR="00000000" w:rsidDel="00000000" w:rsidP="00000000" w:rsidRDefault="00000000" w:rsidRPr="00000000" w14:paraId="0000005A">
      <w:pPr>
        <w:rPr/>
      </w:pPr>
      <w:r w:rsidDel="00000000" w:rsidR="00000000" w:rsidRPr="00000000">
        <w:rPr>
          <w:rtl w:val="0"/>
        </w:rPr>
        <w:t xml:space="preserve">Alcance del sistema Hidro Smart es una solución tecnológica compuesta por un medidor inteligente de agua conectado mediante IoT y una aplicación móvil multiplataforma. El sistema permite a los usuarios domésticos monitorear su consumo de agua en tiempo real, clasificarlo por actividades (ducha, lavado, aseo, etc.), recibir alertas automáticas por consumo excesivo o posibles fugas, generar recomendaciones personalizadas de ahorro y exportar reportes en PDF y Excel.</w:t>
      </w:r>
    </w:p>
    <w:p w:rsidR="00000000" w:rsidDel="00000000" w:rsidP="00000000" w:rsidRDefault="00000000" w:rsidRPr="00000000" w14:paraId="0000005B">
      <w:pPr>
        <w:rPr/>
      </w:pPr>
      <w:r w:rsidDel="00000000" w:rsidR="00000000" w:rsidRPr="00000000">
        <w:rPr>
          <w:rtl w:val="0"/>
        </w:rPr>
        <w:t xml:space="preserve">El alcance del proyecto incluye:</w:t>
      </w:r>
    </w:p>
    <w:p w:rsidR="00000000" w:rsidDel="00000000" w:rsidP="00000000" w:rsidRDefault="00000000" w:rsidRPr="00000000" w14:paraId="0000005C">
      <w:pPr>
        <w:rPr/>
      </w:pPr>
      <w:r w:rsidDel="00000000" w:rsidR="00000000" w:rsidRPr="00000000">
        <w:rPr>
          <w:rtl w:val="0"/>
        </w:rPr>
        <w:t xml:space="preserve">•</w:t>
        <w:tab/>
        <w:t xml:space="preserve">Gestión completa de usuarios, roles y autenticación.</w:t>
      </w:r>
    </w:p>
    <w:p w:rsidR="00000000" w:rsidDel="00000000" w:rsidP="00000000" w:rsidRDefault="00000000" w:rsidRPr="00000000" w14:paraId="0000005D">
      <w:pPr>
        <w:rPr/>
      </w:pPr>
      <w:r w:rsidDel="00000000" w:rsidR="00000000" w:rsidRPr="00000000">
        <w:rPr>
          <w:rtl w:val="0"/>
        </w:rPr>
        <w:t xml:space="preserve">•</w:t>
        <w:tab/>
        <w:t xml:space="preserve">Creación y administración de hogares (proyectos).</w:t>
      </w:r>
    </w:p>
    <w:p w:rsidR="00000000" w:rsidDel="00000000" w:rsidP="00000000" w:rsidRDefault="00000000" w:rsidRPr="00000000" w14:paraId="0000005E">
      <w:pPr>
        <w:rPr/>
      </w:pPr>
      <w:r w:rsidDel="00000000" w:rsidR="00000000" w:rsidRPr="00000000">
        <w:rPr>
          <w:rtl w:val="0"/>
        </w:rPr>
        <w:t xml:space="preserve">•</w:t>
        <w:tab/>
        <w:t xml:space="preserve">Vinculación y control de dispositivos IoT.</w:t>
      </w:r>
    </w:p>
    <w:p w:rsidR="00000000" w:rsidDel="00000000" w:rsidP="00000000" w:rsidRDefault="00000000" w:rsidRPr="00000000" w14:paraId="0000005F">
      <w:pPr>
        <w:rPr/>
      </w:pPr>
      <w:r w:rsidDel="00000000" w:rsidR="00000000" w:rsidRPr="00000000">
        <w:rPr>
          <w:rtl w:val="0"/>
        </w:rPr>
        <w:t xml:space="preserve">•</w:t>
        <w:tab/>
        <w:t xml:space="preserve">Visualización de consumo en tiempo real y histórico.</w:t>
      </w:r>
    </w:p>
    <w:p w:rsidR="00000000" w:rsidDel="00000000" w:rsidP="00000000" w:rsidRDefault="00000000" w:rsidRPr="00000000" w14:paraId="00000060">
      <w:pPr>
        <w:rPr/>
      </w:pPr>
      <w:r w:rsidDel="00000000" w:rsidR="00000000" w:rsidRPr="00000000">
        <w:rPr>
          <w:rtl w:val="0"/>
        </w:rPr>
        <w:t xml:space="preserve">•</w:t>
        <w:tab/>
        <w:t xml:space="preserve">Configuración de topes, alertas y recomendaciones.</w:t>
      </w:r>
    </w:p>
    <w:p w:rsidR="00000000" w:rsidDel="00000000" w:rsidP="00000000" w:rsidRDefault="00000000" w:rsidRPr="00000000" w14:paraId="00000061">
      <w:pPr>
        <w:rPr/>
      </w:pPr>
      <w:r w:rsidDel="00000000" w:rsidR="00000000" w:rsidRPr="00000000">
        <w:rPr>
          <w:rtl w:val="0"/>
        </w:rPr>
        <w:t xml:space="preserve">•</w:t>
        <w:tab/>
        <w:t xml:space="preserve">Generación de reportes y análisis (incluyendo hábitos de consumo y modelo predictivo básico).</w:t>
      </w:r>
    </w:p>
    <w:p w:rsidR="00000000" w:rsidDel="00000000" w:rsidP="00000000" w:rsidRDefault="00000000" w:rsidRPr="00000000" w14:paraId="00000062">
      <w:pPr>
        <w:rPr/>
      </w:pPr>
      <w:r w:rsidDel="00000000" w:rsidR="00000000" w:rsidRPr="00000000">
        <w:rPr>
          <w:rtl w:val="0"/>
        </w:rPr>
        <w:t xml:space="preserve">Quedan fuera del alcance inicial la integración con sistemas externos de acueductos públicos y la versión iOS completa (se prioriza Android 9+).</w:t>
      </w:r>
    </w:p>
    <w:p w:rsidR="00000000" w:rsidDel="00000000" w:rsidP="00000000" w:rsidRDefault="00000000" w:rsidRPr="00000000" w14:paraId="00000063">
      <w:pPr>
        <w:rPr/>
      </w:pPr>
      <w:r w:rsidDel="00000000" w:rsidR="00000000" w:rsidRPr="00000000">
        <w:rPr>
          <w:rtl w:val="0"/>
        </w:rPr>
        <w:t xml:space="preserve">Definiciones y términos</w:t>
      </w:r>
    </w:p>
    <w:p w:rsidR="00000000" w:rsidDel="00000000" w:rsidP="00000000" w:rsidRDefault="00000000" w:rsidRPr="00000000" w14:paraId="00000064">
      <w:pPr>
        <w:rPr/>
      </w:pPr>
      <w:r w:rsidDel="00000000" w:rsidR="00000000" w:rsidRPr="00000000">
        <w:rPr>
          <w:rtl w:val="0"/>
        </w:rPr>
        <w:t xml:space="preserve">•</w:t>
        <w:tab/>
        <w:t xml:space="preserve">IoT (Internet of Things): Red de dispositivos físicos (medidores de agua) conectados a internet que envían datos de consumo en tiempo real.</w:t>
      </w:r>
    </w:p>
    <w:p w:rsidR="00000000" w:rsidDel="00000000" w:rsidP="00000000" w:rsidRDefault="00000000" w:rsidRPr="00000000" w14:paraId="00000065">
      <w:pPr>
        <w:rPr/>
      </w:pPr>
      <w:r w:rsidDel="00000000" w:rsidR="00000000" w:rsidRPr="00000000">
        <w:rPr>
          <w:rtl w:val="0"/>
        </w:rPr>
        <w:t xml:space="preserve">•</w:t>
        <w:tab/>
        <w:t xml:space="preserve">Hogar/Proyecto: Entidad que agrupa usuarios, dispositivos y configuraciones de consumo dentro del sistema.</w:t>
      </w:r>
    </w:p>
    <w:p w:rsidR="00000000" w:rsidDel="00000000" w:rsidP="00000000" w:rsidRDefault="00000000" w:rsidRPr="00000000" w14:paraId="00000066">
      <w:pPr>
        <w:rPr/>
      </w:pPr>
      <w:r w:rsidDel="00000000" w:rsidR="00000000" w:rsidRPr="00000000">
        <w:rPr>
          <w:rtl w:val="0"/>
        </w:rPr>
        <w:t xml:space="preserve">•</w:t>
        <w:tab/>
        <w:t xml:space="preserve">Estrato socioeconómico: Clasificación usada para establecer valores base de referencia de consumo.</w:t>
      </w:r>
    </w:p>
    <w:p w:rsidR="00000000" w:rsidDel="00000000" w:rsidP="00000000" w:rsidRDefault="00000000" w:rsidRPr="00000000" w14:paraId="00000067">
      <w:pPr>
        <w:rPr/>
      </w:pPr>
      <w:r w:rsidDel="00000000" w:rsidR="00000000" w:rsidRPr="00000000">
        <w:rPr>
          <w:rtl w:val="0"/>
        </w:rPr>
        <w:t xml:space="preserve">•</w:t>
        <w:tab/>
        <w:t xml:space="preserve">Token Access/Refresh: Mecanismos de autenticación JWT para gestionar sesiones seguras.</w:t>
      </w:r>
    </w:p>
    <w:p w:rsidR="00000000" w:rsidDel="00000000" w:rsidP="00000000" w:rsidRDefault="00000000" w:rsidRPr="00000000" w14:paraId="00000068">
      <w:pPr>
        <w:rPr/>
      </w:pPr>
      <w:r w:rsidDel="00000000" w:rsidR="00000000" w:rsidRPr="00000000">
        <w:rPr>
          <w:rtl w:val="0"/>
        </w:rPr>
        <w:t xml:space="preserve">•</w:t>
        <w:tab/>
        <w:t xml:space="preserve">Lectura: Registro individual de caudal y consumo enviado por el dispositivo IoT.</w:t>
      </w:r>
    </w:p>
    <w:p w:rsidR="00000000" w:rsidDel="00000000" w:rsidP="00000000" w:rsidRDefault="00000000" w:rsidRPr="00000000" w14:paraId="00000069">
      <w:pPr>
        <w:rPr/>
      </w:pPr>
      <w:r w:rsidDel="00000000" w:rsidR="00000000" w:rsidRPr="00000000">
        <w:rPr>
          <w:rtl w:val="0"/>
        </w:rPr>
        <w:t xml:space="preserve">•</w:t>
        <w:tab/>
        <w:t xml:space="preserve">Alerta: Notificación automática generada cuando se supera un tope configurado o se detecta una anomalía.</w:t>
      </w:r>
    </w:p>
    <w:p w:rsidR="00000000" w:rsidDel="00000000" w:rsidP="00000000" w:rsidRDefault="00000000" w:rsidRPr="00000000" w14:paraId="0000006A">
      <w:pPr>
        <w:rPr>
          <w:b w:val="1"/>
          <w:bCs w:val="1"/>
        </w:rPr>
      </w:pPr>
      <w:r w:rsidDel="00000000" w:rsidR="00000000" w:rsidRPr="00000000">
        <w:rPr>
          <w:b w:val="1"/>
          <w:bCs w:val="1"/>
          <w:rtl w:val="0"/>
        </w:rPr>
        <w:t xml:space="preserve">Referencias de documentos relacionados</w:t>
      </w:r>
    </w:p>
    <w:p w:rsidR="00000000" w:rsidDel="00000000" w:rsidP="00000000" w:rsidRDefault="00000000" w:rsidRPr="00000000" w14:paraId="0000006B">
      <w:pPr>
        <w:rPr/>
      </w:pPr>
      <w:r w:rsidDel="00000000" w:rsidR="00000000" w:rsidRPr="00000000">
        <w:rPr>
          <w:rtl w:val="0"/>
        </w:rPr>
        <w:t xml:space="preserve">•</w:t>
        <w:tab/>
        <w:t xml:space="preserve">Amaya Mosquera, J. D., Molano Cardozo, E. C. &amp; Montealegre Rodríguez, J. A. (2025). Diseño conceptual y arquitectura de información. SENA. </w:t>
      </w:r>
    </w:p>
    <w:p w:rsidR="00000000" w:rsidDel="00000000" w:rsidP="00000000" w:rsidRDefault="00000000" w:rsidRPr="00000000" w14:paraId="0000006C">
      <w:pPr>
        <w:rPr/>
      </w:pPr>
      <w:hyperlink r:id="rId7">
        <w:r w:rsidDel="00000000" w:rsidR="00000000" w:rsidRPr="00000000">
          <w:rPr>
            <w:color w:val="1155cc"/>
            <w:u w:val="single"/>
            <w:rtl w:val="0"/>
          </w:rPr>
          <w:t xml:space="preserve">https://drive.google.com/drive/folders/1O1brvYi-oYlElVLB6hLb7HU881uh8dJU?usp=sharing</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tab/>
        <w:t xml:space="preserve">Motta Vargas, J. de J. (2025). Acta General del Proceso del Proyecto Hidro Smart. SENA.</w:t>
      </w:r>
    </w:p>
    <w:p w:rsidR="00000000" w:rsidDel="00000000" w:rsidP="00000000" w:rsidRDefault="00000000" w:rsidRPr="00000000" w14:paraId="0000006E">
      <w:pPr>
        <w:rPr/>
      </w:pPr>
      <w:hyperlink r:id="rId8">
        <w:r w:rsidDel="00000000" w:rsidR="00000000" w:rsidRPr="00000000">
          <w:rPr>
            <w:color w:val="0563c1"/>
            <w:u w:val="single"/>
            <w:rtl w:val="0"/>
          </w:rPr>
          <w:t xml:space="preserve">https://drive.google.com/drive/folders/1Ts6xxuiW3DcT0RjO286Ns21UE2N0LR2N?usp=drive_link</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tab/>
        <w:t xml:space="preserve">Amaya Mosquera, J. D. et al. (2026). Encuesta sobre el Consumo de Agua – Hidro Smart [Formulario Google].</w:t>
      </w:r>
    </w:p>
    <w:p w:rsidR="00000000" w:rsidDel="00000000" w:rsidP="00000000" w:rsidRDefault="00000000" w:rsidRPr="00000000" w14:paraId="00000070">
      <w:pPr>
        <w:rPr/>
      </w:pPr>
      <w:hyperlink r:id="rId9">
        <w:r w:rsidDel="00000000" w:rsidR="00000000" w:rsidRPr="00000000">
          <w:rPr>
            <w:color w:val="0563c1"/>
            <w:u w:val="single"/>
            <w:rtl w:val="0"/>
          </w:rPr>
          <w:t xml:space="preserve">https://forms.gle/er5mLrWgxdPGptHL9</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tab/>
        <w:t xml:space="preserve">Equipo Hidro Smart. (2026). Mapa de Procesos.</w:t>
      </w:r>
    </w:p>
    <w:p w:rsidR="00000000" w:rsidDel="00000000" w:rsidP="00000000" w:rsidRDefault="00000000" w:rsidRPr="00000000" w14:paraId="00000072">
      <w:pPr>
        <w:rPr/>
      </w:pPr>
      <w:hyperlink r:id="rId10">
        <w:r w:rsidDel="00000000" w:rsidR="00000000" w:rsidRPr="00000000">
          <w:rPr>
            <w:color w:val="0563c1"/>
            <w:u w:val="single"/>
            <w:rtl w:val="0"/>
          </w:rPr>
          <w:t xml:space="preserve">https://drive.google.com/drive/folders/1l84t0bhXedeTjBIChnlTzT97f-v6jG-g?usp=drive_link</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tab/>
        <w:t xml:space="preserve">Equipo Hidro Smart. (2026). Modelo Entidad-Relación (MER).</w:t>
      </w:r>
    </w:p>
    <w:p w:rsidR="00000000" w:rsidDel="00000000" w:rsidP="00000000" w:rsidRDefault="00000000" w:rsidRPr="00000000" w14:paraId="00000074">
      <w:pPr>
        <w:rPr/>
      </w:pPr>
      <w:hyperlink r:id="rId11">
        <w:r w:rsidDel="00000000" w:rsidR="00000000" w:rsidRPr="00000000">
          <w:rPr>
            <w:color w:val="0563c1"/>
            <w:u w:val="single"/>
            <w:rtl w:val="0"/>
          </w:rPr>
          <w:t xml:space="preserve">https://drive.google.com/drive/folders/10q-U9_k-FVHzPtbMjG2GP4O6VEaU28QJ?usp=drive_link</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tab/>
        <w:t xml:space="preserve">Equipo Hidro Smart. (2026). Wireframes de Interfaz – Figma [Prototipo web y móvil].</w:t>
      </w:r>
    </w:p>
    <w:p w:rsidR="00000000" w:rsidDel="00000000" w:rsidP="00000000" w:rsidRDefault="00000000" w:rsidRPr="00000000" w14:paraId="00000076">
      <w:pPr>
        <w:rPr/>
      </w:pPr>
      <w:hyperlink r:id="rId12">
        <w:r w:rsidDel="00000000" w:rsidR="00000000" w:rsidRPr="00000000">
          <w:rPr>
            <w:color w:val="0563c1"/>
            <w:u w:val="single"/>
            <w:rtl w:val="0"/>
          </w:rPr>
          <w:t xml:space="preserve">https://drive.google.com/drive/folders/1W8b38qeR7oNWkIHniYXydKEc5ZTbtNnn?usp=drive_link</w:t>
        </w:r>
      </w:hyperlink>
      <w:r w:rsidDel="00000000" w:rsidR="00000000" w:rsidRPr="00000000">
        <w:rPr>
          <w:rtl w:val="0"/>
        </w:rPr>
      </w:r>
    </w:p>
    <w:p w:rsidR="00000000" w:rsidDel="00000000" w:rsidP="00000000" w:rsidRDefault="00000000" w:rsidRPr="00000000" w14:paraId="00000077">
      <w:pPr>
        <w:ind w:firstLine="709"/>
        <w:rPr/>
      </w:pPr>
      <w:r w:rsidDel="00000000" w:rsidR="00000000" w:rsidRPr="00000000">
        <w:rPr>
          <w:rtl w:val="0"/>
        </w:rPr>
      </w:r>
    </w:p>
    <w:p w:rsidR="00000000" w:rsidDel="00000000" w:rsidP="00000000" w:rsidRDefault="00000000" w:rsidRPr="00000000" w14:paraId="00000078">
      <w:pPr>
        <w:ind w:firstLine="709"/>
        <w:rPr/>
      </w:pPr>
      <w:r w:rsidDel="00000000" w:rsidR="00000000" w:rsidRPr="00000000">
        <w:rPr>
          <w:rtl w:val="0"/>
        </w:rPr>
      </w:r>
    </w:p>
    <w:p w:rsidR="00000000" w:rsidDel="00000000" w:rsidP="00000000" w:rsidRDefault="00000000" w:rsidRPr="00000000" w14:paraId="00000079">
      <w:pPr>
        <w:ind w:firstLine="709"/>
        <w:rPr/>
      </w:pPr>
      <w:r w:rsidDel="00000000" w:rsidR="00000000" w:rsidRPr="00000000">
        <w:rPr>
          <w:rtl w:val="0"/>
        </w:rPr>
      </w:r>
    </w:p>
    <w:p w:rsidR="00000000" w:rsidDel="00000000" w:rsidP="00000000" w:rsidRDefault="00000000" w:rsidRPr="00000000" w14:paraId="0000007A">
      <w:pPr>
        <w:ind w:firstLine="709"/>
        <w:rPr/>
      </w:pPr>
      <w:r w:rsidDel="00000000" w:rsidR="00000000" w:rsidRPr="00000000">
        <w:rPr>
          <w:rtl w:val="0"/>
        </w:rPr>
      </w:r>
    </w:p>
    <w:p w:rsidR="00000000" w:rsidDel="00000000" w:rsidP="00000000" w:rsidRDefault="00000000" w:rsidRPr="00000000" w14:paraId="0000007B">
      <w:pPr>
        <w:ind w:firstLine="709"/>
        <w:rPr/>
      </w:pPr>
      <w:r w:rsidDel="00000000" w:rsidR="00000000" w:rsidRPr="00000000">
        <w:rPr>
          <w:rtl w:val="0"/>
        </w:rPr>
      </w:r>
    </w:p>
    <w:p w:rsidR="00000000" w:rsidDel="00000000" w:rsidP="00000000" w:rsidRDefault="00000000" w:rsidRPr="00000000" w14:paraId="0000007C">
      <w:pPr>
        <w:ind w:firstLine="709"/>
        <w:rPr/>
      </w:pPr>
      <w:r w:rsidDel="00000000" w:rsidR="00000000" w:rsidRPr="00000000">
        <w:rPr>
          <w:rtl w:val="0"/>
        </w:rPr>
      </w:r>
    </w:p>
    <w:p w:rsidR="00000000" w:rsidDel="00000000" w:rsidP="00000000" w:rsidRDefault="00000000" w:rsidRPr="00000000" w14:paraId="0000007D">
      <w:pPr>
        <w:ind w:firstLine="709"/>
        <w:rPr/>
      </w:pPr>
      <w:r w:rsidDel="00000000" w:rsidR="00000000" w:rsidRPr="00000000">
        <w:rPr>
          <w:rtl w:val="0"/>
        </w:rPr>
      </w:r>
    </w:p>
    <w:p w:rsidR="00000000" w:rsidDel="00000000" w:rsidP="00000000" w:rsidRDefault="00000000" w:rsidRPr="00000000" w14:paraId="0000007E">
      <w:pPr>
        <w:ind w:firstLine="709"/>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3rsn0jftcn3f" w:id="1"/>
      <w:bookmarkEnd w:id="1"/>
      <w:r w:rsidDel="00000000" w:rsidR="00000000" w:rsidRPr="00000000">
        <w:rPr>
          <w:rtl w:val="0"/>
        </w:rPr>
        <w:t xml:space="preserve">Descripción general del sistema</w:t>
      </w:r>
    </w:p>
    <w:p w:rsidR="00000000" w:rsidDel="00000000" w:rsidP="00000000" w:rsidRDefault="00000000" w:rsidRPr="00000000" w14:paraId="00000080">
      <w:pPr>
        <w:rPr/>
      </w:pPr>
      <w:r w:rsidDel="00000000" w:rsidR="00000000" w:rsidRPr="00000000">
        <w:rPr>
          <w:rtl w:val="0"/>
        </w:rPr>
        <w:t xml:space="preserve">Hidro Smart es un sistema inteligente diseñado para resolver el problema de la falta de visibilidad y control del consumo de agua en los hogares colombianos. Combina un medidor físico inteligente (IoT) con una aplicación móvil que procesa, analiza y presenta la información en tiempo real.</w:t>
      </w:r>
    </w:p>
    <w:p w:rsidR="00000000" w:rsidDel="00000000" w:rsidP="00000000" w:rsidRDefault="00000000" w:rsidRPr="00000000" w14:paraId="00000081">
      <w:pPr>
        <w:rPr/>
      </w:pPr>
      <w:r w:rsidDel="00000000" w:rsidR="00000000" w:rsidRPr="00000000">
        <w:rPr>
          <w:rtl w:val="0"/>
        </w:rPr>
        <w:t xml:space="preserve">El objetivo del sistema es diseñar e implementar una solución tecnológica que permita a los usuarios domésticos monitorear, controlar y optimizar su consumo diario de agua, proporcionando información detallada por actividad, alertas preventivas y recomendaciones prácticas para reducir el desperdicio y promover el uso responsable del recurso hídrico.</w:t>
      </w:r>
    </w:p>
    <w:p w:rsidR="00000000" w:rsidDel="00000000" w:rsidP="00000000" w:rsidRDefault="00000000" w:rsidRPr="00000000" w14:paraId="00000082">
      <w:pPr>
        <w:rPr/>
      </w:pPr>
      <w:r w:rsidDel="00000000" w:rsidR="00000000" w:rsidRPr="00000000">
        <w:rPr>
          <w:rtl w:val="0"/>
        </w:rPr>
        <w:t xml:space="preserve">El sistema contempla tres tipos de usuarios principales:</w:t>
      </w:r>
    </w:p>
    <w:p w:rsidR="00000000" w:rsidDel="00000000" w:rsidP="00000000" w:rsidRDefault="00000000" w:rsidRPr="00000000" w14:paraId="00000083">
      <w:pPr>
        <w:rPr/>
      </w:pPr>
      <w:r w:rsidDel="00000000" w:rsidR="00000000" w:rsidRPr="00000000">
        <w:rPr>
          <w:rtl w:val="0"/>
        </w:rPr>
        <w:t xml:space="preserve">•</w:t>
        <w:tab/>
        <w:t xml:space="preserve">Usuario doméstico: Persona que utiliza la aplicación para consultar su consumo, recibir alertas y seguir recomendaciones.</w:t>
      </w:r>
    </w:p>
    <w:p w:rsidR="00000000" w:rsidDel="00000000" w:rsidP="00000000" w:rsidRDefault="00000000" w:rsidRPr="00000000" w14:paraId="00000084">
      <w:pPr>
        <w:rPr/>
      </w:pPr>
      <w:r w:rsidDel="00000000" w:rsidR="00000000" w:rsidRPr="00000000">
        <w:rPr>
          <w:rtl w:val="0"/>
        </w:rPr>
        <w:t xml:space="preserve">•</w:t>
        <w:tab/>
        <w:t xml:space="preserve">Administrador: Supervisa hogares, usuarios y dispositivos dentro del sistema.</w:t>
      </w:r>
    </w:p>
    <w:p w:rsidR="00000000" w:rsidDel="00000000" w:rsidP="00000000" w:rsidRDefault="00000000" w:rsidRPr="00000000" w14:paraId="00000085">
      <w:pPr>
        <w:rPr/>
      </w:pPr>
      <w:r w:rsidDel="00000000" w:rsidR="00000000" w:rsidRPr="00000000">
        <w:rPr>
          <w:rtl w:val="0"/>
        </w:rPr>
        <w:t xml:space="preserve">•</w:t>
        <w:tab/>
        <w:t xml:space="preserve">Soporte Técnico: Realiza mantenimiento, calibraciones y soporte de conectividad.</w:t>
      </w:r>
    </w:p>
    <w:p w:rsidR="00000000" w:rsidDel="00000000" w:rsidP="00000000" w:rsidRDefault="00000000" w:rsidRPr="00000000" w14:paraId="00000086">
      <w:pPr>
        <w:rPr/>
      </w:pPr>
      <w:r w:rsidDel="00000000" w:rsidR="00000000" w:rsidRPr="00000000">
        <w:rPr>
          <w:rtl w:val="0"/>
        </w:rPr>
        <w:t xml:space="preserve">El sistema se organiza en los siguientes módulos principales:</w:t>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087">
            <w:pPr>
              <w:ind w:firstLine="0"/>
              <w:jc w:val="center"/>
              <w:rPr/>
            </w:pPr>
            <w:r w:rsidDel="00000000" w:rsidR="00000000" w:rsidRPr="00000000">
              <w:rPr>
                <w:rtl w:val="0"/>
              </w:rPr>
              <w:t xml:space="preserve">Módulo</w:t>
            </w:r>
          </w:p>
        </w:tc>
        <w:tc>
          <w:tcPr>
            <w:vAlign w:val="center"/>
          </w:tcPr>
          <w:p w:rsidR="00000000" w:rsidDel="00000000" w:rsidP="00000000" w:rsidRDefault="00000000" w:rsidRPr="00000000" w14:paraId="00000088">
            <w:pPr>
              <w:ind w:firstLine="0"/>
              <w:jc w:val="center"/>
              <w:rPr/>
            </w:pPr>
            <w:r w:rsidDel="00000000" w:rsidR="00000000" w:rsidRPr="00000000">
              <w:rPr>
                <w:rtl w:val="0"/>
              </w:rPr>
              <w:t xml:space="preserve">Función principal</w:t>
            </w:r>
          </w:p>
        </w:tc>
      </w:tr>
      <w:tr>
        <w:trPr>
          <w:cantSplit w:val="0"/>
          <w:tblHeader w:val="0"/>
        </w:trPr>
        <w:tc>
          <w:tcPr>
            <w:vAlign w:val="center"/>
          </w:tcPr>
          <w:p w:rsidR="00000000" w:rsidDel="00000000" w:rsidP="00000000" w:rsidRDefault="00000000" w:rsidRPr="00000000" w14:paraId="00000089">
            <w:pPr>
              <w:ind w:firstLine="0"/>
              <w:jc w:val="center"/>
              <w:rPr>
                <w:b w:val="0"/>
                <w:bCs w:val="0"/>
              </w:rPr>
            </w:pPr>
            <w:r w:rsidDel="00000000" w:rsidR="00000000" w:rsidRPr="00000000">
              <w:rPr>
                <w:b w:val="0"/>
                <w:bCs w:val="0"/>
                <w:rtl w:val="0"/>
              </w:rPr>
              <w:t xml:space="preserve">Gestión de Usuarios y Roles</w:t>
            </w:r>
          </w:p>
        </w:tc>
        <w:tc>
          <w:tcPr>
            <w:vAlign w:val="center"/>
          </w:tcPr>
          <w:p w:rsidR="00000000" w:rsidDel="00000000" w:rsidP="00000000" w:rsidRDefault="00000000" w:rsidRPr="00000000" w14:paraId="0000008A">
            <w:pPr>
              <w:ind w:firstLine="0"/>
              <w:rPr/>
            </w:pPr>
            <w:r w:rsidDel="00000000" w:rsidR="00000000" w:rsidRPr="00000000">
              <w:rPr>
                <w:rtl w:val="0"/>
              </w:rPr>
              <w:t xml:space="preserve">Registro, autenticación, recuperación de contraseña y asignación de roles.</w:t>
            </w:r>
          </w:p>
        </w:tc>
      </w:tr>
      <w:tr>
        <w:trPr>
          <w:cantSplit w:val="0"/>
          <w:tblHeader w:val="0"/>
        </w:trPr>
        <w:tc>
          <w:tcPr>
            <w:vAlign w:val="center"/>
          </w:tcPr>
          <w:p w:rsidR="00000000" w:rsidDel="00000000" w:rsidP="00000000" w:rsidRDefault="00000000" w:rsidRPr="00000000" w14:paraId="0000008B">
            <w:pPr>
              <w:ind w:firstLine="0"/>
              <w:jc w:val="center"/>
              <w:rPr>
                <w:b w:val="0"/>
                <w:bCs w:val="0"/>
              </w:rPr>
            </w:pPr>
            <w:r w:rsidDel="00000000" w:rsidR="00000000" w:rsidRPr="00000000">
              <w:rPr>
                <w:b w:val="0"/>
                <w:bCs w:val="0"/>
                <w:rtl w:val="0"/>
              </w:rPr>
              <w:t xml:space="preserve">Gestión de Hogares (Proyectos)</w:t>
            </w:r>
          </w:p>
        </w:tc>
        <w:tc>
          <w:tcPr>
            <w:vAlign w:val="center"/>
          </w:tcPr>
          <w:p w:rsidR="00000000" w:rsidDel="00000000" w:rsidP="00000000" w:rsidRDefault="00000000" w:rsidRPr="00000000" w14:paraId="0000008C">
            <w:pPr>
              <w:ind w:firstLine="0"/>
              <w:rPr/>
            </w:pPr>
            <w:r w:rsidDel="00000000" w:rsidR="00000000" w:rsidRPr="00000000">
              <w:rPr>
                <w:rtl w:val="0"/>
              </w:rPr>
              <w:t xml:space="preserve">Creación, asignación de titular y miembros, estratificación y suspensión.</w:t>
            </w:r>
          </w:p>
        </w:tc>
      </w:tr>
      <w:tr>
        <w:trPr>
          <w:cantSplit w:val="0"/>
          <w:tblHeader w:val="0"/>
        </w:trPr>
        <w:tc>
          <w:tcPr>
            <w:vAlign w:val="center"/>
          </w:tcPr>
          <w:p w:rsidR="00000000" w:rsidDel="00000000" w:rsidP="00000000" w:rsidRDefault="00000000" w:rsidRPr="00000000" w14:paraId="0000008D">
            <w:pPr>
              <w:ind w:firstLine="0"/>
              <w:jc w:val="center"/>
              <w:rPr>
                <w:b w:val="0"/>
                <w:bCs w:val="0"/>
              </w:rPr>
            </w:pPr>
            <w:r w:rsidDel="00000000" w:rsidR="00000000" w:rsidRPr="00000000">
              <w:rPr>
                <w:b w:val="0"/>
                <w:bCs w:val="0"/>
                <w:rtl w:val="0"/>
              </w:rPr>
              <w:t xml:space="preserve">Vinculación de Dispositivos IoT</w:t>
            </w:r>
          </w:p>
        </w:tc>
        <w:tc>
          <w:tcPr>
            <w:vAlign w:val="center"/>
          </w:tcPr>
          <w:p w:rsidR="00000000" w:rsidDel="00000000" w:rsidP="00000000" w:rsidRDefault="00000000" w:rsidRPr="00000000" w14:paraId="0000008E">
            <w:pPr>
              <w:ind w:firstLine="0"/>
              <w:rPr/>
            </w:pPr>
            <w:r w:rsidDel="00000000" w:rsidR="00000000" w:rsidRPr="00000000">
              <w:rPr>
                <w:rtl w:val="0"/>
              </w:rPr>
              <w:t xml:space="preserve">Registro, activación y control de medidores inteligentes.</w:t>
            </w:r>
          </w:p>
        </w:tc>
      </w:tr>
      <w:tr>
        <w:trPr>
          <w:cantSplit w:val="0"/>
          <w:tblHeader w:val="0"/>
        </w:trPr>
        <w:tc>
          <w:tcPr>
            <w:vAlign w:val="center"/>
          </w:tcPr>
          <w:p w:rsidR="00000000" w:rsidDel="00000000" w:rsidP="00000000" w:rsidRDefault="00000000" w:rsidRPr="00000000" w14:paraId="0000008F">
            <w:pPr>
              <w:ind w:firstLine="0"/>
              <w:jc w:val="center"/>
              <w:rPr>
                <w:b w:val="0"/>
                <w:bCs w:val="0"/>
              </w:rPr>
            </w:pPr>
            <w:r w:rsidDel="00000000" w:rsidR="00000000" w:rsidRPr="00000000">
              <w:rPr>
                <w:b w:val="0"/>
                <w:bCs w:val="0"/>
                <w:rtl w:val="0"/>
              </w:rPr>
              <w:t xml:space="preserve">Monitoreo en Tiempo Real</w:t>
            </w:r>
          </w:p>
        </w:tc>
        <w:tc>
          <w:tcPr>
            <w:vAlign w:val="center"/>
          </w:tcPr>
          <w:p w:rsidR="00000000" w:rsidDel="00000000" w:rsidP="00000000" w:rsidRDefault="00000000" w:rsidRPr="00000000" w14:paraId="00000090">
            <w:pPr>
              <w:ind w:firstLine="0"/>
              <w:rPr/>
            </w:pPr>
            <w:r w:rsidDel="00000000" w:rsidR="00000000" w:rsidRPr="00000000">
              <w:rPr>
                <w:rtl w:val="0"/>
              </w:rPr>
              <w:t xml:space="preserve">Visualización del consumo actual y por actividad.</w:t>
            </w:r>
          </w:p>
        </w:tc>
      </w:tr>
      <w:tr>
        <w:trPr>
          <w:cantSplit w:val="0"/>
          <w:tblHeader w:val="0"/>
        </w:trPr>
        <w:tc>
          <w:tcPr>
            <w:vAlign w:val="center"/>
          </w:tcPr>
          <w:p w:rsidR="00000000" w:rsidDel="00000000" w:rsidP="00000000" w:rsidRDefault="00000000" w:rsidRPr="00000000" w14:paraId="00000091">
            <w:pPr>
              <w:ind w:firstLine="0"/>
              <w:jc w:val="center"/>
              <w:rPr>
                <w:b w:val="0"/>
                <w:bCs w:val="0"/>
              </w:rPr>
            </w:pPr>
            <w:r w:rsidDel="00000000" w:rsidR="00000000" w:rsidRPr="00000000">
              <w:rPr>
                <w:b w:val="0"/>
                <w:bCs w:val="0"/>
                <w:rtl w:val="0"/>
              </w:rPr>
              <w:t xml:space="preserve">Alertas y Recomendaciones</w:t>
            </w:r>
          </w:p>
        </w:tc>
        <w:tc>
          <w:tcPr>
            <w:vAlign w:val="center"/>
          </w:tcPr>
          <w:p w:rsidR="00000000" w:rsidDel="00000000" w:rsidP="00000000" w:rsidRDefault="00000000" w:rsidRPr="00000000" w14:paraId="00000092">
            <w:pPr>
              <w:ind w:firstLine="0"/>
              <w:rPr/>
            </w:pPr>
            <w:r w:rsidDel="00000000" w:rsidR="00000000" w:rsidRPr="00000000">
              <w:rPr>
                <w:rtl w:val="0"/>
              </w:rPr>
              <w:t xml:space="preserve">Detección automática de excesos, fugas y sugerencias de ahorro.</w:t>
            </w:r>
          </w:p>
        </w:tc>
      </w:tr>
      <w:tr>
        <w:trPr>
          <w:cantSplit w:val="0"/>
          <w:tblHeader w:val="0"/>
        </w:trPr>
        <w:tc>
          <w:tcPr>
            <w:vAlign w:val="center"/>
          </w:tcPr>
          <w:p w:rsidR="00000000" w:rsidDel="00000000" w:rsidP="00000000" w:rsidRDefault="00000000" w:rsidRPr="00000000" w14:paraId="00000093">
            <w:pPr>
              <w:ind w:firstLine="0"/>
              <w:jc w:val="center"/>
              <w:rPr>
                <w:b w:val="0"/>
                <w:bCs w:val="0"/>
              </w:rPr>
            </w:pPr>
            <w:r w:rsidDel="00000000" w:rsidR="00000000" w:rsidRPr="00000000">
              <w:rPr>
                <w:b w:val="0"/>
                <w:bCs w:val="0"/>
                <w:rtl w:val="0"/>
              </w:rPr>
              <w:t xml:space="preserve">Reportes y Análisis</w:t>
            </w:r>
          </w:p>
        </w:tc>
        <w:tc>
          <w:tcPr>
            <w:vAlign w:val="center"/>
          </w:tcPr>
          <w:p w:rsidR="00000000" w:rsidDel="00000000" w:rsidP="00000000" w:rsidRDefault="00000000" w:rsidRPr="00000000" w14:paraId="00000094">
            <w:pPr>
              <w:ind w:firstLine="0"/>
              <w:rPr/>
            </w:pPr>
            <w:r w:rsidDel="00000000" w:rsidR="00000000" w:rsidRPr="00000000">
              <w:rPr>
                <w:rtl w:val="0"/>
              </w:rPr>
              <w:t xml:space="preserve">Gráficos comparativos, hábitos de consumo, modelo predictivo y exportación PDF/Excel.</w:t>
            </w:r>
          </w:p>
        </w:tc>
      </w:tr>
      <w:tr>
        <w:trPr>
          <w:cantSplit w:val="0"/>
          <w:tblHeader w:val="0"/>
        </w:trPr>
        <w:tc>
          <w:tcPr>
            <w:vAlign w:val="center"/>
          </w:tcPr>
          <w:p w:rsidR="00000000" w:rsidDel="00000000" w:rsidP="00000000" w:rsidRDefault="00000000" w:rsidRPr="00000000" w14:paraId="00000095">
            <w:pPr>
              <w:ind w:firstLine="0"/>
              <w:jc w:val="center"/>
              <w:rPr>
                <w:b w:val="0"/>
                <w:bCs w:val="0"/>
              </w:rPr>
            </w:pPr>
            <w:r w:rsidDel="00000000" w:rsidR="00000000" w:rsidRPr="00000000">
              <w:rPr>
                <w:b w:val="0"/>
                <w:bCs w:val="0"/>
                <w:rtl w:val="0"/>
              </w:rPr>
              <w:t xml:space="preserve">Configuraciones del Sistema</w:t>
            </w:r>
          </w:p>
        </w:tc>
        <w:tc>
          <w:tcPr>
            <w:vAlign w:val="center"/>
          </w:tcPr>
          <w:p w:rsidR="00000000" w:rsidDel="00000000" w:rsidP="00000000" w:rsidRDefault="00000000" w:rsidRPr="00000000" w14:paraId="00000096">
            <w:pPr>
              <w:ind w:firstLine="0"/>
              <w:rPr/>
            </w:pPr>
            <w:r w:rsidDel="00000000" w:rsidR="00000000" w:rsidRPr="00000000">
              <w:rPr>
                <w:rtl w:val="0"/>
              </w:rPr>
              <w:t xml:space="preserve">Topes de consumo, idioma, moneda, tema y controles de auditoría.</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Hidro Smart opera en un entorno doméstico conectado. El flujo principal es el siguiente:</w:t>
      </w:r>
    </w:p>
    <w:p w:rsidR="00000000" w:rsidDel="00000000" w:rsidP="00000000" w:rsidRDefault="00000000" w:rsidRPr="00000000" w14:paraId="00000099">
      <w:pPr>
        <w:rPr/>
      </w:pPr>
      <w:r w:rsidDel="00000000" w:rsidR="00000000" w:rsidRPr="00000000">
        <w:rPr>
          <w:rtl w:val="0"/>
        </w:rPr>
        <w:t xml:space="preserve">•</w:t>
        <w:tab/>
        <w:t xml:space="preserve">Los medidores inteligentes (IoT) instalados en la tubería de agua envían datos de caudal de forma continua.</w:t>
      </w:r>
    </w:p>
    <w:p w:rsidR="00000000" w:rsidDel="00000000" w:rsidP="00000000" w:rsidRDefault="00000000" w:rsidRPr="00000000" w14:paraId="0000009A">
      <w:pPr>
        <w:rPr/>
      </w:pPr>
      <w:r w:rsidDel="00000000" w:rsidR="00000000" w:rsidRPr="00000000">
        <w:rPr>
          <w:rtl w:val="0"/>
        </w:rPr>
        <w:t xml:space="preserve">•</w:t>
        <w:tab/>
        <w:t xml:space="preserve">Estos datos viajan por internet (protocolo MQTT) hacia el servidor backend.</w:t>
      </w:r>
    </w:p>
    <w:p w:rsidR="00000000" w:rsidDel="00000000" w:rsidP="00000000" w:rsidRDefault="00000000" w:rsidRPr="00000000" w14:paraId="0000009B">
      <w:pPr>
        <w:rPr/>
      </w:pPr>
      <w:r w:rsidDel="00000000" w:rsidR="00000000" w:rsidRPr="00000000">
        <w:rPr>
          <w:rtl w:val="0"/>
        </w:rPr>
        <w:t xml:space="preserve">•</w:t>
        <w:tab/>
        <w:t xml:space="preserve">El backend procesa la información, la almacena en la base de datos y la envía en tiempo real a la aplicación móvil del usuario.</w:t>
      </w:r>
    </w:p>
    <w:p w:rsidR="00000000" w:rsidDel="00000000" w:rsidP="00000000" w:rsidRDefault="00000000" w:rsidRPr="00000000" w14:paraId="0000009C">
      <w:pPr>
        <w:rPr/>
      </w:pPr>
      <w:r w:rsidDel="00000000" w:rsidR="00000000" w:rsidRPr="00000000">
        <w:rPr>
          <w:rtl w:val="0"/>
        </w:rPr>
        <w:t xml:space="preserve">•</w:t>
        <w:tab/>
        <w:t xml:space="preserve">El usuario interactúa únicamente a través de su teléfono móvil (Android 9+).</w:t>
      </w:r>
    </w:p>
    <w:p w:rsidR="00000000" w:rsidDel="00000000" w:rsidP="00000000" w:rsidRDefault="00000000" w:rsidRPr="00000000" w14:paraId="0000009D">
      <w:pPr>
        <w:rPr/>
      </w:pPr>
      <w:r w:rsidDel="00000000" w:rsidR="00000000" w:rsidRPr="00000000">
        <w:rPr>
          <w:rtl w:val="0"/>
        </w:rPr>
        <w:t xml:space="preserve">El sistema no interactúa con servicios externos de acueductos o facturación en esta versión, pero está diseñado para futuras integraciones. Todo el procesamiento y almacenamiento ocurre en la nube, garantizando acceso 24/7 desde cualquier lugar con conexión a internet.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heading=h.7kvhk1f0253r" w:id="2"/>
      <w:bookmarkEnd w:id="2"/>
      <w:r w:rsidDel="00000000" w:rsidR="00000000" w:rsidRPr="00000000">
        <w:rPr>
          <w:rtl w:val="0"/>
        </w:rPr>
        <w:t xml:space="preserve">Arquitectura del software</w:t>
      </w:r>
    </w:p>
    <w:p w:rsidR="00000000" w:rsidDel="00000000" w:rsidP="00000000" w:rsidRDefault="00000000" w:rsidRPr="00000000" w14:paraId="000000AC">
      <w:pPr>
        <w:rPr/>
      </w:pPr>
      <w:r w:rsidDel="00000000" w:rsidR="00000000" w:rsidRPr="00000000">
        <w:rPr>
          <w:rtl w:val="0"/>
        </w:rPr>
        <w:t xml:space="preserve">El sistema Hidro Smart adopta una arquitectura cliente-servidor con integración IoT, organizada en capas claramente separadas. Esta estructura permite escalabilidad, mantenimiento sencillo y una clara separación de responsabilidades entre la interfaz de usuario, la lógica de negocio y el almacenamiento de datos.</w:t>
      </w:r>
    </w:p>
    <w:p w:rsidR="00000000" w:rsidDel="00000000" w:rsidP="00000000" w:rsidRDefault="00000000" w:rsidRPr="00000000" w14:paraId="000000AD">
      <w:pPr>
        <w:rPr/>
      </w:pPr>
      <w:r w:rsidDel="00000000" w:rsidR="00000000" w:rsidRPr="00000000">
        <w:rPr>
          <w:rtl w:val="0"/>
        </w:rPr>
        <w:t xml:space="preserve">Se utiliza principalmente el patrón MVC (Model-View-Controller) adaptado al desarrollo móvil con Flutter, combinado con una arquitectura en capas y comunicación en tiempo real mediante WebSockets y MQTT.</w:t>
      </w:r>
    </w:p>
    <w:p w:rsidR="00000000" w:rsidDel="00000000" w:rsidP="00000000" w:rsidRDefault="00000000" w:rsidRPr="00000000" w14:paraId="000000AE">
      <w:pPr>
        <w:pStyle w:val="Heading2"/>
        <w:rPr/>
      </w:pPr>
      <w:bookmarkStart w:colFirst="0" w:colLast="0" w:name="_heading=h.togpoklal21b" w:id="3"/>
      <w:bookmarkEnd w:id="3"/>
      <w:r w:rsidDel="00000000" w:rsidR="00000000" w:rsidRPr="00000000">
        <w:rPr>
          <w:rtl w:val="0"/>
        </w:rPr>
        <w:t xml:space="preserve">Tipo de Arquitectura</w:t>
      </w:r>
    </w:p>
    <w:p w:rsidR="00000000" w:rsidDel="00000000" w:rsidP="00000000" w:rsidRDefault="00000000" w:rsidRPr="00000000" w14:paraId="000000AF">
      <w:pPr>
        <w:rPr/>
      </w:pPr>
      <w:bookmarkStart w:colFirst="0" w:colLast="0" w:name="_heading=h.2vwybsc82pj9" w:id="4"/>
      <w:bookmarkEnd w:id="4"/>
      <w:r w:rsidDel="00000000" w:rsidR="00000000" w:rsidRPr="00000000">
        <w:rPr>
          <w:rtl w:val="0"/>
        </w:rPr>
        <w:t xml:space="preserve">•</w:t>
        <w:tab/>
        <w:t xml:space="preserve">Arquitectura cliente-servidor: La aplicación móvil (cliente) se comunica con un servidor backend a través de API REST y WebSockets.</w:t>
      </w:r>
    </w:p>
    <w:p w:rsidR="00000000" w:rsidDel="00000000" w:rsidP="00000000" w:rsidRDefault="00000000" w:rsidRPr="00000000" w14:paraId="000000B0">
      <w:pPr>
        <w:rPr/>
      </w:pPr>
      <w:r w:rsidDel="00000000" w:rsidR="00000000" w:rsidRPr="00000000">
        <w:rPr>
          <w:rtl w:val="0"/>
        </w:rPr>
        <w:t xml:space="preserve">•</w:t>
        <w:tab/>
        <w:t xml:space="preserve">Arquitectura en capas: Separación lógica en tres capas principales más una capa de integración IoT.</w:t>
      </w:r>
    </w:p>
    <w:p w:rsidR="00000000" w:rsidDel="00000000" w:rsidP="00000000" w:rsidRDefault="00000000" w:rsidRPr="00000000" w14:paraId="000000B1">
      <w:pPr>
        <w:rPr>
          <w:b w:val="1"/>
          <w:bCs w:val="1"/>
        </w:rPr>
      </w:pPr>
      <w:r w:rsidDel="00000000" w:rsidR="00000000" w:rsidRPr="00000000">
        <w:rPr>
          <w:rtl w:val="0"/>
        </w:rPr>
        <w:t xml:space="preserve">•</w:t>
        <w:tab/>
        <w:t xml:space="preserve">Patrón MVC: Implementado en el frontend (Flutter) y backend (Node.js).</w:t>
      </w:r>
      <w:r w:rsidDel="00000000" w:rsidR="00000000" w:rsidRPr="00000000">
        <w:rPr>
          <w:rtl w:val="0"/>
        </w:rPr>
      </w:r>
    </w:p>
    <w:p w:rsidR="00000000" w:rsidDel="00000000" w:rsidP="00000000" w:rsidRDefault="00000000" w:rsidRPr="00000000" w14:paraId="000000B2">
      <w:pPr>
        <w:pStyle w:val="Heading3"/>
        <w:rPr>
          <w:i w:val="0"/>
          <w:iCs w:val="0"/>
        </w:rPr>
      </w:pPr>
      <w:bookmarkStart w:colFirst="0" w:colLast="0" w:name="_heading=h.bbe6jwndolzx" w:id="5"/>
      <w:bookmarkEnd w:id="5"/>
      <w:r w:rsidDel="00000000" w:rsidR="00000000" w:rsidRPr="00000000">
        <w:rPr>
          <w:i w:val="0"/>
          <w:iCs w:val="0"/>
          <w:rtl w:val="0"/>
        </w:rPr>
        <w:t xml:space="preserve">Arquitectura en Capas</w:t>
      </w:r>
    </w:p>
    <w:tbl>
      <w:tblPr>
        <w:tblStyle w:val="Table2"/>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B3">
            <w:pPr>
              <w:ind w:firstLine="0"/>
              <w:jc w:val="center"/>
              <w:rPr/>
            </w:pPr>
            <w:r w:rsidDel="00000000" w:rsidR="00000000" w:rsidRPr="00000000">
              <w:rPr>
                <w:rtl w:val="0"/>
              </w:rPr>
              <w:t xml:space="preserve">Capa</w:t>
            </w:r>
          </w:p>
        </w:tc>
        <w:tc>
          <w:tcPr>
            <w:vAlign w:val="center"/>
          </w:tcPr>
          <w:p w:rsidR="00000000" w:rsidDel="00000000" w:rsidP="00000000" w:rsidRDefault="00000000" w:rsidRPr="00000000" w14:paraId="000000B4">
            <w:pPr>
              <w:ind w:firstLine="0"/>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B5">
            <w:pPr>
              <w:ind w:firstLine="0"/>
              <w:jc w:val="center"/>
              <w:rPr/>
            </w:pPr>
            <w:r w:rsidDel="00000000" w:rsidR="00000000" w:rsidRPr="00000000">
              <w:rPr>
                <w:rtl w:val="0"/>
              </w:rPr>
              <w:t xml:space="preserve">Tecnologías principales</w:t>
            </w:r>
          </w:p>
        </w:tc>
      </w:tr>
      <w:tr>
        <w:trPr>
          <w:cantSplit w:val="0"/>
          <w:tblHeader w:val="0"/>
        </w:trPr>
        <w:tc>
          <w:tcPr>
            <w:vAlign w:val="center"/>
          </w:tcPr>
          <w:p w:rsidR="00000000" w:rsidDel="00000000" w:rsidP="00000000" w:rsidRDefault="00000000" w:rsidRPr="00000000" w14:paraId="000000B6">
            <w:pPr>
              <w:ind w:firstLine="0"/>
              <w:jc w:val="center"/>
              <w:rPr>
                <w:b w:val="0"/>
                <w:bCs w:val="0"/>
              </w:rPr>
            </w:pPr>
            <w:r w:rsidDel="00000000" w:rsidR="00000000" w:rsidRPr="00000000">
              <w:rPr>
                <w:b w:val="0"/>
                <w:bCs w:val="0"/>
                <w:rtl w:val="0"/>
              </w:rPr>
              <w:t xml:space="preserve">1. Capa de Presentación</w:t>
            </w:r>
          </w:p>
        </w:tc>
        <w:tc>
          <w:tcPr>
            <w:vAlign w:val="center"/>
          </w:tcPr>
          <w:p w:rsidR="00000000" w:rsidDel="00000000" w:rsidP="00000000" w:rsidRDefault="00000000" w:rsidRPr="00000000" w14:paraId="000000B7">
            <w:pPr>
              <w:ind w:firstLine="0"/>
              <w:rPr/>
            </w:pPr>
            <w:r w:rsidDel="00000000" w:rsidR="00000000" w:rsidRPr="00000000">
              <w:rPr>
                <w:rtl w:val="0"/>
              </w:rPr>
              <w:t xml:space="preserve">Interfaz de usuario donde el usuario interactúa con el sistema.</w:t>
            </w:r>
          </w:p>
        </w:tc>
        <w:tc>
          <w:tcPr>
            <w:vAlign w:val="center"/>
          </w:tcPr>
          <w:p w:rsidR="00000000" w:rsidDel="00000000" w:rsidP="00000000" w:rsidRDefault="00000000" w:rsidRPr="00000000" w14:paraId="000000B8">
            <w:pPr>
              <w:ind w:firstLine="0"/>
              <w:rPr/>
            </w:pPr>
            <w:r w:rsidDel="00000000" w:rsidR="00000000" w:rsidRPr="00000000">
              <w:rPr>
                <w:rtl w:val="0"/>
              </w:rPr>
              <w:t xml:space="preserve">Flutter (Dart) – App móvil Android 9+</w:t>
            </w:r>
          </w:p>
        </w:tc>
      </w:tr>
      <w:tr>
        <w:trPr>
          <w:cantSplit w:val="0"/>
          <w:tblHeader w:val="0"/>
        </w:trPr>
        <w:tc>
          <w:tcPr>
            <w:vAlign w:val="center"/>
          </w:tcPr>
          <w:p w:rsidR="00000000" w:rsidDel="00000000" w:rsidP="00000000" w:rsidRDefault="00000000" w:rsidRPr="00000000" w14:paraId="000000B9">
            <w:pPr>
              <w:ind w:firstLine="0"/>
              <w:jc w:val="center"/>
              <w:rPr>
                <w:b w:val="0"/>
                <w:bCs w:val="0"/>
              </w:rPr>
            </w:pPr>
            <w:r w:rsidDel="00000000" w:rsidR="00000000" w:rsidRPr="00000000">
              <w:rPr>
                <w:b w:val="0"/>
                <w:bCs w:val="0"/>
                <w:rtl w:val="0"/>
              </w:rPr>
              <w:t xml:space="preserve">2. Capa Lógica de Negocio</w:t>
            </w:r>
          </w:p>
        </w:tc>
        <w:tc>
          <w:tcPr>
            <w:vAlign w:val="center"/>
          </w:tcPr>
          <w:p w:rsidR="00000000" w:rsidDel="00000000" w:rsidP="00000000" w:rsidRDefault="00000000" w:rsidRPr="00000000" w14:paraId="000000BA">
            <w:pPr>
              <w:ind w:firstLine="0"/>
              <w:rPr/>
            </w:pPr>
            <w:r w:rsidDel="00000000" w:rsidR="00000000" w:rsidRPr="00000000">
              <w:rPr>
                <w:rtl w:val="0"/>
              </w:rPr>
              <w:t xml:space="preserve">Procesa reglas de negocio, cálculos, alertas y orquestación de datos.</w:t>
            </w:r>
          </w:p>
        </w:tc>
        <w:tc>
          <w:tcPr>
            <w:vAlign w:val="center"/>
          </w:tcPr>
          <w:p w:rsidR="00000000" w:rsidDel="00000000" w:rsidP="00000000" w:rsidRDefault="00000000" w:rsidRPr="00000000" w14:paraId="000000BB">
            <w:pPr>
              <w:ind w:firstLine="0"/>
              <w:rPr/>
            </w:pPr>
            <w:r w:rsidDel="00000000" w:rsidR="00000000" w:rsidRPr="00000000">
              <w:rPr>
                <w:rtl w:val="0"/>
              </w:rPr>
              <w:t xml:space="preserve">Node.js + Express + Socket.io</w:t>
            </w:r>
          </w:p>
        </w:tc>
      </w:tr>
      <w:tr>
        <w:trPr>
          <w:cantSplit w:val="0"/>
          <w:tblHeader w:val="0"/>
        </w:trPr>
        <w:tc>
          <w:tcPr>
            <w:vAlign w:val="center"/>
          </w:tcPr>
          <w:p w:rsidR="00000000" w:rsidDel="00000000" w:rsidP="00000000" w:rsidRDefault="00000000" w:rsidRPr="00000000" w14:paraId="000000BC">
            <w:pPr>
              <w:ind w:firstLine="0"/>
              <w:jc w:val="center"/>
              <w:rPr>
                <w:b w:val="0"/>
                <w:bCs w:val="0"/>
              </w:rPr>
            </w:pPr>
            <w:r w:rsidDel="00000000" w:rsidR="00000000" w:rsidRPr="00000000">
              <w:rPr>
                <w:b w:val="0"/>
                <w:bCs w:val="0"/>
                <w:rtl w:val="0"/>
              </w:rPr>
              <w:t xml:space="preserve">3. Capa de Datos</w:t>
            </w:r>
          </w:p>
        </w:tc>
        <w:tc>
          <w:tcPr>
            <w:vAlign w:val="center"/>
          </w:tcPr>
          <w:p w:rsidR="00000000" w:rsidDel="00000000" w:rsidP="00000000" w:rsidRDefault="00000000" w:rsidRPr="00000000" w14:paraId="000000BD">
            <w:pPr>
              <w:ind w:firstLine="0"/>
              <w:rPr/>
            </w:pPr>
            <w:r w:rsidDel="00000000" w:rsidR="00000000" w:rsidRPr="00000000">
              <w:rPr>
                <w:rtl w:val="0"/>
              </w:rPr>
              <w:t xml:space="preserve">Almacenamiento persistente de toda la información del sistema.</w:t>
            </w:r>
          </w:p>
        </w:tc>
        <w:tc>
          <w:tcPr>
            <w:vAlign w:val="center"/>
          </w:tcPr>
          <w:p w:rsidR="00000000" w:rsidDel="00000000" w:rsidP="00000000" w:rsidRDefault="00000000" w:rsidRPr="00000000" w14:paraId="000000BE">
            <w:pPr>
              <w:ind w:firstLine="0"/>
              <w:rPr/>
            </w:pPr>
            <w:r w:rsidDel="00000000" w:rsidR="00000000" w:rsidRPr="00000000">
              <w:rPr>
                <w:rtl w:val="0"/>
              </w:rPr>
              <w:t xml:space="preserve">PostgreSQL</w:t>
            </w:r>
          </w:p>
        </w:tc>
      </w:tr>
      <w:tr>
        <w:trPr>
          <w:cantSplit w:val="0"/>
          <w:tblHeader w:val="0"/>
        </w:trPr>
        <w:tc>
          <w:tcPr>
            <w:vAlign w:val="center"/>
          </w:tcPr>
          <w:p w:rsidR="00000000" w:rsidDel="00000000" w:rsidP="00000000" w:rsidRDefault="00000000" w:rsidRPr="00000000" w14:paraId="000000BF">
            <w:pPr>
              <w:ind w:firstLine="0"/>
              <w:jc w:val="center"/>
              <w:rPr>
                <w:b w:val="0"/>
                <w:bCs w:val="0"/>
              </w:rPr>
            </w:pPr>
            <w:r w:rsidDel="00000000" w:rsidR="00000000" w:rsidRPr="00000000">
              <w:rPr>
                <w:b w:val="0"/>
                <w:bCs w:val="0"/>
                <w:rtl w:val="0"/>
              </w:rPr>
              <w:t xml:space="preserve">4. Capa de Integración IoT</w:t>
            </w:r>
          </w:p>
        </w:tc>
        <w:tc>
          <w:tcPr>
            <w:vAlign w:val="center"/>
          </w:tcPr>
          <w:p w:rsidR="00000000" w:rsidDel="00000000" w:rsidP="00000000" w:rsidRDefault="00000000" w:rsidRPr="00000000" w14:paraId="000000C0">
            <w:pPr>
              <w:ind w:firstLine="0"/>
              <w:rPr/>
            </w:pPr>
            <w:r w:rsidDel="00000000" w:rsidR="00000000" w:rsidRPr="00000000">
              <w:rPr>
                <w:rtl w:val="0"/>
              </w:rPr>
              <w:t xml:space="preserve">Comunicación con los medidores físicos de agua.</w:t>
            </w:r>
          </w:p>
        </w:tc>
        <w:tc>
          <w:tcPr>
            <w:vAlign w:val="center"/>
          </w:tcPr>
          <w:p w:rsidR="00000000" w:rsidDel="00000000" w:rsidP="00000000" w:rsidRDefault="00000000" w:rsidRPr="00000000" w14:paraId="000000C1">
            <w:pPr>
              <w:ind w:firstLine="0"/>
              <w:rPr/>
            </w:pPr>
            <w:r w:rsidDel="00000000" w:rsidR="00000000" w:rsidRPr="00000000">
              <w:rPr>
                <w:rtl w:val="0"/>
              </w:rPr>
              <w:t xml:space="preserve">MQTT (protocolo) + ESP32</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jkcxctbto64u" w:id="6"/>
      <w:bookmarkEnd w:id="6"/>
      <w:r w:rsidDel="00000000" w:rsidR="00000000" w:rsidRPr="00000000">
        <w:rPr>
          <w:rtl w:val="0"/>
        </w:rPr>
        <w:t xml:space="preserve">Flujo general de datos</w:t>
      </w:r>
    </w:p>
    <w:p w:rsidR="00000000" w:rsidDel="00000000" w:rsidP="00000000" w:rsidRDefault="00000000" w:rsidRPr="00000000" w14:paraId="000000C4">
      <w:pPr>
        <w:rPr/>
      </w:pPr>
      <w:sdt>
        <w:sdtPr>
          <w:id w:val="732852272"/>
          <w:tag w:val="goog_rdk_0"/>
        </w:sdtPr>
        <w:sdtContent>
          <w:r w:rsidDel="00000000" w:rsidR="00000000" w:rsidRPr="00000000">
            <w:rPr>
              <w:rFonts w:ascii="Cardo" w:cs="Cardo" w:eastAsia="Cardo" w:hAnsi="Cardo"/>
              <w:rtl w:val="0"/>
            </w:rPr>
            <w:t xml:space="preserve">1.</w:t>
            <w:tab/>
            <w:t xml:space="preserve">El medidor IoT envía lecturas de consumo → MQTT → Backend.</w:t>
          </w:r>
        </w:sdtContent>
      </w:sdt>
    </w:p>
    <w:p w:rsidR="00000000" w:rsidDel="00000000" w:rsidP="00000000" w:rsidRDefault="00000000" w:rsidRPr="00000000" w14:paraId="000000C5">
      <w:pPr>
        <w:rPr/>
      </w:pPr>
      <w:r w:rsidDel="00000000" w:rsidR="00000000" w:rsidRPr="00000000">
        <w:rPr>
          <w:rtl w:val="0"/>
        </w:rPr>
        <w:t xml:space="preserve">2.</w:t>
        <w:tab/>
        <w:t xml:space="preserve">El backend procesa la información (capa lógica) y la guarda en PostgreSQL.</w:t>
      </w:r>
    </w:p>
    <w:p w:rsidR="00000000" w:rsidDel="00000000" w:rsidP="00000000" w:rsidRDefault="00000000" w:rsidRPr="00000000" w14:paraId="000000C6">
      <w:pPr>
        <w:rPr/>
      </w:pPr>
      <w:r w:rsidDel="00000000" w:rsidR="00000000" w:rsidRPr="00000000">
        <w:rPr>
          <w:rtl w:val="0"/>
        </w:rPr>
        <w:t xml:space="preserve">3.</w:t>
        <w:tab/>
        <w:t xml:space="preserve">La aplicación móvil (Flutter) recibe los datos actualizados en tiempo real mediante WebSockets.</w:t>
      </w:r>
    </w:p>
    <w:p w:rsidR="00000000" w:rsidDel="00000000" w:rsidP="00000000" w:rsidRDefault="00000000" w:rsidRPr="00000000" w14:paraId="000000C7">
      <w:pPr>
        <w:rPr/>
      </w:pPr>
      <w:r w:rsidDel="00000000" w:rsidR="00000000" w:rsidRPr="00000000">
        <w:rPr>
          <w:rtl w:val="0"/>
        </w:rPr>
        <w:t xml:space="preserve">4.</w:t>
        <w:tab/>
        <w:t xml:space="preserve">El usuario visualiza la información y configura alertas/topes desde la capa de presentación.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Esta arquitectura garantiza:</w:t>
      </w:r>
    </w:p>
    <w:p w:rsidR="00000000" w:rsidDel="00000000" w:rsidP="00000000" w:rsidRDefault="00000000" w:rsidRPr="00000000" w14:paraId="000000CA">
      <w:pPr>
        <w:rPr/>
      </w:pPr>
      <w:r w:rsidDel="00000000" w:rsidR="00000000" w:rsidRPr="00000000">
        <w:rPr>
          <w:rtl w:val="0"/>
        </w:rPr>
        <w:t xml:space="preserve">•</w:t>
        <w:tab/>
        <w:t xml:space="preserve">Separación clara de responsabilidades.</w:t>
      </w:r>
    </w:p>
    <w:p w:rsidR="00000000" w:rsidDel="00000000" w:rsidP="00000000" w:rsidRDefault="00000000" w:rsidRPr="00000000" w14:paraId="000000CB">
      <w:pPr>
        <w:rPr/>
      </w:pPr>
      <w:r w:rsidDel="00000000" w:rsidR="00000000" w:rsidRPr="00000000">
        <w:rPr>
          <w:rtl w:val="0"/>
        </w:rPr>
        <w:t xml:space="preserve">•</w:t>
        <w:tab/>
        <w:t xml:space="preserve">Fácil escalabilidad (se puede agregar más servidores o dispositivos IoT).</w:t>
      </w:r>
    </w:p>
    <w:p w:rsidR="00000000" w:rsidDel="00000000" w:rsidP="00000000" w:rsidRDefault="00000000" w:rsidRPr="00000000" w14:paraId="000000CC">
      <w:pPr>
        <w:rPr/>
      </w:pPr>
      <w:r w:rsidDel="00000000" w:rsidR="00000000" w:rsidRPr="00000000">
        <w:rPr>
          <w:rtl w:val="0"/>
        </w:rPr>
        <w:t xml:space="preserve">•</w:t>
        <w:tab/>
        <w:t xml:space="preserve">Mantenimiento independiente de cada capa.</w:t>
      </w:r>
    </w:p>
    <w:p w:rsidR="00000000" w:rsidDel="00000000" w:rsidP="00000000" w:rsidRDefault="00000000" w:rsidRPr="00000000" w14:paraId="000000CD">
      <w:pPr>
        <w:rPr/>
      </w:pPr>
      <w:r w:rsidDel="00000000" w:rsidR="00000000" w:rsidRPr="00000000">
        <w:rPr>
          <w:rtl w:val="0"/>
        </w:rPr>
        <w:t xml:space="preserve">•</w:t>
        <w:tab/>
        <w:t xml:space="preserve">Soporte para tiempo real (lecturas y alertas instantáneas).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heading=h.g1mxuwqhjso" w:id="7"/>
      <w:bookmarkEnd w:id="7"/>
      <w:r w:rsidDel="00000000" w:rsidR="00000000" w:rsidRPr="00000000">
        <w:rPr>
          <w:rtl w:val="0"/>
        </w:rPr>
        <w:t xml:space="preserve">Diseño de Componentes o Módulos</w:t>
      </w:r>
    </w:p>
    <w:p w:rsidR="00000000" w:rsidDel="00000000" w:rsidP="00000000" w:rsidRDefault="00000000" w:rsidRPr="00000000" w14:paraId="000000D3">
      <w:pPr>
        <w:rPr/>
      </w:pPr>
      <w:bookmarkStart w:colFirst="0" w:colLast="0" w:name="_heading=h.z337ya" w:id="8"/>
      <w:bookmarkEnd w:id="8"/>
      <w:r w:rsidDel="00000000" w:rsidR="00000000" w:rsidRPr="00000000">
        <w:rPr>
          <w:rtl w:val="0"/>
        </w:rPr>
        <w:t xml:space="preserve">A continuación se describen los módulos principales del sistema Hidro Smart. Cada módulo incluye su nombre, descripción, entradas, procesos principales y salidas esperadas.</w:t>
      </w:r>
    </w:p>
    <w:tbl>
      <w:tblPr>
        <w:tblStyle w:val="Table3"/>
        <w:tblW w:w="9349.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56"/>
        <w:gridCol w:w="1798"/>
        <w:gridCol w:w="1777"/>
        <w:gridCol w:w="2109"/>
        <w:gridCol w:w="1810"/>
        <w:tblGridChange w:id="0">
          <w:tblGrid>
            <w:gridCol w:w="1856"/>
            <w:gridCol w:w="1798"/>
            <w:gridCol w:w="1777"/>
            <w:gridCol w:w="2109"/>
            <w:gridCol w:w="1810"/>
          </w:tblGrid>
        </w:tblGridChange>
      </w:tblGrid>
      <w:tr>
        <w:trPr>
          <w:cantSplit w:val="0"/>
          <w:tblHeader w:val="0"/>
        </w:trPr>
        <w:tc>
          <w:tcPr>
            <w:vAlign w:val="center"/>
          </w:tcPr>
          <w:p w:rsidR="00000000" w:rsidDel="00000000" w:rsidP="00000000" w:rsidRDefault="00000000" w:rsidRPr="00000000" w14:paraId="000000D4">
            <w:pPr>
              <w:ind w:firstLine="0"/>
              <w:jc w:val="center"/>
              <w:rPr/>
            </w:pPr>
            <w:r w:rsidDel="00000000" w:rsidR="00000000" w:rsidRPr="00000000">
              <w:rPr>
                <w:rtl w:val="0"/>
              </w:rPr>
              <w:t xml:space="preserve">Módulo</w:t>
            </w:r>
          </w:p>
        </w:tc>
        <w:tc>
          <w:tcPr>
            <w:vAlign w:val="center"/>
          </w:tcPr>
          <w:p w:rsidR="00000000" w:rsidDel="00000000" w:rsidP="00000000" w:rsidRDefault="00000000" w:rsidRPr="00000000" w14:paraId="000000D5">
            <w:pPr>
              <w:ind w:firstLine="0"/>
              <w:jc w:val="center"/>
              <w:rPr/>
            </w:pPr>
            <w:r w:rsidDel="00000000" w:rsidR="00000000" w:rsidRPr="00000000">
              <w:rPr>
                <w:rtl w:val="0"/>
              </w:rPr>
              <w:t xml:space="preserve">Descripción</w:t>
            </w:r>
          </w:p>
        </w:tc>
        <w:tc>
          <w:tcPr>
            <w:vAlign w:val="center"/>
          </w:tcPr>
          <w:p w:rsidR="00000000" w:rsidDel="00000000" w:rsidP="00000000" w:rsidRDefault="00000000" w:rsidRPr="00000000" w14:paraId="000000D6">
            <w:pPr>
              <w:ind w:firstLine="0"/>
              <w:jc w:val="center"/>
              <w:rPr/>
            </w:pPr>
            <w:r w:rsidDel="00000000" w:rsidR="00000000" w:rsidRPr="00000000">
              <w:rPr>
                <w:rtl w:val="0"/>
              </w:rPr>
              <w:t xml:space="preserve">Entradas</w:t>
            </w:r>
          </w:p>
        </w:tc>
        <w:tc>
          <w:tcPr>
            <w:vAlign w:val="center"/>
          </w:tcPr>
          <w:p w:rsidR="00000000" w:rsidDel="00000000" w:rsidP="00000000" w:rsidRDefault="00000000" w:rsidRPr="00000000" w14:paraId="000000D7">
            <w:pPr>
              <w:ind w:firstLine="0"/>
              <w:jc w:val="center"/>
              <w:rPr/>
            </w:pPr>
            <w:r w:rsidDel="00000000" w:rsidR="00000000" w:rsidRPr="00000000">
              <w:rPr>
                <w:rtl w:val="0"/>
              </w:rPr>
              <w:t xml:space="preserve">Procesos principales</w:t>
            </w:r>
          </w:p>
        </w:tc>
        <w:tc>
          <w:tcPr>
            <w:vAlign w:val="center"/>
          </w:tcPr>
          <w:p w:rsidR="00000000" w:rsidDel="00000000" w:rsidP="00000000" w:rsidRDefault="00000000" w:rsidRPr="00000000" w14:paraId="000000D8">
            <w:pPr>
              <w:ind w:firstLine="0"/>
              <w:jc w:val="center"/>
              <w:rPr/>
            </w:pPr>
            <w:r w:rsidDel="00000000" w:rsidR="00000000" w:rsidRPr="00000000">
              <w:rPr>
                <w:rtl w:val="0"/>
              </w:rPr>
              <w:t xml:space="preserve">Salidas</w:t>
            </w:r>
          </w:p>
        </w:tc>
      </w:tr>
      <w:tr>
        <w:trPr>
          <w:cantSplit w:val="0"/>
          <w:tblHeader w:val="0"/>
        </w:trPr>
        <w:tc>
          <w:tcPr>
            <w:vAlign w:val="center"/>
          </w:tcPr>
          <w:p w:rsidR="00000000" w:rsidDel="00000000" w:rsidP="00000000" w:rsidRDefault="00000000" w:rsidRPr="00000000" w14:paraId="000000D9">
            <w:pPr>
              <w:ind w:firstLine="0"/>
              <w:jc w:val="center"/>
              <w:rPr>
                <w:b w:val="0"/>
                <w:bCs w:val="0"/>
              </w:rPr>
            </w:pPr>
            <w:r w:rsidDel="00000000" w:rsidR="00000000" w:rsidRPr="00000000">
              <w:rPr>
                <w:b w:val="0"/>
                <w:bCs w:val="0"/>
                <w:rtl w:val="0"/>
              </w:rPr>
              <w:t xml:space="preserve">Autenticación y Usuarios (RF1)</w:t>
            </w:r>
          </w:p>
        </w:tc>
        <w:tc>
          <w:tcPr>
            <w:vAlign w:val="center"/>
          </w:tcPr>
          <w:p w:rsidR="00000000" w:rsidDel="00000000" w:rsidP="00000000" w:rsidRDefault="00000000" w:rsidRPr="00000000" w14:paraId="000000DA">
            <w:pPr>
              <w:ind w:firstLine="0"/>
              <w:rPr/>
            </w:pPr>
            <w:r w:rsidDel="00000000" w:rsidR="00000000" w:rsidRPr="00000000">
              <w:rPr>
                <w:rtl w:val="0"/>
              </w:rPr>
              <w:t xml:space="preserve">Gestiona el registro, inicio de sesión, roles y seguridad de los usuarios.</w:t>
            </w:r>
          </w:p>
        </w:tc>
        <w:tc>
          <w:tcPr>
            <w:vAlign w:val="center"/>
          </w:tcPr>
          <w:p w:rsidR="00000000" w:rsidDel="00000000" w:rsidP="00000000" w:rsidRDefault="00000000" w:rsidRPr="00000000" w14:paraId="000000DB">
            <w:pPr>
              <w:ind w:firstLine="0"/>
              <w:rPr/>
            </w:pPr>
            <w:r w:rsidDel="00000000" w:rsidR="00000000" w:rsidRPr="00000000">
              <w:rPr>
                <w:rtl w:val="0"/>
              </w:rPr>
              <w:t xml:space="preserve">Correo electrónico, contraseña, datos personales</w:t>
            </w:r>
          </w:p>
        </w:tc>
        <w:tc>
          <w:tcPr>
            <w:vAlign w:val="center"/>
          </w:tcPr>
          <w:p w:rsidR="00000000" w:rsidDel="00000000" w:rsidP="00000000" w:rsidRDefault="00000000" w:rsidRPr="00000000" w14:paraId="000000DC">
            <w:pPr>
              <w:ind w:firstLine="0"/>
              <w:rPr/>
            </w:pPr>
            <w:r w:rsidDel="00000000" w:rsidR="00000000" w:rsidRPr="00000000">
              <w:rPr>
                <w:rtl w:val="0"/>
              </w:rPr>
              <w:t xml:space="preserve">Validación de credenciales, generación de tokens JWT, asignación de roles, bloqueo por intentos fallidos</w:t>
            </w:r>
          </w:p>
        </w:tc>
        <w:tc>
          <w:tcPr>
            <w:vAlign w:val="center"/>
          </w:tcPr>
          <w:p w:rsidR="00000000" w:rsidDel="00000000" w:rsidP="00000000" w:rsidRDefault="00000000" w:rsidRPr="00000000" w14:paraId="000000DD">
            <w:pPr>
              <w:ind w:firstLine="0"/>
              <w:rPr/>
            </w:pPr>
            <w:r w:rsidDel="00000000" w:rsidR="00000000" w:rsidRPr="00000000">
              <w:rPr>
                <w:rtl w:val="0"/>
              </w:rPr>
              <w:t xml:space="preserve">Token de sesión (Access + Refresh), perfil de usuario, mensaje de error</w:t>
            </w:r>
          </w:p>
        </w:tc>
      </w:tr>
      <w:tr>
        <w:trPr>
          <w:cantSplit w:val="0"/>
          <w:tblHeader w:val="0"/>
        </w:trPr>
        <w:tc>
          <w:tcPr>
            <w:vAlign w:val="center"/>
          </w:tcPr>
          <w:p w:rsidR="00000000" w:rsidDel="00000000" w:rsidP="00000000" w:rsidRDefault="00000000" w:rsidRPr="00000000" w14:paraId="000000DE">
            <w:pPr>
              <w:ind w:firstLine="0"/>
              <w:jc w:val="center"/>
              <w:rPr>
                <w:b w:val="0"/>
                <w:bCs w:val="0"/>
              </w:rPr>
            </w:pPr>
            <w:r w:rsidDel="00000000" w:rsidR="00000000" w:rsidRPr="00000000">
              <w:rPr>
                <w:b w:val="0"/>
                <w:bCs w:val="0"/>
                <w:rtl w:val="0"/>
              </w:rPr>
              <w:t xml:space="preserve">Vincular Dispositivos IoT (RF2)</w:t>
            </w:r>
          </w:p>
        </w:tc>
        <w:tc>
          <w:tcPr>
            <w:vAlign w:val="center"/>
          </w:tcPr>
          <w:p w:rsidR="00000000" w:rsidDel="00000000" w:rsidP="00000000" w:rsidRDefault="00000000" w:rsidRPr="00000000" w14:paraId="000000DF">
            <w:pPr>
              <w:ind w:firstLine="0"/>
              <w:rPr/>
            </w:pPr>
            <w:r w:rsidDel="00000000" w:rsidR="00000000" w:rsidRPr="00000000">
              <w:rPr>
                <w:rtl w:val="0"/>
              </w:rPr>
              <w:t xml:space="preserve">Permite registrar y asociar medidores inteligentes al sistema.</w:t>
            </w:r>
          </w:p>
        </w:tc>
        <w:tc>
          <w:tcPr>
            <w:vAlign w:val="center"/>
          </w:tcPr>
          <w:p w:rsidR="00000000" w:rsidDel="00000000" w:rsidP="00000000" w:rsidRDefault="00000000" w:rsidRPr="00000000" w14:paraId="000000E0">
            <w:pPr>
              <w:ind w:firstLine="0"/>
              <w:rPr/>
            </w:pPr>
            <w:r w:rsidDel="00000000" w:rsidR="00000000" w:rsidRPr="00000000">
              <w:rPr>
                <w:rtl w:val="0"/>
              </w:rPr>
              <w:t xml:space="preserve">Código único del dispositivo, nombre, tipo</w:t>
            </w:r>
          </w:p>
        </w:tc>
        <w:tc>
          <w:tcPr>
            <w:vAlign w:val="center"/>
          </w:tcPr>
          <w:p w:rsidR="00000000" w:rsidDel="00000000" w:rsidP="00000000" w:rsidRDefault="00000000" w:rsidRPr="00000000" w14:paraId="000000E1">
            <w:pPr>
              <w:ind w:firstLine="0"/>
              <w:rPr/>
            </w:pPr>
            <w:r w:rsidDel="00000000" w:rsidR="00000000" w:rsidRPr="00000000">
              <w:rPr>
                <w:rtl w:val="0"/>
              </w:rPr>
              <w:t xml:space="preserve">Validación de unicidad del ID, asociación al hogar, cambio de estado (activo/suspendido)</w:t>
            </w:r>
          </w:p>
        </w:tc>
        <w:tc>
          <w:tcPr>
            <w:vAlign w:val="center"/>
          </w:tcPr>
          <w:p w:rsidR="00000000" w:rsidDel="00000000" w:rsidP="00000000" w:rsidRDefault="00000000" w:rsidRPr="00000000" w14:paraId="000000E2">
            <w:pPr>
              <w:ind w:firstLine="0"/>
              <w:rPr/>
            </w:pPr>
            <w:r w:rsidDel="00000000" w:rsidR="00000000" w:rsidRPr="00000000">
              <w:rPr>
                <w:rtl w:val="0"/>
              </w:rPr>
              <w:t xml:space="preserve">Dispositivo registrado, confirmación de vinculación, estado actualizado</w:t>
            </w:r>
          </w:p>
        </w:tc>
      </w:tr>
      <w:tr>
        <w:trPr>
          <w:cantSplit w:val="0"/>
          <w:tblHeader w:val="0"/>
        </w:trPr>
        <w:tc>
          <w:tcPr>
            <w:vAlign w:val="center"/>
          </w:tcPr>
          <w:p w:rsidR="00000000" w:rsidDel="00000000" w:rsidP="00000000" w:rsidRDefault="00000000" w:rsidRPr="00000000" w14:paraId="000000E3">
            <w:pPr>
              <w:ind w:firstLine="0"/>
              <w:jc w:val="center"/>
              <w:rPr>
                <w:b w:val="0"/>
                <w:bCs w:val="0"/>
              </w:rPr>
            </w:pPr>
            <w:r w:rsidDel="00000000" w:rsidR="00000000" w:rsidRPr="00000000">
              <w:rPr>
                <w:b w:val="0"/>
                <w:bCs w:val="0"/>
                <w:rtl w:val="0"/>
              </w:rPr>
              <w:t xml:space="preserve">Gestión de Hogares (Proyectos) (RF3)</w:t>
            </w:r>
          </w:p>
        </w:tc>
        <w:tc>
          <w:tcPr>
            <w:vAlign w:val="center"/>
          </w:tcPr>
          <w:p w:rsidR="00000000" w:rsidDel="00000000" w:rsidP="00000000" w:rsidRDefault="00000000" w:rsidRPr="00000000" w14:paraId="000000E4">
            <w:pPr>
              <w:ind w:firstLine="0"/>
              <w:rPr/>
            </w:pPr>
            <w:r w:rsidDel="00000000" w:rsidR="00000000" w:rsidRPr="00000000">
              <w:rPr>
                <w:rtl w:val="0"/>
              </w:rPr>
              <w:t xml:space="preserve">Administra la creación y configuración de hogares y sus usuarios.</w:t>
            </w:r>
          </w:p>
        </w:tc>
        <w:tc>
          <w:tcPr>
            <w:vAlign w:val="center"/>
          </w:tcPr>
          <w:p w:rsidR="00000000" w:rsidDel="00000000" w:rsidP="00000000" w:rsidRDefault="00000000" w:rsidRPr="00000000" w14:paraId="000000E5">
            <w:pPr>
              <w:ind w:firstLine="0"/>
              <w:rPr/>
            </w:pPr>
            <w:r w:rsidDel="00000000" w:rsidR="00000000" w:rsidRPr="00000000">
              <w:rPr>
                <w:rtl w:val="0"/>
              </w:rPr>
              <w:t xml:space="preserve">Nombre del hogar, dirección, estrato, usuarios</w:t>
            </w:r>
          </w:p>
        </w:tc>
        <w:tc>
          <w:tcPr>
            <w:vAlign w:val="center"/>
          </w:tcPr>
          <w:p w:rsidR="00000000" w:rsidDel="00000000" w:rsidP="00000000" w:rsidRDefault="00000000" w:rsidRPr="00000000" w14:paraId="000000E6">
            <w:pPr>
              <w:ind w:firstLine="0"/>
              <w:rPr/>
            </w:pPr>
            <w:r w:rsidDel="00000000" w:rsidR="00000000" w:rsidRPr="00000000">
              <w:rPr>
                <w:rtl w:val="0"/>
              </w:rPr>
              <w:t xml:space="preserve">Creación de hogar, asignación de titular y miembros, configuración de estratificación y topes</w:t>
            </w:r>
          </w:p>
        </w:tc>
        <w:tc>
          <w:tcPr>
            <w:vAlign w:val="center"/>
          </w:tcPr>
          <w:p w:rsidR="00000000" w:rsidDel="00000000" w:rsidP="00000000" w:rsidRDefault="00000000" w:rsidRPr="00000000" w14:paraId="000000E7">
            <w:pPr>
              <w:ind w:firstLine="0"/>
              <w:rPr/>
            </w:pPr>
            <w:r w:rsidDel="00000000" w:rsidR="00000000" w:rsidRPr="00000000">
              <w:rPr>
                <w:rtl w:val="0"/>
              </w:rPr>
              <w:t xml:space="preserve">Hogar creado, lista de usuarios asociados, confirmación de asignación</w:t>
            </w:r>
          </w:p>
        </w:tc>
      </w:tr>
      <w:tr>
        <w:trPr>
          <w:cantSplit w:val="0"/>
          <w:tblHeader w:val="0"/>
        </w:trPr>
        <w:tc>
          <w:tcPr>
            <w:vAlign w:val="center"/>
          </w:tcPr>
          <w:p w:rsidR="00000000" w:rsidDel="00000000" w:rsidP="00000000" w:rsidRDefault="00000000" w:rsidRPr="00000000" w14:paraId="000000E8">
            <w:pPr>
              <w:ind w:firstLine="0"/>
              <w:jc w:val="center"/>
              <w:rPr>
                <w:b w:val="0"/>
                <w:bCs w:val="0"/>
              </w:rPr>
            </w:pPr>
            <w:r w:rsidDel="00000000" w:rsidR="00000000" w:rsidRPr="00000000">
              <w:rPr>
                <w:b w:val="0"/>
                <w:bCs w:val="0"/>
                <w:rtl w:val="0"/>
              </w:rPr>
              <w:t xml:space="preserve">Configuraciones del Sistema (RF4)</w:t>
            </w:r>
          </w:p>
        </w:tc>
        <w:tc>
          <w:tcPr>
            <w:vAlign w:val="center"/>
          </w:tcPr>
          <w:p w:rsidR="00000000" w:rsidDel="00000000" w:rsidP="00000000" w:rsidRDefault="00000000" w:rsidRPr="00000000" w14:paraId="000000E9">
            <w:pPr>
              <w:ind w:firstLine="0"/>
              <w:rPr/>
            </w:pPr>
            <w:r w:rsidDel="00000000" w:rsidR="00000000" w:rsidRPr="00000000">
              <w:rPr>
                <w:rtl w:val="0"/>
              </w:rPr>
              <w:t xml:space="preserve">Permite personalizar alertas, topes de consumo y preferencias generales.</w:t>
            </w:r>
          </w:p>
        </w:tc>
        <w:tc>
          <w:tcPr>
            <w:vAlign w:val="center"/>
          </w:tcPr>
          <w:p w:rsidR="00000000" w:rsidDel="00000000" w:rsidP="00000000" w:rsidRDefault="00000000" w:rsidRPr="00000000" w14:paraId="000000EA">
            <w:pPr>
              <w:ind w:firstLine="0"/>
              <w:rPr/>
            </w:pPr>
            <w:r w:rsidDel="00000000" w:rsidR="00000000" w:rsidRPr="00000000">
              <w:rPr>
                <w:rtl w:val="0"/>
              </w:rPr>
              <w:t xml:space="preserve">Topes de consumo, umbrales de alerta, idioma, moneda, tema</w:t>
            </w:r>
          </w:p>
        </w:tc>
        <w:tc>
          <w:tcPr>
            <w:vAlign w:val="center"/>
          </w:tcPr>
          <w:p w:rsidR="00000000" w:rsidDel="00000000" w:rsidP="00000000" w:rsidRDefault="00000000" w:rsidRPr="00000000" w14:paraId="000000EB">
            <w:pPr>
              <w:ind w:firstLine="0"/>
              <w:rPr/>
            </w:pPr>
            <w:r w:rsidDel="00000000" w:rsidR="00000000" w:rsidRPr="00000000">
              <w:rPr>
                <w:rtl w:val="0"/>
              </w:rPr>
              <w:t xml:space="preserve">Validación de valores, almacenamiento por hogar/usuario, activación de reglas</w:t>
            </w:r>
          </w:p>
        </w:tc>
        <w:tc>
          <w:tcPr>
            <w:vAlign w:val="center"/>
          </w:tcPr>
          <w:p w:rsidR="00000000" w:rsidDel="00000000" w:rsidP="00000000" w:rsidRDefault="00000000" w:rsidRPr="00000000" w14:paraId="000000EC">
            <w:pPr>
              <w:ind w:firstLine="0"/>
              <w:rPr/>
            </w:pPr>
            <w:r w:rsidDel="00000000" w:rsidR="00000000" w:rsidRPr="00000000">
              <w:rPr>
                <w:rtl w:val="0"/>
              </w:rPr>
              <w:t xml:space="preserve">Configuración guardada, alertas activadas, preferencias aplicadas</w:t>
            </w:r>
          </w:p>
        </w:tc>
      </w:tr>
      <w:tr>
        <w:trPr>
          <w:cantSplit w:val="0"/>
          <w:tblHeader w:val="0"/>
        </w:trPr>
        <w:tc>
          <w:tcPr>
            <w:vAlign w:val="center"/>
          </w:tcPr>
          <w:p w:rsidR="00000000" w:rsidDel="00000000" w:rsidP="00000000" w:rsidRDefault="00000000" w:rsidRPr="00000000" w14:paraId="000000ED">
            <w:pPr>
              <w:ind w:firstLine="0"/>
              <w:jc w:val="center"/>
              <w:rPr>
                <w:b w:val="0"/>
                <w:bCs w:val="0"/>
              </w:rPr>
            </w:pPr>
            <w:r w:rsidDel="00000000" w:rsidR="00000000" w:rsidRPr="00000000">
              <w:rPr>
                <w:b w:val="0"/>
                <w:bCs w:val="0"/>
                <w:rtl w:val="0"/>
              </w:rPr>
              <w:t xml:space="preserve">Monitoreo en Tiempo Real y Alertas (RF5)</w:t>
            </w:r>
          </w:p>
        </w:tc>
        <w:tc>
          <w:tcPr>
            <w:vAlign w:val="center"/>
          </w:tcPr>
          <w:p w:rsidR="00000000" w:rsidDel="00000000" w:rsidP="00000000" w:rsidRDefault="00000000" w:rsidRPr="00000000" w14:paraId="000000EE">
            <w:pPr>
              <w:ind w:firstLine="0"/>
              <w:rPr/>
            </w:pPr>
            <w:r w:rsidDel="00000000" w:rsidR="00000000" w:rsidRPr="00000000">
              <w:rPr>
                <w:rtl w:val="0"/>
              </w:rPr>
              <w:t xml:space="preserve">Visualiza consumo actual y genera alertas automáticas.</w:t>
            </w:r>
          </w:p>
        </w:tc>
        <w:tc>
          <w:tcPr>
            <w:vAlign w:val="center"/>
          </w:tcPr>
          <w:p w:rsidR="00000000" w:rsidDel="00000000" w:rsidP="00000000" w:rsidRDefault="00000000" w:rsidRPr="00000000" w14:paraId="000000EF">
            <w:pPr>
              <w:ind w:firstLine="0"/>
              <w:rPr/>
            </w:pPr>
            <w:r w:rsidDel="00000000" w:rsidR="00000000" w:rsidRPr="00000000">
              <w:rPr>
                <w:rtl w:val="0"/>
              </w:rPr>
              <w:t xml:space="preserve">Datos de caudal del dispositivo IoT</w:t>
            </w:r>
          </w:p>
        </w:tc>
        <w:tc>
          <w:tcPr>
            <w:vAlign w:val="center"/>
          </w:tcPr>
          <w:p w:rsidR="00000000" w:rsidDel="00000000" w:rsidP="00000000" w:rsidRDefault="00000000" w:rsidRPr="00000000" w14:paraId="000000F0">
            <w:pPr>
              <w:ind w:firstLine="0"/>
              <w:rPr/>
            </w:pPr>
            <w:r w:rsidDel="00000000" w:rsidR="00000000" w:rsidRPr="00000000">
              <w:rPr>
                <w:rtl w:val="0"/>
              </w:rPr>
              <w:t xml:space="preserve">Procesamiento de lecturas, clasificación por actividad, comparación con topes, generación de alertas</w:t>
            </w:r>
          </w:p>
        </w:tc>
        <w:tc>
          <w:tcPr>
            <w:vAlign w:val="center"/>
          </w:tcPr>
          <w:p w:rsidR="00000000" w:rsidDel="00000000" w:rsidP="00000000" w:rsidRDefault="00000000" w:rsidRPr="00000000" w14:paraId="000000F1">
            <w:pPr>
              <w:ind w:firstLine="0"/>
              <w:rPr/>
            </w:pPr>
            <w:r w:rsidDel="00000000" w:rsidR="00000000" w:rsidRPr="00000000">
              <w:rPr>
                <w:rtl w:val="0"/>
              </w:rPr>
              <w:t xml:space="preserve">Consumo en tiempo real, gráfico actualizado, notificaciones push</w:t>
            </w:r>
          </w:p>
        </w:tc>
      </w:tr>
      <w:tr>
        <w:trPr>
          <w:cantSplit w:val="0"/>
          <w:tblHeader w:val="0"/>
        </w:trPr>
        <w:tc>
          <w:tcPr>
            <w:vAlign w:val="center"/>
          </w:tcPr>
          <w:p w:rsidR="00000000" w:rsidDel="00000000" w:rsidP="00000000" w:rsidRDefault="00000000" w:rsidRPr="00000000" w14:paraId="000000F2">
            <w:pPr>
              <w:ind w:firstLine="0"/>
              <w:jc w:val="center"/>
              <w:rPr>
                <w:b w:val="0"/>
                <w:bCs w:val="0"/>
              </w:rPr>
            </w:pPr>
            <w:r w:rsidDel="00000000" w:rsidR="00000000" w:rsidRPr="00000000">
              <w:rPr>
                <w:b w:val="0"/>
                <w:bCs w:val="0"/>
                <w:rtl w:val="0"/>
              </w:rPr>
              <w:t xml:space="preserve">Reportes y Análisis (RF5)</w:t>
            </w:r>
          </w:p>
        </w:tc>
        <w:tc>
          <w:tcPr>
            <w:vAlign w:val="center"/>
          </w:tcPr>
          <w:p w:rsidR="00000000" w:rsidDel="00000000" w:rsidP="00000000" w:rsidRDefault="00000000" w:rsidRPr="00000000" w14:paraId="000000F3">
            <w:pPr>
              <w:ind w:firstLine="0"/>
              <w:rPr/>
            </w:pPr>
            <w:r w:rsidDel="00000000" w:rsidR="00000000" w:rsidRPr="00000000">
              <w:rPr>
                <w:rtl w:val="0"/>
              </w:rPr>
              <w:t xml:space="preserve">Genera informes históricos, gráficos y predicciones de consumo.</w:t>
            </w:r>
          </w:p>
        </w:tc>
        <w:tc>
          <w:tcPr>
            <w:vAlign w:val="center"/>
          </w:tcPr>
          <w:p w:rsidR="00000000" w:rsidDel="00000000" w:rsidP="00000000" w:rsidRDefault="00000000" w:rsidRPr="00000000" w14:paraId="000000F4">
            <w:pPr>
              <w:ind w:firstLine="0"/>
              <w:rPr/>
            </w:pPr>
            <w:r w:rsidDel="00000000" w:rsidR="00000000" w:rsidRPr="00000000">
              <w:rPr>
                <w:rtl w:val="0"/>
              </w:rPr>
              <w:t xml:space="preserve">Rango de fechas, hogar seleccionado</w:t>
            </w:r>
          </w:p>
        </w:tc>
        <w:tc>
          <w:tcPr>
            <w:vAlign w:val="center"/>
          </w:tcPr>
          <w:p w:rsidR="00000000" w:rsidDel="00000000" w:rsidP="00000000" w:rsidRDefault="00000000" w:rsidRPr="00000000" w14:paraId="000000F5">
            <w:pPr>
              <w:ind w:firstLine="0"/>
              <w:rPr/>
            </w:pPr>
            <w:r w:rsidDel="00000000" w:rsidR="00000000" w:rsidRPr="00000000">
              <w:rPr>
                <w:rtl w:val="0"/>
              </w:rPr>
              <w:t xml:space="preserve">Consulta de datos históricos, generación de gráficos, cálculo de hábitos y predicción, exportación</w:t>
            </w:r>
          </w:p>
        </w:tc>
        <w:tc>
          <w:tcPr>
            <w:vAlign w:val="center"/>
          </w:tcPr>
          <w:p w:rsidR="00000000" w:rsidDel="00000000" w:rsidP="00000000" w:rsidRDefault="00000000" w:rsidRPr="00000000" w14:paraId="000000F6">
            <w:pPr>
              <w:ind w:firstLine="0"/>
              <w:rPr/>
            </w:pPr>
            <w:r w:rsidDel="00000000" w:rsidR="00000000" w:rsidRPr="00000000">
              <w:rPr>
                <w:rtl w:val="0"/>
              </w:rPr>
              <w:t xml:space="preserve">Reportes PDF/Excel, gráficos comparativos, hábitos de consumo, predicción</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rPr/>
      </w:pPr>
      <w:bookmarkStart w:colFirst="0" w:colLast="0" w:name="_heading=h.tk6k6wtjjlqh" w:id="9"/>
      <w:bookmarkEnd w:id="9"/>
      <w:r w:rsidDel="00000000" w:rsidR="00000000" w:rsidRPr="00000000">
        <w:rPr>
          <w:rtl w:val="0"/>
        </w:rPr>
        <w:t xml:space="preserve">Diagramas del Sistema (UML)</w:t>
      </w:r>
    </w:p>
    <w:p w:rsidR="00000000" w:rsidDel="00000000" w:rsidP="00000000" w:rsidRDefault="00000000" w:rsidRPr="00000000" w14:paraId="000000F9">
      <w:pPr>
        <w:rPr/>
      </w:pPr>
      <w:r w:rsidDel="00000000" w:rsidR="00000000" w:rsidRPr="00000000">
        <w:rPr>
          <w:rtl w:val="0"/>
        </w:rPr>
        <w:t xml:space="preserve">Los diagramas UML representan gráficamente el diseño del sistema Hidro Smart, facilitando la comprensión de su estructura, comportamiento y componentes. A continuación se presentan los diagramas más relevantes elaborados para este proyecto.</w:t>
      </w:r>
    </w:p>
    <w:p w:rsidR="00000000" w:rsidDel="00000000" w:rsidP="00000000" w:rsidRDefault="00000000" w:rsidRPr="00000000" w14:paraId="000000FA">
      <w:pPr>
        <w:pStyle w:val="Heading2"/>
        <w:rPr/>
      </w:pPr>
      <w:bookmarkStart w:colFirst="0" w:colLast="0" w:name="_heading=h.hesvj2tnhzlg" w:id="10"/>
      <w:bookmarkEnd w:id="10"/>
      <w:r w:rsidDel="00000000" w:rsidR="00000000" w:rsidRPr="00000000">
        <w:rPr>
          <w:rtl w:val="0"/>
        </w:rPr>
        <w:t xml:space="preserve">Diagrama de Casos de Uso</w:t>
      </w:r>
    </w:p>
    <w:p w:rsidR="00000000" w:rsidDel="00000000" w:rsidP="00000000" w:rsidRDefault="00000000" w:rsidRPr="00000000" w14:paraId="000000FB">
      <w:pPr>
        <w:rPr/>
      </w:pPr>
      <w:r w:rsidDel="00000000" w:rsidR="00000000" w:rsidRPr="00000000">
        <w:rPr>
          <w:rtl w:val="0"/>
        </w:rPr>
        <w:t xml:space="preserve">Representa los actores (Usuario, Administrador, Soporte Técnico y Sistema IoT) y los casos de uso principales del sistema. Archivo fuente: Diagramas de Casos de Uso.drawio</w:t>
      </w:r>
    </w:p>
    <w:p w:rsidR="00000000" w:rsidDel="00000000" w:rsidP="00000000" w:rsidRDefault="00000000" w:rsidRPr="00000000" w14:paraId="000000FC">
      <w:pPr>
        <w:rPr/>
      </w:pPr>
      <w:hyperlink r:id="rId13">
        <w:r w:rsidDel="00000000" w:rsidR="00000000" w:rsidRPr="00000000">
          <w:rPr>
            <w:color w:val="0563c1"/>
            <w:u w:val="single"/>
            <w:rtl w:val="0"/>
          </w:rPr>
          <w:t xml:space="preserve">https://drive.google.com/drive/folders/1_S3C4k7N0oDvtXIebcFDupXPOaXKEgQU?usp=drive_link</w:t>
        </w:r>
      </w:hyperlink>
      <w:r w:rsidDel="00000000" w:rsidR="00000000" w:rsidRPr="00000000">
        <w:rPr>
          <w:rtl w:val="0"/>
        </w:rPr>
      </w:r>
    </w:p>
    <w:p w:rsidR="00000000" w:rsidDel="00000000" w:rsidP="00000000" w:rsidRDefault="00000000" w:rsidRPr="00000000" w14:paraId="000000FD">
      <w:pPr>
        <w:pStyle w:val="Heading2"/>
        <w:rPr/>
      </w:pPr>
      <w:bookmarkStart w:colFirst="0" w:colLast="0" w:name="_heading=h.ktlodyv2xkn5" w:id="11"/>
      <w:bookmarkEnd w:id="11"/>
      <w:r w:rsidDel="00000000" w:rsidR="00000000" w:rsidRPr="00000000">
        <w:rPr>
          <w:rtl w:val="0"/>
        </w:rPr>
        <w:t xml:space="preserve">Diagrama de Clases (Diagrama de Dominio)</w:t>
      </w:r>
    </w:p>
    <w:p w:rsidR="00000000" w:rsidDel="00000000" w:rsidP="00000000" w:rsidRDefault="00000000" w:rsidRPr="00000000" w14:paraId="000000FE">
      <w:pPr>
        <w:rPr/>
      </w:pPr>
      <w:r w:rsidDel="00000000" w:rsidR="00000000" w:rsidRPr="00000000">
        <w:rPr>
          <w:rtl w:val="0"/>
        </w:rPr>
        <w:t xml:space="preserve">Muestra las principales entidades del sistema y sus relaciones (usuarios, hogares, dispositivos, lecturas, alertas, etc.). Archivo fuente: diagrama de dominio.drawio + Copia de MER.png</w:t>
      </w:r>
    </w:p>
    <w:p w:rsidR="00000000" w:rsidDel="00000000" w:rsidP="00000000" w:rsidRDefault="00000000" w:rsidRPr="00000000" w14:paraId="000000FF">
      <w:pPr>
        <w:rPr/>
      </w:pPr>
      <w:hyperlink r:id="rId14">
        <w:r w:rsidDel="00000000" w:rsidR="00000000" w:rsidRPr="00000000">
          <w:rPr>
            <w:color w:val="0563c1"/>
            <w:u w:val="single"/>
            <w:rtl w:val="0"/>
          </w:rPr>
          <w:t xml:space="preserve">https://drive.google.com/drive/folders/1KfAR3c4ENyvTRjR08R2E1Au3oeB63phK?usp=drive_link</w:t>
        </w:r>
      </w:hyperlink>
      <w:r w:rsidDel="00000000" w:rsidR="00000000" w:rsidRPr="00000000">
        <w:rPr>
          <w:rtl w:val="0"/>
        </w:rPr>
      </w:r>
    </w:p>
    <w:p w:rsidR="00000000" w:rsidDel="00000000" w:rsidP="00000000" w:rsidRDefault="00000000" w:rsidRPr="00000000" w14:paraId="00000100">
      <w:pPr>
        <w:pStyle w:val="Heading2"/>
        <w:rPr/>
      </w:pPr>
      <w:bookmarkStart w:colFirst="0" w:colLast="0" w:name="_heading=h.ul0qdypr6xs7" w:id="12"/>
      <w:bookmarkEnd w:id="12"/>
      <w:r w:rsidDel="00000000" w:rsidR="00000000" w:rsidRPr="00000000">
        <w:rPr>
          <w:rtl w:val="0"/>
        </w:rPr>
        <w:t xml:space="preserve">Diagrama de Actividad</w:t>
      </w:r>
    </w:p>
    <w:p w:rsidR="00000000" w:rsidDel="00000000" w:rsidP="00000000" w:rsidRDefault="00000000" w:rsidRPr="00000000" w14:paraId="00000101">
      <w:pPr>
        <w:rPr/>
      </w:pPr>
      <w:r w:rsidDel="00000000" w:rsidR="00000000" w:rsidRPr="00000000">
        <w:rPr>
          <w:rtl w:val="0"/>
        </w:rPr>
        <w:t xml:space="preserve">Describe el flujo detallado de los procesos principales (RF1 a RF5). Archivo fuente: Diagramas de Actividades.drawio (5 diagramas: RF1, RF2, RF3, RF4 y RF5)</w:t>
      </w:r>
    </w:p>
    <w:p w:rsidR="00000000" w:rsidDel="00000000" w:rsidP="00000000" w:rsidRDefault="00000000" w:rsidRPr="00000000" w14:paraId="00000102">
      <w:pPr>
        <w:rPr/>
      </w:pPr>
      <w:hyperlink r:id="rId15">
        <w:r w:rsidDel="00000000" w:rsidR="00000000" w:rsidRPr="00000000">
          <w:rPr>
            <w:color w:val="0563c1"/>
            <w:u w:val="single"/>
            <w:rtl w:val="0"/>
          </w:rPr>
          <w:t xml:space="preserve">https://drive.google.com/drive/folders/1lq7OcCKL2-YpipC9u8UQzUvz7BH7togz?usp=drive_link</w:t>
        </w:r>
      </w:hyperlink>
      <w:r w:rsidDel="00000000" w:rsidR="00000000" w:rsidRPr="00000000">
        <w:rPr>
          <w:rtl w:val="0"/>
        </w:rPr>
      </w:r>
    </w:p>
    <w:p w:rsidR="00000000" w:rsidDel="00000000" w:rsidP="00000000" w:rsidRDefault="00000000" w:rsidRPr="00000000" w14:paraId="00000103">
      <w:pPr>
        <w:pStyle w:val="Heading2"/>
        <w:rPr/>
      </w:pPr>
      <w:bookmarkStart w:colFirst="0" w:colLast="0" w:name="_heading=h.bduzeskg5w4r" w:id="13"/>
      <w:bookmarkEnd w:id="13"/>
      <w:r w:rsidDel="00000000" w:rsidR="00000000" w:rsidRPr="00000000">
        <w:rPr>
          <w:rtl w:val="0"/>
        </w:rPr>
        <w:t xml:space="preserve">Diagrama de Transición de Estados</w:t>
      </w:r>
    </w:p>
    <w:p w:rsidR="00000000" w:rsidDel="00000000" w:rsidP="00000000" w:rsidRDefault="00000000" w:rsidRPr="00000000" w14:paraId="00000104">
      <w:pPr>
        <w:rPr/>
      </w:pPr>
      <w:r w:rsidDel="00000000" w:rsidR="00000000" w:rsidRPr="00000000">
        <w:rPr>
          <w:rtl w:val="0"/>
        </w:rPr>
        <w:t xml:space="preserve">Ilustra los diferentes estados por los que pueden pasar los objetos clave (sesión de usuario, dispositivo, hogar, alerta). Archivo fuente: diagrama de trancicion de estados.drawio</w:t>
      </w:r>
    </w:p>
    <w:p w:rsidR="00000000" w:rsidDel="00000000" w:rsidP="00000000" w:rsidRDefault="00000000" w:rsidRPr="00000000" w14:paraId="00000105">
      <w:pPr>
        <w:rPr/>
      </w:pPr>
      <w:hyperlink r:id="rId16">
        <w:r w:rsidDel="00000000" w:rsidR="00000000" w:rsidRPr="00000000">
          <w:rPr>
            <w:color w:val="0563c1"/>
            <w:u w:val="single"/>
            <w:rtl w:val="0"/>
          </w:rPr>
          <w:t xml:space="preserve">https://drive.google.com/drive/folders/1YRPdO0aztE2tG7kAMc2_wJRs9acPrxF-?usp=drive_link</w:t>
        </w:r>
      </w:hyperlink>
      <w:r w:rsidDel="00000000" w:rsidR="00000000" w:rsidRPr="00000000">
        <w:rPr>
          <w:rtl w:val="0"/>
        </w:rPr>
      </w:r>
    </w:p>
    <w:p w:rsidR="00000000" w:rsidDel="00000000" w:rsidP="00000000" w:rsidRDefault="00000000" w:rsidRPr="00000000" w14:paraId="00000106">
      <w:pPr>
        <w:pStyle w:val="Heading2"/>
        <w:rPr/>
      </w:pPr>
      <w:bookmarkStart w:colFirst="0" w:colLast="0" w:name="_heading=h.3hxvlh27awmn" w:id="14"/>
      <w:bookmarkEnd w:id="14"/>
      <w:r w:rsidDel="00000000" w:rsidR="00000000" w:rsidRPr="00000000">
        <w:rPr>
          <w:rtl w:val="0"/>
        </w:rPr>
        <w:t xml:space="preserve">Diagrama de Secuencia</w:t>
      </w:r>
    </w:p>
    <w:p w:rsidR="00000000" w:rsidDel="00000000" w:rsidP="00000000" w:rsidRDefault="00000000" w:rsidRPr="00000000" w14:paraId="00000107">
      <w:pPr>
        <w:rPr/>
      </w:pPr>
      <w:r w:rsidDel="00000000" w:rsidR="00000000" w:rsidRPr="00000000">
        <w:rPr>
          <w:rtl w:val="0"/>
        </w:rPr>
        <w:t xml:space="preserve">Representará el flujo temporal de mensajes entre objetos para los casos más críticos (Login, Lectura en tiempo real y Generación de alerta). Estado: Pendiente (se recomienda crear en Draw.io o PlantUML).</w:t>
      </w:r>
    </w:p>
    <w:p w:rsidR="00000000" w:rsidDel="00000000" w:rsidP="00000000" w:rsidRDefault="00000000" w:rsidRPr="00000000" w14:paraId="00000108">
      <w:pPr>
        <w:rPr/>
      </w:pPr>
      <w:r w:rsidDel="00000000" w:rsidR="00000000" w:rsidRPr="00000000">
        <w:rPr>
          <w:highlight w:val="yellow"/>
          <w:rtl w:val="0"/>
        </w:rPr>
        <w:t xml:space="preserve">[Insertar imagen del Diagrama de Transición de Estados aquí]</w:t>
      </w:r>
      <w:r w:rsidDel="00000000" w:rsidR="00000000" w:rsidRPr="00000000">
        <w:rPr>
          <w:rtl w:val="0"/>
        </w:rPr>
      </w:r>
    </w:p>
    <w:p w:rsidR="00000000" w:rsidDel="00000000" w:rsidP="00000000" w:rsidRDefault="00000000" w:rsidRPr="00000000" w14:paraId="00000109">
      <w:pPr>
        <w:pStyle w:val="Heading2"/>
        <w:rPr/>
      </w:pPr>
      <w:bookmarkStart w:colFirst="0" w:colLast="0" w:name="_heading=h.dkkjw8u9lj3f" w:id="15"/>
      <w:bookmarkEnd w:id="15"/>
      <w:r w:rsidDel="00000000" w:rsidR="00000000" w:rsidRPr="00000000">
        <w:rPr>
          <w:rtl w:val="0"/>
        </w:rPr>
        <w:t xml:space="preserve">Diagrama de Componentes</w:t>
      </w:r>
    </w:p>
    <w:p w:rsidR="00000000" w:rsidDel="00000000" w:rsidP="00000000" w:rsidRDefault="00000000" w:rsidRPr="00000000" w14:paraId="0000010A">
      <w:pPr>
        <w:rPr/>
      </w:pPr>
      <w:r w:rsidDel="00000000" w:rsidR="00000000" w:rsidRPr="00000000">
        <w:rPr>
          <w:rtl w:val="0"/>
        </w:rPr>
        <w:t xml:space="preserve">Muestra la organización física de los componentes del sistema (App Flutter, Backend Node.js, Base de datos PostgreSQL y dispositivos IoT). </w:t>
      </w:r>
      <w:r w:rsidDel="00000000" w:rsidR="00000000" w:rsidRPr="00000000">
        <w:rPr>
          <w:highlight w:val="yellow"/>
          <w:rtl w:val="0"/>
        </w:rPr>
        <w:t xml:space="preserve">Estado: Pendiente.</w:t>
      </w:r>
      <w:r w:rsidDel="00000000" w:rsidR="00000000" w:rsidRPr="00000000">
        <w:rPr>
          <w:rtl w:val="0"/>
        </w:rPr>
      </w:r>
    </w:p>
    <w:p w:rsidR="00000000" w:rsidDel="00000000" w:rsidP="00000000" w:rsidRDefault="00000000" w:rsidRPr="00000000" w14:paraId="0000010B">
      <w:pPr>
        <w:rPr/>
      </w:pPr>
      <w:r w:rsidDel="00000000" w:rsidR="00000000" w:rsidRPr="00000000">
        <w:rPr>
          <w:highlight w:val="yellow"/>
          <w:rtl w:val="0"/>
        </w:rPr>
        <w:t xml:space="preserve">[Insertar imagen del Diagrama de Transición de Estados aquí]</w:t>
      </w:r>
      <w:r w:rsidDel="00000000" w:rsidR="00000000" w:rsidRPr="00000000">
        <w:rPr>
          <w:rtl w:val="0"/>
        </w:rPr>
      </w:r>
    </w:p>
    <w:p w:rsidR="00000000" w:rsidDel="00000000" w:rsidP="00000000" w:rsidRDefault="00000000" w:rsidRPr="00000000" w14:paraId="0000010C">
      <w:pPr>
        <w:pStyle w:val="Heading2"/>
        <w:rPr/>
      </w:pPr>
      <w:bookmarkStart w:colFirst="0" w:colLast="0" w:name="_heading=h.tep437g1snbm" w:id="16"/>
      <w:bookmarkEnd w:id="16"/>
      <w:r w:rsidDel="00000000" w:rsidR="00000000" w:rsidRPr="00000000">
        <w:rPr>
          <w:rtl w:val="0"/>
        </w:rPr>
        <w:t xml:space="preserve">Diagrama de Despliegue</w:t>
      </w:r>
    </w:p>
    <w:p w:rsidR="00000000" w:rsidDel="00000000" w:rsidP="00000000" w:rsidRDefault="00000000" w:rsidRPr="00000000" w14:paraId="0000010D">
      <w:pPr>
        <w:rPr>
          <w:highlight w:val="yellow"/>
        </w:rPr>
      </w:pPr>
      <w:r w:rsidDel="00000000" w:rsidR="00000000" w:rsidRPr="00000000">
        <w:rPr>
          <w:rtl w:val="0"/>
        </w:rPr>
        <w:t xml:space="preserve">Ilustra la infraestructura donde se ejecutarán los componentes (dispositivos IoT, servidor en la nube y dispositivos móviles del usuario). </w:t>
      </w:r>
      <w:r w:rsidDel="00000000" w:rsidR="00000000" w:rsidRPr="00000000">
        <w:rPr>
          <w:highlight w:val="yellow"/>
          <w:rtl w:val="0"/>
        </w:rPr>
        <w:t xml:space="preserve">Estado: Pendiente. </w:t>
      </w:r>
    </w:p>
    <w:p w:rsidR="00000000" w:rsidDel="00000000" w:rsidP="00000000" w:rsidRDefault="00000000" w:rsidRPr="00000000" w14:paraId="0000010E">
      <w:pPr>
        <w:rPr/>
      </w:pPr>
      <w:r w:rsidDel="00000000" w:rsidR="00000000" w:rsidRPr="00000000">
        <w:rPr>
          <w:highlight w:val="yellow"/>
          <w:rtl w:val="0"/>
        </w:rPr>
        <w:t xml:space="preserve">[Insertar imagen del Diagrama de Transición de Estados aquí]</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heading=h.aj61xybg5poc" w:id="17"/>
      <w:bookmarkEnd w:id="17"/>
      <w:r w:rsidDel="00000000" w:rsidR="00000000" w:rsidRPr="00000000">
        <w:rPr>
          <w:rtl w:val="0"/>
        </w:rPr>
        <w:t xml:space="preserve">Diseño de Base de Datos</w:t>
      </w:r>
    </w:p>
    <w:p w:rsidR="00000000" w:rsidDel="00000000" w:rsidP="00000000" w:rsidRDefault="00000000" w:rsidRPr="00000000" w14:paraId="00000118">
      <w:pPr>
        <w:rPr/>
      </w:pPr>
      <w:r w:rsidDel="00000000" w:rsidR="00000000" w:rsidRPr="00000000">
        <w:rPr>
          <w:rtl w:val="0"/>
        </w:rPr>
        <w:t xml:space="preserve">El diseño de la base de datos se realizó bajo el modelo relacional, garantizando la integridad de los datos, la normalización y el cumplimiento de todos los requerimientos funcionales y no funcionales definidos en el SRS v1.</w:t>
      </w:r>
    </w:p>
    <w:p w:rsidR="00000000" w:rsidDel="00000000" w:rsidP="00000000" w:rsidRDefault="00000000" w:rsidRPr="00000000" w14:paraId="00000119">
      <w:pPr>
        <w:pStyle w:val="Heading2"/>
        <w:rPr/>
      </w:pPr>
      <w:bookmarkStart w:colFirst="0" w:colLast="0" w:name="_heading=h.wij1q3ebfrht" w:id="18"/>
      <w:bookmarkEnd w:id="18"/>
      <w:r w:rsidDel="00000000" w:rsidR="00000000" w:rsidRPr="00000000">
        <w:rPr>
          <w:rtl w:val="0"/>
        </w:rPr>
        <w:t xml:space="preserve">Modelo Entidad - Relación</w:t>
      </w:r>
    </w:p>
    <w:p w:rsidR="00000000" w:rsidDel="00000000" w:rsidP="00000000" w:rsidRDefault="00000000" w:rsidRPr="00000000" w14:paraId="0000011A">
      <w:pPr>
        <w:rPr/>
      </w:pPr>
      <w:r w:rsidDel="00000000" w:rsidR="00000000" w:rsidRPr="00000000">
        <w:rPr>
          <w:rtl w:val="0"/>
        </w:rPr>
        <w:t xml:space="preserve">El modelo Entidad-Relación (MER) representa todas las entidades principales del sistema y sus relaciones.</w:t>
      </w:r>
    </w:p>
    <w:p w:rsidR="00000000" w:rsidDel="00000000" w:rsidP="00000000" w:rsidRDefault="00000000" w:rsidRPr="00000000" w14:paraId="0000011B">
      <w:pPr>
        <w:rPr/>
      </w:pPr>
      <w:r w:rsidDel="00000000" w:rsidR="00000000" w:rsidRPr="00000000">
        <w:rPr>
          <w:rtl w:val="0"/>
        </w:rPr>
        <w:t xml:space="preserve">Archivo fuente: Copia de MER.png</w:t>
      </w:r>
    </w:p>
    <w:p w:rsidR="00000000" w:rsidDel="00000000" w:rsidP="00000000" w:rsidRDefault="00000000" w:rsidRPr="00000000" w14:paraId="0000011C">
      <w:pPr>
        <w:rPr/>
      </w:pPr>
      <w:hyperlink r:id="rId17">
        <w:r w:rsidDel="00000000" w:rsidR="00000000" w:rsidRPr="00000000">
          <w:rPr>
            <w:color w:val="0563c1"/>
            <w:u w:val="single"/>
            <w:rtl w:val="0"/>
          </w:rPr>
          <w:t xml:space="preserve">https://drive.google.com/drive/folders/10q-U9_k-FVHzPtbMjG2GP4O6VEaU28QJ?usp=drive_link</w:t>
        </w:r>
      </w:hyperlink>
      <w:r w:rsidDel="00000000" w:rsidR="00000000" w:rsidRPr="00000000">
        <w:rPr>
          <w:rtl w:val="0"/>
        </w:rPr>
      </w:r>
    </w:p>
    <w:p w:rsidR="00000000" w:rsidDel="00000000" w:rsidP="00000000" w:rsidRDefault="00000000" w:rsidRPr="00000000" w14:paraId="0000011D">
      <w:pPr>
        <w:pStyle w:val="Heading2"/>
        <w:rPr/>
      </w:pPr>
      <w:bookmarkStart w:colFirst="0" w:colLast="0" w:name="_heading=h.3cf2lug8z0uv" w:id="19"/>
      <w:bookmarkEnd w:id="19"/>
      <w:r w:rsidDel="00000000" w:rsidR="00000000" w:rsidRPr="00000000">
        <w:rPr>
          <w:rtl w:val="0"/>
        </w:rPr>
        <w:t xml:space="preserve">Tablas principales</w:t>
      </w:r>
    </w:p>
    <w:tbl>
      <w:tblPr>
        <w:tblStyle w:val="Table4"/>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11E">
            <w:pPr>
              <w:ind w:firstLine="0"/>
              <w:jc w:val="center"/>
              <w:rPr/>
            </w:pPr>
            <w:r w:rsidDel="00000000" w:rsidR="00000000" w:rsidRPr="00000000">
              <w:rPr>
                <w:rtl w:val="0"/>
              </w:rPr>
              <w:t xml:space="preserve">Tabla</w:t>
            </w:r>
          </w:p>
        </w:tc>
        <w:tc>
          <w:tcPr>
            <w:vAlign w:val="center"/>
          </w:tcPr>
          <w:p w:rsidR="00000000" w:rsidDel="00000000" w:rsidP="00000000" w:rsidRDefault="00000000" w:rsidRPr="00000000" w14:paraId="0000011F">
            <w:pPr>
              <w:ind w:firstLine="0"/>
              <w:jc w:val="center"/>
              <w:rPr/>
            </w:pPr>
            <w:r w:rsidDel="00000000" w:rsidR="00000000" w:rsidRPr="00000000">
              <w:rPr>
                <w:rtl w:val="0"/>
              </w:rPr>
              <w:t xml:space="preserve">Descripción</w:t>
            </w:r>
          </w:p>
        </w:tc>
      </w:tr>
      <w:tr>
        <w:trPr>
          <w:cantSplit w:val="0"/>
          <w:tblHeader w:val="0"/>
        </w:trPr>
        <w:tc>
          <w:tcPr>
            <w:vAlign w:val="center"/>
          </w:tcPr>
          <w:p w:rsidR="00000000" w:rsidDel="00000000" w:rsidP="00000000" w:rsidRDefault="00000000" w:rsidRPr="00000000" w14:paraId="00000120">
            <w:pPr>
              <w:ind w:firstLine="0"/>
              <w:jc w:val="center"/>
              <w:rPr>
                <w:b w:val="0"/>
                <w:bCs w:val="0"/>
              </w:rPr>
            </w:pPr>
            <w:r w:rsidDel="00000000" w:rsidR="00000000" w:rsidRPr="00000000">
              <w:rPr>
                <w:b w:val="0"/>
                <w:bCs w:val="0"/>
                <w:rtl w:val="0"/>
              </w:rPr>
              <w:t xml:space="preserve">usuarios</w:t>
            </w:r>
          </w:p>
        </w:tc>
        <w:tc>
          <w:tcPr>
            <w:vAlign w:val="center"/>
          </w:tcPr>
          <w:p w:rsidR="00000000" w:rsidDel="00000000" w:rsidP="00000000" w:rsidRDefault="00000000" w:rsidRPr="00000000" w14:paraId="00000121">
            <w:pPr>
              <w:ind w:firstLine="0"/>
              <w:rPr/>
            </w:pPr>
            <w:r w:rsidDel="00000000" w:rsidR="00000000" w:rsidRPr="00000000">
              <w:rPr>
                <w:rtl w:val="0"/>
              </w:rPr>
              <w:t xml:space="preserve">Información de todos los usuarios del sistema (domésticos, administradores y soporte).</w:t>
            </w:r>
          </w:p>
        </w:tc>
      </w:tr>
      <w:tr>
        <w:trPr>
          <w:cantSplit w:val="0"/>
          <w:tblHeader w:val="0"/>
        </w:trPr>
        <w:tc>
          <w:tcPr>
            <w:vAlign w:val="center"/>
          </w:tcPr>
          <w:p w:rsidR="00000000" w:rsidDel="00000000" w:rsidP="00000000" w:rsidRDefault="00000000" w:rsidRPr="00000000" w14:paraId="00000122">
            <w:pPr>
              <w:ind w:firstLine="0"/>
              <w:jc w:val="center"/>
              <w:rPr>
                <w:b w:val="0"/>
                <w:bCs w:val="0"/>
              </w:rPr>
            </w:pPr>
            <w:r w:rsidDel="00000000" w:rsidR="00000000" w:rsidRPr="00000000">
              <w:rPr>
                <w:b w:val="0"/>
                <w:bCs w:val="0"/>
                <w:rtl w:val="0"/>
              </w:rPr>
              <w:t xml:space="preserve">roles</w:t>
            </w:r>
          </w:p>
        </w:tc>
        <w:tc>
          <w:tcPr>
            <w:vAlign w:val="center"/>
          </w:tcPr>
          <w:p w:rsidR="00000000" w:rsidDel="00000000" w:rsidP="00000000" w:rsidRDefault="00000000" w:rsidRPr="00000000" w14:paraId="00000123">
            <w:pPr>
              <w:ind w:firstLine="0"/>
              <w:rPr/>
            </w:pPr>
            <w:r w:rsidDel="00000000" w:rsidR="00000000" w:rsidRPr="00000000">
              <w:rPr>
                <w:rtl w:val="0"/>
              </w:rPr>
              <w:t xml:space="preserve">Definición de roles y permisos del sistema.</w:t>
            </w:r>
          </w:p>
        </w:tc>
      </w:tr>
      <w:tr>
        <w:trPr>
          <w:cantSplit w:val="0"/>
          <w:tblHeader w:val="0"/>
        </w:trPr>
        <w:tc>
          <w:tcPr>
            <w:vAlign w:val="center"/>
          </w:tcPr>
          <w:p w:rsidR="00000000" w:rsidDel="00000000" w:rsidP="00000000" w:rsidRDefault="00000000" w:rsidRPr="00000000" w14:paraId="00000124">
            <w:pPr>
              <w:ind w:firstLine="0"/>
              <w:jc w:val="center"/>
              <w:rPr>
                <w:b w:val="0"/>
                <w:bCs w:val="0"/>
              </w:rPr>
            </w:pPr>
            <w:r w:rsidDel="00000000" w:rsidR="00000000" w:rsidRPr="00000000">
              <w:rPr>
                <w:b w:val="0"/>
                <w:bCs w:val="0"/>
                <w:rtl w:val="0"/>
              </w:rPr>
              <w:t xml:space="preserve">hogares</w:t>
            </w:r>
          </w:p>
        </w:tc>
        <w:tc>
          <w:tcPr>
            <w:vAlign w:val="center"/>
          </w:tcPr>
          <w:p w:rsidR="00000000" w:rsidDel="00000000" w:rsidP="00000000" w:rsidRDefault="00000000" w:rsidRPr="00000000" w14:paraId="00000125">
            <w:pPr>
              <w:ind w:firstLine="0"/>
              <w:rPr/>
            </w:pPr>
            <w:r w:rsidDel="00000000" w:rsidR="00000000" w:rsidRPr="00000000">
              <w:rPr>
                <w:rtl w:val="0"/>
              </w:rPr>
              <w:t xml:space="preserve">Entidad que representa cada hogar o proyecto registrado.</w:t>
            </w:r>
          </w:p>
        </w:tc>
      </w:tr>
      <w:tr>
        <w:trPr>
          <w:cantSplit w:val="0"/>
          <w:tblHeader w:val="0"/>
        </w:trPr>
        <w:tc>
          <w:tcPr>
            <w:vAlign w:val="center"/>
          </w:tcPr>
          <w:p w:rsidR="00000000" w:rsidDel="00000000" w:rsidP="00000000" w:rsidRDefault="00000000" w:rsidRPr="00000000" w14:paraId="00000126">
            <w:pPr>
              <w:ind w:firstLine="0"/>
              <w:jc w:val="center"/>
              <w:rPr>
                <w:b w:val="0"/>
                <w:bCs w:val="0"/>
              </w:rPr>
            </w:pPr>
            <w:r w:rsidDel="00000000" w:rsidR="00000000" w:rsidRPr="00000000">
              <w:rPr>
                <w:b w:val="0"/>
                <w:bCs w:val="0"/>
                <w:rtl w:val="0"/>
              </w:rPr>
              <w:t xml:space="preserve">dispositivos</w:t>
            </w:r>
          </w:p>
        </w:tc>
        <w:tc>
          <w:tcPr>
            <w:vAlign w:val="center"/>
          </w:tcPr>
          <w:p w:rsidR="00000000" w:rsidDel="00000000" w:rsidP="00000000" w:rsidRDefault="00000000" w:rsidRPr="00000000" w14:paraId="00000127">
            <w:pPr>
              <w:ind w:firstLine="0"/>
              <w:rPr/>
            </w:pPr>
            <w:r w:rsidDel="00000000" w:rsidR="00000000" w:rsidRPr="00000000">
              <w:rPr>
                <w:rtl w:val="0"/>
              </w:rPr>
              <w:t xml:space="preserve">Registro de medidores inteligentes IoT.</w:t>
            </w:r>
          </w:p>
        </w:tc>
      </w:tr>
      <w:tr>
        <w:trPr>
          <w:cantSplit w:val="0"/>
          <w:tblHeader w:val="0"/>
        </w:trPr>
        <w:tc>
          <w:tcPr>
            <w:vAlign w:val="center"/>
          </w:tcPr>
          <w:p w:rsidR="00000000" w:rsidDel="00000000" w:rsidP="00000000" w:rsidRDefault="00000000" w:rsidRPr="00000000" w14:paraId="00000128">
            <w:pPr>
              <w:ind w:firstLine="0"/>
              <w:jc w:val="center"/>
              <w:rPr>
                <w:b w:val="0"/>
                <w:bCs w:val="0"/>
              </w:rPr>
            </w:pPr>
            <w:r w:rsidDel="00000000" w:rsidR="00000000" w:rsidRPr="00000000">
              <w:rPr>
                <w:b w:val="0"/>
                <w:bCs w:val="0"/>
                <w:rtl w:val="0"/>
              </w:rPr>
              <w:t xml:space="preserve">lecturas (consumos)</w:t>
            </w:r>
          </w:p>
        </w:tc>
        <w:tc>
          <w:tcPr>
            <w:vAlign w:val="center"/>
          </w:tcPr>
          <w:p w:rsidR="00000000" w:rsidDel="00000000" w:rsidP="00000000" w:rsidRDefault="00000000" w:rsidRPr="00000000" w14:paraId="00000129">
            <w:pPr>
              <w:ind w:firstLine="0"/>
              <w:rPr/>
            </w:pPr>
            <w:r w:rsidDel="00000000" w:rsidR="00000000" w:rsidRPr="00000000">
              <w:rPr>
                <w:rtl w:val="0"/>
              </w:rPr>
              <w:t xml:space="preserve">Registro detallado de cada lectura de consumo enviada por los dispositivos.</w:t>
            </w:r>
          </w:p>
        </w:tc>
      </w:tr>
      <w:tr>
        <w:trPr>
          <w:cantSplit w:val="0"/>
          <w:tblHeader w:val="0"/>
        </w:trPr>
        <w:tc>
          <w:tcPr>
            <w:vAlign w:val="center"/>
          </w:tcPr>
          <w:p w:rsidR="00000000" w:rsidDel="00000000" w:rsidP="00000000" w:rsidRDefault="00000000" w:rsidRPr="00000000" w14:paraId="0000012A">
            <w:pPr>
              <w:ind w:firstLine="0"/>
              <w:jc w:val="center"/>
              <w:rPr>
                <w:b w:val="0"/>
                <w:bCs w:val="0"/>
              </w:rPr>
            </w:pPr>
            <w:r w:rsidDel="00000000" w:rsidR="00000000" w:rsidRPr="00000000">
              <w:rPr>
                <w:b w:val="0"/>
                <w:bCs w:val="0"/>
                <w:rtl w:val="0"/>
              </w:rPr>
              <w:t xml:space="preserve">alertas</w:t>
            </w:r>
          </w:p>
        </w:tc>
        <w:tc>
          <w:tcPr>
            <w:vAlign w:val="center"/>
          </w:tcPr>
          <w:p w:rsidR="00000000" w:rsidDel="00000000" w:rsidP="00000000" w:rsidRDefault="00000000" w:rsidRPr="00000000" w14:paraId="0000012B">
            <w:pPr>
              <w:ind w:firstLine="0"/>
              <w:rPr/>
            </w:pPr>
            <w:r w:rsidDel="00000000" w:rsidR="00000000" w:rsidRPr="00000000">
              <w:rPr>
                <w:rtl w:val="0"/>
              </w:rPr>
              <w:t xml:space="preserve">Registro de todas las alertas generadas por el sistema.</w:t>
            </w:r>
          </w:p>
        </w:tc>
      </w:tr>
      <w:tr>
        <w:trPr>
          <w:cantSplit w:val="0"/>
          <w:tblHeader w:val="0"/>
        </w:trPr>
        <w:tc>
          <w:tcPr>
            <w:vAlign w:val="center"/>
          </w:tcPr>
          <w:p w:rsidR="00000000" w:rsidDel="00000000" w:rsidP="00000000" w:rsidRDefault="00000000" w:rsidRPr="00000000" w14:paraId="0000012C">
            <w:pPr>
              <w:ind w:firstLine="0"/>
              <w:jc w:val="center"/>
              <w:rPr>
                <w:b w:val="0"/>
                <w:bCs w:val="0"/>
              </w:rPr>
            </w:pPr>
            <w:r w:rsidDel="00000000" w:rsidR="00000000" w:rsidRPr="00000000">
              <w:rPr>
                <w:b w:val="0"/>
                <w:bCs w:val="0"/>
                <w:rtl w:val="0"/>
              </w:rPr>
              <w:t xml:space="preserve">recomendaciones</w:t>
            </w:r>
          </w:p>
        </w:tc>
        <w:tc>
          <w:tcPr>
            <w:vAlign w:val="center"/>
          </w:tcPr>
          <w:p w:rsidR="00000000" w:rsidDel="00000000" w:rsidP="00000000" w:rsidRDefault="00000000" w:rsidRPr="00000000" w14:paraId="0000012D">
            <w:pPr>
              <w:ind w:firstLine="0"/>
              <w:rPr/>
            </w:pPr>
            <w:r w:rsidDel="00000000" w:rsidR="00000000" w:rsidRPr="00000000">
              <w:rPr>
                <w:rtl w:val="0"/>
              </w:rPr>
              <w:t xml:space="preserve">Sugerencias automáticas de ahorro generadas según los hábitos.</w:t>
            </w:r>
          </w:p>
        </w:tc>
      </w:tr>
      <w:tr>
        <w:trPr>
          <w:cantSplit w:val="0"/>
          <w:tblHeader w:val="0"/>
        </w:trPr>
        <w:tc>
          <w:tcPr>
            <w:vAlign w:val="center"/>
          </w:tcPr>
          <w:p w:rsidR="00000000" w:rsidDel="00000000" w:rsidP="00000000" w:rsidRDefault="00000000" w:rsidRPr="00000000" w14:paraId="0000012E">
            <w:pPr>
              <w:ind w:firstLine="0"/>
              <w:jc w:val="center"/>
              <w:rPr>
                <w:b w:val="0"/>
                <w:bCs w:val="0"/>
              </w:rPr>
            </w:pPr>
            <w:r w:rsidDel="00000000" w:rsidR="00000000" w:rsidRPr="00000000">
              <w:rPr>
                <w:b w:val="0"/>
                <w:bCs w:val="0"/>
                <w:rtl w:val="0"/>
              </w:rPr>
              <w:t xml:space="preserve">auditorias</w:t>
            </w:r>
          </w:p>
        </w:tc>
        <w:tc>
          <w:tcPr>
            <w:vAlign w:val="center"/>
          </w:tcPr>
          <w:p w:rsidR="00000000" w:rsidDel="00000000" w:rsidP="00000000" w:rsidRDefault="00000000" w:rsidRPr="00000000" w14:paraId="0000012F">
            <w:pPr>
              <w:ind w:firstLine="0"/>
              <w:rPr/>
            </w:pPr>
            <w:r w:rsidDel="00000000" w:rsidR="00000000" w:rsidRPr="00000000">
              <w:rPr>
                <w:rtl w:val="0"/>
              </w:rPr>
              <w:t xml:space="preserve">Bitácora completa de todas las acciones críticas realizadas por los usuarios.</w:t>
            </w:r>
          </w:p>
        </w:tc>
      </w:tr>
      <w:tr>
        <w:trPr>
          <w:cantSplit w:val="0"/>
          <w:tblHeader w:val="0"/>
        </w:trPr>
        <w:tc>
          <w:tcPr>
            <w:vAlign w:val="center"/>
          </w:tcPr>
          <w:p w:rsidR="00000000" w:rsidDel="00000000" w:rsidP="00000000" w:rsidRDefault="00000000" w:rsidRPr="00000000" w14:paraId="00000130">
            <w:pPr>
              <w:ind w:firstLine="0"/>
              <w:jc w:val="center"/>
              <w:rPr>
                <w:b w:val="0"/>
                <w:bCs w:val="0"/>
              </w:rPr>
            </w:pPr>
            <w:r w:rsidDel="00000000" w:rsidR="00000000" w:rsidRPr="00000000">
              <w:rPr>
                <w:b w:val="0"/>
                <w:bCs w:val="0"/>
                <w:rtl w:val="0"/>
              </w:rPr>
              <w:t xml:space="preserve">estratos</w:t>
            </w:r>
          </w:p>
        </w:tc>
        <w:tc>
          <w:tcPr>
            <w:vAlign w:val="center"/>
          </w:tcPr>
          <w:p w:rsidR="00000000" w:rsidDel="00000000" w:rsidP="00000000" w:rsidRDefault="00000000" w:rsidRPr="00000000" w14:paraId="00000131">
            <w:pPr>
              <w:ind w:firstLine="0"/>
              <w:rPr/>
            </w:pPr>
            <w:r w:rsidDel="00000000" w:rsidR="00000000" w:rsidRPr="00000000">
              <w:rPr>
                <w:rtl w:val="0"/>
              </w:rPr>
              <w:t xml:space="preserve">Tabla de referencia para estratos socioeconómicos y valores base.</w:t>
            </w:r>
          </w:p>
        </w:tc>
      </w:tr>
      <w:tr>
        <w:trPr>
          <w:cantSplit w:val="0"/>
          <w:tblHeader w:val="0"/>
        </w:trPr>
        <w:tc>
          <w:tcPr>
            <w:vAlign w:val="center"/>
          </w:tcPr>
          <w:p w:rsidR="00000000" w:rsidDel="00000000" w:rsidP="00000000" w:rsidRDefault="00000000" w:rsidRPr="00000000" w14:paraId="00000132">
            <w:pPr>
              <w:ind w:firstLine="0"/>
              <w:jc w:val="center"/>
              <w:rPr>
                <w:b w:val="0"/>
                <w:bCs w:val="0"/>
              </w:rPr>
            </w:pPr>
            <w:r w:rsidDel="00000000" w:rsidR="00000000" w:rsidRPr="00000000">
              <w:rPr>
                <w:b w:val="0"/>
                <w:bCs w:val="0"/>
                <w:rtl w:val="0"/>
              </w:rPr>
              <w:t xml:space="preserve">usuarios_hogares</w:t>
            </w:r>
          </w:p>
        </w:tc>
        <w:tc>
          <w:tcPr>
            <w:vAlign w:val="center"/>
          </w:tcPr>
          <w:p w:rsidR="00000000" w:rsidDel="00000000" w:rsidP="00000000" w:rsidRDefault="00000000" w:rsidRPr="00000000" w14:paraId="00000133">
            <w:pPr>
              <w:ind w:firstLine="0"/>
              <w:rPr/>
            </w:pPr>
            <w:r w:rsidDel="00000000" w:rsidR="00000000" w:rsidRPr="00000000">
              <w:rPr>
                <w:rtl w:val="0"/>
              </w:rPr>
              <w:t xml:space="preserve">Relación muchos a muchos entre usuarios y hogares.</w:t>
            </w:r>
          </w:p>
        </w:tc>
      </w:tr>
      <w:tr>
        <w:trPr>
          <w:cantSplit w:val="0"/>
          <w:tblHeader w:val="0"/>
        </w:trPr>
        <w:tc>
          <w:tcPr>
            <w:vAlign w:val="center"/>
          </w:tcPr>
          <w:p w:rsidR="00000000" w:rsidDel="00000000" w:rsidP="00000000" w:rsidRDefault="00000000" w:rsidRPr="00000000" w14:paraId="00000134">
            <w:pPr>
              <w:ind w:firstLine="0"/>
              <w:jc w:val="center"/>
              <w:rPr>
                <w:b w:val="0"/>
                <w:bCs w:val="0"/>
              </w:rPr>
            </w:pPr>
            <w:r w:rsidDel="00000000" w:rsidR="00000000" w:rsidRPr="00000000">
              <w:rPr>
                <w:b w:val="0"/>
                <w:bCs w:val="0"/>
                <w:rtl w:val="0"/>
              </w:rPr>
              <w:t xml:space="preserve">dispositivos_hogares</w:t>
            </w:r>
          </w:p>
        </w:tc>
        <w:tc>
          <w:tcPr>
            <w:vAlign w:val="center"/>
          </w:tcPr>
          <w:p w:rsidR="00000000" w:rsidDel="00000000" w:rsidP="00000000" w:rsidRDefault="00000000" w:rsidRPr="00000000" w14:paraId="00000135">
            <w:pPr>
              <w:ind w:firstLine="0"/>
              <w:rPr/>
            </w:pPr>
            <w:r w:rsidDel="00000000" w:rsidR="00000000" w:rsidRPr="00000000">
              <w:rPr>
                <w:rtl w:val="0"/>
              </w:rPr>
              <w:t xml:space="preserve">Relación muchos a muchos entre dispositivos y hogares.</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heading=h.q0t8st7ik29t" w:id="20"/>
      <w:bookmarkEnd w:id="20"/>
      <w:r w:rsidDel="00000000" w:rsidR="00000000" w:rsidRPr="00000000">
        <w:rPr>
          <w:rtl w:val="0"/>
        </w:rPr>
        <w:t xml:space="preserve">Detalles de tablas principales (campos, llaves primarias y foráneas)</w:t>
      </w:r>
    </w:p>
    <w:p w:rsidR="00000000" w:rsidDel="00000000" w:rsidP="00000000" w:rsidRDefault="00000000" w:rsidRPr="00000000" w14:paraId="00000138">
      <w:pPr>
        <w:rPr/>
      </w:pPr>
      <w:r w:rsidDel="00000000" w:rsidR="00000000" w:rsidRPr="00000000">
        <w:rPr>
          <w:rtl w:val="0"/>
        </w:rPr>
        <w:t xml:space="preserve">Tabla: usuarios</w:t>
      </w:r>
    </w:p>
    <w:p w:rsidR="00000000" w:rsidDel="00000000" w:rsidP="00000000" w:rsidRDefault="00000000" w:rsidRPr="00000000" w14:paraId="00000139">
      <w:pPr>
        <w:rPr/>
      </w:pPr>
      <w:r w:rsidDel="00000000" w:rsidR="00000000" w:rsidRPr="00000000">
        <w:rPr>
          <w:rtl w:val="0"/>
        </w:rPr>
        <w:t xml:space="preserve">•</w:t>
        <w:tab/>
        <w:t xml:space="preserve">Llave primaria:id_usuario (SERIAL)</w:t>
      </w:r>
    </w:p>
    <w:p w:rsidR="00000000" w:rsidDel="00000000" w:rsidP="00000000" w:rsidRDefault="00000000" w:rsidRPr="00000000" w14:paraId="0000013A">
      <w:pPr>
        <w:rPr/>
      </w:pPr>
      <w:r w:rsidDel="00000000" w:rsidR="00000000" w:rsidRPr="00000000">
        <w:rPr>
          <w:rtl w:val="0"/>
        </w:rPr>
        <w:t xml:space="preserve">•</w:t>
        <w:tab/>
        <w:t xml:space="preserve">Campos principales: nombre, correo_electronico (UNIQUE), contrasena_hash, tipo_documento, numero_documento (UNIQUE), telefono, ciudad, id_rol (FK), estado, access_token, refresh_token, fecha_creacion</w:t>
      </w:r>
    </w:p>
    <w:p w:rsidR="00000000" w:rsidDel="00000000" w:rsidP="00000000" w:rsidRDefault="00000000" w:rsidRPr="00000000" w14:paraId="0000013B">
      <w:pPr>
        <w:rPr/>
      </w:pPr>
      <w:sdt>
        <w:sdtPr>
          <w:id w:val="-992657372"/>
          <w:tag w:val="goog_rdk_1"/>
        </w:sdtPr>
        <w:sdtContent>
          <w:r w:rsidDel="00000000" w:rsidR="00000000" w:rsidRPr="00000000">
            <w:rPr>
              <w:rFonts w:ascii="Cardo" w:cs="Cardo" w:eastAsia="Cardo" w:hAnsi="Cardo"/>
              <w:rtl w:val="0"/>
            </w:rPr>
            <w:t xml:space="preserve">•</w:t>
            <w:tab/>
            <w:t xml:space="preserve">Llaves foráneas:id_rol → roles(id_rol)</w:t>
          </w:r>
        </w:sdtContent>
      </w:sdt>
    </w:p>
    <w:p w:rsidR="00000000" w:rsidDel="00000000" w:rsidP="00000000" w:rsidRDefault="00000000" w:rsidRPr="00000000" w14:paraId="0000013C">
      <w:pPr>
        <w:rPr/>
      </w:pPr>
      <w:r w:rsidDel="00000000" w:rsidR="00000000" w:rsidRPr="00000000">
        <w:rPr>
          <w:rtl w:val="0"/>
        </w:rPr>
        <w:t xml:space="preserve">Tabla: hogares</w:t>
      </w:r>
    </w:p>
    <w:p w:rsidR="00000000" w:rsidDel="00000000" w:rsidP="00000000" w:rsidRDefault="00000000" w:rsidRPr="00000000" w14:paraId="0000013D">
      <w:pPr>
        <w:rPr/>
      </w:pPr>
      <w:r w:rsidDel="00000000" w:rsidR="00000000" w:rsidRPr="00000000">
        <w:rPr>
          <w:rtl w:val="0"/>
        </w:rPr>
        <w:t xml:space="preserve">•</w:t>
        <w:tab/>
        <w:t xml:space="preserve">Llave primaria:id_hogar (SERIAL)</w:t>
      </w:r>
    </w:p>
    <w:p w:rsidR="00000000" w:rsidDel="00000000" w:rsidP="00000000" w:rsidRDefault="00000000" w:rsidRPr="00000000" w14:paraId="0000013E">
      <w:pPr>
        <w:rPr/>
      </w:pPr>
      <w:r w:rsidDel="00000000" w:rsidR="00000000" w:rsidRPr="00000000">
        <w:rPr>
          <w:rtl w:val="0"/>
        </w:rPr>
        <w:t xml:space="preserve">•</w:t>
        <w:tab/>
        <w:t xml:space="preserve">Campos principales: nombre_hogar, direccion, ciudad, id_estrato (FK), id_usuario_titular (FK), tope_consumo_mensual, fecha_creacion, estado</w:t>
      </w:r>
    </w:p>
    <w:p w:rsidR="00000000" w:rsidDel="00000000" w:rsidP="00000000" w:rsidRDefault="00000000" w:rsidRPr="00000000" w14:paraId="0000013F">
      <w:pPr>
        <w:rPr/>
      </w:pPr>
      <w:sdt>
        <w:sdtPr>
          <w:id w:val="-273530715"/>
          <w:tag w:val="goog_rdk_2"/>
        </w:sdtPr>
        <w:sdtContent>
          <w:r w:rsidDel="00000000" w:rsidR="00000000" w:rsidRPr="00000000">
            <w:rPr>
              <w:rFonts w:ascii="Cardo" w:cs="Cardo" w:eastAsia="Cardo" w:hAnsi="Cardo"/>
              <w:rtl w:val="0"/>
            </w:rPr>
            <w:t xml:space="preserve">•</w:t>
            <w:tab/>
            <w:t xml:space="preserve">Llaves foráneas:id_estrato → estratos(id_estrato), id_usuario_titular → usuarios(id_usuario)</w:t>
          </w:r>
        </w:sdtContent>
      </w:sdt>
    </w:p>
    <w:p w:rsidR="00000000" w:rsidDel="00000000" w:rsidP="00000000" w:rsidRDefault="00000000" w:rsidRPr="00000000" w14:paraId="00000140">
      <w:pPr>
        <w:rPr/>
      </w:pPr>
      <w:r w:rsidDel="00000000" w:rsidR="00000000" w:rsidRPr="00000000">
        <w:rPr>
          <w:rtl w:val="0"/>
        </w:rPr>
        <w:t xml:space="preserve">Tabla: dispositivos</w:t>
      </w:r>
    </w:p>
    <w:p w:rsidR="00000000" w:rsidDel="00000000" w:rsidP="00000000" w:rsidRDefault="00000000" w:rsidRPr="00000000" w14:paraId="00000141">
      <w:pPr>
        <w:rPr/>
      </w:pPr>
      <w:r w:rsidDel="00000000" w:rsidR="00000000" w:rsidRPr="00000000">
        <w:rPr>
          <w:rtl w:val="0"/>
        </w:rPr>
        <w:t xml:space="preserve">•</w:t>
        <w:tab/>
        <w:t xml:space="preserve">Llave primaria:id_dispositivo (SERIAL)</w:t>
      </w:r>
    </w:p>
    <w:p w:rsidR="00000000" w:rsidDel="00000000" w:rsidP="00000000" w:rsidRDefault="00000000" w:rsidRPr="00000000" w14:paraId="00000142">
      <w:pPr>
        <w:rPr/>
      </w:pPr>
      <w:r w:rsidDel="00000000" w:rsidR="00000000" w:rsidRPr="00000000">
        <w:rPr>
          <w:rtl w:val="0"/>
        </w:rPr>
        <w:t xml:space="preserve">•</w:t>
        <w:tab/>
        <w:t xml:space="preserve">Campos principales: codigo_dispositivo (UNIQUE), nombre_dispositivo, tipo_dispositivo, marca, modelo, ubicacion, fecha_instalacion, ultima_calibracion, estado</w:t>
      </w:r>
    </w:p>
    <w:p w:rsidR="00000000" w:rsidDel="00000000" w:rsidP="00000000" w:rsidRDefault="00000000" w:rsidRPr="00000000" w14:paraId="00000143">
      <w:pPr>
        <w:rPr/>
      </w:pPr>
      <w:r w:rsidDel="00000000" w:rsidR="00000000" w:rsidRPr="00000000">
        <w:rPr>
          <w:rtl w:val="0"/>
        </w:rPr>
        <w:t xml:space="preserve">•</w:t>
        <w:tab/>
        <w:t xml:space="preserve">Llaves foráneas: Ninguna (se relaciona mediante tabla intermedia)</w:t>
      </w:r>
    </w:p>
    <w:p w:rsidR="00000000" w:rsidDel="00000000" w:rsidP="00000000" w:rsidRDefault="00000000" w:rsidRPr="00000000" w14:paraId="00000144">
      <w:pPr>
        <w:rPr/>
      </w:pPr>
      <w:r w:rsidDel="00000000" w:rsidR="00000000" w:rsidRPr="00000000">
        <w:rPr>
          <w:rtl w:val="0"/>
        </w:rPr>
        <w:t xml:space="preserve">Tabla: lecturas</w:t>
      </w:r>
    </w:p>
    <w:p w:rsidR="00000000" w:rsidDel="00000000" w:rsidP="00000000" w:rsidRDefault="00000000" w:rsidRPr="00000000" w14:paraId="00000145">
      <w:pPr>
        <w:rPr/>
      </w:pPr>
      <w:r w:rsidDel="00000000" w:rsidR="00000000" w:rsidRPr="00000000">
        <w:rPr>
          <w:rtl w:val="0"/>
        </w:rPr>
        <w:t xml:space="preserve">•</w:t>
        <w:tab/>
        <w:t xml:space="preserve">Llave primaria:id_lectura (SERIAL)</w:t>
      </w:r>
    </w:p>
    <w:p w:rsidR="00000000" w:rsidDel="00000000" w:rsidP="00000000" w:rsidRDefault="00000000" w:rsidRPr="00000000" w14:paraId="00000146">
      <w:pPr>
        <w:rPr/>
      </w:pPr>
      <w:r w:rsidDel="00000000" w:rsidR="00000000" w:rsidRPr="00000000">
        <w:rPr>
          <w:rtl w:val="0"/>
        </w:rPr>
        <w:t xml:space="preserve">•</w:t>
        <w:tab/>
        <w:t xml:space="preserve">Campos principales: id_dispositivo (FK), fecha_hora, consumo_litros, tipo_actividad, temperatura_agua, presion_agua, datos_raw</w:t>
      </w:r>
    </w:p>
    <w:p w:rsidR="00000000" w:rsidDel="00000000" w:rsidP="00000000" w:rsidRDefault="00000000" w:rsidRPr="00000000" w14:paraId="00000147">
      <w:pPr>
        <w:rPr/>
      </w:pPr>
      <w:sdt>
        <w:sdtPr>
          <w:id w:val="1593216109"/>
          <w:tag w:val="goog_rdk_3"/>
        </w:sdtPr>
        <w:sdtContent>
          <w:r w:rsidDel="00000000" w:rsidR="00000000" w:rsidRPr="00000000">
            <w:rPr>
              <w:rFonts w:ascii="Cardo" w:cs="Cardo" w:eastAsia="Cardo" w:hAnsi="Cardo"/>
              <w:rtl w:val="0"/>
            </w:rPr>
            <w:t xml:space="preserve">•</w:t>
            <w:tab/>
            <w:t xml:space="preserve">Llaves foráneas:id_dispositivo → dispositivos(id_dispositivo)</w:t>
          </w:r>
        </w:sdtContent>
      </w:sdt>
    </w:p>
    <w:p w:rsidR="00000000" w:rsidDel="00000000" w:rsidP="00000000" w:rsidRDefault="00000000" w:rsidRPr="00000000" w14:paraId="00000148">
      <w:pPr>
        <w:rPr/>
      </w:pPr>
      <w:r w:rsidDel="00000000" w:rsidR="00000000" w:rsidRPr="00000000">
        <w:rPr>
          <w:rtl w:val="0"/>
        </w:rPr>
        <w:t xml:space="preserve">Tabla: alertas</w:t>
      </w:r>
    </w:p>
    <w:p w:rsidR="00000000" w:rsidDel="00000000" w:rsidP="00000000" w:rsidRDefault="00000000" w:rsidRPr="00000000" w14:paraId="00000149">
      <w:pPr>
        <w:rPr/>
      </w:pPr>
      <w:r w:rsidDel="00000000" w:rsidR="00000000" w:rsidRPr="00000000">
        <w:rPr>
          <w:rtl w:val="0"/>
        </w:rPr>
        <w:t xml:space="preserve">•</w:t>
        <w:tab/>
        <w:t xml:space="preserve">Llave primaria:id_alerta (SERIAL)</w:t>
      </w:r>
    </w:p>
    <w:p w:rsidR="00000000" w:rsidDel="00000000" w:rsidP="00000000" w:rsidRDefault="00000000" w:rsidRPr="00000000" w14:paraId="0000014A">
      <w:pPr>
        <w:rPr/>
      </w:pPr>
      <w:r w:rsidDel="00000000" w:rsidR="00000000" w:rsidRPr="00000000">
        <w:rPr>
          <w:rtl w:val="0"/>
        </w:rPr>
        <w:t xml:space="preserve">•</w:t>
        <w:tab/>
        <w:t xml:space="preserve">Campos principales: id_hogar (FK), tipo_alerta, severidad, mensaje, consumo_actual, tope_configurado, fecha_generacion, leida, estado</w:t>
      </w:r>
    </w:p>
    <w:p w:rsidR="00000000" w:rsidDel="00000000" w:rsidP="00000000" w:rsidRDefault="00000000" w:rsidRPr="00000000" w14:paraId="0000014B">
      <w:pPr>
        <w:rPr/>
      </w:pPr>
      <w:sdt>
        <w:sdtPr>
          <w:id w:val="1699791474"/>
          <w:tag w:val="goog_rdk_4"/>
        </w:sdtPr>
        <w:sdtContent>
          <w:r w:rsidDel="00000000" w:rsidR="00000000" w:rsidRPr="00000000">
            <w:rPr>
              <w:rFonts w:ascii="Cardo" w:cs="Cardo" w:eastAsia="Cardo" w:hAnsi="Cardo"/>
              <w:rtl w:val="0"/>
            </w:rPr>
            <w:t xml:space="preserve">•</w:t>
            <w:tab/>
            <w:t xml:space="preserve">Llaves foráneas:id_hogar → hogares(id_hogar)</w:t>
          </w:r>
        </w:sdtContent>
      </w:sdt>
    </w:p>
    <w:p w:rsidR="00000000" w:rsidDel="00000000" w:rsidP="00000000" w:rsidRDefault="00000000" w:rsidRPr="00000000" w14:paraId="0000014C">
      <w:pPr>
        <w:rPr/>
      </w:pPr>
      <w:r w:rsidDel="00000000" w:rsidR="00000000" w:rsidRPr="00000000">
        <w:rPr>
          <w:rtl w:val="0"/>
        </w:rPr>
        <w:t xml:space="preserve">Tabla: usuarios_hogares (relación muchos a muchos)</w:t>
      </w:r>
    </w:p>
    <w:p w:rsidR="00000000" w:rsidDel="00000000" w:rsidP="00000000" w:rsidRDefault="00000000" w:rsidRPr="00000000" w14:paraId="0000014D">
      <w:pPr>
        <w:rPr/>
      </w:pPr>
      <w:r w:rsidDel="00000000" w:rsidR="00000000" w:rsidRPr="00000000">
        <w:rPr>
          <w:rtl w:val="0"/>
        </w:rPr>
        <w:t xml:space="preserve">•</w:t>
        <w:tab/>
        <w:t xml:space="preserve">Llave primaria:id_usuario_hogar (SERIAL)</w:t>
      </w:r>
    </w:p>
    <w:p w:rsidR="00000000" w:rsidDel="00000000" w:rsidP="00000000" w:rsidRDefault="00000000" w:rsidRPr="00000000" w14:paraId="0000014E">
      <w:pPr>
        <w:rPr/>
      </w:pPr>
      <w:r w:rsidDel="00000000" w:rsidR="00000000" w:rsidRPr="00000000">
        <w:rPr>
          <w:rtl w:val="0"/>
        </w:rPr>
        <w:t xml:space="preserve">•</w:t>
        <w:tab/>
        <w:t xml:space="preserve">Campos principales: id_usuario (FK), id_hogar (FK), tipo_usuario, funciones_especiales, fecha_vinculacion, estado</w:t>
      </w:r>
    </w:p>
    <w:p w:rsidR="00000000" w:rsidDel="00000000" w:rsidP="00000000" w:rsidRDefault="00000000" w:rsidRPr="00000000" w14:paraId="0000014F">
      <w:pPr>
        <w:pStyle w:val="Heading2"/>
        <w:rPr/>
      </w:pPr>
      <w:bookmarkStart w:colFirst="0" w:colLast="0" w:name="_heading=h.avcf1ghjhcob" w:id="21"/>
      <w:bookmarkEnd w:id="21"/>
      <w:r w:rsidDel="00000000" w:rsidR="00000000" w:rsidRPr="00000000">
        <w:rPr>
          <w:rtl w:val="0"/>
        </w:rPr>
        <w:t xml:space="preserve">Relaciones entre tablas</w:t>
      </w:r>
    </w:p>
    <w:p w:rsidR="00000000" w:rsidDel="00000000" w:rsidP="00000000" w:rsidRDefault="00000000" w:rsidRPr="00000000" w14:paraId="00000150">
      <w:pPr>
        <w:rPr/>
      </w:pPr>
      <w:sdt>
        <w:sdtPr>
          <w:id w:val="-1255751324"/>
          <w:tag w:val="goog_rdk_5"/>
        </w:sdtPr>
        <w:sdtContent>
          <w:r w:rsidDel="00000000" w:rsidR="00000000" w:rsidRPr="00000000">
            <w:rPr>
              <w:rFonts w:ascii="Cardo" w:cs="Cardo" w:eastAsia="Cardo" w:hAnsi="Cardo"/>
              <w:rtl w:val="0"/>
            </w:rPr>
            <w:t xml:space="preserve">•</w:t>
            <w:tab/>
            <w:t xml:space="preserve">Un usuario puede pertenecer a muchos hogares (N:N) → tabla usuarios_hogares</w:t>
          </w:r>
        </w:sdtContent>
      </w:sdt>
    </w:p>
    <w:p w:rsidR="00000000" w:rsidDel="00000000" w:rsidP="00000000" w:rsidRDefault="00000000" w:rsidRPr="00000000" w14:paraId="00000151">
      <w:pPr>
        <w:rPr/>
      </w:pPr>
      <w:sdt>
        <w:sdtPr>
          <w:id w:val="1113633175"/>
          <w:tag w:val="goog_rdk_6"/>
        </w:sdtPr>
        <w:sdtContent>
          <w:r w:rsidDel="00000000" w:rsidR="00000000" w:rsidRPr="00000000">
            <w:rPr>
              <w:rFonts w:ascii="Cardo" w:cs="Cardo" w:eastAsia="Cardo" w:hAnsi="Cardo"/>
              <w:rtl w:val="0"/>
            </w:rPr>
            <w:t xml:space="preserve">•</w:t>
            <w:tab/>
            <w:t xml:space="preserve">Un hogar puede tener muchos dispositivos (1:N) → tabla intermedia dispositivos_hogares</w:t>
          </w:r>
        </w:sdtContent>
      </w:sdt>
    </w:p>
    <w:p w:rsidR="00000000" w:rsidDel="00000000" w:rsidP="00000000" w:rsidRDefault="00000000" w:rsidRPr="00000000" w14:paraId="00000152">
      <w:pPr>
        <w:rPr/>
      </w:pPr>
      <w:r w:rsidDel="00000000" w:rsidR="00000000" w:rsidRPr="00000000">
        <w:rPr>
          <w:rtl w:val="0"/>
        </w:rPr>
        <w:t xml:space="preserve">•</w:t>
        <w:tab/>
        <w:t xml:space="preserve">Un dispositivo genera muchas lecturas (1:N)</w:t>
      </w:r>
    </w:p>
    <w:p w:rsidR="00000000" w:rsidDel="00000000" w:rsidP="00000000" w:rsidRDefault="00000000" w:rsidRPr="00000000" w14:paraId="00000153">
      <w:pPr>
        <w:rPr/>
      </w:pPr>
      <w:r w:rsidDel="00000000" w:rsidR="00000000" w:rsidRPr="00000000">
        <w:rPr>
          <w:rtl w:val="0"/>
        </w:rPr>
        <w:t xml:space="preserve">•</w:t>
        <w:tab/>
        <w:t xml:space="preserve">Un hogar puede generar muchas alertas y recomendaciones (1:N)</w:t>
      </w:r>
    </w:p>
    <w:p w:rsidR="00000000" w:rsidDel="00000000" w:rsidP="00000000" w:rsidRDefault="00000000" w:rsidRPr="00000000" w14:paraId="00000154">
      <w:pPr>
        <w:rPr/>
      </w:pPr>
      <w:r w:rsidDel="00000000" w:rsidR="00000000" w:rsidRPr="00000000">
        <w:rPr>
          <w:rtl w:val="0"/>
        </w:rPr>
        <w:t xml:space="preserve">•</w:t>
        <w:tab/>
        <w:t xml:space="preserve">Toda acción crítica queda registrada en auditorias</w:t>
      </w:r>
    </w:p>
    <w:p w:rsidR="00000000" w:rsidDel="00000000" w:rsidP="00000000" w:rsidRDefault="00000000" w:rsidRPr="00000000" w14:paraId="00000155">
      <w:pPr>
        <w:rPr/>
      </w:pPr>
      <w:r w:rsidDel="00000000" w:rsidR="00000000" w:rsidRPr="00000000">
        <w:rPr>
          <w:rtl w:val="0"/>
        </w:rPr>
        <w:t xml:space="preserve">Todas las relaciones están implementadas con llaves foráneas y restricciones de integridad referencial.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rPr/>
      </w:pPr>
      <w:bookmarkStart w:colFirst="0" w:colLast="0" w:name="_heading=h.z931srpigzs2" w:id="22"/>
      <w:bookmarkEnd w:id="22"/>
      <w:r w:rsidDel="00000000" w:rsidR="00000000" w:rsidRPr="00000000">
        <w:rPr>
          <w:rtl w:val="0"/>
        </w:rPr>
        <w:t xml:space="preserve">Diseño de Interfaces</w:t>
      </w:r>
    </w:p>
    <w:p w:rsidR="00000000" w:rsidDel="00000000" w:rsidP="00000000" w:rsidRDefault="00000000" w:rsidRPr="00000000" w14:paraId="00000167">
      <w:pPr>
        <w:rPr/>
      </w:pPr>
      <w:r w:rsidDel="00000000" w:rsidR="00000000" w:rsidRPr="00000000">
        <w:rPr>
          <w:rtl w:val="0"/>
        </w:rPr>
        <w:t xml:space="preserve">El diseño de interfaces de Hidro Smart busca ofrecer una experiencia intuitiva, moderna y responsive, optimizada principalmente para dispositivos móviles (Android 9+). Todos los prototipos fueron creados en Figma y siguen los principios de usabilidad y accesibilidad.</w:t>
      </w:r>
    </w:p>
    <w:p w:rsidR="00000000" w:rsidDel="00000000" w:rsidP="00000000" w:rsidRDefault="00000000" w:rsidRPr="00000000" w14:paraId="00000168">
      <w:pPr>
        <w:rPr/>
      </w:pPr>
      <w:hyperlink r:id="rId18">
        <w:r w:rsidDel="00000000" w:rsidR="00000000" w:rsidRPr="00000000">
          <w:rPr>
            <w:color w:val="0563c1"/>
            <w:u w:val="single"/>
            <w:rtl w:val="0"/>
          </w:rPr>
          <w:t xml:space="preserve">https://drive.google.com/drive/folders/1Ittp-5IzEM4EQfMXPU3OtklOq3dttgvD?usp=drive_link</w:t>
        </w:r>
      </w:hyperlink>
      <w:r w:rsidDel="00000000" w:rsidR="00000000" w:rsidRPr="00000000">
        <w:rPr>
          <w:rtl w:val="0"/>
        </w:rPr>
      </w:r>
    </w:p>
    <w:p w:rsidR="00000000" w:rsidDel="00000000" w:rsidP="00000000" w:rsidRDefault="00000000" w:rsidRPr="00000000" w14:paraId="00000169">
      <w:pPr>
        <w:pStyle w:val="Heading2"/>
        <w:rPr/>
      </w:pPr>
      <w:bookmarkStart w:colFirst="0" w:colLast="0" w:name="_heading=h.i8k0yf6xcobv" w:id="23"/>
      <w:bookmarkEnd w:id="23"/>
      <w:r w:rsidDel="00000000" w:rsidR="00000000" w:rsidRPr="00000000">
        <w:rPr>
          <w:rtl w:val="0"/>
        </w:rPr>
        <w:t xml:space="preserve">Prototipos de pantallas principales</w:t>
      </w:r>
    </w:p>
    <w:p w:rsidR="00000000" w:rsidDel="00000000" w:rsidP="00000000" w:rsidRDefault="00000000" w:rsidRPr="00000000" w14:paraId="0000016A">
      <w:pPr>
        <w:rPr/>
      </w:pPr>
      <w:r w:rsidDel="00000000" w:rsidR="00000000" w:rsidRPr="00000000">
        <w:rPr>
          <w:rtl w:val="0"/>
        </w:rPr>
        <w:t xml:space="preserve">A continuación se describen las interfaces clave del sistema:</w:t>
      </w:r>
    </w:p>
    <w:p w:rsidR="00000000" w:rsidDel="00000000" w:rsidP="00000000" w:rsidRDefault="00000000" w:rsidRPr="00000000" w14:paraId="0000016B">
      <w:pPr>
        <w:rPr/>
      </w:pPr>
      <w:r w:rsidDel="00000000" w:rsidR="00000000" w:rsidRPr="00000000">
        <w:rPr>
          <w:rtl w:val="0"/>
        </w:rPr>
        <w:t xml:space="preserve">•</w:t>
        <w:tab/>
        <w:t xml:space="preserve">Login / Registro Pantalla inicial con pestañas “Iniciar Sesión” y “Registrarse”. Incluye campos de correo, contraseña, opción “Olvidaste tu contraseña?” y botón de recuperación.</w:t>
      </w:r>
    </w:p>
    <w:p w:rsidR="00000000" w:rsidDel="00000000" w:rsidP="00000000" w:rsidRDefault="00000000" w:rsidRPr="00000000" w14:paraId="0000016C">
      <w:pPr>
        <w:rPr/>
      </w:pPr>
      <w:r w:rsidDel="00000000" w:rsidR="00000000" w:rsidRPr="00000000">
        <w:rPr>
          <w:rtl w:val="0"/>
        </w:rPr>
        <w:t xml:space="preserve">•</w:t>
        <w:tab/>
        <w:t xml:space="preserve">Recuperar Contraseña Modal o pantalla dedicada donde el usuario ingresa su correo y recibe un enlace temporal (válido por 1 hora).</w:t>
      </w:r>
    </w:p>
    <w:p w:rsidR="00000000" w:rsidDel="00000000" w:rsidP="00000000" w:rsidRDefault="00000000" w:rsidRPr="00000000" w14:paraId="0000016D">
      <w:pPr>
        <w:rPr/>
      </w:pPr>
      <w:r w:rsidDel="00000000" w:rsidR="00000000" w:rsidRPr="00000000">
        <w:rPr>
          <w:rtl w:val="0"/>
        </w:rPr>
        <w:t xml:space="preserve">•</w:t>
        <w:tab/>
        <w:t xml:space="preserve">Panel Principal (Dashboard) Muestra el consumo actual en tiempo real (gauge), consumo por actividad (gráfico circular), consumo del día/mes y alertas destacadas.</w:t>
      </w:r>
    </w:p>
    <w:p w:rsidR="00000000" w:rsidDel="00000000" w:rsidP="00000000" w:rsidRDefault="00000000" w:rsidRPr="00000000" w14:paraId="0000016E">
      <w:pPr>
        <w:rPr/>
      </w:pPr>
      <w:r w:rsidDel="00000000" w:rsidR="00000000" w:rsidRPr="00000000">
        <w:rPr>
          <w:rtl w:val="0"/>
        </w:rPr>
        <w:t xml:space="preserve">•</w:t>
        <w:tab/>
        <w:t xml:space="preserve">Gestión de Hogares Lista de hogares asociados al usuario, botón para crear nuevo hogar, asignación de miembros y configuración de estratificación.</w:t>
      </w:r>
    </w:p>
    <w:p w:rsidR="00000000" w:rsidDel="00000000" w:rsidP="00000000" w:rsidRDefault="00000000" w:rsidRPr="00000000" w14:paraId="0000016F">
      <w:pPr>
        <w:rPr/>
      </w:pPr>
      <w:r w:rsidDel="00000000" w:rsidR="00000000" w:rsidRPr="00000000">
        <w:rPr>
          <w:rtl w:val="0"/>
        </w:rPr>
        <w:t xml:space="preserve">•</w:t>
        <w:tab/>
        <w:t xml:space="preserve">Vincular Dispositivos Formulario para registrar nuevo medidor IoT (código único, nombre, ubicación).</w:t>
      </w:r>
    </w:p>
    <w:p w:rsidR="00000000" w:rsidDel="00000000" w:rsidP="00000000" w:rsidRDefault="00000000" w:rsidRPr="00000000" w14:paraId="00000170">
      <w:pPr>
        <w:rPr/>
      </w:pPr>
      <w:r w:rsidDel="00000000" w:rsidR="00000000" w:rsidRPr="00000000">
        <w:rPr>
          <w:rtl w:val="0"/>
        </w:rPr>
        <w:t xml:space="preserve">•</w:t>
        <w:tab/>
        <w:t xml:space="preserve">Monitoreo en Tiempo Real Pantalla con gráfico de consumo en vivo y breakdown por actividad (ducha, lavado, aseo, etc.).</w:t>
      </w:r>
    </w:p>
    <w:p w:rsidR="00000000" w:rsidDel="00000000" w:rsidP="00000000" w:rsidRDefault="00000000" w:rsidRPr="00000000" w14:paraId="00000171">
      <w:pPr>
        <w:rPr/>
      </w:pPr>
      <w:r w:rsidDel="00000000" w:rsidR="00000000" w:rsidRPr="00000000">
        <w:rPr>
          <w:rtl w:val="0"/>
        </w:rPr>
        <w:t xml:space="preserve">•</w:t>
        <w:tab/>
        <w:t xml:space="preserve">Reportes y Análisis Selector de período (diario, semanal, mensual, anual), gráficos comparativos y botones de exportación (PDF y Excel).</w:t>
      </w:r>
    </w:p>
    <w:p w:rsidR="00000000" w:rsidDel="00000000" w:rsidP="00000000" w:rsidRDefault="00000000" w:rsidRPr="00000000" w14:paraId="00000172">
      <w:pPr>
        <w:rPr/>
      </w:pPr>
      <w:r w:rsidDel="00000000" w:rsidR="00000000" w:rsidRPr="00000000">
        <w:rPr>
          <w:rtl w:val="0"/>
        </w:rPr>
        <w:t xml:space="preserve">•</w:t>
        <w:tab/>
        <w:t xml:space="preserve">Configuraciones Ajustes de topes de consumo, alertas, idioma, moneda, tema visual y controles de auditoría.</w:t>
      </w:r>
    </w:p>
    <w:p w:rsidR="00000000" w:rsidDel="00000000" w:rsidP="00000000" w:rsidRDefault="00000000" w:rsidRPr="00000000" w14:paraId="00000173">
      <w:pPr>
        <w:rPr/>
      </w:pPr>
      <w:r w:rsidDel="00000000" w:rsidR="00000000" w:rsidRPr="00000000">
        <w:rPr>
          <w:rtl w:val="0"/>
        </w:rPr>
        <w:t xml:space="preserve">•</w:t>
        <w:tab/>
        <w:t xml:space="preserve">Alertas Lista de notificaciones con filtro por estado (leídas / no leídas) y detalle de cada alerta.</w:t>
      </w:r>
    </w:p>
    <w:p w:rsidR="00000000" w:rsidDel="00000000" w:rsidP="00000000" w:rsidRDefault="00000000" w:rsidRPr="00000000" w14:paraId="00000174">
      <w:pPr>
        <w:pStyle w:val="Heading2"/>
        <w:rPr/>
      </w:pPr>
      <w:bookmarkStart w:colFirst="0" w:colLast="0" w:name="_heading=h.qx4x2t5vukr2" w:id="24"/>
      <w:bookmarkEnd w:id="24"/>
      <w:r w:rsidDel="00000000" w:rsidR="00000000" w:rsidRPr="00000000">
        <w:rPr>
          <w:rtl w:val="0"/>
        </w:rPr>
        <w:t xml:space="preserve">Formularios principales</w:t>
      </w:r>
    </w:p>
    <w:p w:rsidR="00000000" w:rsidDel="00000000" w:rsidP="00000000" w:rsidRDefault="00000000" w:rsidRPr="00000000" w14:paraId="00000175">
      <w:pPr>
        <w:rPr/>
      </w:pPr>
      <w:r w:rsidDel="00000000" w:rsidR="00000000" w:rsidRPr="00000000">
        <w:rPr>
          <w:rtl w:val="0"/>
        </w:rPr>
        <w:t xml:space="preserve">•</w:t>
        <w:tab/>
        <w:t xml:space="preserve">Formulario de registro de usuario (nombre, correo, contraseña, documento).</w:t>
      </w:r>
    </w:p>
    <w:p w:rsidR="00000000" w:rsidDel="00000000" w:rsidP="00000000" w:rsidRDefault="00000000" w:rsidRPr="00000000" w14:paraId="00000176">
      <w:pPr>
        <w:rPr/>
      </w:pPr>
      <w:r w:rsidDel="00000000" w:rsidR="00000000" w:rsidRPr="00000000">
        <w:rPr>
          <w:rtl w:val="0"/>
        </w:rPr>
        <w:t xml:space="preserve">•</w:t>
        <w:tab/>
        <w:t xml:space="preserve">Formulario de creación de hogar (nombre, dirección, estrato).</w:t>
      </w:r>
    </w:p>
    <w:p w:rsidR="00000000" w:rsidDel="00000000" w:rsidP="00000000" w:rsidRDefault="00000000" w:rsidRPr="00000000" w14:paraId="00000177">
      <w:pPr>
        <w:rPr/>
      </w:pPr>
      <w:r w:rsidDel="00000000" w:rsidR="00000000" w:rsidRPr="00000000">
        <w:rPr>
          <w:rtl w:val="0"/>
        </w:rPr>
        <w:t xml:space="preserve">•</w:t>
        <w:tab/>
        <w:t xml:space="preserve">Formulario de vinculación de dispositivo (código único).</w:t>
      </w:r>
    </w:p>
    <w:p w:rsidR="00000000" w:rsidDel="00000000" w:rsidP="00000000" w:rsidRDefault="00000000" w:rsidRPr="00000000" w14:paraId="00000178">
      <w:pPr>
        <w:rPr/>
      </w:pPr>
      <w:r w:rsidDel="00000000" w:rsidR="00000000" w:rsidRPr="00000000">
        <w:rPr>
          <w:rtl w:val="0"/>
        </w:rPr>
        <w:t xml:space="preserve">•</w:t>
        <w:tab/>
        <w:t xml:space="preserve">Formulario de configuración de alertas y topes de consumo.</w:t>
      </w:r>
    </w:p>
    <w:p w:rsidR="00000000" w:rsidDel="00000000" w:rsidP="00000000" w:rsidRDefault="00000000" w:rsidRPr="00000000" w14:paraId="00000179">
      <w:pPr>
        <w:pStyle w:val="Heading2"/>
        <w:rPr/>
      </w:pPr>
      <w:bookmarkStart w:colFirst="0" w:colLast="0" w:name="_heading=h.oixm0bteg8k1" w:id="25"/>
      <w:bookmarkEnd w:id="25"/>
      <w:r w:rsidDel="00000000" w:rsidR="00000000" w:rsidRPr="00000000">
        <w:rPr>
          <w:rtl w:val="0"/>
        </w:rPr>
        <w:t xml:space="preserve">Menús y navegación</w:t>
      </w:r>
    </w:p>
    <w:p w:rsidR="00000000" w:rsidDel="00000000" w:rsidP="00000000" w:rsidRDefault="00000000" w:rsidRPr="00000000" w14:paraId="0000017A">
      <w:pPr>
        <w:rPr/>
      </w:pPr>
      <w:r w:rsidDel="00000000" w:rsidR="00000000" w:rsidRPr="00000000">
        <w:rPr>
          <w:rtl w:val="0"/>
        </w:rPr>
        <w:t xml:space="preserve">•</w:t>
        <w:tab/>
        <w:t xml:space="preserve">Menú inferior (Bottom Navigation): Inicio, Hogares, Dispositivos, Reportes, Configuración.</w:t>
      </w:r>
    </w:p>
    <w:p w:rsidR="00000000" w:rsidDel="00000000" w:rsidP="00000000" w:rsidRDefault="00000000" w:rsidRPr="00000000" w14:paraId="0000017B">
      <w:pPr>
        <w:rPr/>
      </w:pPr>
      <w:r w:rsidDel="00000000" w:rsidR="00000000" w:rsidRPr="00000000">
        <w:rPr>
          <w:rtl w:val="0"/>
        </w:rPr>
        <w:t xml:space="preserve">•</w:t>
        <w:tab/>
        <w:t xml:space="preserve">Menú lateral (Drawer): Perfil de usuario, Ayuda, Cerrar sesión y auditoría (para administradores).</w:t>
      </w:r>
    </w:p>
    <w:p w:rsidR="00000000" w:rsidDel="00000000" w:rsidP="00000000" w:rsidRDefault="00000000" w:rsidRPr="00000000" w14:paraId="0000017C">
      <w:pPr>
        <w:rPr/>
      </w:pPr>
      <w:r w:rsidDel="00000000" w:rsidR="00000000" w:rsidRPr="00000000">
        <w:rPr>
          <w:rtl w:val="0"/>
        </w:rPr>
        <w:t xml:space="preserve">•</w:t>
        <w:tab/>
        <w:t xml:space="preserve">Flujo de navegación principal:</w:t>
      </w:r>
    </w:p>
    <w:p w:rsidR="00000000" w:rsidDel="00000000" w:rsidP="00000000" w:rsidRDefault="00000000" w:rsidRPr="00000000" w14:paraId="0000017D">
      <w:pPr>
        <w:rPr/>
      </w:pPr>
      <w:sdt>
        <w:sdtPr>
          <w:id w:val="-1455460460"/>
          <w:tag w:val="goog_rdk_7"/>
        </w:sdtPr>
        <w:sdtContent>
          <w:r w:rsidDel="00000000" w:rsidR="00000000" w:rsidRPr="00000000">
            <w:rPr>
              <w:rFonts w:ascii="Cardo" w:cs="Cardo" w:eastAsia="Cardo" w:hAnsi="Cardo"/>
              <w:rtl w:val="0"/>
            </w:rPr>
            <w:t xml:space="preserve">1.</w:t>
            <w:tab/>
            <w:t xml:space="preserve">Login → Dashboard</w:t>
          </w:r>
        </w:sdtContent>
      </w:sdt>
    </w:p>
    <w:p w:rsidR="00000000" w:rsidDel="00000000" w:rsidP="00000000" w:rsidRDefault="00000000" w:rsidRPr="00000000" w14:paraId="0000017E">
      <w:pPr>
        <w:rPr/>
      </w:pPr>
      <w:sdt>
        <w:sdtPr>
          <w:id w:val="-1031704244"/>
          <w:tag w:val="goog_rdk_8"/>
        </w:sdtPr>
        <w:sdtContent>
          <w:r w:rsidDel="00000000" w:rsidR="00000000" w:rsidRPr="00000000">
            <w:rPr>
              <w:rFonts w:ascii="Cardo" w:cs="Cardo" w:eastAsia="Cardo" w:hAnsi="Cardo"/>
              <w:rtl w:val="0"/>
            </w:rPr>
            <w:t xml:space="preserve">2.</w:t>
            <w:tab/>
            <w:t xml:space="preserve">Dashboard → Menú inferior (Hogares / Dispositivos / Reportes)</w:t>
          </w:r>
        </w:sdtContent>
      </w:sdt>
    </w:p>
    <w:p w:rsidR="00000000" w:rsidDel="00000000" w:rsidP="00000000" w:rsidRDefault="00000000" w:rsidRPr="00000000" w14:paraId="0000017F">
      <w:pPr>
        <w:rPr/>
      </w:pPr>
      <w:sdt>
        <w:sdtPr>
          <w:id w:val="-898986291"/>
          <w:tag w:val="goog_rdk_9"/>
        </w:sdtPr>
        <w:sdtContent>
          <w:r w:rsidDel="00000000" w:rsidR="00000000" w:rsidRPr="00000000">
            <w:rPr>
              <w:rFonts w:ascii="Cardo" w:cs="Cardo" w:eastAsia="Cardo" w:hAnsi="Cardo"/>
              <w:rtl w:val="0"/>
            </w:rPr>
            <w:t xml:space="preserve">3.</w:t>
            <w:tab/>
            <w:t xml:space="preserve">Desde cualquier pantalla → Acceso rápido a Alertas (icono de campana)</w:t>
          </w:r>
        </w:sdtContent>
      </w:sdt>
    </w:p>
    <w:p w:rsidR="00000000" w:rsidDel="00000000" w:rsidP="00000000" w:rsidRDefault="00000000" w:rsidRPr="00000000" w14:paraId="00000180">
      <w:pPr>
        <w:rPr/>
      </w:pPr>
      <w:r w:rsidDel="00000000" w:rsidR="00000000" w:rsidRPr="00000000">
        <w:rPr>
          <w:rtl w:val="0"/>
        </w:rPr>
        <w:t xml:space="preserve">Todas las interfaces son responsivas y siguen un diseño consistente con colores institucionales (azules y verdes) que transmiten confianza y sostenibilidad.</w:t>
      </w:r>
    </w:p>
    <w:p w:rsidR="00000000" w:rsidDel="00000000" w:rsidP="00000000" w:rsidRDefault="00000000" w:rsidRPr="00000000" w14:paraId="00000181">
      <w:pPr>
        <w:pStyle w:val="Heading1"/>
        <w:rPr/>
      </w:pPr>
      <w:bookmarkStart w:colFirst="0" w:colLast="0" w:name="_heading=h.1czvkc5kpe8l" w:id="26"/>
      <w:bookmarkEnd w:id="26"/>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r>
    </w:p>
    <w:p w:rsidR="00000000" w:rsidDel="00000000" w:rsidP="00000000" w:rsidRDefault="00000000" w:rsidRPr="00000000" w14:paraId="00000183">
      <w:pPr>
        <w:pStyle w:val="Heading1"/>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tl w:val="0"/>
        </w:rPr>
        <w:t xml:space="preserve">Reglas de negocio</w:t>
      </w:r>
    </w:p>
    <w:p w:rsidR="00000000" w:rsidDel="00000000" w:rsidP="00000000" w:rsidRDefault="00000000" w:rsidRPr="00000000" w14:paraId="00000185">
      <w:pPr>
        <w:rPr/>
      </w:pPr>
      <w:r w:rsidDel="00000000" w:rsidR="00000000" w:rsidRPr="00000000">
        <w:rPr>
          <w:rtl w:val="0"/>
        </w:rPr>
        <w:t xml:space="preserve">Las reglas de negocio definen las condiciones, restricciones y políticas que debe cumplir el sistema Hidro Smart para garantizar su correcto funcionamiento, integridad de datos y cumplimiento de los requerimientos funcionales establecidos en el SRS.</w:t>
      </w:r>
    </w:p>
    <w:p w:rsidR="00000000" w:rsidDel="00000000" w:rsidP="00000000" w:rsidRDefault="00000000" w:rsidRPr="00000000" w14:paraId="00000186">
      <w:pPr>
        <w:rPr/>
      </w:pPr>
      <w:r w:rsidDel="00000000" w:rsidR="00000000" w:rsidRPr="00000000">
        <w:rPr>
          <w:rtl w:val="0"/>
        </w:rPr>
        <w:t xml:space="preserve">A continuación se detallan las reglas principales:</w:t>
      </w:r>
    </w:p>
    <w:p w:rsidR="00000000" w:rsidDel="00000000" w:rsidP="00000000" w:rsidRDefault="00000000" w:rsidRPr="00000000" w14:paraId="00000187">
      <w:pPr>
        <w:rPr/>
      </w:pPr>
      <w:r w:rsidDel="00000000" w:rsidR="00000000" w:rsidRPr="00000000">
        <w:rPr>
          <w:rtl w:val="0"/>
        </w:rPr>
        <w:t xml:space="preserve">•</w:t>
        <w:tab/>
        <w:t xml:space="preserve">Un usuario no puede registrarse con un correo electrónico o número de documento ya existente en el sistema.</w:t>
      </w:r>
    </w:p>
    <w:p w:rsidR="00000000" w:rsidDel="00000000" w:rsidP="00000000" w:rsidRDefault="00000000" w:rsidRPr="00000000" w14:paraId="00000188">
      <w:pPr>
        <w:rPr/>
      </w:pPr>
      <w:r w:rsidDel="00000000" w:rsidR="00000000" w:rsidRPr="00000000">
        <w:rPr>
          <w:rtl w:val="0"/>
        </w:rPr>
        <w:t xml:space="preserve">•</w:t>
        <w:tab/>
        <w:t xml:space="preserve">La contraseña debe tener mínimo 8 caracteres e incluir letras y números; se almacena siempre cifrada en la base de datos.</w:t>
      </w:r>
    </w:p>
    <w:p w:rsidR="00000000" w:rsidDel="00000000" w:rsidP="00000000" w:rsidRDefault="00000000" w:rsidRPr="00000000" w14:paraId="00000189">
      <w:pPr>
        <w:rPr/>
      </w:pPr>
      <w:r w:rsidDel="00000000" w:rsidR="00000000" w:rsidRPr="00000000">
        <w:rPr>
          <w:rtl w:val="0"/>
        </w:rPr>
        <w:t xml:space="preserve">•</w:t>
        <w:tab/>
        <w:t xml:space="preserve">Solo puede existir un usuario titular por hogar; el resto de miembros pueden tener roles adicionales con permisos específicos.</w:t>
      </w:r>
    </w:p>
    <w:p w:rsidR="00000000" w:rsidDel="00000000" w:rsidP="00000000" w:rsidRDefault="00000000" w:rsidRPr="00000000" w14:paraId="0000018A">
      <w:pPr>
        <w:rPr/>
      </w:pPr>
      <w:r w:rsidDel="00000000" w:rsidR="00000000" w:rsidRPr="00000000">
        <w:rPr>
          <w:rtl w:val="0"/>
        </w:rPr>
        <w:t xml:space="preserve">•</w:t>
        <w:tab/>
        <w:t xml:space="preserve">Un dispositivo IoT solo puede estar vinculado a un único hogar al mismo tiempo y su código identificador debe ser único.</w:t>
      </w:r>
    </w:p>
    <w:p w:rsidR="00000000" w:rsidDel="00000000" w:rsidP="00000000" w:rsidRDefault="00000000" w:rsidRPr="00000000" w14:paraId="0000018B">
      <w:pPr>
        <w:rPr/>
      </w:pPr>
      <w:r w:rsidDel="00000000" w:rsidR="00000000" w:rsidRPr="00000000">
        <w:rPr>
          <w:rtl w:val="0"/>
        </w:rPr>
        <w:t xml:space="preserve">•</w:t>
        <w:tab/>
        <w:t xml:space="preserve">No se permite registrar un dispositivo que ya se encuentre activo en otro hogar.</w:t>
      </w:r>
    </w:p>
    <w:p w:rsidR="00000000" w:rsidDel="00000000" w:rsidP="00000000" w:rsidRDefault="00000000" w:rsidRPr="00000000" w14:paraId="0000018C">
      <w:pPr>
        <w:rPr/>
      </w:pPr>
      <w:r w:rsidDel="00000000" w:rsidR="00000000" w:rsidRPr="00000000">
        <w:rPr>
          <w:rtl w:val="0"/>
        </w:rPr>
        <w:t xml:space="preserve">•</w:t>
        <w:tab/>
        <w:t xml:space="preserve">El consumo solo se registra si el dispositivo está activo y el hogar no se encuentra suspendido.</w:t>
      </w:r>
    </w:p>
    <w:p w:rsidR="00000000" w:rsidDel="00000000" w:rsidP="00000000" w:rsidRDefault="00000000" w:rsidRPr="00000000" w14:paraId="0000018D">
      <w:pPr>
        <w:rPr/>
      </w:pPr>
      <w:r w:rsidDel="00000000" w:rsidR="00000000" w:rsidRPr="00000000">
        <w:rPr>
          <w:rtl w:val="0"/>
        </w:rPr>
        <w:t xml:space="preserve">•</w:t>
        <w:tab/>
        <w:t xml:space="preserve">Toda alerta se genera automáticamente cuando el consumo supera el tope configurado por el usuario o se detecta un flujo continuo sospechoso (posible fuga).</w:t>
      </w:r>
    </w:p>
    <w:p w:rsidR="00000000" w:rsidDel="00000000" w:rsidP="00000000" w:rsidRDefault="00000000" w:rsidRPr="00000000" w14:paraId="0000018E">
      <w:pPr>
        <w:rPr/>
      </w:pPr>
      <w:r w:rsidDel="00000000" w:rsidR="00000000" w:rsidRPr="00000000">
        <w:rPr>
          <w:rtl w:val="0"/>
        </w:rPr>
        <w:t xml:space="preserve">•</w:t>
        <w:tab/>
        <w:t xml:space="preserve">Un hogar suspendido no genera alertas ni notificaciones hasta que sea reactivado.</w:t>
      </w:r>
    </w:p>
    <w:p w:rsidR="00000000" w:rsidDel="00000000" w:rsidP="00000000" w:rsidRDefault="00000000" w:rsidRPr="00000000" w14:paraId="0000018F">
      <w:pPr>
        <w:rPr/>
      </w:pPr>
      <w:r w:rsidDel="00000000" w:rsidR="00000000" w:rsidRPr="00000000">
        <w:rPr>
          <w:rtl w:val="0"/>
        </w:rPr>
        <w:t xml:space="preserve">•</w:t>
        <w:tab/>
        <w:t xml:space="preserve">Los reportes y gráficos solo pueden generarse para hogares y dispositivos asociados al usuario autenticado.</w:t>
      </w:r>
    </w:p>
    <w:p w:rsidR="00000000" w:rsidDel="00000000" w:rsidP="00000000" w:rsidRDefault="00000000" w:rsidRPr="00000000" w14:paraId="00000190">
      <w:pPr>
        <w:rPr/>
      </w:pPr>
      <w:r w:rsidDel="00000000" w:rsidR="00000000" w:rsidRPr="00000000">
        <w:rPr>
          <w:rtl w:val="0"/>
        </w:rPr>
        <w:t xml:space="preserve">•</w:t>
        <w:tab/>
        <w:t xml:space="preserve">El valor del tope de consumo debe ser un número positivo y mayor a cero.</w:t>
      </w:r>
    </w:p>
    <w:p w:rsidR="00000000" w:rsidDel="00000000" w:rsidP="00000000" w:rsidRDefault="00000000" w:rsidRPr="00000000" w14:paraId="00000191">
      <w:pPr>
        <w:rPr/>
      </w:pPr>
      <w:r w:rsidDel="00000000" w:rsidR="00000000" w:rsidRPr="00000000">
        <w:rPr>
          <w:rtl w:val="0"/>
        </w:rPr>
        <w:t xml:space="preserve">•</w:t>
        <w:tab/>
        <w:t xml:space="preserve">Las recomendaciones de ahorro se generan exclusivamente a partir de datos históricos reales del hogar.</w:t>
      </w:r>
    </w:p>
    <w:p w:rsidR="00000000" w:rsidDel="00000000" w:rsidP="00000000" w:rsidRDefault="00000000" w:rsidRPr="00000000" w14:paraId="00000192">
      <w:pPr>
        <w:rPr/>
      </w:pPr>
      <w:r w:rsidDel="00000000" w:rsidR="00000000" w:rsidRPr="00000000">
        <w:rPr>
          <w:rtl w:val="0"/>
        </w:rPr>
        <w:t xml:space="preserve">•</w:t>
        <w:tab/>
        <w:t xml:space="preserve">Toda acción crítica realizada por un usuario (creación de hogar, suspensión de dispositivo, cambio de tope, etc.) queda registrada en la tabla de auditoría.</w:t>
      </w:r>
    </w:p>
    <w:p w:rsidR="00000000" w:rsidDel="00000000" w:rsidP="00000000" w:rsidRDefault="00000000" w:rsidRPr="00000000" w14:paraId="00000193">
      <w:pPr>
        <w:rPr/>
      </w:pPr>
      <w:r w:rsidDel="00000000" w:rsidR="00000000" w:rsidRPr="00000000">
        <w:rPr>
          <w:rtl w:val="0"/>
        </w:rPr>
        <w:t xml:space="preserve">Estas reglas se aplican en todas las capas del sistema (frontend, backend y base de datos) mediante validaciones y restricciones para garantizar la consistencia y el cumplimiento de los requerimientos funcionales RF1 a RF5.</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rPr/>
      </w:pPr>
      <w:bookmarkStart w:colFirst="0" w:colLast="0" w:name="_heading=h.3akbsz46qze0" w:id="27"/>
      <w:bookmarkEnd w:id="27"/>
      <w:r w:rsidDel="00000000" w:rsidR="00000000" w:rsidRPr="00000000">
        <w:rPr>
          <w:rtl w:val="0"/>
        </w:rPr>
        <w:t xml:space="preserve">Seguridad del Sistema</w:t>
      </w:r>
    </w:p>
    <w:p w:rsidR="00000000" w:rsidDel="00000000" w:rsidP="00000000" w:rsidRDefault="00000000" w:rsidRPr="00000000" w14:paraId="000001A5">
      <w:pPr>
        <w:rPr/>
      </w:pPr>
      <w:r w:rsidDel="00000000" w:rsidR="00000000" w:rsidRPr="00000000">
        <w:rPr>
          <w:rtl w:val="0"/>
        </w:rPr>
        <w:t xml:space="preserve">El sistema Hidro Smart implementa múltiples capas de seguridad para proteger la información de los usuarios, garantizar la integridad de los datos y cumplir con la normativa colombiana (Ley 1581 de 2012). Los mecanismos de protección se aplican en todas las capas del sistema (frontend, backend y base de datos).</w:t>
      </w:r>
    </w:p>
    <w:p w:rsidR="00000000" w:rsidDel="00000000" w:rsidP="00000000" w:rsidRDefault="00000000" w:rsidRPr="00000000" w14:paraId="000001A6">
      <w:pPr>
        <w:pStyle w:val="Heading2"/>
        <w:rPr/>
      </w:pPr>
      <w:bookmarkStart w:colFirst="0" w:colLast="0" w:name="_heading=h.uc37bgz2s0b9" w:id="28"/>
      <w:bookmarkEnd w:id="28"/>
      <w:r w:rsidDel="00000000" w:rsidR="00000000" w:rsidRPr="00000000">
        <w:rPr>
          <w:rtl w:val="0"/>
        </w:rPr>
        <w:t xml:space="preserve">Autenticación</w:t>
      </w:r>
    </w:p>
    <w:p w:rsidR="00000000" w:rsidDel="00000000" w:rsidP="00000000" w:rsidRDefault="00000000" w:rsidRPr="00000000" w14:paraId="000001A7">
      <w:pPr>
        <w:rPr/>
      </w:pPr>
      <w:r w:rsidDel="00000000" w:rsidR="00000000" w:rsidRPr="00000000">
        <w:rPr>
          <w:rtl w:val="0"/>
        </w:rPr>
        <w:t xml:space="preserve">•</w:t>
        <w:tab/>
        <w:t xml:space="preserve">Se utiliza JWT (JSON Web Tokens) con tokens de acceso (Access Token) y tokens de refresco (Refresh Token).</w:t>
      </w:r>
    </w:p>
    <w:p w:rsidR="00000000" w:rsidDel="00000000" w:rsidP="00000000" w:rsidRDefault="00000000" w:rsidRPr="00000000" w14:paraId="000001A8">
      <w:pPr>
        <w:rPr/>
      </w:pPr>
      <w:r w:rsidDel="00000000" w:rsidR="00000000" w:rsidRPr="00000000">
        <w:rPr>
          <w:rtl w:val="0"/>
        </w:rPr>
        <w:t xml:space="preserve">•</w:t>
        <w:tab/>
        <w:t xml:space="preserve">El Access Token tiene una duración corta (15 minutos) y el Refresh Token permite renovarlo automáticamente sin volver a iniciar sesión.</w:t>
      </w:r>
    </w:p>
    <w:p w:rsidR="00000000" w:rsidDel="00000000" w:rsidP="00000000" w:rsidRDefault="00000000" w:rsidRPr="00000000" w14:paraId="000001A9">
      <w:pPr>
        <w:rPr/>
      </w:pPr>
      <w:r w:rsidDel="00000000" w:rsidR="00000000" w:rsidRPr="00000000">
        <w:rPr>
          <w:rtl w:val="0"/>
        </w:rPr>
        <w:t xml:space="preserve">•</w:t>
        <w:tab/>
        <w:t xml:space="preserve">Autenticación de dos factores (2FA) opcional en futuras versiones.</w:t>
      </w:r>
    </w:p>
    <w:p w:rsidR="00000000" w:rsidDel="00000000" w:rsidP="00000000" w:rsidRDefault="00000000" w:rsidRPr="00000000" w14:paraId="000001AA">
      <w:pPr>
        <w:rPr/>
      </w:pPr>
      <w:r w:rsidDel="00000000" w:rsidR="00000000" w:rsidRPr="00000000">
        <w:rPr>
          <w:rtl w:val="0"/>
        </w:rPr>
        <w:t xml:space="preserve">•</w:t>
        <w:tab/>
        <w:t xml:space="preserve">Bloqueo temporal de cuenta después de 5 intentos fallidos (15 minutos).</w:t>
      </w:r>
    </w:p>
    <w:p w:rsidR="00000000" w:rsidDel="00000000" w:rsidP="00000000" w:rsidRDefault="00000000" w:rsidRPr="00000000" w14:paraId="000001AB">
      <w:pPr>
        <w:pStyle w:val="Heading2"/>
        <w:rPr/>
      </w:pPr>
      <w:bookmarkStart w:colFirst="0" w:colLast="0" w:name="_heading=h.4088ho9wzy1b" w:id="29"/>
      <w:bookmarkEnd w:id="29"/>
      <w:r w:rsidDel="00000000" w:rsidR="00000000" w:rsidRPr="00000000">
        <w:rPr>
          <w:rtl w:val="0"/>
        </w:rPr>
        <w:t xml:space="preserve">Autorización</w:t>
      </w:r>
    </w:p>
    <w:p w:rsidR="00000000" w:rsidDel="00000000" w:rsidP="00000000" w:rsidRDefault="00000000" w:rsidRPr="00000000" w14:paraId="000001AC">
      <w:pPr>
        <w:rPr/>
      </w:pPr>
      <w:r w:rsidDel="00000000" w:rsidR="00000000" w:rsidRPr="00000000">
        <w:rPr>
          <w:rtl w:val="0"/>
        </w:rPr>
        <w:t xml:space="preserve">•</w:t>
        <w:tab/>
        <w:t xml:space="preserve">Se implementa RBAC (Role-Based Access Control) con tres roles principales:</w:t>
      </w:r>
    </w:p>
    <w:p w:rsidR="00000000" w:rsidDel="00000000" w:rsidP="00000000" w:rsidRDefault="00000000" w:rsidRPr="00000000" w14:paraId="000001AD">
      <w:pPr>
        <w:ind w:left="696" w:firstLine="720"/>
        <w:rPr/>
      </w:pPr>
      <w:r w:rsidDel="00000000" w:rsidR="00000000" w:rsidRPr="00000000">
        <w:rPr>
          <w:rtl w:val="0"/>
        </w:rPr>
        <w:t xml:space="preserve">o</w:t>
        <w:tab/>
        <w:t xml:space="preserve">Usuario doméstico</w:t>
      </w:r>
    </w:p>
    <w:p w:rsidR="00000000" w:rsidDel="00000000" w:rsidP="00000000" w:rsidRDefault="00000000" w:rsidRPr="00000000" w14:paraId="000001AE">
      <w:pPr>
        <w:ind w:left="696" w:firstLine="720"/>
        <w:rPr/>
      </w:pPr>
      <w:r w:rsidDel="00000000" w:rsidR="00000000" w:rsidRPr="00000000">
        <w:rPr>
          <w:rtl w:val="0"/>
        </w:rPr>
        <w:t xml:space="preserve">o</w:t>
        <w:tab/>
        <w:t xml:space="preserve">Administrador</w:t>
      </w:r>
    </w:p>
    <w:p w:rsidR="00000000" w:rsidDel="00000000" w:rsidP="00000000" w:rsidRDefault="00000000" w:rsidRPr="00000000" w14:paraId="000001AF">
      <w:pPr>
        <w:ind w:left="696" w:firstLine="720"/>
        <w:rPr/>
      </w:pPr>
      <w:r w:rsidDel="00000000" w:rsidR="00000000" w:rsidRPr="00000000">
        <w:rPr>
          <w:rtl w:val="0"/>
        </w:rPr>
        <w:t xml:space="preserve">o</w:t>
        <w:tab/>
        <w:t xml:space="preserve">Soporte Técnico</w:t>
      </w:r>
    </w:p>
    <w:p w:rsidR="00000000" w:rsidDel="00000000" w:rsidP="00000000" w:rsidRDefault="00000000" w:rsidRPr="00000000" w14:paraId="000001B0">
      <w:pPr>
        <w:rPr/>
      </w:pPr>
      <w:r w:rsidDel="00000000" w:rsidR="00000000" w:rsidRPr="00000000">
        <w:rPr>
          <w:rtl w:val="0"/>
        </w:rPr>
        <w:t xml:space="preserve">•</w:t>
        <w:tab/>
        <w:t xml:space="preserve">Cada rol tiene permisos específicos definidos en la tabla roles y permisos.</w:t>
      </w:r>
    </w:p>
    <w:p w:rsidR="00000000" w:rsidDel="00000000" w:rsidP="00000000" w:rsidRDefault="00000000" w:rsidRPr="00000000" w14:paraId="000001B1">
      <w:pPr>
        <w:rPr/>
      </w:pPr>
      <w:r w:rsidDel="00000000" w:rsidR="00000000" w:rsidRPr="00000000">
        <w:rPr>
          <w:rtl w:val="0"/>
        </w:rPr>
        <w:t xml:space="preserve">•</w:t>
        <w:tab/>
        <w:t xml:space="preserve">El middleware del backend valida el rol en cada solicitud protegida.</w:t>
      </w:r>
    </w:p>
    <w:p w:rsidR="00000000" w:rsidDel="00000000" w:rsidP="00000000" w:rsidRDefault="00000000" w:rsidRPr="00000000" w14:paraId="000001B2">
      <w:pPr>
        <w:pStyle w:val="Heading2"/>
        <w:rPr/>
      </w:pPr>
      <w:bookmarkStart w:colFirst="0" w:colLast="0" w:name="_heading=h.rex3q8o18mqt" w:id="30"/>
      <w:bookmarkEnd w:id="30"/>
      <w:r w:rsidDel="00000000" w:rsidR="00000000" w:rsidRPr="00000000">
        <w:rPr>
          <w:rtl w:val="0"/>
        </w:rPr>
        <w:t xml:space="preserve">Control de acceso</w:t>
      </w:r>
    </w:p>
    <w:p w:rsidR="00000000" w:rsidDel="00000000" w:rsidP="00000000" w:rsidRDefault="00000000" w:rsidRPr="00000000" w14:paraId="000001B3">
      <w:pPr>
        <w:rPr/>
      </w:pPr>
      <w:r w:rsidDel="00000000" w:rsidR="00000000" w:rsidRPr="00000000">
        <w:rPr>
          <w:rtl w:val="0"/>
        </w:rPr>
        <w:t xml:space="preserve">•</w:t>
        <w:tab/>
        <w:t xml:space="preserve">Todas las rutas sensibles están protegidas por middleware de autenticación.</w:t>
      </w:r>
    </w:p>
    <w:p w:rsidR="00000000" w:rsidDel="00000000" w:rsidP="00000000" w:rsidRDefault="00000000" w:rsidRPr="00000000" w14:paraId="000001B4">
      <w:pPr>
        <w:rPr/>
      </w:pPr>
      <w:r w:rsidDel="00000000" w:rsidR="00000000" w:rsidRPr="00000000">
        <w:rPr>
          <w:rtl w:val="0"/>
        </w:rPr>
        <w:t xml:space="preserve">•</w:t>
        <w:tab/>
        <w:t xml:space="preserve">Control de acceso basado en el hogar: un usuario solo puede ver y modificar los datos de los hogares a los que está vinculado.</w:t>
      </w:r>
    </w:p>
    <w:p w:rsidR="00000000" w:rsidDel="00000000" w:rsidP="00000000" w:rsidRDefault="00000000" w:rsidRPr="00000000" w14:paraId="000001B5">
      <w:pPr>
        <w:rPr/>
      </w:pPr>
      <w:r w:rsidDel="00000000" w:rsidR="00000000" w:rsidRPr="00000000">
        <w:rPr>
          <w:rtl w:val="0"/>
        </w:rPr>
        <w:t xml:space="preserve">•</w:t>
        <w:tab/>
        <w:t xml:space="preserve">Rate limiting para prevenir ataques de fuerza bruta y DDoS.</w:t>
      </w:r>
    </w:p>
    <w:p w:rsidR="00000000" w:rsidDel="00000000" w:rsidP="00000000" w:rsidRDefault="00000000" w:rsidRPr="00000000" w14:paraId="000001B6">
      <w:pPr>
        <w:rPr/>
      </w:pPr>
      <w:r w:rsidDel="00000000" w:rsidR="00000000" w:rsidRPr="00000000">
        <w:rPr>
          <w:rtl w:val="0"/>
        </w:rPr>
        <w:t xml:space="preserve">•</w:t>
        <w:tab/>
        <w:t xml:space="preserve">Registro completo de todas las acciones críticas en la tabla auditorias (quién, qué, cuándo y desde qué IP).</w:t>
      </w:r>
    </w:p>
    <w:p w:rsidR="00000000" w:rsidDel="00000000" w:rsidP="00000000" w:rsidRDefault="00000000" w:rsidRPr="00000000" w14:paraId="000001B7">
      <w:pPr>
        <w:pStyle w:val="Heading2"/>
        <w:rPr/>
      </w:pPr>
      <w:bookmarkStart w:colFirst="0" w:colLast="0" w:name="_heading=h.cgryjwpjfyzm" w:id="31"/>
      <w:bookmarkEnd w:id="31"/>
      <w:r w:rsidDel="00000000" w:rsidR="00000000" w:rsidRPr="00000000">
        <w:rPr>
          <w:rtl w:val="0"/>
        </w:rPr>
        <w:t xml:space="preserve">Protección de datos</w:t>
      </w:r>
    </w:p>
    <w:p w:rsidR="00000000" w:rsidDel="00000000" w:rsidP="00000000" w:rsidRDefault="00000000" w:rsidRPr="00000000" w14:paraId="000001B8">
      <w:pPr>
        <w:rPr/>
      </w:pPr>
      <w:r w:rsidDel="00000000" w:rsidR="00000000" w:rsidRPr="00000000">
        <w:rPr>
          <w:rtl w:val="0"/>
        </w:rPr>
        <w:t xml:space="preserve">•</w:t>
        <w:tab/>
        <w:t xml:space="preserve">Todas las comunicaciones se realizan mediante HTTPS/TLS 1.3.</w:t>
      </w:r>
    </w:p>
    <w:p w:rsidR="00000000" w:rsidDel="00000000" w:rsidP="00000000" w:rsidRDefault="00000000" w:rsidRPr="00000000" w14:paraId="000001B9">
      <w:pPr>
        <w:rPr/>
      </w:pPr>
      <w:r w:rsidDel="00000000" w:rsidR="00000000" w:rsidRPr="00000000">
        <w:rPr>
          <w:rtl w:val="0"/>
        </w:rPr>
        <w:t xml:space="preserve">•</w:t>
        <w:tab/>
        <w:t xml:space="preserve">Protección contra SQL Injection mediante consultas parametrizadas (prepared statements).</w:t>
      </w:r>
    </w:p>
    <w:p w:rsidR="00000000" w:rsidDel="00000000" w:rsidP="00000000" w:rsidRDefault="00000000" w:rsidRPr="00000000" w14:paraId="000001BA">
      <w:pPr>
        <w:rPr/>
      </w:pPr>
      <w:r w:rsidDel="00000000" w:rsidR="00000000" w:rsidRPr="00000000">
        <w:rPr>
          <w:rtl w:val="0"/>
        </w:rPr>
        <w:t xml:space="preserve">•</w:t>
        <w:tab/>
        <w:t xml:space="preserve">Datos sensibles (contraseñas, tokens) se almacenan cifrados.</w:t>
      </w:r>
    </w:p>
    <w:p w:rsidR="00000000" w:rsidDel="00000000" w:rsidP="00000000" w:rsidRDefault="00000000" w:rsidRPr="00000000" w14:paraId="000001BB">
      <w:pPr>
        <w:rPr/>
      </w:pPr>
      <w:r w:rsidDel="00000000" w:rsidR="00000000" w:rsidRPr="00000000">
        <w:rPr>
          <w:rtl w:val="0"/>
        </w:rPr>
        <w:t xml:space="preserve">•</w:t>
        <w:tab/>
        <w:t xml:space="preserve">Copias de seguridad automáticas diarias con cifrado AES-256.</w:t>
      </w:r>
    </w:p>
    <w:p w:rsidR="00000000" w:rsidDel="00000000" w:rsidP="00000000" w:rsidRDefault="00000000" w:rsidRPr="00000000" w14:paraId="000001BC">
      <w:pPr>
        <w:rPr/>
      </w:pPr>
      <w:r w:rsidDel="00000000" w:rsidR="00000000" w:rsidRPr="00000000">
        <w:rPr>
          <w:rtl w:val="0"/>
        </w:rPr>
        <w:t xml:space="preserve">•</w:t>
        <w:tab/>
        <w:t xml:space="preserve">Cumplimiento total de la Ley 1581 de 2012 (protección de datos personales).</w:t>
      </w:r>
    </w:p>
    <w:p w:rsidR="00000000" w:rsidDel="00000000" w:rsidP="00000000" w:rsidRDefault="00000000" w:rsidRPr="00000000" w14:paraId="000001BD">
      <w:pPr>
        <w:pStyle w:val="Heading2"/>
        <w:rPr/>
      </w:pPr>
      <w:bookmarkStart w:colFirst="0" w:colLast="0" w:name="_heading=h.ogsevlvqk0er" w:id="32"/>
      <w:bookmarkEnd w:id="32"/>
      <w:r w:rsidDel="00000000" w:rsidR="00000000" w:rsidRPr="00000000">
        <w:rPr>
          <w:rtl w:val="0"/>
        </w:rPr>
        <w:t xml:space="preserve">Manejo de contraseñas</w:t>
      </w:r>
    </w:p>
    <w:p w:rsidR="00000000" w:rsidDel="00000000" w:rsidP="00000000" w:rsidRDefault="00000000" w:rsidRPr="00000000" w14:paraId="000001BE">
      <w:pPr>
        <w:rPr/>
      </w:pPr>
      <w:r w:rsidDel="00000000" w:rsidR="00000000" w:rsidRPr="00000000">
        <w:rPr>
          <w:rtl w:val="0"/>
        </w:rPr>
        <w:t xml:space="preserve">•</w:t>
        <w:tab/>
        <w:t xml:space="preserve">Las contraseñas nunca se almacenan en texto plano.</w:t>
      </w:r>
    </w:p>
    <w:p w:rsidR="00000000" w:rsidDel="00000000" w:rsidP="00000000" w:rsidRDefault="00000000" w:rsidRPr="00000000" w14:paraId="000001BF">
      <w:pPr>
        <w:rPr/>
      </w:pPr>
      <w:r w:rsidDel="00000000" w:rsidR="00000000" w:rsidRPr="00000000">
        <w:rPr>
          <w:rtl w:val="0"/>
        </w:rPr>
        <w:t xml:space="preserve">•</w:t>
        <w:tab/>
        <w:t xml:space="preserve">Se aplican reglas de complejidad: mínimo 8 caracteres, al menos una letra y un número.</w:t>
      </w:r>
    </w:p>
    <w:p w:rsidR="00000000" w:rsidDel="00000000" w:rsidP="00000000" w:rsidRDefault="00000000" w:rsidRPr="00000000" w14:paraId="000001C0">
      <w:pPr>
        <w:rPr/>
      </w:pPr>
      <w:r w:rsidDel="00000000" w:rsidR="00000000" w:rsidRPr="00000000">
        <w:rPr>
          <w:rtl w:val="0"/>
        </w:rPr>
        <w:t xml:space="preserve">•</w:t>
        <w:tab/>
        <w:t xml:space="preserve">Hashing con bcrypt (cost factor 12) para mayor seguridad.</w:t>
      </w:r>
    </w:p>
    <w:p w:rsidR="00000000" w:rsidDel="00000000" w:rsidP="00000000" w:rsidRDefault="00000000" w:rsidRPr="00000000" w14:paraId="000001C1">
      <w:pPr>
        <w:rPr/>
      </w:pPr>
      <w:r w:rsidDel="00000000" w:rsidR="00000000" w:rsidRPr="00000000">
        <w:rPr>
          <w:rtl w:val="0"/>
        </w:rPr>
        <w:t xml:space="preserve">•</w:t>
        <w:tab/>
        <w:t xml:space="preserve">Opción de recuperación de contraseña mediante enlace temporal enviado al correo (válido por 1 hora).</w:t>
      </w:r>
    </w:p>
    <w:p w:rsidR="00000000" w:rsidDel="00000000" w:rsidP="00000000" w:rsidRDefault="00000000" w:rsidRPr="00000000" w14:paraId="000001C2">
      <w:pPr>
        <w:rPr/>
      </w:pPr>
      <w:r w:rsidDel="00000000" w:rsidR="00000000" w:rsidRPr="00000000">
        <w:rPr>
          <w:rtl w:val="0"/>
        </w:rPr>
        <w:t xml:space="preserve">•</w:t>
        <w:tab/>
        <w:t xml:space="preserve">Opción de cambio obligatorio de contraseña en el primer inicio de sesión.</w:t>
      </w:r>
    </w:p>
    <w:p w:rsidR="00000000" w:rsidDel="00000000" w:rsidP="00000000" w:rsidRDefault="00000000" w:rsidRPr="00000000" w14:paraId="000001C3">
      <w:pPr>
        <w:ind w:firstLine="0"/>
        <w:rPr/>
      </w:pPr>
      <w:r w:rsidDel="00000000" w:rsidR="00000000" w:rsidRPr="00000000">
        <w:rPr>
          <w:rtl w:val="0"/>
        </w:rPr>
      </w:r>
    </w:p>
    <w:p w:rsidR="00000000" w:rsidDel="00000000" w:rsidP="00000000" w:rsidRDefault="00000000" w:rsidRPr="00000000" w14:paraId="000001C4">
      <w:pPr>
        <w:ind w:firstLine="0"/>
        <w:rPr/>
      </w:pPr>
      <w:r w:rsidDel="00000000" w:rsidR="00000000" w:rsidRPr="00000000">
        <w:rPr>
          <w:rtl w:val="0"/>
        </w:rPr>
      </w:r>
    </w:p>
    <w:p w:rsidR="00000000" w:rsidDel="00000000" w:rsidP="00000000" w:rsidRDefault="00000000" w:rsidRPr="00000000" w14:paraId="000001C5">
      <w:pPr>
        <w:ind w:firstLine="0"/>
        <w:rPr/>
      </w:pPr>
      <w:r w:rsidDel="00000000" w:rsidR="00000000" w:rsidRPr="00000000">
        <w:rPr>
          <w:rtl w:val="0"/>
        </w:rPr>
      </w:r>
    </w:p>
    <w:p w:rsidR="00000000" w:rsidDel="00000000" w:rsidP="00000000" w:rsidRDefault="00000000" w:rsidRPr="00000000" w14:paraId="000001C6">
      <w:pPr>
        <w:ind w:firstLine="0"/>
        <w:rPr/>
      </w:pPr>
      <w:r w:rsidDel="00000000" w:rsidR="00000000" w:rsidRPr="00000000">
        <w:rPr>
          <w:rtl w:val="0"/>
        </w:rPr>
      </w:r>
    </w:p>
    <w:p w:rsidR="00000000" w:rsidDel="00000000" w:rsidP="00000000" w:rsidRDefault="00000000" w:rsidRPr="00000000" w14:paraId="000001C7">
      <w:pPr>
        <w:ind w:firstLine="0"/>
        <w:rPr/>
      </w:pPr>
      <w:r w:rsidDel="00000000" w:rsidR="00000000" w:rsidRPr="00000000">
        <w:rPr>
          <w:rtl w:val="0"/>
        </w:rPr>
      </w:r>
    </w:p>
    <w:p w:rsidR="00000000" w:rsidDel="00000000" w:rsidP="00000000" w:rsidRDefault="00000000" w:rsidRPr="00000000" w14:paraId="000001C8">
      <w:pPr>
        <w:pStyle w:val="Heading1"/>
        <w:rPr/>
      </w:pPr>
      <w:bookmarkStart w:colFirst="0" w:colLast="0" w:name="_heading=h.4itk8aeiqzr3" w:id="33"/>
      <w:bookmarkEnd w:id="33"/>
      <w:r w:rsidDel="00000000" w:rsidR="00000000" w:rsidRPr="00000000">
        <w:rPr>
          <w:rtl w:val="0"/>
        </w:rPr>
        <w:t xml:space="preserve">Especificaciones Técnicas</w:t>
      </w:r>
    </w:p>
    <w:p w:rsidR="00000000" w:rsidDel="00000000" w:rsidP="00000000" w:rsidRDefault="00000000" w:rsidRPr="00000000" w14:paraId="000001C9">
      <w:pPr>
        <w:rPr/>
      </w:pPr>
      <w:r w:rsidDel="00000000" w:rsidR="00000000" w:rsidRPr="00000000">
        <w:rPr>
          <w:rtl w:val="0"/>
        </w:rPr>
        <w:t xml:space="preserve">A continuación, se detallan las tecnologías seleccionadas para el desarrollo de Hidro Smart, garantizando alto rendimiento, escalabilidad, seguridad y facilidad de mantenimiento.</w:t>
      </w:r>
    </w:p>
    <w:tbl>
      <w:tblPr>
        <w:tblStyle w:val="Table5"/>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1CA">
            <w:pPr>
              <w:ind w:firstLine="0"/>
              <w:jc w:val="center"/>
              <w:rPr/>
            </w:pPr>
            <w:r w:rsidDel="00000000" w:rsidR="00000000" w:rsidRPr="00000000">
              <w:rPr>
                <w:rtl w:val="0"/>
              </w:rPr>
              <w:t xml:space="preserve">Componente</w:t>
            </w:r>
          </w:p>
        </w:tc>
        <w:tc>
          <w:tcPr>
            <w:vAlign w:val="center"/>
          </w:tcPr>
          <w:p w:rsidR="00000000" w:rsidDel="00000000" w:rsidP="00000000" w:rsidRDefault="00000000" w:rsidRPr="00000000" w14:paraId="000001CB">
            <w:pPr>
              <w:ind w:firstLine="0"/>
              <w:jc w:val="center"/>
              <w:rPr/>
            </w:pPr>
            <w:r w:rsidDel="00000000" w:rsidR="00000000" w:rsidRPr="00000000">
              <w:rPr>
                <w:rtl w:val="0"/>
              </w:rPr>
              <w:t xml:space="preserve">Tecnología utilizada</w:t>
            </w:r>
          </w:p>
        </w:tc>
        <w:tc>
          <w:tcPr>
            <w:vAlign w:val="center"/>
          </w:tcPr>
          <w:p w:rsidR="00000000" w:rsidDel="00000000" w:rsidP="00000000" w:rsidRDefault="00000000" w:rsidRPr="00000000" w14:paraId="000001CC">
            <w:pPr>
              <w:ind w:firstLine="0"/>
              <w:jc w:val="center"/>
              <w:rPr/>
            </w:pPr>
            <w:r w:rsidDel="00000000" w:rsidR="00000000" w:rsidRPr="00000000">
              <w:rPr>
                <w:rtl w:val="0"/>
              </w:rPr>
              <w:t xml:space="preserve">Justificación</w:t>
            </w:r>
          </w:p>
        </w:tc>
      </w:tr>
      <w:tr>
        <w:trPr>
          <w:cantSplit w:val="0"/>
          <w:tblHeader w:val="0"/>
        </w:trPr>
        <w:tc>
          <w:tcPr>
            <w:vAlign w:val="center"/>
          </w:tcPr>
          <w:p w:rsidR="00000000" w:rsidDel="00000000" w:rsidP="00000000" w:rsidRDefault="00000000" w:rsidRPr="00000000" w14:paraId="000001CD">
            <w:pPr>
              <w:tabs>
                <w:tab w:val="left" w:leader="none" w:pos="2160"/>
              </w:tabs>
              <w:ind w:firstLine="0"/>
              <w:jc w:val="center"/>
              <w:rPr>
                <w:b w:val="0"/>
                <w:bCs w:val="0"/>
              </w:rPr>
            </w:pPr>
            <w:r w:rsidDel="00000000" w:rsidR="00000000" w:rsidRPr="00000000">
              <w:rPr>
                <w:b w:val="0"/>
                <w:bCs w:val="0"/>
                <w:rtl w:val="0"/>
              </w:rPr>
              <w:t xml:space="preserve">Frontend (App móvil)</w:t>
            </w:r>
          </w:p>
        </w:tc>
        <w:tc>
          <w:tcPr>
            <w:vAlign w:val="center"/>
          </w:tcPr>
          <w:p w:rsidR="00000000" w:rsidDel="00000000" w:rsidP="00000000" w:rsidRDefault="00000000" w:rsidRPr="00000000" w14:paraId="000001CE">
            <w:pPr>
              <w:ind w:firstLine="0"/>
              <w:rPr/>
            </w:pPr>
            <w:r w:rsidDel="00000000" w:rsidR="00000000" w:rsidRPr="00000000">
              <w:rPr>
                <w:rtl w:val="0"/>
              </w:rPr>
              <w:t xml:space="preserve">Flutter (Dart)</w:t>
            </w:r>
          </w:p>
        </w:tc>
        <w:tc>
          <w:tcPr>
            <w:vAlign w:val="center"/>
          </w:tcPr>
          <w:p w:rsidR="00000000" w:rsidDel="00000000" w:rsidP="00000000" w:rsidRDefault="00000000" w:rsidRPr="00000000" w14:paraId="000001CF">
            <w:pPr>
              <w:ind w:firstLine="0"/>
              <w:rPr/>
            </w:pPr>
            <w:r w:rsidDel="00000000" w:rsidR="00000000" w:rsidRPr="00000000">
              <w:rPr>
                <w:rtl w:val="0"/>
              </w:rPr>
              <w:t xml:space="preserve">Multiplataforma, alto rendimiento y excelente experiencia de usuario en Android 9+</w:t>
            </w:r>
          </w:p>
        </w:tc>
      </w:tr>
      <w:tr>
        <w:trPr>
          <w:cantSplit w:val="0"/>
          <w:tblHeader w:val="0"/>
        </w:trPr>
        <w:tc>
          <w:tcPr>
            <w:vAlign w:val="center"/>
          </w:tcPr>
          <w:p w:rsidR="00000000" w:rsidDel="00000000" w:rsidP="00000000" w:rsidRDefault="00000000" w:rsidRPr="00000000" w14:paraId="000001D0">
            <w:pPr>
              <w:ind w:firstLine="0"/>
              <w:jc w:val="center"/>
              <w:rPr>
                <w:b w:val="0"/>
                <w:bCs w:val="0"/>
              </w:rPr>
            </w:pPr>
            <w:r w:rsidDel="00000000" w:rsidR="00000000" w:rsidRPr="00000000">
              <w:rPr>
                <w:b w:val="0"/>
                <w:bCs w:val="0"/>
                <w:rtl w:val="0"/>
              </w:rPr>
              <w:t xml:space="preserve">Backend</w:t>
            </w:r>
          </w:p>
        </w:tc>
        <w:tc>
          <w:tcPr>
            <w:vAlign w:val="center"/>
          </w:tcPr>
          <w:p w:rsidR="00000000" w:rsidDel="00000000" w:rsidP="00000000" w:rsidRDefault="00000000" w:rsidRPr="00000000" w14:paraId="000001D1">
            <w:pPr>
              <w:ind w:firstLine="0"/>
              <w:rPr/>
            </w:pPr>
            <w:r w:rsidDel="00000000" w:rsidR="00000000" w:rsidRPr="00000000">
              <w:rPr>
                <w:rtl w:val="0"/>
              </w:rPr>
              <w:t xml:space="preserve">Node.js + Express + Socket.io</w:t>
            </w:r>
          </w:p>
        </w:tc>
        <w:tc>
          <w:tcPr>
            <w:vAlign w:val="center"/>
          </w:tcPr>
          <w:p w:rsidR="00000000" w:rsidDel="00000000" w:rsidP="00000000" w:rsidRDefault="00000000" w:rsidRPr="00000000" w14:paraId="000001D2">
            <w:pPr>
              <w:ind w:firstLine="0"/>
              <w:rPr/>
            </w:pPr>
            <w:r w:rsidDel="00000000" w:rsidR="00000000" w:rsidRPr="00000000">
              <w:rPr>
                <w:rtl w:val="0"/>
              </w:rPr>
              <w:t xml:space="preserve">Rápido, escalable y nativo para tiempo real (WebSockets)</w:t>
            </w:r>
          </w:p>
        </w:tc>
      </w:tr>
      <w:tr>
        <w:trPr>
          <w:cantSplit w:val="0"/>
          <w:tblHeader w:val="0"/>
        </w:trPr>
        <w:tc>
          <w:tcPr>
            <w:vAlign w:val="center"/>
          </w:tcPr>
          <w:p w:rsidR="00000000" w:rsidDel="00000000" w:rsidP="00000000" w:rsidRDefault="00000000" w:rsidRPr="00000000" w14:paraId="000001D3">
            <w:pPr>
              <w:ind w:firstLine="0"/>
              <w:jc w:val="center"/>
              <w:rPr>
                <w:b w:val="0"/>
                <w:bCs w:val="0"/>
              </w:rPr>
            </w:pPr>
            <w:r w:rsidDel="00000000" w:rsidR="00000000" w:rsidRPr="00000000">
              <w:rPr>
                <w:b w:val="0"/>
                <w:bCs w:val="0"/>
                <w:rtl w:val="0"/>
              </w:rPr>
              <w:t xml:space="preserve">Base de datos</w:t>
            </w:r>
          </w:p>
        </w:tc>
        <w:tc>
          <w:tcPr>
            <w:vAlign w:val="center"/>
          </w:tcPr>
          <w:p w:rsidR="00000000" w:rsidDel="00000000" w:rsidP="00000000" w:rsidRDefault="00000000" w:rsidRPr="00000000" w14:paraId="000001D4">
            <w:pPr>
              <w:ind w:firstLine="0"/>
              <w:rPr/>
            </w:pPr>
            <w:r w:rsidDel="00000000" w:rsidR="00000000" w:rsidRPr="00000000">
              <w:rPr>
                <w:rtl w:val="0"/>
              </w:rPr>
              <w:t xml:space="preserve">PostgreSQL</w:t>
            </w:r>
          </w:p>
        </w:tc>
        <w:tc>
          <w:tcPr>
            <w:vAlign w:val="center"/>
          </w:tcPr>
          <w:p w:rsidR="00000000" w:rsidDel="00000000" w:rsidP="00000000" w:rsidRDefault="00000000" w:rsidRPr="00000000" w14:paraId="000001D5">
            <w:pPr>
              <w:ind w:firstLine="0"/>
              <w:rPr/>
            </w:pPr>
            <w:r w:rsidDel="00000000" w:rsidR="00000000" w:rsidRPr="00000000">
              <w:rPr>
                <w:rtl w:val="0"/>
              </w:rPr>
              <w:t xml:space="preserve">Relacional robusta, soporta grandes volúmenes de lecturas IoT y consultas complejas</w:t>
            </w:r>
          </w:p>
        </w:tc>
      </w:tr>
      <w:tr>
        <w:trPr>
          <w:cantSplit w:val="0"/>
          <w:tblHeader w:val="0"/>
        </w:trPr>
        <w:tc>
          <w:tcPr>
            <w:vAlign w:val="center"/>
          </w:tcPr>
          <w:p w:rsidR="00000000" w:rsidDel="00000000" w:rsidP="00000000" w:rsidRDefault="00000000" w:rsidRPr="00000000" w14:paraId="000001D6">
            <w:pPr>
              <w:ind w:firstLine="0"/>
              <w:jc w:val="center"/>
              <w:rPr>
                <w:b w:val="0"/>
                <w:bCs w:val="0"/>
              </w:rPr>
            </w:pPr>
            <w:r w:rsidDel="00000000" w:rsidR="00000000" w:rsidRPr="00000000">
              <w:rPr>
                <w:b w:val="0"/>
                <w:bCs w:val="0"/>
                <w:rtl w:val="0"/>
              </w:rPr>
              <w:t xml:space="preserve">Comunicación IoT</w:t>
            </w:r>
          </w:p>
        </w:tc>
        <w:tc>
          <w:tcPr>
            <w:vAlign w:val="center"/>
          </w:tcPr>
          <w:p w:rsidR="00000000" w:rsidDel="00000000" w:rsidP="00000000" w:rsidRDefault="00000000" w:rsidRPr="00000000" w14:paraId="000001D7">
            <w:pPr>
              <w:ind w:firstLine="0"/>
              <w:rPr/>
            </w:pPr>
            <w:r w:rsidDel="00000000" w:rsidR="00000000" w:rsidRPr="00000000">
              <w:rPr>
                <w:rtl w:val="0"/>
              </w:rPr>
              <w:t xml:space="preserve">MQTT (protocolo)</w:t>
            </w:r>
          </w:p>
        </w:tc>
        <w:tc>
          <w:tcPr>
            <w:vAlign w:val="center"/>
          </w:tcPr>
          <w:p w:rsidR="00000000" w:rsidDel="00000000" w:rsidP="00000000" w:rsidRDefault="00000000" w:rsidRPr="00000000" w14:paraId="000001D8">
            <w:pPr>
              <w:ind w:firstLine="0"/>
              <w:rPr/>
            </w:pPr>
            <w:r w:rsidDel="00000000" w:rsidR="00000000" w:rsidRPr="00000000">
              <w:rPr>
                <w:rtl w:val="0"/>
              </w:rPr>
              <w:t xml:space="preserve">Ligero, eficiente y diseñado especialmente para dispositivos de bajo consumo</w:t>
            </w:r>
          </w:p>
        </w:tc>
      </w:tr>
      <w:tr>
        <w:trPr>
          <w:cantSplit w:val="0"/>
          <w:tblHeader w:val="0"/>
        </w:trPr>
        <w:tc>
          <w:tcPr>
            <w:vAlign w:val="center"/>
          </w:tcPr>
          <w:p w:rsidR="00000000" w:rsidDel="00000000" w:rsidP="00000000" w:rsidRDefault="00000000" w:rsidRPr="00000000" w14:paraId="000001D9">
            <w:pPr>
              <w:ind w:firstLine="0"/>
              <w:jc w:val="center"/>
              <w:rPr>
                <w:b w:val="0"/>
                <w:bCs w:val="0"/>
              </w:rPr>
            </w:pPr>
            <w:r w:rsidDel="00000000" w:rsidR="00000000" w:rsidRPr="00000000">
              <w:rPr>
                <w:b w:val="0"/>
                <w:bCs w:val="0"/>
                <w:rtl w:val="0"/>
              </w:rPr>
              <w:t xml:space="preserve">Notificaciones push</w:t>
            </w:r>
          </w:p>
        </w:tc>
        <w:tc>
          <w:tcPr>
            <w:vAlign w:val="center"/>
          </w:tcPr>
          <w:p w:rsidR="00000000" w:rsidDel="00000000" w:rsidP="00000000" w:rsidRDefault="00000000" w:rsidRPr="00000000" w14:paraId="000001DA">
            <w:pPr>
              <w:ind w:firstLine="0"/>
              <w:rPr/>
            </w:pPr>
            <w:r w:rsidDel="00000000" w:rsidR="00000000" w:rsidRPr="00000000">
              <w:rPr>
                <w:rtl w:val="0"/>
              </w:rPr>
              <w:t xml:space="preserve">Firebase Cloud Messaging (FCM)</w:t>
            </w:r>
          </w:p>
        </w:tc>
        <w:tc>
          <w:tcPr>
            <w:vAlign w:val="center"/>
          </w:tcPr>
          <w:p w:rsidR="00000000" w:rsidDel="00000000" w:rsidP="00000000" w:rsidRDefault="00000000" w:rsidRPr="00000000" w14:paraId="000001DB">
            <w:pPr>
              <w:ind w:firstLine="0"/>
              <w:rPr/>
            </w:pPr>
            <w:r w:rsidDel="00000000" w:rsidR="00000000" w:rsidRPr="00000000">
              <w:rPr>
                <w:rtl w:val="0"/>
              </w:rPr>
              <w:t xml:space="preserve">Entrega instantánea y confiable de alertas</w:t>
            </w:r>
          </w:p>
        </w:tc>
      </w:tr>
      <w:tr>
        <w:trPr>
          <w:cantSplit w:val="0"/>
          <w:tblHeader w:val="0"/>
        </w:trPr>
        <w:tc>
          <w:tcPr>
            <w:vAlign w:val="center"/>
          </w:tcPr>
          <w:p w:rsidR="00000000" w:rsidDel="00000000" w:rsidP="00000000" w:rsidRDefault="00000000" w:rsidRPr="00000000" w14:paraId="000001DC">
            <w:pPr>
              <w:ind w:firstLine="0"/>
              <w:jc w:val="center"/>
              <w:rPr>
                <w:b w:val="0"/>
                <w:bCs w:val="0"/>
              </w:rPr>
            </w:pPr>
            <w:r w:rsidDel="00000000" w:rsidR="00000000" w:rsidRPr="00000000">
              <w:rPr>
                <w:b w:val="0"/>
                <w:bCs w:val="0"/>
                <w:rtl w:val="0"/>
              </w:rPr>
              <w:t xml:space="preserve">Generación de reportes</w:t>
            </w:r>
          </w:p>
        </w:tc>
        <w:tc>
          <w:tcPr>
            <w:vAlign w:val="center"/>
          </w:tcPr>
          <w:p w:rsidR="00000000" w:rsidDel="00000000" w:rsidP="00000000" w:rsidRDefault="00000000" w:rsidRPr="00000000" w14:paraId="000001DD">
            <w:pPr>
              <w:ind w:firstLine="0"/>
              <w:rPr/>
            </w:pPr>
            <w:r w:rsidDel="00000000" w:rsidR="00000000" w:rsidRPr="00000000">
              <w:rPr>
                <w:rtl w:val="0"/>
              </w:rPr>
              <w:t xml:space="preserve">pdf-lib + exceljs</w:t>
            </w:r>
          </w:p>
        </w:tc>
        <w:tc>
          <w:tcPr>
            <w:vAlign w:val="center"/>
          </w:tcPr>
          <w:p w:rsidR="00000000" w:rsidDel="00000000" w:rsidP="00000000" w:rsidRDefault="00000000" w:rsidRPr="00000000" w14:paraId="000001DE">
            <w:pPr>
              <w:ind w:firstLine="0"/>
              <w:rPr/>
            </w:pPr>
            <w:r w:rsidDel="00000000" w:rsidR="00000000" w:rsidRPr="00000000">
              <w:rPr>
                <w:rtl w:val="0"/>
              </w:rPr>
              <w:t xml:space="preserve">Exportación nativa a PDF y Excel desde el backend</w:t>
            </w:r>
          </w:p>
        </w:tc>
      </w:tr>
      <w:tr>
        <w:trPr>
          <w:cantSplit w:val="0"/>
          <w:tblHeader w:val="0"/>
        </w:trPr>
        <w:tc>
          <w:tcPr>
            <w:vAlign w:val="center"/>
          </w:tcPr>
          <w:p w:rsidR="00000000" w:rsidDel="00000000" w:rsidP="00000000" w:rsidRDefault="00000000" w:rsidRPr="00000000" w14:paraId="000001DF">
            <w:pPr>
              <w:ind w:firstLine="0"/>
              <w:jc w:val="center"/>
              <w:rPr>
                <w:b w:val="0"/>
                <w:bCs w:val="0"/>
              </w:rPr>
            </w:pPr>
            <w:r w:rsidDel="00000000" w:rsidR="00000000" w:rsidRPr="00000000">
              <w:rPr>
                <w:b w:val="0"/>
                <w:bCs w:val="0"/>
                <w:rtl w:val="0"/>
              </w:rPr>
              <w:t xml:space="preserve">Autenticación</w:t>
            </w:r>
          </w:p>
        </w:tc>
        <w:tc>
          <w:tcPr>
            <w:vAlign w:val="center"/>
          </w:tcPr>
          <w:p w:rsidR="00000000" w:rsidDel="00000000" w:rsidP="00000000" w:rsidRDefault="00000000" w:rsidRPr="00000000" w14:paraId="000001E0">
            <w:pPr>
              <w:ind w:firstLine="0"/>
              <w:rPr/>
            </w:pPr>
            <w:r w:rsidDel="00000000" w:rsidR="00000000" w:rsidRPr="00000000">
              <w:rPr>
                <w:rtl w:val="0"/>
              </w:rPr>
              <w:t xml:space="preserve">JWT (JSON Web Tokens) + bcrypt</w:t>
            </w:r>
          </w:p>
        </w:tc>
        <w:tc>
          <w:tcPr>
            <w:vAlign w:val="center"/>
          </w:tcPr>
          <w:p w:rsidR="00000000" w:rsidDel="00000000" w:rsidP="00000000" w:rsidRDefault="00000000" w:rsidRPr="00000000" w14:paraId="000001E1">
            <w:pPr>
              <w:ind w:firstLine="0"/>
              <w:rPr/>
            </w:pPr>
            <w:r w:rsidDel="00000000" w:rsidR="00000000" w:rsidRPr="00000000">
              <w:rPr>
                <w:rtl w:val="0"/>
              </w:rPr>
              <w:t xml:space="preserve">Seguridad estándar en aplicaciones modernas</w:t>
            </w:r>
          </w:p>
        </w:tc>
      </w:tr>
      <w:tr>
        <w:trPr>
          <w:cantSplit w:val="0"/>
          <w:tblHeader w:val="0"/>
        </w:trPr>
        <w:tc>
          <w:tcPr>
            <w:vAlign w:val="center"/>
          </w:tcPr>
          <w:p w:rsidR="00000000" w:rsidDel="00000000" w:rsidP="00000000" w:rsidRDefault="00000000" w:rsidRPr="00000000" w14:paraId="000001E2">
            <w:pPr>
              <w:ind w:firstLine="0"/>
              <w:jc w:val="center"/>
              <w:rPr>
                <w:b w:val="0"/>
                <w:bCs w:val="0"/>
              </w:rPr>
            </w:pPr>
            <w:r w:rsidDel="00000000" w:rsidR="00000000" w:rsidRPr="00000000">
              <w:rPr>
                <w:b w:val="0"/>
                <w:bCs w:val="0"/>
                <w:rtl w:val="0"/>
              </w:rPr>
              <w:t xml:space="preserve">Control de versiones</w:t>
            </w:r>
          </w:p>
        </w:tc>
        <w:tc>
          <w:tcPr>
            <w:vAlign w:val="center"/>
          </w:tcPr>
          <w:p w:rsidR="00000000" w:rsidDel="00000000" w:rsidP="00000000" w:rsidRDefault="00000000" w:rsidRPr="00000000" w14:paraId="000001E3">
            <w:pPr>
              <w:ind w:firstLine="0"/>
              <w:rPr/>
            </w:pPr>
            <w:r w:rsidDel="00000000" w:rsidR="00000000" w:rsidRPr="00000000">
              <w:rPr>
                <w:rtl w:val="0"/>
              </w:rPr>
              <w:t xml:space="preserve">Git + GitHub</w:t>
            </w:r>
          </w:p>
        </w:tc>
        <w:tc>
          <w:tcPr>
            <w:vAlign w:val="center"/>
          </w:tcPr>
          <w:p w:rsidR="00000000" w:rsidDel="00000000" w:rsidP="00000000" w:rsidRDefault="00000000" w:rsidRPr="00000000" w14:paraId="000001E4">
            <w:pPr>
              <w:ind w:firstLine="0"/>
              <w:rPr/>
            </w:pPr>
            <w:r w:rsidDel="00000000" w:rsidR="00000000" w:rsidRPr="00000000">
              <w:rPr>
                <w:rtl w:val="0"/>
              </w:rPr>
              <w:t xml:space="preserve">Colaboración en equipo y control de cambios</w:t>
            </w:r>
          </w:p>
        </w:tc>
      </w:tr>
      <w:tr>
        <w:trPr>
          <w:cantSplit w:val="0"/>
          <w:tblHeader w:val="0"/>
        </w:trPr>
        <w:tc>
          <w:tcPr>
            <w:vAlign w:val="center"/>
          </w:tcPr>
          <w:p w:rsidR="00000000" w:rsidDel="00000000" w:rsidP="00000000" w:rsidRDefault="00000000" w:rsidRPr="00000000" w14:paraId="000001E5">
            <w:pPr>
              <w:ind w:firstLine="0"/>
              <w:jc w:val="center"/>
              <w:rPr>
                <w:b w:val="0"/>
                <w:bCs w:val="0"/>
              </w:rPr>
            </w:pPr>
            <w:r w:rsidDel="00000000" w:rsidR="00000000" w:rsidRPr="00000000">
              <w:rPr>
                <w:b w:val="0"/>
                <w:bCs w:val="0"/>
                <w:rtl w:val="0"/>
              </w:rPr>
              <w:t xml:space="preserve">Entorno de desarrollo</w:t>
            </w:r>
          </w:p>
        </w:tc>
        <w:tc>
          <w:tcPr>
            <w:vAlign w:val="center"/>
          </w:tcPr>
          <w:p w:rsidR="00000000" w:rsidDel="00000000" w:rsidP="00000000" w:rsidRDefault="00000000" w:rsidRPr="00000000" w14:paraId="000001E6">
            <w:pPr>
              <w:ind w:firstLine="0"/>
              <w:rPr/>
            </w:pPr>
            <w:r w:rsidDel="00000000" w:rsidR="00000000" w:rsidRPr="00000000">
              <w:rPr>
                <w:rtl w:val="0"/>
              </w:rPr>
              <w:t xml:space="preserve">Visual Studio Code + Android Studio</w:t>
            </w:r>
          </w:p>
        </w:tc>
        <w:tc>
          <w:tcPr>
            <w:vAlign w:val="center"/>
          </w:tcPr>
          <w:p w:rsidR="00000000" w:rsidDel="00000000" w:rsidP="00000000" w:rsidRDefault="00000000" w:rsidRPr="00000000" w14:paraId="000001E7">
            <w:pPr>
              <w:ind w:firstLine="0"/>
              <w:rPr/>
            </w:pPr>
            <w:r w:rsidDel="00000000" w:rsidR="00000000" w:rsidRPr="00000000">
              <w:rPr>
                <w:rtl w:val="0"/>
              </w:rPr>
              <w:t xml:space="preserve">Herramientas gratuitas y altamente productivas</w:t>
            </w:r>
          </w:p>
        </w:tc>
      </w:tr>
      <w:tr>
        <w:trPr>
          <w:cantSplit w:val="0"/>
          <w:tblHeader w:val="0"/>
        </w:trPr>
        <w:tc>
          <w:tcPr>
            <w:vAlign w:val="center"/>
          </w:tcPr>
          <w:p w:rsidR="00000000" w:rsidDel="00000000" w:rsidP="00000000" w:rsidRDefault="00000000" w:rsidRPr="00000000" w14:paraId="000001E8">
            <w:pPr>
              <w:ind w:firstLine="0"/>
              <w:jc w:val="center"/>
              <w:rPr>
                <w:b w:val="0"/>
                <w:bCs w:val="0"/>
              </w:rPr>
            </w:pPr>
            <w:r w:rsidDel="00000000" w:rsidR="00000000" w:rsidRPr="00000000">
              <w:rPr>
                <w:b w:val="0"/>
                <w:bCs w:val="0"/>
                <w:rtl w:val="0"/>
              </w:rPr>
              <w:t xml:space="preserve">Despliegue</w:t>
            </w:r>
          </w:p>
        </w:tc>
        <w:tc>
          <w:tcPr>
            <w:vAlign w:val="center"/>
          </w:tcPr>
          <w:p w:rsidR="00000000" w:rsidDel="00000000" w:rsidP="00000000" w:rsidRDefault="00000000" w:rsidRPr="00000000" w14:paraId="000001E9">
            <w:pPr>
              <w:ind w:firstLine="0"/>
              <w:rPr/>
            </w:pPr>
            <w:r w:rsidDel="00000000" w:rsidR="00000000" w:rsidRPr="00000000">
              <w:rPr>
                <w:rtl w:val="0"/>
              </w:rPr>
              <w:t xml:space="preserve">Railway / Render (backend) + Play Store (app)</w:t>
            </w:r>
          </w:p>
        </w:tc>
        <w:tc>
          <w:tcPr>
            <w:vAlign w:val="center"/>
          </w:tcPr>
          <w:p w:rsidR="00000000" w:rsidDel="00000000" w:rsidP="00000000" w:rsidRDefault="00000000" w:rsidRPr="00000000" w14:paraId="000001EA">
            <w:pPr>
              <w:ind w:firstLine="0"/>
              <w:rPr/>
            </w:pPr>
            <w:r w:rsidDel="00000000" w:rsidR="00000000" w:rsidRPr="00000000">
              <w:rPr>
                <w:rtl w:val="0"/>
              </w:rPr>
              <w:t xml:space="preserve">Fácil, económico y escalable</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tl w:val="0"/>
        </w:rPr>
      </w:r>
    </w:p>
    <w:p w:rsidR="00000000" w:rsidDel="00000000" w:rsidP="00000000" w:rsidRDefault="00000000" w:rsidRPr="00000000" w14:paraId="000001EE">
      <w:pPr>
        <w:pStyle w:val="Heading1"/>
        <w:rPr/>
      </w:pPr>
      <w:r w:rsidDel="00000000" w:rsidR="00000000" w:rsidRPr="00000000">
        <w:rPr>
          <w:rtl w:val="0"/>
        </w:rPr>
      </w:r>
    </w:p>
    <w:p w:rsidR="00000000" w:rsidDel="00000000" w:rsidP="00000000" w:rsidRDefault="00000000" w:rsidRPr="00000000" w14:paraId="000001EF">
      <w:pPr>
        <w:pStyle w:val="Heading1"/>
        <w:rPr/>
      </w:pPr>
      <w:r w:rsidDel="00000000" w:rsidR="00000000" w:rsidRPr="00000000">
        <w:rPr>
          <w:rtl w:val="0"/>
        </w:rPr>
      </w:r>
    </w:p>
    <w:p w:rsidR="00000000" w:rsidDel="00000000" w:rsidP="00000000" w:rsidRDefault="00000000" w:rsidRPr="00000000" w14:paraId="000001F0">
      <w:pPr>
        <w:pStyle w:val="Heading1"/>
        <w:rPr/>
      </w:pPr>
      <w:r w:rsidDel="00000000" w:rsidR="00000000" w:rsidRPr="00000000">
        <w:rPr>
          <w:rtl w:val="0"/>
        </w:rPr>
      </w:r>
    </w:p>
    <w:p w:rsidR="00000000" w:rsidDel="00000000" w:rsidP="00000000" w:rsidRDefault="00000000" w:rsidRPr="00000000" w14:paraId="000001F1">
      <w:pPr>
        <w:pStyle w:val="Heading1"/>
        <w:rPr/>
      </w:pPr>
      <w:r w:rsidDel="00000000" w:rsidR="00000000" w:rsidRPr="00000000">
        <w:rPr>
          <w:rtl w:val="0"/>
        </w:rPr>
      </w:r>
    </w:p>
    <w:p w:rsidR="00000000" w:rsidDel="00000000" w:rsidP="00000000" w:rsidRDefault="00000000" w:rsidRPr="00000000" w14:paraId="000001F2">
      <w:pPr>
        <w:pStyle w:val="Heading1"/>
        <w:rPr/>
      </w:pP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tl w:val="0"/>
        </w:rPr>
      </w:r>
    </w:p>
    <w:p w:rsidR="00000000" w:rsidDel="00000000" w:rsidP="00000000" w:rsidRDefault="00000000" w:rsidRPr="00000000" w14:paraId="000001F4">
      <w:pPr>
        <w:pStyle w:val="Heading1"/>
        <w:rPr/>
      </w:pPr>
      <w:r w:rsidDel="00000000" w:rsidR="00000000" w:rsidRPr="00000000">
        <w:rPr>
          <w:rtl w:val="0"/>
        </w:rPr>
      </w:r>
    </w:p>
    <w:p w:rsidR="00000000" w:rsidDel="00000000" w:rsidP="00000000" w:rsidRDefault="00000000" w:rsidRPr="00000000" w14:paraId="000001F5">
      <w:pPr>
        <w:pStyle w:val="Heading1"/>
        <w:rPr/>
      </w:pP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r>
    </w:p>
    <w:p w:rsidR="00000000" w:rsidDel="00000000" w:rsidP="00000000" w:rsidRDefault="00000000" w:rsidRPr="00000000" w14:paraId="000001F8">
      <w:pPr>
        <w:pStyle w:val="Heading1"/>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tl w:val="0"/>
        </w:rPr>
      </w:r>
    </w:p>
    <w:p w:rsidR="00000000" w:rsidDel="00000000" w:rsidP="00000000" w:rsidRDefault="00000000" w:rsidRPr="00000000" w14:paraId="000001FA">
      <w:pPr>
        <w:pStyle w:val="Heading1"/>
        <w:rPr/>
      </w:pPr>
      <w:bookmarkStart w:colFirst="0" w:colLast="0" w:name="_heading=h.2zefyb2hq98b" w:id="34"/>
      <w:bookmarkEnd w:id="34"/>
      <w:r w:rsidDel="00000000" w:rsidR="00000000" w:rsidRPr="00000000">
        <w:rPr>
          <w:rtl w:val="0"/>
        </w:rPr>
        <w:t xml:space="preserve">Concideraciones de Implementación</w:t>
      </w:r>
    </w:p>
    <w:p w:rsidR="00000000" w:rsidDel="00000000" w:rsidP="00000000" w:rsidRDefault="00000000" w:rsidRPr="00000000" w14:paraId="000001FB">
      <w:pPr>
        <w:rPr/>
      </w:pPr>
      <w:r w:rsidDel="00000000" w:rsidR="00000000" w:rsidRPr="00000000">
        <w:rPr>
          <w:rtl w:val="0"/>
        </w:rPr>
        <w:t xml:space="preserve">Esta sección describe los aspectos prácticos y técnicos que se tendrán en cuenta durante la fase de construcción del sistema Hidro Smart, con el fin de garantizar calidad, mantenibilidad, seguridad y cumplimiento de los estándares del SENA.</w:t>
      </w:r>
    </w:p>
    <w:p w:rsidR="00000000" w:rsidDel="00000000" w:rsidP="00000000" w:rsidRDefault="00000000" w:rsidRPr="00000000" w14:paraId="000001FC">
      <w:pPr>
        <w:pStyle w:val="Heading2"/>
        <w:rPr>
          <w:b w:val="0"/>
          <w:bCs w:val="0"/>
        </w:rPr>
      </w:pPr>
      <w:bookmarkStart w:colFirst="0" w:colLast="0" w:name="_heading=h.shqznm85ulay" w:id="35"/>
      <w:bookmarkEnd w:id="35"/>
      <w:r w:rsidDel="00000000" w:rsidR="00000000" w:rsidRPr="00000000">
        <w:rPr>
          <w:rtl w:val="0"/>
        </w:rPr>
        <w:t xml:space="preserve">Estándares de codificación</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t>
        <w:tab/>
        <w:t xml:space="preserve">Frontend (Flutter): Uso de camelCase, reglas de Dart (effective_dart) y formato automático con dart format.</w:t>
      </w:r>
    </w:p>
    <w:p w:rsidR="00000000" w:rsidDel="00000000" w:rsidP="00000000" w:rsidRDefault="00000000" w:rsidRPr="00000000" w14:paraId="000001FE">
      <w:pPr>
        <w:rPr/>
      </w:pPr>
      <w:r w:rsidDel="00000000" w:rsidR="00000000" w:rsidRPr="00000000">
        <w:rPr>
          <w:rtl w:val="0"/>
        </w:rPr>
        <w:t xml:space="preserve">•</w:t>
        <w:tab/>
        <w:t xml:space="preserve">Backend (Node.js): ESLint + Prettier con configuración Airbnb. Nombres de variables y funciones en camelCase, constantes en UPPER_SNAKE_CASE.</w:t>
      </w:r>
    </w:p>
    <w:p w:rsidR="00000000" w:rsidDel="00000000" w:rsidP="00000000" w:rsidRDefault="00000000" w:rsidRPr="00000000" w14:paraId="000001FF">
      <w:pPr>
        <w:rPr/>
      </w:pPr>
      <w:r w:rsidDel="00000000" w:rsidR="00000000" w:rsidRPr="00000000">
        <w:rPr>
          <w:rtl w:val="0"/>
        </w:rPr>
        <w:t xml:space="preserve">•</w:t>
        <w:tab/>
        <w:t xml:space="preserve">Base de datos: snake_case para nombres de tablas y columnas.</w:t>
      </w:r>
    </w:p>
    <w:p w:rsidR="00000000" w:rsidDel="00000000" w:rsidP="00000000" w:rsidRDefault="00000000" w:rsidRPr="00000000" w14:paraId="00000200">
      <w:pPr>
        <w:rPr/>
      </w:pPr>
      <w:r w:rsidDel="00000000" w:rsidR="00000000" w:rsidRPr="00000000">
        <w:rPr>
          <w:rtl w:val="0"/>
        </w:rPr>
        <w:t xml:space="preserve">•</w:t>
        <w:tab/>
        <w:t xml:space="preserve">Comentarios obligatorios en funciones críticas y commits descriptivos en Git.</w:t>
      </w:r>
    </w:p>
    <w:p w:rsidR="00000000" w:rsidDel="00000000" w:rsidP="00000000" w:rsidRDefault="00000000" w:rsidRPr="00000000" w14:paraId="00000201">
      <w:pPr>
        <w:pStyle w:val="Heading2"/>
        <w:rPr>
          <w:b w:val="0"/>
          <w:bCs w:val="0"/>
        </w:rPr>
      </w:pPr>
      <w:bookmarkStart w:colFirst="0" w:colLast="0" w:name="_heading=h.1eho384lxhh7" w:id="36"/>
      <w:bookmarkEnd w:id="36"/>
      <w:r w:rsidDel="00000000" w:rsidR="00000000" w:rsidRPr="00000000">
        <w:rPr>
          <w:rtl w:val="0"/>
        </w:rPr>
        <w:t xml:space="preserve">Estructura del proyecto</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Frontend (Flutter):</w:t>
      </w:r>
    </w:p>
    <w:p w:rsidR="00000000" w:rsidDel="00000000" w:rsidP="00000000" w:rsidRDefault="00000000" w:rsidRPr="00000000" w14:paraId="00000203">
      <w:pPr>
        <w:rPr/>
      </w:pPr>
      <w:r w:rsidDel="00000000" w:rsidR="00000000" w:rsidRPr="00000000">
        <w:rPr>
          <w:rtl w:val="0"/>
        </w:rPr>
        <w:t xml:space="preserve">text</w:t>
      </w:r>
    </w:p>
    <w:p w:rsidR="00000000" w:rsidDel="00000000" w:rsidP="00000000" w:rsidRDefault="00000000" w:rsidRPr="00000000" w14:paraId="00000204">
      <w:pPr>
        <w:rPr/>
      </w:pPr>
      <w:r w:rsidDel="00000000" w:rsidR="00000000" w:rsidRPr="00000000">
        <w:rPr>
          <w:rtl w:val="0"/>
        </w:rPr>
        <w:t xml:space="preserve">/lib</w:t>
      </w:r>
    </w:p>
    <w:p w:rsidR="00000000" w:rsidDel="00000000" w:rsidP="00000000" w:rsidRDefault="00000000" w:rsidRPr="00000000" w14:paraId="00000205">
      <w:pPr>
        <w:rPr/>
      </w:pPr>
      <w:r w:rsidDel="00000000" w:rsidR="00000000" w:rsidRPr="00000000">
        <w:rPr>
          <w:rtl w:val="0"/>
        </w:rPr>
        <w:t xml:space="preserve">├── core/              (configuración, temas, constantes)</w:t>
      </w:r>
    </w:p>
    <w:p w:rsidR="00000000" w:rsidDel="00000000" w:rsidP="00000000" w:rsidRDefault="00000000" w:rsidRPr="00000000" w14:paraId="00000206">
      <w:pPr>
        <w:rPr/>
      </w:pPr>
      <w:r w:rsidDel="00000000" w:rsidR="00000000" w:rsidRPr="00000000">
        <w:rPr>
          <w:rtl w:val="0"/>
        </w:rPr>
        <w:t xml:space="preserve">├── features/          (autenticación, hogares, reportes, etc.)</w:t>
      </w:r>
    </w:p>
    <w:p w:rsidR="00000000" w:rsidDel="00000000" w:rsidP="00000000" w:rsidRDefault="00000000" w:rsidRPr="00000000" w14:paraId="00000207">
      <w:pPr>
        <w:rPr/>
      </w:pPr>
      <w:r w:rsidDel="00000000" w:rsidR="00000000" w:rsidRPr="00000000">
        <w:rPr>
          <w:rtl w:val="0"/>
        </w:rPr>
        <w:t xml:space="preserve">├── models/            (clases de datos)</w:t>
      </w:r>
    </w:p>
    <w:p w:rsidR="00000000" w:rsidDel="00000000" w:rsidP="00000000" w:rsidRDefault="00000000" w:rsidRPr="00000000" w14:paraId="00000208">
      <w:pPr>
        <w:rPr/>
      </w:pPr>
      <w:r w:rsidDel="00000000" w:rsidR="00000000" w:rsidRPr="00000000">
        <w:rPr>
          <w:rtl w:val="0"/>
        </w:rPr>
        <w:t xml:space="preserve">├── services/          (API, MQTT, notificaciones)</w:t>
      </w:r>
    </w:p>
    <w:p w:rsidR="00000000" w:rsidDel="00000000" w:rsidP="00000000" w:rsidRDefault="00000000" w:rsidRPr="00000000" w14:paraId="00000209">
      <w:pPr>
        <w:rPr/>
      </w:pPr>
      <w:r w:rsidDel="00000000" w:rsidR="00000000" w:rsidRPr="00000000">
        <w:rPr>
          <w:rtl w:val="0"/>
        </w:rPr>
        <w:t xml:space="preserve">├── widgets/           (componentes reutilizables)</w:t>
      </w:r>
    </w:p>
    <w:p w:rsidR="00000000" w:rsidDel="00000000" w:rsidP="00000000" w:rsidRDefault="00000000" w:rsidRPr="00000000" w14:paraId="0000020A">
      <w:pPr>
        <w:rPr/>
      </w:pPr>
      <w:r w:rsidDel="00000000" w:rsidR="00000000" w:rsidRPr="00000000">
        <w:rPr>
          <w:rtl w:val="0"/>
        </w:rPr>
        <w:t xml:space="preserve">└── main.dart</w:t>
      </w:r>
    </w:p>
    <w:p w:rsidR="00000000" w:rsidDel="00000000" w:rsidP="00000000" w:rsidRDefault="00000000" w:rsidRPr="00000000" w14:paraId="0000020B">
      <w:pPr>
        <w:rPr/>
      </w:pPr>
      <w:r w:rsidDel="00000000" w:rsidR="00000000" w:rsidRPr="00000000">
        <w:rPr>
          <w:rtl w:val="0"/>
        </w:rPr>
        <w:t xml:space="preserve">Backend (Node.js):</w:t>
      </w:r>
    </w:p>
    <w:p w:rsidR="00000000" w:rsidDel="00000000" w:rsidP="00000000" w:rsidRDefault="00000000" w:rsidRPr="00000000" w14:paraId="0000020C">
      <w:pPr>
        <w:rPr/>
      </w:pPr>
      <w:r w:rsidDel="00000000" w:rsidR="00000000" w:rsidRPr="00000000">
        <w:rPr>
          <w:rtl w:val="0"/>
        </w:rPr>
        <w:t xml:space="preserve">text</w:t>
      </w:r>
    </w:p>
    <w:p w:rsidR="00000000" w:rsidDel="00000000" w:rsidP="00000000" w:rsidRDefault="00000000" w:rsidRPr="00000000" w14:paraId="0000020D">
      <w:pPr>
        <w:rPr/>
      </w:pPr>
      <w:r w:rsidDel="00000000" w:rsidR="00000000" w:rsidRPr="00000000">
        <w:rPr>
          <w:rtl w:val="0"/>
        </w:rPr>
        <w:t xml:space="preserve">/src</w:t>
      </w:r>
    </w:p>
    <w:p w:rsidR="00000000" w:rsidDel="00000000" w:rsidP="00000000" w:rsidRDefault="00000000" w:rsidRPr="00000000" w14:paraId="0000020E">
      <w:pPr>
        <w:rPr/>
      </w:pPr>
      <w:r w:rsidDel="00000000" w:rsidR="00000000" w:rsidRPr="00000000">
        <w:rPr>
          <w:rtl w:val="0"/>
        </w:rPr>
        <w:t xml:space="preserve">├── config/            (base de datos, JWT, entorno)</w:t>
      </w:r>
    </w:p>
    <w:p w:rsidR="00000000" w:rsidDel="00000000" w:rsidP="00000000" w:rsidRDefault="00000000" w:rsidRPr="00000000" w14:paraId="0000020F">
      <w:pPr>
        <w:rPr/>
      </w:pPr>
      <w:r w:rsidDel="00000000" w:rsidR="00000000" w:rsidRPr="00000000">
        <w:rPr>
          <w:rtl w:val="0"/>
        </w:rPr>
        <w:t xml:space="preserve">├── controllers/       (lógica de cada módulo)</w:t>
      </w:r>
    </w:p>
    <w:p w:rsidR="00000000" w:rsidDel="00000000" w:rsidP="00000000" w:rsidRDefault="00000000" w:rsidRPr="00000000" w14:paraId="00000210">
      <w:pPr>
        <w:rPr/>
      </w:pPr>
      <w:r w:rsidDel="00000000" w:rsidR="00000000" w:rsidRPr="00000000">
        <w:rPr>
          <w:rtl w:val="0"/>
        </w:rPr>
        <w:t xml:space="preserve">├── routes/            (definición de endpoints)</w:t>
      </w:r>
    </w:p>
    <w:p w:rsidR="00000000" w:rsidDel="00000000" w:rsidP="00000000" w:rsidRDefault="00000000" w:rsidRPr="00000000" w14:paraId="00000211">
      <w:pPr>
        <w:rPr/>
      </w:pPr>
      <w:r w:rsidDel="00000000" w:rsidR="00000000" w:rsidRPr="00000000">
        <w:rPr>
          <w:rtl w:val="0"/>
        </w:rPr>
        <w:t xml:space="preserve">├── middleware/        (autenticación, validaciones)</w:t>
      </w:r>
    </w:p>
    <w:p w:rsidR="00000000" w:rsidDel="00000000" w:rsidP="00000000" w:rsidRDefault="00000000" w:rsidRPr="00000000" w14:paraId="00000212">
      <w:pPr>
        <w:rPr/>
      </w:pPr>
      <w:r w:rsidDel="00000000" w:rsidR="00000000" w:rsidRPr="00000000">
        <w:rPr>
          <w:rtl w:val="0"/>
        </w:rPr>
        <w:t xml:space="preserve">├── models/            (modelos Sequelize o raw SQL)</w:t>
      </w:r>
    </w:p>
    <w:p w:rsidR="00000000" w:rsidDel="00000000" w:rsidP="00000000" w:rsidRDefault="00000000" w:rsidRPr="00000000" w14:paraId="00000213">
      <w:pPr>
        <w:rPr/>
      </w:pPr>
      <w:r w:rsidDel="00000000" w:rsidR="00000000" w:rsidRPr="00000000">
        <w:rPr>
          <w:rtl w:val="0"/>
        </w:rPr>
        <w:t xml:space="preserve">├── services/          (MQTT, alertas, reportes)</w:t>
      </w:r>
    </w:p>
    <w:p w:rsidR="00000000" w:rsidDel="00000000" w:rsidP="00000000" w:rsidRDefault="00000000" w:rsidRPr="00000000" w14:paraId="00000214">
      <w:pPr>
        <w:rPr/>
      </w:pPr>
      <w:r w:rsidDel="00000000" w:rsidR="00000000" w:rsidRPr="00000000">
        <w:rPr>
          <w:rtl w:val="0"/>
        </w:rPr>
        <w:t xml:space="preserve">└── utils/             (manejo de errores, logs)</w:t>
      </w:r>
    </w:p>
    <w:p w:rsidR="00000000" w:rsidDel="00000000" w:rsidP="00000000" w:rsidRDefault="00000000" w:rsidRPr="00000000" w14:paraId="00000215">
      <w:pPr>
        <w:pStyle w:val="Heading2"/>
        <w:rPr/>
      </w:pPr>
      <w:bookmarkStart w:colFirst="0" w:colLast="0" w:name="_heading=h.k2o3tpk7a20w" w:id="37"/>
      <w:bookmarkEnd w:id="37"/>
      <w:r w:rsidDel="00000000" w:rsidR="00000000" w:rsidRPr="00000000">
        <w:rPr>
          <w:rtl w:val="0"/>
        </w:rPr>
        <w:t xml:space="preserve">Manejo de errores</w:t>
      </w:r>
    </w:p>
    <w:p w:rsidR="00000000" w:rsidDel="00000000" w:rsidP="00000000" w:rsidRDefault="00000000" w:rsidRPr="00000000" w14:paraId="00000216">
      <w:pPr>
        <w:rPr/>
      </w:pPr>
      <w:r w:rsidDel="00000000" w:rsidR="00000000" w:rsidRPr="00000000">
        <w:rPr>
          <w:rtl w:val="0"/>
        </w:rPr>
        <w:t xml:space="preserve">•</w:t>
        <w:tab/>
        <w:t xml:space="preserve">Sistema centralizado de excepciones en backend (clase AppError).</w:t>
      </w:r>
    </w:p>
    <w:p w:rsidR="00000000" w:rsidDel="00000000" w:rsidP="00000000" w:rsidRDefault="00000000" w:rsidRPr="00000000" w14:paraId="00000217">
      <w:pPr>
        <w:rPr/>
      </w:pPr>
      <w:r w:rsidDel="00000000" w:rsidR="00000000" w:rsidRPr="00000000">
        <w:rPr>
          <w:rtl w:val="0"/>
        </w:rPr>
        <w:t xml:space="preserve">•</w:t>
        <w:tab/>
        <w:t xml:space="preserve">Respuestas HTTP estandarizadas (400, 401, 403, 500) con mensajes claros pero seguros.</w:t>
      </w:r>
    </w:p>
    <w:p w:rsidR="00000000" w:rsidDel="00000000" w:rsidP="00000000" w:rsidRDefault="00000000" w:rsidRPr="00000000" w14:paraId="00000218">
      <w:pPr>
        <w:rPr/>
      </w:pPr>
      <w:r w:rsidDel="00000000" w:rsidR="00000000" w:rsidRPr="00000000">
        <w:rPr>
          <w:rtl w:val="0"/>
        </w:rPr>
        <w:t xml:space="preserve">•</w:t>
        <w:tab/>
        <w:t xml:space="preserve">Logging completo con Winston (nivel error, warn e info).</w:t>
      </w:r>
    </w:p>
    <w:p w:rsidR="00000000" w:rsidDel="00000000" w:rsidP="00000000" w:rsidRDefault="00000000" w:rsidRPr="00000000" w14:paraId="00000219">
      <w:pPr>
        <w:rPr/>
      </w:pPr>
      <w:r w:rsidDel="00000000" w:rsidR="00000000" w:rsidRPr="00000000">
        <w:rPr>
          <w:rtl w:val="0"/>
        </w:rPr>
        <w:t xml:space="preserve">•</w:t>
        <w:tab/>
        <w:t xml:space="preserve">Manejo de errores en Flutter con try-catch y mensajes amigables al usuario.</w:t>
      </w:r>
    </w:p>
    <w:p w:rsidR="00000000" w:rsidDel="00000000" w:rsidP="00000000" w:rsidRDefault="00000000" w:rsidRPr="00000000" w14:paraId="0000021A">
      <w:pPr>
        <w:rPr/>
      </w:pPr>
      <w:r w:rsidDel="00000000" w:rsidR="00000000" w:rsidRPr="00000000">
        <w:rPr>
          <w:rtl w:val="0"/>
        </w:rPr>
        <w:t xml:space="preserve">•</w:t>
        <w:tab/>
        <w:t xml:space="preserve">Todos los errores críticos se registran en la tabla auditorias.</w:t>
      </w:r>
    </w:p>
    <w:p w:rsidR="00000000" w:rsidDel="00000000" w:rsidP="00000000" w:rsidRDefault="00000000" w:rsidRPr="00000000" w14:paraId="0000021B">
      <w:pPr>
        <w:pStyle w:val="Heading2"/>
        <w:rPr/>
      </w:pPr>
      <w:bookmarkStart w:colFirst="0" w:colLast="0" w:name="_heading=h.33b5au71g8tr" w:id="38"/>
      <w:bookmarkEnd w:id="38"/>
      <w:r w:rsidDel="00000000" w:rsidR="00000000" w:rsidRPr="00000000">
        <w:rPr>
          <w:rtl w:val="0"/>
        </w:rPr>
        <w:t xml:space="preserve">Pruebas del sistema</w:t>
      </w:r>
    </w:p>
    <w:p w:rsidR="00000000" w:rsidDel="00000000" w:rsidP="00000000" w:rsidRDefault="00000000" w:rsidRPr="00000000" w14:paraId="0000021C">
      <w:pPr>
        <w:rPr/>
      </w:pPr>
      <w:r w:rsidDel="00000000" w:rsidR="00000000" w:rsidRPr="00000000">
        <w:rPr>
          <w:rtl w:val="0"/>
        </w:rPr>
        <w:t xml:space="preserve">•</w:t>
        <w:tab/>
        <w:t xml:space="preserve">Pruebas unitarias: Jest (backend) y flutter_test (frontend).</w:t>
      </w:r>
    </w:p>
    <w:p w:rsidR="00000000" w:rsidDel="00000000" w:rsidP="00000000" w:rsidRDefault="00000000" w:rsidRPr="00000000" w14:paraId="0000021D">
      <w:pPr>
        <w:rPr/>
      </w:pPr>
      <w:r w:rsidDel="00000000" w:rsidR="00000000" w:rsidRPr="00000000">
        <w:rPr>
          <w:rtl w:val="0"/>
        </w:rPr>
        <w:t xml:space="preserve">•</w:t>
        <w:tab/>
        <w:t xml:space="preserve">Pruebas de integración: Postman para endpoints y pruebas MQTT.</w:t>
      </w:r>
    </w:p>
    <w:p w:rsidR="00000000" w:rsidDel="00000000" w:rsidP="00000000" w:rsidRDefault="00000000" w:rsidRPr="00000000" w14:paraId="0000021E">
      <w:pPr>
        <w:rPr/>
      </w:pPr>
      <w:r w:rsidDel="00000000" w:rsidR="00000000" w:rsidRPr="00000000">
        <w:rPr>
          <w:rtl w:val="0"/>
        </w:rPr>
        <w:t xml:space="preserve">•</w:t>
        <w:tab/>
        <w:t xml:space="preserve">Pruebas manuales: En dispositivos reales Android 9+ y simuladores.</w:t>
      </w:r>
    </w:p>
    <w:p w:rsidR="00000000" w:rsidDel="00000000" w:rsidP="00000000" w:rsidRDefault="00000000" w:rsidRPr="00000000" w14:paraId="0000021F">
      <w:pPr>
        <w:rPr/>
      </w:pPr>
      <w:r w:rsidDel="00000000" w:rsidR="00000000" w:rsidRPr="00000000">
        <w:rPr>
          <w:rtl w:val="0"/>
        </w:rPr>
        <w:t xml:space="preserve">•</w:t>
        <w:tab/>
        <w:t xml:space="preserve">Pruebas de aceptación: Validación de cada RF con el instructor.</w:t>
      </w:r>
    </w:p>
    <w:p w:rsidR="00000000" w:rsidDel="00000000" w:rsidP="00000000" w:rsidRDefault="00000000" w:rsidRPr="00000000" w14:paraId="00000220">
      <w:pPr>
        <w:rPr/>
      </w:pPr>
      <w:r w:rsidDel="00000000" w:rsidR="00000000" w:rsidRPr="00000000">
        <w:rPr>
          <w:rtl w:val="0"/>
        </w:rPr>
        <w:t xml:space="preserve">•</w:t>
        <w:tab/>
        <w:t xml:space="preserve">Cobertura mínima objetivo: 80 % en lógica crítica.</w:t>
      </w:r>
    </w:p>
    <w:p w:rsidR="00000000" w:rsidDel="00000000" w:rsidP="00000000" w:rsidRDefault="00000000" w:rsidRPr="00000000" w14:paraId="00000221">
      <w:pPr>
        <w:pStyle w:val="Heading2"/>
        <w:rPr/>
      </w:pPr>
      <w:bookmarkStart w:colFirst="0" w:colLast="0" w:name="_heading=h.sgim7gmab38c" w:id="39"/>
      <w:bookmarkEnd w:id="39"/>
      <w:r w:rsidDel="00000000" w:rsidR="00000000" w:rsidRPr="00000000">
        <w:rPr>
          <w:rtl w:val="0"/>
        </w:rPr>
        <w:t xml:space="preserve">Otras consideraciones</w:t>
      </w:r>
    </w:p>
    <w:p w:rsidR="00000000" w:rsidDel="00000000" w:rsidP="00000000" w:rsidRDefault="00000000" w:rsidRPr="00000000" w14:paraId="00000222">
      <w:pPr>
        <w:rPr/>
      </w:pPr>
      <w:r w:rsidDel="00000000" w:rsidR="00000000" w:rsidRPr="00000000">
        <w:rPr>
          <w:rtl w:val="0"/>
        </w:rPr>
        <w:t xml:space="preserve">•</w:t>
        <w:tab/>
        <w:t xml:space="preserve">Control de versiones con Git + GitHub (branches feature/, develop y main).</w:t>
      </w:r>
    </w:p>
    <w:p w:rsidR="00000000" w:rsidDel="00000000" w:rsidP="00000000" w:rsidRDefault="00000000" w:rsidRPr="00000000" w14:paraId="00000223">
      <w:pPr>
        <w:rPr/>
      </w:pPr>
      <w:r w:rsidDel="00000000" w:rsidR="00000000" w:rsidRPr="00000000">
        <w:rPr>
          <w:rtl w:val="0"/>
        </w:rPr>
        <w:t xml:space="preserve">•</w:t>
        <w:tab/>
        <w:t xml:space="preserve">Despliegue inicial en Railway/Render (backend) y APK interno (app).</w:t>
      </w:r>
    </w:p>
    <w:p w:rsidR="00000000" w:rsidDel="00000000" w:rsidP="00000000" w:rsidRDefault="00000000" w:rsidRPr="00000000" w14:paraId="00000224">
      <w:pPr>
        <w:rPr/>
      </w:pPr>
      <w:r w:rsidDel="00000000" w:rsidR="00000000" w:rsidRPr="00000000">
        <w:rPr>
          <w:rtl w:val="0"/>
        </w:rPr>
        <w:t xml:space="preserve">•</w:t>
        <w:tab/>
        <w:t xml:space="preserve">Licencia comercial tipo SaaS ya redactada (ver documento “licenciamiento.docx”).</w:t>
      </w:r>
    </w:p>
    <w:p w:rsidR="00000000" w:rsidDel="00000000" w:rsidP="00000000" w:rsidRDefault="00000000" w:rsidRPr="00000000" w14:paraId="00000225">
      <w:pPr>
        <w:rPr/>
      </w:pPr>
      <w:r w:rsidDel="00000000" w:rsidR="00000000" w:rsidRPr="00000000">
        <w:rPr>
          <w:rtl w:val="0"/>
        </w:rPr>
        <w:t xml:space="preserve">•</w:t>
        <w:tab/>
        <w:t xml:space="preserve">Documentación técnica actualizada después de cada sprint.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rPr/>
      </w:pPr>
      <w:bookmarkStart w:colFirst="0" w:colLast="0" w:name="_heading=h.bvdaamrnil02" w:id="40"/>
      <w:bookmarkEnd w:id="40"/>
      <w:r w:rsidDel="00000000" w:rsidR="00000000" w:rsidRPr="00000000">
        <w:rPr>
          <w:rtl w:val="0"/>
        </w:rPr>
        <w:t xml:space="preserve">Referencias</w:t>
      </w:r>
    </w:p>
    <w:p w:rsidR="00000000" w:rsidDel="00000000" w:rsidP="00000000" w:rsidRDefault="00000000" w:rsidRPr="00000000" w14:paraId="0000023A">
      <w:pPr>
        <w:rPr/>
      </w:pPr>
      <w:r w:rsidDel="00000000" w:rsidR="00000000" w:rsidRPr="00000000">
        <w:rPr>
          <w:rtl w:val="0"/>
        </w:rPr>
        <w:t xml:space="preserve">Servicio Nacional de Aprendizaje. (2025). </w:t>
      </w:r>
      <w:r w:rsidDel="00000000" w:rsidR="00000000" w:rsidRPr="00000000">
        <w:rPr>
          <w:i w:val="1"/>
          <w:iCs w:val="1"/>
          <w:rtl w:val="0"/>
        </w:rPr>
        <w:t xml:space="preserve">Especificación de requisitos de software – Hidro Smart</w:t>
      </w:r>
      <w:r w:rsidDel="00000000" w:rsidR="00000000" w:rsidRPr="00000000">
        <w:rPr>
          <w:rtl w:val="0"/>
        </w:rPr>
        <w:t xml:space="preserve"> (Versión 1).</w:t>
      </w:r>
    </w:p>
    <w:p w:rsidR="00000000" w:rsidDel="00000000" w:rsidP="00000000" w:rsidRDefault="00000000" w:rsidRPr="00000000" w14:paraId="0000023B">
      <w:pPr>
        <w:rPr/>
      </w:pPr>
      <w:r w:rsidDel="00000000" w:rsidR="00000000" w:rsidRPr="00000000">
        <w:rPr>
          <w:rtl w:val="0"/>
        </w:rPr>
        <w:t xml:space="preserve">Motta Vargas, J. de J. (2025). </w:t>
      </w:r>
      <w:r w:rsidDel="00000000" w:rsidR="00000000" w:rsidRPr="00000000">
        <w:rPr>
          <w:i w:val="1"/>
          <w:iCs w:val="1"/>
          <w:rtl w:val="0"/>
        </w:rPr>
        <w:t xml:space="preserve">Acta general del proceso del proyecto Hidro Smart</w:t>
      </w: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Amaya Mosquera, J. D., Molano Cardozo, E. C., &amp; Montealegre Rodríguez, J. A. (2026). </w:t>
      </w:r>
      <w:r w:rsidDel="00000000" w:rsidR="00000000" w:rsidRPr="00000000">
        <w:rPr>
          <w:i w:val="1"/>
          <w:iCs w:val="1"/>
          <w:rtl w:val="0"/>
        </w:rPr>
        <w:t xml:space="preserve">Encuesta sobre el consumo de agua</w:t>
      </w:r>
      <w:r w:rsidDel="00000000" w:rsidR="00000000" w:rsidRPr="00000000">
        <w:rPr>
          <w:rtl w:val="0"/>
        </w:rPr>
        <w:t xml:space="preserve">. Google Forms.</w:t>
      </w:r>
    </w:p>
    <w:sectPr>
      <w:headerReference r:id="rId19"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E2FA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2E2FAC"/>
  </w:style>
  <w:style w:type="paragraph" w:styleId="Piedepgina">
    <w:name w:val="footer"/>
    <w:basedOn w:val="Normal"/>
    <w:link w:val="PiedepginaCar"/>
    <w:uiPriority w:val="99"/>
    <w:unhideWhenUsed w:val="1"/>
    <w:rsid w:val="002E2FA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rsid w:val="00471209"/>
    <w:pPr>
      <w:ind w:left="720"/>
      <w:contextualSpacing w:val="1"/>
    </w:pPr>
  </w:style>
  <w:style w:type="character" w:styleId="Hipervnculo">
    <w:name w:val="Hyperlink"/>
    <w:basedOn w:val="Fuentedeprrafopredeter"/>
    <w:uiPriority w:val="99"/>
    <w:unhideWhenUsed w:val="1"/>
    <w:rsid w:val="007434E0"/>
    <w:rPr>
      <w:color w:val="0563c1" w:themeColor="hyperlink"/>
      <w:u w:val="single"/>
    </w:rPr>
  </w:style>
  <w:style w:type="paragraph" w:styleId="TDC1">
    <w:name w:val="toc 1"/>
    <w:basedOn w:val="Normal"/>
    <w:next w:val="Normal"/>
    <w:autoRedefine w:val="1"/>
    <w:uiPriority w:val="39"/>
    <w:rsid w:val="00927FDA"/>
    <w:pPr>
      <w:tabs>
        <w:tab w:val="right" w:leader="dot" w:pos="9394"/>
      </w:tabs>
      <w:ind w:firstLine="0"/>
    </w:pPr>
    <w:rPr>
      <w:rFonts w:cs="Times New Roman" w:eastAsia="Times New Roman"/>
      <w:szCs w:val="24"/>
      <w:lang w:val="en-US"/>
    </w:rPr>
  </w:style>
  <w:style w:type="paragraph" w:styleId="TDC2">
    <w:name w:val="toc 2"/>
    <w:basedOn w:val="Normal"/>
    <w:next w:val="Normal"/>
    <w:autoRedefine w:val="1"/>
    <w:uiPriority w:val="39"/>
    <w:rsid w:val="00927FDA"/>
    <w:pPr>
      <w:ind w:left="198" w:firstLine="0"/>
    </w:pPr>
    <w:rPr>
      <w:rFonts w:cs="Times New Roman" w:eastAsia="Times New Roman"/>
      <w:szCs w:val="24"/>
      <w:lang w:val="en-US"/>
    </w:rPr>
  </w:style>
  <w:style w:type="paragraph" w:styleId="TDC3">
    <w:name w:val="toc 3"/>
    <w:basedOn w:val="Normal"/>
    <w:next w:val="Normal"/>
    <w:autoRedefine w:val="1"/>
    <w:uiPriority w:val="39"/>
    <w:rsid w:val="00927FDA"/>
    <w:pPr>
      <w:ind w:left="369" w:firstLine="0"/>
    </w:pPr>
    <w:rPr>
      <w:rFonts w:cs="Times New Roman" w:eastAsia="Times New Roman"/>
      <w:szCs w:val="24"/>
      <w:lang w:val="en-US"/>
    </w:rPr>
  </w:style>
  <w:style w:type="character" w:styleId="Mencinsinresolver1" w:customStyle="1">
    <w:name w:val="Mención sin resolver1"/>
    <w:basedOn w:val="Fuentedeprrafopredeter"/>
    <w:uiPriority w:val="99"/>
    <w:semiHidden w:val="1"/>
    <w:unhideWhenUsed w:val="1"/>
    <w:rsid w:val="00374AC6"/>
    <w:rPr>
      <w:color w:val="605e5c"/>
      <w:shd w:color="auto" w:fill="e1dfdd" w:val="clear"/>
    </w:rPr>
  </w:style>
  <w:style w:type="paragraph" w:styleId="Ttulo1APA" w:customStyle="1">
    <w:name w:val="Título 1 APA"/>
    <w:basedOn w:val="Normal"/>
    <w:link w:val="Ttulo1APACar"/>
    <w:autoRedefine w:val="1"/>
    <w:rsid w:val="00A04D12"/>
    <w:pPr>
      <w:numPr>
        <w:ilvl w:val="12"/>
      </w:numPr>
      <w:ind w:firstLine="720"/>
      <w:jc w:val="center"/>
    </w:pPr>
    <w:rPr>
      <w:rFonts w:cs="Times New Roman"/>
      <w:b w:val="1"/>
      <w:bCs w:val="1"/>
      <w:lang w:val="es-ES"/>
    </w:rPr>
  </w:style>
  <w:style w:type="character" w:styleId="Ttulo1Car" w:customStyle="1">
    <w:name w:val="Título 1 Car"/>
    <w:basedOn w:val="Fuentedeprrafopredeter"/>
    <w:link w:val="Ttulo1"/>
    <w:uiPriority w:val="9"/>
    <w:rsid w:val="00135532"/>
    <w:rPr>
      <w:rFonts w:ascii="Times New Roman" w:cs="Times New Roman" w:hAnsi="Times New Roman"/>
      <w:b w:val="1"/>
      <w:bCs w:val="1"/>
      <w:color w:val="000000" w:themeColor="text1"/>
      <w:sz w:val="24"/>
      <w:lang w:val="es-ES"/>
    </w:rPr>
  </w:style>
  <w:style w:type="character" w:styleId="Ttulo1APACar" w:customStyle="1">
    <w:name w:val="Título 1 APA Car"/>
    <w:basedOn w:val="Fuentedeprrafopredeter"/>
    <w:link w:val="Ttulo1APA"/>
    <w:rsid w:val="00A04D12"/>
    <w:rPr>
      <w:rFonts w:ascii="Times New Roman" w:cs="Times New Roman" w:hAnsi="Times New Roman"/>
      <w:b w:val="1"/>
      <w:bCs w:val="1"/>
      <w:sz w:val="24"/>
      <w:lang w:val="es-ES"/>
    </w:rPr>
  </w:style>
  <w:style w:type="paragraph" w:styleId="TtuloTDC">
    <w:name w:val="TOC Heading"/>
    <w:basedOn w:val="Ttulo1"/>
    <w:next w:val="Normal"/>
    <w:uiPriority w:val="39"/>
    <w:unhideWhenUsed w:val="1"/>
    <w:rsid w:val="00A04D12"/>
    <w:pPr>
      <w:outlineLvl w:val="9"/>
    </w:pPr>
    <w:rPr>
      <w:lang w:eastAsia="es-CO"/>
    </w:rPr>
  </w:style>
  <w:style w:type="paragraph" w:styleId="APA" w:customStyle="1">
    <w:name w:val="APA"/>
    <w:basedOn w:val="Normal"/>
    <w:link w:val="APACar"/>
    <w:rsid w:val="00D968E7"/>
    <w:pPr>
      <w:ind w:firstLine="709"/>
    </w:pPr>
  </w:style>
  <w:style w:type="character" w:styleId="APACar" w:customStyle="1">
    <w:name w:val="APA Car"/>
    <w:basedOn w:val="Fuentedeprrafopredeter"/>
    <w:link w:val="APA"/>
    <w:rsid w:val="00D968E7"/>
    <w:rPr>
      <w:rFonts w:ascii="Times New Roman" w:hAnsi="Times New Roman"/>
      <w:sz w:val="24"/>
    </w:rPr>
  </w:style>
  <w:style w:type="paragraph" w:styleId="TituloNivel2" w:customStyle="1">
    <w:name w:val="Titulo Nivel 2"/>
    <w:basedOn w:val="Normal"/>
    <w:link w:val="TituloNivel2Car"/>
    <w:autoRedefine w:val="1"/>
    <w:rsid w:val="002D7F52"/>
    <w:rPr>
      <w:rFonts w:cs="Times New Roman"/>
      <w:b w:val="1"/>
      <w:bCs w:val="1"/>
      <w:szCs w:val="24"/>
    </w:rPr>
  </w:style>
  <w:style w:type="character" w:styleId="TituloNivel2Car" w:customStyle="1">
    <w:name w:val="Titulo Nivel 2 Car"/>
    <w:basedOn w:val="Fuentedeprrafopredeter"/>
    <w:link w:val="TituloNivel2"/>
    <w:rsid w:val="002D7F52"/>
    <w:rPr>
      <w:rFonts w:ascii="Times New Roman" w:cs="Times New Roman" w:hAnsi="Times New Roman"/>
      <w:b w:val="1"/>
      <w:bCs w:val="1"/>
      <w:sz w:val="24"/>
      <w:szCs w:val="24"/>
    </w:rPr>
  </w:style>
  <w:style w:type="paragraph" w:styleId="Textodeglobo">
    <w:name w:val="Balloon Text"/>
    <w:basedOn w:val="Normal"/>
    <w:link w:val="TextodegloboCar"/>
    <w:uiPriority w:val="99"/>
    <w:semiHidden w:val="1"/>
    <w:unhideWhenUsed w:val="1"/>
    <w:rsid w:val="005D72D4"/>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D72D4"/>
    <w:rPr>
      <w:rFonts w:ascii="Tahoma" w:cs="Tahoma" w:hAnsi="Tahoma"/>
      <w:sz w:val="16"/>
      <w:szCs w:val="16"/>
    </w:rPr>
  </w:style>
  <w:style w:type="character" w:styleId="Ttulo2Car" w:customStyle="1">
    <w:name w:val="Título 2 Car"/>
    <w:basedOn w:val="Fuentedeprrafopredeter"/>
    <w:link w:val="Ttulo2"/>
    <w:uiPriority w:val="9"/>
    <w:rsid w:val="00135532"/>
    <w:rPr>
      <w:rFonts w:ascii="Times New Roman" w:hAnsi="Times New Roman" w:cstheme="majorBidi" w:eastAsiaTheme="majorEastAsia"/>
      <w:b w:val="1"/>
      <w:color w:val="000000" w:themeColor="text1"/>
      <w:sz w:val="24"/>
      <w:szCs w:val="26"/>
    </w:rPr>
  </w:style>
  <w:style w:type="paragraph" w:styleId="Default" w:customStyle="1">
    <w:name w:val="Default"/>
    <w:rsid w:val="00411D84"/>
    <w:pPr>
      <w:autoSpaceDE w:val="0"/>
      <w:autoSpaceDN w:val="0"/>
      <w:adjustRightInd w:val="0"/>
      <w:spacing w:after="0" w:line="240" w:lineRule="auto"/>
    </w:pPr>
    <w:rPr>
      <w:rFonts w:ascii="Times New Roman" w:cs="Times New Roman" w:hAnsi="Times New Roman"/>
      <w:color w:val="000000"/>
      <w:sz w:val="24"/>
      <w:szCs w:val="24"/>
    </w:rPr>
  </w:style>
  <w:style w:type="paragraph" w:styleId="Sinespaciado">
    <w:name w:val="No Spacing"/>
    <w:uiPriority w:val="1"/>
    <w:qFormat w:val="1"/>
    <w:rsid w:val="00135532"/>
    <w:pPr>
      <w:spacing w:after="0" w:line="480" w:lineRule="auto"/>
    </w:pPr>
    <w:rPr>
      <w:rFonts w:ascii="Times New Roman" w:cs="Calibri" w:eastAsia="Calibri" w:hAnsi="Times New Roman"/>
      <w:color w:val="000000"/>
      <w:sz w:val="24"/>
      <w:lang w:eastAsia="es-CO"/>
    </w:rPr>
  </w:style>
  <w:style w:type="paragraph" w:styleId="Piedeimagen" w:customStyle="1">
    <w:name w:val="Pie de imagen"/>
    <w:basedOn w:val="Descripcin"/>
    <w:rsid w:val="00411D84"/>
    <w:pPr>
      <w:spacing w:after="0" w:line="480" w:lineRule="auto"/>
      <w:ind w:firstLine="454"/>
    </w:pPr>
    <w:rPr>
      <w:rFonts w:cs="Times New Roman" w:eastAsia="Calibri"/>
      <w:bCs w:val="1"/>
      <w:iCs w:val="0"/>
      <w:color w:val="auto"/>
      <w:sz w:val="20"/>
      <w:szCs w:val="24"/>
    </w:rPr>
  </w:style>
  <w:style w:type="paragraph" w:styleId="Descripcin">
    <w:name w:val="caption"/>
    <w:basedOn w:val="Normal"/>
    <w:next w:val="Normal"/>
    <w:uiPriority w:val="35"/>
    <w:unhideWhenUsed w:val="1"/>
    <w:rsid w:val="00411D84"/>
    <w:pPr>
      <w:spacing w:after="200" w:line="240" w:lineRule="auto"/>
    </w:pPr>
    <w:rPr>
      <w:i w:val="1"/>
      <w:iCs w:val="1"/>
      <w:color w:val="44546a" w:themeColor="text2"/>
      <w:sz w:val="18"/>
      <w:szCs w:val="18"/>
    </w:rPr>
  </w:style>
  <w:style w:type="character" w:styleId="Ttulo3Car" w:customStyle="1">
    <w:name w:val="Título 3 Car"/>
    <w:basedOn w:val="Fuentedeprrafopredeter"/>
    <w:link w:val="Ttulo3"/>
    <w:uiPriority w:val="9"/>
    <w:rsid w:val="00135532"/>
    <w:rPr>
      <w:rFonts w:ascii="Times New Roman" w:hAnsi="Times New Roman" w:cstheme="majorBidi" w:eastAsiaTheme="majorEastAsia"/>
      <w:b w:val="1"/>
      <w:i w:val="1"/>
      <w:color w:val="000000" w:themeColor="text1"/>
      <w:sz w:val="24"/>
      <w:szCs w:val="24"/>
    </w:rPr>
  </w:style>
  <w:style w:type="character" w:styleId="Ttulo4Car" w:customStyle="1">
    <w:name w:val="Título 4 Car"/>
    <w:basedOn w:val="Fuentedeprrafopredeter"/>
    <w:link w:val="Ttulo4"/>
    <w:uiPriority w:val="9"/>
    <w:rsid w:val="00135532"/>
    <w:rPr>
      <w:rFonts w:ascii="Times New Roman" w:hAnsi="Times New Roman" w:cstheme="majorBidi" w:eastAsiaTheme="majorEastAsia"/>
      <w:b w:val="1"/>
      <w:iCs w:val="1"/>
      <w:color w:val="000000" w:themeColor="text1"/>
      <w:sz w:val="24"/>
    </w:rPr>
  </w:style>
  <w:style w:type="character" w:styleId="Ttulo5Car" w:customStyle="1">
    <w:name w:val="Título 5 Car"/>
    <w:basedOn w:val="Fuentedeprrafopredeter"/>
    <w:link w:val="Ttulo5"/>
    <w:uiPriority w:val="9"/>
    <w:rsid w:val="00135532"/>
    <w:rPr>
      <w:rFonts w:ascii="Times New Roman" w:hAnsi="Times New Roman" w:cstheme="majorBidi" w:eastAsiaTheme="majorEastAsia"/>
      <w:b w:val="1"/>
      <w:i w:val="1"/>
      <w:color w:val="000000" w:themeColor="text1"/>
      <w:sz w:val="24"/>
    </w:rPr>
  </w:style>
  <w:style w:type="character" w:styleId="Mencinsinresolver">
    <w:name w:val="Unresolved Mention"/>
    <w:basedOn w:val="Fuentedeprrafopredeter"/>
    <w:uiPriority w:val="99"/>
    <w:semiHidden w:val="1"/>
    <w:unhideWhenUsed w:val="1"/>
    <w:rsid w:val="003C6104"/>
    <w:rPr>
      <w:color w:val="605e5c"/>
      <w:shd w:color="auto" w:fill="e1dfdd" w:val="clear"/>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cs="Times New Roman" w:eastAsia="Times New Roman"/>
      <w:szCs w:val="24"/>
      <w:lang w:val="es-ES"/>
    </w:rPr>
  </w:style>
  <w:style w:type="character" w:styleId="TextoindependienteCar" w:customStyle="1">
    <w:name w:val="Texto independiente Car"/>
    <w:basedOn w:val="Fuentedeprrafopredeter"/>
    <w:link w:val="Textoindependiente"/>
    <w:uiPriority w:val="1"/>
    <w:rsid w:val="00E236F9"/>
    <w:rPr>
      <w:rFonts w:ascii="Times New Roman" w:cs="Times New Roman" w:eastAsia="Times New Roman" w:hAnsi="Times New Roman"/>
      <w:sz w:val="24"/>
      <w:szCs w:val="24"/>
      <w:lang w:val="es-ES"/>
    </w:rPr>
  </w:style>
  <w:style w:type="table" w:styleId="TableNormal" w:customStyle="1">
    <w:name w:val="Table Normal"/>
    <w:uiPriority w:val="2"/>
    <w:semiHidden w:val="1"/>
    <w:unhideWhenUsed w:val="1"/>
    <w:qFormat w:val="1"/>
    <w:rsid w:val="00E236F9"/>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rsid w:val="00E236F9"/>
    <w:pPr>
      <w:widowControl w:val="0"/>
      <w:autoSpaceDE w:val="0"/>
      <w:autoSpaceDN w:val="0"/>
      <w:spacing w:line="240" w:lineRule="auto"/>
      <w:ind w:left="133"/>
    </w:pPr>
    <w:rPr>
      <w:rFonts w:cs="Times New Roman" w:eastAsia="Times New Roman"/>
      <w:lang w:val="es-ES"/>
    </w:rPr>
  </w:style>
  <w:style w:type="paragraph" w:styleId="Bibliografa">
    <w:name w:val="Bibliography"/>
    <w:basedOn w:val="Normal"/>
    <w:next w:val="Normal"/>
    <w:uiPriority w:val="37"/>
    <w:unhideWhenUsed w:val="1"/>
    <w:qFormat w:val="1"/>
    <w:rsid w:val="00721DF5"/>
    <w:pPr>
      <w:ind w:left="720" w:hanging="720"/>
    </w:pPr>
  </w:style>
  <w:style w:type="paragraph" w:styleId="Cita">
    <w:name w:val="Quote"/>
    <w:basedOn w:val="Normal"/>
    <w:next w:val="Normal"/>
    <w:link w:val="CitaCar"/>
    <w:uiPriority w:val="29"/>
    <w:qFormat w:val="1"/>
    <w:rsid w:val="00D937DE"/>
    <w:pPr>
      <w:spacing w:line="360" w:lineRule="auto"/>
      <w:ind w:left="720" w:firstLine="0"/>
    </w:pPr>
    <w:rPr>
      <w:iCs w:val="1"/>
    </w:rPr>
  </w:style>
  <w:style w:type="character" w:styleId="CitaCar" w:customStyle="1">
    <w:name w:val="Cita Car"/>
    <w:basedOn w:val="Fuentedeprrafopredeter"/>
    <w:link w:val="Cita"/>
    <w:uiPriority w:val="29"/>
    <w:rsid w:val="00D937DE"/>
    <w:rPr>
      <w:rFonts w:ascii="Times New Roman" w:hAnsi="Times New Roman"/>
      <w:iCs w:val="1"/>
      <w:color w:val="000000" w:themeColor="text1"/>
      <w:sz w:val="24"/>
    </w:rPr>
  </w:style>
  <w:style w:type="paragraph" w:styleId="TDC4">
    <w:name w:val="toc 4"/>
    <w:basedOn w:val="Normal"/>
    <w:next w:val="Normal"/>
    <w:autoRedefine w:val="1"/>
    <w:uiPriority w:val="39"/>
    <w:unhideWhenUsed w:val="1"/>
    <w:rsid w:val="00927FDA"/>
    <w:pPr>
      <w:ind w:left="539" w:firstLine="0"/>
    </w:pPr>
  </w:style>
  <w:style w:type="paragraph" w:styleId="TDC5">
    <w:name w:val="toc 5"/>
    <w:basedOn w:val="Normal"/>
    <w:next w:val="Normal"/>
    <w:autoRedefine w:val="1"/>
    <w:uiPriority w:val="39"/>
    <w:unhideWhenUsed w:val="1"/>
    <w:rsid w:val="00927FDA"/>
    <w:pPr>
      <w:ind w:left="709" w:firstLine="0"/>
    </w:pPr>
  </w:style>
  <w:style w:type="paragraph" w:styleId="Tabladeilustraciones">
    <w:name w:val="table of figures"/>
    <w:basedOn w:val="Normal"/>
    <w:next w:val="Normal"/>
    <w:uiPriority w:val="99"/>
    <w:unhideWhenUsed w:val="1"/>
    <w:rsid w:val="00927FDA"/>
    <w:pPr>
      <w:ind w:firstLine="0"/>
    </w:pPr>
  </w:style>
  <w:style w:type="table" w:styleId="Tablanormal3">
    <w:name w:val="Plain Table 3"/>
    <w:basedOn w:val="Tablanormal"/>
    <w:uiPriority w:val="43"/>
    <w:rsid w:val="00317AE1"/>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lanormal1">
    <w:name w:val="Plain Table 1"/>
    <w:basedOn w:val="Tablanormal"/>
    <w:uiPriority w:val="41"/>
    <w:rsid w:val="00317AE1"/>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4">
    <w:name w:val="Plain Table 4"/>
    <w:basedOn w:val="Tablanormal"/>
    <w:uiPriority w:val="44"/>
    <w:rsid w:val="00CE52AC"/>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0q-U9_k-FVHzPtbMjG2GP4O6VEaU28QJ?usp=drive_link" TargetMode="External"/><Relationship Id="rId10" Type="http://schemas.openxmlformats.org/officeDocument/2006/relationships/hyperlink" Target="https://drive.google.com/drive/folders/1l84t0bhXedeTjBIChnlTzT97f-v6jG-g?usp=drive_link" TargetMode="External"/><Relationship Id="rId13" Type="http://schemas.openxmlformats.org/officeDocument/2006/relationships/hyperlink" Target="https://drive.google.com/drive/folders/1_S3C4k7N0oDvtXIebcFDupXPOaXKEgQU?usp=drive_link" TargetMode="External"/><Relationship Id="rId12" Type="http://schemas.openxmlformats.org/officeDocument/2006/relationships/hyperlink" Target="https://drive.google.com/drive/folders/1W8b38qeR7oNWkIHniYXydKEc5ZTbtNnn?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er5mLrWgxdPGptHL9" TargetMode="External"/><Relationship Id="rId15" Type="http://schemas.openxmlformats.org/officeDocument/2006/relationships/hyperlink" Target="https://drive.google.com/drive/folders/1lq7OcCKL2-YpipC9u8UQzUvz7BH7togz?usp=drive_link" TargetMode="External"/><Relationship Id="rId14" Type="http://schemas.openxmlformats.org/officeDocument/2006/relationships/hyperlink" Target="https://drive.google.com/drive/folders/1KfAR3c4ENyvTRjR08R2E1Au3oeB63phK?usp=drive_link" TargetMode="External"/><Relationship Id="rId17" Type="http://schemas.openxmlformats.org/officeDocument/2006/relationships/hyperlink" Target="https://drive.google.com/drive/folders/10q-U9_k-FVHzPtbMjG2GP4O6VEaU28QJ?usp=drive_link" TargetMode="External"/><Relationship Id="rId16" Type="http://schemas.openxmlformats.org/officeDocument/2006/relationships/hyperlink" Target="https://drive.google.com/drive/folders/1YRPdO0aztE2tG7kAMc2_wJRs9acPrxF-?usp=drive_lin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rive.google.com/drive/folders/1Ittp-5IzEM4EQfMXPU3OtklOq3dttgvD?usp=drive_link" TargetMode="External"/><Relationship Id="rId7" Type="http://schemas.openxmlformats.org/officeDocument/2006/relationships/hyperlink" Target="https://drive.google.com/drive/folders/1O1brvYi-oYlElVLB6hLb7HU881uh8dJU?usp=sharing" TargetMode="External"/><Relationship Id="rId8" Type="http://schemas.openxmlformats.org/officeDocument/2006/relationships/hyperlink" Target="https://drive.google.com/drive/folders/1Ts6xxuiW3DcT0RjO286Ns21UE2N0LR2N?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Ni8sZ7j/tIkmlty1kG22V+OK0g==">CgMxLjAaEgoBMBINCgsIB0IHEgVDYXJkbxoSCgExEg0KCwgHQgcSBUNhcmRvGhIKATISDQoLCAdCBxIFQ2FyZG8aEgoBMxINCgsIB0IHEgVDYXJkbxoSCgE0Eg0KCwgHQgcSBUNhcmRvGhIKATUSDQoLCAdCBxIFQ2FyZG8aEgoBNhINCgsIB0IHEgVDYXJkbxoSCgE3Eg0KCwgHQgcSBUNhcmRvGhIKATgSDQoLCAdCBxIFQ2FyZG8aEgoBORINCgsIB0IHEgVDYXJkbzIOaC5kMWhsZWV0bWoyNGoyDmguM3JzbjBqZnRjbjNmMg5oLjdrdmhrMWYwMjUzcjIOaC50b2dwb2tsYWwyMWIyDmguMnZ3eWJzYzgycGo5Mg5oLmJiZTZqd25kb2x6eDIOaC5qa2N4Y3RidG82NHUyDWguZzFteHV3cWhqc28yCGguejMzN3lhMg5oLnRrNms2d3RqamxxaDIOaC5oZXN2ajJ0bmh6bGcyDmgua3Rsb2R5djJ4a241Mg5oLnVsMHFkeXByNnhzNzIOaC5iZHV6ZXNrZzV3NHIyDmguM2h4dmxoMjdhd21uMg5oLmRra2p3OHU5bGozZjIOaC50ZXA0MzdnMXNuYm0yDmguYWo2MXh5Ymc1cG9jMg5oLndpajFxM2ViZnJodDIOaC4zY2YybHVnOHowdXYyDmgucTB0OHN0N2lrMjl0Mg5oLmF2Y2YxZ2hqaGNvYjIOaC56OTMxc3JwaWd6czIyDmguaThrMHlmNnhjb2J2Mg5oLnF4NHgydDV2dWtyMjIOaC5vaXhtMGJ0ZWc4azEyDmguMWN6dmtjNWtwZThsMg5oLjNha2JzejQ2cXplMDIOaC51YzM3Ymd6MnMwYjkyDmguNDA4OGhvOXd6eTFiMg5oLnJleDNxOG8xOG1xdDIOaC5jZ3J5andwamZ5em0yDmgub2dzZXZsdnFrMGVyMg5oLjRpdGs4YWVpcXpyMzIOaC4yemVmeWIyaHE5OGIyDmguc2hxem5tODV1bGF5Mg5oLjFlaG8zODRseGhoNzIOaC5rMm8zdHBrN2EyMHcyDmguMzNiNWF1NzFnOHRyMg5oLnNnaW03Z21hYjM4YzIOaC5idmRhYW1ybmlsMDI4AHIhMTRKOEZHaGQ3alZoVHpyZnQ1QlNyRWlYZTdSck1yOG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2023-03-22T21:50:00Z</dcterms:created>
  <dc:creator>César Ibarra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2026-03-13T11:24:14Z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501e3dec-f38e-4ced-8c5d-6ea9320d9cda</vt:lpwstr>
  </property>
  <property fmtid="{D5CDD505-2E9C-101B-9397-08002B2CF9AE}" pid="8" name="MSIP_Label_13dc41c4-3f95-4020-bedd-cbbd89182633_ContentBits">
    <vt:lpwstr>0</vt:lpwstr>
  </property>
  <property fmtid="{D5CDD505-2E9C-101B-9397-08002B2CF9AE}" pid="9" name="MSIP_Label_13dc41c4-3f95-4020-bedd-cbbd89182633_Tag">
    <vt:lpwstr>10, 0, 1, 1</vt:lpwstr>
  </property>
</Properties>
</file>