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88534" w14:textId="77777777" w:rsidR="00F74BEE" w:rsidRDefault="00F74BEE">
      <w:pPr>
        <w:rPr>
          <w:lang w:val="es-ES"/>
        </w:rPr>
      </w:pPr>
    </w:p>
    <w:p w14:paraId="2A706759" w14:textId="7B25B9A2" w:rsidR="004330CB" w:rsidRDefault="00F74BEE" w:rsidP="004330CB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F74BEE">
        <w:rPr>
          <w:rFonts w:ascii="Arial" w:hAnsi="Arial" w:cs="Arial"/>
          <w:sz w:val="24"/>
          <w:szCs w:val="24"/>
          <w:lang w:val="es-ES"/>
        </w:rPr>
        <w:t xml:space="preserve">Resumen </w:t>
      </w:r>
      <w:r w:rsidR="004330CB" w:rsidRPr="004330CB">
        <w:rPr>
          <w:rFonts w:ascii="Arial" w:hAnsi="Arial" w:cs="Arial"/>
          <w:sz w:val="24"/>
          <w:szCs w:val="24"/>
          <w:lang w:val="es-ES"/>
        </w:rPr>
        <w:t xml:space="preserve">Fault Tolerance and Resilience in Cloud Computing Environments </w:t>
      </w:r>
    </w:p>
    <w:p w14:paraId="714F644D" w14:textId="3393E738" w:rsidR="004330CB" w:rsidRPr="004330CB" w:rsidRDefault="004330CB" w:rsidP="004330CB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4330CB">
        <w:rPr>
          <w:rFonts w:ascii="Arial" w:hAnsi="Arial" w:cs="Arial"/>
          <w:sz w:val="24"/>
          <w:szCs w:val="24"/>
          <w:lang w:val="es-ES"/>
        </w:rPr>
        <w:t>2. Cloud computing fault model</w:t>
      </w:r>
    </w:p>
    <w:p w14:paraId="1EB12F88" w14:textId="77777777" w:rsidR="004330CB" w:rsidRDefault="004330CB" w:rsidP="004330CB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4330CB">
        <w:rPr>
          <w:rFonts w:ascii="Arial" w:hAnsi="Arial" w:cs="Arial"/>
          <w:sz w:val="24"/>
          <w:szCs w:val="24"/>
          <w:lang w:val="es-ES"/>
        </w:rPr>
        <w:t xml:space="preserve">Ravi Jhawar and Vincenzo Piuri </w:t>
      </w:r>
    </w:p>
    <w:p w14:paraId="65B1232B" w14:textId="4C1A0EA8" w:rsidR="00F74BEE" w:rsidRPr="00BF7D0A" w:rsidRDefault="00F74BEE" w:rsidP="004330CB">
      <w:pPr>
        <w:rPr>
          <w:rFonts w:ascii="Arial" w:hAnsi="Arial" w:cs="Arial"/>
          <w:sz w:val="24"/>
          <w:szCs w:val="24"/>
          <w:lang w:val="es-ES"/>
        </w:rPr>
      </w:pPr>
      <w:r w:rsidRPr="00BF7D0A">
        <w:rPr>
          <w:rFonts w:ascii="Arial" w:hAnsi="Arial" w:cs="Arial"/>
          <w:sz w:val="24"/>
          <w:szCs w:val="24"/>
          <w:lang w:val="es-ES"/>
        </w:rPr>
        <w:t xml:space="preserve">Emerson Uriel Vargas Alba </w:t>
      </w:r>
    </w:p>
    <w:p w14:paraId="799D3BB7" w14:textId="24433337" w:rsidR="00F74BEE" w:rsidRPr="00F74BEE" w:rsidRDefault="00F74BEE">
      <w:pPr>
        <w:rPr>
          <w:rFonts w:ascii="Arial" w:hAnsi="Arial" w:cs="Arial"/>
          <w:sz w:val="24"/>
          <w:szCs w:val="24"/>
          <w:lang w:val="es-ES"/>
        </w:rPr>
      </w:pPr>
      <w:r w:rsidRPr="00BF7D0A">
        <w:rPr>
          <w:rFonts w:ascii="Arial" w:hAnsi="Arial" w:cs="Arial"/>
          <w:sz w:val="24"/>
          <w:szCs w:val="24"/>
          <w:lang w:val="es-ES"/>
        </w:rPr>
        <w:t>Cod: 201813417</w:t>
      </w:r>
    </w:p>
    <w:p w14:paraId="0CEC70D4" w14:textId="77777777" w:rsidR="00F74BEE" w:rsidRPr="00F74BEE" w:rsidRDefault="00F74BEE">
      <w:pPr>
        <w:rPr>
          <w:rFonts w:ascii="Arial" w:hAnsi="Arial" w:cs="Arial"/>
          <w:sz w:val="24"/>
          <w:szCs w:val="24"/>
          <w:lang w:val="es-ES"/>
        </w:rPr>
      </w:pPr>
    </w:p>
    <w:p w14:paraId="5F8005F8" w14:textId="2ABB38E1" w:rsidR="004330CB" w:rsidRDefault="004330C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 este capitulo se aborda una introducción sobre los fallos en la nube y como se debe tener un sistema con tolerancia a fallos; En cualquier sistema ya sea de </w:t>
      </w:r>
      <w:r w:rsidR="00D05D1F">
        <w:rPr>
          <w:rFonts w:ascii="Arial" w:hAnsi="Arial" w:cs="Arial"/>
          <w:sz w:val="24"/>
          <w:szCs w:val="24"/>
          <w:lang w:val="es-ES"/>
        </w:rPr>
        <w:t>implementación</w:t>
      </w:r>
      <w:r>
        <w:rPr>
          <w:rFonts w:ascii="Arial" w:hAnsi="Arial" w:cs="Arial"/>
          <w:sz w:val="24"/>
          <w:szCs w:val="24"/>
          <w:lang w:val="es-ES"/>
        </w:rPr>
        <w:t xml:space="preserve"> local o con servicios en la nube, hay probabilidades que se produzcan fallos en los diferentes </w:t>
      </w:r>
      <w:r w:rsidR="00D05D1F">
        <w:rPr>
          <w:rFonts w:ascii="Arial" w:hAnsi="Arial" w:cs="Arial"/>
          <w:sz w:val="24"/>
          <w:szCs w:val="24"/>
          <w:lang w:val="es-ES"/>
        </w:rPr>
        <w:t>módulos</w:t>
      </w:r>
      <w:r>
        <w:rPr>
          <w:rFonts w:ascii="Arial" w:hAnsi="Arial" w:cs="Arial"/>
          <w:sz w:val="24"/>
          <w:szCs w:val="24"/>
          <w:lang w:val="es-ES"/>
        </w:rPr>
        <w:t xml:space="preserve"> que lo componen, en la computación en la nube , al ser un sistema mas complejo es mas probable que se presenten fallos y es deber de los desarrolladores o administradores de estos buscar minimizar la probabilidad de que estos aparezcan.</w:t>
      </w:r>
    </w:p>
    <w:p w14:paraId="70242AB7" w14:textId="7F76EFF6" w:rsidR="00BB2B2B" w:rsidRDefault="004330C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la computación en la nube se presentan diferentes capas</w:t>
      </w:r>
      <w:r w:rsidR="00727535">
        <w:rPr>
          <w:rFonts w:ascii="Arial" w:hAnsi="Arial" w:cs="Arial"/>
          <w:sz w:val="24"/>
          <w:szCs w:val="24"/>
          <w:lang w:val="es-ES"/>
        </w:rPr>
        <w:t xml:space="preserve">, tenemos </w:t>
      </w:r>
      <w:r w:rsidR="00727535" w:rsidRPr="00727535">
        <w:rPr>
          <w:rFonts w:ascii="Arial" w:hAnsi="Arial" w:cs="Arial"/>
          <w:sz w:val="24"/>
          <w:szCs w:val="24"/>
          <w:lang w:val="es-ES"/>
        </w:rPr>
        <w:t>capa de infraestructura como servicio (IaaS)</w:t>
      </w:r>
      <w:r w:rsidR="00727535">
        <w:rPr>
          <w:rFonts w:ascii="Arial" w:hAnsi="Arial" w:cs="Arial"/>
          <w:sz w:val="24"/>
          <w:szCs w:val="24"/>
          <w:lang w:val="es-ES"/>
        </w:rPr>
        <w:t xml:space="preserve"> que involucra  los componentes que soportan el software, en estos sistemas generalmente son servidores y centro de datos debido al volumen y capacidad de procesamiento requerido; luego tenemos la capa </w:t>
      </w:r>
      <w:r w:rsidR="00F74BEE" w:rsidRPr="00F74BEE">
        <w:rPr>
          <w:rFonts w:ascii="Arial" w:hAnsi="Arial" w:cs="Arial"/>
          <w:sz w:val="24"/>
          <w:szCs w:val="24"/>
          <w:lang w:val="es-ES"/>
        </w:rPr>
        <w:t xml:space="preserve"> </w:t>
      </w:r>
      <w:r w:rsidR="00727535">
        <w:rPr>
          <w:rFonts w:ascii="Arial" w:hAnsi="Arial" w:cs="Arial"/>
          <w:sz w:val="24"/>
          <w:szCs w:val="24"/>
          <w:lang w:val="es-ES"/>
        </w:rPr>
        <w:t xml:space="preserve">de </w:t>
      </w:r>
      <w:r w:rsidR="00727535" w:rsidRPr="00727535">
        <w:rPr>
          <w:rFonts w:ascii="Arial" w:hAnsi="Arial" w:cs="Arial"/>
          <w:sz w:val="24"/>
          <w:szCs w:val="24"/>
          <w:lang w:val="es-ES"/>
        </w:rPr>
        <w:t>Plataforma como Servicio (PaaS)</w:t>
      </w:r>
      <w:r w:rsidR="00727535">
        <w:rPr>
          <w:rFonts w:ascii="Arial" w:hAnsi="Arial" w:cs="Arial"/>
          <w:sz w:val="24"/>
          <w:szCs w:val="24"/>
          <w:lang w:val="es-ES"/>
        </w:rPr>
        <w:t xml:space="preserve">, esta es la encargada de que se pueda comunicar la capa que se maneja con el cliente y la capa de infraestructura, generalmente se usan servicios de virtualización o lenguajes de </w:t>
      </w:r>
      <w:r w:rsidR="00D05D1F">
        <w:rPr>
          <w:rFonts w:ascii="Arial" w:hAnsi="Arial" w:cs="Arial"/>
          <w:sz w:val="24"/>
          <w:szCs w:val="24"/>
          <w:lang w:val="es-ES"/>
        </w:rPr>
        <w:t>programación</w:t>
      </w:r>
      <w:r w:rsidR="00727535">
        <w:rPr>
          <w:rFonts w:ascii="Arial" w:hAnsi="Arial" w:cs="Arial"/>
          <w:sz w:val="24"/>
          <w:szCs w:val="24"/>
          <w:lang w:val="es-ES"/>
        </w:rPr>
        <w:t xml:space="preserve"> para interactuar con la misma; Y finalmente tenemos la capa </w:t>
      </w:r>
      <w:r w:rsidR="00727535" w:rsidRPr="00727535">
        <w:rPr>
          <w:rFonts w:ascii="Arial" w:hAnsi="Arial" w:cs="Arial"/>
          <w:sz w:val="24"/>
          <w:szCs w:val="24"/>
          <w:lang w:val="es-ES"/>
        </w:rPr>
        <w:t>de software como servicio (SaaS)</w:t>
      </w:r>
      <w:r w:rsidR="00727535">
        <w:rPr>
          <w:rFonts w:ascii="Arial" w:hAnsi="Arial" w:cs="Arial"/>
          <w:sz w:val="24"/>
          <w:szCs w:val="24"/>
          <w:lang w:val="es-ES"/>
        </w:rPr>
        <w:t>, esta ultima es la que se presenta ante el cliente y se puede interactuar con el sistema a manera de usuario de nivel inferior, o usuario final al cual se destina la aplicación.</w:t>
      </w:r>
    </w:p>
    <w:p w14:paraId="770ADE2F" w14:textId="1C0B26FE" w:rsidR="00727535" w:rsidRDefault="0072753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Los fallos se pueden presentar en cualquiera de las capas anteriormente mencionadas y dependiendo de donde se presente puede afectar </w:t>
      </w:r>
      <w:r w:rsidR="00D05D1F">
        <w:rPr>
          <w:rFonts w:ascii="Arial" w:hAnsi="Arial" w:cs="Arial"/>
          <w:sz w:val="24"/>
          <w:szCs w:val="24"/>
          <w:lang w:val="es-ES"/>
        </w:rPr>
        <w:t>las</w:t>
      </w:r>
      <w:r>
        <w:rPr>
          <w:rFonts w:ascii="Arial" w:hAnsi="Arial" w:cs="Arial"/>
          <w:sz w:val="24"/>
          <w:szCs w:val="24"/>
          <w:lang w:val="es-ES"/>
        </w:rPr>
        <w:t xml:space="preserve"> demás capas, es decir si un fallo se presenta en la capa LaaS, esta afectara a todo el sistema y las demás capas, a diferencia de un fallo que se presenta a nivel de SaaS, que solo afectara esta.</w:t>
      </w:r>
    </w:p>
    <w:p w14:paraId="7D735208" w14:textId="71A90C38" w:rsidR="00727535" w:rsidRPr="00F74BEE" w:rsidRDefault="0072753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 puede predecir el comportamiento de los fallos, en base a datos </w:t>
      </w:r>
      <w:r w:rsidR="00D05D1F">
        <w:rPr>
          <w:rFonts w:ascii="Arial" w:hAnsi="Arial" w:cs="Arial"/>
          <w:sz w:val="24"/>
          <w:szCs w:val="24"/>
          <w:lang w:val="es-ES"/>
        </w:rPr>
        <w:t>estadísticos</w:t>
      </w:r>
      <w:r>
        <w:rPr>
          <w:rFonts w:ascii="Arial" w:hAnsi="Arial" w:cs="Arial"/>
          <w:sz w:val="24"/>
          <w:szCs w:val="24"/>
          <w:lang w:val="es-ES"/>
        </w:rPr>
        <w:t xml:space="preserve"> de estudios a gran escala, estos ayudan a </w:t>
      </w:r>
      <w:r w:rsidR="00D05D1F">
        <w:rPr>
          <w:rFonts w:ascii="Arial" w:hAnsi="Arial" w:cs="Arial"/>
          <w:sz w:val="24"/>
          <w:szCs w:val="24"/>
          <w:lang w:val="es-ES"/>
        </w:rPr>
        <w:t>generar</w:t>
      </w:r>
      <w:r>
        <w:rPr>
          <w:rFonts w:ascii="Arial" w:hAnsi="Arial" w:cs="Arial"/>
          <w:sz w:val="24"/>
          <w:szCs w:val="24"/>
          <w:lang w:val="es-ES"/>
        </w:rPr>
        <w:t xml:space="preserve"> mecanismos </w:t>
      </w:r>
      <w:r w:rsidR="00D05D1F">
        <w:rPr>
          <w:rFonts w:ascii="Arial" w:hAnsi="Arial" w:cs="Arial"/>
          <w:sz w:val="24"/>
          <w:szCs w:val="24"/>
          <w:lang w:val="es-ES"/>
        </w:rPr>
        <w:t>robustos para que el sistema tenga una tolerancia alta a dichos fallos.</w:t>
      </w:r>
    </w:p>
    <w:sectPr w:rsidR="00727535" w:rsidRPr="00F74BE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85"/>
    <w:rsid w:val="004330CB"/>
    <w:rsid w:val="004C3DF9"/>
    <w:rsid w:val="00551A3D"/>
    <w:rsid w:val="00727535"/>
    <w:rsid w:val="00947785"/>
    <w:rsid w:val="00BB2B2B"/>
    <w:rsid w:val="00C04698"/>
    <w:rsid w:val="00CF5F47"/>
    <w:rsid w:val="00D05D1F"/>
    <w:rsid w:val="00F7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6E68F"/>
  <w15:chartTrackingRefBased/>
  <w15:docId w15:val="{160F5FF9-894D-400C-9959-822280ADB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2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4631">
              <w:marLeft w:val="0"/>
              <w:marRight w:val="0"/>
              <w:marTop w:val="0"/>
              <w:marBottom w:val="5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3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63861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65BA7-B4E4-4A1B-A645-05952B28E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emrson vargas</dc:creator>
  <cp:keywords/>
  <dc:description/>
  <cp:lastModifiedBy>emrson vargas</cp:lastModifiedBy>
  <cp:revision>2</cp:revision>
  <dcterms:created xsi:type="dcterms:W3CDTF">2021-07-08T22:54:00Z</dcterms:created>
  <dcterms:modified xsi:type="dcterms:W3CDTF">2021-07-08T22:54:00Z</dcterms:modified>
</cp:coreProperties>
</file>