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4EB00" w14:textId="77777777" w:rsidR="005E054A" w:rsidRDefault="005E054A">
      <w:pPr>
        <w:rPr>
          <w:rFonts w:hint="eastAsia"/>
        </w:rPr>
      </w:pPr>
      <w:r>
        <w:rPr>
          <w:rFonts w:hint="eastAsia"/>
        </w:rPr>
        <w:t>Team member: Shujun Bian GTID</w:t>
      </w:r>
      <w:r>
        <w:t>: 903172758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Yue</w:t>
      </w:r>
      <w:proofErr w:type="spellEnd"/>
      <w:r>
        <w:rPr>
          <w:rFonts w:hint="eastAsia"/>
        </w:rPr>
        <w:t xml:space="preserve"> Li GTID: 903145936, </w:t>
      </w:r>
      <w:proofErr w:type="spellStart"/>
      <w:r>
        <w:rPr>
          <w:rFonts w:hint="eastAsia"/>
        </w:rPr>
        <w:t>Weidong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  <w:r>
        <w:rPr>
          <w:rFonts w:hint="eastAsia"/>
        </w:rPr>
        <w:t xml:space="preserve"> GTID</w:t>
      </w:r>
      <w:r>
        <w:t>: 903140993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Yuxiang</w:t>
      </w:r>
      <w:proofErr w:type="spellEnd"/>
      <w:r>
        <w:rPr>
          <w:rFonts w:hint="eastAsia"/>
        </w:rPr>
        <w:t xml:space="preserve"> Liu GTID</w:t>
      </w:r>
      <w:r>
        <w:t>: 903109360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Chiyao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Shen</w:t>
      </w:r>
      <w:proofErr w:type="spellEnd"/>
      <w:r>
        <w:rPr>
          <w:rFonts w:hint="eastAsia"/>
        </w:rPr>
        <w:t>, GTID</w:t>
      </w:r>
      <w:r>
        <w:t>: 903163720</w:t>
      </w:r>
    </w:p>
    <w:p w14:paraId="1FF8504B" w14:textId="77777777" w:rsidR="005E054A" w:rsidRDefault="005E054A">
      <w:pPr>
        <w:rPr>
          <w:rFonts w:hint="eastAsia"/>
        </w:rPr>
      </w:pPr>
      <w:bookmarkStart w:id="0" w:name="_GoBack"/>
      <w:bookmarkEnd w:id="0"/>
    </w:p>
    <w:p w14:paraId="142D194D" w14:textId="77777777" w:rsidR="00EF2579" w:rsidRDefault="00AB0812">
      <w:r>
        <w:t xml:space="preserve">Our team would like to choose the Topic about Applications behavior over SDB – does it matter? SDN is </w:t>
      </w:r>
      <w:r w:rsidRPr="00AB0812">
        <w:t>an approach to computer networking that allows network administrators to manage network services through abstractio</w:t>
      </w:r>
      <w:r>
        <w:t>n of higher-level functionality by decoupling the control plane and data plane.</w:t>
      </w:r>
    </w:p>
    <w:p w14:paraId="21306076" w14:textId="77777777" w:rsidR="00AB0812" w:rsidRDefault="00AB0812">
      <w:r>
        <w:t xml:space="preserve">We are interested in how SDN will affect the performance of the network and what the advantage of the SDN is. </w:t>
      </w:r>
      <w:r w:rsidR="008121BC">
        <w:t xml:space="preserve">We also desire to tell the difference between the traditional network and SDN. </w:t>
      </w:r>
      <w:r>
        <w:t>And SDN is a quite promising way to redesign the whole network in the future, some big companies and un</w:t>
      </w:r>
      <w:r w:rsidR="008121BC">
        <w:t>iversity have tried to apply it, which also encourages us to do the research on SDN.</w:t>
      </w:r>
    </w:p>
    <w:p w14:paraId="57F15F44" w14:textId="77777777" w:rsidR="00AB0812" w:rsidRPr="00AB0812" w:rsidRDefault="00AB0812">
      <w:r>
        <w:t xml:space="preserve">Our plan is either to reproduce some results </w:t>
      </w:r>
      <w:r w:rsidR="008121BC">
        <w:t>of those experiment or build our own system</w:t>
      </w:r>
      <w:r w:rsidR="00E02761">
        <w:rPr>
          <w:rFonts w:hint="eastAsia"/>
        </w:rPr>
        <w:t xml:space="preserve"> </w:t>
      </w:r>
      <w:r w:rsidR="008121BC">
        <w:t>to verify the advantage of the SDN in some situation.</w:t>
      </w:r>
    </w:p>
    <w:sectPr w:rsidR="00AB0812" w:rsidRPr="00AB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5AD"/>
    <w:multiLevelType w:val="multilevel"/>
    <w:tmpl w:val="887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12"/>
    <w:rsid w:val="005E054A"/>
    <w:rsid w:val="008121BC"/>
    <w:rsid w:val="00AB0812"/>
    <w:rsid w:val="00E02761"/>
    <w:rsid w:val="00EE3D79"/>
    <w:rsid w:val="00E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045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ShujunBian</dc:creator>
  <cp:keywords/>
  <dc:description/>
  <cp:lastModifiedBy>Shujun Bian</cp:lastModifiedBy>
  <cp:revision>2</cp:revision>
  <dcterms:created xsi:type="dcterms:W3CDTF">2015-09-09T02:57:00Z</dcterms:created>
  <dcterms:modified xsi:type="dcterms:W3CDTF">2015-09-09T02:57:00Z</dcterms:modified>
</cp:coreProperties>
</file>