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367AA" w14:textId="77777777" w:rsidR="001B461A" w:rsidRDefault="00000000">
      <w:pPr>
        <w:pBdr>
          <w:bottom w:val="single" w:sz="18" w:space="6" w:color="CC0066"/>
        </w:pBdr>
        <w:spacing w:after="60"/>
      </w:pPr>
      <w:r>
        <w:rPr>
          <w:b/>
          <w:bCs/>
          <w:color w:val="CC0066"/>
          <w:sz w:val="40"/>
          <w:szCs w:val="40"/>
        </w:rPr>
        <w:t>Performance Checks on Target</w:t>
      </w:r>
    </w:p>
    <w:p w14:paraId="08ACDBE6" w14:textId="77777777" w:rsidR="001B461A" w:rsidRDefault="00000000">
      <w:pPr>
        <w:spacing w:after="240"/>
      </w:pPr>
      <w:r>
        <w:rPr>
          <w:i/>
          <w:iCs/>
          <w:color w:val="666666"/>
          <w:sz w:val="24"/>
          <w:szCs w:val="24"/>
        </w:rPr>
        <w:t>Day 4 · Session 4 — measuring boot time, memory, CPU, and I/O</w:t>
      </w:r>
    </w:p>
    <w:p w14:paraId="6A7CB2AF" w14:textId="77777777" w:rsidR="001B461A" w:rsidRDefault="00000000">
      <w:pPr>
        <w:spacing w:after="120"/>
      </w:pPr>
      <w:r>
        <w:t>You can't improve what you don't measure. This session covers the four performance dimensions of an embedded device — boot time, memory footprint, CPU usage, and I/O — and the standard tools for each. Every tool is explained with what it measures, why it matters, and what you miss by not measuring it.</w:t>
      </w:r>
    </w:p>
    <w:tbl>
      <w:tblPr>
        <w:tblW w:w="5000" w:type="pct"/>
        <w:tblBorders>
          <w:left w:val="single" w:sz="18" w:space="0" w:color="663399"/>
        </w:tblBorders>
        <w:tblCellMar>
          <w:left w:w="10" w:type="dxa"/>
          <w:right w:w="10" w:type="dxa"/>
        </w:tblCellMar>
        <w:tblLook w:val="04A0" w:firstRow="1" w:lastRow="0" w:firstColumn="1" w:lastColumn="0" w:noHBand="0" w:noVBand="1"/>
      </w:tblPr>
      <w:tblGrid>
        <w:gridCol w:w="9723"/>
      </w:tblGrid>
      <w:tr w:rsidR="001B461A" w14:paraId="4D5469E3" w14:textId="77777777">
        <w:tblPrEx>
          <w:tblCellMar>
            <w:top w:w="0" w:type="dxa"/>
            <w:bottom w:w="0" w:type="dxa"/>
          </w:tblCellMar>
        </w:tblPrEx>
        <w:tc>
          <w:tcPr>
            <w:tcW w:w="0" w:type="auto"/>
            <w:shd w:val="solid" w:color="FBE6F0" w:fill="FBE6F0"/>
            <w:tcMar>
              <w:top w:w="120" w:type="dxa"/>
              <w:left w:w="160" w:type="dxa"/>
              <w:bottom w:w="120" w:type="dxa"/>
              <w:right w:w="160" w:type="dxa"/>
            </w:tcMar>
          </w:tcPr>
          <w:p w14:paraId="4CDFE340" w14:textId="77777777" w:rsidR="001B461A" w:rsidRDefault="00000000">
            <w:pPr>
              <w:spacing w:after="60"/>
            </w:pPr>
            <w:r>
              <w:rPr>
                <w:b/>
                <w:bCs/>
                <w:color w:val="663399"/>
              </w:rPr>
              <w:t>How to read this session</w:t>
            </w:r>
          </w:p>
          <w:p w14:paraId="441DFBDF" w14:textId="77777777" w:rsidR="001B461A" w:rsidRDefault="00000000">
            <w:r>
              <w:t>Four parts, one per dimension: boot time (systemd-analyze), memory (free/ps/smem), CPU (top/mpstat), I/O (iotop/iostat). Each tool gets the what/why/if-skipped treatment plus how to read its output.</w:t>
            </w:r>
          </w:p>
        </w:tc>
      </w:tr>
    </w:tbl>
    <w:p w14:paraId="3A6EF511" w14:textId="77777777" w:rsidR="001B461A" w:rsidRDefault="00000000">
      <w:pPr>
        <w:spacing w:before="200" w:after="80"/>
      </w:pPr>
      <w:r>
        <w:rPr>
          <w:b/>
          <w:bCs/>
          <w:color w:val="CC0066"/>
          <w:sz w:val="23"/>
          <w:szCs w:val="23"/>
        </w:rPr>
        <w:t>Session goals</w:t>
      </w:r>
    </w:p>
    <w:p w14:paraId="4DBC7194" w14:textId="77777777" w:rsidR="001B461A" w:rsidRDefault="00000000">
      <w:pPr>
        <w:pStyle w:val="ListParagraph"/>
        <w:numPr>
          <w:ilvl w:val="0"/>
          <w:numId w:val="1"/>
        </w:numPr>
        <w:spacing w:after="60"/>
      </w:pPr>
      <w:r>
        <w:t>Measure and break down boot time with systemd-analyze</w:t>
      </w:r>
    </w:p>
    <w:p w14:paraId="515E23E4" w14:textId="77777777" w:rsidR="001B461A" w:rsidRDefault="00000000">
      <w:pPr>
        <w:pStyle w:val="ListParagraph"/>
        <w:numPr>
          <w:ilvl w:val="0"/>
          <w:numId w:val="1"/>
        </w:numPr>
        <w:spacing w:after="60"/>
      </w:pPr>
      <w:r>
        <w:t>Measure memory footprint accurately (and know why 'free' alone misleads)</w:t>
      </w:r>
    </w:p>
    <w:p w14:paraId="2393B59A" w14:textId="77777777" w:rsidR="001B461A" w:rsidRDefault="00000000">
      <w:pPr>
        <w:pStyle w:val="ListParagraph"/>
        <w:numPr>
          <w:ilvl w:val="0"/>
          <w:numId w:val="1"/>
        </w:numPr>
        <w:spacing w:after="60"/>
      </w:pPr>
      <w:r>
        <w:t>Measure CPU usage and identify what's consuming it</w:t>
      </w:r>
    </w:p>
    <w:p w14:paraId="74AA8B44" w14:textId="77777777" w:rsidR="001B461A" w:rsidRDefault="00000000">
      <w:pPr>
        <w:pStyle w:val="ListParagraph"/>
        <w:numPr>
          <w:ilvl w:val="0"/>
          <w:numId w:val="1"/>
        </w:numPr>
        <w:spacing w:after="60"/>
      </w:pPr>
      <w:r>
        <w:t>Find I/O bottlenecks with iotop and iostat</w:t>
      </w:r>
    </w:p>
    <w:p w14:paraId="4DADA3FE" w14:textId="7D0A4EEA" w:rsidR="001B461A" w:rsidRDefault="00000000">
      <w:pPr>
        <w:pBdr>
          <w:bottom w:val="single" w:sz="8" w:space="4" w:color="663399"/>
        </w:pBdr>
        <w:spacing w:before="320" w:after="160"/>
      </w:pPr>
      <w:r>
        <w:rPr>
          <w:b/>
          <w:bCs/>
          <w:color w:val="663399"/>
          <w:sz w:val="30"/>
          <w:szCs w:val="30"/>
        </w:rPr>
        <w:t>Part 1</w:t>
      </w:r>
      <w:r w:rsidR="00B30E0A">
        <w:rPr>
          <w:b/>
          <w:bCs/>
          <w:color w:val="663399"/>
          <w:sz w:val="30"/>
          <w:szCs w:val="30"/>
        </w:rPr>
        <w:t xml:space="preserve">: </w:t>
      </w:r>
      <w:r>
        <w:rPr>
          <w:b/>
          <w:bCs/>
          <w:color w:val="663399"/>
          <w:sz w:val="30"/>
          <w:szCs w:val="30"/>
        </w:rPr>
        <w:t>Boot Time</w:t>
      </w:r>
    </w:p>
    <w:tbl>
      <w:tblPr>
        <w:tblW w:w="5000" w:type="pct"/>
        <w:tblBorders>
          <w:left w:val="single" w:sz="18" w:space="0" w:color="663399"/>
        </w:tblBorders>
        <w:tblCellMar>
          <w:left w:w="10" w:type="dxa"/>
          <w:right w:w="10" w:type="dxa"/>
        </w:tblCellMar>
        <w:tblLook w:val="04A0" w:firstRow="1" w:lastRow="0" w:firstColumn="1" w:lastColumn="0" w:noHBand="0" w:noVBand="1"/>
      </w:tblPr>
      <w:tblGrid>
        <w:gridCol w:w="9723"/>
      </w:tblGrid>
      <w:tr w:rsidR="001B461A" w14:paraId="00017F70" w14:textId="77777777">
        <w:tblPrEx>
          <w:tblCellMar>
            <w:top w:w="0" w:type="dxa"/>
            <w:bottom w:w="0" w:type="dxa"/>
          </w:tblCellMar>
        </w:tblPrEx>
        <w:tc>
          <w:tcPr>
            <w:tcW w:w="0" w:type="auto"/>
            <w:shd w:val="solid" w:color="F3E5F5" w:fill="F3E5F5"/>
            <w:tcMar>
              <w:top w:w="120" w:type="dxa"/>
              <w:left w:w="160" w:type="dxa"/>
              <w:bottom w:w="120" w:type="dxa"/>
              <w:right w:w="160" w:type="dxa"/>
            </w:tcMar>
          </w:tcPr>
          <w:p w14:paraId="19791D85" w14:textId="77777777" w:rsidR="001B461A" w:rsidRDefault="00000000">
            <w:pPr>
              <w:spacing w:after="80"/>
            </w:pPr>
            <w:r>
              <w:rPr>
                <w:b/>
                <w:bCs/>
                <w:color w:val="663399"/>
              </w:rPr>
              <w:t>Learning objectives</w:t>
            </w:r>
          </w:p>
          <w:p w14:paraId="566E2D6A" w14:textId="77777777" w:rsidR="001B461A" w:rsidRDefault="00000000">
            <w:pPr>
              <w:pStyle w:val="ListParagraph"/>
              <w:numPr>
                <w:ilvl w:val="0"/>
                <w:numId w:val="1"/>
              </w:numPr>
              <w:spacing w:after="50"/>
            </w:pPr>
            <w:r>
              <w:t>Measure total boot time and its breakdown</w:t>
            </w:r>
          </w:p>
          <w:p w14:paraId="5BD11AE4" w14:textId="77777777" w:rsidR="001B461A" w:rsidRDefault="00000000">
            <w:pPr>
              <w:pStyle w:val="ListParagraph"/>
              <w:numPr>
                <w:ilvl w:val="0"/>
                <w:numId w:val="1"/>
              </w:numPr>
              <w:spacing w:after="50"/>
            </w:pPr>
            <w:r>
              <w:t>Find the services that slow boot</w:t>
            </w:r>
          </w:p>
        </w:tc>
      </w:tr>
    </w:tbl>
    <w:p w14:paraId="5482A0A9" w14:textId="77777777" w:rsidR="001B461A" w:rsidRDefault="00000000">
      <w:pPr>
        <w:spacing w:before="200" w:after="80"/>
      </w:pPr>
      <w:r>
        <w:rPr>
          <w:b/>
          <w:bCs/>
          <w:color w:val="CC0066"/>
          <w:sz w:val="23"/>
          <w:szCs w:val="23"/>
        </w:rPr>
        <w:t>1.1 Why Boot Time Matters</w:t>
      </w:r>
    </w:p>
    <w:p w14:paraId="325A5D59" w14:textId="77777777" w:rsidR="001B461A" w:rsidRDefault="00000000">
      <w:pPr>
        <w:spacing w:after="120"/>
      </w:pPr>
      <w:r>
        <w:t>For many embedded products, boot time is a user-facing spec: a door controller that takes 90 seconds to come up after a power blip is a bad product. Boot time is also a proxy for system health — a creeping boot time often signals a service that's started misbehaving.</w:t>
      </w:r>
    </w:p>
    <w:p w14:paraId="4FBBDA86" w14:textId="77777777" w:rsidR="001B461A" w:rsidRDefault="00000000">
      <w:pPr>
        <w:spacing w:before="200" w:after="80"/>
      </w:pPr>
      <w:r>
        <w:rPr>
          <w:b/>
          <w:bCs/>
          <w:color w:val="CC0066"/>
          <w:sz w:val="23"/>
          <w:szCs w:val="23"/>
        </w:rPr>
        <w:t>1.2 systemd-analyze</w:t>
      </w:r>
    </w:p>
    <w:tbl>
      <w:tblPr>
        <w:tblW w:w="5000" w:type="pct"/>
        <w:tblBorders>
          <w:left w:val="single" w:sz="18" w:space="0" w:color="1565C0"/>
        </w:tblBorders>
        <w:tblCellMar>
          <w:left w:w="10" w:type="dxa"/>
          <w:right w:w="10" w:type="dxa"/>
        </w:tblCellMar>
        <w:tblLook w:val="04A0" w:firstRow="1" w:lastRow="0" w:firstColumn="1" w:lastColumn="0" w:noHBand="0" w:noVBand="1"/>
      </w:tblPr>
      <w:tblGrid>
        <w:gridCol w:w="9723"/>
      </w:tblGrid>
      <w:tr w:rsidR="001B461A" w14:paraId="15E50E02" w14:textId="77777777">
        <w:tblPrEx>
          <w:tblCellMar>
            <w:top w:w="0" w:type="dxa"/>
            <w:bottom w:w="0" w:type="dxa"/>
          </w:tblCellMar>
        </w:tblPrEx>
        <w:tc>
          <w:tcPr>
            <w:tcW w:w="0" w:type="auto"/>
            <w:shd w:val="solid" w:color="E8F0FB" w:fill="E8F0FB"/>
            <w:tcMar>
              <w:top w:w="120" w:type="dxa"/>
              <w:left w:w="160" w:type="dxa"/>
              <w:bottom w:w="120" w:type="dxa"/>
              <w:right w:w="160" w:type="dxa"/>
            </w:tcMar>
          </w:tcPr>
          <w:p w14:paraId="74BB338C" w14:textId="77777777" w:rsidR="001B461A" w:rsidRDefault="00000000">
            <w:pPr>
              <w:spacing w:after="80"/>
            </w:pPr>
            <w:r>
              <w:rPr>
                <w:b/>
                <w:bCs/>
                <w:color w:val="1565C0"/>
              </w:rPr>
              <w:t>systemd-analyze</w:t>
            </w:r>
          </w:p>
          <w:p w14:paraId="4CB57F24" w14:textId="77777777" w:rsidR="001B461A" w:rsidRDefault="00000000">
            <w:pPr>
              <w:spacing w:after="120"/>
            </w:pPr>
            <w:r>
              <w:rPr>
                <w:b/>
                <w:bCs/>
              </w:rPr>
              <w:t>What it does:</w:t>
            </w:r>
            <w:r>
              <w:t xml:space="preserve"> Reports total boot time, split across firmware, bootloader, kernel, and userspace (systemd).</w:t>
            </w:r>
          </w:p>
          <w:p w14:paraId="69DB5687" w14:textId="77777777" w:rsidR="001B461A" w:rsidRDefault="00000000">
            <w:pPr>
              <w:spacing w:after="120"/>
            </w:pPr>
            <w:r>
              <w:rPr>
                <w:b/>
                <w:bCs/>
              </w:rPr>
              <w:t>Why it matters:</w:t>
            </w:r>
            <w:r>
              <w:t xml:space="preserve"> It tells you where the time goes. 'Boot is slow' is useless; 'userspace takes 40s and the kernel takes 4s' points you straight at services.</w:t>
            </w:r>
          </w:p>
          <w:p w14:paraId="1E9359B4" w14:textId="77777777" w:rsidR="001B461A" w:rsidRDefault="00000000">
            <w:pPr>
              <w:spacing w:after="120"/>
            </w:pPr>
            <w:r>
              <w:rPr>
                <w:b/>
                <w:bCs/>
              </w:rPr>
              <w:t>If you skip it:</w:t>
            </w:r>
            <w:r>
              <w:t xml:space="preserve"> Without measuring, you optimize blind — maybe spending days on the kernel when the real cost is one slow service in userspace.</w:t>
            </w:r>
          </w:p>
        </w:tc>
      </w:tr>
      <w:tr w:rsidR="001B461A" w14:paraId="509370B7" w14:textId="77777777">
        <w:tblPrEx>
          <w:tblBorders>
            <w:left w:val="single" w:sz="18" w:space="0" w:color="CC0066"/>
          </w:tblBorders>
          <w:tblCellMar>
            <w:top w:w="0" w:type="dxa"/>
            <w:bottom w:w="0" w:type="dxa"/>
          </w:tblCellMar>
        </w:tblPrEx>
        <w:tc>
          <w:tcPr>
            <w:tcW w:w="0" w:type="auto"/>
            <w:shd w:val="solid" w:color="F5F5F5" w:fill="F5F5F5"/>
            <w:tcMar>
              <w:top w:w="100" w:type="dxa"/>
              <w:left w:w="140" w:type="dxa"/>
              <w:bottom w:w="100" w:type="dxa"/>
              <w:right w:w="140" w:type="dxa"/>
            </w:tcMar>
          </w:tcPr>
          <w:p w14:paraId="0F571E5F" w14:textId="77777777" w:rsidR="001B461A" w:rsidRDefault="00000000">
            <w:pPr>
              <w:spacing w:after="20"/>
            </w:pPr>
            <w:r>
              <w:rPr>
                <w:rFonts w:ascii="Consolas" w:eastAsia="Consolas" w:hAnsi="Consolas" w:cs="Consolas"/>
                <w:color w:val="1A1A1A"/>
                <w:sz w:val="18"/>
                <w:szCs w:val="18"/>
              </w:rPr>
              <w:t>$ systemd-analyze</w:t>
            </w:r>
          </w:p>
          <w:p w14:paraId="1C34EC78" w14:textId="77777777" w:rsidR="001B461A" w:rsidRDefault="00000000">
            <w:pPr>
              <w:spacing w:after="20"/>
            </w:pPr>
            <w:r>
              <w:rPr>
                <w:rFonts w:ascii="Consolas" w:eastAsia="Consolas" w:hAnsi="Consolas" w:cs="Consolas"/>
                <w:color w:val="1A1A1A"/>
                <w:sz w:val="18"/>
                <w:szCs w:val="18"/>
              </w:rPr>
              <w:t>Startup finished in 3.4s (kernel) + 18.6s (userspace) = 22.0s</w:t>
            </w:r>
          </w:p>
          <w:p w14:paraId="356075C9" w14:textId="77777777" w:rsidR="001B461A" w:rsidRDefault="00000000">
            <w:r>
              <w:rPr>
                <w:rFonts w:ascii="Consolas" w:eastAsia="Consolas" w:hAnsi="Consolas" w:cs="Consolas"/>
                <w:color w:val="1A1A1A"/>
                <w:sz w:val="18"/>
                <w:szCs w:val="18"/>
              </w:rPr>
              <w:t>multi-user.target reached after 18.5s in userspace</w:t>
            </w:r>
          </w:p>
        </w:tc>
      </w:tr>
    </w:tbl>
    <w:p w14:paraId="43580E5F" w14:textId="77777777" w:rsidR="001B461A" w:rsidRDefault="00000000">
      <w:pPr>
        <w:spacing w:before="200" w:after="80"/>
      </w:pPr>
      <w:r>
        <w:rPr>
          <w:b/>
          <w:bCs/>
          <w:color w:val="CC0066"/>
          <w:sz w:val="23"/>
          <w:szCs w:val="23"/>
        </w:rPr>
        <w:t>1.3 systemd-analyze blame</w:t>
      </w:r>
    </w:p>
    <w:tbl>
      <w:tblPr>
        <w:tblW w:w="5000" w:type="pct"/>
        <w:tblBorders>
          <w:left w:val="single" w:sz="18" w:space="0" w:color="1565C0"/>
        </w:tblBorders>
        <w:tblCellMar>
          <w:left w:w="10" w:type="dxa"/>
          <w:right w:w="10" w:type="dxa"/>
        </w:tblCellMar>
        <w:tblLook w:val="04A0" w:firstRow="1" w:lastRow="0" w:firstColumn="1" w:lastColumn="0" w:noHBand="0" w:noVBand="1"/>
      </w:tblPr>
      <w:tblGrid>
        <w:gridCol w:w="9723"/>
      </w:tblGrid>
      <w:tr w:rsidR="001B461A" w14:paraId="54A51BE3" w14:textId="77777777">
        <w:tblPrEx>
          <w:tblCellMar>
            <w:top w:w="0" w:type="dxa"/>
            <w:bottom w:w="0" w:type="dxa"/>
          </w:tblCellMar>
        </w:tblPrEx>
        <w:tc>
          <w:tcPr>
            <w:tcW w:w="0" w:type="auto"/>
            <w:shd w:val="solid" w:color="E8F0FB" w:fill="E8F0FB"/>
            <w:tcMar>
              <w:top w:w="120" w:type="dxa"/>
              <w:left w:w="160" w:type="dxa"/>
              <w:bottom w:w="120" w:type="dxa"/>
              <w:right w:w="160" w:type="dxa"/>
            </w:tcMar>
          </w:tcPr>
          <w:p w14:paraId="242C2FF3" w14:textId="77777777" w:rsidR="001B461A" w:rsidRDefault="00000000">
            <w:pPr>
              <w:spacing w:after="80"/>
            </w:pPr>
            <w:r>
              <w:rPr>
                <w:b/>
                <w:bCs/>
                <w:color w:val="1565C0"/>
              </w:rPr>
              <w:t>systemd-analyze blame</w:t>
            </w:r>
          </w:p>
          <w:p w14:paraId="4E384429" w14:textId="77777777" w:rsidR="001B461A" w:rsidRDefault="00000000">
            <w:pPr>
              <w:spacing w:after="120"/>
            </w:pPr>
            <w:r>
              <w:rPr>
                <w:b/>
                <w:bCs/>
              </w:rPr>
              <w:t>What it does:</w:t>
            </w:r>
            <w:r>
              <w:t xml:space="preserve"> Lists each service by how long it took to initialize, slowest first.</w:t>
            </w:r>
          </w:p>
          <w:p w14:paraId="5F9BAC4A" w14:textId="77777777" w:rsidR="001B461A" w:rsidRDefault="00000000">
            <w:pPr>
              <w:spacing w:after="120"/>
            </w:pPr>
            <w:r>
              <w:rPr>
                <w:b/>
                <w:bCs/>
              </w:rPr>
              <w:t>Why it matters:</w:t>
            </w:r>
            <w:r>
              <w:t xml:space="preserve"> This is the single most useful boot-optimization command. It names the exact services costing you time, in order.</w:t>
            </w:r>
          </w:p>
          <w:p w14:paraId="722D7317" w14:textId="77777777" w:rsidR="001B461A" w:rsidRDefault="00000000">
            <w:pPr>
              <w:spacing w:after="120"/>
            </w:pPr>
            <w:r>
              <w:rPr>
                <w:b/>
                <w:bCs/>
              </w:rPr>
              <w:lastRenderedPageBreak/>
              <w:t>If you skip it:</w:t>
            </w:r>
            <w:r>
              <w:t xml:space="preserve"> Without it, you don't know which of dozens of services is the culprit. The blame list hands you the targets directly.</w:t>
            </w:r>
          </w:p>
        </w:tc>
      </w:tr>
      <w:tr w:rsidR="001B461A" w14:paraId="75FD0E4F" w14:textId="77777777">
        <w:tblPrEx>
          <w:tblBorders>
            <w:left w:val="single" w:sz="18" w:space="0" w:color="CC0066"/>
          </w:tblBorders>
          <w:tblCellMar>
            <w:top w:w="0" w:type="dxa"/>
            <w:bottom w:w="0" w:type="dxa"/>
          </w:tblCellMar>
        </w:tblPrEx>
        <w:tc>
          <w:tcPr>
            <w:tcW w:w="0" w:type="auto"/>
            <w:shd w:val="solid" w:color="F5F5F5" w:fill="F5F5F5"/>
            <w:tcMar>
              <w:top w:w="100" w:type="dxa"/>
              <w:left w:w="140" w:type="dxa"/>
              <w:bottom w:w="100" w:type="dxa"/>
              <w:right w:w="140" w:type="dxa"/>
            </w:tcMar>
          </w:tcPr>
          <w:p w14:paraId="5D2BA7E8" w14:textId="77777777" w:rsidR="001B461A" w:rsidRDefault="00000000">
            <w:pPr>
              <w:spacing w:after="20"/>
            </w:pPr>
            <w:r>
              <w:rPr>
                <w:rFonts w:ascii="Consolas" w:eastAsia="Consolas" w:hAnsi="Consolas" w:cs="Consolas"/>
                <w:color w:val="1A1A1A"/>
                <w:sz w:val="18"/>
                <w:szCs w:val="18"/>
              </w:rPr>
              <w:lastRenderedPageBreak/>
              <w:t>$ systemd-analyze blame</w:t>
            </w:r>
          </w:p>
          <w:p w14:paraId="6ED56451" w14:textId="77777777" w:rsidR="001B461A" w:rsidRDefault="00000000">
            <w:pPr>
              <w:spacing w:after="20"/>
            </w:pPr>
            <w:r>
              <w:rPr>
                <w:rFonts w:ascii="Consolas" w:eastAsia="Consolas" w:hAnsi="Consolas" w:cs="Consolas"/>
                <w:color w:val="1A1A1A"/>
                <w:sz w:val="18"/>
                <w:szCs w:val="18"/>
              </w:rPr>
              <w:t>8.234s  network-online.target waiting for DHCP</w:t>
            </w:r>
          </w:p>
          <w:p w14:paraId="0B766CFE" w14:textId="77777777" w:rsidR="001B461A" w:rsidRDefault="00000000">
            <w:pPr>
              <w:spacing w:after="20"/>
            </w:pPr>
            <w:r>
              <w:rPr>
                <w:rFonts w:ascii="Consolas" w:eastAsia="Consolas" w:hAnsi="Consolas" w:cs="Consolas"/>
                <w:color w:val="1A1A1A"/>
                <w:sz w:val="18"/>
                <w:szCs w:val="18"/>
              </w:rPr>
              <w:t>4.120s  myapp.service</w:t>
            </w:r>
          </w:p>
          <w:p w14:paraId="593FFF99" w14:textId="77777777" w:rsidR="001B461A" w:rsidRDefault="00000000">
            <w:pPr>
              <w:spacing w:after="20"/>
            </w:pPr>
            <w:r>
              <w:rPr>
                <w:rFonts w:ascii="Consolas" w:eastAsia="Consolas" w:hAnsi="Consolas" w:cs="Consolas"/>
                <w:color w:val="1A1A1A"/>
                <w:sz w:val="18"/>
                <w:szCs w:val="18"/>
              </w:rPr>
              <w:t>2.301s  systemd-udev-settle.service</w:t>
            </w:r>
          </w:p>
          <w:p w14:paraId="073D7AAF" w14:textId="77777777" w:rsidR="001B461A" w:rsidRDefault="00000000">
            <w:pPr>
              <w:spacing w:after="20"/>
            </w:pPr>
            <w:r>
              <w:rPr>
                <w:rFonts w:ascii="Consolas" w:eastAsia="Consolas" w:hAnsi="Consolas" w:cs="Consolas"/>
                <w:color w:val="1A1A1A"/>
                <w:sz w:val="18"/>
                <w:szCs w:val="18"/>
              </w:rPr>
              <w:t>1.005s  dev-mmcblk0p2.device</w:t>
            </w:r>
          </w:p>
          <w:p w14:paraId="5C9846D7" w14:textId="77777777" w:rsidR="001B461A" w:rsidRDefault="00000000">
            <w:pPr>
              <w:spacing w:after="20"/>
            </w:pPr>
            <w:r>
              <w:rPr>
                <w:rFonts w:ascii="Consolas" w:eastAsia="Consolas" w:hAnsi="Consolas" w:cs="Consolas"/>
                <w:color w:val="1A1A1A"/>
                <w:sz w:val="18"/>
                <w:szCs w:val="18"/>
              </w:rPr>
              <w:t>...</w:t>
            </w:r>
          </w:p>
          <w:p w14:paraId="58E299F2" w14:textId="77777777" w:rsidR="001B461A" w:rsidRDefault="00000000">
            <w:pPr>
              <w:spacing w:after="20"/>
            </w:pPr>
            <w:r>
              <w:rPr>
                <w:rFonts w:ascii="Consolas" w:eastAsia="Consolas" w:hAnsi="Consolas" w:cs="Consolas"/>
                <w:color w:val="1A1A1A"/>
                <w:sz w:val="18"/>
                <w:szCs w:val="18"/>
              </w:rPr>
              <w:t xml:space="preserve"> </w:t>
            </w:r>
          </w:p>
          <w:p w14:paraId="0838ABB7" w14:textId="77777777" w:rsidR="001B461A" w:rsidRDefault="00000000">
            <w:pPr>
              <w:spacing w:after="20"/>
            </w:pPr>
            <w:r>
              <w:rPr>
                <w:rFonts w:ascii="Consolas" w:eastAsia="Consolas" w:hAnsi="Consolas" w:cs="Consolas"/>
                <w:color w:val="1A1A1A"/>
                <w:sz w:val="18"/>
                <w:szCs w:val="18"/>
              </w:rPr>
              <w:t># The biggest items are your optimization targets.</w:t>
            </w:r>
          </w:p>
          <w:p w14:paraId="012033F2" w14:textId="77777777" w:rsidR="001B461A" w:rsidRDefault="00000000">
            <w:pPr>
              <w:spacing w:after="20"/>
            </w:pPr>
            <w:r>
              <w:rPr>
                <w:rFonts w:ascii="Consolas" w:eastAsia="Consolas" w:hAnsi="Consolas" w:cs="Consolas"/>
                <w:color w:val="1A1A1A"/>
                <w:sz w:val="18"/>
                <w:szCs w:val="18"/>
              </w:rPr>
              <w:t># 'waiting for DHCP' is a classic: the app waits for network</w:t>
            </w:r>
          </w:p>
          <w:p w14:paraId="4B7581B0" w14:textId="77777777" w:rsidR="001B461A" w:rsidRDefault="00000000">
            <w:r>
              <w:rPr>
                <w:rFonts w:ascii="Consolas" w:eastAsia="Consolas" w:hAnsi="Consolas" w:cs="Consolas"/>
                <w:color w:val="1A1A1A"/>
                <w:sz w:val="18"/>
                <w:szCs w:val="18"/>
              </w:rPr>
              <w:t># it doesn't actually need at startup.</w:t>
            </w:r>
          </w:p>
        </w:tc>
      </w:tr>
    </w:tbl>
    <w:p w14:paraId="081ADC0C" w14:textId="77777777" w:rsidR="001B461A" w:rsidRDefault="00000000">
      <w:pPr>
        <w:spacing w:before="200" w:after="80"/>
      </w:pPr>
      <w:r>
        <w:rPr>
          <w:b/>
          <w:bCs/>
          <w:color w:val="CC0066"/>
          <w:sz w:val="23"/>
          <w:szCs w:val="23"/>
        </w:rPr>
        <w:t>1.4 systemd-analyze critical-chain</w:t>
      </w:r>
    </w:p>
    <w:tbl>
      <w:tblPr>
        <w:tblW w:w="5000" w:type="pct"/>
        <w:tblBorders>
          <w:left w:val="single" w:sz="18" w:space="0" w:color="1565C0"/>
        </w:tblBorders>
        <w:tblCellMar>
          <w:left w:w="10" w:type="dxa"/>
          <w:right w:w="10" w:type="dxa"/>
        </w:tblCellMar>
        <w:tblLook w:val="04A0" w:firstRow="1" w:lastRow="0" w:firstColumn="1" w:lastColumn="0" w:noHBand="0" w:noVBand="1"/>
      </w:tblPr>
      <w:tblGrid>
        <w:gridCol w:w="9723"/>
      </w:tblGrid>
      <w:tr w:rsidR="001B461A" w14:paraId="3BA8AB85" w14:textId="77777777">
        <w:tblPrEx>
          <w:tblCellMar>
            <w:top w:w="0" w:type="dxa"/>
            <w:bottom w:w="0" w:type="dxa"/>
          </w:tblCellMar>
        </w:tblPrEx>
        <w:tc>
          <w:tcPr>
            <w:tcW w:w="0" w:type="auto"/>
            <w:shd w:val="solid" w:color="E8F0FB" w:fill="E8F0FB"/>
            <w:tcMar>
              <w:top w:w="120" w:type="dxa"/>
              <w:left w:w="160" w:type="dxa"/>
              <w:bottom w:w="120" w:type="dxa"/>
              <w:right w:w="160" w:type="dxa"/>
            </w:tcMar>
          </w:tcPr>
          <w:p w14:paraId="097868D7" w14:textId="77777777" w:rsidR="001B461A" w:rsidRDefault="00000000">
            <w:pPr>
              <w:spacing w:after="80"/>
            </w:pPr>
            <w:r>
              <w:rPr>
                <w:b/>
                <w:bCs/>
                <w:color w:val="1565C0"/>
              </w:rPr>
              <w:t>systemd-analyze critical-chain</w:t>
            </w:r>
          </w:p>
          <w:p w14:paraId="6B5AC796" w14:textId="77777777" w:rsidR="001B461A" w:rsidRDefault="00000000">
            <w:pPr>
              <w:spacing w:after="120"/>
            </w:pPr>
            <w:r>
              <w:rPr>
                <w:b/>
                <w:bCs/>
              </w:rPr>
              <w:t>What it does:</w:t>
            </w:r>
            <w:r>
              <w:t xml:space="preserve"> Shows the dependency chain that actually determined boot time — the critical path, not just the slowest individual units.</w:t>
            </w:r>
          </w:p>
          <w:p w14:paraId="14A7AA46" w14:textId="77777777" w:rsidR="001B461A" w:rsidRDefault="00000000">
            <w:pPr>
              <w:spacing w:after="120"/>
            </w:pPr>
            <w:r>
              <w:rPr>
                <w:b/>
                <w:bCs/>
              </w:rPr>
              <w:t>Why it matters:</w:t>
            </w:r>
            <w:r>
              <w:t xml:space="preserve"> blame shows slow units, but a slow unit running in parallel may not delay boot. critical-chain shows what's actually on the path that gates reaching the target.</w:t>
            </w:r>
          </w:p>
          <w:p w14:paraId="7F3BFEBE" w14:textId="77777777" w:rsidR="001B461A" w:rsidRDefault="00000000">
            <w:pPr>
              <w:spacing w:after="120"/>
            </w:pPr>
            <w:r>
              <w:rPr>
                <w:b/>
                <w:bCs/>
              </w:rPr>
              <w:t>If you skip it:</w:t>
            </w:r>
            <w:r>
              <w:t xml:space="preserve"> Without it you might optimize a slow service that runs in parallel (no boot-time benefit) instead of the one actually blocking the critical path.</w:t>
            </w:r>
          </w:p>
        </w:tc>
      </w:tr>
      <w:tr w:rsidR="001B461A" w14:paraId="373D12F7" w14:textId="77777777">
        <w:tblPrEx>
          <w:tblBorders>
            <w:left w:val="single" w:sz="18" w:space="0" w:color="CC0066"/>
          </w:tblBorders>
          <w:tblCellMar>
            <w:top w:w="0" w:type="dxa"/>
            <w:bottom w:w="0" w:type="dxa"/>
          </w:tblCellMar>
        </w:tblPrEx>
        <w:tc>
          <w:tcPr>
            <w:tcW w:w="0" w:type="auto"/>
            <w:shd w:val="solid" w:color="F5F5F5" w:fill="F5F5F5"/>
            <w:tcMar>
              <w:top w:w="100" w:type="dxa"/>
              <w:left w:w="140" w:type="dxa"/>
              <w:bottom w:w="100" w:type="dxa"/>
              <w:right w:w="140" w:type="dxa"/>
            </w:tcMar>
          </w:tcPr>
          <w:p w14:paraId="50C8E7C1" w14:textId="77777777" w:rsidR="001B461A" w:rsidRDefault="00000000">
            <w:pPr>
              <w:spacing w:after="20"/>
            </w:pPr>
            <w:r>
              <w:rPr>
                <w:rFonts w:ascii="Consolas" w:eastAsia="Consolas" w:hAnsi="Consolas" w:cs="Consolas"/>
                <w:color w:val="1A1A1A"/>
                <w:sz w:val="18"/>
                <w:szCs w:val="18"/>
              </w:rPr>
              <w:t>$ systemd-analyze critical-chain</w:t>
            </w:r>
          </w:p>
          <w:p w14:paraId="466FBA2B" w14:textId="77777777" w:rsidR="001B461A" w:rsidRDefault="00000000">
            <w:pPr>
              <w:spacing w:after="20"/>
            </w:pPr>
            <w:r>
              <w:rPr>
                <w:rFonts w:ascii="Consolas" w:eastAsia="Consolas" w:hAnsi="Consolas" w:cs="Consolas"/>
                <w:color w:val="1A1A1A"/>
                <w:sz w:val="18"/>
                <w:szCs w:val="18"/>
              </w:rPr>
              <w:t>multi-user.target @18.5s</w:t>
            </w:r>
          </w:p>
          <w:p w14:paraId="4745E268" w14:textId="77777777" w:rsidR="001B461A" w:rsidRDefault="00000000">
            <w:pPr>
              <w:spacing w:after="20"/>
            </w:pPr>
            <w:r>
              <w:rPr>
                <w:rFonts w:ascii="Consolas" w:eastAsia="Consolas" w:hAnsi="Consolas" w:cs="Consolas"/>
                <w:color w:val="1A1A1A"/>
                <w:sz w:val="18"/>
                <w:szCs w:val="18"/>
              </w:rPr>
              <w:t>└─myapp.service @14.3s +4.1s</w:t>
            </w:r>
          </w:p>
          <w:p w14:paraId="5F0B8100" w14:textId="77777777" w:rsidR="001B461A" w:rsidRDefault="00000000">
            <w:pPr>
              <w:spacing w:after="20"/>
            </w:pPr>
            <w:r>
              <w:rPr>
                <w:rFonts w:ascii="Consolas" w:eastAsia="Consolas" w:hAnsi="Consolas" w:cs="Consolas"/>
                <w:color w:val="1A1A1A"/>
                <w:sz w:val="18"/>
                <w:szCs w:val="18"/>
              </w:rPr>
              <w:t xml:space="preserve">  └─network-online.target @14.2s</w:t>
            </w:r>
          </w:p>
          <w:p w14:paraId="5760D94E" w14:textId="77777777" w:rsidR="001B461A" w:rsidRDefault="00000000">
            <w:pPr>
              <w:spacing w:after="20"/>
            </w:pPr>
            <w:r>
              <w:rPr>
                <w:rFonts w:ascii="Consolas" w:eastAsia="Consolas" w:hAnsi="Consolas" w:cs="Consolas"/>
                <w:color w:val="1A1A1A"/>
                <w:sz w:val="18"/>
                <w:szCs w:val="18"/>
              </w:rPr>
              <w:t xml:space="preserve">    └─systemd-networkd-wait-online.service @6.0s +8.2s</w:t>
            </w:r>
          </w:p>
          <w:p w14:paraId="397D6C4A" w14:textId="77777777" w:rsidR="001B461A" w:rsidRDefault="00000000">
            <w:pPr>
              <w:spacing w:after="20"/>
            </w:pPr>
            <w:r>
              <w:rPr>
                <w:rFonts w:ascii="Consolas" w:eastAsia="Consolas" w:hAnsi="Consolas" w:cs="Consolas"/>
                <w:color w:val="1A1A1A"/>
                <w:sz w:val="18"/>
                <w:szCs w:val="18"/>
              </w:rPr>
              <w:t xml:space="preserve"> </w:t>
            </w:r>
          </w:p>
          <w:p w14:paraId="1BB01C64" w14:textId="77777777" w:rsidR="001B461A" w:rsidRDefault="00000000">
            <w:pPr>
              <w:spacing w:after="20"/>
            </w:pPr>
            <w:r>
              <w:rPr>
                <w:rFonts w:ascii="Consolas" w:eastAsia="Consolas" w:hAnsi="Consolas" w:cs="Consolas"/>
                <w:color w:val="1A1A1A"/>
                <w:sz w:val="18"/>
                <w:szCs w:val="18"/>
              </w:rPr>
              <w:t># Read: myapp waits on network-online, which waits 8.2s on DHCP.</w:t>
            </w:r>
          </w:p>
          <w:p w14:paraId="4E3DE312" w14:textId="77777777" w:rsidR="001B461A" w:rsidRDefault="00000000">
            <w:r>
              <w:rPr>
                <w:rFonts w:ascii="Consolas" w:eastAsia="Consolas" w:hAnsi="Consolas" w:cs="Consolas"/>
                <w:color w:val="1A1A1A"/>
                <w:sz w:val="18"/>
                <w:szCs w:val="18"/>
              </w:rPr>
              <w:t># Fixing the network wait shortens the whole chain.</w:t>
            </w:r>
          </w:p>
        </w:tc>
      </w:tr>
      <w:tr w:rsidR="001B461A" w14:paraId="6C38E35E" w14:textId="77777777">
        <w:tblPrEx>
          <w:tblBorders>
            <w:left w:val="single" w:sz="18" w:space="0" w:color="CC0066"/>
          </w:tblBorders>
          <w:tblCellMar>
            <w:top w:w="0" w:type="dxa"/>
            <w:bottom w:w="0" w:type="dxa"/>
          </w:tblCellMar>
        </w:tblPrEx>
        <w:tc>
          <w:tcPr>
            <w:tcW w:w="0" w:type="auto"/>
            <w:shd w:val="solid" w:color="FBE6F0" w:fill="FBE6F0"/>
            <w:tcMar>
              <w:top w:w="120" w:type="dxa"/>
              <w:left w:w="160" w:type="dxa"/>
              <w:bottom w:w="120" w:type="dxa"/>
              <w:right w:w="160" w:type="dxa"/>
            </w:tcMar>
          </w:tcPr>
          <w:p w14:paraId="3D0D5703" w14:textId="77777777" w:rsidR="001B461A" w:rsidRDefault="00000000">
            <w:pPr>
              <w:spacing w:after="80"/>
            </w:pPr>
            <w:r>
              <w:rPr>
                <w:b/>
                <w:bCs/>
                <w:color w:val="CC0066"/>
              </w:rPr>
              <w:t>Common boot-time wins for embedded</w:t>
            </w:r>
          </w:p>
          <w:p w14:paraId="43CFDA4B" w14:textId="77777777" w:rsidR="001B461A" w:rsidRDefault="00000000">
            <w:pPr>
              <w:pStyle w:val="ListParagraph"/>
              <w:numPr>
                <w:ilvl w:val="0"/>
                <w:numId w:val="1"/>
              </w:numPr>
              <w:spacing w:after="60"/>
            </w:pPr>
            <w:r>
              <w:rPr>
                <w:b/>
                <w:bCs/>
              </w:rPr>
              <w:t>Don't wait for network if you don't need it at startup.</w:t>
            </w:r>
            <w:r>
              <w:t xml:space="preserve"> Remove </w:t>
            </w:r>
            <w:r>
              <w:rPr>
                <w:rFonts w:ascii="Consolas" w:eastAsia="Consolas" w:hAnsi="Consolas" w:cs="Consolas"/>
                <w:color w:val="663399"/>
                <w:sz w:val="19"/>
                <w:szCs w:val="19"/>
              </w:rPr>
              <w:t>network-online.target</w:t>
            </w:r>
            <w:r>
              <w:t xml:space="preserve"> from your service's After= if the app can start before the network is up and connect lazily.</w:t>
            </w:r>
          </w:p>
          <w:p w14:paraId="17F63EAC" w14:textId="77777777" w:rsidR="001B461A" w:rsidRDefault="00000000">
            <w:pPr>
              <w:pStyle w:val="ListParagraph"/>
              <w:numPr>
                <w:ilvl w:val="0"/>
                <w:numId w:val="1"/>
              </w:numPr>
              <w:spacing w:after="60"/>
            </w:pPr>
            <w:r>
              <w:rPr>
                <w:b/>
                <w:bCs/>
              </w:rPr>
              <w:t>Disable services you don't use.</w:t>
            </w:r>
            <w:r>
              <w:t xml:space="preserve"> </w:t>
            </w:r>
            <w:r>
              <w:rPr>
                <w:rFonts w:ascii="Consolas" w:eastAsia="Consolas" w:hAnsi="Consolas" w:cs="Consolas"/>
                <w:color w:val="663399"/>
                <w:sz w:val="19"/>
                <w:szCs w:val="19"/>
              </w:rPr>
              <w:t>systemctl disable</w:t>
            </w:r>
            <w:r>
              <w:t xml:space="preserve"> anything not needed. Every enabled service costs boot time.</w:t>
            </w:r>
          </w:p>
          <w:p w14:paraId="5CCF14A4" w14:textId="77777777" w:rsidR="001B461A" w:rsidRDefault="00000000">
            <w:pPr>
              <w:pStyle w:val="ListParagraph"/>
              <w:numPr>
                <w:ilvl w:val="0"/>
                <w:numId w:val="1"/>
              </w:numPr>
              <w:spacing w:after="60"/>
            </w:pPr>
            <w:r>
              <w:rPr>
                <w:b/>
                <w:bCs/>
              </w:rPr>
              <w:t>Avoid systemd-udev-settle.</w:t>
            </w:r>
            <w:r>
              <w:t xml:space="preserve"> It waits for all devices to be probed; rarely needed and often slow.</w:t>
            </w:r>
          </w:p>
          <w:p w14:paraId="0F57AE59" w14:textId="77777777" w:rsidR="001B461A" w:rsidRDefault="00000000">
            <w:pPr>
              <w:pStyle w:val="ListParagraph"/>
              <w:numPr>
                <w:ilvl w:val="0"/>
                <w:numId w:val="1"/>
              </w:numPr>
              <w:spacing w:after="60"/>
            </w:pPr>
            <w:r>
              <w:rPr>
                <w:b/>
                <w:bCs/>
              </w:rPr>
              <w:t>Mask unnecessary targets.</w:t>
            </w:r>
            <w:r>
              <w:t xml:space="preserve"> On a headless device, you don't need graphical.target machinery.</w:t>
            </w:r>
          </w:p>
          <w:p w14:paraId="31C84CD9" w14:textId="77777777" w:rsidR="001B461A" w:rsidRDefault="00000000">
            <w:pPr>
              <w:pStyle w:val="ListParagraph"/>
              <w:numPr>
                <w:ilvl w:val="0"/>
                <w:numId w:val="1"/>
              </w:numPr>
              <w:spacing w:after="60"/>
            </w:pPr>
            <w:r>
              <w:rPr>
                <w:b/>
                <w:bCs/>
              </w:rPr>
              <w:t>Measure after each change.</w:t>
            </w:r>
            <w:r>
              <w:t xml:space="preserve"> Re-run systemd-analyze to confirm the win is real.</w:t>
            </w:r>
          </w:p>
        </w:tc>
      </w:tr>
    </w:tbl>
    <w:p w14:paraId="5D777260" w14:textId="7480537D" w:rsidR="001B461A" w:rsidRDefault="00000000">
      <w:pPr>
        <w:pBdr>
          <w:bottom w:val="single" w:sz="8" w:space="4" w:color="663399"/>
        </w:pBdr>
        <w:spacing w:before="320" w:after="160"/>
      </w:pPr>
      <w:r>
        <w:rPr>
          <w:b/>
          <w:bCs/>
          <w:color w:val="663399"/>
          <w:sz w:val="30"/>
          <w:szCs w:val="30"/>
        </w:rPr>
        <w:t>Part 2</w:t>
      </w:r>
      <w:r w:rsidR="00BC70D6">
        <w:rPr>
          <w:b/>
          <w:bCs/>
          <w:color w:val="663399"/>
          <w:sz w:val="30"/>
          <w:szCs w:val="30"/>
        </w:rPr>
        <w:t>:</w:t>
      </w:r>
      <w:r>
        <w:rPr>
          <w:b/>
          <w:bCs/>
          <w:color w:val="663399"/>
          <w:sz w:val="30"/>
          <w:szCs w:val="30"/>
        </w:rPr>
        <w:t xml:space="preserve"> Memory Footprint</w:t>
      </w:r>
    </w:p>
    <w:tbl>
      <w:tblPr>
        <w:tblW w:w="5000" w:type="pct"/>
        <w:tblBorders>
          <w:left w:val="single" w:sz="18" w:space="0" w:color="663399"/>
        </w:tblBorders>
        <w:tblCellMar>
          <w:left w:w="10" w:type="dxa"/>
          <w:right w:w="10" w:type="dxa"/>
        </w:tblCellMar>
        <w:tblLook w:val="04A0" w:firstRow="1" w:lastRow="0" w:firstColumn="1" w:lastColumn="0" w:noHBand="0" w:noVBand="1"/>
      </w:tblPr>
      <w:tblGrid>
        <w:gridCol w:w="9723"/>
      </w:tblGrid>
      <w:tr w:rsidR="001B461A" w14:paraId="54D6AA60" w14:textId="77777777">
        <w:tblPrEx>
          <w:tblCellMar>
            <w:top w:w="0" w:type="dxa"/>
            <w:bottom w:w="0" w:type="dxa"/>
          </w:tblCellMar>
        </w:tblPrEx>
        <w:tc>
          <w:tcPr>
            <w:tcW w:w="0" w:type="auto"/>
            <w:shd w:val="solid" w:color="F3E5F5" w:fill="F3E5F5"/>
            <w:tcMar>
              <w:top w:w="120" w:type="dxa"/>
              <w:left w:w="160" w:type="dxa"/>
              <w:bottom w:w="120" w:type="dxa"/>
              <w:right w:w="160" w:type="dxa"/>
            </w:tcMar>
          </w:tcPr>
          <w:p w14:paraId="4A6BB600" w14:textId="77777777" w:rsidR="001B461A" w:rsidRDefault="00000000">
            <w:pPr>
              <w:spacing w:after="80"/>
            </w:pPr>
            <w:r>
              <w:rPr>
                <w:b/>
                <w:bCs/>
                <w:color w:val="663399"/>
              </w:rPr>
              <w:t>Learning objectives</w:t>
            </w:r>
          </w:p>
          <w:p w14:paraId="2131F1C6" w14:textId="77777777" w:rsidR="001B461A" w:rsidRDefault="00000000">
            <w:pPr>
              <w:pStyle w:val="ListParagraph"/>
              <w:numPr>
                <w:ilvl w:val="0"/>
                <w:numId w:val="1"/>
              </w:numPr>
              <w:spacing w:after="50"/>
            </w:pPr>
            <w:r>
              <w:t>Read memory usage correctly</w:t>
            </w:r>
          </w:p>
          <w:p w14:paraId="1414EF41" w14:textId="77777777" w:rsidR="001B461A" w:rsidRDefault="00000000">
            <w:pPr>
              <w:pStyle w:val="ListParagraph"/>
              <w:numPr>
                <w:ilvl w:val="0"/>
                <w:numId w:val="1"/>
              </w:numPr>
              <w:spacing w:after="50"/>
            </w:pPr>
            <w:r>
              <w:t>Understand why 'free' alone misleads</w:t>
            </w:r>
          </w:p>
          <w:p w14:paraId="022B5E8B" w14:textId="77777777" w:rsidR="001B461A" w:rsidRDefault="00000000">
            <w:pPr>
              <w:pStyle w:val="ListParagraph"/>
              <w:numPr>
                <w:ilvl w:val="0"/>
                <w:numId w:val="1"/>
              </w:numPr>
              <w:spacing w:after="50"/>
            </w:pPr>
            <w:r>
              <w:t>Find what's using memory</w:t>
            </w:r>
          </w:p>
        </w:tc>
      </w:tr>
    </w:tbl>
    <w:p w14:paraId="4A530157" w14:textId="77777777" w:rsidR="001B461A" w:rsidRDefault="00000000">
      <w:pPr>
        <w:spacing w:before="200" w:after="80"/>
      </w:pPr>
      <w:r>
        <w:rPr>
          <w:b/>
          <w:bCs/>
          <w:color w:val="CC0066"/>
          <w:sz w:val="23"/>
          <w:szCs w:val="23"/>
        </w:rPr>
        <w:t>2.1 free — The Starting Point (and Its Trap)</w:t>
      </w:r>
    </w:p>
    <w:tbl>
      <w:tblPr>
        <w:tblW w:w="5000" w:type="pct"/>
        <w:tblBorders>
          <w:left w:val="single" w:sz="18" w:space="0" w:color="1565C0"/>
        </w:tblBorders>
        <w:tblCellMar>
          <w:left w:w="10" w:type="dxa"/>
          <w:right w:w="10" w:type="dxa"/>
        </w:tblCellMar>
        <w:tblLook w:val="04A0" w:firstRow="1" w:lastRow="0" w:firstColumn="1" w:lastColumn="0" w:noHBand="0" w:noVBand="1"/>
      </w:tblPr>
      <w:tblGrid>
        <w:gridCol w:w="9723"/>
      </w:tblGrid>
      <w:tr w:rsidR="001B461A" w14:paraId="7DC5FE51" w14:textId="77777777">
        <w:tblPrEx>
          <w:tblCellMar>
            <w:top w:w="0" w:type="dxa"/>
            <w:bottom w:w="0" w:type="dxa"/>
          </w:tblCellMar>
        </w:tblPrEx>
        <w:tc>
          <w:tcPr>
            <w:tcW w:w="0" w:type="auto"/>
            <w:shd w:val="solid" w:color="E8F0FB" w:fill="E8F0FB"/>
            <w:tcMar>
              <w:top w:w="120" w:type="dxa"/>
              <w:left w:w="160" w:type="dxa"/>
              <w:bottom w:w="120" w:type="dxa"/>
              <w:right w:w="160" w:type="dxa"/>
            </w:tcMar>
          </w:tcPr>
          <w:p w14:paraId="6D6736A0" w14:textId="77777777" w:rsidR="001B461A" w:rsidRDefault="00000000">
            <w:pPr>
              <w:spacing w:after="80"/>
            </w:pPr>
            <w:r>
              <w:rPr>
                <w:b/>
                <w:bCs/>
                <w:color w:val="1565C0"/>
              </w:rPr>
              <w:lastRenderedPageBreak/>
              <w:t>free -h</w:t>
            </w:r>
          </w:p>
          <w:p w14:paraId="2BA79807" w14:textId="77777777" w:rsidR="001B461A" w:rsidRDefault="00000000">
            <w:pPr>
              <w:spacing w:after="120"/>
            </w:pPr>
            <w:r>
              <w:rPr>
                <w:b/>
                <w:bCs/>
              </w:rPr>
              <w:t>What it does:</w:t>
            </w:r>
            <w:r>
              <w:t xml:space="preserve"> Shows total, used, free, and available memory plus buffers/cache.</w:t>
            </w:r>
          </w:p>
          <w:p w14:paraId="578020C7" w14:textId="77777777" w:rsidR="001B461A" w:rsidRDefault="00000000">
            <w:pPr>
              <w:spacing w:after="120"/>
            </w:pPr>
            <w:r>
              <w:rPr>
                <w:b/>
                <w:bCs/>
              </w:rPr>
              <w:t>Why it matters:</w:t>
            </w:r>
            <w:r>
              <w:t xml:space="preserve"> It's the quick 'how much memory is left' check. The key column is 'available' — memory actually reclaimable for new applications.</w:t>
            </w:r>
          </w:p>
          <w:p w14:paraId="69766322" w14:textId="77777777" w:rsidR="001B461A" w:rsidRDefault="00000000">
            <w:pPr>
              <w:spacing w:after="120"/>
            </w:pPr>
            <w:r>
              <w:rPr>
                <w:b/>
                <w:bCs/>
              </w:rPr>
              <w:t>If you skip it:</w:t>
            </w:r>
            <w:r>
              <w:t xml:space="preserve"> If you read the 'free' column instead of 'available', you'll panic that memory is full when Linux is just using it for cache. Cache is reclaimable; it counts as available.</w:t>
            </w:r>
          </w:p>
        </w:tc>
      </w:tr>
      <w:tr w:rsidR="001B461A" w14:paraId="5BA1E73A" w14:textId="77777777">
        <w:tblPrEx>
          <w:tblBorders>
            <w:left w:val="single" w:sz="18" w:space="0" w:color="CC0066"/>
          </w:tblBorders>
          <w:tblCellMar>
            <w:top w:w="0" w:type="dxa"/>
            <w:bottom w:w="0" w:type="dxa"/>
          </w:tblCellMar>
        </w:tblPrEx>
        <w:tc>
          <w:tcPr>
            <w:tcW w:w="0" w:type="auto"/>
            <w:shd w:val="solid" w:color="F5F5F5" w:fill="F5F5F5"/>
            <w:tcMar>
              <w:top w:w="100" w:type="dxa"/>
              <w:left w:w="140" w:type="dxa"/>
              <w:bottom w:w="100" w:type="dxa"/>
              <w:right w:w="140" w:type="dxa"/>
            </w:tcMar>
          </w:tcPr>
          <w:p w14:paraId="2FBA6A01" w14:textId="77777777" w:rsidR="001B461A" w:rsidRDefault="00000000">
            <w:pPr>
              <w:spacing w:after="20"/>
            </w:pPr>
            <w:r>
              <w:rPr>
                <w:rFonts w:ascii="Consolas" w:eastAsia="Consolas" w:hAnsi="Consolas" w:cs="Consolas"/>
                <w:color w:val="1A1A1A"/>
                <w:sz w:val="18"/>
                <w:szCs w:val="18"/>
              </w:rPr>
              <w:t>$ free -h</w:t>
            </w:r>
          </w:p>
          <w:p w14:paraId="1D817684" w14:textId="77777777" w:rsidR="001B461A" w:rsidRDefault="00000000">
            <w:pPr>
              <w:spacing w:after="20"/>
            </w:pPr>
            <w:r>
              <w:rPr>
                <w:rFonts w:ascii="Consolas" w:eastAsia="Consolas" w:hAnsi="Consolas" w:cs="Consolas"/>
                <w:color w:val="1A1A1A"/>
                <w:sz w:val="18"/>
                <w:szCs w:val="18"/>
              </w:rPr>
              <w:t xml:space="preserve">              total   used   free   shared  buff/cache  available</w:t>
            </w:r>
          </w:p>
          <w:p w14:paraId="0AAC6ABE" w14:textId="77777777" w:rsidR="001B461A" w:rsidRDefault="00000000">
            <w:pPr>
              <w:spacing w:after="20"/>
            </w:pPr>
            <w:r>
              <w:rPr>
                <w:rFonts w:ascii="Consolas" w:eastAsia="Consolas" w:hAnsi="Consolas" w:cs="Consolas"/>
                <w:color w:val="1A1A1A"/>
                <w:sz w:val="18"/>
                <w:szCs w:val="18"/>
              </w:rPr>
              <w:t>Mem:          985Mi  210Mi  120Mi    8Mi      655Mi     720Mi</w:t>
            </w:r>
          </w:p>
          <w:p w14:paraId="1387A4C3" w14:textId="77777777" w:rsidR="001B461A" w:rsidRDefault="00000000">
            <w:pPr>
              <w:spacing w:after="20"/>
            </w:pPr>
            <w:r>
              <w:rPr>
                <w:rFonts w:ascii="Consolas" w:eastAsia="Consolas" w:hAnsi="Consolas" w:cs="Consolas"/>
                <w:color w:val="1A1A1A"/>
                <w:sz w:val="18"/>
                <w:szCs w:val="18"/>
              </w:rPr>
              <w:t xml:space="preserve">                                                          ↑</w:t>
            </w:r>
          </w:p>
          <w:p w14:paraId="55C886FC" w14:textId="77777777" w:rsidR="001B461A" w:rsidRDefault="00000000">
            <w:pPr>
              <w:spacing w:after="20"/>
            </w:pPr>
            <w:r>
              <w:rPr>
                <w:rFonts w:ascii="Consolas" w:eastAsia="Consolas" w:hAnsi="Consolas" w:cs="Consolas"/>
                <w:color w:val="1A1A1A"/>
                <w:sz w:val="18"/>
                <w:szCs w:val="18"/>
              </w:rPr>
              <w:t xml:space="preserve">          THIS is what's actually available for new apps.</w:t>
            </w:r>
          </w:p>
          <w:p w14:paraId="08EF4997" w14:textId="77777777" w:rsidR="001B461A" w:rsidRDefault="00000000">
            <w:pPr>
              <w:spacing w:after="20"/>
            </w:pPr>
            <w:r>
              <w:rPr>
                <w:rFonts w:ascii="Consolas" w:eastAsia="Consolas" w:hAnsi="Consolas" w:cs="Consolas"/>
                <w:color w:val="1A1A1A"/>
                <w:sz w:val="18"/>
                <w:szCs w:val="18"/>
              </w:rPr>
              <w:t xml:space="preserve">  'free' (120Mi) looks alarming but buff/cache is reclaimable,</w:t>
            </w:r>
          </w:p>
          <w:p w14:paraId="5EE6E9BD" w14:textId="77777777" w:rsidR="001B461A" w:rsidRDefault="00000000">
            <w:r>
              <w:rPr>
                <w:rFonts w:ascii="Consolas" w:eastAsia="Consolas" w:hAnsi="Consolas" w:cs="Consolas"/>
                <w:color w:val="1A1A1A"/>
                <w:sz w:val="18"/>
                <w:szCs w:val="18"/>
              </w:rPr>
              <w:t xml:space="preserve">  so 720Mi is really available.</w:t>
            </w:r>
          </w:p>
        </w:tc>
      </w:tr>
    </w:tbl>
    <w:p w14:paraId="6D3087AA" w14:textId="77777777" w:rsidR="001B461A" w:rsidRDefault="00000000">
      <w:pPr>
        <w:spacing w:before="200" w:after="80"/>
      </w:pPr>
      <w:r>
        <w:rPr>
          <w:b/>
          <w:bCs/>
          <w:color w:val="CC0066"/>
          <w:sz w:val="23"/>
          <w:szCs w:val="23"/>
        </w:rPr>
        <w:t>2.2 ps — Per-Process Memory</w:t>
      </w:r>
    </w:p>
    <w:tbl>
      <w:tblPr>
        <w:tblW w:w="5000" w:type="pct"/>
        <w:tblBorders>
          <w:left w:val="single" w:sz="18" w:space="0" w:color="1565C0"/>
        </w:tblBorders>
        <w:tblCellMar>
          <w:left w:w="10" w:type="dxa"/>
          <w:right w:w="10" w:type="dxa"/>
        </w:tblCellMar>
        <w:tblLook w:val="04A0" w:firstRow="1" w:lastRow="0" w:firstColumn="1" w:lastColumn="0" w:noHBand="0" w:noVBand="1"/>
      </w:tblPr>
      <w:tblGrid>
        <w:gridCol w:w="9723"/>
      </w:tblGrid>
      <w:tr w:rsidR="001B461A" w14:paraId="4F6FC494" w14:textId="77777777">
        <w:tblPrEx>
          <w:tblCellMar>
            <w:top w:w="0" w:type="dxa"/>
            <w:bottom w:w="0" w:type="dxa"/>
          </w:tblCellMar>
        </w:tblPrEx>
        <w:tc>
          <w:tcPr>
            <w:tcW w:w="0" w:type="auto"/>
            <w:shd w:val="solid" w:color="E8F0FB" w:fill="E8F0FB"/>
            <w:tcMar>
              <w:top w:w="120" w:type="dxa"/>
              <w:left w:w="160" w:type="dxa"/>
              <w:bottom w:w="120" w:type="dxa"/>
              <w:right w:w="160" w:type="dxa"/>
            </w:tcMar>
          </w:tcPr>
          <w:p w14:paraId="79D17EAA" w14:textId="77777777" w:rsidR="001B461A" w:rsidRDefault="00000000">
            <w:pPr>
              <w:spacing w:after="80"/>
            </w:pPr>
            <w:r>
              <w:rPr>
                <w:b/>
                <w:bCs/>
                <w:color w:val="1565C0"/>
              </w:rPr>
              <w:t>ps with memory sort</w:t>
            </w:r>
          </w:p>
          <w:p w14:paraId="74F52DF9" w14:textId="77777777" w:rsidR="001B461A" w:rsidRDefault="00000000">
            <w:pPr>
              <w:spacing w:after="120"/>
            </w:pPr>
            <w:r>
              <w:rPr>
                <w:b/>
                <w:bCs/>
              </w:rPr>
              <w:t>What it does:</w:t>
            </w:r>
            <w:r>
              <w:t xml:space="preserve"> Lists processes; sorted by memory, shows which processes consume the most.</w:t>
            </w:r>
          </w:p>
          <w:p w14:paraId="7CF1B126" w14:textId="77777777" w:rsidR="001B461A" w:rsidRDefault="00000000">
            <w:pPr>
              <w:spacing w:after="120"/>
            </w:pPr>
            <w:r>
              <w:rPr>
                <w:b/>
                <w:bCs/>
              </w:rPr>
              <w:t>Why it matters:</w:t>
            </w:r>
            <w:r>
              <w:t xml:space="preserve"> free tells you total usage; ps tells you who's responsible. Essential for finding a memory hog or a leak.</w:t>
            </w:r>
          </w:p>
          <w:p w14:paraId="5F25FD35" w14:textId="77777777" w:rsidR="001B461A" w:rsidRDefault="00000000">
            <w:pPr>
              <w:spacing w:after="120"/>
            </w:pPr>
            <w:r>
              <w:rPr>
                <w:b/>
                <w:bCs/>
              </w:rPr>
              <w:t>If you skip it:</w:t>
            </w:r>
            <w:r>
              <w:t xml:space="preserve"> Without per-process visibility, you know memory is high but not which process to investigate.</w:t>
            </w:r>
          </w:p>
        </w:tc>
      </w:tr>
      <w:tr w:rsidR="001B461A" w14:paraId="265C40B9" w14:textId="77777777">
        <w:tblPrEx>
          <w:tblBorders>
            <w:left w:val="single" w:sz="18" w:space="0" w:color="CC0066"/>
          </w:tblBorders>
          <w:tblCellMar>
            <w:top w:w="0" w:type="dxa"/>
            <w:bottom w:w="0" w:type="dxa"/>
          </w:tblCellMar>
        </w:tblPrEx>
        <w:tc>
          <w:tcPr>
            <w:tcW w:w="0" w:type="auto"/>
            <w:shd w:val="solid" w:color="F5F5F5" w:fill="F5F5F5"/>
            <w:tcMar>
              <w:top w:w="100" w:type="dxa"/>
              <w:left w:w="140" w:type="dxa"/>
              <w:bottom w:w="100" w:type="dxa"/>
              <w:right w:w="140" w:type="dxa"/>
            </w:tcMar>
          </w:tcPr>
          <w:p w14:paraId="0DD531F1" w14:textId="77777777" w:rsidR="001B461A" w:rsidRDefault="00000000">
            <w:pPr>
              <w:spacing w:after="20"/>
            </w:pPr>
            <w:r>
              <w:rPr>
                <w:rFonts w:ascii="Consolas" w:eastAsia="Consolas" w:hAnsi="Consolas" w:cs="Consolas"/>
                <w:color w:val="1A1A1A"/>
                <w:sz w:val="18"/>
                <w:szCs w:val="18"/>
              </w:rPr>
              <w:t># Top memory consumers</w:t>
            </w:r>
          </w:p>
          <w:p w14:paraId="46E9ABAA" w14:textId="77777777" w:rsidR="001B461A" w:rsidRDefault="00000000">
            <w:pPr>
              <w:spacing w:after="20"/>
            </w:pPr>
            <w:r>
              <w:rPr>
                <w:rFonts w:ascii="Consolas" w:eastAsia="Consolas" w:hAnsi="Consolas" w:cs="Consolas"/>
                <w:color w:val="1A1A1A"/>
                <w:sz w:val="18"/>
                <w:szCs w:val="18"/>
              </w:rPr>
              <w:t>$ ps aux --sort=-%mem | head -10</w:t>
            </w:r>
          </w:p>
          <w:p w14:paraId="0D6B6CAE" w14:textId="77777777" w:rsidR="001B461A" w:rsidRDefault="00000000">
            <w:pPr>
              <w:spacing w:after="20"/>
            </w:pPr>
            <w:r>
              <w:rPr>
                <w:rFonts w:ascii="Consolas" w:eastAsia="Consolas" w:hAnsi="Consolas" w:cs="Consolas"/>
                <w:color w:val="1A1A1A"/>
                <w:sz w:val="18"/>
                <w:szCs w:val="18"/>
              </w:rPr>
              <w:t xml:space="preserve"> </w:t>
            </w:r>
          </w:p>
          <w:p w14:paraId="6D351378" w14:textId="77777777" w:rsidR="001B461A" w:rsidRDefault="00000000">
            <w:pPr>
              <w:spacing w:after="20"/>
            </w:pPr>
            <w:r>
              <w:rPr>
                <w:rFonts w:ascii="Consolas" w:eastAsia="Consolas" w:hAnsi="Consolas" w:cs="Consolas"/>
                <w:color w:val="1A1A1A"/>
                <w:sz w:val="18"/>
                <w:szCs w:val="18"/>
              </w:rPr>
              <w:t># RSS = resident set size (physical RAM actually used)</w:t>
            </w:r>
          </w:p>
          <w:p w14:paraId="2838CEA4" w14:textId="77777777" w:rsidR="001B461A" w:rsidRDefault="00000000">
            <w:r>
              <w:rPr>
                <w:rFonts w:ascii="Consolas" w:eastAsia="Consolas" w:hAnsi="Consolas" w:cs="Consolas"/>
                <w:color w:val="1A1A1A"/>
                <w:sz w:val="18"/>
                <w:szCs w:val="18"/>
              </w:rPr>
              <w:t>$ ps -eo pid,comm,rss,vsz --sort=-rss | head</w:t>
            </w:r>
          </w:p>
        </w:tc>
      </w:tr>
    </w:tbl>
    <w:p w14:paraId="3C2BB633" w14:textId="77777777" w:rsidR="001B461A" w:rsidRDefault="00000000">
      <w:pPr>
        <w:spacing w:before="200" w:after="80"/>
      </w:pPr>
      <w:r>
        <w:rPr>
          <w:b/>
          <w:bCs/>
          <w:color w:val="CC0066"/>
          <w:sz w:val="23"/>
          <w:szCs w:val="23"/>
        </w:rPr>
        <w:t>2.3 smem — Accurate Shared-Memory Accounting</w:t>
      </w:r>
    </w:p>
    <w:tbl>
      <w:tblPr>
        <w:tblW w:w="5000" w:type="pct"/>
        <w:tblBorders>
          <w:left w:val="single" w:sz="18" w:space="0" w:color="1565C0"/>
        </w:tblBorders>
        <w:tblCellMar>
          <w:left w:w="10" w:type="dxa"/>
          <w:right w:w="10" w:type="dxa"/>
        </w:tblCellMar>
        <w:tblLook w:val="04A0" w:firstRow="1" w:lastRow="0" w:firstColumn="1" w:lastColumn="0" w:noHBand="0" w:noVBand="1"/>
      </w:tblPr>
      <w:tblGrid>
        <w:gridCol w:w="9723"/>
      </w:tblGrid>
      <w:tr w:rsidR="001B461A" w14:paraId="5D488822" w14:textId="77777777">
        <w:tblPrEx>
          <w:tblCellMar>
            <w:top w:w="0" w:type="dxa"/>
            <w:bottom w:w="0" w:type="dxa"/>
          </w:tblCellMar>
        </w:tblPrEx>
        <w:tc>
          <w:tcPr>
            <w:tcW w:w="0" w:type="auto"/>
            <w:shd w:val="solid" w:color="E8F0FB" w:fill="E8F0FB"/>
            <w:tcMar>
              <w:top w:w="120" w:type="dxa"/>
              <w:left w:w="160" w:type="dxa"/>
              <w:bottom w:w="120" w:type="dxa"/>
              <w:right w:w="160" w:type="dxa"/>
            </w:tcMar>
          </w:tcPr>
          <w:p w14:paraId="73F996D2" w14:textId="77777777" w:rsidR="001B461A" w:rsidRDefault="00000000">
            <w:pPr>
              <w:spacing w:after="80"/>
            </w:pPr>
            <w:r>
              <w:rPr>
                <w:b/>
                <w:bCs/>
                <w:color w:val="1565C0"/>
              </w:rPr>
              <w:t>smem</w:t>
            </w:r>
          </w:p>
          <w:p w14:paraId="491BDD64" w14:textId="77777777" w:rsidR="001B461A" w:rsidRDefault="00000000">
            <w:pPr>
              <w:spacing w:after="120"/>
            </w:pPr>
            <w:r>
              <w:rPr>
                <w:b/>
                <w:bCs/>
              </w:rPr>
              <w:t>What it does:</w:t>
            </w:r>
            <w:r>
              <w:t xml:space="preserve"> Reports memory with PSS (Proportional Set Size), which fairly divides shared library memory among the processes that share it.</w:t>
            </w:r>
          </w:p>
          <w:p w14:paraId="4D091CC5" w14:textId="77777777" w:rsidR="001B461A" w:rsidRDefault="00000000">
            <w:pPr>
              <w:spacing w:after="120"/>
            </w:pPr>
            <w:r>
              <w:rPr>
                <w:b/>
                <w:bCs/>
              </w:rPr>
              <w:t>Why it matters:</w:t>
            </w:r>
            <w:r>
              <w:t xml:space="preserve"> RSS double-counts shared libraries (each process appears to use the full library). PSS gives each process its fair share, so the numbers actually add up to reality.</w:t>
            </w:r>
          </w:p>
          <w:p w14:paraId="71A18A6E" w14:textId="77777777" w:rsidR="001B461A" w:rsidRDefault="00000000">
            <w:pPr>
              <w:spacing w:after="120"/>
            </w:pPr>
            <w:r>
              <w:rPr>
                <w:b/>
                <w:bCs/>
              </w:rPr>
              <w:t>If you skip it:</w:t>
            </w:r>
            <w:r>
              <w:t xml:space="preserve"> Without PSS, summing per-process RSS hugely overstates total usage because every process counts the shared libc, etc. PSS is the honest number for capacity planning.</w:t>
            </w:r>
          </w:p>
        </w:tc>
      </w:tr>
      <w:tr w:rsidR="001B461A" w14:paraId="080674A9" w14:textId="77777777">
        <w:tblPrEx>
          <w:tblBorders>
            <w:left w:val="single" w:sz="18" w:space="0" w:color="CC0066"/>
          </w:tblBorders>
          <w:tblCellMar>
            <w:top w:w="0" w:type="dxa"/>
            <w:bottom w:w="0" w:type="dxa"/>
          </w:tblCellMar>
        </w:tblPrEx>
        <w:tc>
          <w:tcPr>
            <w:tcW w:w="0" w:type="auto"/>
            <w:shd w:val="solid" w:color="F5F5F5" w:fill="F5F5F5"/>
            <w:tcMar>
              <w:top w:w="100" w:type="dxa"/>
              <w:left w:w="140" w:type="dxa"/>
              <w:bottom w:w="100" w:type="dxa"/>
              <w:right w:w="140" w:type="dxa"/>
            </w:tcMar>
          </w:tcPr>
          <w:p w14:paraId="429B6907" w14:textId="77777777" w:rsidR="001B461A" w:rsidRDefault="00000000">
            <w:pPr>
              <w:spacing w:after="20"/>
            </w:pPr>
            <w:r>
              <w:rPr>
                <w:rFonts w:ascii="Consolas" w:eastAsia="Consolas" w:hAnsi="Consolas" w:cs="Consolas"/>
                <w:color w:val="1A1A1A"/>
                <w:sz w:val="18"/>
                <w:szCs w:val="18"/>
              </w:rPr>
              <w:t>$ smem -t -k</w:t>
            </w:r>
          </w:p>
          <w:p w14:paraId="5F1901DD" w14:textId="77777777" w:rsidR="001B461A" w:rsidRDefault="00000000">
            <w:pPr>
              <w:spacing w:after="20"/>
            </w:pPr>
            <w:r>
              <w:rPr>
                <w:rFonts w:ascii="Consolas" w:eastAsia="Consolas" w:hAnsi="Consolas" w:cs="Consolas"/>
                <w:color w:val="1A1A1A"/>
                <w:sz w:val="18"/>
                <w:szCs w:val="18"/>
              </w:rPr>
              <w:t xml:space="preserve">  PID User   Command            Swap    USS    PSS    RSS</w:t>
            </w:r>
          </w:p>
          <w:p w14:paraId="5D6970B2" w14:textId="77777777" w:rsidR="001B461A" w:rsidRDefault="00000000">
            <w:pPr>
              <w:spacing w:after="20"/>
            </w:pPr>
            <w:r>
              <w:rPr>
                <w:rFonts w:ascii="Consolas" w:eastAsia="Consolas" w:hAnsi="Consolas" w:cs="Consolas"/>
                <w:color w:val="1A1A1A"/>
                <w:sz w:val="18"/>
                <w:szCs w:val="18"/>
              </w:rPr>
              <w:t xml:space="preserve">  543 root   myapp                0    12.0M  14.2M  22.0M</w:t>
            </w:r>
          </w:p>
          <w:p w14:paraId="31154EB5" w14:textId="77777777" w:rsidR="001B461A" w:rsidRDefault="00000000">
            <w:pPr>
              <w:spacing w:after="20"/>
            </w:pPr>
            <w:r>
              <w:rPr>
                <w:rFonts w:ascii="Consolas" w:eastAsia="Consolas" w:hAnsi="Consolas" w:cs="Consolas"/>
                <w:color w:val="1A1A1A"/>
                <w:sz w:val="18"/>
                <w:szCs w:val="18"/>
              </w:rPr>
              <w:t xml:space="preserve">                                        ↑      ↑      ↑</w:t>
            </w:r>
          </w:p>
          <w:p w14:paraId="19793AC4" w14:textId="77777777" w:rsidR="001B461A" w:rsidRDefault="00000000">
            <w:pPr>
              <w:spacing w:after="20"/>
            </w:pPr>
            <w:r>
              <w:rPr>
                <w:rFonts w:ascii="Consolas" w:eastAsia="Consolas" w:hAnsi="Consolas" w:cs="Consolas"/>
                <w:color w:val="1A1A1A"/>
                <w:sz w:val="18"/>
                <w:szCs w:val="18"/>
              </w:rPr>
              <w:t xml:space="preserve">                  private mem ─────┘      │      │</w:t>
            </w:r>
          </w:p>
          <w:p w14:paraId="5AD02FD8" w14:textId="77777777" w:rsidR="001B461A" w:rsidRDefault="00000000">
            <w:pPr>
              <w:spacing w:after="20"/>
            </w:pPr>
            <w:r>
              <w:rPr>
                <w:rFonts w:ascii="Consolas" w:eastAsia="Consolas" w:hAnsi="Consolas" w:cs="Consolas"/>
                <w:color w:val="1A1A1A"/>
                <w:sz w:val="18"/>
                <w:szCs w:val="18"/>
              </w:rPr>
              <w:t xml:space="preserve">                  PSS (fair share) ───────┘      │</w:t>
            </w:r>
          </w:p>
          <w:p w14:paraId="7FC8459C" w14:textId="77777777" w:rsidR="001B461A" w:rsidRDefault="00000000">
            <w:pPr>
              <w:spacing w:after="20"/>
            </w:pPr>
            <w:r>
              <w:rPr>
                <w:rFonts w:ascii="Consolas" w:eastAsia="Consolas" w:hAnsi="Consolas" w:cs="Consolas"/>
                <w:color w:val="1A1A1A"/>
                <w:sz w:val="18"/>
                <w:szCs w:val="18"/>
              </w:rPr>
              <w:t xml:space="preserve">                  RSS (overcounts shared) ───────┘</w:t>
            </w:r>
          </w:p>
          <w:p w14:paraId="41237133" w14:textId="77777777" w:rsidR="001B461A" w:rsidRDefault="00000000">
            <w:pPr>
              <w:spacing w:after="20"/>
            </w:pPr>
            <w:r>
              <w:rPr>
                <w:rFonts w:ascii="Consolas" w:eastAsia="Consolas" w:hAnsi="Consolas" w:cs="Consolas"/>
                <w:color w:val="1A1A1A"/>
                <w:sz w:val="18"/>
                <w:szCs w:val="18"/>
              </w:rPr>
              <w:t xml:space="preserve"> </w:t>
            </w:r>
          </w:p>
          <w:p w14:paraId="07BA915D" w14:textId="77777777" w:rsidR="001B461A" w:rsidRDefault="00000000">
            <w:pPr>
              <w:spacing w:after="20"/>
            </w:pPr>
            <w:r>
              <w:rPr>
                <w:rFonts w:ascii="Consolas" w:eastAsia="Consolas" w:hAnsi="Consolas" w:cs="Consolas"/>
                <w:color w:val="1A1A1A"/>
                <w:sz w:val="18"/>
                <w:szCs w:val="18"/>
              </w:rPr>
              <w:t># Install if missing: it's the 'smem' package</w:t>
            </w:r>
          </w:p>
          <w:p w14:paraId="1B675C7A" w14:textId="77777777" w:rsidR="001B461A" w:rsidRDefault="00000000">
            <w:pPr>
              <w:spacing w:after="20"/>
            </w:pPr>
            <w:r>
              <w:rPr>
                <w:rFonts w:ascii="Consolas" w:eastAsia="Consolas" w:hAnsi="Consolas" w:cs="Consolas"/>
                <w:color w:val="1A1A1A"/>
                <w:sz w:val="18"/>
                <w:szCs w:val="18"/>
              </w:rPr>
              <w:t># USS = truly private (freed if process dies)</w:t>
            </w:r>
          </w:p>
          <w:p w14:paraId="675376EE" w14:textId="77777777" w:rsidR="001B461A" w:rsidRDefault="00000000">
            <w:r>
              <w:rPr>
                <w:rFonts w:ascii="Consolas" w:eastAsia="Consolas" w:hAnsi="Consolas" w:cs="Consolas"/>
                <w:color w:val="1A1A1A"/>
                <w:sz w:val="18"/>
                <w:szCs w:val="18"/>
              </w:rPr>
              <w:t># PSS = USS + fair share of shared = use this for totals</w:t>
            </w:r>
          </w:p>
        </w:tc>
      </w:tr>
    </w:tbl>
    <w:p w14:paraId="4244B949" w14:textId="77777777" w:rsidR="009C5D49" w:rsidRDefault="009C5D49">
      <w:pPr>
        <w:pBdr>
          <w:bottom w:val="single" w:sz="8" w:space="4" w:color="663399"/>
        </w:pBdr>
        <w:spacing w:before="320" w:after="160"/>
        <w:rPr>
          <w:b/>
          <w:bCs/>
          <w:color w:val="663399"/>
          <w:sz w:val="30"/>
          <w:szCs w:val="30"/>
        </w:rPr>
      </w:pPr>
    </w:p>
    <w:p w14:paraId="7AB635F5" w14:textId="71C2C7D4" w:rsidR="001B461A" w:rsidRDefault="00000000">
      <w:pPr>
        <w:pBdr>
          <w:bottom w:val="single" w:sz="8" w:space="4" w:color="663399"/>
        </w:pBdr>
        <w:spacing w:before="320" w:after="160"/>
      </w:pPr>
      <w:r>
        <w:rPr>
          <w:b/>
          <w:bCs/>
          <w:color w:val="663399"/>
          <w:sz w:val="30"/>
          <w:szCs w:val="30"/>
        </w:rPr>
        <w:lastRenderedPageBreak/>
        <w:t>Part 3</w:t>
      </w:r>
      <w:r w:rsidR="009C5D49">
        <w:rPr>
          <w:b/>
          <w:bCs/>
          <w:color w:val="663399"/>
          <w:sz w:val="30"/>
          <w:szCs w:val="30"/>
        </w:rPr>
        <w:t xml:space="preserve">: </w:t>
      </w:r>
      <w:r>
        <w:rPr>
          <w:b/>
          <w:bCs/>
          <w:color w:val="663399"/>
          <w:sz w:val="30"/>
          <w:szCs w:val="30"/>
        </w:rPr>
        <w:t>CPU Usage</w:t>
      </w:r>
    </w:p>
    <w:tbl>
      <w:tblPr>
        <w:tblW w:w="5000" w:type="pct"/>
        <w:tblBorders>
          <w:left w:val="single" w:sz="18" w:space="0" w:color="663399"/>
        </w:tblBorders>
        <w:tblCellMar>
          <w:left w:w="10" w:type="dxa"/>
          <w:right w:w="10" w:type="dxa"/>
        </w:tblCellMar>
        <w:tblLook w:val="04A0" w:firstRow="1" w:lastRow="0" w:firstColumn="1" w:lastColumn="0" w:noHBand="0" w:noVBand="1"/>
      </w:tblPr>
      <w:tblGrid>
        <w:gridCol w:w="9723"/>
      </w:tblGrid>
      <w:tr w:rsidR="001B461A" w14:paraId="7F365E25" w14:textId="77777777">
        <w:tblPrEx>
          <w:tblCellMar>
            <w:top w:w="0" w:type="dxa"/>
            <w:bottom w:w="0" w:type="dxa"/>
          </w:tblCellMar>
        </w:tblPrEx>
        <w:tc>
          <w:tcPr>
            <w:tcW w:w="0" w:type="auto"/>
            <w:shd w:val="solid" w:color="F3E5F5" w:fill="F3E5F5"/>
            <w:tcMar>
              <w:top w:w="120" w:type="dxa"/>
              <w:left w:w="160" w:type="dxa"/>
              <w:bottom w:w="120" w:type="dxa"/>
              <w:right w:w="160" w:type="dxa"/>
            </w:tcMar>
          </w:tcPr>
          <w:p w14:paraId="3B40EB8B" w14:textId="77777777" w:rsidR="001B461A" w:rsidRDefault="00000000">
            <w:pPr>
              <w:spacing w:after="80"/>
            </w:pPr>
            <w:r>
              <w:rPr>
                <w:b/>
                <w:bCs/>
                <w:color w:val="663399"/>
              </w:rPr>
              <w:t>Learning objectives</w:t>
            </w:r>
          </w:p>
          <w:p w14:paraId="449910EF" w14:textId="77777777" w:rsidR="001B461A" w:rsidRDefault="00000000">
            <w:pPr>
              <w:pStyle w:val="ListParagraph"/>
              <w:numPr>
                <w:ilvl w:val="0"/>
                <w:numId w:val="1"/>
              </w:numPr>
              <w:spacing w:after="50"/>
            </w:pPr>
            <w:r>
              <w:t>See real-time CPU usage</w:t>
            </w:r>
          </w:p>
          <w:p w14:paraId="3F2B67B5" w14:textId="77777777" w:rsidR="001B461A" w:rsidRDefault="00000000">
            <w:pPr>
              <w:pStyle w:val="ListParagraph"/>
              <w:numPr>
                <w:ilvl w:val="0"/>
                <w:numId w:val="1"/>
              </w:numPr>
              <w:spacing w:after="50"/>
            </w:pPr>
            <w:r>
              <w:t>Break down usage per-core and by category</w:t>
            </w:r>
          </w:p>
        </w:tc>
      </w:tr>
    </w:tbl>
    <w:p w14:paraId="63C6B803" w14:textId="77777777" w:rsidR="001B461A" w:rsidRDefault="00000000">
      <w:pPr>
        <w:spacing w:before="200" w:after="80"/>
      </w:pPr>
      <w:r>
        <w:rPr>
          <w:b/>
          <w:bCs/>
          <w:color w:val="CC0066"/>
          <w:sz w:val="23"/>
          <w:szCs w:val="23"/>
        </w:rPr>
        <w:t>3.1 top — Real-Time Overview</w:t>
      </w:r>
    </w:p>
    <w:tbl>
      <w:tblPr>
        <w:tblW w:w="5000" w:type="pct"/>
        <w:tblBorders>
          <w:left w:val="single" w:sz="18" w:space="0" w:color="1565C0"/>
        </w:tblBorders>
        <w:tblCellMar>
          <w:left w:w="10" w:type="dxa"/>
          <w:right w:w="10" w:type="dxa"/>
        </w:tblCellMar>
        <w:tblLook w:val="04A0" w:firstRow="1" w:lastRow="0" w:firstColumn="1" w:lastColumn="0" w:noHBand="0" w:noVBand="1"/>
      </w:tblPr>
      <w:tblGrid>
        <w:gridCol w:w="9723"/>
      </w:tblGrid>
      <w:tr w:rsidR="001B461A" w14:paraId="53DDCDCE" w14:textId="77777777">
        <w:tblPrEx>
          <w:tblCellMar>
            <w:top w:w="0" w:type="dxa"/>
            <w:bottom w:w="0" w:type="dxa"/>
          </w:tblCellMar>
        </w:tblPrEx>
        <w:tc>
          <w:tcPr>
            <w:tcW w:w="0" w:type="auto"/>
            <w:shd w:val="solid" w:color="E8F0FB" w:fill="E8F0FB"/>
            <w:tcMar>
              <w:top w:w="120" w:type="dxa"/>
              <w:left w:w="160" w:type="dxa"/>
              <w:bottom w:w="120" w:type="dxa"/>
              <w:right w:w="160" w:type="dxa"/>
            </w:tcMar>
          </w:tcPr>
          <w:p w14:paraId="598E2D9F" w14:textId="77777777" w:rsidR="001B461A" w:rsidRDefault="00000000">
            <w:pPr>
              <w:spacing w:after="80"/>
            </w:pPr>
            <w:r>
              <w:rPr>
                <w:b/>
                <w:bCs/>
                <w:color w:val="1565C0"/>
              </w:rPr>
              <w:t>top</w:t>
            </w:r>
          </w:p>
          <w:p w14:paraId="3E790122" w14:textId="77777777" w:rsidR="001B461A" w:rsidRDefault="00000000">
            <w:pPr>
              <w:spacing w:after="120"/>
            </w:pPr>
            <w:r>
              <w:rPr>
                <w:b/>
                <w:bCs/>
              </w:rPr>
              <w:t>What it does:</w:t>
            </w:r>
            <w:r>
              <w:t xml:space="preserve"> Shows real-time CPU and memory usage, per-process, updating continuously.</w:t>
            </w:r>
          </w:p>
          <w:p w14:paraId="432D3D0F" w14:textId="77777777" w:rsidR="001B461A" w:rsidRDefault="00000000">
            <w:pPr>
              <w:spacing w:after="120"/>
            </w:pPr>
            <w:r>
              <w:rPr>
                <w:b/>
                <w:bCs/>
              </w:rPr>
              <w:t>Why it matters:</w:t>
            </w:r>
            <w:r>
              <w:t xml:space="preserve"> The first tool for 'why is the device slow right now'. Shows the load average and the processes consuming CPU.</w:t>
            </w:r>
          </w:p>
          <w:p w14:paraId="398C3BC5" w14:textId="77777777" w:rsidR="001B461A" w:rsidRDefault="00000000">
            <w:pPr>
              <w:spacing w:after="120"/>
            </w:pPr>
            <w:r>
              <w:rPr>
                <w:b/>
                <w:bCs/>
              </w:rPr>
              <w:t>If you skip it:</w:t>
            </w:r>
            <w:r>
              <w:t xml:space="preserve"> Without it, 'the device feels sluggish' has no data behind it. top shows immediately whether one process is pegged or the system is just busy.</w:t>
            </w:r>
          </w:p>
        </w:tc>
      </w:tr>
      <w:tr w:rsidR="001B461A" w14:paraId="04A839D0" w14:textId="77777777">
        <w:tblPrEx>
          <w:tblBorders>
            <w:left w:val="single" w:sz="18" w:space="0" w:color="CC0066"/>
          </w:tblBorders>
          <w:tblCellMar>
            <w:top w:w="0" w:type="dxa"/>
            <w:bottom w:w="0" w:type="dxa"/>
          </w:tblCellMar>
        </w:tblPrEx>
        <w:tc>
          <w:tcPr>
            <w:tcW w:w="0" w:type="auto"/>
            <w:shd w:val="solid" w:color="F5F5F5" w:fill="F5F5F5"/>
            <w:tcMar>
              <w:top w:w="100" w:type="dxa"/>
              <w:left w:w="140" w:type="dxa"/>
              <w:bottom w:w="100" w:type="dxa"/>
              <w:right w:w="140" w:type="dxa"/>
            </w:tcMar>
          </w:tcPr>
          <w:p w14:paraId="7F2D3E7C" w14:textId="77777777" w:rsidR="001B461A" w:rsidRDefault="00000000">
            <w:pPr>
              <w:spacing w:after="20"/>
            </w:pPr>
            <w:r>
              <w:rPr>
                <w:rFonts w:ascii="Consolas" w:eastAsia="Consolas" w:hAnsi="Consolas" w:cs="Consolas"/>
                <w:color w:val="1A1A1A"/>
                <w:sz w:val="18"/>
                <w:szCs w:val="18"/>
              </w:rPr>
              <w:t>$ top</w:t>
            </w:r>
          </w:p>
          <w:p w14:paraId="05C31569" w14:textId="77777777" w:rsidR="001B461A" w:rsidRDefault="00000000">
            <w:pPr>
              <w:spacing w:after="20"/>
            </w:pPr>
            <w:r>
              <w:rPr>
                <w:rFonts w:ascii="Consolas" w:eastAsia="Consolas" w:hAnsi="Consolas" w:cs="Consolas"/>
                <w:color w:val="1A1A1A"/>
                <w:sz w:val="18"/>
                <w:szCs w:val="18"/>
              </w:rPr>
              <w:t># Key fields:</w:t>
            </w:r>
          </w:p>
          <w:p w14:paraId="28190216" w14:textId="77777777" w:rsidR="001B461A" w:rsidRDefault="00000000">
            <w:pPr>
              <w:spacing w:after="20"/>
            </w:pPr>
            <w:r>
              <w:rPr>
                <w:rFonts w:ascii="Consolas" w:eastAsia="Consolas" w:hAnsi="Consolas" w:cs="Consolas"/>
                <w:color w:val="1A1A1A"/>
                <w:sz w:val="18"/>
                <w:szCs w:val="18"/>
              </w:rPr>
              <w:t>#  load average: 1m, 5m, 15m  (&gt;number-of-cores = overloaded)</w:t>
            </w:r>
          </w:p>
          <w:p w14:paraId="6271CE85" w14:textId="77777777" w:rsidR="001B461A" w:rsidRDefault="00000000">
            <w:pPr>
              <w:spacing w:after="20"/>
            </w:pPr>
            <w:r>
              <w:rPr>
                <w:rFonts w:ascii="Consolas" w:eastAsia="Consolas" w:hAnsi="Consolas" w:cs="Consolas"/>
                <w:color w:val="1A1A1A"/>
                <w:sz w:val="18"/>
                <w:szCs w:val="18"/>
              </w:rPr>
              <w:t>#  %Cpu(s): us=user sy=system id=idle wa=io-wait</w:t>
            </w:r>
          </w:p>
          <w:p w14:paraId="430CBDED" w14:textId="77777777" w:rsidR="001B461A" w:rsidRDefault="00000000">
            <w:pPr>
              <w:spacing w:after="20"/>
            </w:pPr>
            <w:r>
              <w:rPr>
                <w:rFonts w:ascii="Consolas" w:eastAsia="Consolas" w:hAnsi="Consolas" w:cs="Consolas"/>
                <w:color w:val="1A1A1A"/>
                <w:sz w:val="18"/>
                <w:szCs w:val="18"/>
              </w:rPr>
              <w:t>#  per process: %CPU, %MEM, TIME+, COMMAND</w:t>
            </w:r>
          </w:p>
          <w:p w14:paraId="5ADEFF5E" w14:textId="77777777" w:rsidR="001B461A" w:rsidRDefault="00000000">
            <w:pPr>
              <w:spacing w:after="20"/>
            </w:pPr>
            <w:r>
              <w:rPr>
                <w:rFonts w:ascii="Consolas" w:eastAsia="Consolas" w:hAnsi="Consolas" w:cs="Consolas"/>
                <w:color w:val="1A1A1A"/>
                <w:sz w:val="18"/>
                <w:szCs w:val="18"/>
              </w:rPr>
              <w:t xml:space="preserve"> </w:t>
            </w:r>
          </w:p>
          <w:p w14:paraId="37F7A3EC" w14:textId="77777777" w:rsidR="001B461A" w:rsidRDefault="00000000">
            <w:pPr>
              <w:spacing w:after="20"/>
            </w:pPr>
            <w:r>
              <w:rPr>
                <w:rFonts w:ascii="Consolas" w:eastAsia="Consolas" w:hAnsi="Consolas" w:cs="Consolas"/>
                <w:color w:val="1A1A1A"/>
                <w:sz w:val="18"/>
                <w:szCs w:val="18"/>
              </w:rPr>
              <w:t># Batch mode (one snapshot, scriptable):</w:t>
            </w:r>
          </w:p>
          <w:p w14:paraId="3258685B" w14:textId="77777777" w:rsidR="001B461A" w:rsidRDefault="00000000">
            <w:r>
              <w:rPr>
                <w:rFonts w:ascii="Consolas" w:eastAsia="Consolas" w:hAnsi="Consolas" w:cs="Consolas"/>
                <w:color w:val="1A1A1A"/>
                <w:sz w:val="18"/>
                <w:szCs w:val="18"/>
              </w:rPr>
              <w:t>$ top -bn1 | head -15</w:t>
            </w:r>
          </w:p>
        </w:tc>
      </w:tr>
    </w:tbl>
    <w:p w14:paraId="44BE905E" w14:textId="77777777" w:rsidR="001B461A" w:rsidRDefault="00000000">
      <w:pPr>
        <w:spacing w:after="120"/>
      </w:pPr>
      <w:r>
        <w:t xml:space="preserve">Reading the CPU summary line matters: high </w:t>
      </w:r>
      <w:r>
        <w:rPr>
          <w:b/>
          <w:bCs/>
        </w:rPr>
        <w:t>us</w:t>
      </w:r>
      <w:r>
        <w:t xml:space="preserve"> (user) means application code is busy; high </w:t>
      </w:r>
      <w:r>
        <w:rPr>
          <w:b/>
          <w:bCs/>
        </w:rPr>
        <w:t>sy</w:t>
      </w:r>
      <w:r>
        <w:t xml:space="preserve"> (system) means lots of syscalls/kernel work; high </w:t>
      </w:r>
      <w:r>
        <w:rPr>
          <w:b/>
          <w:bCs/>
        </w:rPr>
        <w:t>wa</w:t>
      </w:r>
      <w:r>
        <w:t xml:space="preserve"> (io-wait) means the CPU is idle waiting for disk/flash — an I/O bottleneck, not a CPU one (see Part 4).</w:t>
      </w:r>
    </w:p>
    <w:p w14:paraId="5DB53BA4" w14:textId="77777777" w:rsidR="001B461A" w:rsidRDefault="00000000">
      <w:pPr>
        <w:spacing w:before="200" w:after="80"/>
      </w:pPr>
      <w:r>
        <w:rPr>
          <w:b/>
          <w:bCs/>
          <w:color w:val="CC0066"/>
          <w:sz w:val="23"/>
          <w:szCs w:val="23"/>
        </w:rPr>
        <w:t>3.2 mpstat — Per-Core Breakdown</w:t>
      </w:r>
    </w:p>
    <w:tbl>
      <w:tblPr>
        <w:tblW w:w="5000" w:type="pct"/>
        <w:tblBorders>
          <w:left w:val="single" w:sz="18" w:space="0" w:color="1565C0"/>
        </w:tblBorders>
        <w:tblCellMar>
          <w:left w:w="10" w:type="dxa"/>
          <w:right w:w="10" w:type="dxa"/>
        </w:tblCellMar>
        <w:tblLook w:val="04A0" w:firstRow="1" w:lastRow="0" w:firstColumn="1" w:lastColumn="0" w:noHBand="0" w:noVBand="1"/>
      </w:tblPr>
      <w:tblGrid>
        <w:gridCol w:w="9723"/>
      </w:tblGrid>
      <w:tr w:rsidR="001B461A" w14:paraId="0CF69566" w14:textId="77777777">
        <w:tblPrEx>
          <w:tblCellMar>
            <w:top w:w="0" w:type="dxa"/>
            <w:bottom w:w="0" w:type="dxa"/>
          </w:tblCellMar>
        </w:tblPrEx>
        <w:tc>
          <w:tcPr>
            <w:tcW w:w="0" w:type="auto"/>
            <w:shd w:val="solid" w:color="E8F0FB" w:fill="E8F0FB"/>
            <w:tcMar>
              <w:top w:w="120" w:type="dxa"/>
              <w:left w:w="160" w:type="dxa"/>
              <w:bottom w:w="120" w:type="dxa"/>
              <w:right w:w="160" w:type="dxa"/>
            </w:tcMar>
          </w:tcPr>
          <w:p w14:paraId="0CBDE616" w14:textId="77777777" w:rsidR="001B461A" w:rsidRDefault="00000000">
            <w:pPr>
              <w:spacing w:after="80"/>
            </w:pPr>
            <w:r>
              <w:rPr>
                <w:b/>
                <w:bCs/>
                <w:color w:val="1565C0"/>
              </w:rPr>
              <w:t>mpstat -P ALL</w:t>
            </w:r>
          </w:p>
          <w:p w14:paraId="6C3095DC" w14:textId="77777777" w:rsidR="001B461A" w:rsidRDefault="00000000">
            <w:pPr>
              <w:spacing w:after="120"/>
            </w:pPr>
            <w:r>
              <w:rPr>
                <w:b/>
                <w:bCs/>
              </w:rPr>
              <w:t>What it does:</w:t>
            </w:r>
            <w:r>
              <w:t xml:space="preserve"> Reports CPU usage broken down per core and per category (user, system, iowait, idle).</w:t>
            </w:r>
          </w:p>
          <w:p w14:paraId="1EF1F7C9" w14:textId="77777777" w:rsidR="001B461A" w:rsidRDefault="00000000">
            <w:pPr>
              <w:spacing w:after="120"/>
            </w:pPr>
            <w:r>
              <w:rPr>
                <w:b/>
                <w:bCs/>
              </w:rPr>
              <w:t>Why it matters:</w:t>
            </w:r>
            <w:r>
              <w:t xml:space="preserve"> On a multi-core device (Pi 3/4 have 4 cores), aggregate CPU% hides imbalance. One core pegged at 100% while three idle shows a single-threaded bottleneck.</w:t>
            </w:r>
          </w:p>
          <w:p w14:paraId="43BB8BFF" w14:textId="77777777" w:rsidR="001B461A" w:rsidRDefault="00000000">
            <w:pPr>
              <w:spacing w:after="120"/>
            </w:pPr>
            <w:r>
              <w:rPr>
                <w:b/>
                <w:bCs/>
              </w:rPr>
              <w:t>If you skip it:</w:t>
            </w:r>
            <w:r>
              <w:t xml:space="preserve"> Without per-core data, a single-threaded process maxing one core looks like '25% CPU' on a 4-core device — you'd never know one core is the bottleneck.</w:t>
            </w:r>
          </w:p>
        </w:tc>
      </w:tr>
      <w:tr w:rsidR="001B461A" w14:paraId="5EE85F66" w14:textId="77777777">
        <w:tblPrEx>
          <w:tblBorders>
            <w:left w:val="single" w:sz="18" w:space="0" w:color="CC0066"/>
          </w:tblBorders>
          <w:tblCellMar>
            <w:top w:w="0" w:type="dxa"/>
            <w:bottom w:w="0" w:type="dxa"/>
          </w:tblCellMar>
        </w:tblPrEx>
        <w:tc>
          <w:tcPr>
            <w:tcW w:w="0" w:type="auto"/>
            <w:shd w:val="solid" w:color="F5F5F5" w:fill="F5F5F5"/>
            <w:tcMar>
              <w:top w:w="100" w:type="dxa"/>
              <w:left w:w="140" w:type="dxa"/>
              <w:bottom w:w="100" w:type="dxa"/>
              <w:right w:w="140" w:type="dxa"/>
            </w:tcMar>
          </w:tcPr>
          <w:p w14:paraId="6ACE22C6" w14:textId="77777777" w:rsidR="001B461A" w:rsidRDefault="00000000">
            <w:pPr>
              <w:spacing w:after="20"/>
            </w:pPr>
            <w:r>
              <w:rPr>
                <w:rFonts w:ascii="Consolas" w:eastAsia="Consolas" w:hAnsi="Consolas" w:cs="Consolas"/>
                <w:color w:val="1A1A1A"/>
                <w:sz w:val="18"/>
                <w:szCs w:val="18"/>
              </w:rPr>
              <w:t>$ mpstat -P ALL 1</w:t>
            </w:r>
          </w:p>
          <w:p w14:paraId="0118F308" w14:textId="77777777" w:rsidR="001B461A" w:rsidRDefault="00000000">
            <w:pPr>
              <w:spacing w:after="20"/>
            </w:pPr>
            <w:r>
              <w:rPr>
                <w:rFonts w:ascii="Consolas" w:eastAsia="Consolas" w:hAnsi="Consolas" w:cs="Consolas"/>
                <w:color w:val="1A1A1A"/>
                <w:sz w:val="18"/>
                <w:szCs w:val="18"/>
              </w:rPr>
              <w:t>CPU   %usr  %sys  %iowait  %idle</w:t>
            </w:r>
          </w:p>
          <w:p w14:paraId="35301901" w14:textId="77777777" w:rsidR="001B461A" w:rsidRDefault="00000000">
            <w:pPr>
              <w:spacing w:after="20"/>
            </w:pPr>
            <w:r>
              <w:rPr>
                <w:rFonts w:ascii="Consolas" w:eastAsia="Consolas" w:hAnsi="Consolas" w:cs="Consolas"/>
                <w:color w:val="1A1A1A"/>
                <w:sz w:val="18"/>
                <w:szCs w:val="18"/>
              </w:rPr>
              <w:t>all   24.1   3.2    0.5     72.2</w:t>
            </w:r>
          </w:p>
          <w:p w14:paraId="113BFD74" w14:textId="77777777" w:rsidR="001B461A" w:rsidRDefault="00000000">
            <w:pPr>
              <w:spacing w:after="20"/>
            </w:pPr>
            <w:r>
              <w:rPr>
                <w:rFonts w:ascii="Consolas" w:eastAsia="Consolas" w:hAnsi="Consolas" w:cs="Consolas"/>
                <w:color w:val="1A1A1A"/>
                <w:sz w:val="18"/>
                <w:szCs w:val="18"/>
              </w:rPr>
              <w:t>0     98.0   2.0    0.0      0.0   ← core 0 pegged: single-threaded bottleneck</w:t>
            </w:r>
          </w:p>
          <w:p w14:paraId="4577120F" w14:textId="77777777" w:rsidR="001B461A" w:rsidRDefault="00000000">
            <w:pPr>
              <w:spacing w:after="20"/>
            </w:pPr>
            <w:r>
              <w:rPr>
                <w:rFonts w:ascii="Consolas" w:eastAsia="Consolas" w:hAnsi="Consolas" w:cs="Consolas"/>
                <w:color w:val="1A1A1A"/>
                <w:sz w:val="18"/>
                <w:szCs w:val="18"/>
              </w:rPr>
              <w:t>1      0.5   1.0    0.0     98.5</w:t>
            </w:r>
          </w:p>
          <w:p w14:paraId="03FCB384" w14:textId="77777777" w:rsidR="001B461A" w:rsidRDefault="00000000">
            <w:pPr>
              <w:spacing w:after="20"/>
            </w:pPr>
            <w:r>
              <w:rPr>
                <w:rFonts w:ascii="Consolas" w:eastAsia="Consolas" w:hAnsi="Consolas" w:cs="Consolas"/>
                <w:color w:val="1A1A1A"/>
                <w:sz w:val="18"/>
                <w:szCs w:val="18"/>
              </w:rPr>
              <w:t>2      0.2   0.5    0.0     99.3</w:t>
            </w:r>
          </w:p>
          <w:p w14:paraId="107F7385" w14:textId="77777777" w:rsidR="001B461A" w:rsidRDefault="00000000">
            <w:pPr>
              <w:spacing w:after="20"/>
            </w:pPr>
            <w:r>
              <w:rPr>
                <w:rFonts w:ascii="Consolas" w:eastAsia="Consolas" w:hAnsi="Consolas" w:cs="Consolas"/>
                <w:color w:val="1A1A1A"/>
                <w:sz w:val="18"/>
                <w:szCs w:val="18"/>
              </w:rPr>
              <w:t>3      0.1   0.3    0.0     99.6</w:t>
            </w:r>
          </w:p>
          <w:p w14:paraId="047F815F" w14:textId="77777777" w:rsidR="001B461A" w:rsidRDefault="00000000">
            <w:pPr>
              <w:spacing w:after="20"/>
            </w:pPr>
            <w:r>
              <w:rPr>
                <w:rFonts w:ascii="Consolas" w:eastAsia="Consolas" w:hAnsi="Consolas" w:cs="Consolas"/>
                <w:color w:val="1A1A1A"/>
                <w:sz w:val="18"/>
                <w:szCs w:val="18"/>
              </w:rPr>
              <w:t xml:space="preserve"> </w:t>
            </w:r>
          </w:p>
          <w:p w14:paraId="2A92DB00" w14:textId="77777777" w:rsidR="001B461A" w:rsidRDefault="00000000">
            <w:r>
              <w:rPr>
                <w:rFonts w:ascii="Consolas" w:eastAsia="Consolas" w:hAnsi="Consolas" w:cs="Consolas"/>
                <w:color w:val="1A1A1A"/>
                <w:sz w:val="18"/>
                <w:szCs w:val="18"/>
              </w:rPr>
              <w:t># Install: part of the 'sysstat' package</w:t>
            </w:r>
          </w:p>
        </w:tc>
      </w:tr>
    </w:tbl>
    <w:p w14:paraId="13A0A213" w14:textId="5A9BB2EE" w:rsidR="001B461A" w:rsidRDefault="00000000">
      <w:pPr>
        <w:pBdr>
          <w:bottom w:val="single" w:sz="8" w:space="4" w:color="663399"/>
        </w:pBdr>
        <w:spacing w:before="320" w:after="160"/>
      </w:pPr>
      <w:r>
        <w:rPr>
          <w:b/>
          <w:bCs/>
          <w:color w:val="663399"/>
          <w:sz w:val="30"/>
          <w:szCs w:val="30"/>
        </w:rPr>
        <w:t>Part 4</w:t>
      </w:r>
      <w:r w:rsidR="00257EA2">
        <w:rPr>
          <w:b/>
          <w:bCs/>
          <w:color w:val="663399"/>
          <w:sz w:val="30"/>
          <w:szCs w:val="30"/>
        </w:rPr>
        <w:t>:</w:t>
      </w:r>
      <w:r>
        <w:rPr>
          <w:b/>
          <w:bCs/>
          <w:color w:val="663399"/>
          <w:sz w:val="30"/>
          <w:szCs w:val="30"/>
        </w:rPr>
        <w:t xml:space="preserve"> I/O Bottlenecks</w:t>
      </w:r>
    </w:p>
    <w:tbl>
      <w:tblPr>
        <w:tblW w:w="5000" w:type="pct"/>
        <w:tblBorders>
          <w:left w:val="single" w:sz="18" w:space="0" w:color="663399"/>
        </w:tblBorders>
        <w:tblCellMar>
          <w:left w:w="10" w:type="dxa"/>
          <w:right w:w="10" w:type="dxa"/>
        </w:tblCellMar>
        <w:tblLook w:val="04A0" w:firstRow="1" w:lastRow="0" w:firstColumn="1" w:lastColumn="0" w:noHBand="0" w:noVBand="1"/>
      </w:tblPr>
      <w:tblGrid>
        <w:gridCol w:w="9723"/>
      </w:tblGrid>
      <w:tr w:rsidR="001B461A" w14:paraId="1E4FF9D7" w14:textId="77777777">
        <w:tblPrEx>
          <w:tblCellMar>
            <w:top w:w="0" w:type="dxa"/>
            <w:bottom w:w="0" w:type="dxa"/>
          </w:tblCellMar>
        </w:tblPrEx>
        <w:tc>
          <w:tcPr>
            <w:tcW w:w="0" w:type="auto"/>
            <w:shd w:val="solid" w:color="F3E5F5" w:fill="F3E5F5"/>
            <w:tcMar>
              <w:top w:w="120" w:type="dxa"/>
              <w:left w:w="160" w:type="dxa"/>
              <w:bottom w:w="120" w:type="dxa"/>
              <w:right w:w="160" w:type="dxa"/>
            </w:tcMar>
          </w:tcPr>
          <w:p w14:paraId="14767A76" w14:textId="77777777" w:rsidR="001B461A" w:rsidRDefault="00000000">
            <w:pPr>
              <w:spacing w:after="80"/>
            </w:pPr>
            <w:r>
              <w:rPr>
                <w:b/>
                <w:bCs/>
                <w:color w:val="663399"/>
              </w:rPr>
              <w:t>Learning objectives</w:t>
            </w:r>
          </w:p>
          <w:p w14:paraId="2044C641" w14:textId="77777777" w:rsidR="001B461A" w:rsidRDefault="00000000">
            <w:pPr>
              <w:pStyle w:val="ListParagraph"/>
              <w:numPr>
                <w:ilvl w:val="0"/>
                <w:numId w:val="1"/>
              </w:numPr>
              <w:spacing w:after="50"/>
            </w:pPr>
            <w:r>
              <w:t>Identify I/O-bound conditions</w:t>
            </w:r>
          </w:p>
          <w:p w14:paraId="097666BC" w14:textId="77777777" w:rsidR="001B461A" w:rsidRDefault="00000000">
            <w:pPr>
              <w:pStyle w:val="ListParagraph"/>
              <w:numPr>
                <w:ilvl w:val="0"/>
                <w:numId w:val="1"/>
              </w:numPr>
              <w:spacing w:after="50"/>
            </w:pPr>
            <w:r>
              <w:t>Find which process is doing the I/O</w:t>
            </w:r>
          </w:p>
        </w:tc>
      </w:tr>
    </w:tbl>
    <w:p w14:paraId="7D3061C7" w14:textId="77777777" w:rsidR="001B461A" w:rsidRDefault="00000000">
      <w:pPr>
        <w:spacing w:before="200" w:after="80"/>
      </w:pPr>
      <w:r>
        <w:rPr>
          <w:b/>
          <w:bCs/>
          <w:color w:val="CC0066"/>
          <w:sz w:val="23"/>
          <w:szCs w:val="23"/>
        </w:rPr>
        <w:lastRenderedPageBreak/>
        <w:t>4.1 Recognizing an I/O Bottleneck</w:t>
      </w:r>
    </w:p>
    <w:p w14:paraId="442403BB" w14:textId="77777777" w:rsidR="001B461A" w:rsidRDefault="00000000">
      <w:pPr>
        <w:spacing w:after="120"/>
      </w:pPr>
      <w:r>
        <w:t xml:space="preserve">If </w:t>
      </w:r>
      <w:r>
        <w:rPr>
          <w:rFonts w:ascii="Consolas" w:eastAsia="Consolas" w:hAnsi="Consolas" w:cs="Consolas"/>
          <w:color w:val="663399"/>
          <w:sz w:val="19"/>
          <w:szCs w:val="19"/>
        </w:rPr>
        <w:t>top</w:t>
      </w:r>
      <w:r>
        <w:t xml:space="preserve"> shows high </w:t>
      </w:r>
      <w:r>
        <w:rPr>
          <w:b/>
          <w:bCs/>
        </w:rPr>
        <w:t>wa</w:t>
      </w:r>
      <w:r>
        <w:t xml:space="preserve"> (io-wait) and low actual CPU usage, the device isn't CPU-bound — it's waiting on storage. This is common on SD-card-based devices where flash is slow. The CPU is idle, twiddling its thumbs while the slow card catches up.</w:t>
      </w:r>
    </w:p>
    <w:p w14:paraId="34B00143" w14:textId="77777777" w:rsidR="001B461A" w:rsidRDefault="00000000">
      <w:pPr>
        <w:spacing w:before="200" w:after="80"/>
      </w:pPr>
      <w:r>
        <w:rPr>
          <w:b/>
          <w:bCs/>
          <w:color w:val="CC0066"/>
          <w:sz w:val="23"/>
          <w:szCs w:val="23"/>
        </w:rPr>
        <w:t>4.2 iostat — Device-Level I/O</w:t>
      </w:r>
    </w:p>
    <w:tbl>
      <w:tblPr>
        <w:tblW w:w="5000" w:type="pct"/>
        <w:tblBorders>
          <w:left w:val="single" w:sz="18" w:space="0" w:color="1565C0"/>
        </w:tblBorders>
        <w:tblCellMar>
          <w:left w:w="10" w:type="dxa"/>
          <w:right w:w="10" w:type="dxa"/>
        </w:tblCellMar>
        <w:tblLook w:val="04A0" w:firstRow="1" w:lastRow="0" w:firstColumn="1" w:lastColumn="0" w:noHBand="0" w:noVBand="1"/>
      </w:tblPr>
      <w:tblGrid>
        <w:gridCol w:w="9723"/>
      </w:tblGrid>
      <w:tr w:rsidR="001B461A" w14:paraId="75FD6935" w14:textId="77777777">
        <w:tblPrEx>
          <w:tblCellMar>
            <w:top w:w="0" w:type="dxa"/>
            <w:bottom w:w="0" w:type="dxa"/>
          </w:tblCellMar>
        </w:tblPrEx>
        <w:tc>
          <w:tcPr>
            <w:tcW w:w="0" w:type="auto"/>
            <w:shd w:val="solid" w:color="E8F0FB" w:fill="E8F0FB"/>
            <w:tcMar>
              <w:top w:w="120" w:type="dxa"/>
              <w:left w:w="160" w:type="dxa"/>
              <w:bottom w:w="120" w:type="dxa"/>
              <w:right w:w="160" w:type="dxa"/>
            </w:tcMar>
          </w:tcPr>
          <w:p w14:paraId="5F2D497F" w14:textId="77777777" w:rsidR="001B461A" w:rsidRDefault="00000000">
            <w:pPr>
              <w:spacing w:after="80"/>
            </w:pPr>
            <w:r>
              <w:rPr>
                <w:b/>
                <w:bCs/>
                <w:color w:val="1565C0"/>
              </w:rPr>
              <w:t>iostat -x</w:t>
            </w:r>
          </w:p>
          <w:p w14:paraId="67696507" w14:textId="77777777" w:rsidR="001B461A" w:rsidRDefault="00000000">
            <w:pPr>
              <w:spacing w:after="120"/>
            </w:pPr>
            <w:r>
              <w:rPr>
                <w:b/>
                <w:bCs/>
              </w:rPr>
              <w:t>What it does:</w:t>
            </w:r>
            <w:r>
              <w:t xml:space="preserve"> Reports per-device I/O statistics: throughput, IOPS, average wait time, and device utilization.</w:t>
            </w:r>
          </w:p>
          <w:p w14:paraId="515599DB" w14:textId="77777777" w:rsidR="001B461A" w:rsidRDefault="00000000">
            <w:pPr>
              <w:spacing w:after="120"/>
            </w:pPr>
            <w:r>
              <w:rPr>
                <w:b/>
                <w:bCs/>
              </w:rPr>
              <w:t>Why it matters:</w:t>
            </w:r>
            <w:r>
              <w:t xml:space="preserve"> Tells you whether storage is the bottleneck and how hard each device is working. The %util column shows how busy the device is; await shows latency.</w:t>
            </w:r>
          </w:p>
          <w:p w14:paraId="5BFC3801" w14:textId="77777777" w:rsidR="001B461A" w:rsidRDefault="00000000">
            <w:pPr>
              <w:spacing w:after="120"/>
            </w:pPr>
            <w:r>
              <w:rPr>
                <w:b/>
                <w:bCs/>
              </w:rPr>
              <w:t>If you skip it:</w:t>
            </w:r>
            <w:r>
              <w:t xml:space="preserve"> Without it, you see the symptom (high io-wait in top) but not which device or how saturated it is. iostat quantifies it.</w:t>
            </w:r>
          </w:p>
        </w:tc>
      </w:tr>
      <w:tr w:rsidR="001B461A" w14:paraId="73B69E92" w14:textId="77777777">
        <w:tblPrEx>
          <w:tblBorders>
            <w:left w:val="single" w:sz="18" w:space="0" w:color="CC0066"/>
          </w:tblBorders>
          <w:tblCellMar>
            <w:top w:w="0" w:type="dxa"/>
            <w:bottom w:w="0" w:type="dxa"/>
          </w:tblCellMar>
        </w:tblPrEx>
        <w:tc>
          <w:tcPr>
            <w:tcW w:w="0" w:type="auto"/>
            <w:shd w:val="solid" w:color="F5F5F5" w:fill="F5F5F5"/>
            <w:tcMar>
              <w:top w:w="100" w:type="dxa"/>
              <w:left w:w="140" w:type="dxa"/>
              <w:bottom w:w="100" w:type="dxa"/>
              <w:right w:w="140" w:type="dxa"/>
            </w:tcMar>
          </w:tcPr>
          <w:p w14:paraId="15BA1735" w14:textId="77777777" w:rsidR="001B461A" w:rsidRDefault="00000000">
            <w:pPr>
              <w:spacing w:after="20"/>
            </w:pPr>
            <w:r>
              <w:rPr>
                <w:rFonts w:ascii="Consolas" w:eastAsia="Consolas" w:hAnsi="Consolas" w:cs="Consolas"/>
                <w:color w:val="1A1A1A"/>
                <w:sz w:val="18"/>
                <w:szCs w:val="18"/>
              </w:rPr>
              <w:t>$ iostat -x 1</w:t>
            </w:r>
          </w:p>
          <w:p w14:paraId="1F1916F6" w14:textId="77777777" w:rsidR="001B461A" w:rsidRDefault="00000000">
            <w:pPr>
              <w:spacing w:after="20"/>
            </w:pPr>
            <w:r>
              <w:rPr>
                <w:rFonts w:ascii="Consolas" w:eastAsia="Consolas" w:hAnsi="Consolas" w:cs="Consolas"/>
                <w:color w:val="1A1A1A"/>
                <w:sz w:val="18"/>
                <w:szCs w:val="18"/>
              </w:rPr>
              <w:t>Device   r/s   w/s   rkB/s   wkB/s   await  %util</w:t>
            </w:r>
          </w:p>
          <w:p w14:paraId="20929284" w14:textId="77777777" w:rsidR="001B461A" w:rsidRDefault="00000000">
            <w:pPr>
              <w:spacing w:after="20"/>
            </w:pPr>
            <w:r>
              <w:rPr>
                <w:rFonts w:ascii="Consolas" w:eastAsia="Consolas" w:hAnsi="Consolas" w:cs="Consolas"/>
                <w:color w:val="1A1A1A"/>
                <w:sz w:val="18"/>
                <w:szCs w:val="18"/>
              </w:rPr>
              <w:t>mmcblk0  2.0  45.0    8.0   1800.0   28.5   95.2</w:t>
            </w:r>
          </w:p>
          <w:p w14:paraId="320B9FCE" w14:textId="77777777" w:rsidR="001B461A" w:rsidRDefault="00000000">
            <w:pPr>
              <w:spacing w:after="20"/>
            </w:pPr>
            <w:r>
              <w:rPr>
                <w:rFonts w:ascii="Consolas" w:eastAsia="Consolas" w:hAnsi="Consolas" w:cs="Consolas"/>
                <w:color w:val="1A1A1A"/>
                <w:sz w:val="18"/>
                <w:szCs w:val="18"/>
              </w:rPr>
              <w:t xml:space="preserve">                                       ↑      ↑</w:t>
            </w:r>
          </w:p>
          <w:p w14:paraId="02FE711D" w14:textId="77777777" w:rsidR="001B461A" w:rsidRDefault="00000000">
            <w:pPr>
              <w:spacing w:after="20"/>
            </w:pPr>
            <w:r>
              <w:rPr>
                <w:rFonts w:ascii="Consolas" w:eastAsia="Consolas" w:hAnsi="Consolas" w:cs="Consolas"/>
                <w:color w:val="1A1A1A"/>
                <w:sz w:val="18"/>
                <w:szCs w:val="18"/>
              </w:rPr>
              <w:t xml:space="preserve">          high latency (ms) ───────────┘      │</w:t>
            </w:r>
          </w:p>
          <w:p w14:paraId="76461FC0" w14:textId="77777777" w:rsidR="001B461A" w:rsidRDefault="00000000">
            <w:pPr>
              <w:spacing w:after="20"/>
            </w:pPr>
            <w:r>
              <w:rPr>
                <w:rFonts w:ascii="Consolas" w:eastAsia="Consolas" w:hAnsi="Consolas" w:cs="Consolas"/>
                <w:color w:val="1A1A1A"/>
                <w:sz w:val="18"/>
                <w:szCs w:val="18"/>
              </w:rPr>
              <w:t xml:space="preserve">          near-saturated (%) ─────────────────┘</w:t>
            </w:r>
          </w:p>
          <w:p w14:paraId="7B3D0E1F" w14:textId="77777777" w:rsidR="001B461A" w:rsidRDefault="00000000">
            <w:pPr>
              <w:spacing w:after="20"/>
            </w:pPr>
            <w:r>
              <w:rPr>
                <w:rFonts w:ascii="Consolas" w:eastAsia="Consolas" w:hAnsi="Consolas" w:cs="Consolas"/>
                <w:color w:val="1A1A1A"/>
                <w:sz w:val="18"/>
                <w:szCs w:val="18"/>
              </w:rPr>
              <w:t xml:space="preserve"> </w:t>
            </w:r>
          </w:p>
          <w:p w14:paraId="7053B877" w14:textId="77777777" w:rsidR="001B461A" w:rsidRDefault="00000000">
            <w:pPr>
              <w:spacing w:after="20"/>
            </w:pPr>
            <w:r>
              <w:rPr>
                <w:rFonts w:ascii="Consolas" w:eastAsia="Consolas" w:hAnsi="Consolas" w:cs="Consolas"/>
                <w:color w:val="1A1A1A"/>
                <w:sz w:val="18"/>
                <w:szCs w:val="18"/>
              </w:rPr>
              <w:t># %util near 100 = device is the bottleneck</w:t>
            </w:r>
          </w:p>
          <w:p w14:paraId="56D89B26" w14:textId="77777777" w:rsidR="001B461A" w:rsidRDefault="00000000">
            <w:pPr>
              <w:spacing w:after="20"/>
            </w:pPr>
            <w:r>
              <w:rPr>
                <w:rFonts w:ascii="Consolas" w:eastAsia="Consolas" w:hAnsi="Consolas" w:cs="Consolas"/>
                <w:color w:val="1A1A1A"/>
                <w:sz w:val="18"/>
                <w:szCs w:val="18"/>
              </w:rPr>
              <w:t># high await = each I/O is slow (typical of cheap SD cards)</w:t>
            </w:r>
          </w:p>
          <w:p w14:paraId="4EC4ECA0" w14:textId="77777777" w:rsidR="001B461A" w:rsidRDefault="00000000">
            <w:r>
              <w:rPr>
                <w:rFonts w:ascii="Consolas" w:eastAsia="Consolas" w:hAnsi="Consolas" w:cs="Consolas"/>
                <w:color w:val="1A1A1A"/>
                <w:sz w:val="18"/>
                <w:szCs w:val="18"/>
              </w:rPr>
              <w:t># Install: 'sysstat' package</w:t>
            </w:r>
          </w:p>
        </w:tc>
      </w:tr>
    </w:tbl>
    <w:p w14:paraId="3FEE4F2F" w14:textId="77777777" w:rsidR="001B461A" w:rsidRDefault="00000000">
      <w:pPr>
        <w:spacing w:before="200" w:after="80"/>
      </w:pPr>
      <w:r>
        <w:rPr>
          <w:b/>
          <w:bCs/>
          <w:color w:val="CC0066"/>
          <w:sz w:val="23"/>
          <w:szCs w:val="23"/>
        </w:rPr>
        <w:t>4.3 iotop — Per-Process I/O</w:t>
      </w:r>
    </w:p>
    <w:tbl>
      <w:tblPr>
        <w:tblW w:w="5000" w:type="pct"/>
        <w:tblBorders>
          <w:left w:val="single" w:sz="18" w:space="0" w:color="1565C0"/>
        </w:tblBorders>
        <w:tblCellMar>
          <w:left w:w="10" w:type="dxa"/>
          <w:right w:w="10" w:type="dxa"/>
        </w:tblCellMar>
        <w:tblLook w:val="04A0" w:firstRow="1" w:lastRow="0" w:firstColumn="1" w:lastColumn="0" w:noHBand="0" w:noVBand="1"/>
      </w:tblPr>
      <w:tblGrid>
        <w:gridCol w:w="9723"/>
      </w:tblGrid>
      <w:tr w:rsidR="001B461A" w14:paraId="3464DCBA" w14:textId="77777777">
        <w:tblPrEx>
          <w:tblCellMar>
            <w:top w:w="0" w:type="dxa"/>
            <w:bottom w:w="0" w:type="dxa"/>
          </w:tblCellMar>
        </w:tblPrEx>
        <w:tc>
          <w:tcPr>
            <w:tcW w:w="0" w:type="auto"/>
            <w:shd w:val="solid" w:color="E8F0FB" w:fill="E8F0FB"/>
            <w:tcMar>
              <w:top w:w="120" w:type="dxa"/>
              <w:left w:w="160" w:type="dxa"/>
              <w:bottom w:w="120" w:type="dxa"/>
              <w:right w:w="160" w:type="dxa"/>
            </w:tcMar>
          </w:tcPr>
          <w:p w14:paraId="34609990" w14:textId="77777777" w:rsidR="001B461A" w:rsidRDefault="00000000">
            <w:pPr>
              <w:spacing w:after="80"/>
            </w:pPr>
            <w:r>
              <w:rPr>
                <w:b/>
                <w:bCs/>
                <w:color w:val="1565C0"/>
              </w:rPr>
              <w:t>iotop</w:t>
            </w:r>
          </w:p>
          <w:p w14:paraId="78EFFAD5" w14:textId="77777777" w:rsidR="001B461A" w:rsidRDefault="00000000">
            <w:pPr>
              <w:spacing w:after="120"/>
            </w:pPr>
            <w:r>
              <w:rPr>
                <w:b/>
                <w:bCs/>
              </w:rPr>
              <w:t>What it does:</w:t>
            </w:r>
            <w:r>
              <w:t xml:space="preserve"> Like top, but for disk I/O: shows which processes are reading and writing, in real time.</w:t>
            </w:r>
          </w:p>
          <w:p w14:paraId="2976AF32" w14:textId="77777777" w:rsidR="001B461A" w:rsidRDefault="00000000">
            <w:pPr>
              <w:spacing w:after="120"/>
            </w:pPr>
            <w:r>
              <w:rPr>
                <w:b/>
                <w:bCs/>
              </w:rPr>
              <w:t>Why it matters:</w:t>
            </w:r>
            <w:r>
              <w:t xml:space="preserve"> iostat says the device is saturated; iotop says which process is saturating it. Together they pinpoint the cause.</w:t>
            </w:r>
          </w:p>
          <w:p w14:paraId="492BE7B5" w14:textId="77777777" w:rsidR="001B461A" w:rsidRDefault="00000000">
            <w:pPr>
              <w:spacing w:after="120"/>
            </w:pPr>
            <w:r>
              <w:rPr>
                <w:b/>
                <w:bCs/>
              </w:rPr>
              <w:t>If you skip it:</w:t>
            </w:r>
            <w:r>
              <w:t xml:space="preserve"> Without per-process I/O, you know storage is the bottleneck but not who's responsible — could be your app, could be excessive logging, could be a runaway process.</w:t>
            </w:r>
          </w:p>
        </w:tc>
      </w:tr>
      <w:tr w:rsidR="001B461A" w14:paraId="127D54FB" w14:textId="77777777">
        <w:tblPrEx>
          <w:tblBorders>
            <w:left w:val="single" w:sz="18" w:space="0" w:color="CC0066"/>
          </w:tblBorders>
          <w:tblCellMar>
            <w:top w:w="0" w:type="dxa"/>
            <w:bottom w:w="0" w:type="dxa"/>
          </w:tblCellMar>
        </w:tblPrEx>
        <w:tc>
          <w:tcPr>
            <w:tcW w:w="0" w:type="auto"/>
            <w:shd w:val="solid" w:color="F5F5F5" w:fill="F5F5F5"/>
            <w:tcMar>
              <w:top w:w="100" w:type="dxa"/>
              <w:left w:w="140" w:type="dxa"/>
              <w:bottom w:w="100" w:type="dxa"/>
              <w:right w:w="140" w:type="dxa"/>
            </w:tcMar>
          </w:tcPr>
          <w:p w14:paraId="1C749A79" w14:textId="77777777" w:rsidR="001B461A" w:rsidRDefault="00000000">
            <w:pPr>
              <w:spacing w:after="20"/>
            </w:pPr>
            <w:r>
              <w:rPr>
                <w:rFonts w:ascii="Consolas" w:eastAsia="Consolas" w:hAnsi="Consolas" w:cs="Consolas"/>
                <w:color w:val="1A1A1A"/>
                <w:sz w:val="18"/>
                <w:szCs w:val="18"/>
              </w:rPr>
              <w:t>$ iotop -o          # -o = only show processes actually doing I/O</w:t>
            </w:r>
          </w:p>
          <w:p w14:paraId="4056D1B3" w14:textId="77777777" w:rsidR="001B461A" w:rsidRDefault="00000000">
            <w:pPr>
              <w:spacing w:after="20"/>
            </w:pPr>
            <w:r>
              <w:rPr>
                <w:rFonts w:ascii="Consolas" w:eastAsia="Consolas" w:hAnsi="Consolas" w:cs="Consolas"/>
                <w:color w:val="1A1A1A"/>
                <w:sz w:val="18"/>
                <w:szCs w:val="18"/>
              </w:rPr>
              <w:t xml:space="preserve">  PID  USER   DISK READ  DISK WRITE  COMMAND</w:t>
            </w:r>
          </w:p>
          <w:p w14:paraId="5DB78D47" w14:textId="77777777" w:rsidR="001B461A" w:rsidRDefault="00000000">
            <w:pPr>
              <w:spacing w:after="20"/>
            </w:pPr>
            <w:r>
              <w:rPr>
                <w:rFonts w:ascii="Consolas" w:eastAsia="Consolas" w:hAnsi="Consolas" w:cs="Consolas"/>
                <w:color w:val="1A1A1A"/>
                <w:sz w:val="18"/>
                <w:szCs w:val="18"/>
              </w:rPr>
              <w:t xml:space="preserve">  543  root    0.00 B/s   1800 K/s   myapp        ← heavy writer</w:t>
            </w:r>
          </w:p>
          <w:p w14:paraId="65B3C10C" w14:textId="77777777" w:rsidR="001B461A" w:rsidRDefault="00000000">
            <w:pPr>
              <w:spacing w:after="20"/>
            </w:pPr>
            <w:r>
              <w:rPr>
                <w:rFonts w:ascii="Consolas" w:eastAsia="Consolas" w:hAnsi="Consolas" w:cs="Consolas"/>
                <w:color w:val="1A1A1A"/>
                <w:sz w:val="18"/>
                <w:szCs w:val="18"/>
              </w:rPr>
              <w:t xml:space="preserve">  102  root    0.00 B/s    120 K/s   systemd-journald  ← logging</w:t>
            </w:r>
          </w:p>
          <w:p w14:paraId="3C01C48C" w14:textId="77777777" w:rsidR="001B461A" w:rsidRDefault="00000000">
            <w:pPr>
              <w:spacing w:after="20"/>
            </w:pPr>
            <w:r>
              <w:rPr>
                <w:rFonts w:ascii="Consolas" w:eastAsia="Consolas" w:hAnsi="Consolas" w:cs="Consolas"/>
                <w:color w:val="1A1A1A"/>
                <w:sz w:val="18"/>
                <w:szCs w:val="18"/>
              </w:rPr>
              <w:t xml:space="preserve"> </w:t>
            </w:r>
          </w:p>
          <w:p w14:paraId="2ADE0ADF" w14:textId="77777777" w:rsidR="001B461A" w:rsidRDefault="00000000">
            <w:pPr>
              <w:spacing w:after="20"/>
            </w:pPr>
            <w:r>
              <w:rPr>
                <w:rFonts w:ascii="Consolas" w:eastAsia="Consolas" w:hAnsi="Consolas" w:cs="Consolas"/>
                <w:color w:val="1A1A1A"/>
                <w:sz w:val="18"/>
                <w:szCs w:val="18"/>
              </w:rPr>
              <w:t># Requires root. Install: 'iotop' package</w:t>
            </w:r>
          </w:p>
          <w:p w14:paraId="2353E8F3" w14:textId="77777777" w:rsidR="001B461A" w:rsidRDefault="00000000">
            <w:pPr>
              <w:spacing w:after="20"/>
            </w:pPr>
            <w:r>
              <w:rPr>
                <w:rFonts w:ascii="Consolas" w:eastAsia="Consolas" w:hAnsi="Consolas" w:cs="Consolas"/>
                <w:color w:val="1A1A1A"/>
                <w:sz w:val="18"/>
                <w:szCs w:val="18"/>
              </w:rPr>
              <w:t># A heavy writer on an SD-card device is also a flash-wear problem</w:t>
            </w:r>
          </w:p>
          <w:p w14:paraId="651C873E" w14:textId="77777777" w:rsidR="001B461A" w:rsidRDefault="00000000">
            <w:r>
              <w:rPr>
                <w:rFonts w:ascii="Consolas" w:eastAsia="Consolas" w:hAnsi="Consolas" w:cs="Consolas"/>
                <w:color w:val="1A1A1A"/>
                <w:sz w:val="18"/>
                <w:szCs w:val="18"/>
              </w:rPr>
              <w:t># (see Day-to-Day Operations, storage reliability)</w:t>
            </w:r>
          </w:p>
        </w:tc>
      </w:tr>
      <w:tr w:rsidR="001B461A" w14:paraId="3BFC8242" w14:textId="77777777">
        <w:tblPrEx>
          <w:tblCellMar>
            <w:top w:w="0" w:type="dxa"/>
            <w:bottom w:w="0" w:type="dxa"/>
          </w:tblCellMar>
        </w:tblPrEx>
        <w:tc>
          <w:tcPr>
            <w:tcW w:w="0" w:type="auto"/>
            <w:shd w:val="solid" w:color="E8F0FB" w:fill="E8F0FB"/>
            <w:tcMar>
              <w:top w:w="120" w:type="dxa"/>
              <w:left w:w="160" w:type="dxa"/>
              <w:bottom w:w="120" w:type="dxa"/>
              <w:right w:w="160" w:type="dxa"/>
            </w:tcMar>
          </w:tcPr>
          <w:p w14:paraId="6D31D388" w14:textId="77777777" w:rsidR="001B461A" w:rsidRDefault="00000000">
            <w:pPr>
              <w:spacing w:after="80"/>
            </w:pPr>
            <w:r>
              <w:rPr>
                <w:b/>
                <w:bCs/>
                <w:color w:val="1565C0"/>
              </w:rPr>
              <w:t>Worked example: 'the device is sluggish but CPU looks low'</w:t>
            </w:r>
          </w:p>
          <w:p w14:paraId="2B8D0B02" w14:textId="77777777" w:rsidR="001B461A" w:rsidRDefault="00000000">
            <w:pPr>
              <w:spacing w:after="120"/>
            </w:pPr>
            <w:r>
              <w:rPr>
                <w:b/>
                <w:bCs/>
              </w:rPr>
              <w:t>Symptom:</w:t>
            </w:r>
            <w:r>
              <w:t xml:space="preserve"> the app is unresponsive, but top shows CPU mostly idle.</w:t>
            </w:r>
          </w:p>
          <w:tbl>
            <w:tblPr>
              <w:tblW w:w="5000" w:type="pct"/>
              <w:tblBorders>
                <w:left w:val="single" w:sz="18" w:space="0" w:color="CC0066"/>
              </w:tblBorders>
              <w:tblCellMar>
                <w:left w:w="10" w:type="dxa"/>
                <w:right w:w="10" w:type="dxa"/>
              </w:tblCellMar>
              <w:tblLook w:val="04A0" w:firstRow="1" w:lastRow="0" w:firstColumn="1" w:lastColumn="0" w:noHBand="0" w:noVBand="1"/>
            </w:tblPr>
            <w:tblGrid>
              <w:gridCol w:w="9380"/>
            </w:tblGrid>
            <w:tr w:rsidR="001B461A" w14:paraId="5CA0B942" w14:textId="77777777">
              <w:tblPrEx>
                <w:tblCellMar>
                  <w:top w:w="0" w:type="dxa"/>
                  <w:bottom w:w="0" w:type="dxa"/>
                </w:tblCellMar>
              </w:tblPrEx>
              <w:tc>
                <w:tcPr>
                  <w:tcW w:w="0" w:type="auto"/>
                  <w:shd w:val="solid" w:color="F5F5F5" w:fill="F5F5F5"/>
                  <w:tcMar>
                    <w:top w:w="100" w:type="dxa"/>
                    <w:left w:w="140" w:type="dxa"/>
                    <w:bottom w:w="100" w:type="dxa"/>
                    <w:right w:w="140" w:type="dxa"/>
                  </w:tcMar>
                </w:tcPr>
                <w:p w14:paraId="5CEC1647" w14:textId="77777777" w:rsidR="001B461A" w:rsidRDefault="00000000">
                  <w:pPr>
                    <w:spacing w:after="20"/>
                  </w:pPr>
                  <w:r>
                    <w:rPr>
                      <w:rFonts w:ascii="Consolas" w:eastAsia="Consolas" w:hAnsi="Consolas" w:cs="Consolas"/>
                      <w:color w:val="1A1A1A"/>
                      <w:sz w:val="18"/>
                      <w:szCs w:val="18"/>
                    </w:rPr>
                    <w:t>$ top -bn1 | grep Cpu</w:t>
                  </w:r>
                </w:p>
                <w:p w14:paraId="681F97BA" w14:textId="77777777" w:rsidR="001B461A" w:rsidRDefault="00000000">
                  <w:pPr>
                    <w:spacing w:after="20"/>
                  </w:pPr>
                  <w:r>
                    <w:rPr>
                      <w:rFonts w:ascii="Consolas" w:eastAsia="Consolas" w:hAnsi="Consolas" w:cs="Consolas"/>
                      <w:color w:val="1A1A1A"/>
                      <w:sz w:val="18"/>
                      <w:szCs w:val="18"/>
                    </w:rPr>
                    <w:t>%Cpu(s):  5.0 us,  2.0 sy,  0.0 ni, 18.0 id, 75.0 wa</w:t>
                  </w:r>
                </w:p>
                <w:p w14:paraId="1F0CB707" w14:textId="77777777" w:rsidR="001B461A" w:rsidRDefault="00000000">
                  <w:pPr>
                    <w:spacing w:after="20"/>
                  </w:pPr>
                  <w:r>
                    <w:rPr>
                      <w:rFonts w:ascii="Consolas" w:eastAsia="Consolas" w:hAnsi="Consolas" w:cs="Consolas"/>
                      <w:color w:val="1A1A1A"/>
                      <w:sz w:val="18"/>
                      <w:szCs w:val="18"/>
                    </w:rPr>
                    <w:t xml:space="preserve">                                              ↑↑↑↑</w:t>
                  </w:r>
                </w:p>
                <w:p w14:paraId="45D65611" w14:textId="77777777" w:rsidR="001B461A" w:rsidRDefault="00000000">
                  <w:pPr>
                    <w:spacing w:after="20"/>
                  </w:pPr>
                  <w:r>
                    <w:rPr>
                      <w:rFonts w:ascii="Consolas" w:eastAsia="Consolas" w:hAnsi="Consolas" w:cs="Consolas"/>
                      <w:color w:val="1A1A1A"/>
                      <w:sz w:val="18"/>
                      <w:szCs w:val="18"/>
                    </w:rPr>
                    <w:t xml:space="preserve">                        75% io-wait — NOT cpu-bound, io-bound</w:t>
                  </w:r>
                </w:p>
                <w:p w14:paraId="4AB0B1CD" w14:textId="77777777" w:rsidR="001B461A" w:rsidRDefault="00000000">
                  <w:pPr>
                    <w:spacing w:after="20"/>
                  </w:pPr>
                  <w:r>
                    <w:rPr>
                      <w:rFonts w:ascii="Consolas" w:eastAsia="Consolas" w:hAnsi="Consolas" w:cs="Consolas"/>
                      <w:color w:val="1A1A1A"/>
                      <w:sz w:val="18"/>
                      <w:szCs w:val="18"/>
                    </w:rPr>
                    <w:t xml:space="preserve"> </w:t>
                  </w:r>
                </w:p>
                <w:p w14:paraId="77A1E753" w14:textId="77777777" w:rsidR="001B461A" w:rsidRDefault="00000000">
                  <w:pPr>
                    <w:spacing w:after="20"/>
                  </w:pPr>
                  <w:r>
                    <w:rPr>
                      <w:rFonts w:ascii="Consolas" w:eastAsia="Consolas" w:hAnsi="Consolas" w:cs="Consolas"/>
                      <w:color w:val="1A1A1A"/>
                      <w:sz w:val="18"/>
                      <w:szCs w:val="18"/>
                    </w:rPr>
                    <w:t>$ iostat -x 1</w:t>
                  </w:r>
                </w:p>
                <w:p w14:paraId="193463E6" w14:textId="77777777" w:rsidR="001B461A" w:rsidRDefault="00000000">
                  <w:pPr>
                    <w:spacing w:after="20"/>
                  </w:pPr>
                  <w:r>
                    <w:rPr>
                      <w:rFonts w:ascii="Consolas" w:eastAsia="Consolas" w:hAnsi="Consolas" w:cs="Consolas"/>
                      <w:color w:val="1A1A1A"/>
                      <w:sz w:val="18"/>
                      <w:szCs w:val="18"/>
                    </w:rPr>
                    <w:t>mmcblk0 ... await 95.0 %util 99.8   ← SD card saturated</w:t>
                  </w:r>
                </w:p>
                <w:p w14:paraId="09E93511" w14:textId="77777777" w:rsidR="001B461A" w:rsidRDefault="00000000">
                  <w:pPr>
                    <w:spacing w:after="20"/>
                  </w:pPr>
                  <w:r>
                    <w:rPr>
                      <w:rFonts w:ascii="Consolas" w:eastAsia="Consolas" w:hAnsi="Consolas" w:cs="Consolas"/>
                      <w:color w:val="1A1A1A"/>
                      <w:sz w:val="18"/>
                      <w:szCs w:val="18"/>
                    </w:rPr>
                    <w:t xml:space="preserve"> </w:t>
                  </w:r>
                </w:p>
                <w:p w14:paraId="52A57DBA" w14:textId="77777777" w:rsidR="001B461A" w:rsidRDefault="00000000">
                  <w:pPr>
                    <w:spacing w:after="20"/>
                  </w:pPr>
                  <w:r>
                    <w:rPr>
                      <w:rFonts w:ascii="Consolas" w:eastAsia="Consolas" w:hAnsi="Consolas" w:cs="Consolas"/>
                      <w:color w:val="1A1A1A"/>
                      <w:sz w:val="18"/>
                      <w:szCs w:val="18"/>
                    </w:rPr>
                    <w:t>$ iotop -o</w:t>
                  </w:r>
                </w:p>
                <w:p w14:paraId="31D53D62" w14:textId="77777777" w:rsidR="001B461A" w:rsidRDefault="00000000">
                  <w:r>
                    <w:rPr>
                      <w:rFonts w:ascii="Consolas" w:eastAsia="Consolas" w:hAnsi="Consolas" w:cs="Consolas"/>
                      <w:color w:val="1A1A1A"/>
                      <w:sz w:val="18"/>
                      <w:szCs w:val="18"/>
                    </w:rPr>
                    <w:lastRenderedPageBreak/>
                    <w:t>543 root ... 2400 K/s myapp   ← myapp writing constantly</w:t>
                  </w:r>
                </w:p>
              </w:tc>
            </w:tr>
          </w:tbl>
          <w:p w14:paraId="1CEFFEF5" w14:textId="77777777" w:rsidR="001B461A" w:rsidRDefault="00000000">
            <w:pPr>
              <w:spacing w:after="120"/>
            </w:pPr>
            <w:r>
              <w:rPr>
                <w:b/>
                <w:bCs/>
              </w:rPr>
              <w:lastRenderedPageBreak/>
              <w:t>Diagnosis:</w:t>
            </w:r>
            <w:r>
              <w:t xml:space="preserve"> the app is writing to the SD card faster than the card can absorb. The CPU is idle waiting for the slow flash. The fix is in the application (batch writes, write less) or storage (faster media, write to RAM and flush periodically), not in CPU optimization.</w:t>
            </w:r>
          </w:p>
          <w:p w14:paraId="3E14B8A6" w14:textId="77777777" w:rsidR="001B461A" w:rsidRDefault="00000000">
            <w:pPr>
              <w:spacing w:after="120"/>
            </w:pPr>
            <w:r>
              <w:rPr>
                <w:b/>
                <w:bCs/>
              </w:rPr>
              <w:t>Lesson:</w:t>
            </w:r>
            <w:r>
              <w:t xml:space="preserve"> high io-wait means look at I/O, not CPU. Optimizing the code's CPU usage here would achieve nothing.</w:t>
            </w:r>
          </w:p>
        </w:tc>
      </w:tr>
      <w:tr w:rsidR="001B461A" w14:paraId="6020988D" w14:textId="77777777">
        <w:tblPrEx>
          <w:tblBorders>
            <w:left w:val="single" w:sz="18" w:space="0" w:color="BF8F00"/>
          </w:tblBorders>
          <w:tblCellMar>
            <w:top w:w="0" w:type="dxa"/>
            <w:bottom w:w="0" w:type="dxa"/>
          </w:tblCellMar>
        </w:tblPrEx>
        <w:tc>
          <w:tcPr>
            <w:tcW w:w="0" w:type="auto"/>
            <w:shd w:val="solid" w:color="FFF8E1" w:fill="FFF8E1"/>
            <w:tcMar>
              <w:top w:w="120" w:type="dxa"/>
              <w:left w:w="160" w:type="dxa"/>
              <w:bottom w:w="120" w:type="dxa"/>
              <w:right w:w="160" w:type="dxa"/>
            </w:tcMar>
          </w:tcPr>
          <w:p w14:paraId="611E0287" w14:textId="77777777" w:rsidR="001B461A" w:rsidRDefault="00000000">
            <w:pPr>
              <w:spacing w:after="80"/>
            </w:pPr>
            <w:r>
              <w:rPr>
                <w:b/>
                <w:bCs/>
                <w:color w:val="BF8F00"/>
              </w:rPr>
              <w:lastRenderedPageBreak/>
              <w:t>Common pitfalls</w:t>
            </w:r>
          </w:p>
          <w:p w14:paraId="5753EC1A" w14:textId="77777777" w:rsidR="001B461A" w:rsidRDefault="00000000">
            <w:pPr>
              <w:pStyle w:val="ListParagraph"/>
              <w:numPr>
                <w:ilvl w:val="0"/>
                <w:numId w:val="1"/>
              </w:numPr>
              <w:spacing w:after="50"/>
            </w:pPr>
            <w:r>
              <w:rPr>
                <w:b/>
                <w:bCs/>
              </w:rPr>
              <w:t>Reading 'free' instead of 'available' in free output.</w:t>
            </w:r>
            <w:r>
              <w:t xml:space="preserve"> Linux uses free RAM for cache; that cache is reclaimable. 'available' is the real number.</w:t>
            </w:r>
          </w:p>
          <w:p w14:paraId="49959356" w14:textId="77777777" w:rsidR="001B461A" w:rsidRDefault="00000000">
            <w:pPr>
              <w:pStyle w:val="ListParagraph"/>
              <w:numPr>
                <w:ilvl w:val="0"/>
                <w:numId w:val="1"/>
              </w:numPr>
              <w:spacing w:after="50"/>
            </w:pPr>
            <w:r>
              <w:rPr>
                <w:b/>
                <w:bCs/>
              </w:rPr>
              <w:t>Summing RSS across processes for total memory.</w:t>
            </w:r>
            <w:r>
              <w:t xml:space="preserve"> Double-counts shared libraries. Use smem's PSS for honest totals.</w:t>
            </w:r>
          </w:p>
          <w:p w14:paraId="0A4227AE" w14:textId="77777777" w:rsidR="001B461A" w:rsidRDefault="00000000">
            <w:pPr>
              <w:pStyle w:val="ListParagraph"/>
              <w:numPr>
                <w:ilvl w:val="0"/>
                <w:numId w:val="1"/>
              </w:numPr>
              <w:spacing w:after="50"/>
            </w:pPr>
            <w:r>
              <w:rPr>
                <w:b/>
                <w:bCs/>
              </w:rPr>
              <w:t>Trusting aggregate CPU% on a multi-core device.</w:t>
            </w:r>
            <w:r>
              <w:t xml:space="preserve"> One pegged core reads as 25% on a quad-core. Use mpstat -P ALL.</w:t>
            </w:r>
          </w:p>
          <w:p w14:paraId="26F90518" w14:textId="77777777" w:rsidR="001B461A" w:rsidRDefault="00000000">
            <w:pPr>
              <w:pStyle w:val="ListParagraph"/>
              <w:numPr>
                <w:ilvl w:val="0"/>
                <w:numId w:val="1"/>
              </w:numPr>
              <w:spacing w:after="50"/>
            </w:pPr>
            <w:r>
              <w:rPr>
                <w:b/>
                <w:bCs/>
              </w:rPr>
              <w:t>Optimizing CPU when the problem is I/O.</w:t>
            </w:r>
            <w:r>
              <w:t xml:space="preserve"> High io-wait means the CPU is idle waiting for storage. Check iostat/iotop before touching code.</w:t>
            </w:r>
          </w:p>
          <w:p w14:paraId="3A453D1D" w14:textId="77777777" w:rsidR="001B461A" w:rsidRDefault="00000000">
            <w:pPr>
              <w:pStyle w:val="ListParagraph"/>
              <w:numPr>
                <w:ilvl w:val="0"/>
                <w:numId w:val="1"/>
              </w:numPr>
              <w:spacing w:after="50"/>
            </w:pPr>
            <w:r>
              <w:rPr>
                <w:b/>
                <w:bCs/>
              </w:rPr>
              <w:t>Measuring once.</w:t>
            </w:r>
            <w:r>
              <w:t xml:space="preserve"> Performance varies with load, temperature, and what else is running. Measure under realistic conditions, repeatedly.</w:t>
            </w:r>
          </w:p>
          <w:p w14:paraId="0D4661BF" w14:textId="77777777" w:rsidR="001B461A" w:rsidRDefault="00000000">
            <w:pPr>
              <w:pStyle w:val="ListParagraph"/>
              <w:numPr>
                <w:ilvl w:val="0"/>
                <w:numId w:val="1"/>
              </w:numPr>
              <w:spacing w:after="50"/>
            </w:pPr>
            <w:r>
              <w:rPr>
                <w:b/>
                <w:bCs/>
              </w:rPr>
              <w:t>Profiling tools not in the production image.</w:t>
            </w:r>
            <w:r>
              <w:t xml:space="preserve"> top, free are usually present; mpstat, iotop, smem (sysstat/iotop/smem packages) often aren't. Add them to your dev image, not production.</w:t>
            </w:r>
          </w:p>
        </w:tc>
      </w:tr>
      <w:tr w:rsidR="001B461A" w14:paraId="1F9B88B1" w14:textId="77777777">
        <w:tblPrEx>
          <w:tblBorders>
            <w:left w:val="single" w:sz="18" w:space="0" w:color="2E7D32"/>
          </w:tblBorders>
          <w:tblCellMar>
            <w:top w:w="0" w:type="dxa"/>
            <w:bottom w:w="0" w:type="dxa"/>
          </w:tblCellMar>
        </w:tblPrEx>
        <w:tc>
          <w:tcPr>
            <w:tcW w:w="0" w:type="auto"/>
            <w:shd w:val="solid" w:color="E8F5E9" w:fill="E8F5E9"/>
            <w:tcMar>
              <w:top w:w="120" w:type="dxa"/>
              <w:left w:w="160" w:type="dxa"/>
              <w:bottom w:w="120" w:type="dxa"/>
              <w:right w:w="160" w:type="dxa"/>
            </w:tcMar>
          </w:tcPr>
          <w:p w14:paraId="5D8953F4" w14:textId="77777777" w:rsidR="001B461A" w:rsidRDefault="00000000">
            <w:pPr>
              <w:spacing w:after="80"/>
            </w:pPr>
            <w:r>
              <w:rPr>
                <w:b/>
                <w:bCs/>
                <w:color w:val="2E7D32"/>
              </w:rPr>
              <w:t>Try this yourself</w:t>
            </w:r>
          </w:p>
          <w:p w14:paraId="7866A5B5" w14:textId="77777777" w:rsidR="001B461A" w:rsidRDefault="00000000">
            <w:pPr>
              <w:pStyle w:val="ListParagraph"/>
              <w:numPr>
                <w:ilvl w:val="0"/>
                <w:numId w:val="1"/>
              </w:numPr>
              <w:spacing w:after="50"/>
            </w:pPr>
            <w:r>
              <w:t xml:space="preserve">Run </w:t>
            </w:r>
            <w:r>
              <w:rPr>
                <w:rFonts w:ascii="Consolas" w:eastAsia="Consolas" w:hAnsi="Consolas" w:cs="Consolas"/>
                <w:color w:val="663399"/>
                <w:sz w:val="19"/>
                <w:szCs w:val="19"/>
              </w:rPr>
              <w:t>systemd-analyze</w:t>
            </w:r>
            <w:r>
              <w:t xml:space="preserve"> and </w:t>
            </w:r>
            <w:r>
              <w:rPr>
                <w:rFonts w:ascii="Consolas" w:eastAsia="Consolas" w:hAnsi="Consolas" w:cs="Consolas"/>
                <w:color w:val="663399"/>
                <w:sz w:val="19"/>
                <w:szCs w:val="19"/>
              </w:rPr>
              <w:t>systemd-analyze blame</w:t>
            </w:r>
            <w:r>
              <w:t xml:space="preserve"> on a device. Identify the three slowest services. Pick one and investigate whether it's needed at boot.</w:t>
            </w:r>
          </w:p>
          <w:p w14:paraId="14F00A71" w14:textId="77777777" w:rsidR="001B461A" w:rsidRDefault="00000000">
            <w:pPr>
              <w:pStyle w:val="ListParagraph"/>
              <w:numPr>
                <w:ilvl w:val="0"/>
                <w:numId w:val="1"/>
              </w:numPr>
              <w:spacing w:after="50"/>
            </w:pPr>
            <w:r>
              <w:t xml:space="preserve">Run </w:t>
            </w:r>
            <w:r>
              <w:rPr>
                <w:rFonts w:ascii="Consolas" w:eastAsia="Consolas" w:hAnsi="Consolas" w:cs="Consolas"/>
                <w:color w:val="663399"/>
                <w:sz w:val="19"/>
                <w:szCs w:val="19"/>
              </w:rPr>
              <w:t>free -h</w:t>
            </w:r>
            <w:r>
              <w:t>. Note the difference between 'free' and 'available'. Start a memory-heavy process and watch both change.</w:t>
            </w:r>
          </w:p>
          <w:p w14:paraId="57CD43ED" w14:textId="77777777" w:rsidR="001B461A" w:rsidRDefault="00000000">
            <w:pPr>
              <w:pStyle w:val="ListParagraph"/>
              <w:numPr>
                <w:ilvl w:val="0"/>
                <w:numId w:val="1"/>
              </w:numPr>
              <w:spacing w:after="50"/>
            </w:pPr>
            <w:r>
              <w:t>Install smem. Compare its PSS total to the sum of RSS from ps. Note how much RSS overcounts.</w:t>
            </w:r>
          </w:p>
          <w:p w14:paraId="78B3C1BF" w14:textId="77777777" w:rsidR="001B461A" w:rsidRDefault="00000000">
            <w:pPr>
              <w:pStyle w:val="ListParagraph"/>
              <w:numPr>
                <w:ilvl w:val="0"/>
                <w:numId w:val="1"/>
              </w:numPr>
              <w:spacing w:after="50"/>
            </w:pPr>
            <w:r>
              <w:t xml:space="preserve">Run </w:t>
            </w:r>
            <w:r>
              <w:rPr>
                <w:rFonts w:ascii="Consolas" w:eastAsia="Consolas" w:hAnsi="Consolas" w:cs="Consolas"/>
                <w:color w:val="663399"/>
                <w:sz w:val="19"/>
                <w:szCs w:val="19"/>
              </w:rPr>
              <w:t>mpstat -P ALL 1</w:t>
            </w:r>
            <w:r>
              <w:t xml:space="preserve"> while running a single-threaded CPU-bound program. Watch one core hit 100% while others stay idle.</w:t>
            </w:r>
          </w:p>
          <w:p w14:paraId="231CB6BF" w14:textId="77777777" w:rsidR="001B461A" w:rsidRDefault="00000000">
            <w:pPr>
              <w:pStyle w:val="ListParagraph"/>
              <w:numPr>
                <w:ilvl w:val="0"/>
                <w:numId w:val="1"/>
              </w:numPr>
              <w:spacing w:after="50"/>
            </w:pPr>
            <w:r>
              <w:t xml:space="preserve">Run </w:t>
            </w:r>
            <w:r>
              <w:rPr>
                <w:rFonts w:ascii="Consolas" w:eastAsia="Consolas" w:hAnsi="Consolas" w:cs="Consolas"/>
                <w:color w:val="663399"/>
                <w:sz w:val="19"/>
                <w:szCs w:val="19"/>
              </w:rPr>
              <w:t>iostat -x 1</w:t>
            </w:r>
            <w:r>
              <w:t xml:space="preserve"> and </w:t>
            </w:r>
            <w:r>
              <w:rPr>
                <w:rFonts w:ascii="Consolas" w:eastAsia="Consolas" w:hAnsi="Consolas" w:cs="Consolas"/>
                <w:color w:val="663399"/>
                <w:sz w:val="19"/>
                <w:szCs w:val="19"/>
              </w:rPr>
              <w:t>iotop -o</w:t>
            </w:r>
            <w:r>
              <w:t xml:space="preserve"> while copying a large file. Watch %util climb and identify the process in iotop.</w:t>
            </w:r>
          </w:p>
        </w:tc>
      </w:tr>
    </w:tbl>
    <w:p w14:paraId="2CD7B6D5" w14:textId="77777777" w:rsidR="001B461A" w:rsidRDefault="00000000">
      <w:pPr>
        <w:spacing w:before="200" w:after="80"/>
      </w:pPr>
      <w:r>
        <w:rPr>
          <w:b/>
          <w:bCs/>
          <w:color w:val="CC0066"/>
          <w:sz w:val="23"/>
          <w:szCs w:val="23"/>
        </w:rPr>
        <w:t>References</w:t>
      </w:r>
    </w:p>
    <w:p w14:paraId="6A8DDC9F" w14:textId="77777777" w:rsidR="001B461A" w:rsidRDefault="00000000">
      <w:pPr>
        <w:pStyle w:val="ListParagraph"/>
        <w:numPr>
          <w:ilvl w:val="0"/>
          <w:numId w:val="1"/>
        </w:numPr>
        <w:spacing w:after="60"/>
      </w:pPr>
      <w:r>
        <w:t>systemd-analyze: man systemd-analyze</w:t>
      </w:r>
    </w:p>
    <w:p w14:paraId="5F55B865" w14:textId="77777777" w:rsidR="001B461A" w:rsidRDefault="00000000">
      <w:pPr>
        <w:pStyle w:val="ListParagraph"/>
        <w:numPr>
          <w:ilvl w:val="0"/>
          <w:numId w:val="1"/>
        </w:numPr>
        <w:spacing w:after="60"/>
      </w:pPr>
      <w:r>
        <w:t>sysstat (mpstat, iostat): man sysstat, sysstat.github.io</w:t>
      </w:r>
    </w:p>
    <w:p w14:paraId="768FE576" w14:textId="77777777" w:rsidR="001B461A" w:rsidRDefault="00000000">
      <w:pPr>
        <w:pStyle w:val="ListParagraph"/>
        <w:numPr>
          <w:ilvl w:val="0"/>
          <w:numId w:val="1"/>
        </w:numPr>
        <w:spacing w:after="60"/>
      </w:pPr>
      <w:r>
        <w:t>iotop: man iotop</w:t>
      </w:r>
    </w:p>
    <w:p w14:paraId="0962D9DB" w14:textId="77777777" w:rsidR="001B461A" w:rsidRDefault="00000000">
      <w:pPr>
        <w:pStyle w:val="ListParagraph"/>
        <w:numPr>
          <w:ilvl w:val="0"/>
          <w:numId w:val="1"/>
        </w:numPr>
        <w:spacing w:after="60"/>
      </w:pPr>
      <w:r>
        <w:t>smem: man smem, selenic.com/smem</w:t>
      </w:r>
    </w:p>
    <w:p w14:paraId="304C4EF2" w14:textId="77777777" w:rsidR="001B461A" w:rsidRDefault="00000000">
      <w:pPr>
        <w:pStyle w:val="ListParagraph"/>
        <w:numPr>
          <w:ilvl w:val="0"/>
          <w:numId w:val="1"/>
        </w:numPr>
        <w:spacing w:after="60"/>
      </w:pPr>
      <w:r>
        <w:t>Brendan Gregg's performance tools: brendangregg.com (the definitive Linux performance reference)</w:t>
      </w:r>
    </w:p>
    <w:p w14:paraId="7A7D7014" w14:textId="77777777" w:rsidR="001B461A" w:rsidRDefault="00000000">
      <w:pPr>
        <w:pStyle w:val="ListParagraph"/>
        <w:numPr>
          <w:ilvl w:val="0"/>
          <w:numId w:val="1"/>
        </w:numPr>
        <w:spacing w:after="60"/>
      </w:pPr>
      <w:r>
        <w:t>Day-to-Day Operations study guide — storage reliability and flash wear</w:t>
      </w:r>
    </w:p>
    <w:sectPr w:rsidR="001B461A">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CB56A" w14:textId="77777777" w:rsidR="00F924FB" w:rsidRDefault="00F924FB">
      <w:r>
        <w:separator/>
      </w:r>
    </w:p>
  </w:endnote>
  <w:endnote w:type="continuationSeparator" w:id="0">
    <w:p w14:paraId="5649CF14" w14:textId="77777777" w:rsidR="00F924FB" w:rsidRDefault="00F924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8D47E" w14:textId="77777777" w:rsidR="001B461A" w:rsidRDefault="00000000">
    <w:pPr>
      <w:pBdr>
        <w:top w:val="single" w:sz="4" w:space="4" w:color="CC0066"/>
      </w:pBdr>
      <w:jc w:val="center"/>
    </w:pPr>
    <w:r>
      <w:rPr>
        <w:color w:val="666666"/>
        <w:sz w:val="16"/>
        <w:szCs w:val="16"/>
      </w:rPr>
      <w:t xml:space="preserve">Emertxe Information Technologies  •  Yocto + Embedded Linux Training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B30E0A">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DA859" w14:textId="77777777" w:rsidR="00F924FB" w:rsidRDefault="00F924FB">
      <w:r>
        <w:separator/>
      </w:r>
    </w:p>
  </w:footnote>
  <w:footnote w:type="continuationSeparator" w:id="0">
    <w:p w14:paraId="522BCA1F" w14:textId="77777777" w:rsidR="00F924FB" w:rsidRDefault="00F924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9B45F0"/>
    <w:multiLevelType w:val="hybridMultilevel"/>
    <w:tmpl w:val="BD4226AE"/>
    <w:lvl w:ilvl="0" w:tplc="376487B6">
      <w:start w:val="1"/>
      <w:numFmt w:val="bullet"/>
      <w:lvlText w:val="●"/>
      <w:lvlJc w:val="left"/>
      <w:pPr>
        <w:ind w:left="720" w:hanging="360"/>
      </w:pPr>
    </w:lvl>
    <w:lvl w:ilvl="1" w:tplc="E8A6D6C8">
      <w:start w:val="1"/>
      <w:numFmt w:val="bullet"/>
      <w:lvlText w:val="○"/>
      <w:lvlJc w:val="left"/>
      <w:pPr>
        <w:ind w:left="1440" w:hanging="360"/>
      </w:pPr>
    </w:lvl>
    <w:lvl w:ilvl="2" w:tplc="5792DE34">
      <w:start w:val="1"/>
      <w:numFmt w:val="bullet"/>
      <w:lvlText w:val="■"/>
      <w:lvlJc w:val="left"/>
      <w:pPr>
        <w:ind w:left="2160" w:hanging="360"/>
      </w:pPr>
    </w:lvl>
    <w:lvl w:ilvl="3" w:tplc="32262E34">
      <w:start w:val="1"/>
      <w:numFmt w:val="bullet"/>
      <w:lvlText w:val="●"/>
      <w:lvlJc w:val="left"/>
      <w:pPr>
        <w:ind w:left="2880" w:hanging="360"/>
      </w:pPr>
    </w:lvl>
    <w:lvl w:ilvl="4" w:tplc="EAA2106A">
      <w:start w:val="1"/>
      <w:numFmt w:val="bullet"/>
      <w:lvlText w:val="○"/>
      <w:lvlJc w:val="left"/>
      <w:pPr>
        <w:ind w:left="3600" w:hanging="360"/>
      </w:pPr>
    </w:lvl>
    <w:lvl w:ilvl="5" w:tplc="F314080C">
      <w:start w:val="1"/>
      <w:numFmt w:val="bullet"/>
      <w:lvlText w:val="■"/>
      <w:lvlJc w:val="left"/>
      <w:pPr>
        <w:ind w:left="4320" w:hanging="360"/>
      </w:pPr>
    </w:lvl>
    <w:lvl w:ilvl="6" w:tplc="2E805EA6">
      <w:start w:val="1"/>
      <w:numFmt w:val="bullet"/>
      <w:lvlText w:val="●"/>
      <w:lvlJc w:val="left"/>
      <w:pPr>
        <w:ind w:left="5040" w:hanging="360"/>
      </w:pPr>
    </w:lvl>
    <w:lvl w:ilvl="7" w:tplc="5A3C3DF0">
      <w:start w:val="1"/>
      <w:numFmt w:val="bullet"/>
      <w:lvlText w:val="●"/>
      <w:lvlJc w:val="left"/>
      <w:pPr>
        <w:ind w:left="5760" w:hanging="360"/>
      </w:pPr>
    </w:lvl>
    <w:lvl w:ilvl="8" w:tplc="7F1E1788">
      <w:start w:val="1"/>
      <w:numFmt w:val="bullet"/>
      <w:lvlText w:val="●"/>
      <w:lvlJc w:val="left"/>
      <w:pPr>
        <w:ind w:left="6480" w:hanging="360"/>
      </w:pPr>
    </w:lvl>
  </w:abstractNum>
  <w:num w:numId="1" w16cid:durableId="2025980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61A"/>
    <w:rsid w:val="001B461A"/>
    <w:rsid w:val="00257EA2"/>
    <w:rsid w:val="009C5D49"/>
    <w:rsid w:val="00B30E0A"/>
    <w:rsid w:val="00BC70D6"/>
    <w:rsid w:val="00E85072"/>
    <w:rsid w:val="00F924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E3651"/>
  <w15:docId w15:val="{F96B98EA-C66C-49F3-AE14-4A38B9528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1938</Words>
  <Characters>11052</Characters>
  <Application>Microsoft Office Word</Application>
  <DocSecurity>0</DocSecurity>
  <Lines>92</Lines>
  <Paragraphs>25</Paragraphs>
  <ScaleCrop>false</ScaleCrop>
  <Company/>
  <LinksUpToDate>false</LinksUpToDate>
  <CharactersWithSpaces>12965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biju mk</cp:lastModifiedBy>
  <cp:revision>5</cp:revision>
  <dcterms:created xsi:type="dcterms:W3CDTF">2026-06-11T18:20:00Z</dcterms:created>
  <dcterms:modified xsi:type="dcterms:W3CDTF">2026-06-11T18:49:00Z</dcterms:modified>
</cp:coreProperties>
</file>