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Operations Cheat Sheet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systemctl + journalctl for running devices</w:t>
      </w:r>
    </w:p>
    <w:p>
      <w:pPr>
        <w:pStyle w:val="Heading2"/>
      </w:pPr>
      <w:r>
        <w:t xml:space="preserve">Service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status &lt;unit&gt;           # state + recent logs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restart &lt;unit&gt;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enable --now &lt;unit&gt;     # start at boot + 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--failed                # what's broken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edit &lt;unit&gt;             # drop-in override (then daemon-reload)</w:t>
            </w:r>
          </w:p>
        </w:tc>
      </w:tr>
    </w:tbl>
    <w:p>
      <w:pPr>
        <w:pStyle w:val="Heading2"/>
      </w:pPr>
      <w:r>
        <w:t xml:space="preserve">Logs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journalctl -u &lt;unit&gt; -f           # follow a 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journalctl -b                     # this boot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journalctl -b -1                  # previous boot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journalctl -p err --since today   # errors today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journalctl _COMM=&lt;process&gt;        # by process name</w:t>
            </w:r>
          </w:p>
        </w:tc>
      </w:tr>
    </w:tbl>
    <w:p>
      <w:pPr>
        <w:pStyle w:val="Heading2"/>
      </w:pPr>
      <w:r>
        <w:t xml:space="preserve">Persistent logs (survive reboot)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mkdir -p /var/log/journal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restart systemd-journald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cap size in /etc/systemd/journald.conf: SystemMaxUse=200M</w:t>
            </w:r>
          </w:p>
        </w:tc>
      </w:tr>
    </w:tbl>
    <w:p>
      <w:pPr>
        <w:pStyle w:val="Heading2"/>
      </w:pPr>
      <w:r>
        <w:t xml:space="preserve">Crashes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coredumpctl list                  # what crashed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coredumpctl info &lt;pid|exe&gt;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coredumpctl gdb &lt;pid|exe&gt;         # open gdb on the core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Debug ladder:  </w:t>
            </w:r>
            <w:r>
              <w:rPr>
                <w:color w:val="333333"/>
                <w:sz w:val="21"/>
                <w:szCs w:val="21"/>
              </w:rPr>
              <w:t xml:space="preserve">dmesg (kernel/hardware) → journalctl (services) → strace (one process's syscalls). Work down it in that order.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2026-05-28T16:05:22.950Z</dcterms:created>
  <dcterms:modified xsi:type="dcterms:W3CDTF">2026-05-28T16:05:22.950Z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