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846833592"/>
        <w:docPartObj>
          <w:docPartGallery w:val="Cover Pages"/>
          <w:docPartUnique/>
        </w:docPartObj>
      </w:sdtPr>
      <w:sdtEndPr>
        <w:rPr>
          <w:rFonts w:eastAsia="Times New Roman" w:cstheme="minorHAnsi"/>
          <w:sz w:val="24"/>
          <w:szCs w:val="24"/>
        </w:rPr>
      </w:sdtEndPr>
      <w:sdtContent>
        <w:p w14:paraId="49394BFD" w14:textId="32E09D35" w:rsidR="00A870A0" w:rsidRDefault="00A870A0">
          <w:pPr>
            <w:pStyle w:val="SemEspaamen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FBD690" wp14:editId="0A90DC59">
                    <wp:simplePos x="0" y="0"/>
                    <wp:positionH relativeFrom="column">
                      <wp:posOffset>-415290</wp:posOffset>
                    </wp:positionH>
                    <wp:positionV relativeFrom="paragraph">
                      <wp:posOffset>-273685</wp:posOffset>
                    </wp:positionV>
                    <wp:extent cx="2194560" cy="9125712"/>
                    <wp:effectExtent l="0" t="0" r="0" b="18415"/>
                    <wp:wrapNone/>
                    <wp:docPr id="92" name="Agrupar 9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4" name="Retângulo 34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6-23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14F78CEA" w14:textId="706DC527" w:rsidR="00A870A0" w:rsidRDefault="00BA22E7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23</w:t>
                                      </w:r>
                                      <w:r w:rsidR="00A870A0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/6/2025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36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38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58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3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4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6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0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1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2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3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4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5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6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7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8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79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0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6DFBD690" id="Agrupar 92" o:spid="_x0000_s1026" style="position:absolute;margin-left:-32.7pt;margin-top:-21.55pt;width:172.8pt;height:718.55pt;z-index:-251657216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">
                    <v:rect id="Retângulo 34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" adj="18883" fillcolor="#ed7d31 [3205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6-23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14F78CEA" w14:textId="706DC527" w:rsidR="00A870A0" w:rsidRDefault="00BA22E7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23</w:t>
                                </w:r>
                                <w:r w:rsidR="00A870A0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/6/2025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<o:lock v:ext="edit" aspectratio="t"/>
                        <v:shape id="Forma liv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Ttv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qAn6/1B8gNz8AAAD//wMAUEsBAi0AFAAGAAgAAAAhANvh9svuAAAAhQEAABMAAAAAAAAAAAAA&#10;AAAAAAAAAFtDb250ZW50X1R5cGVzXS54bWxQSwECLQAUAAYACAAAACEAWvQsW78AAAAVAQAACwAA&#10;AAAAAAAAAAAAAAAfAQAAX3JlbHMvLnJlbHNQSwECLQAUAAYACAAAACEA5KU7b8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<o:lock v:ext="edit" aspectratio="t"/>
                        <v:shape id="Forma liv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B9879A8" wp14:editId="2652493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90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EB2875" w14:textId="5FCEB643" w:rsidR="00A870A0" w:rsidRDefault="00B420CF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870A0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Emilia.mga@gmail.com</w:t>
                                    </w:r>
                                  </w:sdtContent>
                                </w:sdt>
                              </w:p>
                              <w:p w14:paraId="757BE4A5" w14:textId="385CD0D9" w:rsidR="00A870A0" w:rsidRDefault="00B420CF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A870A0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EMÍLIA MARGARETH GONZAGA ALVES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9879A8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1EB2875" w14:textId="5FCEB643" w:rsidR="00A870A0" w:rsidRDefault="00B420CF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870A0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Emilia.mga@gmail.com</w:t>
                              </w:r>
                            </w:sdtContent>
                          </w:sdt>
                        </w:p>
                        <w:p w14:paraId="757BE4A5" w14:textId="385CD0D9" w:rsidR="00A870A0" w:rsidRDefault="00B420CF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A870A0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EMÍLIA MARGARETH GONZAGA ALVES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3F3F15" wp14:editId="3DD02B4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91" name="Caixa de Texto 9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E3146D" w14:textId="22F9B057" w:rsidR="00A870A0" w:rsidRDefault="00B420CF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870A0" w:rsidRPr="00A870A0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Sistema de Gestão Financeira</w:t>
                                    </w:r>
                                  </w:sdtContent>
                                </w:sdt>
                              </w:p>
                              <w:p w14:paraId="3C937FA7" w14:textId="378D8517" w:rsidR="00A870A0" w:rsidRDefault="00B420C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870A0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Controle de Despesas de Clientes da RVR Engenharia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3F3F15" id="Caixa de Texto 9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62E3146D" w14:textId="22F9B057" w:rsidR="00A870A0" w:rsidRDefault="00B420CF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870A0" w:rsidRPr="00A870A0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Sistema de Gestão Financeira</w:t>
                              </w:r>
                            </w:sdtContent>
                          </w:sdt>
                        </w:p>
                        <w:p w14:paraId="3C937FA7" w14:textId="378D8517" w:rsidR="00A870A0" w:rsidRDefault="00B420C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870A0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Controle de Despesas de Clientes da RVR Engenharia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F35C685" w14:textId="2B877D67" w:rsidR="00A870A0" w:rsidRDefault="00A870A0">
          <w:pPr>
            <w:rPr>
              <w:rFonts w:eastAsia="Times New Roman" w:cstheme="minorHAnsi"/>
              <w:sz w:val="24"/>
              <w:szCs w:val="24"/>
              <w:lang w:eastAsia="pt-BR"/>
            </w:rPr>
          </w:pPr>
          <w:r>
            <w:rPr>
              <w:rFonts w:eastAsia="Times New Roman" w:cstheme="minorHAnsi"/>
              <w:sz w:val="24"/>
              <w:szCs w:val="24"/>
              <w:lang w:eastAsia="pt-BR"/>
            </w:rPr>
            <w:br w:type="page"/>
          </w:r>
        </w:p>
      </w:sdtContent>
    </w:sdt>
    <w:p w14:paraId="31C471E9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lastRenderedPageBreak/>
        <w:t>Apresentação e Propósito do Sistema</w:t>
      </w:r>
    </w:p>
    <w:p w14:paraId="5852C7E4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O que é</w:t>
      </w:r>
      <w:r w:rsidRPr="00EB1151">
        <w:rPr>
          <w:rFonts w:asciiTheme="minorHAnsi" w:hAnsiTheme="minorHAnsi" w:cstheme="minorHAnsi"/>
        </w:rPr>
        <w:t>: Sistema de Gestão Financeira desenvolvido especificamente para a RVR Engenharia</w:t>
      </w:r>
    </w:p>
    <w:p w14:paraId="7ACB6445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Para que serve</w:t>
      </w:r>
      <w:r w:rsidRPr="00EB1151">
        <w:rPr>
          <w:rFonts w:asciiTheme="minorHAnsi" w:hAnsiTheme="minorHAnsi" w:cstheme="minorHAnsi"/>
        </w:rPr>
        <w:t>: Controle centralizado de gastos e despesas dos clientes de construção de casas de alto padrão</w:t>
      </w:r>
    </w:p>
    <w:p w14:paraId="67D2A13A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Objetivo principal</w:t>
      </w:r>
      <w:r w:rsidRPr="00EB1151">
        <w:rPr>
          <w:rFonts w:asciiTheme="minorHAnsi" w:hAnsiTheme="minorHAnsi" w:cstheme="minorHAnsi"/>
        </w:rPr>
        <w:t>: Gerar relatórios quinzenais precisos e facilitar a gestão financeira de múltiplos projetos</w:t>
      </w:r>
    </w:p>
    <w:p w14:paraId="502BC860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t>Visão Geral das Funcionalidades</w:t>
      </w:r>
    </w:p>
    <w:p w14:paraId="7DB4DE5D" w14:textId="79B52887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Entrada de Dados</w:t>
      </w:r>
      <w:r w:rsidR="00894E21">
        <w:rPr>
          <w:rFonts w:asciiTheme="minorHAnsi" w:hAnsiTheme="minorHAnsi" w:cstheme="minorHAnsi"/>
          <w:b/>
          <w:bCs/>
        </w:rPr>
        <w:t>:</w:t>
      </w:r>
      <w:r w:rsidRPr="00EB1151">
        <w:rPr>
          <w:rFonts w:asciiTheme="minorHAnsi" w:hAnsiTheme="minorHAnsi" w:cstheme="minorHAnsi"/>
        </w:rPr>
        <w:t xml:space="preserve"> cadastros e lançamentos</w:t>
      </w:r>
      <w:r>
        <w:rPr>
          <w:rFonts w:asciiTheme="minorHAnsi" w:hAnsiTheme="minorHAnsi" w:cstheme="minorHAnsi"/>
        </w:rPr>
        <w:t xml:space="preserve"> de clientes, fornecedores, faturas, boletos, reembolsos, parcelamentos, </w:t>
      </w:r>
      <w:r w:rsidR="00894E21">
        <w:rPr>
          <w:rFonts w:asciiTheme="minorHAnsi" w:hAnsiTheme="minorHAnsi" w:cstheme="minorHAnsi"/>
        </w:rPr>
        <w:t xml:space="preserve">importação de </w:t>
      </w:r>
      <w:r>
        <w:rPr>
          <w:rFonts w:asciiTheme="minorHAnsi" w:hAnsiTheme="minorHAnsi" w:cstheme="minorHAnsi"/>
        </w:rPr>
        <w:t>folha de pagamentos, diárias de colaboradores, etc.</w:t>
      </w:r>
    </w:p>
    <w:p w14:paraId="1EC384D5" w14:textId="1DCE2B32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Taxas de Administração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cadastro de contrato de administração de obra, com descrição dos eventos/fases e </w:t>
      </w:r>
      <w:r w:rsidRPr="00EB1151">
        <w:rPr>
          <w:rFonts w:asciiTheme="minorHAnsi" w:hAnsiTheme="minorHAnsi" w:cstheme="minorHAnsi"/>
        </w:rPr>
        <w:t>controle de pagamentos</w:t>
      </w:r>
      <w:r>
        <w:rPr>
          <w:rFonts w:asciiTheme="minorHAnsi" w:hAnsiTheme="minorHAnsi" w:cstheme="minorHAnsi"/>
        </w:rPr>
        <w:t xml:space="preserve"> por percentual de gastos ou parcelas</w:t>
      </w:r>
    </w:p>
    <w:p w14:paraId="4DCB9A59" w14:textId="6011202C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Despesas Rateadas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lançamentos de </w:t>
      </w:r>
      <w:r w:rsidRPr="00EB1151">
        <w:rPr>
          <w:rFonts w:asciiTheme="minorHAnsi" w:hAnsiTheme="minorHAnsi" w:cstheme="minorHAnsi"/>
        </w:rPr>
        <w:t>custos compartilhados</w:t>
      </w:r>
      <w:r>
        <w:rPr>
          <w:rFonts w:asciiTheme="minorHAnsi" w:hAnsiTheme="minorHAnsi" w:cstheme="minorHAnsi"/>
        </w:rPr>
        <w:t xml:space="preserve"> em uma única tela, agilizando a rotina</w:t>
      </w:r>
    </w:p>
    <w:p w14:paraId="16ED204D" w14:textId="0C059E29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Geração de Relatórios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análises quinzenais</w:t>
      </w:r>
      <w:r>
        <w:rPr>
          <w:rFonts w:asciiTheme="minorHAnsi" w:hAnsiTheme="minorHAnsi" w:cstheme="minorHAnsi"/>
        </w:rPr>
        <w:t>, maiores fornecedores, por tipo de despesa, por categoria, acompanhamento de medições de empreiteiros</w:t>
      </w:r>
    </w:p>
    <w:p w14:paraId="21FCE6E4" w14:textId="6FFC3D74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Gestão de Medições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c</w:t>
      </w:r>
      <w:r w:rsidR="00894E21">
        <w:rPr>
          <w:rFonts w:asciiTheme="minorHAnsi" w:hAnsiTheme="minorHAnsi" w:cstheme="minorHAnsi"/>
        </w:rPr>
        <w:t>adastro de c</w:t>
      </w:r>
      <w:r w:rsidRPr="00EB1151">
        <w:rPr>
          <w:rFonts w:asciiTheme="minorHAnsi" w:hAnsiTheme="minorHAnsi" w:cstheme="minorHAnsi"/>
        </w:rPr>
        <w:t>ontratos</w:t>
      </w:r>
      <w:r w:rsidR="00894E21">
        <w:rPr>
          <w:rFonts w:asciiTheme="minorHAnsi" w:hAnsiTheme="minorHAnsi" w:cstheme="minorHAnsi"/>
        </w:rPr>
        <w:t>, a</w:t>
      </w:r>
      <w:r w:rsidRPr="00EB1151">
        <w:rPr>
          <w:rFonts w:asciiTheme="minorHAnsi" w:hAnsiTheme="minorHAnsi" w:cstheme="minorHAnsi"/>
        </w:rPr>
        <w:t>com</w:t>
      </w:r>
      <w:r w:rsidR="00894E21">
        <w:rPr>
          <w:rFonts w:asciiTheme="minorHAnsi" w:hAnsiTheme="minorHAnsi" w:cstheme="minorHAnsi"/>
        </w:rPr>
        <w:t>panhamento e lançamentos de medições de</w:t>
      </w:r>
      <w:r w:rsidRPr="00EB1151">
        <w:rPr>
          <w:rFonts w:asciiTheme="minorHAnsi" w:hAnsiTheme="minorHAnsi" w:cstheme="minorHAnsi"/>
        </w:rPr>
        <w:t xml:space="preserve"> empreiteiros</w:t>
      </w:r>
    </w:p>
    <w:p w14:paraId="7E328627" w14:textId="40C8AC42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Configurações do Sistema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parâmetros básicos</w:t>
      </w:r>
      <w:r w:rsidR="00894E21">
        <w:rPr>
          <w:rFonts w:asciiTheme="minorHAnsi" w:hAnsiTheme="minorHAnsi" w:cstheme="minorHAnsi"/>
        </w:rPr>
        <w:t xml:space="preserve"> (valor de CAFÉ, bancos, categorias</w:t>
      </w:r>
      <w:r w:rsidR="00DB3898">
        <w:rPr>
          <w:rFonts w:asciiTheme="minorHAnsi" w:hAnsiTheme="minorHAnsi" w:cstheme="minorHAnsi"/>
        </w:rPr>
        <w:t xml:space="preserve"> e índices de correção monetária</w:t>
      </w:r>
      <w:r w:rsidRPr="00EB1151">
        <w:rPr>
          <w:rFonts w:asciiTheme="minorHAnsi" w:hAnsiTheme="minorHAnsi" w:cstheme="minorHAnsi"/>
        </w:rPr>
        <w:t>)</w:t>
      </w:r>
    </w:p>
    <w:p w14:paraId="13C1CDA3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t>Benefícios e Vantagens</w:t>
      </w:r>
    </w:p>
    <w:p w14:paraId="0CFAA695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Automatização</w:t>
      </w:r>
      <w:r w:rsidRPr="00EB1151">
        <w:rPr>
          <w:rFonts w:asciiTheme="minorHAnsi" w:hAnsiTheme="minorHAnsi" w:cstheme="minorHAnsi"/>
        </w:rPr>
        <w:t>: Redução de erros manuais e agilidade nos processos</w:t>
      </w:r>
    </w:p>
    <w:p w14:paraId="06D556BB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Controle</w:t>
      </w:r>
      <w:r w:rsidRPr="00EB1151">
        <w:rPr>
          <w:rFonts w:asciiTheme="minorHAnsi" w:hAnsiTheme="minorHAnsi" w:cstheme="minorHAnsi"/>
        </w:rPr>
        <w:t>: Visibilidade completa dos gastos por cliente e projeto</w:t>
      </w:r>
    </w:p>
    <w:p w14:paraId="416D0B0A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Relatórios</w:t>
      </w:r>
      <w:r w:rsidRPr="00EB1151">
        <w:rPr>
          <w:rFonts w:asciiTheme="minorHAnsi" w:hAnsiTheme="minorHAnsi" w:cstheme="minorHAnsi"/>
        </w:rPr>
        <w:t>: Informações precisas para tomada de decisão</w:t>
      </w:r>
    </w:p>
    <w:p w14:paraId="0F4D66F0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Backup automático</w:t>
      </w:r>
      <w:r w:rsidRPr="00EB1151">
        <w:rPr>
          <w:rFonts w:asciiTheme="minorHAnsi" w:hAnsiTheme="minorHAnsi" w:cstheme="minorHAnsi"/>
        </w:rPr>
        <w:t>: Proteção contra perda de dados</w:t>
      </w:r>
    </w:p>
    <w:p w14:paraId="2772B2AC" w14:textId="4A6A50D3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Integração</w:t>
      </w:r>
      <w:r w:rsidRPr="00EB1151">
        <w:rPr>
          <w:rFonts w:asciiTheme="minorHAnsi" w:hAnsiTheme="minorHAnsi" w:cstheme="minorHAnsi"/>
        </w:rPr>
        <w:t>: Importação de dados do sistema DOMÍNIO (RH)</w:t>
      </w:r>
      <w:r w:rsidR="00DB3898">
        <w:rPr>
          <w:rFonts w:asciiTheme="minorHAnsi" w:hAnsiTheme="minorHAnsi" w:cstheme="minorHAnsi"/>
        </w:rPr>
        <w:t xml:space="preserve"> através de planilha eletrônica</w:t>
      </w:r>
    </w:p>
    <w:p w14:paraId="71152FA4" w14:textId="7885EAD1" w:rsidR="00894E21" w:rsidRPr="00EB1151" w:rsidRDefault="00894E21" w:rsidP="00894E21">
      <w:pPr>
        <w:pStyle w:val="Ttulo2"/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  <w:b/>
          <w:bCs/>
        </w:rPr>
        <w:t xml:space="preserve">Funcionalidades </w:t>
      </w:r>
      <w:r w:rsidR="003650DF">
        <w:rPr>
          <w:rStyle w:val="Forte"/>
          <w:rFonts w:asciiTheme="minorHAnsi" w:hAnsiTheme="minorHAnsi" w:cstheme="minorHAnsi"/>
          <w:b/>
          <w:bCs/>
        </w:rPr>
        <w:t>possíveis de</w:t>
      </w:r>
      <w:r>
        <w:rPr>
          <w:rStyle w:val="Forte"/>
          <w:rFonts w:asciiTheme="minorHAnsi" w:hAnsiTheme="minorHAnsi" w:cstheme="minorHAnsi"/>
          <w:b/>
          <w:bCs/>
        </w:rPr>
        <w:t xml:space="preserve"> serem desenvolvidas</w:t>
      </w:r>
    </w:p>
    <w:p w14:paraId="54D1989E" w14:textId="21E71753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</w:rPr>
        <w:t>VT e CAFÉ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aguardando planilha modelo para criar a importação dos dados</w:t>
      </w:r>
    </w:p>
    <w:p w14:paraId="07D8D0ED" w14:textId="20B7022B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Integração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 xml:space="preserve">criar módulo para importação de </w:t>
      </w:r>
      <w:proofErr w:type="spellStart"/>
      <w:r w:rsidRPr="00894E21">
        <w:rPr>
          <w:rFonts w:asciiTheme="minorHAnsi" w:hAnsiTheme="minorHAnsi" w:cstheme="minorHAnsi"/>
          <w:b/>
          <w:bCs/>
        </w:rPr>
        <w:t>NFe</w:t>
      </w:r>
      <w:proofErr w:type="spellEnd"/>
      <w:r>
        <w:rPr>
          <w:rFonts w:asciiTheme="minorHAnsi" w:hAnsiTheme="minorHAnsi" w:cstheme="minorHAnsi"/>
        </w:rPr>
        <w:t>, melhorando a eficiência da atividade</w:t>
      </w:r>
    </w:p>
    <w:p w14:paraId="23D3BA50" w14:textId="18EBC3F3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Relatórios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desenvolver relatório de controle de administração de obras, permitindo o acompanhamento através dos eventos/fases da construção</w:t>
      </w:r>
    </w:p>
    <w:p w14:paraId="0C9F5AF8" w14:textId="60556E85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</w:rPr>
        <w:t>Correção monetária</w:t>
      </w:r>
      <w:r w:rsidRPr="00EB1151">
        <w:rPr>
          <w:rFonts w:asciiTheme="minorHAnsi" w:hAnsiTheme="minorHAnsi" w:cstheme="minorHAnsi"/>
        </w:rPr>
        <w:t xml:space="preserve">: </w:t>
      </w:r>
      <w:r w:rsidR="00DB3898">
        <w:rPr>
          <w:rFonts w:asciiTheme="minorHAnsi" w:hAnsiTheme="minorHAnsi" w:cstheme="minorHAnsi"/>
        </w:rPr>
        <w:t>inclusão de contratos passíveis de</w:t>
      </w:r>
      <w:r>
        <w:rPr>
          <w:rFonts w:asciiTheme="minorHAnsi" w:hAnsiTheme="minorHAnsi" w:cstheme="minorHAnsi"/>
        </w:rPr>
        <w:t xml:space="preserve"> </w:t>
      </w:r>
      <w:r w:rsidR="00DB3898">
        <w:rPr>
          <w:rFonts w:asciiTheme="minorHAnsi" w:hAnsiTheme="minorHAnsi" w:cstheme="minorHAnsi"/>
        </w:rPr>
        <w:t xml:space="preserve">correção </w:t>
      </w:r>
      <w:r w:rsidR="00DB3898">
        <w:rPr>
          <w:rFonts w:asciiTheme="minorHAnsi" w:hAnsiTheme="minorHAnsi" w:cstheme="minorHAnsi"/>
        </w:rPr>
        <w:t>com</w:t>
      </w:r>
      <w:r>
        <w:rPr>
          <w:rFonts w:asciiTheme="minorHAnsi" w:hAnsiTheme="minorHAnsi" w:cstheme="minorHAnsi"/>
        </w:rPr>
        <w:t xml:space="preserve"> dados oficiais </w:t>
      </w:r>
      <w:r w:rsidR="00DB3898">
        <w:rPr>
          <w:rFonts w:asciiTheme="minorHAnsi" w:hAnsiTheme="minorHAnsi" w:cstheme="minorHAnsi"/>
        </w:rPr>
        <w:t xml:space="preserve">(IGPM, IPCA, INCC, </w:t>
      </w:r>
      <w:proofErr w:type="spellStart"/>
      <w:r w:rsidR="00DB3898">
        <w:rPr>
          <w:rFonts w:asciiTheme="minorHAnsi" w:hAnsiTheme="minorHAnsi" w:cstheme="minorHAnsi"/>
        </w:rPr>
        <w:t>etc</w:t>
      </w:r>
      <w:proofErr w:type="spellEnd"/>
      <w:r w:rsidR="00DB3898">
        <w:rPr>
          <w:rFonts w:asciiTheme="minorHAnsi" w:hAnsiTheme="minorHAnsi" w:cstheme="minorHAnsi"/>
        </w:rPr>
        <w:t>)</w:t>
      </w:r>
    </w:p>
    <w:p w14:paraId="5C7FC629" w14:textId="77777777" w:rsidR="00EB1151" w:rsidRPr="00EB1151" w:rsidRDefault="00EB1151">
      <w:pPr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EB1151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br w:type="page"/>
      </w:r>
    </w:p>
    <w:p w14:paraId="68A75881" w14:textId="029D02C4" w:rsidR="007D3D1E" w:rsidRPr="007D3D1E" w:rsidRDefault="007D3D1E" w:rsidP="007D3D1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7D3D1E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 xml:space="preserve">Guia de </w:t>
      </w:r>
      <w:r w:rsidRPr="00C85A7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 xml:space="preserve">Utilização do Sistema de Gestão Financeira </w:t>
      </w:r>
    </w:p>
    <w:p w14:paraId="76FB3769" w14:textId="4F812313" w:rsidR="007D3D1E" w:rsidRPr="00C85A75" w:rsidRDefault="007D3D1E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 xml:space="preserve">Este documento descreve o processo para </w:t>
      </w:r>
      <w:r w:rsidRPr="00C85A75">
        <w:rPr>
          <w:rFonts w:eastAsia="Times New Roman" w:cstheme="minorHAnsi"/>
          <w:sz w:val="24"/>
          <w:szCs w:val="24"/>
          <w:lang w:eastAsia="pt-BR"/>
        </w:rPr>
        <w:t xml:space="preserve">inclusão de dados financeiros </w:t>
      </w:r>
      <w:r w:rsidR="002A56E5">
        <w:rPr>
          <w:rFonts w:eastAsia="Times New Roman" w:cstheme="minorHAnsi"/>
          <w:sz w:val="24"/>
          <w:szCs w:val="24"/>
          <w:lang w:eastAsia="pt-BR"/>
        </w:rPr>
        <w:t xml:space="preserve">e as novas funcionalidade que foram introduzidas </w:t>
      </w:r>
      <w:r w:rsidR="00ED44CB" w:rsidRPr="00C85A75">
        <w:rPr>
          <w:rFonts w:eastAsia="Times New Roman" w:cstheme="minorHAnsi"/>
          <w:sz w:val="24"/>
          <w:szCs w:val="24"/>
          <w:lang w:eastAsia="pt-BR"/>
        </w:rPr>
        <w:t>n</w:t>
      </w:r>
      <w:r w:rsidR="00ED44CB">
        <w:rPr>
          <w:rFonts w:eastAsia="Times New Roman" w:cstheme="minorHAnsi"/>
          <w:sz w:val="24"/>
          <w:szCs w:val="24"/>
          <w:lang w:eastAsia="pt-BR"/>
        </w:rPr>
        <w:t>essa</w:t>
      </w:r>
      <w:r w:rsidRPr="007D3D1E">
        <w:rPr>
          <w:rFonts w:eastAsia="Times New Roman" w:cstheme="minorHAnsi"/>
          <w:sz w:val="24"/>
          <w:szCs w:val="24"/>
          <w:lang w:eastAsia="pt-BR"/>
        </w:rPr>
        <w:t xml:space="preserve"> versão do Sistema de Gestão Financeira.</w:t>
      </w:r>
    </w:p>
    <w:p w14:paraId="6E59E9E7" w14:textId="1A5E636F" w:rsidR="00885FA6" w:rsidRPr="00C85A75" w:rsidRDefault="008C19D4" w:rsidP="00C85A7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2194B74" wp14:editId="75B3586B">
            <wp:extent cx="6120130" cy="7003415"/>
            <wp:effectExtent l="0" t="0" r="0" b="698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0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4562" w14:textId="77777777" w:rsidR="00492B98" w:rsidRDefault="00492B98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1380CBD2" w14:textId="21AE5A9C" w:rsidR="00C85A75" w:rsidRDefault="00966A84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>Evolução d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>a</w:t>
      </w:r>
      <w:r w:rsidR="00274314">
        <w:rPr>
          <w:rFonts w:eastAsia="Times New Roman" w:cstheme="minorHAnsi"/>
          <w:sz w:val="24"/>
          <w:szCs w:val="24"/>
          <w:lang w:eastAsia="pt-BR"/>
        </w:rPr>
        <w:t>s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 xml:space="preserve"> vers</w:t>
      </w:r>
      <w:r w:rsidR="00274314">
        <w:rPr>
          <w:rFonts w:eastAsia="Times New Roman" w:cstheme="minorHAnsi"/>
          <w:sz w:val="24"/>
          <w:szCs w:val="24"/>
          <w:lang w:eastAsia="pt-BR"/>
        </w:rPr>
        <w:t>ões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>:</w:t>
      </w:r>
    </w:p>
    <w:tbl>
      <w:tblPr>
        <w:tblW w:w="9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0"/>
        <w:gridCol w:w="841"/>
        <w:gridCol w:w="790"/>
        <w:gridCol w:w="1280"/>
        <w:gridCol w:w="5319"/>
      </w:tblGrid>
      <w:tr w:rsidR="00492B98" w:rsidRPr="00492B98" w14:paraId="08613003" w14:textId="77777777" w:rsidTr="00492B98">
        <w:trPr>
          <w:trHeight w:val="405"/>
        </w:trPr>
        <w:tc>
          <w:tcPr>
            <w:tcW w:w="246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74D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  <w:t>VERSION_INFO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F9D9D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2638E3" w14:textId="77777777" w:rsidR="00492B98" w:rsidRPr="00492B98" w:rsidRDefault="00492B98" w:rsidP="00492B9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492B98" w:rsidRPr="00492B98" w14:paraId="7527A8E3" w14:textId="77777777" w:rsidTr="00492B98">
        <w:trPr>
          <w:trHeight w:val="330"/>
        </w:trPr>
        <w:tc>
          <w:tcPr>
            <w:tcW w:w="83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37BAAE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major</w:t>
            </w:r>
          </w:p>
        </w:tc>
        <w:tc>
          <w:tcPr>
            <w:tcW w:w="841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A57074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proofErr w:type="spellStart"/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minor</w:t>
            </w:r>
            <w:proofErr w:type="spellEnd"/>
          </w:p>
        </w:tc>
        <w:tc>
          <w:tcPr>
            <w:tcW w:w="79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7BFEA1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patch</w:t>
            </w:r>
          </w:p>
        </w:tc>
        <w:tc>
          <w:tcPr>
            <w:tcW w:w="128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845B6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date</w:t>
            </w:r>
          </w:p>
        </w:tc>
        <w:tc>
          <w:tcPr>
            <w:tcW w:w="5319" w:type="dxa"/>
            <w:tcBorders>
              <w:top w:val="single" w:sz="8" w:space="0" w:color="A6A6A6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B28F1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proofErr w:type="spellStart"/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changes</w:t>
            </w:r>
            <w:proofErr w:type="spellEnd"/>
          </w:p>
        </w:tc>
      </w:tr>
      <w:tr w:rsidR="00492B98" w:rsidRPr="00492B98" w14:paraId="57813890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86F658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A5346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5D85A9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182068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26/02/2025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40A00F8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"Entrada de Dados de Clientes, criando a planilha no caso de novo cliente"</w:t>
            </w:r>
          </w:p>
        </w:tc>
      </w:tr>
      <w:tr w:rsidR="00492B98" w:rsidRPr="00492B98" w14:paraId="63E38D4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363C9D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42718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E09312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1AEEC7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5EB1BE6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"Entrada de Dados de Fornecedores, permitindo a criação e edição na mesma aba"</w:t>
            </w:r>
          </w:p>
        </w:tc>
      </w:tr>
      <w:tr w:rsidR="00492B98" w:rsidRPr="00492B98" w14:paraId="069DF536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AEC3C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A99F9A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00BF46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ACFB9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683CFC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"Lançamentos de RH com escolha da referência do pagamento, padronizando a entrada"</w:t>
            </w:r>
          </w:p>
        </w:tc>
      </w:tr>
      <w:tr w:rsidR="00492B98" w:rsidRPr="00492B98" w14:paraId="39DFB1B4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4D4C97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41EA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DE099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23E0D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75758E4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"Lançamentos automático de CAFÉ sempre que for feita a inclusão de TRANSPORTE"</w:t>
            </w:r>
          </w:p>
        </w:tc>
      </w:tr>
      <w:tr w:rsidR="00492B98" w:rsidRPr="00492B98" w14:paraId="4AE18931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B1088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3A1F1F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CCB4B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63EF4A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583D834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"Campo CATEGORIA aberto para edição"</w:t>
            </w:r>
          </w:p>
        </w:tc>
      </w:tr>
      <w:tr w:rsidR="00492B98" w:rsidRPr="00492B98" w14:paraId="2D423683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58ED3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390938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C79296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F36B35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108A85F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"DADOS BANCÁRIOS: permitido alternar entre PIX e TED, quando existirem as opções"</w:t>
            </w:r>
          </w:p>
        </w:tc>
      </w:tr>
      <w:tr w:rsidR="00492B98" w:rsidRPr="00492B98" w14:paraId="3A1E98A8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0321B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D42BF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4C969F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DF23F2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116DBDF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"Opção de PARCELAMENTO de despesas"</w:t>
            </w:r>
          </w:p>
        </w:tc>
      </w:tr>
      <w:tr w:rsidR="00492B98" w:rsidRPr="00492B98" w14:paraId="4E6A6174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D347A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E70138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CAAF22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51955A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67F8CA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"Visualizador de Lançamentos que permite edição ou exclusão antes de enviar para a planilha do cliente"</w:t>
            </w:r>
          </w:p>
        </w:tc>
      </w:tr>
      <w:tr w:rsidR="00492B98" w:rsidRPr="00492B98" w14:paraId="46C231B6" w14:textId="77777777" w:rsidTr="00492B98">
        <w:trPr>
          <w:trHeight w:val="9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22977D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BE7E8C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ADAA49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E8FD9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355631D3" w14:textId="0CEE6D04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"Gerador de Relatórios INDIVIDUAL ou em LOTE, com ou sem lançamentos </w:t>
            </w:r>
            <w:r w:rsidR="00966A84"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futuros (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criados no PARCELAMENTO"</w:t>
            </w:r>
          </w:p>
        </w:tc>
      </w:tr>
      <w:tr w:rsidR="00492B98" w:rsidRPr="00492B98" w14:paraId="025208ED" w14:textId="77777777" w:rsidTr="00492B98">
        <w:trPr>
          <w:trHeight w:val="9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F9E69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80FEFA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66A518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7C6A32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double" w:sz="6" w:space="0" w:color="A6A6A6"/>
              <w:right w:val="nil"/>
            </w:tcBorders>
            <w:shd w:val="clear" w:color="auto" w:fill="auto"/>
            <w:vAlign w:val="center"/>
            <w:hideMark/>
          </w:tcPr>
          <w:p w14:paraId="1A6DD35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"Módulo FINALIZAR QUINZENA para cálculo e lançamento de taxa de administração cobrada </w:t>
            </w:r>
            <w:proofErr w:type="spellStart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po</w:t>
            </w:r>
            <w:proofErr w:type="spellEnd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percentual dos gastos na quinzena"</w:t>
            </w:r>
          </w:p>
        </w:tc>
      </w:tr>
      <w:tr w:rsidR="00492B98" w:rsidRPr="00492B98" w14:paraId="72FF4785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02D2EC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068A1D4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14ED1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D8C2EE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14/03/2025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0BB0D7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"Separação de despesas com funcionários, no Relatório, separando despesas mensais das eventuais"</w:t>
            </w:r>
          </w:p>
        </w:tc>
      </w:tr>
      <w:tr w:rsidR="00492B98" w:rsidRPr="00492B98" w14:paraId="2A40168F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6679E3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02EA42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85BB6F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187234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58615D2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"Correção do campo percentual e inclusão de dados bancários na Entrada em Gestão de Contrato"</w:t>
            </w:r>
          </w:p>
        </w:tc>
      </w:tr>
      <w:tr w:rsidR="00492B98" w:rsidRPr="00492B98" w14:paraId="6DDD8621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7AE40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2FD507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B0497A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A3AEB4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162297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Melhoria do layout da tela de Seleção de Cliente"</w:t>
            </w:r>
          </w:p>
        </w:tc>
      </w:tr>
      <w:tr w:rsidR="00492B98" w:rsidRPr="00492B98" w14:paraId="470B8146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66FA04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64295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492EA3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30F4C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682AA51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Correção da </w:t>
            </w:r>
            <w:proofErr w:type="spellStart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combobox</w:t>
            </w:r>
            <w:proofErr w:type="spellEnd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Banco em Fornecedor"</w:t>
            </w:r>
          </w:p>
        </w:tc>
      </w:tr>
      <w:tr w:rsidR="00492B98" w:rsidRPr="00492B98" w14:paraId="616D1EC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F6B3D3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171D5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1CDC1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73711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0C5DAF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"Reorganização da aba Fornecedor com funcionalidade de duplo clique"</w:t>
            </w:r>
          </w:p>
        </w:tc>
      </w:tr>
      <w:tr w:rsidR="00492B98" w:rsidRPr="00492B98" w14:paraId="4C919CF3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241855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6A623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EBCADC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62DEF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70F99F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"Ajuste do layout da aba Entrada de Dados para melhor usabilidade"</w:t>
            </w:r>
          </w:p>
        </w:tc>
      </w:tr>
      <w:tr w:rsidR="00492B98" w:rsidRPr="00492B98" w14:paraId="48F8E025" w14:textId="77777777" w:rsidTr="00492B98">
        <w:trPr>
          <w:trHeight w:val="6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93EED6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E27053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A00565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9FE14E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3741FE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"Adição de preenchimento automático da referência baseado na especificação do fornecedor"</w:t>
            </w:r>
          </w:p>
        </w:tc>
      </w:tr>
      <w:tr w:rsidR="00492B98" w:rsidRPr="00492B98" w14:paraId="7CE3F813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BBD5C5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7049060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239A5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1E5429E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24/04/2025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3396BA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do módulo para rateio de despesas comuns a todos os clientes"</w:t>
            </w:r>
          </w:p>
        </w:tc>
      </w:tr>
      <w:tr w:rsidR="00492B98" w:rsidRPr="00492B98" w14:paraId="15D46DBE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0B0EE6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B6EF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B03C5E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ACB2BB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F5909A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do módulo de controle de medições de empreiteiros"</w:t>
            </w:r>
          </w:p>
        </w:tc>
      </w:tr>
      <w:tr w:rsidR="00492B98" w:rsidRPr="00492B98" w14:paraId="031829BF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82C14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03E986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C69F47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7D58BB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065EEF8A" w14:textId="06A14366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"Ajuste na aba Clientes, permitindo a inclusão do </w:t>
            </w: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encerramento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da obra ou do contrato"</w:t>
            </w:r>
          </w:p>
        </w:tc>
      </w:tr>
      <w:tr w:rsidR="00492B98" w:rsidRPr="00492B98" w14:paraId="634B171D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106491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92F0D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1ACC4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1A82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BFA102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uma interface com todos os relatórios"</w:t>
            </w:r>
          </w:p>
        </w:tc>
      </w:tr>
      <w:tr w:rsidR="00492B98" w:rsidRPr="00492B98" w14:paraId="4E130DCF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2C297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293CD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F10C92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0168A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B17E0A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Fornecedores",</w:t>
            </w:r>
          </w:p>
        </w:tc>
      </w:tr>
      <w:tr w:rsidR="00492B98" w:rsidRPr="00492B98" w14:paraId="15A79C28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C05AA8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06C895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DE79B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F065E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C81410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Medições",</w:t>
            </w:r>
          </w:p>
        </w:tc>
      </w:tr>
      <w:tr w:rsidR="00492B98" w:rsidRPr="00492B98" w14:paraId="59CD202A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A1E675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B70943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8F38AC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21FCAF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8BB057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Tipos de Despesas"</w:t>
            </w:r>
          </w:p>
        </w:tc>
      </w:tr>
      <w:tr w:rsidR="00492B98" w:rsidRPr="00492B98" w14:paraId="352EA094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D57C0C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A8A694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AF4C4D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30715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C787BB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"Separação de relatório de Lançamentos Futuros"</w:t>
            </w:r>
          </w:p>
        </w:tc>
      </w:tr>
      <w:tr w:rsidR="00492B98" w:rsidRPr="00492B98" w14:paraId="0BA8AE91" w14:textId="77777777" w:rsidTr="00492B98">
        <w:trPr>
          <w:trHeight w:val="6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8D30EB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lastRenderedPageBreak/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3E8E1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82FC0E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07165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EFB2B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"Inclusão das etapas de obra nos contratos de administração de obras"</w:t>
            </w:r>
          </w:p>
        </w:tc>
      </w:tr>
      <w:tr w:rsidR="00492B98" w:rsidRPr="00492B98" w14:paraId="2BE3E86C" w14:textId="77777777" w:rsidTr="00492B98">
        <w:trPr>
          <w:trHeight w:val="3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13DA31A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4A6FFA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AA7006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988586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20/05/2025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4473C5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"Incluído verificador de lançamentos iguais"</w:t>
            </w:r>
          </w:p>
        </w:tc>
      </w:tr>
      <w:tr w:rsidR="00492B98" w:rsidRPr="00492B98" w14:paraId="5F500F8B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1583DE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4B38A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CA57C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696751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515C5B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"Modificado o campo Dias para permitir 1/2 diária"</w:t>
            </w:r>
          </w:p>
        </w:tc>
      </w:tr>
      <w:tr w:rsidR="00492B98" w:rsidRPr="00492B98" w14:paraId="3EA2F8B0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713BB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C0C846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3FD0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3E59A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10241C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"Adicionado campo com ID do lançamento"</w:t>
            </w:r>
          </w:p>
        </w:tc>
      </w:tr>
      <w:tr w:rsidR="00492B98" w:rsidRPr="00492B98" w14:paraId="36AC7676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2B600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40F386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6F3445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91D30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58FB4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"Refeita a verificação se a planilha está aberta"</w:t>
            </w:r>
          </w:p>
        </w:tc>
      </w:tr>
      <w:tr w:rsidR="00492B98" w:rsidRPr="00492B98" w14:paraId="7B82D464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49520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4DCA31F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F6AA82A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9C22D2D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29/05/2025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94BC9A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"Incluído Gerenciador de lançamentos, permitindo edição e exclusão de dados da planilha"</w:t>
            </w:r>
          </w:p>
        </w:tc>
      </w:tr>
      <w:tr w:rsidR="00492B98" w:rsidRPr="00492B98" w14:paraId="4AE4F65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1AF54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41068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7A533E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7C5E9B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EA4949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"Adicionados campos na planilha com 'STATUS', 'ID_LANCAMENTO' e 'HISTORICO_ALTERACAO'"</w:t>
            </w:r>
          </w:p>
        </w:tc>
      </w:tr>
      <w:tr w:rsidR="00492B98" w:rsidRPr="00492B98" w14:paraId="3956924B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CCA414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6369E4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861E13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E096D9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ABD404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"Modificados todos relatórios para identificar o 'STATUS' dos lançamentos"</w:t>
            </w:r>
          </w:p>
        </w:tc>
      </w:tr>
      <w:tr w:rsidR="00492B98" w:rsidRPr="00492B98" w14:paraId="6FCF8402" w14:textId="77777777" w:rsidTr="00ED44CB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37262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C091D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DA8E5B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3815ED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1F60C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"Liberado Relatório por Categoria"</w:t>
            </w:r>
          </w:p>
        </w:tc>
      </w:tr>
      <w:tr w:rsidR="00ED44CB" w:rsidRPr="00492B98" w14:paraId="20F9C60C" w14:textId="77777777" w:rsidTr="002B27D9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3C7FD00" w14:textId="77777777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A41EDFF" w14:textId="77777777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54395D" w14:textId="148875AA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296393" w14:textId="3934EFFD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04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/0</w:t>
            </w: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EDDE07B" w14:textId="77B106CC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color w:val="000000"/>
                <w:lang w:eastAsia="pt-BR"/>
              </w:rPr>
              <w:t>Instalado sistema de Backup Automático contra quedas/travamentos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</w:p>
        </w:tc>
      </w:tr>
      <w:tr w:rsidR="00ED44CB" w:rsidRPr="00492B98" w14:paraId="49155D18" w14:textId="77777777" w:rsidTr="002B27D9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92F7B79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A0A4E1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6E21000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98C95B0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1573191" w14:textId="70288488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lang w:eastAsia="pt-BR"/>
              </w:rPr>
              <w:t>Melhoria no relatório de Tipos de Despesas, mostrando o total geral por tipo e gráfico de linha do tempo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  <w:tr w:rsidR="00ED44CB" w:rsidRPr="00492B98" w14:paraId="046E713E" w14:textId="77777777" w:rsidTr="00BA22E7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785EFA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AE059BD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BDF74FC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97D2C5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DA6A3" w14:textId="7E5EE216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lang w:eastAsia="pt-BR"/>
              </w:rPr>
              <w:t>Melhoria no relatório de Categoria, mostrando o total geral por categoria e gráfico de linha do tempo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  <w:tr w:rsidR="00BA22E7" w:rsidRPr="00492B98" w14:paraId="59B10801" w14:textId="77777777" w:rsidTr="00300959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BB86669" w14:textId="77777777" w:rsidR="00BA22E7" w:rsidRPr="00492B98" w:rsidRDefault="00BA22E7" w:rsidP="003009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C3D88DC" w14:textId="77777777" w:rsidR="00BA22E7" w:rsidRPr="00492B98" w:rsidRDefault="00BA22E7" w:rsidP="003009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FB83B09" w14:textId="167F8CD4" w:rsidR="00BA22E7" w:rsidRPr="00492B98" w:rsidRDefault="00BA22E7" w:rsidP="003009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9BD9D4F" w14:textId="38F486E2" w:rsidR="00BA22E7" w:rsidRPr="00492B98" w:rsidRDefault="00BA22E7" w:rsidP="003009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22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/0</w:t>
            </w: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A48E61E" w14:textId="6320FA29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  <w:r w:rsidRPr="00BA22E7">
              <w:rPr>
                <w:rFonts w:ascii="Calibri" w:eastAsia="Times New Roman" w:hAnsi="Calibri" w:cs="Calibri"/>
                <w:color w:val="000000"/>
                <w:lang w:eastAsia="pt-BR"/>
              </w:rPr>
              <w:t>Inclusão de Visualizador de Lançamentos de Fornecedor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</w:p>
        </w:tc>
      </w:tr>
      <w:tr w:rsidR="00BA22E7" w:rsidRPr="00492B98" w14:paraId="5B09926E" w14:textId="77777777" w:rsidTr="00BA22E7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78CF8FC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38C797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B4DE95B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FE51D9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596F389" w14:textId="58C141C0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>
              <w:rPr>
                <w:rFonts w:ascii="Calibri" w:eastAsia="Times New Roman" w:hAnsi="Calibri" w:cs="Calibri"/>
                <w:lang w:eastAsia="pt-BR"/>
              </w:rPr>
              <w:t>“</w:t>
            </w:r>
            <w:r w:rsidRPr="00BA22E7">
              <w:rPr>
                <w:rFonts w:ascii="Calibri" w:eastAsia="Times New Roman" w:hAnsi="Calibri" w:cs="Calibri"/>
                <w:lang w:eastAsia="pt-BR"/>
              </w:rPr>
              <w:t>Adição de funcionalidade para cadastro de fornecedor PF sem CPF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  <w:tr w:rsidR="00BA22E7" w:rsidRPr="00492B98" w14:paraId="01D111C4" w14:textId="77777777" w:rsidTr="00BA22E7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94360A0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8DEABB9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16EAAA1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D94B4D6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single" w:sz="4" w:space="0" w:color="D9D9D9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CEA411F" w14:textId="631C5103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  <w:r w:rsidRPr="00BA22E7">
              <w:rPr>
                <w:rFonts w:ascii="Calibri" w:eastAsia="Times New Roman" w:hAnsi="Calibri" w:cs="Calibri"/>
                <w:lang w:eastAsia="pt-BR"/>
              </w:rPr>
              <w:t>Melhoria no Relatório de Fornecedores que está mostrando quais clientes adquiriram de um dado fornecedor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  <w:tr w:rsidR="00BA22E7" w:rsidRPr="00492B98" w14:paraId="0F098E25" w14:textId="77777777" w:rsidTr="00BA22E7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</w:tcPr>
          <w:p w14:paraId="2D5AA949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841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</w:tcPr>
          <w:p w14:paraId="0A1D1D28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79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</w:tcPr>
          <w:p w14:paraId="19F42D86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</w:tcPr>
          <w:p w14:paraId="478324AD" w14:textId="77777777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5319" w:type="dxa"/>
            <w:tcBorders>
              <w:top w:val="single" w:sz="4" w:space="0" w:color="D9D9D9"/>
              <w:left w:val="nil"/>
              <w:bottom w:val="single" w:sz="8" w:space="0" w:color="A6A6A6"/>
              <w:right w:val="nil"/>
            </w:tcBorders>
            <w:shd w:val="clear" w:color="auto" w:fill="auto"/>
            <w:vAlign w:val="center"/>
          </w:tcPr>
          <w:p w14:paraId="0D22E721" w14:textId="1FD5D8CA" w:rsidR="00BA22E7" w:rsidRPr="00492B98" w:rsidRDefault="00BA22E7" w:rsidP="0030095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BA22E7">
              <w:rPr>
                <w:rFonts w:ascii="Calibri" w:eastAsia="Times New Roman" w:hAnsi="Calibri" w:cs="Calibri"/>
                <w:lang w:eastAsia="pt-BR"/>
              </w:rPr>
              <w:t>"Inclusão de Correção Monetária para contratos de administração, dependendo de teste para ser totalmente implementada"</w:t>
            </w:r>
          </w:p>
        </w:tc>
      </w:tr>
    </w:tbl>
    <w:p w14:paraId="64893672" w14:textId="77777777" w:rsidR="00492B98" w:rsidRPr="00C85A75" w:rsidRDefault="00492B98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3F5955A2" w14:textId="77777777" w:rsidR="00ED44CB" w:rsidRDefault="00ED44CB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1E899C3A" w14:textId="19146AFE" w:rsidR="007D3D1E" w:rsidRPr="007D3D1E" w:rsidRDefault="00AC7ED5" w:rsidP="007D3D1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Entrada de Dados</w:t>
      </w:r>
    </w:p>
    <w:p w14:paraId="519A8AA5" w14:textId="119BB6D8" w:rsidR="007D3D1E" w:rsidRPr="00C85A75" w:rsidRDefault="00AC7ED5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Seleção de Cliente</w:t>
      </w:r>
      <w:r w:rsidR="00492B98" w:rsidRPr="00492B98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1DC24381" wp14:editId="4D6DD6A2">
            <wp:extent cx="5057775" cy="1866098"/>
            <wp:effectExtent l="0" t="0" r="0" b="127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7692" cy="186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D515" w14:textId="484A174F" w:rsidR="007D3D1E" w:rsidRPr="00C85A75" w:rsidRDefault="007D3D1E" w:rsidP="007D3D1E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 cliente na lista suspensa</w:t>
      </w:r>
    </w:p>
    <w:p w14:paraId="5D6D03BF" w14:textId="74D698CB" w:rsidR="007D3D1E" w:rsidRPr="00C85A75" w:rsidRDefault="007D3D1E" w:rsidP="007D3D1E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Cliente:</w:t>
      </w:r>
    </w:p>
    <w:p w14:paraId="67B097E2" w14:textId="59944CE9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Nome do Cliente</w:t>
      </w:r>
    </w:p>
    <w:p w14:paraId="2957741E" w14:textId="7E9FBFAB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Endereço</w:t>
      </w:r>
    </w:p>
    <w:p w14:paraId="5188F982" w14:textId="0A588446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inicial – deve ser dia 5 ou dia 20</w:t>
      </w:r>
    </w:p>
    <w:p w14:paraId="00D72117" w14:textId="45A270B0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Observação – qualquer informação que seja útil compartilhar</w:t>
      </w:r>
    </w:p>
    <w:p w14:paraId="03C9F791" w14:textId="38563527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Salvar</w:t>
      </w:r>
    </w:p>
    <w:p w14:paraId="5E41F7A7" w14:textId="0FF723A5" w:rsidR="007D3D1E" w:rsidRPr="00C85A75" w:rsidRDefault="007D3D1E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Nesse momento, adiciona os dados </w:t>
      </w:r>
      <w:r w:rsidR="00AC7ED5" w:rsidRPr="00C85A75">
        <w:rPr>
          <w:rFonts w:eastAsia="Times New Roman" w:cstheme="minorHAnsi"/>
          <w:sz w:val="24"/>
          <w:szCs w:val="24"/>
          <w:lang w:eastAsia="pt-BR"/>
        </w:rPr>
        <w:t>em clientes.xlsx</w:t>
      </w:r>
    </w:p>
    <w:p w14:paraId="171F23F8" w14:textId="650D9A0E" w:rsidR="00AC7ED5" w:rsidRPr="00C85A75" w:rsidRDefault="00AC7ED5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Criar arquivo .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xlsx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 xml:space="preserve"> com o nome do cliente</w:t>
      </w:r>
    </w:p>
    <w:p w14:paraId="55DBE752" w14:textId="27A640D2" w:rsidR="00AC7ED5" w:rsidRPr="00C85A75" w:rsidRDefault="00AC7ED5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Volta ao menu anterior</w:t>
      </w:r>
    </w:p>
    <w:p w14:paraId="301170B6" w14:textId="1C36B950" w:rsidR="00AC7ED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Editar Cliente</w:t>
      </w:r>
    </w:p>
    <w:p w14:paraId="7A6FFD70" w14:textId="4E2D736C" w:rsidR="00492B98" w:rsidRDefault="00492B98" w:rsidP="00492B98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Edição dos dados</w:t>
      </w:r>
    </w:p>
    <w:p w14:paraId="40B1C330" w14:textId="053D4086" w:rsidR="00492B98" w:rsidRPr="00C85A75" w:rsidRDefault="00492B98" w:rsidP="00492B98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Marcar finalização da obra ou encerramento do contrato</w:t>
      </w:r>
    </w:p>
    <w:p w14:paraId="3663453F" w14:textId="7C1EE6B5" w:rsidR="00AC7ED5" w:rsidRPr="00C85A7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Gerir Contratos:</w:t>
      </w:r>
    </w:p>
    <w:p w14:paraId="48859E39" w14:textId="208BCA5A" w:rsidR="00AC7ED5" w:rsidRPr="00C85A75" w:rsidRDefault="00AC7ED5" w:rsidP="00AC7ED5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Cria, Edita ou Exclui contrato de gestão de obra</w:t>
      </w:r>
    </w:p>
    <w:p w14:paraId="2DDEB29E" w14:textId="3F45E64B" w:rsidR="00AC7ED5" w:rsidRPr="00C85A75" w:rsidRDefault="00AC7ED5" w:rsidP="00AC7ED5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Contrato</w:t>
      </w:r>
    </w:p>
    <w:p w14:paraId="77A0A2FC" w14:textId="6FA7FBEB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Dados do contrato: número, data de início e de fim</w:t>
      </w:r>
    </w:p>
    <w:p w14:paraId="1A785305" w14:textId="7F03F800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Administradores: CNPJ/CPF e Nome</w:t>
      </w:r>
    </w:p>
    <w:p w14:paraId="564E202E" w14:textId="136BEDF7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Tipo de contrato: Percentual ou Fixo</w:t>
      </w:r>
    </w:p>
    <w:p w14:paraId="2E94E5B6" w14:textId="6017EA73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 Fixo:</w:t>
      </w:r>
    </w:p>
    <w:p w14:paraId="2E57C857" w14:textId="6228F846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Informar o valor do contrato</w:t>
      </w:r>
    </w:p>
    <w:p w14:paraId="58C97111" w14:textId="410700B1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 tiver entrada, informar o valor e a data de pagamento da entrada</w:t>
      </w:r>
    </w:p>
    <w:p w14:paraId="44B24FBB" w14:textId="4296ECE4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Número de parcelas</w:t>
      </w:r>
    </w:p>
    <w:p w14:paraId="330AB547" w14:textId="2B01CBD4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inicial do pagamento</w:t>
      </w:r>
    </w:p>
    <w:p w14:paraId="7EF54FC4" w14:textId="16825862" w:rsidR="00AC7ED5" w:rsidRPr="00C85A7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Continuar: vai para a aba </w:t>
      </w:r>
      <w:r w:rsidRPr="00C85A75">
        <w:rPr>
          <w:rFonts w:eastAsia="Times New Roman" w:cstheme="minorHAnsi"/>
          <w:b/>
          <w:bCs/>
          <w:sz w:val="24"/>
          <w:szCs w:val="24"/>
          <w:lang w:eastAsia="pt-BR"/>
        </w:rPr>
        <w:t>Fornecedor</w:t>
      </w:r>
    </w:p>
    <w:p w14:paraId="067C7F87" w14:textId="77777777" w:rsidR="00492B98" w:rsidRDefault="001C3DFF" w:rsidP="00DF435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69503D8" wp14:editId="77A052BF">
            <wp:extent cx="2619375" cy="2608292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3735"/>
                    <a:stretch/>
                  </pic:blipFill>
                  <pic:spPr bwMode="auto">
                    <a:xfrm>
                      <a:off x="0" y="0"/>
                      <a:ext cx="2653345" cy="2642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DF1398"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DF435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1373EDE" wp14:editId="5F2F3D13">
            <wp:extent cx="2839361" cy="230924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680"/>
                    <a:stretch/>
                  </pic:blipFill>
                  <pic:spPr bwMode="auto">
                    <a:xfrm>
                      <a:off x="0" y="0"/>
                      <a:ext cx="2859323" cy="2325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56B0A" w14:textId="3959EBA4" w:rsidR="005C1A90" w:rsidRPr="00C85A75" w:rsidRDefault="00492B98" w:rsidP="00DF435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492B98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49B1BE8E" wp14:editId="2AF89776">
            <wp:extent cx="5924550" cy="221540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7281" cy="221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435F"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22B2CD0F" w14:textId="2FA5B5F4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5F3CBB9B" w14:textId="6652D05E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6F51CE6" wp14:editId="694A66B3">
            <wp:extent cx="2705100" cy="2620582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0879" cy="26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0511364" wp14:editId="28DF1AE4">
            <wp:extent cx="2911741" cy="2581267"/>
            <wp:effectExtent l="0" t="0" r="317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4424" cy="26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07A8" w14:textId="5D16CB49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0E4ED861" wp14:editId="31BA3CFA">
            <wp:extent cx="2645878" cy="2376805"/>
            <wp:effectExtent l="0" t="0" r="254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7331" cy="238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58D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0FEB955" wp14:editId="403CB734">
            <wp:extent cx="2880836" cy="2304669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7259" cy="231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1958" w14:textId="1DD74D3B" w:rsidR="001C3DFF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E41529A" wp14:editId="51666080">
            <wp:extent cx="2666707" cy="2529840"/>
            <wp:effectExtent l="0" t="0" r="635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7703" cy="254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67BA8F39" w14:textId="7B155FC9" w:rsidR="00492B98" w:rsidRDefault="00492B98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177B0C5B" w14:textId="10304575" w:rsidR="00550719" w:rsidRDefault="00550719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>Fornecedor</w:t>
      </w:r>
      <w:r w:rsidR="00492B98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</w:p>
    <w:p w14:paraId="26E541AB" w14:textId="367CE436" w:rsidR="00492B98" w:rsidRPr="00492B98" w:rsidRDefault="00492B98" w:rsidP="00492B98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492B98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04BC933" wp14:editId="772CA6AA">
            <wp:extent cx="6120130" cy="682434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2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2649" w14:textId="0038718F" w:rsidR="00550719" w:rsidRPr="00C85A75" w:rsidRDefault="00550719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Busca de fornecedor: digitar qualquer parte do nome e retornará tudo que for encontrado</w:t>
      </w:r>
    </w:p>
    <w:p w14:paraId="10691ACC" w14:textId="16FA42DB" w:rsidR="00550719" w:rsidRPr="00C85A75" w:rsidRDefault="00550719" w:rsidP="00550719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Selecionar e dar duplo clique ou clicar no botão Selecionar</w:t>
      </w:r>
      <w:r w:rsidR="00184A9A" w:rsidRPr="00C85A75">
        <w:rPr>
          <w:rFonts w:eastAsia="Times New Roman" w:cstheme="minorHAnsi"/>
          <w:sz w:val="24"/>
          <w:szCs w:val="24"/>
          <w:lang w:eastAsia="pt-BR"/>
        </w:rPr>
        <w:t xml:space="preserve"> para ir para Entrada de Dados</w:t>
      </w:r>
    </w:p>
    <w:p w14:paraId="1827B1E5" w14:textId="6B54F53D" w:rsidR="00550719" w:rsidRPr="00C85A75" w:rsidRDefault="00550719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Fornecedor</w:t>
      </w:r>
      <w:r w:rsidR="00184A9A" w:rsidRPr="00C85A75">
        <w:rPr>
          <w:rFonts w:eastAsia="Times New Roman" w:cstheme="minorHAnsi"/>
          <w:sz w:val="24"/>
          <w:szCs w:val="24"/>
          <w:lang w:eastAsia="pt-BR"/>
        </w:rPr>
        <w:t>: entrar com os dados. O campo Especificação alimenta o campo Referência na Entrada de dados</w:t>
      </w:r>
    </w:p>
    <w:p w14:paraId="355116C1" w14:textId="0702BFA6" w:rsidR="00184A9A" w:rsidRDefault="00184A9A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Editar Fornecedor: incluir ou corrigir informações. Use para preencher o campo Especificação com o texto que quer que apareça na Entrada de Dados</w:t>
      </w:r>
    </w:p>
    <w:p w14:paraId="0F7EE866" w14:textId="252AD1F6" w:rsidR="00492B98" w:rsidRPr="00C85A75" w:rsidRDefault="00573E65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Gerenciamento de Dados: carrega os dados do cliente de acordo com o filtro aplicado. Permite edição, exclusão e restauração de lançamentos. Nenhum </w:t>
      </w:r>
      <w:r>
        <w:rPr>
          <w:rFonts w:eastAsia="Times New Roman" w:cstheme="minorHAnsi"/>
          <w:sz w:val="24"/>
          <w:szCs w:val="24"/>
          <w:lang w:eastAsia="pt-BR"/>
        </w:rPr>
        <w:lastRenderedPageBreak/>
        <w:t>lançamento é excluído, mas muda o STATUS de ATIVO para EXCLUÍDO, e. ser for Restaurado, muda de EXCLUÍDO para ATIVO, mantendo histórico dessas alterações.</w:t>
      </w:r>
    </w:p>
    <w:p w14:paraId="4180D9D4" w14:textId="1BD5E197" w:rsidR="00184A9A" w:rsidRPr="00C85A75" w:rsidRDefault="00184A9A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Funções </w:t>
      </w:r>
      <w:r w:rsidR="00432CA2" w:rsidRPr="00C85A75">
        <w:rPr>
          <w:rFonts w:eastAsia="Times New Roman" w:cstheme="minorHAnsi"/>
          <w:sz w:val="24"/>
          <w:szCs w:val="24"/>
          <w:lang w:eastAsia="pt-BR"/>
        </w:rPr>
        <w:t>Administrativa – ver Gestão de Taxas</w:t>
      </w:r>
    </w:p>
    <w:p w14:paraId="773C12FA" w14:textId="231C9994" w:rsidR="00432CA2" w:rsidRPr="00C85A75" w:rsidRDefault="00432CA2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Visualizar Lançamentos: para verificação antes de salvar na planilha</w:t>
      </w:r>
      <w:r w:rsidR="00A4058D">
        <w:rPr>
          <w:rFonts w:eastAsia="Times New Roman" w:cstheme="minorHAnsi"/>
          <w:sz w:val="24"/>
          <w:szCs w:val="24"/>
          <w:lang w:eastAsia="pt-BR"/>
        </w:rPr>
        <w:t>.</w:t>
      </w:r>
      <w:r w:rsidRPr="00C85A75">
        <w:rPr>
          <w:rFonts w:eastAsia="Times New Roman" w:cstheme="minorHAnsi"/>
          <w:sz w:val="24"/>
          <w:szCs w:val="24"/>
          <w:lang w:eastAsia="pt-BR"/>
        </w:rPr>
        <w:t xml:space="preserve"> Também permite editar ou remover lançamento.</w:t>
      </w:r>
    </w:p>
    <w:p w14:paraId="4847A89E" w14:textId="78A09960" w:rsidR="00432CA2" w:rsidRDefault="00432CA2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Enviar Registros: salva na planilha direto.</w:t>
      </w:r>
    </w:p>
    <w:p w14:paraId="4428E199" w14:textId="1F191403" w:rsidR="00A02C6C" w:rsidRPr="00C85A75" w:rsidRDefault="00A02C6C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Importar Folha RH: permite importar dados gerados na plataforma DOMÍNIO, com poucos cliques, agilizando o processo e evitando erros nos lançamentos. Quando for disponibilizada planilha com dados de TRANSPORTE e CAFÉ, poderemos desenvolver solução semelhante.</w:t>
      </w:r>
    </w:p>
    <w:p w14:paraId="73AEC4B8" w14:textId="3EE7D87E" w:rsidR="001C3DFF" w:rsidRDefault="00A02C6C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="001C3DF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47DE3DF" wp14:editId="4083298A">
            <wp:extent cx="3009900" cy="3116884"/>
            <wp:effectExtent l="0" t="0" r="0" b="762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0716" cy="312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3DFF"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1C3DF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B76897E" wp14:editId="6A44FCC1">
            <wp:extent cx="1952625" cy="3071428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4774" cy="313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9D57" w14:textId="7C53E678" w:rsidR="00573E65" w:rsidRDefault="00A02C6C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Pr="00A02C6C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2E183A06" wp14:editId="74BFAEC4">
            <wp:extent cx="5181600" cy="3808513"/>
            <wp:effectExtent l="0" t="0" r="0" b="190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434" cy="382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957C" w14:textId="794D851E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56AD19EF" wp14:editId="5797E588">
            <wp:extent cx="6120130" cy="2510790"/>
            <wp:effectExtent l="0" t="0" r="0" b="381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D3A0" w14:textId="3DDB6130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242C53E4" w14:textId="2C2DC0D5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8DB2252" wp14:editId="5B3C1CE7">
            <wp:extent cx="6120130" cy="326072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8F8" w14:textId="5206D7C5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6B908D23" w14:textId="74C5D9D5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F963FC4" wp14:editId="313FB9C0">
            <wp:extent cx="6120130" cy="5761355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2AD79" w14:textId="4A05E6C7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5F7348BE" w14:textId="63BFCB80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1804EC4C" wp14:editId="2D6A5807">
            <wp:extent cx="6120130" cy="3499485"/>
            <wp:effectExtent l="0" t="0" r="0" b="571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C7DD" w14:textId="16764560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5250306B" w14:textId="6BDA1190" w:rsidR="008C19D4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8C19D4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7E0A126" wp14:editId="43150814">
            <wp:extent cx="6120130" cy="657987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7003" w14:textId="77777777" w:rsidR="008C19D4" w:rsidRPr="00C85A75" w:rsidRDefault="008C19D4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61B71F37" w14:textId="42387384" w:rsidR="00432CA2" w:rsidRPr="00C85A75" w:rsidRDefault="00432CA2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Entrada de Dados</w:t>
      </w:r>
    </w:p>
    <w:p w14:paraId="0AB474C9" w14:textId="323A208D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Categoria: substitua, caso necessário</w:t>
      </w:r>
    </w:p>
    <w:p w14:paraId="7AFF900B" w14:textId="39D9C0C4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Forma de Pagamento: PIX/TED. Padrão: PIX</w:t>
      </w:r>
    </w:p>
    <w:p w14:paraId="71C4F24C" w14:textId="5F9F0C14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Tipo Despesa: 1 a 7. Ao entrar com o valor, vai para campo Referência. Se for 1, escolher na lista, se o campo Especificação no cadastro do Fornecedor estiver preenchido, será refletido aqui</w:t>
      </w:r>
    </w:p>
    <w:p w14:paraId="739F41EA" w14:textId="2296A975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Referência: campo livre, exceto para T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>i</w:t>
      </w:r>
      <w:r w:rsidRPr="00C85A75">
        <w:rPr>
          <w:rFonts w:eastAsia="Times New Roman" w:cstheme="minorHAnsi"/>
          <w:sz w:val="24"/>
          <w:szCs w:val="24"/>
          <w:lang w:eastAsia="pt-BR"/>
        </w:rPr>
        <w:t>po de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 xml:space="preserve"> De</w:t>
      </w:r>
      <w:r w:rsidRPr="00C85A75">
        <w:rPr>
          <w:rFonts w:eastAsia="Times New Roman" w:cstheme="minorHAnsi"/>
          <w:sz w:val="24"/>
          <w:szCs w:val="24"/>
          <w:lang w:eastAsia="pt-BR"/>
        </w:rPr>
        <w:t>spesa = 1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>. “</w:t>
      </w:r>
      <w:proofErr w:type="spellStart"/>
      <w:r w:rsidR="005C1A90" w:rsidRPr="00C85A75">
        <w:rPr>
          <w:rFonts w:eastAsia="Times New Roman" w:cstheme="minorHAnsi"/>
          <w:b/>
          <w:bCs/>
          <w:sz w:val="24"/>
          <w:szCs w:val="24"/>
          <w:lang w:eastAsia="pt-BR"/>
        </w:rPr>
        <w:t>Enter</w:t>
      </w:r>
      <w:proofErr w:type="spellEnd"/>
      <w:r w:rsidR="005C1A90" w:rsidRPr="00C85A75">
        <w:rPr>
          <w:rFonts w:eastAsia="Times New Roman" w:cstheme="minorHAnsi"/>
          <w:sz w:val="24"/>
          <w:szCs w:val="24"/>
          <w:lang w:eastAsia="pt-BR"/>
        </w:rPr>
        <w:t>” move o cursor para Valor Unitário</w:t>
      </w:r>
    </w:p>
    <w:p w14:paraId="75DCFBFA" w14:textId="4A5314C1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Valor Unitário: campo livre.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“Dias” se Tipo de Despesa = 1, senão, move para NF</w:t>
      </w:r>
    </w:p>
    <w:p w14:paraId="2739D9BA" w14:textId="5CCBB6D6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lastRenderedPageBreak/>
        <w:t>Dias: exclusivo para Tipo de Despesa = 1.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Data Vencimento</w:t>
      </w:r>
    </w:p>
    <w:p w14:paraId="0E32046A" w14:textId="3E9AFAF7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NF: campo livre.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Data Vencimento</w:t>
      </w:r>
    </w:p>
    <w:p w14:paraId="5A9A9AF7" w14:textId="61ADD62C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Vencimento: calendário. Mover entre meses e anos pelas setas antes de escolher o dia.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Observação</w:t>
      </w:r>
    </w:p>
    <w:p w14:paraId="64FE4AA5" w14:textId="1B541AF8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Adicionar: adiciona o lançamento a uma lista temporária para posterior envio para a planilha do cliente.</w:t>
      </w:r>
    </w:p>
    <w:p w14:paraId="6B26AF1D" w14:textId="77777777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3AF59BF" wp14:editId="36CB3077">
            <wp:extent cx="2823442" cy="2914355"/>
            <wp:effectExtent l="0" t="0" r="0" b="63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3453" cy="294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600C6941" wp14:editId="3915FDC1">
            <wp:extent cx="2837602" cy="2925445"/>
            <wp:effectExtent l="0" t="0" r="127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57287" cy="294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7DA3C1F8" w14:textId="77777777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913670F" wp14:editId="136D4E8D">
            <wp:extent cx="2821939" cy="2909570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5454" cy="294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65AC9463" wp14:editId="4E5CE122">
            <wp:extent cx="2838602" cy="293624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61233" cy="295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612A5AD7" w14:textId="11AFEF24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lastRenderedPageBreak/>
        <w:drawing>
          <wp:inline distT="0" distB="0" distL="0" distR="0" wp14:anchorId="582F8F89" wp14:editId="54C6A74A">
            <wp:extent cx="3269727" cy="2047875"/>
            <wp:effectExtent l="0" t="0" r="698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75498" cy="205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4F74E4E" wp14:editId="6ACF05DA">
            <wp:extent cx="2374595" cy="2105025"/>
            <wp:effectExtent l="0" t="0" r="698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91009" cy="211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464CE5BB" w14:textId="1771BAFD" w:rsidR="00DF435F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F7B5F13" wp14:editId="77010F44">
            <wp:extent cx="5788660" cy="89435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36885"/>
                    <a:stretch/>
                  </pic:blipFill>
                  <pic:spPr bwMode="auto">
                    <a:xfrm>
                      <a:off x="0" y="0"/>
                      <a:ext cx="5868768" cy="906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011F4BDD" w14:textId="50AE9916" w:rsidR="00B02E8A" w:rsidRDefault="00B02E8A">
      <w:pPr>
        <w:rPr>
          <w:rFonts w:eastAsia="Times New Roman" w:cstheme="minorHAnsi"/>
          <w:sz w:val="20"/>
          <w:szCs w:val="20"/>
          <w:lang w:eastAsia="pt-BR"/>
        </w:rPr>
      </w:pPr>
    </w:p>
    <w:p w14:paraId="5533BFDA" w14:textId="43658E63" w:rsidR="00B02E8A" w:rsidRPr="00B02E8A" w:rsidRDefault="00B02E8A" w:rsidP="00B02E8A">
      <w:pPr>
        <w:pStyle w:val="PargrafodaLista"/>
        <w:numPr>
          <w:ilvl w:val="0"/>
          <w:numId w:val="9"/>
        </w:numPr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B02E8A">
        <w:rPr>
          <w:rFonts w:eastAsia="Times New Roman" w:cstheme="minorHAnsi"/>
          <w:b/>
          <w:bCs/>
          <w:sz w:val="27"/>
          <w:szCs w:val="27"/>
          <w:lang w:eastAsia="pt-BR"/>
        </w:rPr>
        <w:t>Backup Automático contra quedas/travamentos</w:t>
      </w:r>
    </w:p>
    <w:p w14:paraId="224ECD38" w14:textId="4BD0B6FB" w:rsidR="00B02E8A" w:rsidRDefault="00B02E8A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Após 3 minutos de trabalho, o auto salvamento é acionado e um documento, do tipo JSON, é gerado na Área de Trabalho do Desktop, que guarda todos os lançamentos até que sejam enviados para a planilha do cliente:</w:t>
      </w:r>
    </w:p>
    <w:p w14:paraId="662DB5D0" w14:textId="2C21210C" w:rsidR="00B02E8A" w:rsidRDefault="00B02E8A" w:rsidP="00B02E8A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B02E8A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32130373" wp14:editId="1E781E4F">
            <wp:extent cx="2915057" cy="297221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8275" w14:textId="1D00D66E" w:rsidR="00B02E8A" w:rsidRDefault="00B02E8A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Se houver pico de energia ou desligamento da máquina sem que os lançamentos tenham sido gravados, ao reabrir o aplicativo, uma mensagem informa sobre a existência de lançamentos não salvos:</w:t>
      </w:r>
    </w:p>
    <w:p w14:paraId="377B3D2E" w14:textId="442EFD19" w:rsidR="00B02E8A" w:rsidRDefault="00B02E8A" w:rsidP="00B02E8A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lastRenderedPageBreak/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B02E8A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28A4E9F" wp14:editId="3EF70B9E">
            <wp:extent cx="4296375" cy="2067213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7854" w14:textId="6C406B33" w:rsidR="00B02E8A" w:rsidRDefault="00FB0968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Quando “Sim” é escolhido, a “Visualização de Lançamentos Pendentes” é aberto, permitindo a edição, remoção e salvar os dados na Planilha:</w:t>
      </w:r>
    </w:p>
    <w:p w14:paraId="41C5CF0C" w14:textId="7E5D64A2" w:rsidR="00FB0968" w:rsidRDefault="00FB0968" w:rsidP="00FB0968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FB0968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2AA66E3A" wp14:editId="21C1DD91">
            <wp:extent cx="5010150" cy="2147430"/>
            <wp:effectExtent l="0" t="0" r="0" b="571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5013" cy="21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8446" w14:textId="028DDC46" w:rsidR="00FB0968" w:rsidRDefault="00FB0968" w:rsidP="00FB0968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Após os lançamentos serem salvos, o arquivo de backup, no Desktop, é eliminado:</w:t>
      </w:r>
    </w:p>
    <w:p w14:paraId="174810EB" w14:textId="3E118F69" w:rsidR="00FB0968" w:rsidRPr="00FB0968" w:rsidRDefault="00FB0968" w:rsidP="00FB0968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FB0968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42B775BA" wp14:editId="132C3E75">
            <wp:extent cx="2915057" cy="2962688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446F" w14:textId="77777777" w:rsidR="00A02C6C" w:rsidRDefault="00A02C6C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0F161F16" w14:textId="1FB41A83" w:rsidR="00DF435F" w:rsidRDefault="00DF1398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Taxas de Administração</w:t>
      </w:r>
    </w:p>
    <w:p w14:paraId="5B69D24E" w14:textId="0CBEF167" w:rsidR="00A02C6C" w:rsidRDefault="00A02C6C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A02C6C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43FAB40" wp14:editId="397BE96A">
            <wp:extent cx="5000625" cy="1085423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15713"/>
                    <a:stretch/>
                  </pic:blipFill>
                  <pic:spPr bwMode="auto">
                    <a:xfrm>
                      <a:off x="0" y="0"/>
                      <a:ext cx="5012421" cy="1087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354E6" w14:textId="779B9D97" w:rsidR="00DF435F" w:rsidRPr="00C85A75" w:rsidRDefault="00DF1398" w:rsidP="00DF435F">
      <w:pPr>
        <w:pStyle w:val="PargrafodaLista"/>
        <w:numPr>
          <w:ilvl w:val="0"/>
          <w:numId w:val="11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Controle de Pagamentos de Taxa</w:t>
      </w:r>
    </w:p>
    <w:p w14:paraId="20CCE774" w14:textId="77777777" w:rsidR="00DF435F" w:rsidRPr="00C85A75" w:rsidRDefault="00DF435F" w:rsidP="00DF435F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 cliente na lista suspensa</w:t>
      </w:r>
    </w:p>
    <w:p w14:paraId="4FD859D3" w14:textId="04C3EC48" w:rsidR="00DF435F" w:rsidRPr="00C85A75" w:rsidRDefault="00DF1398" w:rsidP="00DF1398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a(s) parcela(s) a pagar</w:t>
      </w:r>
    </w:p>
    <w:p w14:paraId="6B4C3A61" w14:textId="005BF6B2" w:rsidR="00DF1398" w:rsidRPr="00C85A75" w:rsidRDefault="00DF1398" w:rsidP="00DF1398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a data de pagamento</w:t>
      </w:r>
    </w:p>
    <w:p w14:paraId="2D15549E" w14:textId="7163FA7D" w:rsidR="00DF1398" w:rsidRPr="00C85A75" w:rsidRDefault="00DF1398" w:rsidP="000B0919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Registre o pagamento</w:t>
      </w:r>
    </w:p>
    <w:p w14:paraId="2DCA0686" w14:textId="5919A973" w:rsidR="00DF1398" w:rsidRPr="00C85A75" w:rsidRDefault="00FA06DF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 w:rsidR="00DF1398"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2E40455" wp14:editId="2842702D">
            <wp:extent cx="5365850" cy="3081964"/>
            <wp:effectExtent l="0" t="0" r="635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5428"/>
                    <a:stretch/>
                  </pic:blipFill>
                  <pic:spPr bwMode="auto">
                    <a:xfrm>
                      <a:off x="0" y="0"/>
                      <a:ext cx="5378986" cy="3089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8CB91F" w14:textId="73898DAC" w:rsidR="00DF1398" w:rsidRPr="00C85A75" w:rsidRDefault="00FA06DF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2E2C5E4" wp14:editId="60CEAB2B">
            <wp:extent cx="5419600" cy="310705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5504"/>
                    <a:stretch/>
                  </pic:blipFill>
                  <pic:spPr bwMode="auto">
                    <a:xfrm>
                      <a:off x="0" y="0"/>
                      <a:ext cx="5426094" cy="3110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7BD30" w14:textId="14282CF5" w:rsidR="00DF1398" w:rsidRPr="00C85A75" w:rsidRDefault="00DF1398" w:rsidP="00DF1398">
      <w:pPr>
        <w:pStyle w:val="PargrafodaLista"/>
        <w:numPr>
          <w:ilvl w:val="0"/>
          <w:numId w:val="11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>Finalização de Quinzena</w:t>
      </w:r>
    </w:p>
    <w:p w14:paraId="13448303" w14:textId="4FE3EB3E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a data de pagamento</w:t>
      </w:r>
    </w:p>
    <w:p w14:paraId="75C48AED" w14:textId="1F0B4CC4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Carregar os clientes com taxa em aberto</w:t>
      </w:r>
    </w:p>
    <w:p w14:paraId="58E2F151" w14:textId="53EEDAA9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o(s) cliente(s) a pagar</w:t>
      </w:r>
    </w:p>
    <w:p w14:paraId="4F19F5C3" w14:textId="0F8CBF9E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Processe os selecionados</w:t>
      </w:r>
    </w:p>
    <w:p w14:paraId="259FBDA8" w14:textId="2DB1EC98" w:rsidR="00DF1398" w:rsidRPr="00C85A75" w:rsidRDefault="00FA06DF" w:rsidP="00DF139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="00DF1398"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17693463" wp14:editId="6D9A9535">
            <wp:extent cx="5476450" cy="3427904"/>
            <wp:effectExtent l="0" t="0" r="0" b="127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2197" cy="343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555F" w14:textId="77777777" w:rsidR="00DF1398" w:rsidRPr="00C85A75" w:rsidRDefault="00DF1398">
      <w:pPr>
        <w:rPr>
          <w:rFonts w:eastAsia="Times New Roman" w:cstheme="minorHAnsi"/>
          <w:sz w:val="20"/>
          <w:szCs w:val="20"/>
          <w:lang w:eastAsia="pt-BR"/>
        </w:rPr>
      </w:pPr>
    </w:p>
    <w:p w14:paraId="5851AA90" w14:textId="77777777" w:rsidR="00FA06DF" w:rsidRDefault="00FA06DF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7DD5CFC9" w14:textId="39BDC89B" w:rsidR="00DF1398" w:rsidRDefault="00FA06D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Despesas Rateadas</w:t>
      </w:r>
    </w:p>
    <w:p w14:paraId="40C5BDB9" w14:textId="0DC334A6" w:rsidR="00F81DEF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4C787E5" wp14:editId="06737151">
            <wp:extent cx="6120130" cy="664845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24D0" w14:textId="3E6AD725" w:rsidR="00FA06DF" w:rsidRPr="00C85A75" w:rsidRDefault="00FA06DF" w:rsidP="00FA06DF">
      <w:pPr>
        <w:pStyle w:val="PargrafodaLista"/>
        <w:numPr>
          <w:ilvl w:val="0"/>
          <w:numId w:val="13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>Novo Rateio</w:t>
      </w:r>
    </w:p>
    <w:p w14:paraId="03E404A6" w14:textId="4371B2F8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</w:t>
      </w:r>
      <w:r>
        <w:rPr>
          <w:rFonts w:eastAsia="Times New Roman" w:cstheme="minorHAnsi"/>
          <w:sz w:val="24"/>
          <w:szCs w:val="24"/>
          <w:lang w:eastAsia="pt-BR"/>
        </w:rPr>
        <w:t>o Fornecedor</w:t>
      </w:r>
    </w:p>
    <w:p w14:paraId="5D9319E9" w14:textId="2C8E93C2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Inclua a Referência</w:t>
      </w:r>
    </w:p>
    <w:p w14:paraId="6F55F607" w14:textId="228955C4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o valor total a ser rateado</w:t>
      </w:r>
    </w:p>
    <w:p w14:paraId="09ABF39C" w14:textId="4C9ABCD4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Data de Referência (</w:t>
      </w:r>
      <w:proofErr w:type="spellStart"/>
      <w:r>
        <w:rPr>
          <w:rFonts w:eastAsia="Times New Roman" w:cstheme="minorHAnsi"/>
          <w:sz w:val="24"/>
          <w:szCs w:val="24"/>
          <w:lang w:eastAsia="pt-BR"/>
        </w:rPr>
        <w:t>pré</w:t>
      </w:r>
      <w:proofErr w:type="spellEnd"/>
      <w:r>
        <w:rPr>
          <w:rFonts w:eastAsia="Times New Roman" w:cstheme="minorHAnsi"/>
          <w:sz w:val="24"/>
          <w:szCs w:val="24"/>
          <w:lang w:eastAsia="pt-BR"/>
        </w:rPr>
        <w:t>-preenchido com as data dos relatórios – 5 ou 20)</w:t>
      </w:r>
    </w:p>
    <w:p w14:paraId="674AE190" w14:textId="258590B6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Escolha o Tipo de Despesa</w:t>
      </w:r>
    </w:p>
    <w:p w14:paraId="100D5E6D" w14:textId="5A9CEEEA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Observações, se houver</w:t>
      </w:r>
    </w:p>
    <w:p w14:paraId="4FCC6A72" w14:textId="23D68B55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Escolha o Modo de Rateio</w:t>
      </w:r>
    </w:p>
    <w:p w14:paraId="78AC02C2" w14:textId="2EB8D555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Marcar os Clientes que farão parte do Rateio</w:t>
      </w:r>
    </w:p>
    <w:p w14:paraId="03DCE1FE" w14:textId="3E4C1CCC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Escolher as opções de Ajuste Rápido:</w:t>
      </w:r>
    </w:p>
    <w:p w14:paraId="08F9957B" w14:textId="4F6BB829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 xml:space="preserve">Distribuir Igualmente </w:t>
      </w:r>
      <w:r w:rsidR="00F81DEF">
        <w:rPr>
          <w:rFonts w:eastAsia="Times New Roman" w:cstheme="minorHAnsi"/>
          <w:sz w:val="24"/>
          <w:szCs w:val="24"/>
          <w:lang w:eastAsia="pt-BR"/>
        </w:rPr>
        <w:t>–</w:t>
      </w:r>
      <w:r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F81DEF">
        <w:rPr>
          <w:rFonts w:eastAsia="Times New Roman" w:cstheme="minorHAnsi"/>
          <w:sz w:val="24"/>
          <w:szCs w:val="24"/>
          <w:lang w:eastAsia="pt-BR"/>
        </w:rPr>
        <w:t>p.ex.: Motoboy</w:t>
      </w:r>
    </w:p>
    <w:p w14:paraId="2D996548" w14:textId="2AA9A821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Definir Percentual</w:t>
      </w:r>
    </w:p>
    <w:p w14:paraId="49A3BD46" w14:textId="12A02645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Editar Valores Individuais</w:t>
      </w:r>
      <w:r w:rsidR="00F81DEF">
        <w:rPr>
          <w:rFonts w:eastAsia="Times New Roman" w:cstheme="minorHAnsi"/>
          <w:sz w:val="24"/>
          <w:szCs w:val="24"/>
          <w:lang w:eastAsia="pt-BR"/>
        </w:rPr>
        <w:t xml:space="preserve"> – p.ex.: MHS Mensalidade</w:t>
      </w:r>
    </w:p>
    <w:p w14:paraId="24E8EEA6" w14:textId="41EE78EC" w:rsidR="00F81DEF" w:rsidRDefault="00F81DEF" w:rsidP="00F81DE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Calcular Rateio</w:t>
      </w:r>
    </w:p>
    <w:p w14:paraId="74A1C18F" w14:textId="3FFA9012" w:rsidR="00F81DEF" w:rsidRPr="00C85A75" w:rsidRDefault="00F81DEF" w:rsidP="00F81DE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Aplicar Rateio, se o cálculo estiver correto, gravando os dados nos arquivos dos Clientes</w:t>
      </w:r>
    </w:p>
    <w:p w14:paraId="701C73A6" w14:textId="697B8815" w:rsidR="00FA06DF" w:rsidRPr="00C85A75" w:rsidRDefault="00F81DEF" w:rsidP="00FA06DF">
      <w:pPr>
        <w:pStyle w:val="PargrafodaLista"/>
        <w:numPr>
          <w:ilvl w:val="0"/>
          <w:numId w:val="13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>Histórico de Rateios</w:t>
      </w:r>
    </w:p>
    <w:p w14:paraId="0E8D9826" w14:textId="367D16D9" w:rsidR="00FA06DF" w:rsidRPr="00C85A75" w:rsidRDefault="00F81DE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Mostra os rateios efetuados</w:t>
      </w:r>
    </w:p>
    <w:p w14:paraId="6912B28F" w14:textId="1E780E80" w:rsidR="00FA06DF" w:rsidRPr="00C85A75" w:rsidRDefault="00F81DE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Detalha os clientes que foram incluídos no Rateio</w:t>
      </w:r>
    </w:p>
    <w:p w14:paraId="271D9879" w14:textId="3BBD5B26" w:rsidR="00FA06DF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tab/>
      </w: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08E2554" wp14:editId="2FB1314E">
            <wp:extent cx="5610216" cy="61341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4196" cy="61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259" w14:textId="77777777" w:rsidR="00F81DEF" w:rsidRDefault="00F81DEF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4915DF6B" w14:textId="7ED11472" w:rsidR="00FA06DF" w:rsidRPr="007D3D1E" w:rsidRDefault="00FA06DF" w:rsidP="00FA06D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Geração de Relatórios</w:t>
      </w:r>
    </w:p>
    <w:p w14:paraId="0A71C16B" w14:textId="6F05E5FE" w:rsidR="00FA06DF" w:rsidRPr="007D3D1E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tab/>
      </w: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B04B83F" wp14:editId="0F1D384F">
            <wp:extent cx="2876951" cy="196242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4DA8" w14:textId="05C48D8B" w:rsidR="00DF1398" w:rsidRPr="00C85A75" w:rsidRDefault="00F416F0" w:rsidP="00F81DEF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Relatório </w:t>
      </w:r>
      <w:r w:rsidR="00F81DEF">
        <w:rPr>
          <w:rFonts w:eastAsia="Times New Roman" w:cstheme="minorHAnsi"/>
          <w:b/>
          <w:bCs/>
          <w:sz w:val="27"/>
          <w:szCs w:val="27"/>
          <w:lang w:eastAsia="pt-BR"/>
        </w:rPr>
        <w:t xml:space="preserve">de Despesas </w:t>
      </w:r>
    </w:p>
    <w:p w14:paraId="775CCE6A" w14:textId="04421F6E" w:rsidR="00DF1398" w:rsidRPr="00C85A75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Escolha da Data do relatório</w:t>
      </w:r>
    </w:p>
    <w:p w14:paraId="29BC7618" w14:textId="26DC1CEE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ou não Incluir lançamentos futuros</w:t>
      </w:r>
    </w:p>
    <w:p w14:paraId="654EA369" w14:textId="34259DC1" w:rsidR="00F81DEF" w:rsidRDefault="00F81DEF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</w:t>
      </w:r>
      <w:r w:rsidR="000A16F5">
        <w:rPr>
          <w:rFonts w:eastAsia="Times New Roman" w:cstheme="minorHAnsi"/>
          <w:sz w:val="24"/>
          <w:szCs w:val="24"/>
          <w:lang w:eastAsia="pt-BR"/>
        </w:rPr>
        <w:t>ne o Tipo de Geração</w:t>
      </w:r>
    </w:p>
    <w:p w14:paraId="2221C36A" w14:textId="0E60D451" w:rsidR="000A16F5" w:rsidRDefault="000A16F5" w:rsidP="000A16F5">
      <w:pPr>
        <w:pStyle w:val="PargrafodaLista"/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Relatório Individual</w:t>
      </w:r>
    </w:p>
    <w:p w14:paraId="33BDEB63" w14:textId="17606941" w:rsidR="000A16F5" w:rsidRPr="00C85A75" w:rsidRDefault="000A16F5" w:rsidP="000A16F5">
      <w:pPr>
        <w:pStyle w:val="PargrafodaLista"/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Relatório em Lote</w:t>
      </w:r>
    </w:p>
    <w:p w14:paraId="46F9B7B6" w14:textId="68B2A705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 individual</w:t>
      </w:r>
    </w:p>
    <w:p w14:paraId="28BE64CD" w14:textId="458F90C5" w:rsid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242BB5F" wp14:editId="21B1EDAF">
            <wp:extent cx="2238375" cy="4909469"/>
            <wp:effectExtent l="0" t="0" r="0" b="571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49530" cy="493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969BA01" wp14:editId="4E5E662F">
            <wp:extent cx="2253005" cy="492442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62573" cy="494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DB05" w14:textId="7FC0F3DC" w:rsidR="00F416F0" w:rsidRPr="00C85A75" w:rsidRDefault="00F416F0" w:rsidP="00F81DEF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 xml:space="preserve">Relatório </w:t>
      </w:r>
      <w:r w:rsidR="000A16F5">
        <w:rPr>
          <w:rFonts w:eastAsia="Times New Roman" w:cstheme="minorHAnsi"/>
          <w:b/>
          <w:bCs/>
          <w:sz w:val="27"/>
          <w:szCs w:val="27"/>
          <w:lang w:eastAsia="pt-BR"/>
        </w:rPr>
        <w:t>de</w:t>
      </w: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  <w:r w:rsidR="000A16F5">
        <w:rPr>
          <w:rFonts w:eastAsia="Times New Roman" w:cstheme="minorHAnsi"/>
          <w:b/>
          <w:bCs/>
          <w:sz w:val="27"/>
          <w:szCs w:val="27"/>
          <w:lang w:eastAsia="pt-BR"/>
        </w:rPr>
        <w:t>Contratos e Medições</w:t>
      </w:r>
    </w:p>
    <w:p w14:paraId="375CE593" w14:textId="0B4E1E6A" w:rsidR="00F416F0" w:rsidRPr="00C85A75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bookmarkStart w:id="0" w:name="_Hlk199520838"/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 w:rsidR="000A16F5">
        <w:rPr>
          <w:rFonts w:eastAsia="Times New Roman" w:cstheme="minorHAnsi"/>
          <w:sz w:val="24"/>
          <w:szCs w:val="24"/>
          <w:lang w:eastAsia="pt-BR"/>
        </w:rPr>
        <w:t>de Referência</w:t>
      </w:r>
    </w:p>
    <w:p w14:paraId="0B1D523A" w14:textId="26545279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Selecione </w:t>
      </w:r>
      <w:r w:rsidR="000A16F5">
        <w:rPr>
          <w:rFonts w:eastAsia="Times New Roman" w:cstheme="minorHAnsi"/>
          <w:sz w:val="24"/>
          <w:szCs w:val="24"/>
          <w:lang w:eastAsia="pt-BR"/>
        </w:rPr>
        <w:t>o cliente</w:t>
      </w:r>
    </w:p>
    <w:p w14:paraId="0BECB757" w14:textId="61511537" w:rsidR="000A16F5" w:rsidRPr="00C85A75" w:rsidRDefault="000A16F5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13BE5381" w14:textId="04B1D339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Gere o relatório </w:t>
      </w:r>
      <w:bookmarkEnd w:id="0"/>
    </w:p>
    <w:p w14:paraId="3500DB4B" w14:textId="4CF6AEB1" w:rsid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56F55DE" wp14:editId="76219F14">
            <wp:extent cx="5147441" cy="2933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b="39776"/>
                    <a:stretch/>
                  </pic:blipFill>
                  <pic:spPr bwMode="auto">
                    <a:xfrm>
                      <a:off x="0" y="0"/>
                      <a:ext cx="5161653" cy="294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8910C" w14:textId="1482BB5F" w:rsidR="000A16F5" w:rsidRP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65AE7AD" wp14:editId="1DE72D6B">
            <wp:extent cx="5193705" cy="4257675"/>
            <wp:effectExtent l="0" t="0" r="698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3396" cy="427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25F2" w14:textId="5C00B888" w:rsidR="002A5FD6" w:rsidRPr="00C85A75" w:rsidRDefault="002A5FD6" w:rsidP="002A5FD6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Relatório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por Categoria e Relatório por Tipo de Despesa</w:t>
      </w:r>
    </w:p>
    <w:p w14:paraId="68C097E6" w14:textId="77777777" w:rsidR="00777579" w:rsidRDefault="00777579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Os dois tipos de relatório são iguais, mudando o tipo de informação</w:t>
      </w:r>
    </w:p>
    <w:p w14:paraId="293F7AE6" w14:textId="50B91DFF" w:rsidR="002A5FD6" w:rsidRPr="00C85A75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>
        <w:rPr>
          <w:rFonts w:eastAsia="Times New Roman" w:cstheme="minorHAnsi"/>
          <w:sz w:val="24"/>
          <w:szCs w:val="24"/>
          <w:lang w:eastAsia="pt-BR"/>
        </w:rPr>
        <w:t>de Referência</w:t>
      </w:r>
    </w:p>
    <w:p w14:paraId="035A960F" w14:textId="77777777" w:rsidR="002A5FD6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lastRenderedPageBreak/>
        <w:t xml:space="preserve">Selecione </w:t>
      </w:r>
      <w:r>
        <w:rPr>
          <w:rFonts w:eastAsia="Times New Roman" w:cstheme="minorHAnsi"/>
          <w:sz w:val="24"/>
          <w:szCs w:val="24"/>
          <w:lang w:eastAsia="pt-BR"/>
        </w:rPr>
        <w:t>o cliente</w:t>
      </w:r>
    </w:p>
    <w:p w14:paraId="453B8262" w14:textId="77777777" w:rsidR="002A5FD6" w:rsidRPr="00C85A75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0314786F" w14:textId="68A6021F" w:rsidR="002A5FD6" w:rsidRPr="002A5FD6" w:rsidRDefault="002A5FD6" w:rsidP="002A5FD6">
      <w:pPr>
        <w:pStyle w:val="PargrafodaLista"/>
        <w:numPr>
          <w:ilvl w:val="1"/>
          <w:numId w:val="16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</w:t>
      </w:r>
    </w:p>
    <w:p w14:paraId="43AC4E01" w14:textId="623465BA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6380243C" wp14:editId="7E84E084">
            <wp:extent cx="4767580" cy="3788144"/>
            <wp:effectExtent l="0" t="0" r="0" b="317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72968" cy="37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7786" w14:textId="298C16BD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92A4A59" wp14:editId="675B02EC">
            <wp:extent cx="4757882" cy="3781425"/>
            <wp:effectExtent l="0" t="0" r="508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64333" cy="378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25ED" w14:textId="1A5F6F3C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CCC2CAA" wp14:editId="1CCDB32C">
            <wp:extent cx="4800600" cy="2585590"/>
            <wp:effectExtent l="0" t="0" r="0" b="571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8823" cy="259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B18E0" w14:textId="70CB48A7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364B3180" wp14:editId="237C40B6">
            <wp:extent cx="4810125" cy="3276954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21697" cy="328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13E5" w14:textId="3936DB62" w:rsidR="002A5FD6" w:rsidRPr="002A5FD6" w:rsidRDefault="00777579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088AFFCB" wp14:editId="767285DD">
            <wp:extent cx="3608890" cy="282892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20556" cy="283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02AA" w14:textId="33201A8A" w:rsidR="00777579" w:rsidRPr="00C85A75" w:rsidRDefault="00777579" w:rsidP="00777579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 xml:space="preserve">Relatório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de</w:t>
      </w: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Principais Fornecedores</w:t>
      </w:r>
    </w:p>
    <w:p w14:paraId="0D320E93" w14:textId="37381714" w:rsidR="00777579" w:rsidRPr="00C85A75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>
        <w:rPr>
          <w:rFonts w:eastAsia="Times New Roman" w:cstheme="minorHAnsi"/>
          <w:sz w:val="24"/>
          <w:szCs w:val="24"/>
          <w:lang w:eastAsia="pt-BR"/>
        </w:rPr>
        <w:t>de Referência, mas permite estabelecer Período de Análise</w:t>
      </w:r>
    </w:p>
    <w:p w14:paraId="5465D692" w14:textId="293B8734" w:rsidR="00777579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Selecione </w:t>
      </w:r>
      <w:r>
        <w:rPr>
          <w:rFonts w:eastAsia="Times New Roman" w:cstheme="minorHAnsi"/>
          <w:sz w:val="24"/>
          <w:szCs w:val="24"/>
          <w:lang w:eastAsia="pt-BR"/>
        </w:rPr>
        <w:t>o cliente ou todos os clientes</w:t>
      </w:r>
    </w:p>
    <w:p w14:paraId="61E58F94" w14:textId="77777777" w:rsidR="00777579" w:rsidRPr="00C85A75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6AAB0AD2" w14:textId="1BF0E364" w:rsidR="00777579" w:rsidRPr="00777579" w:rsidRDefault="00777579" w:rsidP="00777579">
      <w:pPr>
        <w:pStyle w:val="PargrafodaLista"/>
        <w:numPr>
          <w:ilvl w:val="1"/>
          <w:numId w:val="18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</w:t>
      </w:r>
    </w:p>
    <w:p w14:paraId="03503F3C" w14:textId="65B5062D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252EEFA" wp14:editId="45E7A39E">
            <wp:extent cx="5095875" cy="2899541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02401" cy="290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DC83" w14:textId="74F06E5F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6E1730D5" wp14:editId="7541B602">
            <wp:extent cx="4829175" cy="5032604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37514" cy="504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3842" w14:textId="0A0200CC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DED6187" wp14:editId="1DB0282D">
            <wp:extent cx="4505325" cy="2323248"/>
            <wp:effectExtent l="0" t="0" r="0" b="127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15215" cy="232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394D" w14:textId="60E302E9" w:rsidR="00777579" w:rsidRPr="00777579" w:rsidRDefault="006D428E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6D428E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FF388D2" wp14:editId="4E368EDA">
            <wp:extent cx="6120130" cy="47879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3727B" w14:textId="4EECBA11" w:rsidR="00F416F0" w:rsidRPr="00C85A75" w:rsidRDefault="00F416F0" w:rsidP="00777579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Relatório de Lançamentos Pendentes</w:t>
      </w:r>
    </w:p>
    <w:p w14:paraId="2807C820" w14:textId="77777777" w:rsidR="006D428E" w:rsidRDefault="006D428E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 objetivo é ver tudo o que está lançado após o último relatório</w:t>
      </w:r>
    </w:p>
    <w:p w14:paraId="7EDBB824" w14:textId="44345E05" w:rsidR="00F416F0" w:rsidRDefault="00F416F0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Selecionar a pasta Clientes</w:t>
      </w:r>
    </w:p>
    <w:p w14:paraId="6D6877F1" w14:textId="56B756BF" w:rsidR="00C85A75" w:rsidRPr="00C85A75" w:rsidRDefault="00C85A75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 relatório é gerado na WEB para todos os clientes que tiverem lançamentos</w:t>
      </w:r>
    </w:p>
    <w:p w14:paraId="0950FC95" w14:textId="60FAB7AB" w:rsidR="00F416F0" w:rsidRPr="00C85A75" w:rsidRDefault="00F416F0" w:rsidP="00F416F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3E225958" w14:textId="33FFDF3E" w:rsidR="00F416F0" w:rsidRDefault="00A4058D" w:rsidP="00F416F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="006D428E" w:rsidRPr="006D428E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A241BE5" wp14:editId="238685E4">
            <wp:extent cx="5086350" cy="2352661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0114" cy="235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1531D" w14:textId="77777777" w:rsidR="00A4058D" w:rsidRDefault="00A4058D" w:rsidP="00A405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1C615347" wp14:editId="5CC48ED4">
            <wp:extent cx="2638425" cy="1171202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67855" cy="118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E6FB" w14:textId="526FF9B8" w:rsidR="00885FA6" w:rsidRPr="00C85A75" w:rsidRDefault="00A4058D" w:rsidP="00A405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3144C34E" wp14:editId="4DEA6809">
            <wp:extent cx="4691299" cy="47244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74983" cy="480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60C36" w14:textId="77777777" w:rsidR="006D428E" w:rsidRDefault="006D428E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7E9E2BE8" w14:textId="02DE4E7D" w:rsidR="006D428E" w:rsidRPr="007D3D1E" w:rsidRDefault="006D428E" w:rsidP="006D428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Gestão de Medição</w:t>
      </w:r>
    </w:p>
    <w:p w14:paraId="43D99B39" w14:textId="4D20F19F" w:rsidR="00684712" w:rsidRDefault="006D428E">
      <w:pPr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 xml:space="preserve">Este </w:t>
      </w:r>
      <w:r w:rsidR="00684712">
        <w:rPr>
          <w:rFonts w:eastAsia="Times New Roman" w:cstheme="minorHAnsi"/>
          <w:sz w:val="24"/>
          <w:szCs w:val="24"/>
          <w:lang w:eastAsia="pt-BR"/>
        </w:rPr>
        <w:t>módulo permite acompanhar contratos de medição ou fornecimento de material individualmente, após selecionar o cliente</w:t>
      </w:r>
      <w:r w:rsidR="00A300A7">
        <w:rPr>
          <w:rFonts w:eastAsia="Times New Roman" w:cstheme="minorHAnsi"/>
          <w:sz w:val="24"/>
          <w:szCs w:val="24"/>
          <w:lang w:eastAsia="pt-BR"/>
        </w:rPr>
        <w:t>. As funcionalidades são</w:t>
      </w:r>
      <w:r w:rsidR="00684712">
        <w:rPr>
          <w:rFonts w:eastAsia="Times New Roman" w:cstheme="minorHAnsi"/>
          <w:sz w:val="24"/>
          <w:szCs w:val="24"/>
          <w:lang w:eastAsia="pt-BR"/>
        </w:rPr>
        <w:t>:</w:t>
      </w:r>
    </w:p>
    <w:p w14:paraId="03E25235" w14:textId="6EF45701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Criar e editar contratos</w:t>
      </w:r>
    </w:p>
    <w:p w14:paraId="2EBAAC36" w14:textId="352DA07F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Inserir novas medições</w:t>
      </w:r>
    </w:p>
    <w:p w14:paraId="3272FC95" w14:textId="6F5C5EF6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Editar medição antes de lançar no cliente</w:t>
      </w:r>
    </w:p>
    <w:p w14:paraId="1B440299" w14:textId="3676CDCB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Lançar medição no cliente</w:t>
      </w:r>
    </w:p>
    <w:p w14:paraId="06C1A7D0" w14:textId="71B98D81" w:rsidR="00A300A7" w:rsidRP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Controle de saldo de contrato</w:t>
      </w:r>
    </w:p>
    <w:p w14:paraId="4D456201" w14:textId="79CDAF8E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</w:p>
    <w:p w14:paraId="62D4C9B4" w14:textId="17C61AAD" w:rsidR="00684712" w:rsidRDefault="00B94A36">
      <w:pPr>
        <w:rPr>
          <w:rFonts w:eastAsia="Times New Roman" w:cstheme="minorHAnsi"/>
          <w:sz w:val="24"/>
          <w:szCs w:val="24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C8B17BE" wp14:editId="0DC69EC8">
            <wp:extent cx="6120130" cy="2682240"/>
            <wp:effectExtent l="0" t="0" r="0" b="381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2548" w14:textId="77777777" w:rsidR="00B94A36" w:rsidRDefault="00B94A36">
      <w:pPr>
        <w:rPr>
          <w:rFonts w:eastAsia="Times New Roman" w:cstheme="minorHAnsi"/>
          <w:sz w:val="24"/>
          <w:szCs w:val="24"/>
          <w:lang w:eastAsia="pt-BR"/>
        </w:rPr>
      </w:pPr>
    </w:p>
    <w:p w14:paraId="0A1864FF" w14:textId="68B4EB53" w:rsidR="00684712" w:rsidRDefault="00B94A36">
      <w:pPr>
        <w:rPr>
          <w:rFonts w:eastAsia="Times New Roman" w:cstheme="minorHAnsi"/>
          <w:sz w:val="24"/>
          <w:szCs w:val="24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FB4C191" wp14:editId="6686C202">
            <wp:extent cx="6120130" cy="2774315"/>
            <wp:effectExtent l="0" t="0" r="0" b="698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404E" w14:textId="2972FEFF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8A06B67" wp14:editId="61D452A2">
            <wp:extent cx="2828925" cy="2558595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37646" cy="256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5CD6C" w14:textId="2C96588B" w:rsidR="006D428E" w:rsidRDefault="00B94A36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ECF9FBE" wp14:editId="48DD803F">
            <wp:extent cx="5703006" cy="627697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05800" cy="628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428E" w:rsidRPr="007D3D1E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6D428E"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0F693F79" w14:textId="4D953317" w:rsidR="00885FA6" w:rsidRPr="007D3D1E" w:rsidRDefault="00885FA6" w:rsidP="00885FA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Configuração do Sistema</w:t>
      </w:r>
    </w:p>
    <w:p w14:paraId="53B4ACF8" w14:textId="71308023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Valor do Café</w:t>
      </w:r>
    </w:p>
    <w:p w14:paraId="555C7FC8" w14:textId="7113A410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novo valor</w:t>
      </w:r>
    </w:p>
    <w:p w14:paraId="589F05C1" w14:textId="72D44B97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Escolha a Data início</w:t>
      </w:r>
    </w:p>
    <w:p w14:paraId="5564D245" w14:textId="3E09D7FB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58703B14" w14:textId="15BAEA85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Bancos</w:t>
      </w:r>
    </w:p>
    <w:p w14:paraId="64976374" w14:textId="011FA249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nome do banco</w:t>
      </w:r>
    </w:p>
    <w:p w14:paraId="63861623" w14:textId="4851A90D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7FCF3275" w14:textId="2A01D44D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Permite exclusão</w:t>
      </w:r>
    </w:p>
    <w:p w14:paraId="2A0C1B6D" w14:textId="01358361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Categorias</w:t>
      </w:r>
    </w:p>
    <w:p w14:paraId="44E5A7A1" w14:textId="7904CDA2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nome da nova categoria</w:t>
      </w:r>
    </w:p>
    <w:p w14:paraId="68DC899C" w14:textId="7B534B87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4585615E" w14:textId="28011218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Permite exclusão</w:t>
      </w:r>
    </w:p>
    <w:p w14:paraId="4C1FF716" w14:textId="629B36DB" w:rsidR="00885FA6" w:rsidRPr="00C85A75" w:rsidRDefault="00885FA6" w:rsidP="00C85A7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7945CA7" wp14:editId="4D1AB35A">
            <wp:extent cx="3525110" cy="277177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39047" cy="278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956D" w14:textId="2B2349F6" w:rsidR="005C1A90" w:rsidRPr="00C85A75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A6DC7D7" wp14:editId="7D7C0391">
            <wp:extent cx="3509657" cy="276225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27162" cy="277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359E" w14:textId="3EEA9A4F" w:rsidR="00885FA6" w:rsidRPr="00C85A75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</w:p>
    <w:p w14:paraId="492E8D1C" w14:textId="5287CA2F" w:rsidR="00885FA6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lastRenderedPageBreak/>
        <w:drawing>
          <wp:inline distT="0" distB="0" distL="0" distR="0" wp14:anchorId="350E5132" wp14:editId="6263DCB0">
            <wp:extent cx="3590925" cy="2830819"/>
            <wp:effectExtent l="0" t="0" r="0" b="825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314" cy="283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87D" w14:textId="77777777" w:rsidR="00C85A75" w:rsidRPr="00C85A75" w:rsidRDefault="00C85A75">
      <w:pPr>
        <w:rPr>
          <w:rFonts w:eastAsia="Times New Roman" w:cstheme="minorHAnsi"/>
          <w:sz w:val="20"/>
          <w:szCs w:val="20"/>
          <w:lang w:eastAsia="pt-BR"/>
        </w:rPr>
      </w:pPr>
    </w:p>
    <w:p w14:paraId="1E17860B" w14:textId="004B5D43" w:rsidR="007D3D1E" w:rsidRPr="007D3D1E" w:rsidRDefault="007D3D1E" w:rsidP="007D3D1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7D3D1E">
        <w:rPr>
          <w:rFonts w:eastAsia="Times New Roman" w:cstheme="minorHAnsi"/>
          <w:b/>
          <w:bCs/>
          <w:sz w:val="36"/>
          <w:szCs w:val="36"/>
          <w:lang w:eastAsia="pt-BR"/>
        </w:rPr>
        <w:t>Notas Adicionais</w:t>
      </w:r>
    </w:p>
    <w:p w14:paraId="077E04B4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Esta atualização é compatível com as versões anteriores de dados</w:t>
      </w:r>
    </w:p>
    <w:p w14:paraId="0887236B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Não são necessárias alterações no banco de dados ou arquivos de configuração</w:t>
      </w:r>
    </w:p>
    <w:p w14:paraId="436671EC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Os usuários não precisarão de novo treinamento, pois as melhorias são intuitivas</w:t>
      </w:r>
    </w:p>
    <w:p w14:paraId="4C2D5176" w14:textId="77777777" w:rsidR="007D3D1E" w:rsidRPr="007D3D1E" w:rsidRDefault="00B420CF" w:rsidP="007D3D1E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002709F">
          <v:rect id="_x0000_i1025" style="width:0;height:1.5pt" o:hralign="center" o:hrstd="t" o:hr="t" fillcolor="#a0a0a0" stroked="f"/>
        </w:pict>
      </w:r>
    </w:p>
    <w:p w14:paraId="019AF6D6" w14:textId="22D34D14" w:rsidR="007D3D1E" w:rsidRDefault="007D3D1E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Em caso de dúvidas ou problemas durante a atualização, entre em contato com o suporte técnico.</w:t>
      </w:r>
    </w:p>
    <w:p w14:paraId="1F40CDFC" w14:textId="3A8672A6" w:rsidR="00A300A7" w:rsidRPr="00A300A7" w:rsidRDefault="00A300A7" w:rsidP="00A300A7">
      <w:pPr>
        <w:spacing w:after="0" w:line="240" w:lineRule="auto"/>
        <w:rPr>
          <w:rFonts w:eastAsia="Times New Roman" w:cstheme="minorHAnsi"/>
          <w:b/>
          <w:bCs/>
          <w:sz w:val="28"/>
          <w:szCs w:val="28"/>
          <w:lang w:eastAsia="pt-BR"/>
        </w:rPr>
      </w:pPr>
      <w:r w:rsidRPr="00A300A7">
        <w:rPr>
          <w:rFonts w:eastAsia="Times New Roman" w:cstheme="minorHAnsi"/>
          <w:b/>
          <w:bCs/>
          <w:sz w:val="28"/>
          <w:szCs w:val="28"/>
          <w:lang w:eastAsia="pt-BR"/>
        </w:rPr>
        <w:t>Emília Margareth Gonzaga Alves</w:t>
      </w:r>
    </w:p>
    <w:p w14:paraId="52E92FE8" w14:textId="196099D6" w:rsidR="00A300A7" w:rsidRDefault="00B420CF" w:rsidP="00A300A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hyperlink r:id="rId68" w:history="1">
        <w:r w:rsidR="00A300A7" w:rsidRPr="007D668A">
          <w:rPr>
            <w:rStyle w:val="Hyperlink"/>
            <w:rFonts w:eastAsia="Times New Roman" w:cstheme="minorHAnsi"/>
            <w:sz w:val="24"/>
            <w:szCs w:val="24"/>
            <w:lang w:eastAsia="pt-BR"/>
          </w:rPr>
          <w:t>emilia.mga@gmail.com</w:t>
        </w:r>
      </w:hyperlink>
    </w:p>
    <w:p w14:paraId="07F19219" w14:textId="01F00DD0" w:rsidR="00A300A7" w:rsidRDefault="00A300A7" w:rsidP="00A300A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(31) 98764-0939</w:t>
      </w:r>
    </w:p>
    <w:p w14:paraId="3C401CB2" w14:textId="2EBF7CF2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37E4AE48" w14:textId="3CDDC4CA" w:rsidR="00A300A7" w:rsidRDefault="00A300A7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>ANEXO: RELATÓRIO QUINZENAL DE DESPESAS (com LANÇAMENTOS FUTUROS)</w:t>
      </w:r>
    </w:p>
    <w:p w14:paraId="03292CD4" w14:textId="255E90C5" w:rsidR="006D428E" w:rsidRDefault="00684712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BB5C7D4" wp14:editId="2EA6CE1E">
            <wp:extent cx="5957457" cy="4371975"/>
            <wp:effectExtent l="0" t="0" r="5715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68270" cy="43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2079" w14:textId="3A4AB35D" w:rsidR="00684712" w:rsidRPr="007D3D1E" w:rsidRDefault="00684712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ECFC229" wp14:editId="79A4753E">
            <wp:extent cx="5966925" cy="42291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85736" cy="424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34CC" w14:textId="5A961C21" w:rsidR="00F37FB0" w:rsidRDefault="00684712">
      <w:pPr>
        <w:rPr>
          <w:rFonts w:cstheme="minorHAnsi"/>
        </w:rPr>
      </w:pPr>
      <w:r w:rsidRPr="00684712">
        <w:rPr>
          <w:rFonts w:cstheme="minorHAnsi"/>
          <w:noProof/>
        </w:rPr>
        <w:lastRenderedPageBreak/>
        <w:drawing>
          <wp:inline distT="0" distB="0" distL="0" distR="0" wp14:anchorId="5D09E1A7" wp14:editId="4A290AF9">
            <wp:extent cx="6008511" cy="4238625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16955" cy="4244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FB8F" w14:textId="180D5907" w:rsidR="00684712" w:rsidRPr="00C85A75" w:rsidRDefault="00684712">
      <w:pPr>
        <w:rPr>
          <w:rFonts w:cstheme="minorHAnsi"/>
        </w:rPr>
      </w:pPr>
      <w:r w:rsidRPr="00684712">
        <w:rPr>
          <w:rFonts w:cstheme="minorHAnsi"/>
          <w:noProof/>
        </w:rPr>
        <w:drawing>
          <wp:inline distT="0" distB="0" distL="0" distR="0" wp14:anchorId="531D1578" wp14:editId="4EDBB120">
            <wp:extent cx="5992965" cy="4219575"/>
            <wp:effectExtent l="0" t="0" r="825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05985" cy="422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4712" w:rsidRPr="00C85A75" w:rsidSect="00A870A0">
      <w:footerReference w:type="default" r:id="rId73"/>
      <w:pgSz w:w="11906" w:h="16838"/>
      <w:pgMar w:top="851" w:right="1134" w:bottom="851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FCB38" w14:textId="77777777" w:rsidR="00B420CF" w:rsidRDefault="00B420CF" w:rsidP="0096152D">
      <w:pPr>
        <w:spacing w:after="0" w:line="240" w:lineRule="auto"/>
      </w:pPr>
      <w:r>
        <w:separator/>
      </w:r>
    </w:p>
  </w:endnote>
  <w:endnote w:type="continuationSeparator" w:id="0">
    <w:p w14:paraId="0871E1A1" w14:textId="77777777" w:rsidR="00B420CF" w:rsidRDefault="00B420CF" w:rsidP="00961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2745573"/>
      <w:docPartObj>
        <w:docPartGallery w:val="Page Numbers (Bottom of Page)"/>
        <w:docPartUnique/>
      </w:docPartObj>
    </w:sdtPr>
    <w:sdtEndPr/>
    <w:sdtContent>
      <w:p w14:paraId="6CE13A4F" w14:textId="46C08250" w:rsidR="0096152D" w:rsidRDefault="0096152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35B8D6" w14:textId="77777777" w:rsidR="0096152D" w:rsidRDefault="0096152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D9F9C" w14:textId="77777777" w:rsidR="00B420CF" w:rsidRDefault="00B420CF" w:rsidP="0096152D">
      <w:pPr>
        <w:spacing w:after="0" w:line="240" w:lineRule="auto"/>
      </w:pPr>
      <w:r>
        <w:separator/>
      </w:r>
    </w:p>
  </w:footnote>
  <w:footnote w:type="continuationSeparator" w:id="0">
    <w:p w14:paraId="0183D9AE" w14:textId="77777777" w:rsidR="00B420CF" w:rsidRDefault="00B420CF" w:rsidP="009615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7796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67C52"/>
    <w:multiLevelType w:val="multilevel"/>
    <w:tmpl w:val="64C0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3797A"/>
    <w:multiLevelType w:val="multilevel"/>
    <w:tmpl w:val="04CA2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891B0D"/>
    <w:multiLevelType w:val="multilevel"/>
    <w:tmpl w:val="CC080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52A6F"/>
    <w:multiLevelType w:val="multilevel"/>
    <w:tmpl w:val="48C8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10CA0"/>
    <w:multiLevelType w:val="hybridMultilevel"/>
    <w:tmpl w:val="0B1819FC"/>
    <w:lvl w:ilvl="0" w:tplc="96DC092A">
      <w:start w:val="1"/>
      <w:numFmt w:val="lowerLetter"/>
      <w:lvlText w:val="%1."/>
      <w:lvlJc w:val="left"/>
      <w:pPr>
        <w:ind w:left="1440" w:hanging="360"/>
      </w:pPr>
      <w:rPr>
        <w:b w:val="0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145FC8"/>
    <w:multiLevelType w:val="multilevel"/>
    <w:tmpl w:val="70BC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422AE"/>
    <w:multiLevelType w:val="multilevel"/>
    <w:tmpl w:val="2D72C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804A8B"/>
    <w:multiLevelType w:val="multilevel"/>
    <w:tmpl w:val="0006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D407AF"/>
    <w:multiLevelType w:val="multilevel"/>
    <w:tmpl w:val="EE828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4A55F1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32106A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0348C5"/>
    <w:multiLevelType w:val="hybridMultilevel"/>
    <w:tmpl w:val="27E844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96DC092A">
      <w:start w:val="1"/>
      <w:numFmt w:val="lowerLetter"/>
      <w:lvlText w:val="%2."/>
      <w:lvlJc w:val="left"/>
      <w:pPr>
        <w:ind w:left="1440" w:hanging="360"/>
      </w:pPr>
      <w:rPr>
        <w:b w:val="0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5B4171"/>
    <w:multiLevelType w:val="hybridMultilevel"/>
    <w:tmpl w:val="E91A35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1E319F"/>
    <w:multiLevelType w:val="hybridMultilevel"/>
    <w:tmpl w:val="38E63C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E1038F"/>
    <w:multiLevelType w:val="hybridMultilevel"/>
    <w:tmpl w:val="75F8447C"/>
    <w:lvl w:ilvl="0" w:tplc="B7803FBE">
      <w:start w:val="1"/>
      <w:numFmt w:val="lowerLetter"/>
      <w:lvlText w:val="%1."/>
      <w:lvlJc w:val="left"/>
      <w:pPr>
        <w:ind w:left="360" w:hanging="360"/>
      </w:pPr>
      <w:rPr>
        <w:b w:val="0"/>
        <w:bCs w:val="0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360" w:hanging="360"/>
      </w:pPr>
    </w:lvl>
    <w:lvl w:ilvl="2" w:tplc="0416001B" w:tentative="1">
      <w:start w:val="1"/>
      <w:numFmt w:val="lowerRoman"/>
      <w:lvlText w:val="%3."/>
      <w:lvlJc w:val="right"/>
      <w:pPr>
        <w:ind w:left="1080" w:hanging="180"/>
      </w:pPr>
    </w:lvl>
    <w:lvl w:ilvl="3" w:tplc="0416000F" w:tentative="1">
      <w:start w:val="1"/>
      <w:numFmt w:val="decimal"/>
      <w:lvlText w:val="%4."/>
      <w:lvlJc w:val="left"/>
      <w:pPr>
        <w:ind w:left="1800" w:hanging="360"/>
      </w:pPr>
    </w:lvl>
    <w:lvl w:ilvl="4" w:tplc="04160019" w:tentative="1">
      <w:start w:val="1"/>
      <w:numFmt w:val="lowerLetter"/>
      <w:lvlText w:val="%5."/>
      <w:lvlJc w:val="left"/>
      <w:pPr>
        <w:ind w:left="2520" w:hanging="360"/>
      </w:pPr>
    </w:lvl>
    <w:lvl w:ilvl="5" w:tplc="0416001B" w:tentative="1">
      <w:start w:val="1"/>
      <w:numFmt w:val="lowerRoman"/>
      <w:lvlText w:val="%6."/>
      <w:lvlJc w:val="right"/>
      <w:pPr>
        <w:ind w:left="3240" w:hanging="180"/>
      </w:pPr>
    </w:lvl>
    <w:lvl w:ilvl="6" w:tplc="0416000F" w:tentative="1">
      <w:start w:val="1"/>
      <w:numFmt w:val="decimal"/>
      <w:lvlText w:val="%7."/>
      <w:lvlJc w:val="left"/>
      <w:pPr>
        <w:ind w:left="3960" w:hanging="360"/>
      </w:pPr>
    </w:lvl>
    <w:lvl w:ilvl="7" w:tplc="04160019" w:tentative="1">
      <w:start w:val="1"/>
      <w:numFmt w:val="lowerLetter"/>
      <w:lvlText w:val="%8."/>
      <w:lvlJc w:val="left"/>
      <w:pPr>
        <w:ind w:left="4680" w:hanging="360"/>
      </w:pPr>
    </w:lvl>
    <w:lvl w:ilvl="8" w:tplc="0416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6" w15:restartNumberingAfterBreak="0">
    <w:nsid w:val="5D9D1448"/>
    <w:multiLevelType w:val="multilevel"/>
    <w:tmpl w:val="6BD09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237DC"/>
    <w:multiLevelType w:val="multilevel"/>
    <w:tmpl w:val="4A76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A84FE6"/>
    <w:multiLevelType w:val="hybridMultilevel"/>
    <w:tmpl w:val="76D68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C83B3C"/>
    <w:multiLevelType w:val="multilevel"/>
    <w:tmpl w:val="56BA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5E10E5"/>
    <w:multiLevelType w:val="hybridMultilevel"/>
    <w:tmpl w:val="4B7C6288"/>
    <w:lvl w:ilvl="0" w:tplc="E95E4C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757FB"/>
    <w:multiLevelType w:val="hybridMultilevel"/>
    <w:tmpl w:val="A022B8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1776656">
    <w:abstractNumId w:val="19"/>
  </w:num>
  <w:num w:numId="2" w16cid:durableId="533739256">
    <w:abstractNumId w:val="16"/>
  </w:num>
  <w:num w:numId="3" w16cid:durableId="2038384189">
    <w:abstractNumId w:val="17"/>
  </w:num>
  <w:num w:numId="4" w16cid:durableId="1174102223">
    <w:abstractNumId w:val="2"/>
  </w:num>
  <w:num w:numId="5" w16cid:durableId="657927767">
    <w:abstractNumId w:val="7"/>
  </w:num>
  <w:num w:numId="6" w16cid:durableId="1943105886">
    <w:abstractNumId w:val="3"/>
  </w:num>
  <w:num w:numId="7" w16cid:durableId="1825387013">
    <w:abstractNumId w:val="9"/>
  </w:num>
  <w:num w:numId="8" w16cid:durableId="684601632">
    <w:abstractNumId w:val="4"/>
  </w:num>
  <w:num w:numId="9" w16cid:durableId="659312573">
    <w:abstractNumId w:val="13"/>
  </w:num>
  <w:num w:numId="10" w16cid:durableId="2060281058">
    <w:abstractNumId w:val="20"/>
  </w:num>
  <w:num w:numId="11" w16cid:durableId="1290626071">
    <w:abstractNumId w:val="10"/>
  </w:num>
  <w:num w:numId="12" w16cid:durableId="328169730">
    <w:abstractNumId w:val="21"/>
  </w:num>
  <w:num w:numId="13" w16cid:durableId="1673143689">
    <w:abstractNumId w:val="11"/>
  </w:num>
  <w:num w:numId="14" w16cid:durableId="2068334047">
    <w:abstractNumId w:val="0"/>
  </w:num>
  <w:num w:numId="15" w16cid:durableId="1659385264">
    <w:abstractNumId w:val="14"/>
  </w:num>
  <w:num w:numId="16" w16cid:durableId="1645616859">
    <w:abstractNumId w:val="12"/>
  </w:num>
  <w:num w:numId="17" w16cid:durableId="1462503294">
    <w:abstractNumId w:val="5"/>
  </w:num>
  <w:num w:numId="18" w16cid:durableId="2011059417">
    <w:abstractNumId w:val="18"/>
  </w:num>
  <w:num w:numId="19" w16cid:durableId="2117360498">
    <w:abstractNumId w:val="15"/>
  </w:num>
  <w:num w:numId="20" w16cid:durableId="303850676">
    <w:abstractNumId w:val="8"/>
  </w:num>
  <w:num w:numId="21" w16cid:durableId="1876768851">
    <w:abstractNumId w:val="6"/>
  </w:num>
  <w:num w:numId="22" w16cid:durableId="1308123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D1E"/>
    <w:rsid w:val="000A16F5"/>
    <w:rsid w:val="00184A9A"/>
    <w:rsid w:val="001C3DFF"/>
    <w:rsid w:val="00274314"/>
    <w:rsid w:val="00280653"/>
    <w:rsid w:val="002A56E5"/>
    <w:rsid w:val="002A5FD6"/>
    <w:rsid w:val="003650DF"/>
    <w:rsid w:val="00373913"/>
    <w:rsid w:val="00432CA2"/>
    <w:rsid w:val="00492B98"/>
    <w:rsid w:val="00550719"/>
    <w:rsid w:val="005549BC"/>
    <w:rsid w:val="00573E65"/>
    <w:rsid w:val="005C1A90"/>
    <w:rsid w:val="00682EDE"/>
    <w:rsid w:val="00684712"/>
    <w:rsid w:val="006D428E"/>
    <w:rsid w:val="006E338F"/>
    <w:rsid w:val="00777579"/>
    <w:rsid w:val="007D3D1E"/>
    <w:rsid w:val="00885FA6"/>
    <w:rsid w:val="00894E21"/>
    <w:rsid w:val="008A24DE"/>
    <w:rsid w:val="008C19D4"/>
    <w:rsid w:val="008D711E"/>
    <w:rsid w:val="0096152D"/>
    <w:rsid w:val="00966A84"/>
    <w:rsid w:val="00A02C6C"/>
    <w:rsid w:val="00A300A7"/>
    <w:rsid w:val="00A4058D"/>
    <w:rsid w:val="00A870A0"/>
    <w:rsid w:val="00AC7ED5"/>
    <w:rsid w:val="00B02E8A"/>
    <w:rsid w:val="00B420CF"/>
    <w:rsid w:val="00B94A36"/>
    <w:rsid w:val="00BA22E7"/>
    <w:rsid w:val="00C85A75"/>
    <w:rsid w:val="00DB3898"/>
    <w:rsid w:val="00DF1398"/>
    <w:rsid w:val="00DF435F"/>
    <w:rsid w:val="00EB1151"/>
    <w:rsid w:val="00ED44CB"/>
    <w:rsid w:val="00F37FB0"/>
    <w:rsid w:val="00F416F0"/>
    <w:rsid w:val="00F81DEF"/>
    <w:rsid w:val="00FA06DF"/>
    <w:rsid w:val="00FB0968"/>
    <w:rsid w:val="00FB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64700"/>
  <w15:chartTrackingRefBased/>
  <w15:docId w15:val="{F8442FEB-2A8D-44F4-AD82-C558120A2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28E"/>
  </w:style>
  <w:style w:type="paragraph" w:styleId="Ttulo1">
    <w:name w:val="heading 1"/>
    <w:basedOn w:val="Normal"/>
    <w:link w:val="Ttulo1Char"/>
    <w:uiPriority w:val="9"/>
    <w:qFormat/>
    <w:rsid w:val="007D3D1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D3D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D3D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3D1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D3D1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D3D1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whitespace-pre-wrap">
    <w:name w:val="whitespace-pre-wrap"/>
    <w:basedOn w:val="Normal"/>
    <w:rsid w:val="007D3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whitespace-normal">
    <w:name w:val="whitespace-normal"/>
    <w:basedOn w:val="Normal"/>
    <w:rsid w:val="007D3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D3D1E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D3D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D3D1E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ext-text-200">
    <w:name w:val="text-text-200"/>
    <w:basedOn w:val="Fontepargpadro"/>
    <w:rsid w:val="007D3D1E"/>
  </w:style>
  <w:style w:type="character" w:customStyle="1" w:styleId="token">
    <w:name w:val="token"/>
    <w:basedOn w:val="Fontepargpadro"/>
    <w:rsid w:val="007D3D1E"/>
  </w:style>
  <w:style w:type="character" w:styleId="Forte">
    <w:name w:val="Strong"/>
    <w:basedOn w:val="Fontepargpadro"/>
    <w:uiPriority w:val="22"/>
    <w:qFormat/>
    <w:rsid w:val="007D3D1E"/>
    <w:rPr>
      <w:b/>
      <w:bCs/>
    </w:rPr>
  </w:style>
  <w:style w:type="paragraph" w:styleId="PargrafodaLista">
    <w:name w:val="List Paragraph"/>
    <w:basedOn w:val="Normal"/>
    <w:uiPriority w:val="34"/>
    <w:qFormat/>
    <w:rsid w:val="007D3D1E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9615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6152D"/>
  </w:style>
  <w:style w:type="paragraph" w:styleId="Rodap">
    <w:name w:val="footer"/>
    <w:basedOn w:val="Normal"/>
    <w:link w:val="RodapChar"/>
    <w:uiPriority w:val="99"/>
    <w:unhideWhenUsed/>
    <w:rsid w:val="009615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6152D"/>
  </w:style>
  <w:style w:type="character" w:styleId="Hyperlink">
    <w:name w:val="Hyperlink"/>
    <w:basedOn w:val="Fontepargpadro"/>
    <w:uiPriority w:val="99"/>
    <w:unhideWhenUsed/>
    <w:rsid w:val="00A300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300A7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A870A0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870A0"/>
    <w:rPr>
      <w:rFonts w:eastAsiaTheme="minorEastAsia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0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9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05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55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0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3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3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12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hyperlink" Target="mailto:emilia.mga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2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2025-06-23T00:00:00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</TotalTime>
  <Pages>35</Pages>
  <Words>1937</Words>
  <Characters>10463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Gestão Financeira</vt:lpstr>
    </vt:vector>
  </TitlesOfParts>
  <Company>EMÍLIA MARGARETH GONZAGA ALVES</Company>
  <LinksUpToDate>false</LinksUpToDate>
  <CharactersWithSpaces>12376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Financeira</dc:title>
  <dc:subject>Controle de Despesas de Clientes da RVR Engenharia</dc:subject>
  <dc:creator>Emilia.mga@gmail.com</dc:creator>
  <cp:keywords/>
  <dc:description/>
  <cp:lastModifiedBy>rvr.planejamento@gmail.com</cp:lastModifiedBy>
  <cp:revision>6</cp:revision>
  <dcterms:created xsi:type="dcterms:W3CDTF">2025-06-05T14:28:00Z</dcterms:created>
  <dcterms:modified xsi:type="dcterms:W3CDTF">2025-06-24T22:09:00Z</dcterms:modified>
</cp:coreProperties>
</file>