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846833592"/>
        <w:docPartObj>
          <w:docPartGallery w:val="Cover Pages"/>
          <w:docPartUnique/>
        </w:docPartObj>
      </w:sdtPr>
      <w:sdtEndPr>
        <w:rPr>
          <w:rFonts w:eastAsia="Times New Roman" w:cstheme="minorHAnsi"/>
          <w:sz w:val="24"/>
          <w:szCs w:val="24"/>
        </w:rPr>
      </w:sdtEndPr>
      <w:sdtContent>
        <w:p w14:paraId="49394BFD" w14:textId="601DD024" w:rsidR="00A870A0" w:rsidRDefault="00A870A0">
          <w:pPr>
            <w:pStyle w:val="SemEspaamento"/>
          </w:pPr>
        </w:p>
        <w:p w14:paraId="6F35C685" w14:textId="72C6E970" w:rsidR="00A870A0" w:rsidRDefault="003E6B77">
          <w:pPr>
            <w:rPr>
              <w:rFonts w:eastAsia="Times New Roman" w:cstheme="minorHAnsi"/>
              <w:sz w:val="24"/>
              <w:szCs w:val="24"/>
              <w:lang w:eastAsia="pt-B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E3F3F15" wp14:editId="57036DA4">
                    <wp:simplePos x="0" y="0"/>
                    <wp:positionH relativeFrom="page">
                      <wp:posOffset>3352800</wp:posOffset>
                    </wp:positionH>
                    <wp:positionV relativeFrom="page">
                      <wp:posOffset>1866900</wp:posOffset>
                    </wp:positionV>
                    <wp:extent cx="3216910" cy="1069340"/>
                    <wp:effectExtent l="0" t="0" r="8890" b="3175"/>
                    <wp:wrapNone/>
                    <wp:docPr id="91" name="Caixa de Texto 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1691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E3146D" w14:textId="22F9B057" w:rsidR="00A870A0" w:rsidRDefault="00000000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870A0" w:rsidRPr="00A870A0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Sistema de Gestão Financeira</w:t>
                                    </w:r>
                                  </w:sdtContent>
                                </w:sdt>
                              </w:p>
                              <w:p w14:paraId="3C937FA7" w14:textId="378D8517" w:rsidR="00A870A0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A870A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Controle de Despesas de Clientes da RVR Engenharia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3F3F1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91" o:spid="_x0000_s1026" type="#_x0000_t202" style="position:absolute;margin-left:264pt;margin-top:147pt;width:253.3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" filled="f" stroked="f" strokeweight=".5pt">
                    <v:textbox style="mso-fit-shape-to-text:t" inset="0,0,0,0">
                      <w:txbxContent>
                        <w:p w14:paraId="62E3146D" w14:textId="22F9B057" w:rsidR="00A870A0" w:rsidRDefault="00000000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870A0" w:rsidRPr="00A870A0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Sistema de Gestão Financeira</w:t>
                              </w:r>
                            </w:sdtContent>
                          </w:sdt>
                        </w:p>
                        <w:p w14:paraId="3C937FA7" w14:textId="378D8517" w:rsidR="00A870A0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A870A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Controle de Despesas de Clientes da RVR Engenharia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FBD690" wp14:editId="7E0BB316">
                    <wp:simplePos x="0" y="0"/>
                    <wp:positionH relativeFrom="column">
                      <wp:posOffset>131119</wp:posOffset>
                    </wp:positionH>
                    <wp:positionV relativeFrom="paragraph">
                      <wp:posOffset>50800</wp:posOffset>
                    </wp:positionV>
                    <wp:extent cx="2194560" cy="9125712"/>
                    <wp:effectExtent l="0" t="0" r="0" b="18415"/>
                    <wp:wrapNone/>
                    <wp:docPr id="92" name="Agrupar 9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6-05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4F78CEA" w14:textId="117A9489" w:rsidR="00A870A0" w:rsidRDefault="003E6B77">
                                      <w:pPr>
                                        <w:pStyle w:val="SemEspaament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5/6/2025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6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38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58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3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4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6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0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1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2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3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4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5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7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8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79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0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1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DFBD690" id="Agrupar 92" o:spid="_x0000_s1027" style="position:absolute;margin-left:10.3pt;margin-top:4pt;width:172.8pt;height:718.55pt;z-index:-251657216" coordsize="21945,912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">
                    <v:rect id="Retângulo 34" o:spid="_x0000_s1028" style="position:absolute;width:1945;height:912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&#13;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14668;width:21945;height:55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" adj="18883" fillcolor="#ed7d31 [3205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6-05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4F78CEA" w14:textId="117A9489" w:rsidR="00A870A0" w:rsidRDefault="003E6B77">
                                <w:pPr>
                                  <w:pStyle w:val="SemEspaament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5/6/2025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">
                      <v:group id="Grupo 6" o:spid="_x0000_s1031" style="position:absolute;left:1410;top:42118;width:10478;height:31210" coordorigin="1410,42118" coordsize="10477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">
                        <o:lock v:ext="edit" aspectratio="t"/>
                        <v:shape id="Forma livre 20" o:spid="_x0000_s1032" style="position:absolute;left:3696;top:62168;width:1937;height:6985;visibility:visible;mso-wrap-style:square;v-text-anchor:top" coordsize="122,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&#13;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3" style="position:absolute;left:5728;top:69058;width:1842;height:4270;visibility:visible;mso-wrap-style:square;v-text-anchor:top" coordsize="116,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&#13;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4" style="position:absolute;left:1410;top:42118;width:2223;height:20193;visibility:visible;mso-wrap-style:square;v-text-anchor:top" coordsize="140,1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&#13;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5" style="position:absolute;left:3410;top:48611;width:715;height:13557;visibility:visible;mso-wrap-style:square;v-text-anchor:top" coordsize="45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&#13;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6" style="position:absolute;left:3633;top:62311;width:2444;height:9985;visibility:visible;mso-wrap-style:square;v-text-anchor:top" coordsize="154,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&#13;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7" style="position:absolute;left:6204;top:72233;width:524;height:1095;visibility:visible;mso-wrap-style:square;v-text-anchor:top" coordsize="33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&#13;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8" style="position:absolute;left:3553;top:61533;width:238;height:1476;visibility:visible;mso-wrap-style:square;v-text-anchor:top" coordsize="15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&#13;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9" style="position:absolute;left:5633;top:56897;width:6255;height:12161;visibility:visible;mso-wrap-style:square;v-text-anchor:top" coordsize="394,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&#13;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40" style="position:absolute;left:5633;top:69153;width:571;height:3080;visibility:visible;mso-wrap-style:square;v-text-anchor:top" coordsize="36,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&#13;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1" style="position:absolute;left:6077;top:72296;width:493;height:1032;visibility:visible;mso-wrap-style:square;v-text-anchor:top" coordsize="31,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&#13;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2" style="position:absolute;left:5633;top:68788;width:111;height:666;visibility:visible;mso-wrap-style:square;v-text-anchor:top" coordsize="7,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&#13;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3" style="position:absolute;left:5871;top:71455;width:714;height:1873;visibility:visible;mso-wrap-style:square;v-text-anchor:top" coordsize="45,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&#13;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4" style="position:absolute;left:806;top:48269;width:13063;height:25059" coordorigin="806,46499" coordsize="8747,16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">
                        <o:lock v:ext="edit" aspectratio="t"/>
                        <v:shape id="Forma livre 8" o:spid="_x0000_s1045" style="position:absolute;left:1187;top:51897;width:1984;height:7143;visibility:visible;mso-wrap-style:square;v-text-anchor:top" coordsize="125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&#13;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6" style="position:absolute;left:3282;top:58913;width:1874;height:4366;visibility:visible;mso-wrap-style:square;v-text-anchor:top" coordsize="118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&#13;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7" style="position:absolute;left:806;top:50103;width:317;height:1921;visibility:visible;mso-wrap-style:square;v-text-anchor:top" coordsize="20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&#13;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8" style="position:absolute;left:1123;top:52024;width:2509;height:10207;visibility:visible;mso-wrap-style:square;v-text-anchor:top" coordsize="158,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&#13;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9" style="position:absolute;left:3759;top:62152;width:524;height:1127;visibility:visible;mso-wrap-style:square;v-text-anchor:top" coordsize="3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&#13;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50" style="position:absolute;left:1060;top:51246;width:238;height:1508;visibility:visible;mso-wrap-style:square;v-text-anchor:top" coordsize="1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&#13;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1" style="position:absolute;left:3171;top:46499;width:6382;height:12414;visibility:visible;mso-wrap-style:square;v-text-anchor:top" coordsize="402,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&#13;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2" style="position:absolute;left:3171;top:59040;width:588;height:3112;visibility:visible;mso-wrap-style:square;v-text-anchor:top" coordsize="37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&#13;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3" style="position:absolute;left:3632;top:62231;width:492;height:1048;visibility:visible;mso-wrap-style:square;v-text-anchor:top" coordsize="31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&#13;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4" style="position:absolute;left:3171;top:58644;width:111;height:682;visibility:visible;mso-wrap-style:square;v-text-anchor:top" coordsize="7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&#13;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5" style="position:absolute;left:3409;top:61358;width:731;height:1921;visibility:visible;mso-wrap-style:square;v-text-anchor:top" coordsize="46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&#13;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B9879A8" wp14:editId="1E3E8FDE">
                    <wp:simplePos x="0" y="0"/>
                    <wp:positionH relativeFrom="page">
                      <wp:posOffset>3175635</wp:posOffset>
                    </wp:positionH>
                    <wp:positionV relativeFrom="page">
                      <wp:posOffset>9224349</wp:posOffset>
                    </wp:positionV>
                    <wp:extent cx="3657600" cy="365760"/>
                    <wp:effectExtent l="0" t="0" r="0" b="0"/>
                    <wp:wrapNone/>
                    <wp:docPr id="90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EB2875" w14:textId="5FCEB643" w:rsidR="00A870A0" w:rsidRDefault="00000000">
                                <w:pPr>
                                  <w:pStyle w:val="SemEspaament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870A0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Emilia.mga@gmail.com</w:t>
                                    </w:r>
                                  </w:sdtContent>
                                </w:sdt>
                              </w:p>
                              <w:p w14:paraId="757BE4A5" w14:textId="385CD0D9" w:rsidR="00A870A0" w:rsidRDefault="00000000">
                                <w:pPr>
                                  <w:pStyle w:val="SemEspaamento"/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870A0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EMÍLIA MARGARETH GONZAGA ALVES</w:t>
                                    </w:r>
                                  </w:sdtContent>
                                </w:sdt>
                              </w:p>
                              <w:p w14:paraId="5B70D5E4" w14:textId="2F62E831" w:rsidR="003E6B77" w:rsidRDefault="003E6B77">
                                <w:pPr>
                                  <w:pStyle w:val="SemEspaament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(31) 98764-0939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9879A8" id="Caixa de texto 32" o:spid="_x0000_s1056" type="#_x0000_t202" style="position:absolute;margin-left:250.05pt;margin-top:726.3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" filled="f" stroked="f" strokeweight=".5pt">
                    <v:textbox style="mso-fit-shape-to-text:t" inset="0,0,0,0">
                      <w:txbxContent>
                        <w:p w14:paraId="41EB2875" w14:textId="5FCEB643" w:rsidR="00A870A0" w:rsidRDefault="00000000">
                          <w:pPr>
                            <w:pStyle w:val="SemEspaament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870A0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Emilia.mga@gmail.com</w:t>
                              </w:r>
                            </w:sdtContent>
                          </w:sdt>
                        </w:p>
                        <w:p w14:paraId="757BE4A5" w14:textId="385CD0D9" w:rsidR="00A870A0" w:rsidRDefault="00000000">
                          <w:pPr>
                            <w:pStyle w:val="SemEspaamento"/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870A0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EMÍLIA MARGARETH GONZAGA ALVES</w:t>
                              </w:r>
                            </w:sdtContent>
                          </w:sdt>
                        </w:p>
                        <w:p w14:paraId="5B70D5E4" w14:textId="2F62E831" w:rsidR="003E6B77" w:rsidRDefault="003E6B77">
                          <w:pPr>
                            <w:pStyle w:val="SemEspaament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(31) 98764-0939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870A0">
            <w:rPr>
              <w:rFonts w:eastAsia="Times New Roman" w:cstheme="minorHAnsi"/>
              <w:sz w:val="24"/>
              <w:szCs w:val="24"/>
              <w:lang w:eastAsia="pt-BR"/>
            </w:rPr>
            <w:br w:type="page"/>
          </w:r>
        </w:p>
      </w:sdtContent>
    </w:sdt>
    <w:p w14:paraId="31C471E9" w14:textId="77777777" w:rsidR="00EB1151" w:rsidRPr="00EB1151" w:rsidRDefault="00EB1151" w:rsidP="00EB1151">
      <w:pPr>
        <w:pStyle w:val="Ttulo2"/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  <w:b/>
          <w:bCs/>
        </w:rPr>
        <w:lastRenderedPageBreak/>
        <w:t>Apresentação e Propósito do Sistema</w:t>
      </w:r>
    </w:p>
    <w:p w14:paraId="5852C7E4" w14:textId="77777777" w:rsidR="00EB1151" w:rsidRPr="00EB1151" w:rsidRDefault="00EB1151" w:rsidP="00EB1151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O que é</w:t>
      </w:r>
      <w:r w:rsidRPr="00EB1151">
        <w:rPr>
          <w:rFonts w:asciiTheme="minorHAnsi" w:hAnsiTheme="minorHAnsi" w:cstheme="minorHAnsi"/>
        </w:rPr>
        <w:t>: Sistema de Gestão Financeira desenvolvido especificamente para a RVR Engenharia</w:t>
      </w:r>
    </w:p>
    <w:p w14:paraId="7ACB6445" w14:textId="77777777" w:rsidR="00EB1151" w:rsidRPr="00EB1151" w:rsidRDefault="00EB1151" w:rsidP="00EB1151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Para que serve</w:t>
      </w:r>
      <w:r w:rsidRPr="00EB1151">
        <w:rPr>
          <w:rFonts w:asciiTheme="minorHAnsi" w:hAnsiTheme="minorHAnsi" w:cstheme="minorHAnsi"/>
        </w:rPr>
        <w:t>: Controle centralizado de gastos e despesas dos clientes de construção de casas de alto padrão</w:t>
      </w:r>
    </w:p>
    <w:p w14:paraId="67D2A13A" w14:textId="77777777" w:rsidR="00EB1151" w:rsidRPr="00EB1151" w:rsidRDefault="00EB1151" w:rsidP="00EB1151">
      <w:pPr>
        <w:pStyle w:val="whitespace-normal"/>
        <w:numPr>
          <w:ilvl w:val="0"/>
          <w:numId w:val="20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Objetivo principal</w:t>
      </w:r>
      <w:r w:rsidRPr="00EB1151">
        <w:rPr>
          <w:rFonts w:asciiTheme="minorHAnsi" w:hAnsiTheme="minorHAnsi" w:cstheme="minorHAnsi"/>
        </w:rPr>
        <w:t>: Gerar relatórios quinzenais precisos e facilitar a gestão financeira de múltiplos projetos</w:t>
      </w:r>
    </w:p>
    <w:p w14:paraId="502BC860" w14:textId="77777777" w:rsidR="00EB1151" w:rsidRPr="00EB1151" w:rsidRDefault="00EB1151" w:rsidP="00EB1151">
      <w:pPr>
        <w:pStyle w:val="Ttulo2"/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  <w:b/>
          <w:bCs/>
        </w:rPr>
        <w:t>Visão Geral das Funcionalidades</w:t>
      </w:r>
    </w:p>
    <w:p w14:paraId="7DB4DE5D" w14:textId="79B52887" w:rsidR="00EB1151" w:rsidRPr="00EB1151" w:rsidRDefault="00EB1151" w:rsidP="00EB1151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894E21">
        <w:rPr>
          <w:rFonts w:asciiTheme="minorHAnsi" w:hAnsiTheme="minorHAnsi" w:cstheme="minorHAnsi"/>
          <w:b/>
          <w:bCs/>
        </w:rPr>
        <w:t>Entrada de Dados</w:t>
      </w:r>
      <w:r w:rsidR="00894E21">
        <w:rPr>
          <w:rFonts w:asciiTheme="minorHAnsi" w:hAnsiTheme="minorHAnsi" w:cstheme="minorHAnsi"/>
          <w:b/>
          <w:bCs/>
        </w:rPr>
        <w:t>:</w:t>
      </w:r>
      <w:r w:rsidRPr="00EB1151">
        <w:rPr>
          <w:rFonts w:asciiTheme="minorHAnsi" w:hAnsiTheme="minorHAnsi" w:cstheme="minorHAnsi"/>
        </w:rPr>
        <w:t xml:space="preserve"> cadastros e lançamentos</w:t>
      </w:r>
      <w:r>
        <w:rPr>
          <w:rFonts w:asciiTheme="minorHAnsi" w:hAnsiTheme="minorHAnsi" w:cstheme="minorHAnsi"/>
        </w:rPr>
        <w:t xml:space="preserve"> de clientes, fornecedores, faturas, boletos, reembolsos, parcelamentos, </w:t>
      </w:r>
      <w:r w:rsidR="00894E21">
        <w:rPr>
          <w:rFonts w:asciiTheme="minorHAnsi" w:hAnsiTheme="minorHAnsi" w:cstheme="minorHAnsi"/>
        </w:rPr>
        <w:t xml:space="preserve">importação de </w:t>
      </w:r>
      <w:r>
        <w:rPr>
          <w:rFonts w:asciiTheme="minorHAnsi" w:hAnsiTheme="minorHAnsi" w:cstheme="minorHAnsi"/>
        </w:rPr>
        <w:t>folha de pagamentos, diárias de colaboradores, etc.</w:t>
      </w:r>
    </w:p>
    <w:p w14:paraId="1EC384D5" w14:textId="1DCE2B32" w:rsidR="00EB1151" w:rsidRPr="00EB1151" w:rsidRDefault="00EB1151" w:rsidP="00EB1151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894E21">
        <w:rPr>
          <w:rFonts w:asciiTheme="minorHAnsi" w:hAnsiTheme="minorHAnsi" w:cstheme="minorHAnsi"/>
          <w:b/>
          <w:bCs/>
        </w:rPr>
        <w:t>Taxas de Administração</w:t>
      </w:r>
      <w:r w:rsidR="00894E21">
        <w:rPr>
          <w:rFonts w:asciiTheme="minorHAnsi" w:hAnsiTheme="minorHAnsi" w:cstheme="minorHAnsi"/>
        </w:rPr>
        <w:t>:</w:t>
      </w:r>
      <w:r w:rsidRPr="00EB115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cadastro de contrato de administração de obra, com descrição dos eventos/fases e </w:t>
      </w:r>
      <w:r w:rsidRPr="00EB1151">
        <w:rPr>
          <w:rFonts w:asciiTheme="minorHAnsi" w:hAnsiTheme="minorHAnsi" w:cstheme="minorHAnsi"/>
        </w:rPr>
        <w:t>controle de pagamentos</w:t>
      </w:r>
      <w:r>
        <w:rPr>
          <w:rFonts w:asciiTheme="minorHAnsi" w:hAnsiTheme="minorHAnsi" w:cstheme="minorHAnsi"/>
        </w:rPr>
        <w:t xml:space="preserve"> por percentual de gastos ou parcelas</w:t>
      </w:r>
    </w:p>
    <w:p w14:paraId="4DCB9A59" w14:textId="6011202C" w:rsidR="00EB1151" w:rsidRPr="00EB1151" w:rsidRDefault="00EB1151" w:rsidP="00EB1151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894E21">
        <w:rPr>
          <w:rFonts w:asciiTheme="minorHAnsi" w:hAnsiTheme="minorHAnsi" w:cstheme="minorHAnsi"/>
          <w:b/>
          <w:bCs/>
        </w:rPr>
        <w:t>Despesas Rateadas</w:t>
      </w:r>
      <w:r w:rsidR="00894E21">
        <w:rPr>
          <w:rFonts w:asciiTheme="minorHAnsi" w:hAnsiTheme="minorHAnsi" w:cstheme="minorHAnsi"/>
        </w:rPr>
        <w:t>:</w:t>
      </w:r>
      <w:r w:rsidRPr="00EB115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lançamentos de </w:t>
      </w:r>
      <w:r w:rsidRPr="00EB1151">
        <w:rPr>
          <w:rFonts w:asciiTheme="minorHAnsi" w:hAnsiTheme="minorHAnsi" w:cstheme="minorHAnsi"/>
        </w:rPr>
        <w:t>custos compartilhados</w:t>
      </w:r>
      <w:r>
        <w:rPr>
          <w:rFonts w:asciiTheme="minorHAnsi" w:hAnsiTheme="minorHAnsi" w:cstheme="minorHAnsi"/>
        </w:rPr>
        <w:t xml:space="preserve"> em uma única tela, agilizando a rotina</w:t>
      </w:r>
    </w:p>
    <w:p w14:paraId="16ED204D" w14:textId="0C059E29" w:rsidR="00EB1151" w:rsidRPr="00EB1151" w:rsidRDefault="00EB1151" w:rsidP="00EB1151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894E21">
        <w:rPr>
          <w:rFonts w:asciiTheme="minorHAnsi" w:hAnsiTheme="minorHAnsi" w:cstheme="minorHAnsi"/>
          <w:b/>
          <w:bCs/>
        </w:rPr>
        <w:t>Geração de Relatórios</w:t>
      </w:r>
      <w:r w:rsidR="00894E21">
        <w:rPr>
          <w:rFonts w:asciiTheme="minorHAnsi" w:hAnsiTheme="minorHAnsi" w:cstheme="minorHAnsi"/>
        </w:rPr>
        <w:t>:</w:t>
      </w:r>
      <w:r w:rsidRPr="00EB1151">
        <w:rPr>
          <w:rFonts w:asciiTheme="minorHAnsi" w:hAnsiTheme="minorHAnsi" w:cstheme="minorHAnsi"/>
        </w:rPr>
        <w:t xml:space="preserve"> análises quinzenais</w:t>
      </w:r>
      <w:r>
        <w:rPr>
          <w:rFonts w:asciiTheme="minorHAnsi" w:hAnsiTheme="minorHAnsi" w:cstheme="minorHAnsi"/>
        </w:rPr>
        <w:t>, maiores fornecedores, por tipo de despesa, por categoria, acompanhamento de medições de empreiteiros</w:t>
      </w:r>
    </w:p>
    <w:p w14:paraId="21FCE6E4" w14:textId="6FFC3D74" w:rsidR="00EB1151" w:rsidRPr="00EB1151" w:rsidRDefault="00EB1151" w:rsidP="00EB1151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894E21">
        <w:rPr>
          <w:rFonts w:asciiTheme="minorHAnsi" w:hAnsiTheme="minorHAnsi" w:cstheme="minorHAnsi"/>
          <w:b/>
          <w:bCs/>
        </w:rPr>
        <w:t>Gestão de Medições</w:t>
      </w:r>
      <w:r w:rsidR="00894E21">
        <w:rPr>
          <w:rFonts w:asciiTheme="minorHAnsi" w:hAnsiTheme="minorHAnsi" w:cstheme="minorHAnsi"/>
        </w:rPr>
        <w:t>:</w:t>
      </w:r>
      <w:r w:rsidRPr="00EB1151">
        <w:rPr>
          <w:rFonts w:asciiTheme="minorHAnsi" w:hAnsiTheme="minorHAnsi" w:cstheme="minorHAnsi"/>
        </w:rPr>
        <w:t xml:space="preserve"> c</w:t>
      </w:r>
      <w:r w:rsidR="00894E21">
        <w:rPr>
          <w:rFonts w:asciiTheme="minorHAnsi" w:hAnsiTheme="minorHAnsi" w:cstheme="minorHAnsi"/>
        </w:rPr>
        <w:t>adastro de c</w:t>
      </w:r>
      <w:r w:rsidRPr="00EB1151">
        <w:rPr>
          <w:rFonts w:asciiTheme="minorHAnsi" w:hAnsiTheme="minorHAnsi" w:cstheme="minorHAnsi"/>
        </w:rPr>
        <w:t>ontratos</w:t>
      </w:r>
      <w:r w:rsidR="00894E21">
        <w:rPr>
          <w:rFonts w:asciiTheme="minorHAnsi" w:hAnsiTheme="minorHAnsi" w:cstheme="minorHAnsi"/>
        </w:rPr>
        <w:t>, a</w:t>
      </w:r>
      <w:r w:rsidRPr="00EB1151">
        <w:rPr>
          <w:rFonts w:asciiTheme="minorHAnsi" w:hAnsiTheme="minorHAnsi" w:cstheme="minorHAnsi"/>
        </w:rPr>
        <w:t>com</w:t>
      </w:r>
      <w:r w:rsidR="00894E21">
        <w:rPr>
          <w:rFonts w:asciiTheme="minorHAnsi" w:hAnsiTheme="minorHAnsi" w:cstheme="minorHAnsi"/>
        </w:rPr>
        <w:t>panhamento e lançamentos de medições de</w:t>
      </w:r>
      <w:r w:rsidRPr="00EB1151">
        <w:rPr>
          <w:rFonts w:asciiTheme="minorHAnsi" w:hAnsiTheme="minorHAnsi" w:cstheme="minorHAnsi"/>
        </w:rPr>
        <w:t xml:space="preserve"> empreiteiros</w:t>
      </w:r>
    </w:p>
    <w:p w14:paraId="7E328627" w14:textId="27400F08" w:rsidR="00EB1151" w:rsidRPr="00EB1151" w:rsidRDefault="00EB1151" w:rsidP="00EB1151">
      <w:pPr>
        <w:pStyle w:val="whitespace-normal"/>
        <w:numPr>
          <w:ilvl w:val="0"/>
          <w:numId w:val="21"/>
        </w:numPr>
        <w:rPr>
          <w:rFonts w:asciiTheme="minorHAnsi" w:hAnsiTheme="minorHAnsi" w:cstheme="minorHAnsi"/>
        </w:rPr>
      </w:pPr>
      <w:r w:rsidRPr="00894E21">
        <w:rPr>
          <w:rFonts w:asciiTheme="minorHAnsi" w:hAnsiTheme="minorHAnsi" w:cstheme="minorHAnsi"/>
          <w:b/>
          <w:bCs/>
        </w:rPr>
        <w:t>Configurações do Sistema</w:t>
      </w:r>
      <w:r w:rsidR="00894E21">
        <w:rPr>
          <w:rFonts w:asciiTheme="minorHAnsi" w:hAnsiTheme="minorHAnsi" w:cstheme="minorHAnsi"/>
        </w:rPr>
        <w:t>:</w:t>
      </w:r>
      <w:r w:rsidRPr="00EB1151">
        <w:rPr>
          <w:rFonts w:asciiTheme="minorHAnsi" w:hAnsiTheme="minorHAnsi" w:cstheme="minorHAnsi"/>
        </w:rPr>
        <w:t xml:space="preserve"> parâmetros básicos</w:t>
      </w:r>
      <w:r w:rsidR="00894E21">
        <w:rPr>
          <w:rFonts w:asciiTheme="minorHAnsi" w:hAnsiTheme="minorHAnsi" w:cstheme="minorHAnsi"/>
        </w:rPr>
        <w:t xml:space="preserve"> (valor de CAFÉ, bancos, categorias</w:t>
      </w:r>
      <w:r w:rsidRPr="00EB1151">
        <w:rPr>
          <w:rFonts w:asciiTheme="minorHAnsi" w:hAnsiTheme="minorHAnsi" w:cstheme="minorHAnsi"/>
        </w:rPr>
        <w:t>)</w:t>
      </w:r>
    </w:p>
    <w:p w14:paraId="13C1CDA3" w14:textId="77777777" w:rsidR="00EB1151" w:rsidRPr="00EB1151" w:rsidRDefault="00EB1151" w:rsidP="00EB1151">
      <w:pPr>
        <w:pStyle w:val="Ttulo2"/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  <w:b/>
          <w:bCs/>
        </w:rPr>
        <w:t>Benefícios e Vantagens</w:t>
      </w:r>
    </w:p>
    <w:p w14:paraId="0CFAA695" w14:textId="77777777" w:rsidR="00EB1151" w:rsidRPr="00EB1151" w:rsidRDefault="00EB1151" w:rsidP="00EB115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Automatização</w:t>
      </w:r>
      <w:r w:rsidRPr="00EB1151">
        <w:rPr>
          <w:rFonts w:asciiTheme="minorHAnsi" w:hAnsiTheme="minorHAnsi" w:cstheme="minorHAnsi"/>
        </w:rPr>
        <w:t>: Redução de erros manuais e agilidade nos processos</w:t>
      </w:r>
    </w:p>
    <w:p w14:paraId="06D556BB" w14:textId="77777777" w:rsidR="00EB1151" w:rsidRPr="00EB1151" w:rsidRDefault="00EB1151" w:rsidP="00EB115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Controle</w:t>
      </w:r>
      <w:r w:rsidRPr="00EB1151">
        <w:rPr>
          <w:rFonts w:asciiTheme="minorHAnsi" w:hAnsiTheme="minorHAnsi" w:cstheme="minorHAnsi"/>
        </w:rPr>
        <w:t>: Visibilidade completa dos gastos por cliente e projeto</w:t>
      </w:r>
    </w:p>
    <w:p w14:paraId="416D0B0A" w14:textId="77777777" w:rsidR="00EB1151" w:rsidRPr="00EB1151" w:rsidRDefault="00EB1151" w:rsidP="00EB115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Relatórios</w:t>
      </w:r>
      <w:r w:rsidRPr="00EB1151">
        <w:rPr>
          <w:rFonts w:asciiTheme="minorHAnsi" w:hAnsiTheme="minorHAnsi" w:cstheme="minorHAnsi"/>
        </w:rPr>
        <w:t>: Informações precisas para tomada de decisão</w:t>
      </w:r>
    </w:p>
    <w:p w14:paraId="0F4D66F0" w14:textId="77777777" w:rsidR="00EB1151" w:rsidRPr="00EB1151" w:rsidRDefault="00EB1151" w:rsidP="00EB115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Backup automático</w:t>
      </w:r>
      <w:r w:rsidRPr="00EB1151">
        <w:rPr>
          <w:rFonts w:asciiTheme="minorHAnsi" w:hAnsiTheme="minorHAnsi" w:cstheme="minorHAnsi"/>
        </w:rPr>
        <w:t>: Proteção contra perda de dados</w:t>
      </w:r>
    </w:p>
    <w:p w14:paraId="2772B2AC" w14:textId="77777777" w:rsidR="00EB1151" w:rsidRPr="00EB1151" w:rsidRDefault="00EB1151" w:rsidP="00EB115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Integração</w:t>
      </w:r>
      <w:r w:rsidRPr="00EB1151">
        <w:rPr>
          <w:rFonts w:asciiTheme="minorHAnsi" w:hAnsiTheme="minorHAnsi" w:cstheme="minorHAnsi"/>
        </w:rPr>
        <w:t>: Importação de dados do sistema DOMÍNIO (RH)</w:t>
      </w:r>
    </w:p>
    <w:p w14:paraId="71152FA4" w14:textId="01D11F0E" w:rsidR="00894E21" w:rsidRPr="00EB1151" w:rsidRDefault="00894E21" w:rsidP="00894E21">
      <w:pPr>
        <w:pStyle w:val="Ttulo2"/>
        <w:rPr>
          <w:rFonts w:asciiTheme="minorHAnsi" w:hAnsiTheme="minorHAnsi" w:cstheme="minorHAnsi"/>
        </w:rPr>
      </w:pPr>
      <w:r>
        <w:rPr>
          <w:rStyle w:val="Forte"/>
          <w:rFonts w:asciiTheme="minorHAnsi" w:hAnsiTheme="minorHAnsi" w:cstheme="minorHAnsi"/>
          <w:b/>
          <w:bCs/>
        </w:rPr>
        <w:t xml:space="preserve">Funcionalidades </w:t>
      </w:r>
      <w:r w:rsidR="003E6B77">
        <w:rPr>
          <w:rStyle w:val="Forte"/>
          <w:rFonts w:asciiTheme="minorHAnsi" w:hAnsiTheme="minorHAnsi" w:cstheme="minorHAnsi"/>
          <w:b/>
          <w:bCs/>
        </w:rPr>
        <w:t>P</w:t>
      </w:r>
      <w:r w:rsidR="003650DF">
        <w:rPr>
          <w:rStyle w:val="Forte"/>
          <w:rFonts w:asciiTheme="minorHAnsi" w:hAnsiTheme="minorHAnsi" w:cstheme="minorHAnsi"/>
          <w:b/>
          <w:bCs/>
        </w:rPr>
        <w:t>ossíveis de</w:t>
      </w:r>
      <w:r>
        <w:rPr>
          <w:rStyle w:val="Forte"/>
          <w:rFonts w:asciiTheme="minorHAnsi" w:hAnsiTheme="minorHAnsi" w:cstheme="minorHAnsi"/>
          <w:b/>
          <w:bCs/>
        </w:rPr>
        <w:t xml:space="preserve"> </w:t>
      </w:r>
      <w:r w:rsidR="003E6B77">
        <w:rPr>
          <w:rStyle w:val="Forte"/>
          <w:rFonts w:asciiTheme="minorHAnsi" w:hAnsiTheme="minorHAnsi" w:cstheme="minorHAnsi"/>
          <w:b/>
          <w:bCs/>
        </w:rPr>
        <w:t>S</w:t>
      </w:r>
      <w:r>
        <w:rPr>
          <w:rStyle w:val="Forte"/>
          <w:rFonts w:asciiTheme="minorHAnsi" w:hAnsiTheme="minorHAnsi" w:cstheme="minorHAnsi"/>
          <w:b/>
          <w:bCs/>
        </w:rPr>
        <w:t xml:space="preserve">erem </w:t>
      </w:r>
      <w:r w:rsidR="003E6B77">
        <w:rPr>
          <w:rStyle w:val="Forte"/>
          <w:rFonts w:asciiTheme="minorHAnsi" w:hAnsiTheme="minorHAnsi" w:cstheme="minorHAnsi"/>
          <w:b/>
          <w:bCs/>
        </w:rPr>
        <w:t>D</w:t>
      </w:r>
      <w:r>
        <w:rPr>
          <w:rStyle w:val="Forte"/>
          <w:rFonts w:asciiTheme="minorHAnsi" w:hAnsiTheme="minorHAnsi" w:cstheme="minorHAnsi"/>
          <w:b/>
          <w:bCs/>
        </w:rPr>
        <w:t>esenvolvidas</w:t>
      </w:r>
    </w:p>
    <w:p w14:paraId="54D1989E" w14:textId="06A6AB4B" w:rsidR="00894E21" w:rsidRPr="00EB1151" w:rsidRDefault="00894E21" w:rsidP="00894E2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>
        <w:rPr>
          <w:rStyle w:val="Forte"/>
          <w:rFonts w:asciiTheme="minorHAnsi" w:hAnsiTheme="minorHAnsi" w:cstheme="minorHAnsi"/>
        </w:rPr>
        <w:t>VT e CAFÉ</w:t>
      </w:r>
      <w:r w:rsidRPr="00EB1151">
        <w:rPr>
          <w:rFonts w:asciiTheme="minorHAnsi" w:hAnsiTheme="minorHAnsi" w:cstheme="minorHAnsi"/>
        </w:rPr>
        <w:t xml:space="preserve">: </w:t>
      </w:r>
      <w:r w:rsidR="003E6B77">
        <w:rPr>
          <w:rFonts w:asciiTheme="minorHAnsi" w:hAnsiTheme="minorHAnsi" w:cstheme="minorHAnsi"/>
        </w:rPr>
        <w:t xml:space="preserve">criar módulo para importação de dados de Vale Transporte e Café. É necessário receber </w:t>
      </w:r>
      <w:r>
        <w:rPr>
          <w:rFonts w:asciiTheme="minorHAnsi" w:hAnsiTheme="minorHAnsi" w:cstheme="minorHAnsi"/>
        </w:rPr>
        <w:t xml:space="preserve">planilha modelo para </w:t>
      </w:r>
      <w:r w:rsidR="003E6B77">
        <w:rPr>
          <w:rFonts w:asciiTheme="minorHAnsi" w:hAnsiTheme="minorHAnsi" w:cstheme="minorHAnsi"/>
        </w:rPr>
        <w:t>implementar essa funcionalidade.</w:t>
      </w:r>
    </w:p>
    <w:p w14:paraId="07D8D0ED" w14:textId="54EC7541" w:rsidR="00894E21" w:rsidRPr="00EB1151" w:rsidRDefault="00894E21" w:rsidP="00894E2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Integração</w:t>
      </w:r>
      <w:r w:rsidRPr="00EB1151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criar módulo para importação de </w:t>
      </w:r>
      <w:r w:rsidRPr="00894E21">
        <w:rPr>
          <w:rFonts w:asciiTheme="minorHAnsi" w:hAnsiTheme="minorHAnsi" w:cstheme="minorHAnsi"/>
          <w:b/>
          <w:bCs/>
        </w:rPr>
        <w:t>NF</w:t>
      </w:r>
      <w:r w:rsidR="003E6B77">
        <w:rPr>
          <w:rFonts w:asciiTheme="minorHAnsi" w:hAnsiTheme="minorHAnsi" w:cstheme="minorHAnsi"/>
          <w:b/>
          <w:bCs/>
        </w:rPr>
        <w:t>-</w:t>
      </w:r>
      <w:r w:rsidRPr="00894E21">
        <w:rPr>
          <w:rFonts w:asciiTheme="minorHAnsi" w:hAnsiTheme="minorHAnsi" w:cstheme="minorHAnsi"/>
          <w:b/>
          <w:bCs/>
        </w:rPr>
        <w:t>e</w:t>
      </w:r>
      <w:r>
        <w:rPr>
          <w:rFonts w:asciiTheme="minorHAnsi" w:hAnsiTheme="minorHAnsi" w:cstheme="minorHAnsi"/>
        </w:rPr>
        <w:t>, melhorando a eficiência da atividade</w:t>
      </w:r>
      <w:r w:rsidR="003E6B77">
        <w:rPr>
          <w:rFonts w:asciiTheme="minorHAnsi" w:hAnsiTheme="minorHAnsi" w:cstheme="minorHAnsi"/>
        </w:rPr>
        <w:t>. Para isso, preciso receber os modelos de NF-e para preparar o sistema. A vantagem dessa modalidade é, além de agilizar o processo,  evitar duplicidade de lançamentos.</w:t>
      </w:r>
    </w:p>
    <w:p w14:paraId="23D3BA50" w14:textId="18EBC3F3" w:rsidR="00894E21" w:rsidRPr="00EB1151" w:rsidRDefault="00894E21" w:rsidP="00894E2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 w:rsidRPr="00EB1151">
        <w:rPr>
          <w:rStyle w:val="Forte"/>
          <w:rFonts w:asciiTheme="minorHAnsi" w:hAnsiTheme="minorHAnsi" w:cstheme="minorHAnsi"/>
        </w:rPr>
        <w:t>Relatórios</w:t>
      </w:r>
      <w:r w:rsidRPr="00EB1151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desenvolver relatório de controle de administração de obras, permitindo o acompanhamento através dos eventos/fases da construção</w:t>
      </w:r>
    </w:p>
    <w:p w14:paraId="0C9F5AF8" w14:textId="21AD6C1F" w:rsidR="00894E21" w:rsidRPr="00EB1151" w:rsidRDefault="00894E21" w:rsidP="00894E21">
      <w:pPr>
        <w:pStyle w:val="whitespace-normal"/>
        <w:numPr>
          <w:ilvl w:val="0"/>
          <w:numId w:val="22"/>
        </w:numPr>
        <w:rPr>
          <w:rFonts w:asciiTheme="minorHAnsi" w:hAnsiTheme="minorHAnsi" w:cstheme="minorHAnsi"/>
        </w:rPr>
      </w:pPr>
      <w:r>
        <w:rPr>
          <w:rStyle w:val="Forte"/>
          <w:rFonts w:asciiTheme="minorHAnsi" w:hAnsiTheme="minorHAnsi" w:cstheme="minorHAnsi"/>
        </w:rPr>
        <w:t>Correção monetária</w:t>
      </w:r>
      <w:r w:rsidRPr="00EB1151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introdução de dados oficiais para </w:t>
      </w:r>
      <w:r w:rsidR="003650DF">
        <w:rPr>
          <w:rFonts w:asciiTheme="minorHAnsi" w:hAnsiTheme="minorHAnsi" w:cstheme="minorHAnsi"/>
        </w:rPr>
        <w:t>correção de contratos</w:t>
      </w:r>
      <w:r w:rsidR="003E6B77">
        <w:rPr>
          <w:rFonts w:asciiTheme="minorHAnsi" w:hAnsiTheme="minorHAnsi" w:cstheme="minorHAnsi"/>
        </w:rPr>
        <w:t>. Importante informar o índice oficial para correção e a memória de cálculo para implementar esse ajuste ao sistema.</w:t>
      </w:r>
    </w:p>
    <w:p w14:paraId="5C7FC629" w14:textId="77777777" w:rsidR="00EB1151" w:rsidRPr="00EB1151" w:rsidRDefault="00EB1151">
      <w:pPr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EB1151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br w:type="page"/>
      </w:r>
    </w:p>
    <w:p w14:paraId="68A75881" w14:textId="029D02C4" w:rsidR="007D3D1E" w:rsidRPr="007D3D1E" w:rsidRDefault="007D3D1E" w:rsidP="007D3D1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7D3D1E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 xml:space="preserve">Guia de </w:t>
      </w:r>
      <w:r w:rsidRPr="00C85A7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Utilização do Sistema de Gestão Financeira </w:t>
      </w:r>
    </w:p>
    <w:p w14:paraId="76FB3769" w14:textId="4F812313" w:rsidR="007D3D1E" w:rsidRPr="00C85A75" w:rsidRDefault="007D3D1E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 xml:space="preserve">Este documento descreve o processo para </w:t>
      </w:r>
      <w:r w:rsidRPr="00C85A75">
        <w:rPr>
          <w:rFonts w:eastAsia="Times New Roman" w:cstheme="minorHAnsi"/>
          <w:sz w:val="24"/>
          <w:szCs w:val="24"/>
          <w:lang w:eastAsia="pt-BR"/>
        </w:rPr>
        <w:t xml:space="preserve">inclusão de dados financeiros </w:t>
      </w:r>
      <w:r w:rsidR="002A56E5">
        <w:rPr>
          <w:rFonts w:eastAsia="Times New Roman" w:cstheme="minorHAnsi"/>
          <w:sz w:val="24"/>
          <w:szCs w:val="24"/>
          <w:lang w:eastAsia="pt-BR"/>
        </w:rPr>
        <w:t xml:space="preserve">e as novas funcionalidade que foram introduzidas </w:t>
      </w:r>
      <w:r w:rsidR="00ED44CB" w:rsidRPr="00C85A75">
        <w:rPr>
          <w:rFonts w:eastAsia="Times New Roman" w:cstheme="minorHAnsi"/>
          <w:sz w:val="24"/>
          <w:szCs w:val="24"/>
          <w:lang w:eastAsia="pt-BR"/>
        </w:rPr>
        <w:t>n</w:t>
      </w:r>
      <w:r w:rsidR="00ED44CB">
        <w:rPr>
          <w:rFonts w:eastAsia="Times New Roman" w:cstheme="minorHAnsi"/>
          <w:sz w:val="24"/>
          <w:szCs w:val="24"/>
          <w:lang w:eastAsia="pt-BR"/>
        </w:rPr>
        <w:t>essa</w:t>
      </w:r>
      <w:r w:rsidRPr="007D3D1E">
        <w:rPr>
          <w:rFonts w:eastAsia="Times New Roman" w:cstheme="minorHAnsi"/>
          <w:sz w:val="24"/>
          <w:szCs w:val="24"/>
          <w:lang w:eastAsia="pt-BR"/>
        </w:rPr>
        <w:t xml:space="preserve"> versão do Sistema de Gestão Financeira.</w:t>
      </w:r>
    </w:p>
    <w:p w14:paraId="6E59E9E7" w14:textId="5F64B836" w:rsidR="00885FA6" w:rsidRPr="00C85A75" w:rsidRDefault="00ED44CB" w:rsidP="00C85A7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ED44CB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5FBDBE4" wp14:editId="40A0CEFE">
            <wp:extent cx="6120130" cy="697420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4562" w14:textId="77777777" w:rsidR="00492B98" w:rsidRDefault="00492B98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14:paraId="1380CBD2" w14:textId="21AE5A9C" w:rsidR="00C85A75" w:rsidRDefault="00966A84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>Evolução d</w:t>
      </w:r>
      <w:r w:rsidR="00C85A75" w:rsidRPr="00C85A75">
        <w:rPr>
          <w:rFonts w:eastAsia="Times New Roman" w:cstheme="minorHAnsi"/>
          <w:sz w:val="24"/>
          <w:szCs w:val="24"/>
          <w:lang w:eastAsia="pt-BR"/>
        </w:rPr>
        <w:t>a</w:t>
      </w:r>
      <w:r w:rsidR="00274314">
        <w:rPr>
          <w:rFonts w:eastAsia="Times New Roman" w:cstheme="minorHAnsi"/>
          <w:sz w:val="24"/>
          <w:szCs w:val="24"/>
          <w:lang w:eastAsia="pt-BR"/>
        </w:rPr>
        <w:t>s</w:t>
      </w:r>
      <w:r w:rsidR="00C85A75" w:rsidRPr="00C85A75">
        <w:rPr>
          <w:rFonts w:eastAsia="Times New Roman" w:cstheme="minorHAnsi"/>
          <w:sz w:val="24"/>
          <w:szCs w:val="24"/>
          <w:lang w:eastAsia="pt-BR"/>
        </w:rPr>
        <w:t xml:space="preserve"> vers</w:t>
      </w:r>
      <w:r w:rsidR="00274314">
        <w:rPr>
          <w:rFonts w:eastAsia="Times New Roman" w:cstheme="minorHAnsi"/>
          <w:sz w:val="24"/>
          <w:szCs w:val="24"/>
          <w:lang w:eastAsia="pt-BR"/>
        </w:rPr>
        <w:t>ões</w:t>
      </w:r>
      <w:r w:rsidR="00C85A75" w:rsidRPr="00C85A75">
        <w:rPr>
          <w:rFonts w:eastAsia="Times New Roman" w:cstheme="minorHAnsi"/>
          <w:sz w:val="24"/>
          <w:szCs w:val="24"/>
          <w:lang w:eastAsia="pt-BR"/>
        </w:rPr>
        <w:t>:</w:t>
      </w: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0"/>
        <w:gridCol w:w="841"/>
        <w:gridCol w:w="790"/>
        <w:gridCol w:w="1280"/>
        <w:gridCol w:w="5319"/>
      </w:tblGrid>
      <w:tr w:rsidR="00492B98" w:rsidRPr="00492B98" w14:paraId="08613003" w14:textId="77777777" w:rsidTr="00492B98">
        <w:trPr>
          <w:trHeight w:val="405"/>
        </w:trPr>
        <w:tc>
          <w:tcPr>
            <w:tcW w:w="24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74D3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t-BR"/>
              </w:rPr>
              <w:t>VERSION_INFO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9D9D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638E3" w14:textId="77777777" w:rsidR="00492B98" w:rsidRPr="00492B98" w:rsidRDefault="00492B98" w:rsidP="0049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492B98" w:rsidRPr="00492B98" w14:paraId="7527A8E3" w14:textId="77777777" w:rsidTr="00492B98">
        <w:trPr>
          <w:trHeight w:val="330"/>
        </w:trPr>
        <w:tc>
          <w:tcPr>
            <w:tcW w:w="830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37BAAE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major</w:t>
            </w:r>
          </w:p>
        </w:tc>
        <w:tc>
          <w:tcPr>
            <w:tcW w:w="841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A57074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minor</w:t>
            </w:r>
            <w:proofErr w:type="spellEnd"/>
          </w:p>
        </w:tc>
        <w:tc>
          <w:tcPr>
            <w:tcW w:w="790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7BFEA1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patch</w:t>
            </w:r>
          </w:p>
        </w:tc>
        <w:tc>
          <w:tcPr>
            <w:tcW w:w="1280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8845B6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5319" w:type="dxa"/>
            <w:tcBorders>
              <w:top w:val="single" w:sz="8" w:space="0" w:color="A6A6A6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28F1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changes</w:t>
            </w:r>
            <w:proofErr w:type="spellEnd"/>
          </w:p>
        </w:tc>
      </w:tr>
      <w:tr w:rsidR="00492B98" w:rsidRPr="00492B98" w14:paraId="57813890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86F658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A5346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5D85A97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8182068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26/02/2025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40A00F8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"Entrada de Dados de Clientes, criando a planilha no caso de novo cliente"</w:t>
            </w:r>
          </w:p>
        </w:tc>
      </w:tr>
      <w:tr w:rsidR="00492B98" w:rsidRPr="00492B98" w14:paraId="63E38D40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363C9D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642718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E09312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1AEEC7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5EB1BE6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"Entrada de Dados de Fornecedores, permitindo a criação e edição na mesma aba"</w:t>
            </w:r>
          </w:p>
        </w:tc>
      </w:tr>
      <w:tr w:rsidR="00492B98" w:rsidRPr="00492B98" w14:paraId="069DF536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BAEC3C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A99F9A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00BF46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5ACFB9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683CFC0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"Lançamentos de RH com escolha da referência do pagamento, padronizando a entrada"</w:t>
            </w:r>
          </w:p>
        </w:tc>
      </w:tr>
      <w:tr w:rsidR="00492B98" w:rsidRPr="00492B98" w14:paraId="39DFB1B4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4D4C97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241EAE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5DE099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223E0D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75758E4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"Lançamentos automático de CAFÉ sempre que for feita a inclusão de TRANSPORTE"</w:t>
            </w:r>
          </w:p>
        </w:tc>
      </w:tr>
      <w:tr w:rsidR="00492B98" w:rsidRPr="00492B98" w14:paraId="4AE18931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5B1088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3A1F1F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6CCB4B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63EF4A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583D834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"Campo CATEGORIA aberto para edição"</w:t>
            </w:r>
          </w:p>
        </w:tc>
      </w:tr>
      <w:tr w:rsidR="00492B98" w:rsidRPr="00492B98" w14:paraId="2D423683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958ED3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390938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C79296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F36B35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108A85F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"DADOS BANCÁRIOS: permitido alternar entre PIX e TED, quando existirem as opções"</w:t>
            </w:r>
          </w:p>
        </w:tc>
      </w:tr>
      <w:tr w:rsidR="00492B98" w:rsidRPr="00492B98" w14:paraId="3A1E98A8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0321B0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D42BFE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4C969F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DF23F2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116DBDF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"Opção de PARCELAMENTO de despesas"</w:t>
            </w:r>
          </w:p>
        </w:tc>
      </w:tr>
      <w:tr w:rsidR="00492B98" w:rsidRPr="00492B98" w14:paraId="4E6A6174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2D347A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E70138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CAAF22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51955A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67F8CA0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"Visualizador de Lançamentos que permite edição ou exclusão antes de enviar para a planilha do cliente"</w:t>
            </w:r>
          </w:p>
        </w:tc>
      </w:tr>
      <w:tr w:rsidR="00492B98" w:rsidRPr="00492B98" w14:paraId="46C231B6" w14:textId="77777777" w:rsidTr="00492B98">
        <w:trPr>
          <w:trHeight w:val="9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22977D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BE7E8C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ADAA49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0E8FD9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355631D3" w14:textId="0CEE6D04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"Gerador de Relatórios INDIVIDUAL ou em LOTE, com ou sem lançamentos </w:t>
            </w:r>
            <w:r w:rsidR="00966A84"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futuros (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criados no PARCELAMENTO"</w:t>
            </w:r>
          </w:p>
        </w:tc>
      </w:tr>
      <w:tr w:rsidR="00492B98" w:rsidRPr="00492B98" w14:paraId="025208ED" w14:textId="77777777" w:rsidTr="00492B98">
        <w:trPr>
          <w:trHeight w:val="9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2F9E69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80FEFA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66A518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7C6A32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double" w:sz="6" w:space="0" w:color="A6A6A6"/>
              <w:right w:val="nil"/>
            </w:tcBorders>
            <w:shd w:val="clear" w:color="auto" w:fill="auto"/>
            <w:vAlign w:val="center"/>
            <w:hideMark/>
          </w:tcPr>
          <w:p w14:paraId="1A6DD35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"Módulo FINALIZAR QUINZENA para cálculo e lançamento de taxa de administração cobrada </w:t>
            </w:r>
            <w:proofErr w:type="spellStart"/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po</w:t>
            </w:r>
            <w:proofErr w:type="spellEnd"/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percentual dos gastos na quinzena"</w:t>
            </w:r>
          </w:p>
        </w:tc>
      </w:tr>
      <w:tr w:rsidR="00492B98" w:rsidRPr="00492B98" w14:paraId="72FF4785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02D2EC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068A1D4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914ED1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2D8C2EE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14/03/2025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0BB0D7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"Separação de despesas com funcionários, no Relatório, separando despesas mensais das eventuais"</w:t>
            </w:r>
          </w:p>
        </w:tc>
      </w:tr>
      <w:tr w:rsidR="00492B98" w:rsidRPr="00492B98" w14:paraId="2A40168F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6679E3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02EA42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85BB6F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187234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58615D2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"Correção do campo percentual e inclusão de dados bancários na Entrada em Gestão de Contrato"</w:t>
            </w:r>
          </w:p>
        </w:tc>
      </w:tr>
      <w:tr w:rsidR="00492B98" w:rsidRPr="00492B98" w14:paraId="6DDD8621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7AE40E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2FD507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B0497A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A3AEB4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162297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Melhoria do layout da tela de Seleção de Cliente"</w:t>
            </w:r>
          </w:p>
        </w:tc>
      </w:tr>
      <w:tr w:rsidR="00492B98" w:rsidRPr="00492B98" w14:paraId="470B8146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66FA04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364295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492EA3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330F4C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682AA51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Correção da </w:t>
            </w:r>
            <w:proofErr w:type="spellStart"/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combobox</w:t>
            </w:r>
            <w:proofErr w:type="spellEnd"/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Banco em Fornecedor"</w:t>
            </w:r>
          </w:p>
        </w:tc>
      </w:tr>
      <w:tr w:rsidR="00492B98" w:rsidRPr="00492B98" w14:paraId="616D1EC0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F6B3D3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0171D5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1CDC10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73711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0C5DAF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"Reorganização da aba Fornecedor com funcionalidade de duplo clique"</w:t>
            </w:r>
          </w:p>
        </w:tc>
      </w:tr>
      <w:tr w:rsidR="00492B98" w:rsidRPr="00492B98" w14:paraId="4C919CF3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241855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6A623E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EBCADC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762DEF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70F99F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"Ajuste do layout da aba Entrada de Dados para melhor usabilidade"</w:t>
            </w:r>
          </w:p>
        </w:tc>
      </w:tr>
      <w:tr w:rsidR="00492B98" w:rsidRPr="00492B98" w14:paraId="48F8E025" w14:textId="77777777" w:rsidTr="00492B98">
        <w:trPr>
          <w:trHeight w:val="6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93EED6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E27053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A00565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9FE14E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741FE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"Adição de preenchimento automático da referência baseado na especificação do fornecedor"</w:t>
            </w:r>
          </w:p>
        </w:tc>
      </w:tr>
      <w:tr w:rsidR="00492B98" w:rsidRPr="00492B98" w14:paraId="7CE3F813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EBBD5C5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7049060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5239A5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1E5429E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24/04/2025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3396BA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do módulo para rateio de despesas comuns a todos os clientes"</w:t>
            </w:r>
          </w:p>
        </w:tc>
      </w:tr>
      <w:tr w:rsidR="00492B98" w:rsidRPr="00492B98" w14:paraId="15D46DBE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0B0EE6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EB6EF3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B03C5E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ACB2BB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F5909A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do módulo de controle de medições de empreiteiros"</w:t>
            </w:r>
          </w:p>
        </w:tc>
      </w:tr>
      <w:tr w:rsidR="00492B98" w:rsidRPr="00492B98" w14:paraId="031829BF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182C14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03E986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C69F47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7D58BB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065EEF8A" w14:textId="06A14366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"Ajuste na aba Clientes, permitindo a inclusão do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encerramento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da obra ou do contrato"</w:t>
            </w:r>
          </w:p>
        </w:tc>
      </w:tr>
      <w:tr w:rsidR="00492B98" w:rsidRPr="00492B98" w14:paraId="634B171D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106491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92F0D3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1ACC4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81A820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BFA102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uma interface com todos os relatórios"</w:t>
            </w:r>
          </w:p>
        </w:tc>
      </w:tr>
      <w:tr w:rsidR="00492B98" w:rsidRPr="00492B98" w14:paraId="4E130DCF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2C2970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E293CD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F10C92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20168A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B17E0A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relatório de Fornecedores",</w:t>
            </w:r>
          </w:p>
        </w:tc>
      </w:tr>
      <w:tr w:rsidR="00492B98" w:rsidRPr="00492B98" w14:paraId="15A79C28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C05AA8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06C895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EDE79B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7F065E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C81410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relatório de Medições",</w:t>
            </w:r>
          </w:p>
        </w:tc>
      </w:tr>
      <w:tr w:rsidR="00492B98" w:rsidRPr="00492B98" w14:paraId="59CD202A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A1E675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B70943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8F38AC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21FCAF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8BB057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relatório de Tipos de Despesas"</w:t>
            </w:r>
          </w:p>
        </w:tc>
      </w:tr>
      <w:tr w:rsidR="00492B98" w:rsidRPr="00492B98" w14:paraId="352EA094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D57C0C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A8A694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AF4C4D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B30715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C787BB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"Separação de relatório de Lançamentos Futuros"</w:t>
            </w:r>
          </w:p>
        </w:tc>
      </w:tr>
      <w:tr w:rsidR="00492B98" w:rsidRPr="00492B98" w14:paraId="0BA8AE91" w14:textId="77777777" w:rsidTr="00492B98">
        <w:trPr>
          <w:trHeight w:val="6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8D30EB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3E8E1E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82FC0E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B07165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EFB2B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"Inclusão das etapas de obra nos contratos de administração de obras"</w:t>
            </w:r>
          </w:p>
        </w:tc>
      </w:tr>
      <w:tr w:rsidR="00492B98" w:rsidRPr="00492B98" w14:paraId="2BE3E86C" w14:textId="77777777" w:rsidTr="00492B98">
        <w:trPr>
          <w:trHeight w:val="3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13DA31A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4A6FFA7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5AA7006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988586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20/05/2025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4473C5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"Incluído verificador de lançamentos iguais"</w:t>
            </w:r>
          </w:p>
        </w:tc>
      </w:tr>
      <w:tr w:rsidR="00492B98" w:rsidRPr="00492B98" w14:paraId="5F500F8B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1583DE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14B38A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CA57C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696751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515C5B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"Modificado o campo Dias para permitir 1/2 diária"</w:t>
            </w:r>
          </w:p>
        </w:tc>
      </w:tr>
      <w:tr w:rsidR="00492B98" w:rsidRPr="00492B98" w14:paraId="3EA2F8B0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713BB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C0C846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73FD0E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3E59A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10241C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"Adicionado campo com ID do lançamento"</w:t>
            </w:r>
          </w:p>
        </w:tc>
      </w:tr>
      <w:tr w:rsidR="00492B98" w:rsidRPr="00492B98" w14:paraId="36AC7676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2B600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40F386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6F3445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91D30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58FB4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"Refeita a verificação se a planilha está aberta"</w:t>
            </w:r>
          </w:p>
        </w:tc>
      </w:tr>
      <w:tr w:rsidR="00492B98" w:rsidRPr="00492B98" w14:paraId="7B82D464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1495207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4DCA31F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F6AA82A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9C22D2D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29/05/2025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94BC9A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"Incluído Gerenciador de lançamentos, permitindo edição e exclusão de dados da planilha"</w:t>
            </w:r>
          </w:p>
        </w:tc>
      </w:tr>
      <w:tr w:rsidR="00492B98" w:rsidRPr="00492B98" w14:paraId="4AE4F650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51AF54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41068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7A533E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7C5E9B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EA4949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"Adicionados campos na planilha com 'STATUS', 'ID_LANCAMENTO' e 'HISTORICO_ALTERACAO'"</w:t>
            </w:r>
          </w:p>
        </w:tc>
      </w:tr>
      <w:tr w:rsidR="00492B98" w:rsidRPr="00492B98" w14:paraId="3956924B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CCA414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6369E4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861E13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E096D9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ABD404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"Modificados todos relatórios para identificar o 'STATUS' dos lançamentos"</w:t>
            </w:r>
          </w:p>
        </w:tc>
      </w:tr>
      <w:tr w:rsidR="00492B98" w:rsidRPr="00492B98" w14:paraId="6FCF8402" w14:textId="77777777" w:rsidTr="00ED44CB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937262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3C091D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DA8E5B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3815ED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1F60C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"Liberado Relatório por Categoria"</w:t>
            </w:r>
          </w:p>
        </w:tc>
      </w:tr>
      <w:tr w:rsidR="00ED44CB" w:rsidRPr="00492B98" w14:paraId="20F9C60C" w14:textId="77777777" w:rsidTr="002B27D9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3C7FD00" w14:textId="77777777" w:rsidR="00ED44CB" w:rsidRPr="00492B98" w:rsidRDefault="00ED44CB" w:rsidP="002B27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A41EDFF" w14:textId="77777777" w:rsidR="00ED44CB" w:rsidRPr="00492B98" w:rsidRDefault="00ED44CB" w:rsidP="002B27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E54395D" w14:textId="148875AA" w:rsidR="00ED44CB" w:rsidRPr="00492B98" w:rsidRDefault="00ED44CB" w:rsidP="002B27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0296393" w14:textId="3934EFFD" w:rsidR="00ED44CB" w:rsidRPr="00492B98" w:rsidRDefault="00ED44CB" w:rsidP="002B27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04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EDDE07B" w14:textId="77B106CC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  <w:r w:rsidRPr="00ED44CB">
              <w:rPr>
                <w:rFonts w:ascii="Calibri" w:eastAsia="Times New Roman" w:hAnsi="Calibri" w:cs="Calibri"/>
                <w:color w:val="000000"/>
                <w:lang w:eastAsia="pt-BR"/>
              </w:rPr>
              <w:t>Instalado sistema de Backup Automático contra quedas/travamentos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</w:p>
        </w:tc>
      </w:tr>
      <w:tr w:rsidR="00ED44CB" w:rsidRPr="00492B98" w14:paraId="49155D18" w14:textId="77777777" w:rsidTr="002B27D9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92F7B79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A0A4E1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6E21000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98C95B0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1573191" w14:textId="70288488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  <w:r w:rsidRPr="00ED44CB">
              <w:rPr>
                <w:rFonts w:ascii="Calibri" w:eastAsia="Times New Roman" w:hAnsi="Calibri" w:cs="Calibri"/>
                <w:lang w:eastAsia="pt-BR"/>
              </w:rPr>
              <w:t>Melhoria no relatório de Tipos de Despesas, mostrando o total geral por tipo e gráfico de linha do tempo</w:t>
            </w: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</w:p>
        </w:tc>
      </w:tr>
      <w:tr w:rsidR="00ED44CB" w:rsidRPr="00492B98" w14:paraId="046E713E" w14:textId="77777777" w:rsidTr="002B27D9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E785EFA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AE059BD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BDF74FC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97D2C5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vAlign w:val="center"/>
            <w:hideMark/>
          </w:tcPr>
          <w:p w14:paraId="197DA6A3" w14:textId="7E5EE216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  <w:r w:rsidRPr="00ED44CB">
              <w:rPr>
                <w:rFonts w:ascii="Calibri" w:eastAsia="Times New Roman" w:hAnsi="Calibri" w:cs="Calibri"/>
                <w:lang w:eastAsia="pt-BR"/>
              </w:rPr>
              <w:t>Melhoria no relatório de Categoria, mostrando o total geral por categoria e gráfico de linha do tempo</w:t>
            </w: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</w:p>
        </w:tc>
      </w:tr>
    </w:tbl>
    <w:p w14:paraId="64893672" w14:textId="77777777" w:rsidR="00492B98" w:rsidRPr="00C85A75" w:rsidRDefault="00492B98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F5955A2" w14:textId="77777777" w:rsidR="00ED44CB" w:rsidRDefault="00ED44CB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1E899C3A" w14:textId="19146AFE" w:rsidR="007D3D1E" w:rsidRPr="007D3D1E" w:rsidRDefault="00AC7ED5" w:rsidP="007D3D1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Entrada de Dados</w:t>
      </w:r>
    </w:p>
    <w:p w14:paraId="519A8AA5" w14:textId="119BB6D8" w:rsidR="007D3D1E" w:rsidRPr="00C85A75" w:rsidRDefault="00AC7ED5" w:rsidP="00432CA2">
      <w:pPr>
        <w:pStyle w:val="PargrafodaLista"/>
        <w:numPr>
          <w:ilvl w:val="0"/>
          <w:numId w:val="9"/>
        </w:numPr>
        <w:spacing w:before="360" w:after="120" w:line="240" w:lineRule="auto"/>
        <w:ind w:left="714" w:hanging="357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Seleção de Cliente</w:t>
      </w:r>
      <w:r w:rsidR="00492B98" w:rsidRPr="00492B98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1DC24381" wp14:editId="4D6DD6A2">
            <wp:extent cx="5057775" cy="1866098"/>
            <wp:effectExtent l="0" t="0" r="0" b="127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692" cy="186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D515" w14:textId="484A174F" w:rsidR="007D3D1E" w:rsidRPr="00C85A75" w:rsidRDefault="007D3D1E" w:rsidP="007D3D1E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 cliente na lista suspensa</w:t>
      </w:r>
    </w:p>
    <w:p w14:paraId="5D6D03BF" w14:textId="74D698CB" w:rsidR="007D3D1E" w:rsidRPr="00C85A75" w:rsidRDefault="007D3D1E" w:rsidP="007D3D1E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Novo Cliente:</w:t>
      </w:r>
    </w:p>
    <w:p w14:paraId="67B097E2" w14:textId="59944CE9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Nome do Cliente</w:t>
      </w:r>
    </w:p>
    <w:p w14:paraId="2957741E" w14:textId="7E9FBFAB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Endereço</w:t>
      </w:r>
    </w:p>
    <w:p w14:paraId="5188F982" w14:textId="0A588446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Data inicial – deve ser dia 5 ou dia 20</w:t>
      </w:r>
    </w:p>
    <w:p w14:paraId="00D72117" w14:textId="45A270B0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Observação – qualquer informação que seja útil compartilhar</w:t>
      </w:r>
    </w:p>
    <w:p w14:paraId="03C9F791" w14:textId="38563527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Salvar</w:t>
      </w:r>
    </w:p>
    <w:p w14:paraId="5E41F7A7" w14:textId="0FF723A5" w:rsidR="007D3D1E" w:rsidRPr="00C85A75" w:rsidRDefault="007D3D1E" w:rsidP="007D3D1E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Nesse momento, adiciona os dados </w:t>
      </w:r>
      <w:r w:rsidR="00AC7ED5" w:rsidRPr="00C85A75">
        <w:rPr>
          <w:rFonts w:eastAsia="Times New Roman" w:cstheme="minorHAnsi"/>
          <w:sz w:val="24"/>
          <w:szCs w:val="24"/>
          <w:lang w:eastAsia="pt-BR"/>
        </w:rPr>
        <w:t>em clientes.xlsx</w:t>
      </w:r>
    </w:p>
    <w:p w14:paraId="171F23F8" w14:textId="650D9A0E" w:rsidR="00AC7ED5" w:rsidRPr="00C85A75" w:rsidRDefault="00AC7ED5" w:rsidP="007D3D1E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Criar arquivo .</w:t>
      </w:r>
      <w:proofErr w:type="spellStart"/>
      <w:r w:rsidRPr="00C85A75">
        <w:rPr>
          <w:rFonts w:eastAsia="Times New Roman" w:cstheme="minorHAnsi"/>
          <w:sz w:val="24"/>
          <w:szCs w:val="24"/>
          <w:lang w:eastAsia="pt-BR"/>
        </w:rPr>
        <w:t>xlsx</w:t>
      </w:r>
      <w:proofErr w:type="spellEnd"/>
      <w:r w:rsidRPr="00C85A75">
        <w:rPr>
          <w:rFonts w:eastAsia="Times New Roman" w:cstheme="minorHAnsi"/>
          <w:sz w:val="24"/>
          <w:szCs w:val="24"/>
          <w:lang w:eastAsia="pt-BR"/>
        </w:rPr>
        <w:t xml:space="preserve"> com o nome do cliente</w:t>
      </w:r>
    </w:p>
    <w:p w14:paraId="55DBE752" w14:textId="27A640D2" w:rsidR="00AC7ED5" w:rsidRPr="00C85A75" w:rsidRDefault="00AC7ED5" w:rsidP="007D3D1E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Volta ao menu anterior</w:t>
      </w:r>
    </w:p>
    <w:p w14:paraId="301170B6" w14:textId="1C36B950" w:rsidR="00AC7ED5" w:rsidRDefault="00AC7ED5" w:rsidP="00AC7ED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Editar Cliente</w:t>
      </w:r>
    </w:p>
    <w:p w14:paraId="7A6FFD70" w14:textId="4E2D736C" w:rsidR="00492B98" w:rsidRDefault="00492B98" w:rsidP="00492B98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Edição dos dados</w:t>
      </w:r>
    </w:p>
    <w:p w14:paraId="40B1C330" w14:textId="053D4086" w:rsidR="00492B98" w:rsidRPr="00C85A75" w:rsidRDefault="00492B98" w:rsidP="00492B98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Marcar finalização da obra ou encerramento do contrato</w:t>
      </w:r>
    </w:p>
    <w:p w14:paraId="3663453F" w14:textId="7C1EE6B5" w:rsidR="00AC7ED5" w:rsidRPr="00C85A75" w:rsidRDefault="00AC7ED5" w:rsidP="00AC7ED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Gerir Contratos:</w:t>
      </w:r>
    </w:p>
    <w:p w14:paraId="48859E39" w14:textId="208BCA5A" w:rsidR="00AC7ED5" w:rsidRPr="00C85A75" w:rsidRDefault="00AC7ED5" w:rsidP="00AC7ED5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Cria, Edita ou Exclui contrato de gestão de obra</w:t>
      </w:r>
    </w:p>
    <w:p w14:paraId="2DDEB29E" w14:textId="3F45E64B" w:rsidR="00AC7ED5" w:rsidRPr="00C85A75" w:rsidRDefault="00AC7ED5" w:rsidP="00AC7ED5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Novo Contrato</w:t>
      </w:r>
    </w:p>
    <w:p w14:paraId="77A0A2FC" w14:textId="6FA7FBEB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Dados do contrato: número, data de início e de fim</w:t>
      </w:r>
    </w:p>
    <w:p w14:paraId="1A785305" w14:textId="7F03F800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Administradores: CNPJ/CPF e Nome</w:t>
      </w:r>
    </w:p>
    <w:p w14:paraId="564E202E" w14:textId="136BEDF7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Tipo de contrato: Percentual ou Fixo</w:t>
      </w:r>
    </w:p>
    <w:p w14:paraId="2E94E5B6" w14:textId="6017EA73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 Fixo:</w:t>
      </w:r>
    </w:p>
    <w:p w14:paraId="2E57C857" w14:textId="6228F846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Informar o valor do contrato</w:t>
      </w:r>
    </w:p>
    <w:p w14:paraId="58C97111" w14:textId="410700B1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 tiver entrada, informar o valor e a data de pagamento da entrada</w:t>
      </w:r>
    </w:p>
    <w:p w14:paraId="44B24FBB" w14:textId="4296ECE4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Número de parcelas</w:t>
      </w:r>
    </w:p>
    <w:p w14:paraId="330AB547" w14:textId="2B01CBD4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Data inicial do pagamento</w:t>
      </w:r>
    </w:p>
    <w:p w14:paraId="7EF54FC4" w14:textId="16825862" w:rsidR="00AC7ED5" w:rsidRPr="00C85A75" w:rsidRDefault="00AC7ED5" w:rsidP="00AC7ED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Continuar: vai para a aba </w:t>
      </w:r>
      <w:r w:rsidRPr="00C85A75">
        <w:rPr>
          <w:rFonts w:eastAsia="Times New Roman" w:cstheme="minorHAnsi"/>
          <w:b/>
          <w:bCs/>
          <w:sz w:val="24"/>
          <w:szCs w:val="24"/>
          <w:lang w:eastAsia="pt-BR"/>
        </w:rPr>
        <w:t>Fornecedor</w:t>
      </w:r>
    </w:p>
    <w:p w14:paraId="067C7F87" w14:textId="77777777" w:rsidR="00492B98" w:rsidRDefault="001C3DFF" w:rsidP="00DF43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269503D8" wp14:editId="77A052BF">
            <wp:extent cx="2619375" cy="2608292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735"/>
                    <a:stretch/>
                  </pic:blipFill>
                  <pic:spPr bwMode="auto">
                    <a:xfrm>
                      <a:off x="0" y="0"/>
                      <a:ext cx="2653345" cy="264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  <w:r w:rsidR="00DF1398" w:rsidRPr="00C85A75">
        <w:rPr>
          <w:rFonts w:eastAsia="Times New Roman" w:cstheme="minorHAnsi"/>
          <w:sz w:val="24"/>
          <w:szCs w:val="24"/>
          <w:lang w:eastAsia="pt-BR"/>
        </w:rPr>
        <w:tab/>
      </w:r>
      <w:r w:rsidR="00DF435F"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1373EDE" wp14:editId="5F2F3D13">
            <wp:extent cx="2839361" cy="230924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680"/>
                    <a:stretch/>
                  </pic:blipFill>
                  <pic:spPr bwMode="auto">
                    <a:xfrm>
                      <a:off x="0" y="0"/>
                      <a:ext cx="2859323" cy="2325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56B0A" w14:textId="3959EBA4" w:rsidR="005C1A90" w:rsidRPr="00C85A75" w:rsidRDefault="00492B98" w:rsidP="00DF43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92B98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49B1BE8E" wp14:editId="2AF89776">
            <wp:extent cx="5924550" cy="221540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7281" cy="221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35F" w:rsidRPr="00C85A75">
        <w:rPr>
          <w:rFonts w:eastAsia="Times New Roman" w:cstheme="minorHAnsi"/>
          <w:sz w:val="24"/>
          <w:szCs w:val="24"/>
          <w:lang w:eastAsia="pt-BR"/>
        </w:rPr>
        <w:tab/>
      </w:r>
    </w:p>
    <w:p w14:paraId="22B2CD0F" w14:textId="2FA5B5F4" w:rsidR="001C3DFF" w:rsidRPr="00C85A75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5F3CBB9B" w14:textId="6652D05E" w:rsidR="001C3DFF" w:rsidRPr="00C85A75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6F51CE6" wp14:editId="694A66B3">
            <wp:extent cx="2705100" cy="2620582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0879" cy="26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0511364" wp14:editId="28DF1AE4">
            <wp:extent cx="2911741" cy="2581267"/>
            <wp:effectExtent l="0" t="0" r="317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424" cy="26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07A8" w14:textId="5D16CB49" w:rsidR="001C3DFF" w:rsidRPr="00C85A75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0E4ED861" wp14:editId="31BA3CFA">
            <wp:extent cx="2645878" cy="2376805"/>
            <wp:effectExtent l="0" t="0" r="254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331" cy="238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58D">
        <w:rPr>
          <w:rFonts w:eastAsia="Times New Roman" w:cstheme="minorHAnsi"/>
          <w:sz w:val="24"/>
          <w:szCs w:val="24"/>
          <w:lang w:eastAsia="pt-BR"/>
        </w:rPr>
        <w:tab/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0FEB955" wp14:editId="403CB734">
            <wp:extent cx="2880836" cy="2304669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7259" cy="231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1958" w14:textId="1DD74D3B" w:rsidR="001C3DFF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E41529A" wp14:editId="51666080">
            <wp:extent cx="2666707" cy="2529840"/>
            <wp:effectExtent l="0" t="0" r="635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7703" cy="25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</w:p>
    <w:p w14:paraId="67BA8F39" w14:textId="7B155FC9" w:rsidR="00492B98" w:rsidRDefault="00492B98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14:paraId="177B0C5B" w14:textId="10304575" w:rsidR="00550719" w:rsidRDefault="00550719" w:rsidP="00432CA2">
      <w:pPr>
        <w:pStyle w:val="PargrafodaLista"/>
        <w:numPr>
          <w:ilvl w:val="0"/>
          <w:numId w:val="9"/>
        </w:numPr>
        <w:spacing w:before="360" w:after="120" w:line="240" w:lineRule="auto"/>
        <w:ind w:left="714" w:hanging="357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Fornecedor</w:t>
      </w:r>
      <w:r w:rsidR="00492B98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</w:p>
    <w:p w14:paraId="26E541AB" w14:textId="367CE436" w:rsidR="00492B98" w:rsidRPr="00492B98" w:rsidRDefault="00492B98" w:rsidP="00492B98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92B98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704BC933" wp14:editId="772CA6AA">
            <wp:extent cx="6120130" cy="6824345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649" w14:textId="0038718F" w:rsidR="00550719" w:rsidRPr="00C85A75" w:rsidRDefault="00550719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Busca de fornecedor: digitar qualquer parte do nome e retornará tudo que for encontrado</w:t>
      </w:r>
    </w:p>
    <w:p w14:paraId="10691ACC" w14:textId="16FA42DB" w:rsidR="00550719" w:rsidRPr="00C85A75" w:rsidRDefault="00550719" w:rsidP="00550719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Selecionar e dar duplo clique ou clicar no botão Selecionar</w:t>
      </w:r>
      <w:r w:rsidR="00184A9A" w:rsidRPr="00C85A75">
        <w:rPr>
          <w:rFonts w:eastAsia="Times New Roman" w:cstheme="minorHAnsi"/>
          <w:sz w:val="24"/>
          <w:szCs w:val="24"/>
          <w:lang w:eastAsia="pt-BR"/>
        </w:rPr>
        <w:t xml:space="preserve"> para ir para Entrada de Dados</w:t>
      </w:r>
    </w:p>
    <w:p w14:paraId="1827B1E5" w14:textId="6B54F53D" w:rsidR="00550719" w:rsidRPr="00C85A75" w:rsidRDefault="00550719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Novo Fornecedor</w:t>
      </w:r>
      <w:r w:rsidR="00184A9A" w:rsidRPr="00C85A75">
        <w:rPr>
          <w:rFonts w:eastAsia="Times New Roman" w:cstheme="minorHAnsi"/>
          <w:sz w:val="24"/>
          <w:szCs w:val="24"/>
          <w:lang w:eastAsia="pt-BR"/>
        </w:rPr>
        <w:t>: entrar com os dados. O campo Especificação alimenta o campo Referência na Entrada de dados</w:t>
      </w:r>
    </w:p>
    <w:p w14:paraId="355116C1" w14:textId="0702BFA6" w:rsidR="00184A9A" w:rsidRDefault="00184A9A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Editar Fornecedor: incluir ou corrigir informações. Use para preencher o campo Especificação com o texto que quer que apareça na Entrada de Dados</w:t>
      </w:r>
    </w:p>
    <w:p w14:paraId="0F7EE866" w14:textId="252AD1F6" w:rsidR="00492B98" w:rsidRPr="00C85A75" w:rsidRDefault="00573E65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Gerenciamento de Dados: carrega os dados do cliente de acordo com o filtro aplicado. Permite edição, exclusão e restauração de lançamentos. Nenhum </w:t>
      </w:r>
      <w:r>
        <w:rPr>
          <w:rFonts w:eastAsia="Times New Roman" w:cstheme="minorHAnsi"/>
          <w:sz w:val="24"/>
          <w:szCs w:val="24"/>
          <w:lang w:eastAsia="pt-BR"/>
        </w:rPr>
        <w:lastRenderedPageBreak/>
        <w:t>lançamento é excluído, mas muda o STATUS de ATIVO para EXCLUÍDO, e. ser for Restaurado, muda de EXCLUÍDO para ATIVO, mantendo histórico dessas alterações.</w:t>
      </w:r>
    </w:p>
    <w:p w14:paraId="4180D9D4" w14:textId="1BD5E197" w:rsidR="00184A9A" w:rsidRPr="00C85A75" w:rsidRDefault="00184A9A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Funções </w:t>
      </w:r>
      <w:r w:rsidR="00432CA2" w:rsidRPr="00C85A75">
        <w:rPr>
          <w:rFonts w:eastAsia="Times New Roman" w:cstheme="minorHAnsi"/>
          <w:sz w:val="24"/>
          <w:szCs w:val="24"/>
          <w:lang w:eastAsia="pt-BR"/>
        </w:rPr>
        <w:t>Administrativa – ver Gestão de Taxas</w:t>
      </w:r>
    </w:p>
    <w:p w14:paraId="773C12FA" w14:textId="231C9994" w:rsidR="00432CA2" w:rsidRPr="00C85A75" w:rsidRDefault="00432CA2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Visualizar Lançamentos: para verificação antes de salvar na planilha</w:t>
      </w:r>
      <w:r w:rsidR="00A4058D">
        <w:rPr>
          <w:rFonts w:eastAsia="Times New Roman" w:cstheme="minorHAnsi"/>
          <w:sz w:val="24"/>
          <w:szCs w:val="24"/>
          <w:lang w:eastAsia="pt-BR"/>
        </w:rPr>
        <w:t>.</w:t>
      </w:r>
      <w:r w:rsidRPr="00C85A75">
        <w:rPr>
          <w:rFonts w:eastAsia="Times New Roman" w:cstheme="minorHAnsi"/>
          <w:sz w:val="24"/>
          <w:szCs w:val="24"/>
          <w:lang w:eastAsia="pt-BR"/>
        </w:rPr>
        <w:t xml:space="preserve"> Também permite editar ou remover lançamento.</w:t>
      </w:r>
    </w:p>
    <w:p w14:paraId="4847A89E" w14:textId="78A09960" w:rsidR="00432CA2" w:rsidRDefault="00432CA2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Enviar Registros: salva na planilha direto.</w:t>
      </w:r>
    </w:p>
    <w:p w14:paraId="4428E199" w14:textId="1F191403" w:rsidR="00A02C6C" w:rsidRPr="00C85A75" w:rsidRDefault="00A02C6C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Importar Folha RH: permite importar dados gerados na plataforma DOMÍNIO, com poucos cliques, agilizando o processo e evitando erros nos lançamentos. Quando for disponibilizada planilha com dados de TRANSPORTE e CAFÉ, poderemos desenvolver solução semelhante.</w:t>
      </w:r>
    </w:p>
    <w:p w14:paraId="73AEC4B8" w14:textId="3EE7D87E" w:rsidR="001C3DFF" w:rsidRDefault="00A02C6C" w:rsidP="001C3D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="001C3DFF"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47DE3DF" wp14:editId="4083298A">
            <wp:extent cx="3009900" cy="3116884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0716" cy="31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DFF" w:rsidRPr="00C85A75">
        <w:rPr>
          <w:rFonts w:eastAsia="Times New Roman" w:cstheme="minorHAnsi"/>
          <w:sz w:val="24"/>
          <w:szCs w:val="24"/>
          <w:lang w:eastAsia="pt-BR"/>
        </w:rPr>
        <w:tab/>
      </w:r>
      <w:r w:rsidR="001C3DFF"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B76897E" wp14:editId="6A44FCC1">
            <wp:extent cx="1952625" cy="3071428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4774" cy="313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9D57" w14:textId="60F98AB3" w:rsidR="00573E65" w:rsidRPr="00C85A75" w:rsidRDefault="00A02C6C" w:rsidP="001C3D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A02C6C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2E183A06" wp14:editId="74BFAEC4">
            <wp:extent cx="5181600" cy="3808513"/>
            <wp:effectExtent l="0" t="0" r="0" b="190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434" cy="382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1F37" w14:textId="42387384" w:rsidR="00432CA2" w:rsidRPr="00C85A75" w:rsidRDefault="00432CA2" w:rsidP="00432CA2">
      <w:pPr>
        <w:pStyle w:val="PargrafodaLista"/>
        <w:numPr>
          <w:ilvl w:val="0"/>
          <w:numId w:val="9"/>
        </w:numPr>
        <w:spacing w:before="360" w:after="120" w:line="240" w:lineRule="auto"/>
        <w:ind w:left="714" w:hanging="357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Entrada de Dados</w:t>
      </w:r>
    </w:p>
    <w:p w14:paraId="0AB474C9" w14:textId="323A208D" w:rsidR="00432CA2" w:rsidRPr="00C85A75" w:rsidRDefault="00432CA2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Categoria: substitua, caso necessário</w:t>
      </w:r>
    </w:p>
    <w:p w14:paraId="7AFF900B" w14:textId="39D9C0C4" w:rsidR="00432CA2" w:rsidRPr="00C85A75" w:rsidRDefault="00432CA2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Forma de Pagamento: PIX/TED. Padrão: PIX</w:t>
      </w:r>
    </w:p>
    <w:p w14:paraId="71C4F24C" w14:textId="5F9F0C14" w:rsidR="00432CA2" w:rsidRPr="00C85A75" w:rsidRDefault="00432CA2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Tipo Despesa: 1 a 7. Ao entrar com o valor, vai para campo Referência. Se for 1, escolher na lista, se o campo Especificação no cadastro do Fornecedor estiver preenchido, será refletido aqui</w:t>
      </w:r>
    </w:p>
    <w:p w14:paraId="739F41EA" w14:textId="2296A975" w:rsidR="00432CA2" w:rsidRPr="00C85A75" w:rsidRDefault="00432CA2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Referência: campo livre, exceto para T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>i</w:t>
      </w:r>
      <w:r w:rsidRPr="00C85A75">
        <w:rPr>
          <w:rFonts w:eastAsia="Times New Roman" w:cstheme="minorHAnsi"/>
          <w:sz w:val="24"/>
          <w:szCs w:val="24"/>
          <w:lang w:eastAsia="pt-BR"/>
        </w:rPr>
        <w:t>po de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 xml:space="preserve"> De</w:t>
      </w:r>
      <w:r w:rsidRPr="00C85A75">
        <w:rPr>
          <w:rFonts w:eastAsia="Times New Roman" w:cstheme="minorHAnsi"/>
          <w:sz w:val="24"/>
          <w:szCs w:val="24"/>
          <w:lang w:eastAsia="pt-BR"/>
        </w:rPr>
        <w:t>spesa = 1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>. “</w:t>
      </w:r>
      <w:proofErr w:type="spellStart"/>
      <w:r w:rsidR="005C1A90" w:rsidRPr="00C85A75">
        <w:rPr>
          <w:rFonts w:eastAsia="Times New Roman" w:cstheme="minorHAnsi"/>
          <w:b/>
          <w:bCs/>
          <w:sz w:val="24"/>
          <w:szCs w:val="24"/>
          <w:lang w:eastAsia="pt-BR"/>
        </w:rPr>
        <w:t>Enter</w:t>
      </w:r>
      <w:proofErr w:type="spellEnd"/>
      <w:r w:rsidR="005C1A90" w:rsidRPr="00C85A75">
        <w:rPr>
          <w:rFonts w:eastAsia="Times New Roman" w:cstheme="minorHAnsi"/>
          <w:sz w:val="24"/>
          <w:szCs w:val="24"/>
          <w:lang w:eastAsia="pt-BR"/>
        </w:rPr>
        <w:t>” move o cursor para Valor Unitário</w:t>
      </w:r>
    </w:p>
    <w:p w14:paraId="75DCFBFA" w14:textId="4A5314C1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Valor Unitário: campo livre. “</w:t>
      </w:r>
      <w:proofErr w:type="spellStart"/>
      <w:r w:rsidRPr="00C85A75">
        <w:rPr>
          <w:rFonts w:eastAsia="Times New Roman" w:cstheme="minorHAnsi"/>
          <w:sz w:val="24"/>
          <w:szCs w:val="24"/>
          <w:lang w:eastAsia="pt-BR"/>
        </w:rPr>
        <w:t>Enter</w:t>
      </w:r>
      <w:proofErr w:type="spellEnd"/>
      <w:r w:rsidRPr="00C85A75">
        <w:rPr>
          <w:rFonts w:eastAsia="Times New Roman" w:cstheme="minorHAnsi"/>
          <w:sz w:val="24"/>
          <w:szCs w:val="24"/>
          <w:lang w:eastAsia="pt-BR"/>
        </w:rPr>
        <w:t>” move o cursor para “Dias” se Tipo de Despesa = 1, senão, move para NF</w:t>
      </w:r>
    </w:p>
    <w:p w14:paraId="2739D9BA" w14:textId="5CCBB6D6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Dias: exclusivo para Tipo de Despesa = 1. “</w:t>
      </w:r>
      <w:proofErr w:type="spellStart"/>
      <w:r w:rsidRPr="00C85A75">
        <w:rPr>
          <w:rFonts w:eastAsia="Times New Roman" w:cstheme="minorHAnsi"/>
          <w:sz w:val="24"/>
          <w:szCs w:val="24"/>
          <w:lang w:eastAsia="pt-BR"/>
        </w:rPr>
        <w:t>Enter</w:t>
      </w:r>
      <w:proofErr w:type="spellEnd"/>
      <w:r w:rsidRPr="00C85A75">
        <w:rPr>
          <w:rFonts w:eastAsia="Times New Roman" w:cstheme="minorHAnsi"/>
          <w:sz w:val="24"/>
          <w:szCs w:val="24"/>
          <w:lang w:eastAsia="pt-BR"/>
        </w:rPr>
        <w:t>” move o cursor para Data Vencimento</w:t>
      </w:r>
    </w:p>
    <w:p w14:paraId="0E32046A" w14:textId="3E9AFAF7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NF: campo livre. “</w:t>
      </w:r>
      <w:proofErr w:type="spellStart"/>
      <w:r w:rsidRPr="00C85A75">
        <w:rPr>
          <w:rFonts w:eastAsia="Times New Roman" w:cstheme="minorHAnsi"/>
          <w:sz w:val="24"/>
          <w:szCs w:val="24"/>
          <w:lang w:eastAsia="pt-BR"/>
        </w:rPr>
        <w:t>Enter</w:t>
      </w:r>
      <w:proofErr w:type="spellEnd"/>
      <w:r w:rsidRPr="00C85A75">
        <w:rPr>
          <w:rFonts w:eastAsia="Times New Roman" w:cstheme="minorHAnsi"/>
          <w:sz w:val="24"/>
          <w:szCs w:val="24"/>
          <w:lang w:eastAsia="pt-BR"/>
        </w:rPr>
        <w:t>” move o cursor para Data Vencimento</w:t>
      </w:r>
    </w:p>
    <w:p w14:paraId="5A9A9AF7" w14:textId="61ADD62C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Data Vencimento: calendário. Mover entre meses e anos pelas setas antes de escolher o dia. “</w:t>
      </w:r>
      <w:proofErr w:type="spellStart"/>
      <w:r w:rsidRPr="00C85A75">
        <w:rPr>
          <w:rFonts w:eastAsia="Times New Roman" w:cstheme="minorHAnsi"/>
          <w:sz w:val="24"/>
          <w:szCs w:val="24"/>
          <w:lang w:eastAsia="pt-BR"/>
        </w:rPr>
        <w:t>Enter</w:t>
      </w:r>
      <w:proofErr w:type="spellEnd"/>
      <w:r w:rsidRPr="00C85A75">
        <w:rPr>
          <w:rFonts w:eastAsia="Times New Roman" w:cstheme="minorHAnsi"/>
          <w:sz w:val="24"/>
          <w:szCs w:val="24"/>
          <w:lang w:eastAsia="pt-BR"/>
        </w:rPr>
        <w:t>” move o cursor para Observação</w:t>
      </w:r>
    </w:p>
    <w:p w14:paraId="64FE4AA5" w14:textId="1B541AF8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Adicionar: adiciona o lançamento a uma lista temporária para posterior envio para a planilha do cliente.</w:t>
      </w:r>
    </w:p>
    <w:p w14:paraId="6B26AF1D" w14:textId="77777777" w:rsidR="00DF435F" w:rsidRPr="00C85A75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3AF59BF" wp14:editId="36CB3077">
            <wp:extent cx="2823442" cy="291435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3453" cy="294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600C6941" wp14:editId="3915FDC1">
            <wp:extent cx="2837602" cy="2925445"/>
            <wp:effectExtent l="0" t="0" r="127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287" cy="29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7DA3C1F8" w14:textId="77777777" w:rsidR="00DF435F" w:rsidRPr="00C85A75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913670F" wp14:editId="136D4E8D">
            <wp:extent cx="2821939" cy="2909570"/>
            <wp:effectExtent l="0" t="0" r="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5454" cy="294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  <w:r w:rsidRPr="00C85A75"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65AC9463" wp14:editId="4E5CE122">
            <wp:extent cx="2838602" cy="29362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1233" cy="295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612A5AD7" w14:textId="11AFEF24" w:rsidR="00DF435F" w:rsidRPr="00C85A75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lastRenderedPageBreak/>
        <w:drawing>
          <wp:inline distT="0" distB="0" distL="0" distR="0" wp14:anchorId="582F8F89" wp14:editId="54C6A74A">
            <wp:extent cx="3269727" cy="2047875"/>
            <wp:effectExtent l="0" t="0" r="698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5498" cy="205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  <w:r w:rsidRPr="00C85A75"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74F74E4E" wp14:editId="6ACF05DA">
            <wp:extent cx="2374595" cy="2105025"/>
            <wp:effectExtent l="0" t="0" r="698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1009" cy="211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464CE5BB" w14:textId="1771BAFD" w:rsidR="00DF435F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F7B5F13" wp14:editId="77010F44">
            <wp:extent cx="5788660" cy="894350"/>
            <wp:effectExtent l="0" t="0" r="2540" b="127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36885"/>
                    <a:stretch/>
                  </pic:blipFill>
                  <pic:spPr bwMode="auto">
                    <a:xfrm>
                      <a:off x="0" y="0"/>
                      <a:ext cx="5868768" cy="906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011F4BDD" w14:textId="50AE9916" w:rsidR="00B02E8A" w:rsidRDefault="00B02E8A">
      <w:pPr>
        <w:rPr>
          <w:rFonts w:eastAsia="Times New Roman" w:cstheme="minorHAnsi"/>
          <w:sz w:val="20"/>
          <w:szCs w:val="20"/>
          <w:lang w:eastAsia="pt-BR"/>
        </w:rPr>
      </w:pPr>
    </w:p>
    <w:p w14:paraId="5533BFDA" w14:textId="43658E63" w:rsidR="00B02E8A" w:rsidRPr="00B02E8A" w:rsidRDefault="00B02E8A" w:rsidP="00B02E8A">
      <w:pPr>
        <w:pStyle w:val="PargrafodaLista"/>
        <w:numPr>
          <w:ilvl w:val="0"/>
          <w:numId w:val="9"/>
        </w:numPr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B02E8A">
        <w:rPr>
          <w:rFonts w:eastAsia="Times New Roman" w:cstheme="minorHAnsi"/>
          <w:b/>
          <w:bCs/>
          <w:sz w:val="27"/>
          <w:szCs w:val="27"/>
          <w:lang w:eastAsia="pt-BR"/>
        </w:rPr>
        <w:t>Backup Automático contra quedas/travamentos</w:t>
      </w:r>
    </w:p>
    <w:p w14:paraId="224ECD38" w14:textId="4BD0B6FB" w:rsidR="00B02E8A" w:rsidRDefault="00B02E8A" w:rsidP="00B02E8A">
      <w:pPr>
        <w:pStyle w:val="PargrafodaLista"/>
        <w:numPr>
          <w:ilvl w:val="1"/>
          <w:numId w:val="9"/>
        </w:num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>Após 3 minutos de trabalho, o auto salvamento é acionado e um documento, do tipo JSON, é gerado na Área de Trabalho do Desktop, que guarda todos os lançamentos até que sejam enviados para a planilha do cliente:</w:t>
      </w:r>
    </w:p>
    <w:p w14:paraId="662DB5D0" w14:textId="2C21210C" w:rsidR="00B02E8A" w:rsidRDefault="00B02E8A" w:rsidP="00B02E8A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Pr="00B02E8A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32130373" wp14:editId="1E781E4F">
            <wp:extent cx="2915057" cy="297221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8275" w14:textId="1D00D66E" w:rsidR="00B02E8A" w:rsidRDefault="00B02E8A" w:rsidP="00B02E8A">
      <w:pPr>
        <w:pStyle w:val="PargrafodaLista"/>
        <w:numPr>
          <w:ilvl w:val="1"/>
          <w:numId w:val="9"/>
        </w:num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>Se houver pico de energia ou desligamento da máquina sem que os lançamentos tenham sido gravados, ao reabrir o aplicativo, uma mensagem informa sobre a existência de lançamentos não salvos:</w:t>
      </w:r>
    </w:p>
    <w:p w14:paraId="377B3D2E" w14:textId="442EFD19" w:rsidR="00B02E8A" w:rsidRDefault="00B02E8A" w:rsidP="00B02E8A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lastRenderedPageBreak/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Pr="00B02E8A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728A4E9F" wp14:editId="3EF70B9E">
            <wp:extent cx="4296375" cy="2067213"/>
            <wp:effectExtent l="0" t="0" r="952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7854" w14:textId="6C406B33" w:rsidR="00B02E8A" w:rsidRDefault="00FB0968" w:rsidP="00B02E8A">
      <w:pPr>
        <w:pStyle w:val="PargrafodaLista"/>
        <w:numPr>
          <w:ilvl w:val="1"/>
          <w:numId w:val="9"/>
        </w:num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>Quando “Sim” é escolhido, a “Visualização de Lançamentos Pendentes” é aberto, permitindo a edição, remoção e salvar os dados na Planilha:</w:t>
      </w:r>
    </w:p>
    <w:p w14:paraId="41C5CF0C" w14:textId="7E5D64A2" w:rsidR="00FB0968" w:rsidRDefault="00FB0968" w:rsidP="00FB0968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Pr="00FB0968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2AA66E3A" wp14:editId="21C1DD91">
            <wp:extent cx="5010150" cy="2147430"/>
            <wp:effectExtent l="0" t="0" r="0" b="571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5013" cy="215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8446" w14:textId="028DDC46" w:rsidR="00FB0968" w:rsidRDefault="00FB0968" w:rsidP="00FB0968">
      <w:pPr>
        <w:pStyle w:val="PargrafodaLista"/>
        <w:numPr>
          <w:ilvl w:val="1"/>
          <w:numId w:val="9"/>
        </w:num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>Após os lançamentos serem salvos, o arquivo de backup, no Desktop, é eliminado:</w:t>
      </w:r>
    </w:p>
    <w:p w14:paraId="174810EB" w14:textId="3E118F69" w:rsidR="00FB0968" w:rsidRPr="00FB0968" w:rsidRDefault="00FB0968" w:rsidP="00FB0968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Pr="00FB0968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42B775BA" wp14:editId="132C3E75">
            <wp:extent cx="2915057" cy="2962688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446F" w14:textId="77777777" w:rsidR="00A02C6C" w:rsidRDefault="00A02C6C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0F161F16" w14:textId="1FB41A83" w:rsidR="00DF435F" w:rsidRDefault="00DF1398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Taxas de Administração</w:t>
      </w:r>
    </w:p>
    <w:p w14:paraId="5B69D24E" w14:textId="0CBEF167" w:rsidR="00A02C6C" w:rsidRDefault="00A02C6C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A02C6C">
        <w:rPr>
          <w:rFonts w:eastAsia="Times New Roman" w:cstheme="minorHAnsi"/>
          <w:b/>
          <w:bCs/>
          <w:noProof/>
          <w:sz w:val="36"/>
          <w:szCs w:val="36"/>
          <w:lang w:eastAsia="pt-BR"/>
        </w:rPr>
        <w:drawing>
          <wp:inline distT="0" distB="0" distL="0" distR="0" wp14:anchorId="143FAB40" wp14:editId="397BE96A">
            <wp:extent cx="5000625" cy="1085423"/>
            <wp:effectExtent l="0" t="0" r="0" b="63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5713"/>
                    <a:stretch/>
                  </pic:blipFill>
                  <pic:spPr bwMode="auto">
                    <a:xfrm>
                      <a:off x="0" y="0"/>
                      <a:ext cx="5012421" cy="108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354E6" w14:textId="779B9D97" w:rsidR="00DF435F" w:rsidRPr="00C85A75" w:rsidRDefault="00DF1398" w:rsidP="00DF435F">
      <w:pPr>
        <w:pStyle w:val="PargrafodaLista"/>
        <w:numPr>
          <w:ilvl w:val="0"/>
          <w:numId w:val="11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Controle de Pagamentos de Taxa</w:t>
      </w:r>
    </w:p>
    <w:p w14:paraId="20CCE774" w14:textId="77777777" w:rsidR="00DF435F" w:rsidRPr="00C85A75" w:rsidRDefault="00DF435F" w:rsidP="00DF435F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 cliente na lista suspensa</w:t>
      </w:r>
    </w:p>
    <w:p w14:paraId="4FD859D3" w14:textId="04C3EC48" w:rsidR="00DF435F" w:rsidRPr="00C85A75" w:rsidRDefault="00DF1398" w:rsidP="00DF1398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a(s) parcela(s) a pagar</w:t>
      </w:r>
    </w:p>
    <w:p w14:paraId="6B4C3A61" w14:textId="005BF6B2" w:rsidR="00DF1398" w:rsidRPr="00C85A75" w:rsidRDefault="00DF1398" w:rsidP="00DF1398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a data de pagamento</w:t>
      </w:r>
    </w:p>
    <w:p w14:paraId="2D15549E" w14:textId="7163FA7D" w:rsidR="00DF1398" w:rsidRPr="00C85A75" w:rsidRDefault="00DF1398" w:rsidP="000B0919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Registre o pagamento</w:t>
      </w:r>
    </w:p>
    <w:p w14:paraId="2DCA0686" w14:textId="5919A973" w:rsidR="00DF1398" w:rsidRPr="00C85A75" w:rsidRDefault="00FA06DF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 w:rsidR="00DF1398"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72E40455" wp14:editId="2842702D">
            <wp:extent cx="5365850" cy="3081964"/>
            <wp:effectExtent l="0" t="0" r="6350" b="444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5428"/>
                    <a:stretch/>
                  </pic:blipFill>
                  <pic:spPr bwMode="auto">
                    <a:xfrm>
                      <a:off x="0" y="0"/>
                      <a:ext cx="5378986" cy="3089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CB91F" w14:textId="73898DAC" w:rsidR="00DF1398" w:rsidRPr="00C85A75" w:rsidRDefault="00FA06DF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2E2C5E4" wp14:editId="60CEAB2B">
            <wp:extent cx="5419600" cy="310705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5504"/>
                    <a:stretch/>
                  </pic:blipFill>
                  <pic:spPr bwMode="auto">
                    <a:xfrm>
                      <a:off x="0" y="0"/>
                      <a:ext cx="5426094" cy="3110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7BD30" w14:textId="14282CF5" w:rsidR="00DF1398" w:rsidRPr="00C85A75" w:rsidRDefault="00DF1398" w:rsidP="00DF1398">
      <w:pPr>
        <w:pStyle w:val="PargrafodaLista"/>
        <w:numPr>
          <w:ilvl w:val="0"/>
          <w:numId w:val="11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Finalização de Quinzena</w:t>
      </w:r>
    </w:p>
    <w:p w14:paraId="13448303" w14:textId="4FE3EB3E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a data de pagamento</w:t>
      </w:r>
    </w:p>
    <w:p w14:paraId="75C48AED" w14:textId="1F0B4CC4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Carregar os clientes com taxa em aberto</w:t>
      </w:r>
    </w:p>
    <w:p w14:paraId="58E2F151" w14:textId="53EEDAA9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o(s) cliente(s) a pagar</w:t>
      </w:r>
    </w:p>
    <w:p w14:paraId="4F19F5C3" w14:textId="0F8CBF9E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Processe os selecionados</w:t>
      </w:r>
    </w:p>
    <w:p w14:paraId="259FBDA8" w14:textId="2DB1EC98" w:rsidR="00DF1398" w:rsidRPr="00C85A75" w:rsidRDefault="00FA06DF" w:rsidP="00DF139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="00DF1398"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17693463" wp14:editId="6D9A9535">
            <wp:extent cx="5476450" cy="3427904"/>
            <wp:effectExtent l="0" t="0" r="0" b="127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2197" cy="343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555F" w14:textId="77777777" w:rsidR="00DF1398" w:rsidRPr="00C85A75" w:rsidRDefault="00DF1398">
      <w:pPr>
        <w:rPr>
          <w:rFonts w:eastAsia="Times New Roman" w:cstheme="minorHAnsi"/>
          <w:sz w:val="20"/>
          <w:szCs w:val="20"/>
          <w:lang w:eastAsia="pt-BR"/>
        </w:rPr>
      </w:pPr>
    </w:p>
    <w:p w14:paraId="5851AA90" w14:textId="77777777" w:rsidR="00FA06DF" w:rsidRDefault="00FA06DF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7DD5CFC9" w14:textId="39BDC89B" w:rsidR="00DF1398" w:rsidRDefault="00FA06D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Despesas Rateadas</w:t>
      </w:r>
    </w:p>
    <w:p w14:paraId="40C5BDB9" w14:textId="0DC334A6" w:rsidR="00F81DEF" w:rsidRDefault="00F81DE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81DEF">
        <w:rPr>
          <w:rFonts w:eastAsia="Times New Roman" w:cstheme="minorHAnsi"/>
          <w:b/>
          <w:bCs/>
          <w:noProof/>
          <w:sz w:val="36"/>
          <w:szCs w:val="36"/>
          <w:lang w:eastAsia="pt-BR"/>
        </w:rPr>
        <w:drawing>
          <wp:inline distT="0" distB="0" distL="0" distR="0" wp14:anchorId="14C787E5" wp14:editId="06737151">
            <wp:extent cx="6120130" cy="664845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24D0" w14:textId="3E6AD725" w:rsidR="00FA06DF" w:rsidRPr="00C85A75" w:rsidRDefault="00FA06DF" w:rsidP="00FA06DF">
      <w:pPr>
        <w:pStyle w:val="PargrafodaLista"/>
        <w:numPr>
          <w:ilvl w:val="0"/>
          <w:numId w:val="13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>Novo Rateio</w:t>
      </w:r>
    </w:p>
    <w:p w14:paraId="03E404A6" w14:textId="4371B2F8" w:rsidR="00FA06DF" w:rsidRPr="00C85A75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</w:t>
      </w:r>
      <w:r>
        <w:rPr>
          <w:rFonts w:eastAsia="Times New Roman" w:cstheme="minorHAnsi"/>
          <w:sz w:val="24"/>
          <w:szCs w:val="24"/>
          <w:lang w:eastAsia="pt-BR"/>
        </w:rPr>
        <w:t>o Fornecedor</w:t>
      </w:r>
    </w:p>
    <w:p w14:paraId="5D9319E9" w14:textId="2C8E93C2" w:rsidR="00FA06DF" w:rsidRPr="00C85A75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Inclua a Referência</w:t>
      </w:r>
    </w:p>
    <w:p w14:paraId="6F55F607" w14:textId="228955C4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Informe o valor total a ser rateado</w:t>
      </w:r>
    </w:p>
    <w:p w14:paraId="09ABF39C" w14:textId="4C9ABCD4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Informe Data de Referência (</w:t>
      </w:r>
      <w:proofErr w:type="spellStart"/>
      <w:r>
        <w:rPr>
          <w:rFonts w:eastAsia="Times New Roman" w:cstheme="minorHAnsi"/>
          <w:sz w:val="24"/>
          <w:szCs w:val="24"/>
          <w:lang w:eastAsia="pt-BR"/>
        </w:rPr>
        <w:t>pré</w:t>
      </w:r>
      <w:proofErr w:type="spellEnd"/>
      <w:r>
        <w:rPr>
          <w:rFonts w:eastAsia="Times New Roman" w:cstheme="minorHAnsi"/>
          <w:sz w:val="24"/>
          <w:szCs w:val="24"/>
          <w:lang w:eastAsia="pt-BR"/>
        </w:rPr>
        <w:t>-preenchido com as data dos relatórios – 5 ou 20)</w:t>
      </w:r>
    </w:p>
    <w:p w14:paraId="674AE190" w14:textId="258590B6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Escolha o Tipo de Despesa</w:t>
      </w:r>
    </w:p>
    <w:p w14:paraId="100D5E6D" w14:textId="5A9CEEEA" w:rsidR="00FA06DF" w:rsidRPr="00C85A75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Informe Observações, se houver</w:t>
      </w:r>
    </w:p>
    <w:p w14:paraId="4FCC6A72" w14:textId="23D68B55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Escolha o Modo de Rateio</w:t>
      </w:r>
    </w:p>
    <w:p w14:paraId="78AC02C2" w14:textId="2EB8D555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Marcar os Clientes que farão parte do Rateio</w:t>
      </w:r>
    </w:p>
    <w:p w14:paraId="03DCE1FE" w14:textId="3E4C1CCC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Escolher as opções de Ajuste Rápido:</w:t>
      </w:r>
    </w:p>
    <w:p w14:paraId="08F9957B" w14:textId="4F6BB829" w:rsidR="00FA06DF" w:rsidRDefault="00FA06DF" w:rsidP="00FA06DF">
      <w:pPr>
        <w:pStyle w:val="PargrafodaLista"/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 xml:space="preserve">Distribuir Igualmente </w:t>
      </w:r>
      <w:r w:rsidR="00F81DEF">
        <w:rPr>
          <w:rFonts w:eastAsia="Times New Roman" w:cstheme="minorHAnsi"/>
          <w:sz w:val="24"/>
          <w:szCs w:val="24"/>
          <w:lang w:eastAsia="pt-BR"/>
        </w:rPr>
        <w:t>–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F81DEF">
        <w:rPr>
          <w:rFonts w:eastAsia="Times New Roman" w:cstheme="minorHAnsi"/>
          <w:sz w:val="24"/>
          <w:szCs w:val="24"/>
          <w:lang w:eastAsia="pt-BR"/>
        </w:rPr>
        <w:t>p.ex.: Motoboy</w:t>
      </w:r>
    </w:p>
    <w:p w14:paraId="2D996548" w14:textId="2AA9A821" w:rsidR="00FA06DF" w:rsidRDefault="00FA06DF" w:rsidP="00FA06DF">
      <w:pPr>
        <w:pStyle w:val="PargrafodaLista"/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Definir Percentual</w:t>
      </w:r>
    </w:p>
    <w:p w14:paraId="49A3BD46" w14:textId="12A02645" w:rsidR="00FA06DF" w:rsidRDefault="00FA06DF" w:rsidP="00FA06DF">
      <w:pPr>
        <w:pStyle w:val="PargrafodaLista"/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Editar Valores Individuais</w:t>
      </w:r>
      <w:r w:rsidR="00F81DEF">
        <w:rPr>
          <w:rFonts w:eastAsia="Times New Roman" w:cstheme="minorHAnsi"/>
          <w:sz w:val="24"/>
          <w:szCs w:val="24"/>
          <w:lang w:eastAsia="pt-BR"/>
        </w:rPr>
        <w:t xml:space="preserve"> – p.ex.: MHS Mensalidade</w:t>
      </w:r>
    </w:p>
    <w:p w14:paraId="24E8EEA6" w14:textId="41EE78EC" w:rsidR="00F81DEF" w:rsidRDefault="00F81DEF" w:rsidP="00F81DE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Calcular Rateio</w:t>
      </w:r>
    </w:p>
    <w:p w14:paraId="74A1C18F" w14:textId="3FFA9012" w:rsidR="00F81DEF" w:rsidRPr="00C85A75" w:rsidRDefault="00F81DEF" w:rsidP="00F81DE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Aplicar Rateio, se o cálculo estiver correto, gravando os dados nos arquivos dos Clientes</w:t>
      </w:r>
    </w:p>
    <w:p w14:paraId="701C73A6" w14:textId="697B8815" w:rsidR="00FA06DF" w:rsidRPr="00C85A75" w:rsidRDefault="00F81DEF" w:rsidP="00FA06DF">
      <w:pPr>
        <w:pStyle w:val="PargrafodaLista"/>
        <w:numPr>
          <w:ilvl w:val="0"/>
          <w:numId w:val="13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>Histórico de Rateios</w:t>
      </w:r>
    </w:p>
    <w:p w14:paraId="0E8D9826" w14:textId="367D16D9" w:rsidR="00FA06DF" w:rsidRPr="00C85A75" w:rsidRDefault="00F81DE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Mostra os rateios efetuados</w:t>
      </w:r>
    </w:p>
    <w:p w14:paraId="6912B28F" w14:textId="1E780E80" w:rsidR="00FA06DF" w:rsidRPr="00C85A75" w:rsidRDefault="00F81DE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Detalha os clientes que foram incluídos no Rateio</w:t>
      </w:r>
    </w:p>
    <w:p w14:paraId="271D9879" w14:textId="3BBD5B26" w:rsidR="00FA06DF" w:rsidRDefault="00F81DE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tab/>
      </w:r>
      <w:r w:rsidRPr="00F81DEF">
        <w:rPr>
          <w:rFonts w:eastAsia="Times New Roman" w:cstheme="minorHAnsi"/>
          <w:b/>
          <w:bCs/>
          <w:noProof/>
          <w:sz w:val="36"/>
          <w:szCs w:val="36"/>
          <w:lang w:eastAsia="pt-BR"/>
        </w:rPr>
        <w:drawing>
          <wp:inline distT="0" distB="0" distL="0" distR="0" wp14:anchorId="108E2554" wp14:editId="2FB1314E">
            <wp:extent cx="5610216" cy="61341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4196" cy="613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5259" w14:textId="77777777" w:rsidR="00F81DEF" w:rsidRDefault="00F81DEF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4915DF6B" w14:textId="7ED11472" w:rsidR="00FA06DF" w:rsidRPr="007D3D1E" w:rsidRDefault="00FA06DF" w:rsidP="00FA06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Geração de Relatórios</w:t>
      </w:r>
    </w:p>
    <w:p w14:paraId="0A71C16B" w14:textId="6F05E5FE" w:rsidR="00FA06DF" w:rsidRPr="007D3D1E" w:rsidRDefault="00F81DE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tab/>
      </w:r>
      <w:r w:rsidRPr="00F81DEF">
        <w:rPr>
          <w:rFonts w:eastAsia="Times New Roman" w:cstheme="minorHAnsi"/>
          <w:b/>
          <w:bCs/>
          <w:noProof/>
          <w:sz w:val="36"/>
          <w:szCs w:val="36"/>
          <w:lang w:eastAsia="pt-BR"/>
        </w:rPr>
        <w:drawing>
          <wp:inline distT="0" distB="0" distL="0" distR="0" wp14:anchorId="4B04B83F" wp14:editId="0F1D384F">
            <wp:extent cx="2876951" cy="196242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4DA8" w14:textId="05C48D8B" w:rsidR="00DF1398" w:rsidRPr="00C85A75" w:rsidRDefault="00F416F0" w:rsidP="00F81DEF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Relatório </w:t>
      </w:r>
      <w:r w:rsidR="00F81DEF">
        <w:rPr>
          <w:rFonts w:eastAsia="Times New Roman" w:cstheme="minorHAnsi"/>
          <w:b/>
          <w:bCs/>
          <w:sz w:val="27"/>
          <w:szCs w:val="27"/>
          <w:lang w:eastAsia="pt-BR"/>
        </w:rPr>
        <w:t xml:space="preserve">de Despesas </w:t>
      </w:r>
    </w:p>
    <w:p w14:paraId="775CCE6A" w14:textId="04421F6E" w:rsidR="00DF1398" w:rsidRPr="00C85A75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Escolha da Data do relatório</w:t>
      </w:r>
    </w:p>
    <w:p w14:paraId="29BC7618" w14:textId="26DC1CEE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ou não Incluir lançamentos futuros</w:t>
      </w:r>
    </w:p>
    <w:p w14:paraId="654EA369" w14:textId="34259DC1" w:rsidR="00F81DEF" w:rsidRDefault="00F81DEF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</w:t>
      </w:r>
      <w:r w:rsidR="000A16F5">
        <w:rPr>
          <w:rFonts w:eastAsia="Times New Roman" w:cstheme="minorHAnsi"/>
          <w:sz w:val="24"/>
          <w:szCs w:val="24"/>
          <w:lang w:eastAsia="pt-BR"/>
        </w:rPr>
        <w:t>ne o Tipo de Geração</w:t>
      </w:r>
    </w:p>
    <w:p w14:paraId="2221C36A" w14:textId="0E60D451" w:rsidR="000A16F5" w:rsidRDefault="000A16F5" w:rsidP="000A16F5">
      <w:pPr>
        <w:pStyle w:val="PargrafodaLista"/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Relatório Individual</w:t>
      </w:r>
    </w:p>
    <w:p w14:paraId="33BDEB63" w14:textId="17606941" w:rsidR="000A16F5" w:rsidRPr="00C85A75" w:rsidRDefault="000A16F5" w:rsidP="000A16F5">
      <w:pPr>
        <w:pStyle w:val="PargrafodaLista"/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Relatório em Lote</w:t>
      </w:r>
    </w:p>
    <w:p w14:paraId="46F9B7B6" w14:textId="68B2A705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Gere o relatório individual</w:t>
      </w:r>
    </w:p>
    <w:p w14:paraId="28BE64CD" w14:textId="458F90C5" w:rsidR="000A16F5" w:rsidRDefault="000A16F5" w:rsidP="000A16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242BB5F" wp14:editId="21B1EDAF">
            <wp:extent cx="2238375" cy="4909469"/>
            <wp:effectExtent l="0" t="0" r="0" b="571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49530" cy="493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sz w:val="24"/>
          <w:szCs w:val="24"/>
          <w:lang w:eastAsia="pt-BR"/>
        </w:rPr>
        <w:tab/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969BA01" wp14:editId="4E5E662F">
            <wp:extent cx="2253005" cy="4924425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62573" cy="49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DB05" w14:textId="7FC0F3DC" w:rsidR="00F416F0" w:rsidRPr="00C85A75" w:rsidRDefault="00F416F0" w:rsidP="00F81DEF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 xml:space="preserve">Relatório </w:t>
      </w:r>
      <w:r w:rsidR="000A16F5">
        <w:rPr>
          <w:rFonts w:eastAsia="Times New Roman" w:cstheme="minorHAnsi"/>
          <w:b/>
          <w:bCs/>
          <w:sz w:val="27"/>
          <w:szCs w:val="27"/>
          <w:lang w:eastAsia="pt-BR"/>
        </w:rPr>
        <w:t>de</w:t>
      </w: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  <w:r w:rsidR="000A16F5">
        <w:rPr>
          <w:rFonts w:eastAsia="Times New Roman" w:cstheme="minorHAnsi"/>
          <w:b/>
          <w:bCs/>
          <w:sz w:val="27"/>
          <w:szCs w:val="27"/>
          <w:lang w:eastAsia="pt-BR"/>
        </w:rPr>
        <w:t>Contratos e Medições</w:t>
      </w:r>
    </w:p>
    <w:p w14:paraId="375CE593" w14:textId="0B4E1E6A" w:rsidR="00F416F0" w:rsidRPr="00C85A75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bookmarkStart w:id="0" w:name="_Hlk199520838"/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da Data </w:t>
      </w:r>
      <w:r w:rsidR="000A16F5">
        <w:rPr>
          <w:rFonts w:eastAsia="Times New Roman" w:cstheme="minorHAnsi"/>
          <w:sz w:val="24"/>
          <w:szCs w:val="24"/>
          <w:lang w:eastAsia="pt-BR"/>
        </w:rPr>
        <w:t>de Referência</w:t>
      </w:r>
    </w:p>
    <w:p w14:paraId="0B1D523A" w14:textId="26545279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Selecione </w:t>
      </w:r>
      <w:r w:rsidR="000A16F5">
        <w:rPr>
          <w:rFonts w:eastAsia="Times New Roman" w:cstheme="minorHAnsi"/>
          <w:sz w:val="24"/>
          <w:szCs w:val="24"/>
          <w:lang w:eastAsia="pt-BR"/>
        </w:rPr>
        <w:t>o cliente</w:t>
      </w:r>
    </w:p>
    <w:p w14:paraId="0BECB757" w14:textId="61511537" w:rsidR="000A16F5" w:rsidRPr="00C85A75" w:rsidRDefault="000A16F5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Selecione as Opções de Visualização</w:t>
      </w:r>
    </w:p>
    <w:p w14:paraId="13BE5381" w14:textId="04B1D339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Gere o relatório </w:t>
      </w:r>
      <w:bookmarkEnd w:id="0"/>
    </w:p>
    <w:p w14:paraId="3500DB4B" w14:textId="4CF6AEB1" w:rsidR="000A16F5" w:rsidRDefault="000A16F5" w:rsidP="000A16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56F55DE" wp14:editId="76219F14">
            <wp:extent cx="5147441" cy="293370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39776"/>
                    <a:stretch/>
                  </pic:blipFill>
                  <pic:spPr bwMode="auto">
                    <a:xfrm>
                      <a:off x="0" y="0"/>
                      <a:ext cx="5161653" cy="294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8910C" w14:textId="1482BB5F" w:rsidR="000A16F5" w:rsidRPr="000A16F5" w:rsidRDefault="000A16F5" w:rsidP="000A16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65AE7AD" wp14:editId="1DE72D6B">
            <wp:extent cx="5193705" cy="4257675"/>
            <wp:effectExtent l="0" t="0" r="6985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3396" cy="427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25F2" w14:textId="5C00B888" w:rsidR="002A5FD6" w:rsidRPr="00C85A75" w:rsidRDefault="002A5FD6" w:rsidP="002A5FD6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Relatório </w:t>
      </w:r>
      <w:r>
        <w:rPr>
          <w:rFonts w:eastAsia="Times New Roman" w:cstheme="minorHAnsi"/>
          <w:b/>
          <w:bCs/>
          <w:sz w:val="27"/>
          <w:szCs w:val="27"/>
          <w:lang w:eastAsia="pt-BR"/>
        </w:rPr>
        <w:t>por Categoria e Relatório por Tipo de Despesa</w:t>
      </w:r>
    </w:p>
    <w:p w14:paraId="68C097E6" w14:textId="77777777" w:rsidR="00777579" w:rsidRDefault="00777579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Os dois tipos de relatório são iguais, mudando o tipo de informação</w:t>
      </w:r>
    </w:p>
    <w:p w14:paraId="293F7AE6" w14:textId="50B91DFF" w:rsidR="002A5FD6" w:rsidRPr="00C85A75" w:rsidRDefault="002A5FD6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da Data </w:t>
      </w:r>
      <w:r>
        <w:rPr>
          <w:rFonts w:eastAsia="Times New Roman" w:cstheme="minorHAnsi"/>
          <w:sz w:val="24"/>
          <w:szCs w:val="24"/>
          <w:lang w:eastAsia="pt-BR"/>
        </w:rPr>
        <w:t>de Referência</w:t>
      </w:r>
    </w:p>
    <w:p w14:paraId="035A960F" w14:textId="77777777" w:rsidR="002A5FD6" w:rsidRDefault="002A5FD6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lastRenderedPageBreak/>
        <w:t xml:space="preserve">Selecione </w:t>
      </w:r>
      <w:r>
        <w:rPr>
          <w:rFonts w:eastAsia="Times New Roman" w:cstheme="minorHAnsi"/>
          <w:sz w:val="24"/>
          <w:szCs w:val="24"/>
          <w:lang w:eastAsia="pt-BR"/>
        </w:rPr>
        <w:t>o cliente</w:t>
      </w:r>
    </w:p>
    <w:p w14:paraId="453B8262" w14:textId="77777777" w:rsidR="002A5FD6" w:rsidRPr="00C85A75" w:rsidRDefault="002A5FD6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Selecione as Opções de Visualização</w:t>
      </w:r>
    </w:p>
    <w:p w14:paraId="0314786F" w14:textId="68A6021F" w:rsidR="002A5FD6" w:rsidRPr="002A5FD6" w:rsidRDefault="002A5FD6" w:rsidP="002A5FD6">
      <w:pPr>
        <w:pStyle w:val="PargrafodaLista"/>
        <w:numPr>
          <w:ilvl w:val="1"/>
          <w:numId w:val="16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Gere o relatório</w:t>
      </w:r>
    </w:p>
    <w:p w14:paraId="43AC4E01" w14:textId="623465BA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2A5FD6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6380243C" wp14:editId="7E84E084">
            <wp:extent cx="4767580" cy="3788144"/>
            <wp:effectExtent l="0" t="0" r="0" b="317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72968" cy="37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7786" w14:textId="298C16BD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2A5FD6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292A4A59" wp14:editId="675B02EC">
            <wp:extent cx="4757882" cy="3781425"/>
            <wp:effectExtent l="0" t="0" r="508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64333" cy="378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25ED" w14:textId="1A5F6F3C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ab/>
      </w:r>
      <w:r w:rsidRPr="002A5FD6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7CCC2CAA" wp14:editId="1CCDB32C">
            <wp:extent cx="4800600" cy="2585590"/>
            <wp:effectExtent l="0" t="0" r="0" b="571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08823" cy="259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18E0" w14:textId="70CB48A7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2A5FD6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364B3180" wp14:editId="237C40B6">
            <wp:extent cx="4810125" cy="3276954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1697" cy="328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13E5" w14:textId="3936DB62" w:rsidR="002A5FD6" w:rsidRPr="002A5FD6" w:rsidRDefault="00777579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77757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088AFFCB" wp14:editId="767285DD">
            <wp:extent cx="3608890" cy="2828925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20556" cy="28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02AA" w14:textId="33201A8A" w:rsidR="00777579" w:rsidRPr="00C85A75" w:rsidRDefault="00777579" w:rsidP="00777579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 xml:space="preserve">Relatório </w:t>
      </w:r>
      <w:r>
        <w:rPr>
          <w:rFonts w:eastAsia="Times New Roman" w:cstheme="minorHAnsi"/>
          <w:b/>
          <w:bCs/>
          <w:sz w:val="27"/>
          <w:szCs w:val="27"/>
          <w:lang w:eastAsia="pt-BR"/>
        </w:rPr>
        <w:t>de</w:t>
      </w: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  <w:r>
        <w:rPr>
          <w:rFonts w:eastAsia="Times New Roman" w:cstheme="minorHAnsi"/>
          <w:b/>
          <w:bCs/>
          <w:sz w:val="27"/>
          <w:szCs w:val="27"/>
          <w:lang w:eastAsia="pt-BR"/>
        </w:rPr>
        <w:t>Principais Fornecedores</w:t>
      </w:r>
    </w:p>
    <w:p w14:paraId="0D320E93" w14:textId="37381714" w:rsidR="00777579" w:rsidRPr="00C85A75" w:rsidRDefault="00777579" w:rsidP="00777579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da Data </w:t>
      </w:r>
      <w:r>
        <w:rPr>
          <w:rFonts w:eastAsia="Times New Roman" w:cstheme="minorHAnsi"/>
          <w:sz w:val="24"/>
          <w:szCs w:val="24"/>
          <w:lang w:eastAsia="pt-BR"/>
        </w:rPr>
        <w:t>de Referência, mas permite estabelecer Período de Análise</w:t>
      </w:r>
    </w:p>
    <w:p w14:paraId="5465D692" w14:textId="293B8734" w:rsidR="00777579" w:rsidRDefault="00777579" w:rsidP="00777579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Selecione </w:t>
      </w:r>
      <w:r>
        <w:rPr>
          <w:rFonts w:eastAsia="Times New Roman" w:cstheme="minorHAnsi"/>
          <w:sz w:val="24"/>
          <w:szCs w:val="24"/>
          <w:lang w:eastAsia="pt-BR"/>
        </w:rPr>
        <w:t>o cliente ou todos os clientes</w:t>
      </w:r>
    </w:p>
    <w:p w14:paraId="61E58F94" w14:textId="77777777" w:rsidR="00777579" w:rsidRPr="00C85A75" w:rsidRDefault="00777579" w:rsidP="00777579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Selecione as Opções de Visualização</w:t>
      </w:r>
    </w:p>
    <w:p w14:paraId="6AAB0AD2" w14:textId="1BF0E364" w:rsidR="00777579" w:rsidRPr="00777579" w:rsidRDefault="00777579" w:rsidP="00777579">
      <w:pPr>
        <w:pStyle w:val="PargrafodaLista"/>
        <w:numPr>
          <w:ilvl w:val="1"/>
          <w:numId w:val="18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Gere o relatório</w:t>
      </w:r>
    </w:p>
    <w:p w14:paraId="03503F3C" w14:textId="65B5062D" w:rsidR="00777579" w:rsidRDefault="00777579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77757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2252EEFA" wp14:editId="45E7A39E">
            <wp:extent cx="5095875" cy="2899541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02401" cy="29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DC83" w14:textId="74F06E5F" w:rsidR="00777579" w:rsidRDefault="00777579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ab/>
      </w:r>
      <w:r w:rsidRPr="0077757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6E1730D5" wp14:editId="7541B602">
            <wp:extent cx="4829175" cy="5032604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37514" cy="504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3842" w14:textId="0A0200CC" w:rsidR="00777579" w:rsidRDefault="00777579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77757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2DED6187" wp14:editId="1DB0282D">
            <wp:extent cx="4505325" cy="2323248"/>
            <wp:effectExtent l="0" t="0" r="0" b="127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15215" cy="232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394D" w14:textId="60E302E9" w:rsidR="00777579" w:rsidRPr="00777579" w:rsidRDefault="006D428E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ab/>
      </w:r>
      <w:r w:rsidRPr="006D428E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7FF388D2" wp14:editId="4E368EDA">
            <wp:extent cx="6120130" cy="478790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727B" w14:textId="4EECBA11" w:rsidR="00F416F0" w:rsidRPr="00C85A75" w:rsidRDefault="00F416F0" w:rsidP="00777579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Relatório de Lançamentos Pendentes</w:t>
      </w:r>
    </w:p>
    <w:p w14:paraId="2807C820" w14:textId="77777777" w:rsidR="006D428E" w:rsidRDefault="006D428E" w:rsidP="002A5FD6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O objetivo é ver tudo o que está lançado após o último relatório</w:t>
      </w:r>
    </w:p>
    <w:p w14:paraId="7EDBB824" w14:textId="44345E05" w:rsidR="00F416F0" w:rsidRDefault="00F416F0" w:rsidP="002A5FD6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Selecionar a pasta Clientes</w:t>
      </w:r>
    </w:p>
    <w:p w14:paraId="6D6877F1" w14:textId="56B756BF" w:rsidR="00C85A75" w:rsidRPr="00C85A75" w:rsidRDefault="00C85A75" w:rsidP="002A5FD6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O relatório é gerado na WEB para todos os clientes que tiverem lançamentos</w:t>
      </w:r>
    </w:p>
    <w:p w14:paraId="0950FC95" w14:textId="60FAB7AB" w:rsidR="00F416F0" w:rsidRPr="00C85A75" w:rsidRDefault="00F416F0" w:rsidP="00F416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ab/>
      </w:r>
    </w:p>
    <w:p w14:paraId="3E225958" w14:textId="33FFDF3E" w:rsidR="00F416F0" w:rsidRDefault="00A4058D" w:rsidP="00F416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="006D428E" w:rsidRPr="006D428E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A241BE5" wp14:editId="238685E4">
            <wp:extent cx="5086350" cy="2352661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00114" cy="23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531D" w14:textId="77777777" w:rsidR="00A4058D" w:rsidRDefault="00A4058D" w:rsidP="00A4058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1C615347" wp14:editId="5CC48ED4">
            <wp:extent cx="2638425" cy="1171202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67855" cy="118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E6FB" w14:textId="526FF9B8" w:rsidR="00885FA6" w:rsidRPr="00C85A75" w:rsidRDefault="00A4058D" w:rsidP="00A4058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3144C34E" wp14:editId="4DEA6809">
            <wp:extent cx="4691299" cy="47244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74983" cy="480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0C36" w14:textId="77777777" w:rsidR="006D428E" w:rsidRDefault="006D428E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7E9E2BE8" w14:textId="02DE4E7D" w:rsidR="006D428E" w:rsidRPr="007D3D1E" w:rsidRDefault="006D428E" w:rsidP="006D42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Gestão de Medição</w:t>
      </w:r>
    </w:p>
    <w:p w14:paraId="43D99B39" w14:textId="4D20F19F" w:rsidR="00684712" w:rsidRDefault="006D428E">
      <w:pPr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 xml:space="preserve">Este </w:t>
      </w:r>
      <w:r w:rsidR="00684712">
        <w:rPr>
          <w:rFonts w:eastAsia="Times New Roman" w:cstheme="minorHAnsi"/>
          <w:sz w:val="24"/>
          <w:szCs w:val="24"/>
          <w:lang w:eastAsia="pt-BR"/>
        </w:rPr>
        <w:t>módulo permite acompanhar contratos de medição ou fornecimento de material individualmente, após selecionar o cliente</w:t>
      </w:r>
      <w:r w:rsidR="00A300A7">
        <w:rPr>
          <w:rFonts w:eastAsia="Times New Roman" w:cstheme="minorHAnsi"/>
          <w:sz w:val="24"/>
          <w:szCs w:val="24"/>
          <w:lang w:eastAsia="pt-BR"/>
        </w:rPr>
        <w:t>. As funcionalidades são</w:t>
      </w:r>
      <w:r w:rsidR="00684712">
        <w:rPr>
          <w:rFonts w:eastAsia="Times New Roman" w:cstheme="minorHAnsi"/>
          <w:sz w:val="24"/>
          <w:szCs w:val="24"/>
          <w:lang w:eastAsia="pt-BR"/>
        </w:rPr>
        <w:t>:</w:t>
      </w:r>
    </w:p>
    <w:p w14:paraId="03E25235" w14:textId="6EF45701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Criar e editar contratos</w:t>
      </w:r>
    </w:p>
    <w:p w14:paraId="2EBAAC36" w14:textId="352DA07F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Inserir novas medições</w:t>
      </w:r>
    </w:p>
    <w:p w14:paraId="3272FC95" w14:textId="6F5C5EF6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Editar medição antes de lançar no cliente</w:t>
      </w:r>
    </w:p>
    <w:p w14:paraId="1B440299" w14:textId="3676CDCB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Lançar medição no cliente</w:t>
      </w:r>
    </w:p>
    <w:p w14:paraId="06C1A7D0" w14:textId="71B98D81" w:rsidR="00A300A7" w:rsidRP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Controle de saldo de contrato</w:t>
      </w:r>
    </w:p>
    <w:p w14:paraId="4D456201" w14:textId="79CDAF8E" w:rsidR="00684712" w:rsidRDefault="00684712">
      <w:pPr>
        <w:rPr>
          <w:rFonts w:eastAsia="Times New Roman" w:cstheme="minorHAnsi"/>
          <w:sz w:val="24"/>
          <w:szCs w:val="24"/>
          <w:lang w:eastAsia="pt-BR"/>
        </w:rPr>
      </w:pPr>
    </w:p>
    <w:p w14:paraId="62D4C9B4" w14:textId="17C61AAD" w:rsidR="00684712" w:rsidRDefault="00B94A36">
      <w:pPr>
        <w:rPr>
          <w:rFonts w:eastAsia="Times New Roman" w:cstheme="minorHAnsi"/>
          <w:sz w:val="24"/>
          <w:szCs w:val="24"/>
          <w:lang w:eastAsia="pt-BR"/>
        </w:rPr>
      </w:pPr>
      <w:r w:rsidRPr="00B94A36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C8B17BE" wp14:editId="0DC69EC8">
            <wp:extent cx="6120130" cy="2682240"/>
            <wp:effectExtent l="0" t="0" r="0" b="381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2548" w14:textId="77777777" w:rsidR="00B94A36" w:rsidRDefault="00B94A36">
      <w:pPr>
        <w:rPr>
          <w:rFonts w:eastAsia="Times New Roman" w:cstheme="minorHAnsi"/>
          <w:sz w:val="24"/>
          <w:szCs w:val="24"/>
          <w:lang w:eastAsia="pt-BR"/>
        </w:rPr>
      </w:pPr>
    </w:p>
    <w:p w14:paraId="0A1864FF" w14:textId="68B4EB53" w:rsidR="00684712" w:rsidRDefault="00B94A36">
      <w:pPr>
        <w:rPr>
          <w:rFonts w:eastAsia="Times New Roman" w:cstheme="minorHAnsi"/>
          <w:sz w:val="24"/>
          <w:szCs w:val="24"/>
          <w:lang w:eastAsia="pt-BR"/>
        </w:rPr>
      </w:pPr>
      <w:r w:rsidRPr="00B94A36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FB4C191" wp14:editId="6686C202">
            <wp:extent cx="6120130" cy="2774315"/>
            <wp:effectExtent l="0" t="0" r="0" b="6985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404E" w14:textId="2972FEFF" w:rsidR="00684712" w:rsidRDefault="00684712">
      <w:pPr>
        <w:rPr>
          <w:rFonts w:eastAsia="Times New Roman" w:cstheme="minorHAnsi"/>
          <w:sz w:val="24"/>
          <w:szCs w:val="24"/>
          <w:lang w:eastAsia="pt-BR"/>
        </w:rPr>
      </w:pPr>
      <w:r w:rsidRPr="00684712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28A06B67" wp14:editId="61D452A2">
            <wp:extent cx="2828925" cy="2558595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37646" cy="256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CD6C" w14:textId="2C96588B" w:rsidR="006D428E" w:rsidRDefault="00B94A36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B94A36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ECF9FBE" wp14:editId="48DD803F">
            <wp:extent cx="5703006" cy="6276975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05800" cy="62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28E" w:rsidRPr="007D3D1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6D428E"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0F693F79" w14:textId="4D953317" w:rsidR="00885FA6" w:rsidRPr="007D3D1E" w:rsidRDefault="00885FA6" w:rsidP="00885FA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Configuração do Sistema</w:t>
      </w:r>
    </w:p>
    <w:p w14:paraId="53B4ACF8" w14:textId="71308023" w:rsidR="00885FA6" w:rsidRPr="00C85A75" w:rsidRDefault="00885FA6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Valor do Café</w:t>
      </w:r>
    </w:p>
    <w:p w14:paraId="555C7FC8" w14:textId="7113A410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o novo valor</w:t>
      </w:r>
    </w:p>
    <w:p w14:paraId="589F05C1" w14:textId="72D44B97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Escolha a Data início</w:t>
      </w:r>
    </w:p>
    <w:p w14:paraId="5564D245" w14:textId="3E09D7FB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Adicione</w:t>
      </w:r>
    </w:p>
    <w:p w14:paraId="58703B14" w14:textId="15BAEA85" w:rsidR="00885FA6" w:rsidRPr="00C85A75" w:rsidRDefault="00885FA6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Bancos</w:t>
      </w:r>
    </w:p>
    <w:p w14:paraId="64976374" w14:textId="011FA249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o nome do banco</w:t>
      </w:r>
    </w:p>
    <w:p w14:paraId="63861623" w14:textId="4851A90D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Adicione</w:t>
      </w:r>
    </w:p>
    <w:p w14:paraId="7FCF3275" w14:textId="2A01D44D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Permite exclusão</w:t>
      </w:r>
    </w:p>
    <w:p w14:paraId="2A0C1B6D" w14:textId="01358361" w:rsidR="00885FA6" w:rsidRPr="00C85A75" w:rsidRDefault="00885FA6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Categorias</w:t>
      </w:r>
    </w:p>
    <w:p w14:paraId="44E5A7A1" w14:textId="7904CDA2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o nome da nova categoria</w:t>
      </w:r>
    </w:p>
    <w:p w14:paraId="68DC899C" w14:textId="7B534B87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Adicione</w:t>
      </w:r>
    </w:p>
    <w:p w14:paraId="4585615E" w14:textId="28011218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Permite exclusão</w:t>
      </w:r>
    </w:p>
    <w:p w14:paraId="4C1FF716" w14:textId="629B36DB" w:rsidR="00885FA6" w:rsidRPr="00C85A75" w:rsidRDefault="00885FA6" w:rsidP="00C85A7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7945CA7" wp14:editId="4D1AB35A">
            <wp:extent cx="3525110" cy="277177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39047" cy="278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956D" w14:textId="2B2349F6" w:rsidR="005C1A90" w:rsidRPr="00C85A75" w:rsidRDefault="00885FA6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7A6DC7D7" wp14:editId="7D7C0391">
            <wp:extent cx="3509657" cy="27622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27162" cy="277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359E" w14:textId="3EEA9A4F" w:rsidR="00885FA6" w:rsidRPr="00C85A75" w:rsidRDefault="00885FA6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</w:p>
    <w:p w14:paraId="492E8D1C" w14:textId="5287CA2F" w:rsidR="00885FA6" w:rsidRDefault="00885FA6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lastRenderedPageBreak/>
        <w:drawing>
          <wp:inline distT="0" distB="0" distL="0" distR="0" wp14:anchorId="350E5132" wp14:editId="6263DCB0">
            <wp:extent cx="3590925" cy="2830819"/>
            <wp:effectExtent l="0" t="0" r="0" b="825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314" cy="28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487D" w14:textId="77777777" w:rsidR="00C85A75" w:rsidRPr="00C85A75" w:rsidRDefault="00C85A75">
      <w:pPr>
        <w:rPr>
          <w:rFonts w:eastAsia="Times New Roman" w:cstheme="minorHAnsi"/>
          <w:sz w:val="20"/>
          <w:szCs w:val="20"/>
          <w:lang w:eastAsia="pt-BR"/>
        </w:rPr>
      </w:pPr>
    </w:p>
    <w:p w14:paraId="1E17860B" w14:textId="004B5D43" w:rsidR="007D3D1E" w:rsidRPr="007D3D1E" w:rsidRDefault="007D3D1E" w:rsidP="007D3D1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7D3D1E">
        <w:rPr>
          <w:rFonts w:eastAsia="Times New Roman" w:cstheme="minorHAnsi"/>
          <w:b/>
          <w:bCs/>
          <w:sz w:val="36"/>
          <w:szCs w:val="36"/>
          <w:lang w:eastAsia="pt-BR"/>
        </w:rPr>
        <w:t>Notas Adicionais</w:t>
      </w:r>
    </w:p>
    <w:p w14:paraId="077E04B4" w14:textId="77777777" w:rsidR="007D3D1E" w:rsidRPr="007D3D1E" w:rsidRDefault="007D3D1E" w:rsidP="007D3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Esta atualização é compatível com as versões anteriores de dados</w:t>
      </w:r>
    </w:p>
    <w:p w14:paraId="0887236B" w14:textId="77777777" w:rsidR="007D3D1E" w:rsidRPr="007D3D1E" w:rsidRDefault="007D3D1E" w:rsidP="007D3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Não são necessárias alterações no banco de dados ou arquivos de configuração</w:t>
      </w:r>
    </w:p>
    <w:p w14:paraId="436671EC" w14:textId="77777777" w:rsidR="007D3D1E" w:rsidRPr="007D3D1E" w:rsidRDefault="007D3D1E" w:rsidP="007D3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Os usuários não precisarão de novo treinamento, pois as melhorias são intuitivas</w:t>
      </w:r>
    </w:p>
    <w:p w14:paraId="4C2D5176" w14:textId="77777777" w:rsidR="007D3D1E" w:rsidRPr="007D3D1E" w:rsidRDefault="0052556B" w:rsidP="007D3D1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52556B">
        <w:rPr>
          <w:rFonts w:eastAsia="Times New Roman" w:cstheme="minorHAnsi"/>
          <w:noProof/>
          <w:sz w:val="24"/>
          <w:szCs w:val="24"/>
          <w:lang w:eastAsia="pt-BR"/>
        </w:rPr>
        <w:pict w14:anchorId="2D8F1355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019AF6D6" w14:textId="22D34D14" w:rsidR="007D3D1E" w:rsidRDefault="007D3D1E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Em caso de dúvidas ou problemas durante a atualização, entre em contato com o suporte técnico.</w:t>
      </w:r>
    </w:p>
    <w:p w14:paraId="1F40CDFC" w14:textId="3A8672A6" w:rsidR="00A300A7" w:rsidRPr="00A300A7" w:rsidRDefault="00A300A7" w:rsidP="00A300A7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A300A7">
        <w:rPr>
          <w:rFonts w:eastAsia="Times New Roman" w:cstheme="minorHAnsi"/>
          <w:b/>
          <w:bCs/>
          <w:sz w:val="28"/>
          <w:szCs w:val="28"/>
          <w:lang w:eastAsia="pt-BR"/>
        </w:rPr>
        <w:t>Emília Margareth Gonzaga Alves</w:t>
      </w:r>
    </w:p>
    <w:p w14:paraId="52E92FE8" w14:textId="196099D6" w:rsidR="00A300A7" w:rsidRDefault="00000000" w:rsidP="00A300A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hyperlink r:id="rId63" w:history="1">
        <w:r w:rsidR="00A300A7" w:rsidRPr="007D668A">
          <w:rPr>
            <w:rStyle w:val="Hyperlink"/>
            <w:rFonts w:eastAsia="Times New Roman" w:cstheme="minorHAnsi"/>
            <w:sz w:val="24"/>
            <w:szCs w:val="24"/>
            <w:lang w:eastAsia="pt-BR"/>
          </w:rPr>
          <w:t>emilia.mga@gmail.com</w:t>
        </w:r>
      </w:hyperlink>
    </w:p>
    <w:p w14:paraId="07F19219" w14:textId="01F00DD0" w:rsidR="00A300A7" w:rsidRDefault="00A300A7" w:rsidP="00A300A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(31) 98764-0939</w:t>
      </w:r>
    </w:p>
    <w:p w14:paraId="3C401CB2" w14:textId="2EBF7CF2" w:rsidR="00684712" w:rsidRDefault="00684712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14:paraId="37E4AE48" w14:textId="3CDDC4CA" w:rsidR="00A300A7" w:rsidRDefault="00A300A7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>ANEXO: RELATÓRIO QUINZENAL DE DESPESAS (com LANÇAMENTOS FUTUROS)</w:t>
      </w:r>
    </w:p>
    <w:p w14:paraId="03292CD4" w14:textId="255E90C5" w:rsidR="006D428E" w:rsidRDefault="00684712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84712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BB5C7D4" wp14:editId="2EA6CE1E">
            <wp:extent cx="5957457" cy="4371975"/>
            <wp:effectExtent l="0" t="0" r="5715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68270" cy="43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2079" w14:textId="3A4AB35D" w:rsidR="00684712" w:rsidRPr="007D3D1E" w:rsidRDefault="00684712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84712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ECFC229" wp14:editId="79A4753E">
            <wp:extent cx="5966925" cy="422910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85736" cy="424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34CC" w14:textId="5A961C21" w:rsidR="00F37FB0" w:rsidRDefault="00684712">
      <w:pPr>
        <w:rPr>
          <w:rFonts w:cstheme="minorHAnsi"/>
        </w:rPr>
      </w:pPr>
      <w:r w:rsidRPr="00684712">
        <w:rPr>
          <w:rFonts w:cstheme="minorHAnsi"/>
          <w:noProof/>
        </w:rPr>
        <w:lastRenderedPageBreak/>
        <w:drawing>
          <wp:inline distT="0" distB="0" distL="0" distR="0" wp14:anchorId="5D09E1A7" wp14:editId="4A290AF9">
            <wp:extent cx="6008511" cy="4238625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16955" cy="424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FB8F" w14:textId="180D5907" w:rsidR="00684712" w:rsidRPr="00C85A75" w:rsidRDefault="00684712">
      <w:pPr>
        <w:rPr>
          <w:rFonts w:cstheme="minorHAnsi"/>
        </w:rPr>
      </w:pPr>
      <w:r w:rsidRPr="00684712">
        <w:rPr>
          <w:rFonts w:cstheme="minorHAnsi"/>
          <w:noProof/>
        </w:rPr>
        <w:drawing>
          <wp:inline distT="0" distB="0" distL="0" distR="0" wp14:anchorId="531D1578" wp14:editId="4EDBB120">
            <wp:extent cx="5992965" cy="4219575"/>
            <wp:effectExtent l="0" t="0" r="8255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05985" cy="422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712" w:rsidRPr="00C85A75" w:rsidSect="00A870A0">
      <w:footerReference w:type="default" r:id="rId68"/>
      <w:pgSz w:w="11906" w:h="16838"/>
      <w:pgMar w:top="851" w:right="1134" w:bottom="85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036A5" w14:textId="77777777" w:rsidR="0052556B" w:rsidRDefault="0052556B" w:rsidP="0096152D">
      <w:pPr>
        <w:spacing w:after="0" w:line="240" w:lineRule="auto"/>
      </w:pPr>
      <w:r>
        <w:separator/>
      </w:r>
    </w:p>
  </w:endnote>
  <w:endnote w:type="continuationSeparator" w:id="0">
    <w:p w14:paraId="21570202" w14:textId="77777777" w:rsidR="0052556B" w:rsidRDefault="0052556B" w:rsidP="00961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2745573"/>
      <w:docPartObj>
        <w:docPartGallery w:val="Page Numbers (Bottom of Page)"/>
        <w:docPartUnique/>
      </w:docPartObj>
    </w:sdtPr>
    <w:sdtContent>
      <w:p w14:paraId="6CE13A4F" w14:textId="46C08250" w:rsidR="0096152D" w:rsidRDefault="0096152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35B8D6" w14:textId="77777777" w:rsidR="0096152D" w:rsidRDefault="009615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786D4" w14:textId="77777777" w:rsidR="0052556B" w:rsidRDefault="0052556B" w:rsidP="0096152D">
      <w:pPr>
        <w:spacing w:after="0" w:line="240" w:lineRule="auto"/>
      </w:pPr>
      <w:r>
        <w:separator/>
      </w:r>
    </w:p>
  </w:footnote>
  <w:footnote w:type="continuationSeparator" w:id="0">
    <w:p w14:paraId="4D792649" w14:textId="77777777" w:rsidR="0052556B" w:rsidRDefault="0052556B" w:rsidP="00961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7796"/>
    <w:multiLevelType w:val="hybridMultilevel"/>
    <w:tmpl w:val="FC8077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67C52"/>
    <w:multiLevelType w:val="multilevel"/>
    <w:tmpl w:val="64C0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3797A"/>
    <w:multiLevelType w:val="multilevel"/>
    <w:tmpl w:val="04CA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91B0D"/>
    <w:multiLevelType w:val="multilevel"/>
    <w:tmpl w:val="CC08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52A6F"/>
    <w:multiLevelType w:val="multilevel"/>
    <w:tmpl w:val="48C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10CA0"/>
    <w:multiLevelType w:val="hybridMultilevel"/>
    <w:tmpl w:val="0B1819FC"/>
    <w:lvl w:ilvl="0" w:tplc="96DC092A">
      <w:start w:val="1"/>
      <w:numFmt w:val="lowerLetter"/>
      <w:lvlText w:val="%1."/>
      <w:lvlJc w:val="left"/>
      <w:pPr>
        <w:ind w:left="1440" w:hanging="360"/>
      </w:pPr>
      <w:rPr>
        <w:b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45FC8"/>
    <w:multiLevelType w:val="multilevel"/>
    <w:tmpl w:val="70BC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422AE"/>
    <w:multiLevelType w:val="multilevel"/>
    <w:tmpl w:val="2D72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804A8B"/>
    <w:multiLevelType w:val="multilevel"/>
    <w:tmpl w:val="000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407AF"/>
    <w:multiLevelType w:val="multilevel"/>
    <w:tmpl w:val="EE82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4A55F1"/>
    <w:multiLevelType w:val="hybridMultilevel"/>
    <w:tmpl w:val="FC8077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2106A"/>
    <w:multiLevelType w:val="hybridMultilevel"/>
    <w:tmpl w:val="FC8077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348C5"/>
    <w:multiLevelType w:val="hybridMultilevel"/>
    <w:tmpl w:val="27E844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96DC092A">
      <w:start w:val="1"/>
      <w:numFmt w:val="lowerLetter"/>
      <w:lvlText w:val="%2."/>
      <w:lvlJc w:val="left"/>
      <w:pPr>
        <w:ind w:left="1440" w:hanging="360"/>
      </w:pPr>
      <w:rPr>
        <w:b w:val="0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5B4171"/>
    <w:multiLevelType w:val="hybridMultilevel"/>
    <w:tmpl w:val="E91A3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1E319F"/>
    <w:multiLevelType w:val="hybridMultilevel"/>
    <w:tmpl w:val="38E63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E1038F"/>
    <w:multiLevelType w:val="hybridMultilevel"/>
    <w:tmpl w:val="75F8447C"/>
    <w:lvl w:ilvl="0" w:tplc="B7803FBE">
      <w:start w:val="1"/>
      <w:numFmt w:val="lowerLetter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360" w:hanging="360"/>
      </w:pPr>
    </w:lvl>
    <w:lvl w:ilvl="2" w:tplc="0416001B" w:tentative="1">
      <w:start w:val="1"/>
      <w:numFmt w:val="lowerRoman"/>
      <w:lvlText w:val="%3."/>
      <w:lvlJc w:val="right"/>
      <w:pPr>
        <w:ind w:left="1080" w:hanging="180"/>
      </w:pPr>
    </w:lvl>
    <w:lvl w:ilvl="3" w:tplc="0416000F" w:tentative="1">
      <w:start w:val="1"/>
      <w:numFmt w:val="decimal"/>
      <w:lvlText w:val="%4."/>
      <w:lvlJc w:val="left"/>
      <w:pPr>
        <w:ind w:left="1800" w:hanging="360"/>
      </w:pPr>
    </w:lvl>
    <w:lvl w:ilvl="4" w:tplc="04160019" w:tentative="1">
      <w:start w:val="1"/>
      <w:numFmt w:val="lowerLetter"/>
      <w:lvlText w:val="%5."/>
      <w:lvlJc w:val="left"/>
      <w:pPr>
        <w:ind w:left="2520" w:hanging="360"/>
      </w:pPr>
    </w:lvl>
    <w:lvl w:ilvl="5" w:tplc="0416001B" w:tentative="1">
      <w:start w:val="1"/>
      <w:numFmt w:val="lowerRoman"/>
      <w:lvlText w:val="%6."/>
      <w:lvlJc w:val="right"/>
      <w:pPr>
        <w:ind w:left="3240" w:hanging="180"/>
      </w:pPr>
    </w:lvl>
    <w:lvl w:ilvl="6" w:tplc="0416000F" w:tentative="1">
      <w:start w:val="1"/>
      <w:numFmt w:val="decimal"/>
      <w:lvlText w:val="%7."/>
      <w:lvlJc w:val="left"/>
      <w:pPr>
        <w:ind w:left="3960" w:hanging="360"/>
      </w:pPr>
    </w:lvl>
    <w:lvl w:ilvl="7" w:tplc="04160019" w:tentative="1">
      <w:start w:val="1"/>
      <w:numFmt w:val="lowerLetter"/>
      <w:lvlText w:val="%8."/>
      <w:lvlJc w:val="left"/>
      <w:pPr>
        <w:ind w:left="4680" w:hanging="360"/>
      </w:pPr>
    </w:lvl>
    <w:lvl w:ilvl="8" w:tplc="0416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6" w15:restartNumberingAfterBreak="0">
    <w:nsid w:val="5D9D1448"/>
    <w:multiLevelType w:val="multilevel"/>
    <w:tmpl w:val="6BD0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237DC"/>
    <w:multiLevelType w:val="multilevel"/>
    <w:tmpl w:val="4A7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84FE6"/>
    <w:multiLevelType w:val="hybridMultilevel"/>
    <w:tmpl w:val="76D68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C83B3C"/>
    <w:multiLevelType w:val="multilevel"/>
    <w:tmpl w:val="56BA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5E10E5"/>
    <w:multiLevelType w:val="hybridMultilevel"/>
    <w:tmpl w:val="4B7C6288"/>
    <w:lvl w:ilvl="0" w:tplc="E95E4C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757FB"/>
    <w:multiLevelType w:val="hybridMultilevel"/>
    <w:tmpl w:val="A022B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776656">
    <w:abstractNumId w:val="19"/>
  </w:num>
  <w:num w:numId="2" w16cid:durableId="533739256">
    <w:abstractNumId w:val="16"/>
  </w:num>
  <w:num w:numId="3" w16cid:durableId="2038384189">
    <w:abstractNumId w:val="17"/>
  </w:num>
  <w:num w:numId="4" w16cid:durableId="1174102223">
    <w:abstractNumId w:val="2"/>
  </w:num>
  <w:num w:numId="5" w16cid:durableId="657927767">
    <w:abstractNumId w:val="7"/>
  </w:num>
  <w:num w:numId="6" w16cid:durableId="1943105886">
    <w:abstractNumId w:val="3"/>
  </w:num>
  <w:num w:numId="7" w16cid:durableId="1825387013">
    <w:abstractNumId w:val="9"/>
  </w:num>
  <w:num w:numId="8" w16cid:durableId="684601632">
    <w:abstractNumId w:val="4"/>
  </w:num>
  <w:num w:numId="9" w16cid:durableId="659312573">
    <w:abstractNumId w:val="13"/>
  </w:num>
  <w:num w:numId="10" w16cid:durableId="2060281058">
    <w:abstractNumId w:val="20"/>
  </w:num>
  <w:num w:numId="11" w16cid:durableId="1290626071">
    <w:abstractNumId w:val="10"/>
  </w:num>
  <w:num w:numId="12" w16cid:durableId="328169730">
    <w:abstractNumId w:val="21"/>
  </w:num>
  <w:num w:numId="13" w16cid:durableId="1673143689">
    <w:abstractNumId w:val="11"/>
  </w:num>
  <w:num w:numId="14" w16cid:durableId="2068334047">
    <w:abstractNumId w:val="0"/>
  </w:num>
  <w:num w:numId="15" w16cid:durableId="1659385264">
    <w:abstractNumId w:val="14"/>
  </w:num>
  <w:num w:numId="16" w16cid:durableId="1645616859">
    <w:abstractNumId w:val="12"/>
  </w:num>
  <w:num w:numId="17" w16cid:durableId="1462503294">
    <w:abstractNumId w:val="5"/>
  </w:num>
  <w:num w:numId="18" w16cid:durableId="2011059417">
    <w:abstractNumId w:val="18"/>
  </w:num>
  <w:num w:numId="19" w16cid:durableId="2117360498">
    <w:abstractNumId w:val="15"/>
  </w:num>
  <w:num w:numId="20" w16cid:durableId="303850676">
    <w:abstractNumId w:val="8"/>
  </w:num>
  <w:num w:numId="21" w16cid:durableId="1876768851">
    <w:abstractNumId w:val="6"/>
  </w:num>
  <w:num w:numId="22" w16cid:durableId="1308123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1E"/>
    <w:rsid w:val="000A16F5"/>
    <w:rsid w:val="00184A9A"/>
    <w:rsid w:val="001C3DFF"/>
    <w:rsid w:val="00274314"/>
    <w:rsid w:val="00280653"/>
    <w:rsid w:val="002A56E5"/>
    <w:rsid w:val="002A5FD6"/>
    <w:rsid w:val="003650DF"/>
    <w:rsid w:val="00373913"/>
    <w:rsid w:val="003E6B77"/>
    <w:rsid w:val="00432CA2"/>
    <w:rsid w:val="00492B98"/>
    <w:rsid w:val="0052556B"/>
    <w:rsid w:val="00550719"/>
    <w:rsid w:val="005549BC"/>
    <w:rsid w:val="00573E65"/>
    <w:rsid w:val="005C1A90"/>
    <w:rsid w:val="00682EDE"/>
    <w:rsid w:val="00684712"/>
    <w:rsid w:val="006D428E"/>
    <w:rsid w:val="006E338F"/>
    <w:rsid w:val="00777579"/>
    <w:rsid w:val="007D3D1E"/>
    <w:rsid w:val="00885FA6"/>
    <w:rsid w:val="00894E21"/>
    <w:rsid w:val="008A24DE"/>
    <w:rsid w:val="0096152D"/>
    <w:rsid w:val="00966A84"/>
    <w:rsid w:val="00A02C6C"/>
    <w:rsid w:val="00A300A7"/>
    <w:rsid w:val="00A4058D"/>
    <w:rsid w:val="00A870A0"/>
    <w:rsid w:val="00AC7ED5"/>
    <w:rsid w:val="00B02E8A"/>
    <w:rsid w:val="00B94A36"/>
    <w:rsid w:val="00C15957"/>
    <w:rsid w:val="00C85A75"/>
    <w:rsid w:val="00DF1398"/>
    <w:rsid w:val="00DF435F"/>
    <w:rsid w:val="00E54B33"/>
    <w:rsid w:val="00EB1151"/>
    <w:rsid w:val="00ED44CB"/>
    <w:rsid w:val="00F37FB0"/>
    <w:rsid w:val="00F416F0"/>
    <w:rsid w:val="00F81DEF"/>
    <w:rsid w:val="00FA06DF"/>
    <w:rsid w:val="00FB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64700"/>
  <w15:chartTrackingRefBased/>
  <w15:docId w15:val="{F8442FEB-2A8D-44F4-AD82-C558120A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28E"/>
  </w:style>
  <w:style w:type="paragraph" w:styleId="Ttulo1">
    <w:name w:val="heading 1"/>
    <w:basedOn w:val="Normal"/>
    <w:link w:val="Ttulo1Char"/>
    <w:uiPriority w:val="9"/>
    <w:qFormat/>
    <w:rsid w:val="007D3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D3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D3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D1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D3D1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D3D1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whitespace-pre-wrap">
    <w:name w:val="whitespace-pre-wrap"/>
    <w:basedOn w:val="Normal"/>
    <w:rsid w:val="007D3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whitespace-normal">
    <w:name w:val="whitespace-normal"/>
    <w:basedOn w:val="Normal"/>
    <w:rsid w:val="007D3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D3D1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D3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D3D1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-text-200">
    <w:name w:val="text-text-200"/>
    <w:basedOn w:val="Fontepargpadro"/>
    <w:rsid w:val="007D3D1E"/>
  </w:style>
  <w:style w:type="character" w:customStyle="1" w:styleId="token">
    <w:name w:val="token"/>
    <w:basedOn w:val="Fontepargpadro"/>
    <w:rsid w:val="007D3D1E"/>
  </w:style>
  <w:style w:type="character" w:styleId="Forte">
    <w:name w:val="Strong"/>
    <w:basedOn w:val="Fontepargpadro"/>
    <w:uiPriority w:val="22"/>
    <w:qFormat/>
    <w:rsid w:val="007D3D1E"/>
    <w:rPr>
      <w:b/>
      <w:bCs/>
    </w:rPr>
  </w:style>
  <w:style w:type="paragraph" w:styleId="PargrafodaLista">
    <w:name w:val="List Paragraph"/>
    <w:basedOn w:val="Normal"/>
    <w:uiPriority w:val="34"/>
    <w:qFormat/>
    <w:rsid w:val="007D3D1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615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152D"/>
  </w:style>
  <w:style w:type="paragraph" w:styleId="Rodap">
    <w:name w:val="footer"/>
    <w:basedOn w:val="Normal"/>
    <w:link w:val="RodapChar"/>
    <w:uiPriority w:val="99"/>
    <w:unhideWhenUsed/>
    <w:rsid w:val="009615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152D"/>
  </w:style>
  <w:style w:type="character" w:styleId="Hyperlink">
    <w:name w:val="Hyperlink"/>
    <w:basedOn w:val="Fontepargpadro"/>
    <w:uiPriority w:val="99"/>
    <w:unhideWhenUsed/>
    <w:rsid w:val="00A300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00A7"/>
    <w:rPr>
      <w:color w:val="605E5C"/>
      <w:shd w:val="clear" w:color="auto" w:fill="E1DFDD"/>
    </w:rPr>
  </w:style>
  <w:style w:type="paragraph" w:styleId="SemEspaamento">
    <w:name w:val="No Spacing"/>
    <w:link w:val="SemEspaamentoChar"/>
    <w:uiPriority w:val="1"/>
    <w:qFormat/>
    <w:rsid w:val="00A870A0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870A0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0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0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yperlink" Target="mailto:emilia.mga@gmail.com" TargetMode="External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2025-06-05T00:00:00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1916</Words>
  <Characters>10349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de Gestão Financeira</vt:lpstr>
    </vt:vector>
  </TitlesOfParts>
  <Company>EMÍLIA MARGARETH GONZAGA ALVES</Company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Financeira</dc:title>
  <dc:subject>Controle de Despesas de Clientes da RVR Engenharia</dc:subject>
  <dc:creator>Emilia.mga@gmail.com</dc:creator>
  <cp:keywords/>
  <dc:description/>
  <cp:lastModifiedBy>Emilia Margareth Gonzaga Alves</cp:lastModifiedBy>
  <cp:revision>2</cp:revision>
  <cp:lastPrinted>2025-06-05T18:51:00Z</cp:lastPrinted>
  <dcterms:created xsi:type="dcterms:W3CDTF">2025-06-05T18:56:00Z</dcterms:created>
  <dcterms:modified xsi:type="dcterms:W3CDTF">2025-06-05T18:56:00Z</dcterms:modified>
</cp:coreProperties>
</file>