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92B7" w14:textId="77777777" w:rsidR="00B80C29" w:rsidRDefault="000E6664">
      <w:pPr>
        <w:pStyle w:val="Title"/>
      </w:pPr>
      <w:r>
        <w:t>A-Frame Dream House Project Documentation</w:t>
      </w:r>
    </w:p>
    <w:p w14:paraId="7ED041C8" w14:textId="77777777" w:rsidR="00B80C29" w:rsidRDefault="00B80C29">
      <w:pPr>
        <w:pStyle w:val="BodyText"/>
        <w:rPr>
          <w:b/>
        </w:rPr>
      </w:pPr>
    </w:p>
    <w:p w14:paraId="1678848E" w14:textId="77777777" w:rsidR="00B80C29" w:rsidRDefault="000E6664">
      <w:pPr>
        <w:pStyle w:val="BodyText"/>
        <w:spacing w:before="6"/>
        <w:rPr>
          <w:b/>
          <w:sz w:val="27"/>
        </w:rPr>
      </w:pPr>
      <w:r>
        <w:pict w14:anchorId="1B675C3B">
          <v:shape id="_x0000_s1026" style="position:absolute;margin-left:78pt;margin-top:18.3pt;width:439.3pt;height:.1pt;z-index:-251658752;mso-wrap-distance-left:0;mso-wrap-distance-right:0;mso-position-horizontal-relative:page" coordorigin="1560,366" coordsize="8786,0" path="m1560,366r8786,e" filled="f" strokecolor="gray" strokeweight="1pt">
            <v:path arrowok="t"/>
            <w10:wrap type="topAndBottom" anchorx="page"/>
          </v:shape>
        </w:pict>
      </w:r>
    </w:p>
    <w:p w14:paraId="2881E878" w14:textId="77777777" w:rsidR="00B80C29" w:rsidRDefault="00B80C29">
      <w:pPr>
        <w:pStyle w:val="BodyText"/>
        <w:rPr>
          <w:b/>
        </w:rPr>
      </w:pPr>
    </w:p>
    <w:p w14:paraId="1AC015DE" w14:textId="77777777" w:rsidR="00B80C29" w:rsidRDefault="00B80C29">
      <w:pPr>
        <w:pStyle w:val="BodyText"/>
        <w:rPr>
          <w:b/>
        </w:rPr>
      </w:pPr>
    </w:p>
    <w:p w14:paraId="5613AA0F" w14:textId="77777777" w:rsidR="00B80C29" w:rsidRDefault="000E6664">
      <w:pPr>
        <w:pStyle w:val="Heading1"/>
        <w:spacing w:before="210"/>
        <w:ind w:left="100" w:firstLine="0"/>
      </w:pPr>
      <w:r>
        <w:t>Project Overview</w:t>
      </w:r>
    </w:p>
    <w:p w14:paraId="4B6FD512" w14:textId="77777777" w:rsidR="00B80C29" w:rsidRDefault="00B80C29">
      <w:pPr>
        <w:pStyle w:val="BodyText"/>
        <w:rPr>
          <w:b/>
          <w:sz w:val="30"/>
        </w:rPr>
      </w:pPr>
    </w:p>
    <w:p w14:paraId="1C4DE24B" w14:textId="27F1676C" w:rsidR="00B80C29" w:rsidRDefault="000E6664">
      <w:pPr>
        <w:pStyle w:val="BodyText"/>
        <w:spacing w:before="216" w:line="249" w:lineRule="auto"/>
        <w:ind w:left="100" w:right="174"/>
      </w:pPr>
      <w:r>
        <w:t xml:space="preserve">As a Computer Graphics student, I developed a virtual representation of my conceptual dream house using A-Frame, a web-based framework built upon WebGL and </w:t>
      </w:r>
      <w:r>
        <w:t>js technologies. The objective of this project was to design and implement an interactive thre</w:t>
      </w:r>
      <w:r>
        <w:t>e-dimensional architectural visualization that enables users to navigate and experience a realistic residential environment directly within a web browser. The project emphasizes real-time rendering, spatial interaction, and immersive visualization techniqu</w:t>
      </w:r>
      <w:r>
        <w:t>es.</w:t>
      </w:r>
    </w:p>
    <w:p w14:paraId="72EF070C" w14:textId="77777777" w:rsidR="00B80C29" w:rsidRDefault="00B80C29">
      <w:pPr>
        <w:pStyle w:val="BodyText"/>
        <w:rPr>
          <w:sz w:val="22"/>
        </w:rPr>
      </w:pPr>
    </w:p>
    <w:p w14:paraId="56EE5337" w14:textId="77777777" w:rsidR="00B80C29" w:rsidRDefault="00B80C29">
      <w:pPr>
        <w:pStyle w:val="BodyText"/>
        <w:rPr>
          <w:sz w:val="22"/>
        </w:rPr>
      </w:pPr>
    </w:p>
    <w:p w14:paraId="0FFB4890" w14:textId="77777777" w:rsidR="00B80C29" w:rsidRDefault="00B80C29">
      <w:pPr>
        <w:pStyle w:val="BodyText"/>
        <w:spacing w:before="9"/>
        <w:rPr>
          <w:sz w:val="27"/>
        </w:rPr>
      </w:pPr>
    </w:p>
    <w:p w14:paraId="361B7F26" w14:textId="77777777" w:rsidR="00B80C29" w:rsidRDefault="000E6664">
      <w:pPr>
        <w:pStyle w:val="Heading1"/>
        <w:numPr>
          <w:ilvl w:val="0"/>
          <w:numId w:val="2"/>
        </w:numPr>
        <w:tabs>
          <w:tab w:val="left" w:pos="412"/>
        </w:tabs>
        <w:spacing w:before="1"/>
      </w:pPr>
      <w:r>
        <w:t>Design Choices</w:t>
      </w:r>
    </w:p>
    <w:p w14:paraId="57E9AF8B" w14:textId="77777777" w:rsidR="00B80C29" w:rsidRDefault="00B80C29">
      <w:pPr>
        <w:pStyle w:val="BodyText"/>
        <w:rPr>
          <w:b/>
          <w:sz w:val="30"/>
        </w:rPr>
      </w:pPr>
    </w:p>
    <w:p w14:paraId="3B004010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242" w:line="206" w:lineRule="auto"/>
        <w:ind w:right="539"/>
        <w:rPr>
          <w:sz w:val="20"/>
        </w:rPr>
      </w:pPr>
      <w:r>
        <w:rPr>
          <w:sz w:val="20"/>
        </w:rPr>
        <w:t xml:space="preserve">Realistic Illumination Strategy: Directional lighting was employed to emulate sunlight, </w:t>
      </w:r>
      <w:r>
        <w:rPr>
          <w:spacing w:val="-4"/>
          <w:sz w:val="20"/>
        </w:rPr>
        <w:t xml:space="preserve">while </w:t>
      </w:r>
      <w:r>
        <w:rPr>
          <w:sz w:val="20"/>
        </w:rPr>
        <w:t>hemisphere lighting simulated ambient environmental illumination to enhance realism.</w:t>
      </w:r>
    </w:p>
    <w:p w14:paraId="13A6741E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06" w:lineRule="auto"/>
        <w:ind w:right="249"/>
        <w:rPr>
          <w:sz w:val="20"/>
        </w:rPr>
      </w:pPr>
      <w:r>
        <w:rPr>
          <w:sz w:val="20"/>
        </w:rPr>
        <w:t>Physically-Based Rendering (PBR): Physically correct l</w:t>
      </w:r>
      <w:r>
        <w:rPr>
          <w:sz w:val="20"/>
        </w:rPr>
        <w:t>ighting calculations and shadow mapping techniques were implemented to improve material authenticity and depth</w:t>
      </w:r>
      <w:r>
        <w:rPr>
          <w:spacing w:val="-17"/>
          <w:sz w:val="20"/>
        </w:rPr>
        <w:t xml:space="preserve"> </w:t>
      </w:r>
      <w:r>
        <w:rPr>
          <w:sz w:val="20"/>
        </w:rPr>
        <w:t>perception.</w:t>
      </w:r>
    </w:p>
    <w:p w14:paraId="73C14F41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06" w:lineRule="auto"/>
        <w:ind w:right="217"/>
        <w:rPr>
          <w:sz w:val="20"/>
        </w:rPr>
      </w:pPr>
      <w:r>
        <w:rPr>
          <w:sz w:val="20"/>
        </w:rPr>
        <w:t xml:space="preserve">Modular Asset Architecture: The house was constructed using discrete GLB components </w:t>
      </w:r>
      <w:r>
        <w:rPr>
          <w:spacing w:val="-5"/>
          <w:sz w:val="20"/>
        </w:rPr>
        <w:t xml:space="preserve">such </w:t>
      </w:r>
      <w:r>
        <w:rPr>
          <w:sz w:val="20"/>
        </w:rPr>
        <w:t xml:space="preserve">as roofing, doors, windows, and furnishings </w:t>
      </w:r>
      <w:r>
        <w:rPr>
          <w:sz w:val="20"/>
        </w:rPr>
        <w:t>to promote scalability and maintainability.</w:t>
      </w:r>
    </w:p>
    <w:p w14:paraId="5A0A5ED5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63" w:line="206" w:lineRule="auto"/>
        <w:ind w:right="272"/>
        <w:rPr>
          <w:sz w:val="20"/>
        </w:rPr>
      </w:pPr>
      <w:r>
        <w:rPr>
          <w:sz w:val="20"/>
        </w:rPr>
        <w:t>Environmental Enhancement: Fog and controlled sky coloration were integrated to strengthen depth cues and immersion.</w:t>
      </w:r>
    </w:p>
    <w:p w14:paraId="5AE4F2B6" w14:textId="6C64A053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06" w:lineRule="auto"/>
        <w:ind w:right="773"/>
        <w:rPr>
          <w:sz w:val="20"/>
        </w:rPr>
      </w:pPr>
      <w:r>
        <w:rPr>
          <w:sz w:val="20"/>
        </w:rPr>
        <w:t>Interactive Navigation Controls: Keyboard-based locomotion (the arrow keys</w:t>
      </w:r>
      <w:r>
        <w:rPr>
          <w:sz w:val="20"/>
        </w:rPr>
        <w:t xml:space="preserve">) and </w:t>
      </w:r>
      <w:r>
        <w:rPr>
          <w:spacing w:val="-2"/>
          <w:sz w:val="20"/>
        </w:rPr>
        <w:t xml:space="preserve">mouse-driven </w:t>
      </w:r>
      <w:r>
        <w:rPr>
          <w:sz w:val="20"/>
        </w:rPr>
        <w:t>camera orientation enabled intuitive exploration.</w:t>
      </w:r>
    </w:p>
    <w:p w14:paraId="1C400816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63" w:line="206" w:lineRule="auto"/>
        <w:ind w:right="150"/>
        <w:rPr>
          <w:sz w:val="20"/>
        </w:rPr>
      </w:pPr>
      <w:r>
        <w:rPr>
          <w:sz w:val="20"/>
        </w:rPr>
        <w:t>Render</w:t>
      </w:r>
      <w:r>
        <w:rPr>
          <w:sz w:val="20"/>
        </w:rPr>
        <w:t>ing Optimization: Renderer parameters and shadow map configurations were calibrated to balance graphical fidelity and computational efficiency.</w:t>
      </w:r>
    </w:p>
    <w:p w14:paraId="5F82F0E8" w14:textId="77777777" w:rsidR="00B80C29" w:rsidRDefault="00B80C29">
      <w:pPr>
        <w:pStyle w:val="BodyText"/>
        <w:rPr>
          <w:sz w:val="22"/>
        </w:rPr>
      </w:pPr>
    </w:p>
    <w:p w14:paraId="3D60E7F9" w14:textId="77777777" w:rsidR="00B80C29" w:rsidRDefault="00B80C29">
      <w:pPr>
        <w:pStyle w:val="BodyText"/>
        <w:rPr>
          <w:sz w:val="22"/>
        </w:rPr>
      </w:pPr>
    </w:p>
    <w:p w14:paraId="49B00051" w14:textId="77777777" w:rsidR="00B80C29" w:rsidRDefault="00B80C29">
      <w:pPr>
        <w:pStyle w:val="BodyText"/>
        <w:spacing w:before="9"/>
        <w:rPr>
          <w:sz w:val="28"/>
        </w:rPr>
      </w:pPr>
    </w:p>
    <w:p w14:paraId="0008FA7F" w14:textId="77777777" w:rsidR="00B80C29" w:rsidRDefault="000E6664">
      <w:pPr>
        <w:pStyle w:val="Heading1"/>
        <w:numPr>
          <w:ilvl w:val="0"/>
          <w:numId w:val="2"/>
        </w:numPr>
        <w:tabs>
          <w:tab w:val="left" w:pos="412"/>
        </w:tabs>
      </w:pPr>
      <w:r>
        <w:t>Technical Challenges and Implemented Solutions</w:t>
      </w:r>
    </w:p>
    <w:p w14:paraId="737E9028" w14:textId="77777777" w:rsidR="00B80C29" w:rsidRDefault="00B80C29">
      <w:pPr>
        <w:pStyle w:val="BodyText"/>
        <w:rPr>
          <w:b/>
          <w:sz w:val="30"/>
        </w:rPr>
      </w:pPr>
    </w:p>
    <w:p w14:paraId="596D4D4F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242" w:line="206" w:lineRule="auto"/>
        <w:ind w:right="839"/>
        <w:rPr>
          <w:sz w:val="20"/>
        </w:rPr>
      </w:pPr>
      <w:r>
        <w:rPr>
          <w:sz w:val="20"/>
        </w:rPr>
        <w:t>Model Scaling and Spatial Alignment: Inconsistent scaling and</w:t>
      </w:r>
      <w:r>
        <w:rPr>
          <w:sz w:val="20"/>
        </w:rPr>
        <w:t xml:space="preserve"> pivot misalignment </w:t>
      </w:r>
      <w:r>
        <w:rPr>
          <w:spacing w:val="-5"/>
          <w:sz w:val="20"/>
        </w:rPr>
        <w:t xml:space="preserve">were </w:t>
      </w:r>
      <w:r>
        <w:rPr>
          <w:sz w:val="20"/>
        </w:rPr>
        <w:t>corrected through precise transformation adjustments within A-Frame.</w:t>
      </w:r>
    </w:p>
    <w:p w14:paraId="513BC436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63" w:line="206" w:lineRule="auto"/>
        <w:ind w:right="139"/>
        <w:rPr>
          <w:sz w:val="20"/>
        </w:rPr>
      </w:pPr>
      <w:r>
        <w:rPr>
          <w:sz w:val="20"/>
        </w:rPr>
        <w:t xml:space="preserve">Lighting Calibration Issues: Excessive brightness was mitigated by refining intensity values </w:t>
      </w:r>
      <w:r>
        <w:rPr>
          <w:spacing w:val="-6"/>
          <w:sz w:val="20"/>
        </w:rPr>
        <w:t xml:space="preserve">and </w:t>
      </w:r>
      <w:r>
        <w:rPr>
          <w:sz w:val="20"/>
        </w:rPr>
        <w:t>adjusting shadow camera boundaries.</w:t>
      </w:r>
    </w:p>
    <w:p w14:paraId="7CE336C3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06" w:lineRule="auto"/>
        <w:ind w:right="906"/>
        <w:rPr>
          <w:sz w:val="20"/>
        </w:rPr>
      </w:pPr>
      <w:r>
        <w:rPr>
          <w:sz w:val="20"/>
        </w:rPr>
        <w:t>Performance Constraints: Fram</w:t>
      </w:r>
      <w:r>
        <w:rPr>
          <w:sz w:val="20"/>
        </w:rPr>
        <w:t xml:space="preserve">e rate reductions caused by high-polygon models </w:t>
      </w:r>
      <w:r>
        <w:rPr>
          <w:spacing w:val="-5"/>
          <w:sz w:val="20"/>
        </w:rPr>
        <w:t xml:space="preserve">were </w:t>
      </w:r>
      <w:r>
        <w:rPr>
          <w:sz w:val="20"/>
        </w:rPr>
        <w:t>addressed by lowering shadow map resolution and removing redundant assets.</w:t>
      </w:r>
    </w:p>
    <w:p w14:paraId="33B8CD4D" w14:textId="165F8F7E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line="206" w:lineRule="auto"/>
        <w:ind w:right="705"/>
        <w:rPr>
          <w:sz w:val="20"/>
        </w:rPr>
      </w:pPr>
      <w:r>
        <w:rPr>
          <w:sz w:val="20"/>
        </w:rPr>
        <w:t xml:space="preserve">Animation Integration: The animated dog model required integration of the </w:t>
      </w:r>
      <w:r>
        <w:rPr>
          <w:spacing w:val="-2"/>
          <w:sz w:val="20"/>
        </w:rPr>
        <w:t>A-</w:t>
      </w:r>
      <w:r>
        <w:rPr>
          <w:spacing w:val="-2"/>
          <w:sz w:val="20"/>
        </w:rPr>
        <w:t xml:space="preserve">frame-extras </w:t>
      </w:r>
      <w:r>
        <w:rPr>
          <w:sz w:val="20"/>
        </w:rPr>
        <w:t>animation-mixer component to execute emb</w:t>
      </w:r>
      <w:r>
        <w:rPr>
          <w:sz w:val="20"/>
        </w:rPr>
        <w:t>edded GLB animation clips.</w:t>
      </w:r>
    </w:p>
    <w:p w14:paraId="53A8E38E" w14:textId="77777777" w:rsidR="00B80C29" w:rsidRDefault="00B80C29">
      <w:pPr>
        <w:spacing w:line="206" w:lineRule="auto"/>
        <w:rPr>
          <w:sz w:val="20"/>
        </w:rPr>
        <w:sectPr w:rsidR="00B80C29">
          <w:type w:val="continuous"/>
          <w:pgSz w:w="11910" w:h="16840"/>
          <w:pgMar w:top="1500" w:right="1440" w:bottom="280" w:left="1460" w:header="720" w:footer="720" w:gutter="0"/>
          <w:cols w:space="720"/>
        </w:sectPr>
      </w:pPr>
    </w:p>
    <w:p w14:paraId="112E9D99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100" w:line="206" w:lineRule="auto"/>
        <w:ind w:right="583"/>
        <w:rPr>
          <w:sz w:val="20"/>
        </w:rPr>
      </w:pPr>
      <w:r>
        <w:rPr>
          <w:sz w:val="20"/>
        </w:rPr>
        <w:lastRenderedPageBreak/>
        <w:t xml:space="preserve">Camera Interaction Conflicts: Mouse pointer disappearance was resolved by configuring </w:t>
      </w:r>
      <w:r>
        <w:rPr>
          <w:spacing w:val="-17"/>
          <w:sz w:val="20"/>
        </w:rPr>
        <w:t xml:space="preserve">a </w:t>
      </w:r>
      <w:r>
        <w:rPr>
          <w:sz w:val="20"/>
        </w:rPr>
        <w:t>cursor entity with rayOrigin set to 'mouse'.</w:t>
      </w:r>
    </w:p>
    <w:p w14:paraId="4460B659" w14:textId="77777777" w:rsidR="00B80C29" w:rsidRDefault="00B80C29">
      <w:pPr>
        <w:pStyle w:val="BodyText"/>
        <w:rPr>
          <w:sz w:val="22"/>
        </w:rPr>
      </w:pPr>
    </w:p>
    <w:p w14:paraId="4D403DE9" w14:textId="77777777" w:rsidR="00B80C29" w:rsidRDefault="00B80C29">
      <w:pPr>
        <w:pStyle w:val="BodyText"/>
        <w:rPr>
          <w:sz w:val="22"/>
        </w:rPr>
      </w:pPr>
    </w:p>
    <w:p w14:paraId="3493FBB9" w14:textId="77777777" w:rsidR="00B80C29" w:rsidRDefault="00B80C29">
      <w:pPr>
        <w:pStyle w:val="BodyText"/>
        <w:spacing w:before="10"/>
        <w:rPr>
          <w:sz w:val="28"/>
        </w:rPr>
      </w:pPr>
    </w:p>
    <w:p w14:paraId="2C2CA726" w14:textId="77777777" w:rsidR="00B80C29" w:rsidRDefault="000E6664">
      <w:pPr>
        <w:pStyle w:val="Heading1"/>
        <w:numPr>
          <w:ilvl w:val="0"/>
          <w:numId w:val="2"/>
        </w:numPr>
        <w:tabs>
          <w:tab w:val="left" w:pos="412"/>
        </w:tabs>
      </w:pPr>
      <w:r>
        <w:t>Proposed Future Enhancements</w:t>
      </w:r>
    </w:p>
    <w:p w14:paraId="48152676" w14:textId="77777777" w:rsidR="00B80C29" w:rsidRDefault="00B80C29">
      <w:pPr>
        <w:pStyle w:val="BodyText"/>
        <w:rPr>
          <w:b/>
          <w:sz w:val="30"/>
        </w:rPr>
      </w:pPr>
    </w:p>
    <w:p w14:paraId="6E71458C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216"/>
        <w:rPr>
          <w:sz w:val="20"/>
        </w:rPr>
      </w:pPr>
      <w:r>
        <w:rPr>
          <w:sz w:val="20"/>
        </w:rPr>
        <w:t>Collision Detection and Physics Integration to prevent traversal through solid structures.</w:t>
      </w:r>
    </w:p>
    <w:p w14:paraId="4EE38919" w14:textId="04B39842" w:rsidR="00B80C29" w:rsidRPr="000E6664" w:rsidRDefault="000E6664" w:rsidP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1"/>
        <w:rPr>
          <w:sz w:val="20"/>
        </w:rPr>
      </w:pPr>
      <w:r>
        <w:rPr>
          <w:sz w:val="20"/>
        </w:rPr>
        <w:t>Enhanced Material Texturing using higher-resolution PBR textures.</w:t>
      </w:r>
    </w:p>
    <w:p w14:paraId="0A0F7693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1"/>
        <w:rPr>
          <w:sz w:val="20"/>
        </w:rPr>
      </w:pPr>
      <w:r>
        <w:rPr>
          <w:sz w:val="20"/>
        </w:rPr>
        <w:t>D</w:t>
      </w:r>
      <w:r>
        <w:rPr>
          <w:sz w:val="20"/>
        </w:rPr>
        <w:t xml:space="preserve">ynamic Day–Night Cycle </w:t>
      </w:r>
      <w:r>
        <w:rPr>
          <w:sz w:val="20"/>
        </w:rPr>
        <w:t>simulation through time-based lighting systems.</w:t>
      </w:r>
    </w:p>
    <w:p w14:paraId="0E44ADDD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2"/>
        <w:rPr>
          <w:sz w:val="20"/>
        </w:rPr>
      </w:pPr>
      <w:r>
        <w:rPr>
          <w:sz w:val="20"/>
        </w:rPr>
        <w:t>Interactive User Interface Controls for real-time manipulation of environment elements.</w:t>
      </w:r>
    </w:p>
    <w:p w14:paraId="7BCE9D32" w14:textId="77777777" w:rsidR="00B80C29" w:rsidRDefault="000E6664">
      <w:pPr>
        <w:pStyle w:val="ListParagraph"/>
        <w:numPr>
          <w:ilvl w:val="0"/>
          <w:numId w:val="1"/>
        </w:numPr>
        <w:tabs>
          <w:tab w:val="left" w:pos="459"/>
          <w:tab w:val="left" w:pos="460"/>
        </w:tabs>
        <w:spacing w:before="82"/>
        <w:rPr>
          <w:sz w:val="20"/>
        </w:rPr>
      </w:pPr>
      <w:r>
        <w:rPr>
          <w:sz w:val="20"/>
        </w:rPr>
        <w:t>Performance Analytics Integration for real-time frame rate monitoring.</w:t>
      </w:r>
    </w:p>
    <w:p w14:paraId="407183EC" w14:textId="77777777" w:rsidR="00B80C29" w:rsidRDefault="00B80C29">
      <w:pPr>
        <w:pStyle w:val="BodyText"/>
        <w:rPr>
          <w:sz w:val="26"/>
        </w:rPr>
      </w:pPr>
    </w:p>
    <w:p w14:paraId="5DDEB8D8" w14:textId="77777777" w:rsidR="00B80C29" w:rsidRDefault="00B80C29">
      <w:pPr>
        <w:pStyle w:val="BodyText"/>
        <w:rPr>
          <w:sz w:val="26"/>
        </w:rPr>
      </w:pPr>
    </w:p>
    <w:p w14:paraId="44661494" w14:textId="77777777" w:rsidR="00B80C29" w:rsidRDefault="00B80C29">
      <w:pPr>
        <w:pStyle w:val="BodyText"/>
        <w:spacing w:before="6"/>
        <w:rPr>
          <w:sz w:val="28"/>
        </w:rPr>
      </w:pPr>
    </w:p>
    <w:p w14:paraId="1B305101" w14:textId="77777777" w:rsidR="00B80C29" w:rsidRDefault="000E6664">
      <w:pPr>
        <w:pStyle w:val="Heading1"/>
        <w:ind w:left="100" w:firstLine="0"/>
      </w:pPr>
      <w:r>
        <w:t>Conclusion</w:t>
      </w:r>
    </w:p>
    <w:p w14:paraId="27A041AC" w14:textId="77777777" w:rsidR="00B80C29" w:rsidRDefault="00B80C29">
      <w:pPr>
        <w:pStyle w:val="BodyText"/>
        <w:rPr>
          <w:b/>
          <w:sz w:val="30"/>
        </w:rPr>
      </w:pPr>
    </w:p>
    <w:p w14:paraId="4A0420B3" w14:textId="77777777" w:rsidR="00B80C29" w:rsidRDefault="000E6664">
      <w:pPr>
        <w:pStyle w:val="BodyText"/>
        <w:spacing w:before="216" w:line="249" w:lineRule="auto"/>
        <w:ind w:left="100" w:right="140"/>
      </w:pPr>
      <w:r>
        <w:t>This project demonstrates the practical application of computer graphics principles including illumination modeling, geometric transformations, rendering optimization, and interactive scene management. The use of A-Frame facilitated efficient development w</w:t>
      </w:r>
      <w:r>
        <w:t>hile maintaining strong visual fidelity and web compatibility. The experience significantly enhanced my understanding of real-time rendering pipelines and immersive 3D system architecture.</w:t>
      </w:r>
    </w:p>
    <w:sectPr w:rsidR="00B80C29">
      <w:pgSz w:w="11910" w:h="16840"/>
      <w:pgMar w:top="1480" w:right="14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7F7"/>
    <w:multiLevelType w:val="hybridMultilevel"/>
    <w:tmpl w:val="AF18A590"/>
    <w:lvl w:ilvl="0" w:tplc="28B03E96">
      <w:numFmt w:val="bullet"/>
      <w:lvlText w:val="•"/>
      <w:lvlJc w:val="left"/>
      <w:pPr>
        <w:ind w:left="460" w:hanging="360"/>
      </w:pPr>
      <w:rPr>
        <w:rFonts w:ascii="Arial" w:eastAsia="Arial" w:hAnsi="Arial" w:cs="Arial" w:hint="default"/>
        <w:w w:val="100"/>
        <w:position w:val="-3"/>
        <w:sz w:val="24"/>
        <w:szCs w:val="24"/>
        <w:lang w:val="en-US" w:eastAsia="en-US" w:bidi="ar-SA"/>
      </w:rPr>
    </w:lvl>
    <w:lvl w:ilvl="1" w:tplc="7A6CEE38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6584B3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103E90EA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C336A3B2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 w:tplc="843C572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6" w:tplc="9ABEEE5E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21426862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 w:tplc="0096C8C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0A6226"/>
    <w:multiLevelType w:val="hybridMultilevel"/>
    <w:tmpl w:val="4BDEF9C4"/>
    <w:lvl w:ilvl="0" w:tplc="9E02212E">
      <w:start w:val="1"/>
      <w:numFmt w:val="decimal"/>
      <w:lvlText w:val="%1."/>
      <w:lvlJc w:val="left"/>
      <w:pPr>
        <w:ind w:left="411" w:hanging="312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423698A2">
      <w:numFmt w:val="bullet"/>
      <w:lvlText w:val="•"/>
      <w:lvlJc w:val="left"/>
      <w:pPr>
        <w:ind w:left="1278" w:hanging="312"/>
      </w:pPr>
      <w:rPr>
        <w:rFonts w:hint="default"/>
        <w:lang w:val="en-US" w:eastAsia="en-US" w:bidi="ar-SA"/>
      </w:rPr>
    </w:lvl>
    <w:lvl w:ilvl="2" w:tplc="23805490">
      <w:numFmt w:val="bullet"/>
      <w:lvlText w:val="•"/>
      <w:lvlJc w:val="left"/>
      <w:pPr>
        <w:ind w:left="2137" w:hanging="312"/>
      </w:pPr>
      <w:rPr>
        <w:rFonts w:hint="default"/>
        <w:lang w:val="en-US" w:eastAsia="en-US" w:bidi="ar-SA"/>
      </w:rPr>
    </w:lvl>
    <w:lvl w:ilvl="3" w:tplc="915C1602">
      <w:numFmt w:val="bullet"/>
      <w:lvlText w:val="•"/>
      <w:lvlJc w:val="left"/>
      <w:pPr>
        <w:ind w:left="2995" w:hanging="312"/>
      </w:pPr>
      <w:rPr>
        <w:rFonts w:hint="default"/>
        <w:lang w:val="en-US" w:eastAsia="en-US" w:bidi="ar-SA"/>
      </w:rPr>
    </w:lvl>
    <w:lvl w:ilvl="4" w:tplc="98B015F2">
      <w:numFmt w:val="bullet"/>
      <w:lvlText w:val="•"/>
      <w:lvlJc w:val="left"/>
      <w:pPr>
        <w:ind w:left="3854" w:hanging="312"/>
      </w:pPr>
      <w:rPr>
        <w:rFonts w:hint="default"/>
        <w:lang w:val="en-US" w:eastAsia="en-US" w:bidi="ar-SA"/>
      </w:rPr>
    </w:lvl>
    <w:lvl w:ilvl="5" w:tplc="4F3AB720">
      <w:numFmt w:val="bullet"/>
      <w:lvlText w:val="•"/>
      <w:lvlJc w:val="left"/>
      <w:pPr>
        <w:ind w:left="4712" w:hanging="312"/>
      </w:pPr>
      <w:rPr>
        <w:rFonts w:hint="default"/>
        <w:lang w:val="en-US" w:eastAsia="en-US" w:bidi="ar-SA"/>
      </w:rPr>
    </w:lvl>
    <w:lvl w:ilvl="6" w:tplc="B70271E8">
      <w:numFmt w:val="bullet"/>
      <w:lvlText w:val="•"/>
      <w:lvlJc w:val="left"/>
      <w:pPr>
        <w:ind w:left="5571" w:hanging="312"/>
      </w:pPr>
      <w:rPr>
        <w:rFonts w:hint="default"/>
        <w:lang w:val="en-US" w:eastAsia="en-US" w:bidi="ar-SA"/>
      </w:rPr>
    </w:lvl>
    <w:lvl w:ilvl="7" w:tplc="2A068444">
      <w:numFmt w:val="bullet"/>
      <w:lvlText w:val="•"/>
      <w:lvlJc w:val="left"/>
      <w:pPr>
        <w:ind w:left="6429" w:hanging="312"/>
      </w:pPr>
      <w:rPr>
        <w:rFonts w:hint="default"/>
        <w:lang w:val="en-US" w:eastAsia="en-US" w:bidi="ar-SA"/>
      </w:rPr>
    </w:lvl>
    <w:lvl w:ilvl="8" w:tplc="99B89072">
      <w:numFmt w:val="bullet"/>
      <w:lvlText w:val="•"/>
      <w:lvlJc w:val="left"/>
      <w:pPr>
        <w:ind w:left="7288" w:hanging="31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C29"/>
    <w:rsid w:val="000E6664"/>
    <w:rsid w:val="00B8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B498C4"/>
  <w15:docId w15:val="{D18F27D2-6F89-47EA-8821-1422BFFF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11" w:hanging="3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2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Emhrys ONYX</cp:lastModifiedBy>
  <cp:revision>2</cp:revision>
  <dcterms:created xsi:type="dcterms:W3CDTF">2026-02-20T21:52:00Z</dcterms:created>
  <dcterms:modified xsi:type="dcterms:W3CDTF">2026-02-20T21:56:00Z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2026-02-20T00:00:00Z</vt:filetime>
  </property>
</Properties>
</file>