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ampus-digital-companion"/>
    <w:p>
      <w:pPr>
        <w:pStyle w:val="Heading1"/>
      </w:pPr>
      <w:r>
        <w:t xml:space="preserve">Campus Digital Companion</w:t>
      </w:r>
    </w:p>
    <w:bookmarkStart w:id="21" w:name="documento-de-visión"/>
    <w:p>
      <w:pPr>
        <w:pStyle w:val="Heading2"/>
      </w:pPr>
      <w:r>
        <w:t xml:space="preserve">Documento de Visión</w:t>
      </w:r>
    </w:p>
    <w:bookmarkStart w:id="20" w:name="versión-0.7"/>
    <w:p>
      <w:pPr>
        <w:pStyle w:val="Heading3"/>
      </w:pPr>
      <w:r>
        <w:t xml:space="preserve">Versión 0.7</w:t>
      </w:r>
    </w:p>
    <w:p>
      <w:pPr>
        <w:pStyle w:val="FirstParagraph"/>
      </w:pPr>
      <w:r>
        <w:t xml:space="preserve">Estado: Borrador Avanzado</w:t>
      </w:r>
    </w:p>
    <w:p>
      <w:pPr>
        <w:pStyle w:val="BodyText"/>
      </w:pPr>
      <w:r>
        <w:t xml:space="preserve">Fecha: Marzo 2024</w:t>
      </w:r>
    </w:p>
    <w:p>
      <w:pPr>
        <w:pStyle w:val="BodyText"/>
      </w:pPr>
      <w:r>
        <w:t xml:space="preserve">Autor: Equipo de Innovación Digital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Campus Digital Companion (CDC) es una iniciativa institucional orientada a proporcionar a los estudiantes una herramienta digital para apoyar sus actividades académicas y mejorar la comunicación con la universidad.</w:t>
      </w:r>
    </w:p>
    <w:p>
      <w:pPr>
        <w:pStyle w:val="BodyText"/>
      </w:pPr>
      <w:r>
        <w:t xml:space="preserve">La aplicación busca centralizar información relevante para la comunidad estudiantil y facilitar el acceso a servicios digitales.</w:t>
      </w:r>
    </w:p>
    <w:p>
      <w:r>
        <w:pict>
          <v:rect style="width:0;height:1.5pt" o:hralign="center" o:hrstd="t" o:hr="t"/>
        </w:pict>
      </w:r>
    </w:p>
    <w:bookmarkEnd w:id="23"/>
    <w:bookmarkStart w:id="24" w:name="problema-de-negocio"/>
    <w:p>
      <w:pPr>
        <w:pStyle w:val="Heading1"/>
      </w:pPr>
      <w:r>
        <w:t xml:space="preserve">2. Problema de Negocio</w:t>
      </w:r>
    </w:p>
    <w:p>
      <w:pPr>
        <w:pStyle w:val="FirstParagraph"/>
      </w:pPr>
      <w:r>
        <w:t xml:space="preserve">Actualmente los estudiantes utilizan múltiples herramientas para organizar sus actividades académicas.</w:t>
      </w:r>
    </w:p>
    <w:p>
      <w:pPr>
        <w:pStyle w:val="BodyText"/>
      </w:pPr>
      <w:r>
        <w:t xml:space="preserve">La información relacionada con tareas, eventos y comunicaciones se encuentra distribuida en diferentes plataformas, lo que dificulta el seguimiento adecuado de las actividades universitarias.</w:t>
      </w:r>
    </w:p>
    <w:p>
      <w:pPr>
        <w:pStyle w:val="BodyText"/>
      </w:pPr>
      <w:r>
        <w:t xml:space="preserve">La universidad considera necesario ofrecer una solución centralizada que permita mejorar la experiencia del estudiante.</w:t>
      </w:r>
    </w:p>
    <w:p>
      <w:r>
        <w:pict>
          <v:rect style="width:0;height:1.5pt" o:hralign="center" o:hrstd="t" o:hr="t"/>
        </w:pict>
      </w:r>
    </w:p>
    <w:bookmarkEnd w:id="24"/>
    <w:bookmarkStart w:id="25" w:name="objetivos-del-producto"/>
    <w:p>
      <w:pPr>
        <w:pStyle w:val="Heading1"/>
      </w:pPr>
      <w:r>
        <w:t xml:space="preserve">3. Objetivos del Producto</w:t>
      </w:r>
    </w:p>
    <w:p>
      <w:pPr>
        <w:pStyle w:val="FirstParagraph"/>
      </w:pPr>
      <w:r>
        <w:t xml:space="preserve">Los objetivos principales del sistema son:</w:t>
      </w:r>
    </w:p>
    <w:p>
      <w:pPr>
        <w:pStyle w:val="Compact"/>
        <w:numPr>
          <w:ilvl w:val="0"/>
          <w:numId w:val="1001"/>
        </w:numPr>
      </w:pPr>
      <w:r>
        <w:t xml:space="preserve">Mejorar la organización académica.</w:t>
      </w:r>
    </w:p>
    <w:p>
      <w:pPr>
        <w:pStyle w:val="Compact"/>
        <w:numPr>
          <w:ilvl w:val="0"/>
          <w:numId w:val="1001"/>
        </w:numPr>
      </w:pPr>
      <w:r>
        <w:t xml:space="preserve">Incrementar la participación estudiantil.</w:t>
      </w:r>
    </w:p>
    <w:p>
      <w:pPr>
        <w:pStyle w:val="Compact"/>
        <w:numPr>
          <w:ilvl w:val="0"/>
          <w:numId w:val="1001"/>
        </w:numPr>
      </w:pPr>
      <w:r>
        <w:t xml:space="preserve">Facilitar el acceso a información institucional.</w:t>
      </w:r>
    </w:p>
    <w:p>
      <w:pPr>
        <w:pStyle w:val="Compact"/>
        <w:numPr>
          <w:ilvl w:val="0"/>
          <w:numId w:val="1001"/>
        </w:numPr>
      </w:pPr>
      <w:r>
        <w:t xml:space="preserve">Modernizar los servicios digitales universitarios.</w:t>
      </w:r>
    </w:p>
    <w:p>
      <w:pPr>
        <w:pStyle w:val="Compact"/>
        <w:numPr>
          <w:ilvl w:val="0"/>
          <w:numId w:val="1001"/>
        </w:numPr>
      </w:pPr>
      <w:r>
        <w:t xml:space="preserve">Incorporar tecnologías innovadoras.</w:t>
      </w:r>
    </w:p>
    <w:p>
      <w:r>
        <w:pict>
          <v:rect style="width:0;height:1.5pt" o:hralign="center" o:hrstd="t" o:hr="t"/>
        </w:pict>
      </w:r>
    </w:p>
    <w:bookmarkEnd w:id="25"/>
    <w:bookmarkStart w:id="26" w:name="usuarios-objetivo"/>
    <w:p>
      <w:pPr>
        <w:pStyle w:val="Heading1"/>
      </w:pPr>
      <w:r>
        <w:t xml:space="preserve">4. Usuarios Objetivo</w:t>
      </w:r>
    </w:p>
    <w:p>
      <w:pPr>
        <w:pStyle w:val="FirstParagraph"/>
      </w:pPr>
      <w:r>
        <w:t xml:space="preserve">El sistema está dirigido principalmente a:</w:t>
      </w:r>
    </w:p>
    <w:p>
      <w:pPr>
        <w:pStyle w:val="Compact"/>
        <w:numPr>
          <w:ilvl w:val="0"/>
          <w:numId w:val="1002"/>
        </w:numPr>
      </w:pPr>
      <w:r>
        <w:t xml:space="preserve">Estudiantes universitarios.</w:t>
      </w:r>
    </w:p>
    <w:p>
      <w:pPr>
        <w:pStyle w:val="FirstParagraph"/>
      </w:pPr>
      <w:r>
        <w:t xml:space="preserve">Usuarios potenciales:</w:t>
      </w:r>
    </w:p>
    <w:p>
      <w:pPr>
        <w:pStyle w:val="Compact"/>
        <w:numPr>
          <w:ilvl w:val="0"/>
          <w:numId w:val="1003"/>
        </w:numPr>
      </w:pPr>
      <w:r>
        <w:t xml:space="preserve">Docentes.</w:t>
      </w:r>
    </w:p>
    <w:p>
      <w:pPr>
        <w:pStyle w:val="Compact"/>
        <w:numPr>
          <w:ilvl w:val="0"/>
          <w:numId w:val="1003"/>
        </w:numPr>
      </w:pPr>
      <w:r>
        <w:t xml:space="preserve">Coordinadores académicos.</w:t>
      </w:r>
    </w:p>
    <w:p>
      <w:pPr>
        <w:pStyle w:val="FirstParagraph"/>
      </w:pPr>
      <w:r>
        <w:t xml:space="preserve">Pendiente validar otros grupos de interés.</w:t>
      </w:r>
    </w:p>
    <w:p>
      <w:r>
        <w:pict>
          <v:rect style="width:0;height:1.5pt" o:hralign="center" o:hrstd="t" o:hr="t"/>
        </w:pict>
      </w:r>
    </w:p>
    <w:bookmarkEnd w:id="26"/>
    <w:bookmarkStart w:id="31" w:name="características-principales"/>
    <w:p>
      <w:pPr>
        <w:pStyle w:val="Heading1"/>
      </w:pPr>
      <w:r>
        <w:t xml:space="preserve">5. Características Principales</w:t>
      </w:r>
    </w:p>
    <w:p>
      <w:pPr>
        <w:pStyle w:val="FirstParagraph"/>
      </w:pPr>
      <w:r>
        <w:t xml:space="preserve">La solución deberá incluir:</w:t>
      </w:r>
    </w:p>
    <w:bookmarkStart w:id="27" w:name="gestión-de-tareas"/>
    <w:p>
      <w:pPr>
        <w:pStyle w:val="Heading2"/>
      </w:pPr>
      <w:r>
        <w:t xml:space="preserve">Gestión de tareas</w:t>
      </w:r>
    </w:p>
    <w:p>
      <w:pPr>
        <w:pStyle w:val="FirstParagraph"/>
      </w:pPr>
      <w:r>
        <w:t xml:space="preserve">Los estudiantes podrán registrar actividades académicas y realizar seguimiento de las mismas.</w:t>
      </w:r>
    </w:p>
    <w:bookmarkEnd w:id="27"/>
    <w:bookmarkStart w:id="28" w:name="calendario"/>
    <w:p>
      <w:pPr>
        <w:pStyle w:val="Heading2"/>
      </w:pPr>
      <w:r>
        <w:t xml:space="preserve">Calendario</w:t>
      </w:r>
    </w:p>
    <w:p>
      <w:pPr>
        <w:pStyle w:val="FirstParagraph"/>
      </w:pPr>
      <w:r>
        <w:t xml:space="preserve">Los estudiantes podrán visualizar eventos relevantes.</w:t>
      </w:r>
    </w:p>
    <w:bookmarkEnd w:id="28"/>
    <w:bookmarkStart w:id="29" w:name="notificaciones"/>
    <w:p>
      <w:pPr>
        <w:pStyle w:val="Heading2"/>
      </w:pPr>
      <w:r>
        <w:t xml:space="preserve">Notificaciones</w:t>
      </w:r>
    </w:p>
    <w:p>
      <w:pPr>
        <w:pStyle w:val="FirstParagraph"/>
      </w:pPr>
      <w:r>
        <w:t xml:space="preserve">El sistema enviará recordatorios importantes.</w:t>
      </w:r>
    </w:p>
    <w:bookmarkEnd w:id="29"/>
    <w:bookmarkStart w:id="30" w:name="perfil-personal"/>
    <w:p>
      <w:pPr>
        <w:pStyle w:val="Heading2"/>
      </w:pPr>
      <w:r>
        <w:t xml:space="preserve">Perfil personal</w:t>
      </w:r>
    </w:p>
    <w:p>
      <w:pPr>
        <w:pStyle w:val="FirstParagraph"/>
      </w:pPr>
      <w:r>
        <w:t xml:space="preserve">Los estudiantes podrán administrar información básica de su perfil.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beneficios-esperados"/>
    <w:p>
      <w:pPr>
        <w:pStyle w:val="Heading1"/>
      </w:pPr>
      <w:r>
        <w:t xml:space="preserve">6. Beneficios Esperados</w:t>
      </w:r>
    </w:p>
    <w:p>
      <w:pPr>
        <w:pStyle w:val="FirstParagraph"/>
      </w:pPr>
      <w:r>
        <w:t xml:space="preserve">Se espera que la implementación del sistema permita:</w:t>
      </w:r>
    </w:p>
    <w:p>
      <w:pPr>
        <w:pStyle w:val="Compact"/>
        <w:numPr>
          <w:ilvl w:val="0"/>
          <w:numId w:val="1004"/>
        </w:numPr>
      </w:pPr>
      <w:r>
        <w:t xml:space="preserve">Mayor participación estudiantil.</w:t>
      </w:r>
    </w:p>
    <w:p>
      <w:pPr>
        <w:pStyle w:val="Compact"/>
        <w:numPr>
          <w:ilvl w:val="0"/>
          <w:numId w:val="1004"/>
        </w:numPr>
      </w:pPr>
      <w:r>
        <w:t xml:space="preserve">Incremento de productividad.</w:t>
      </w:r>
    </w:p>
    <w:p>
      <w:pPr>
        <w:pStyle w:val="Compact"/>
        <w:numPr>
          <w:ilvl w:val="0"/>
          <w:numId w:val="1004"/>
        </w:numPr>
      </w:pPr>
      <w:r>
        <w:t xml:space="preserve">Mejor comunicación institucional.</w:t>
      </w:r>
    </w:p>
    <w:p>
      <w:pPr>
        <w:pStyle w:val="Compact"/>
        <w:numPr>
          <w:ilvl w:val="0"/>
          <w:numId w:val="1004"/>
        </w:numPr>
      </w:pPr>
      <w:r>
        <w:t xml:space="preserve">Mejor percepción de los servicios digitales.</w:t>
      </w:r>
    </w:p>
    <w:p>
      <w:r>
        <w:pict>
          <v:rect style="width:0;height:1.5pt" o:hralign="center" o:hrstd="t" o:hr="t"/>
        </w:pict>
      </w:r>
    </w:p>
    <w:bookmarkEnd w:id="32"/>
    <w:bookmarkStart w:id="33" w:name="consideraciones-técnicas"/>
    <w:p>
      <w:pPr>
        <w:pStyle w:val="Heading1"/>
      </w:pPr>
      <w:r>
        <w:t xml:space="preserve">7. Consideraciones Técnicas</w:t>
      </w:r>
    </w:p>
    <w:p>
      <w:pPr>
        <w:pStyle w:val="FirstParagraph"/>
      </w:pPr>
      <w:r>
        <w:t xml:space="preserve">El sistema deberá estar disponible para dispositivos modernos.</w:t>
      </w:r>
    </w:p>
    <w:p>
      <w:pPr>
        <w:pStyle w:val="BodyText"/>
      </w:pPr>
      <w:r>
        <w:t xml:space="preserve">Se recomienda considerar futuras integraciones con sistemas institucionales.</w:t>
      </w:r>
    </w:p>
    <w:p>
      <w:pPr>
        <w:pStyle w:val="BodyText"/>
      </w:pPr>
      <w:r>
        <w:t xml:space="preserve">También podría evaluarse el uso de tecnologías de inteligencia artificial en versiones posteriores.</w:t>
      </w:r>
    </w:p>
    <w:p>
      <w:r>
        <w:pict>
          <v:rect style="width:0;height:1.5pt" o:hralign="center" o:hrstd="t" o:hr="t"/>
        </w:pict>
      </w:r>
    </w:p>
    <w:bookmarkEnd w:id="33"/>
    <w:bookmarkStart w:id="34" w:name="restricciones"/>
    <w:p>
      <w:pPr>
        <w:pStyle w:val="Heading1"/>
      </w:pPr>
      <w:r>
        <w:t xml:space="preserve">8. Restricciones</w:t>
      </w:r>
    </w:p>
    <w:p>
      <w:pPr>
        <w:pStyle w:val="Compact"/>
        <w:numPr>
          <w:ilvl w:val="0"/>
          <w:numId w:val="1005"/>
        </w:numPr>
      </w:pPr>
      <w:r>
        <w:t xml:space="preserve">Debe utilizar infraestructura institucional.</w:t>
      </w:r>
    </w:p>
    <w:p>
      <w:pPr>
        <w:pStyle w:val="Compact"/>
        <w:numPr>
          <w:ilvl w:val="0"/>
          <w:numId w:val="1005"/>
        </w:numPr>
      </w:pPr>
      <w:r>
        <w:t xml:space="preserve">Debe cumplir las políticas de seguridad de la universidad.</w:t>
      </w:r>
    </w:p>
    <w:p>
      <w:pPr>
        <w:pStyle w:val="Compact"/>
        <w:numPr>
          <w:ilvl w:val="0"/>
          <w:numId w:val="1005"/>
        </w:numPr>
      </w:pPr>
      <w:r>
        <w:t xml:space="preserve">Debe minimizar costos de implementación.</w:t>
      </w:r>
    </w:p>
    <w:p>
      <w:r>
        <w:pict>
          <v:rect style="width:0;height:1.5pt" o:hralign="center" o:hrstd="t" o:hr="t"/>
        </w:pict>
      </w:r>
    </w:p>
    <w:bookmarkEnd w:id="34"/>
    <w:bookmarkStart w:id="35" w:name="riesgos-identificados"/>
    <w:p>
      <w:pPr>
        <w:pStyle w:val="Heading1"/>
      </w:pPr>
      <w:r>
        <w:t xml:space="preserve">9. Riesgos Identificados</w:t>
      </w:r>
    </w:p>
    <w:p>
      <w:pPr>
        <w:pStyle w:val="Compact"/>
        <w:numPr>
          <w:ilvl w:val="0"/>
          <w:numId w:val="1006"/>
        </w:numPr>
      </w:pPr>
      <w:r>
        <w:t xml:space="preserve">Baja adopción por parte de los estudiantes.</w:t>
      </w:r>
    </w:p>
    <w:p>
      <w:pPr>
        <w:pStyle w:val="Compact"/>
        <w:numPr>
          <w:ilvl w:val="0"/>
          <w:numId w:val="1006"/>
        </w:numPr>
      </w:pPr>
      <w:r>
        <w:t xml:space="preserve">Limitaciones presupuestarias.</w:t>
      </w:r>
    </w:p>
    <w:p>
      <w:pPr>
        <w:pStyle w:val="Compact"/>
        <w:numPr>
          <w:ilvl w:val="0"/>
          <w:numId w:val="1006"/>
        </w:numPr>
      </w:pPr>
      <w:r>
        <w:t xml:space="preserve">Dependencia de sistemas externos.</w:t>
      </w:r>
    </w:p>
    <w:p>
      <w:r>
        <w:pict>
          <v:rect style="width:0;height:1.5pt" o:hralign="center" o:hrstd="t" o:hr="t"/>
        </w:pict>
      </w:r>
    </w:p>
    <w:bookmarkEnd w:id="35"/>
    <w:bookmarkStart w:id="39" w:name="roadmap-preliminar"/>
    <w:p>
      <w:pPr>
        <w:pStyle w:val="Heading1"/>
      </w:pPr>
      <w:r>
        <w:t xml:space="preserve">10. Roadmap Preliminar</w:t>
      </w:r>
    </w:p>
    <w:bookmarkStart w:id="36" w:name="fase-1"/>
    <w:p>
      <w:pPr>
        <w:pStyle w:val="Heading2"/>
      </w:pPr>
      <w:r>
        <w:t xml:space="preserve">Fase 1</w:t>
      </w:r>
    </w:p>
    <w:p>
      <w:pPr>
        <w:pStyle w:val="Compact"/>
        <w:numPr>
          <w:ilvl w:val="0"/>
          <w:numId w:val="1007"/>
        </w:numPr>
      </w:pPr>
      <w:r>
        <w:t xml:space="preserve">Gestión de tareas.</w:t>
      </w:r>
    </w:p>
    <w:p>
      <w:pPr>
        <w:pStyle w:val="Compact"/>
        <w:numPr>
          <w:ilvl w:val="0"/>
          <w:numId w:val="1007"/>
        </w:numPr>
      </w:pPr>
      <w:r>
        <w:t xml:space="preserve">Calendario.</w:t>
      </w:r>
    </w:p>
    <w:p>
      <w:pPr>
        <w:pStyle w:val="Compact"/>
        <w:numPr>
          <w:ilvl w:val="0"/>
          <w:numId w:val="1007"/>
        </w:numPr>
      </w:pPr>
      <w:r>
        <w:t xml:space="preserve">Notificaciones.</w:t>
      </w:r>
    </w:p>
    <w:bookmarkEnd w:id="36"/>
    <w:bookmarkStart w:id="37" w:name="fase-2"/>
    <w:p>
      <w:pPr>
        <w:pStyle w:val="Heading2"/>
      </w:pPr>
      <w:r>
        <w:t xml:space="preserve">Fase 2</w:t>
      </w:r>
    </w:p>
    <w:p>
      <w:pPr>
        <w:pStyle w:val="Compact"/>
        <w:numPr>
          <w:ilvl w:val="0"/>
          <w:numId w:val="1008"/>
        </w:numPr>
      </w:pPr>
      <w:r>
        <w:t xml:space="preserve">Mejoras de experiencia de usuario.</w:t>
      </w:r>
    </w:p>
    <w:p>
      <w:pPr>
        <w:pStyle w:val="Compact"/>
        <w:numPr>
          <w:ilvl w:val="0"/>
          <w:numId w:val="1008"/>
        </w:numPr>
      </w:pPr>
      <w:r>
        <w:t xml:space="preserve">Funcionalidades colaborativas.</w:t>
      </w:r>
    </w:p>
    <w:bookmarkEnd w:id="37"/>
    <w:bookmarkStart w:id="38" w:name="fase-3"/>
    <w:p>
      <w:pPr>
        <w:pStyle w:val="Heading2"/>
      </w:pPr>
      <w:r>
        <w:t xml:space="preserve">Fase 3</w:t>
      </w:r>
    </w:p>
    <w:p>
      <w:pPr>
        <w:pStyle w:val="Compact"/>
        <w:numPr>
          <w:ilvl w:val="0"/>
          <w:numId w:val="1009"/>
        </w:numPr>
      </w:pPr>
      <w:r>
        <w:t xml:space="preserve">Integraciones.</w:t>
      </w:r>
    </w:p>
    <w:p>
      <w:pPr>
        <w:pStyle w:val="Compact"/>
        <w:numPr>
          <w:ilvl w:val="0"/>
          <w:numId w:val="1009"/>
        </w:numPr>
      </w:pPr>
      <w:r>
        <w:t xml:space="preserve">Inteligencia artificial.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stado-actual"/>
    <w:p>
      <w:pPr>
        <w:pStyle w:val="Heading1"/>
      </w:pPr>
      <w:r>
        <w:t xml:space="preserve">11. Estado Actual</w:t>
      </w:r>
    </w:p>
    <w:p>
      <w:pPr>
        <w:pStyle w:val="FirstParagraph"/>
      </w:pPr>
      <w:r>
        <w:t xml:space="preserve">La versión piloto ha sido implementada parcialmente.</w:t>
      </w:r>
    </w:p>
    <w:p>
      <w:pPr>
        <w:pStyle w:val="BodyText"/>
      </w:pPr>
      <w:r>
        <w:t xml:space="preserve">Se requiere validar la aceptación de los usuarios antes de definir nuevas inversiones.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del Documento</w:t>
      </w:r>
      <w:r>
        <w:t xml:space="preserve"> </w:t>
      </w:r>
      <w:r>
        <w:t xml:space="preserve">Versión 0.7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2026-06-06T20:50:17Z</dcterms:created>
  <dcterms:modified xsi:type="dcterms:W3CDTF">2026-06-06T20:50:17Z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