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C205F" w14:textId="77777777" w:rsidR="00EE2940" w:rsidRDefault="00EE2940" w:rsidP="00EE2940">
      <w:pPr>
        <w:pStyle w:val="NoSpacing"/>
      </w:pPr>
      <w:r>
        <w:t xml:space="preserve">Emilija </w:t>
      </w:r>
      <w:proofErr w:type="spellStart"/>
      <w:r>
        <w:t>Dimikj</w:t>
      </w:r>
      <w:proofErr w:type="spellEnd"/>
    </w:p>
    <w:p w14:paraId="19B2B53B" w14:textId="6B9EB81F" w:rsidR="00EE2940" w:rsidRDefault="00EE2940" w:rsidP="00EE2940">
      <w:pPr>
        <w:pStyle w:val="NoSpacing"/>
      </w:pPr>
      <w:r>
        <w:t>May 19, 2020</w:t>
      </w:r>
    </w:p>
    <w:p w14:paraId="77DF4E4E" w14:textId="77777777" w:rsidR="00EE2940" w:rsidRDefault="00EE2940" w:rsidP="00EE2940">
      <w:pPr>
        <w:pStyle w:val="NoSpacing"/>
      </w:pPr>
      <w:r w:rsidRPr="005D2E93">
        <w:t xml:space="preserve">BIDD 220 B </w:t>
      </w:r>
      <w:proofErr w:type="spellStart"/>
      <w:r w:rsidRPr="005D2E93">
        <w:t>Sp</w:t>
      </w:r>
      <w:proofErr w:type="spellEnd"/>
      <w:r w:rsidRPr="005D2E93">
        <w:t xml:space="preserve"> 20: Data Migration Techniques (E</w:t>
      </w:r>
      <w:r>
        <w:t>TL</w:t>
      </w:r>
      <w:r w:rsidRPr="005D2E93">
        <w:t xml:space="preserve"> Processing)</w:t>
      </w:r>
    </w:p>
    <w:p w14:paraId="791CF837" w14:textId="798829A3" w:rsidR="00F1448C" w:rsidRDefault="00EE2940" w:rsidP="00EE2940">
      <w:r>
        <w:t>Assignment05</w:t>
      </w:r>
    </w:p>
    <w:p w14:paraId="3AFEF3BE" w14:textId="1671FDBB" w:rsidR="004075F9" w:rsidRPr="00E563D8" w:rsidRDefault="00EE2940" w:rsidP="00E563D8">
      <w:pPr>
        <w:pStyle w:val="Title"/>
        <w:rPr>
          <w:sz w:val="44"/>
          <w:szCs w:val="44"/>
        </w:rPr>
      </w:pPr>
      <w:r w:rsidRPr="00EE2940">
        <w:rPr>
          <w:sz w:val="44"/>
          <w:szCs w:val="44"/>
        </w:rPr>
        <w:t>Performing ETL process using Non-SQL programming and SSIS</w:t>
      </w:r>
    </w:p>
    <w:p w14:paraId="731EAE65" w14:textId="2E1FA808" w:rsidR="004075F9" w:rsidRDefault="00EE2940" w:rsidP="00EE2940">
      <w:r>
        <w:t>In this assignment we are performing ETL process using a variety of Non-SQL options like C# Application, C# script, Python and PowerShell script</w:t>
      </w:r>
      <w:r w:rsidR="005260FF">
        <w:t xml:space="preserve"> </w:t>
      </w:r>
      <w:r w:rsidR="005260FF" w:rsidRPr="00C2444F">
        <w:rPr>
          <w:i/>
          <w:iCs/>
          <w:color w:val="2E74B5" w:themeColor="accent5" w:themeShade="BF"/>
        </w:rPr>
        <w:t>(Figure 1)</w:t>
      </w:r>
      <w:r>
        <w:t>.</w:t>
      </w:r>
      <w:r w:rsidR="00402BA4">
        <w:t xml:space="preserve"> This is a very interesting assignment and to explore all options and possibilities and then to do it right I will need more than one week.</w:t>
      </w:r>
    </w:p>
    <w:p w14:paraId="0F7DFE1F" w14:textId="7CE7D063" w:rsidR="00E563D8" w:rsidRDefault="00E563D8" w:rsidP="00EE2940">
      <w:r w:rsidRPr="00E563D8">
        <w:t>I have one SSIS project</w:t>
      </w:r>
      <w:r>
        <w:t xml:space="preserve"> that contains 4 different ETL processes: C# script, C# console application, PowerShell script and Python script. SSIS project</w:t>
      </w:r>
      <w:r w:rsidRPr="00E563D8">
        <w:t xml:space="preserve"> has one package</w:t>
      </w:r>
      <w:r>
        <w:t>. Whole solution contains that SSIS project, C# console application, C# class</w:t>
      </w:r>
      <w:r w:rsidRPr="00E563D8">
        <w:t xml:space="preserve">, plus code for PowerShell, C#, and </w:t>
      </w:r>
      <w:r>
        <w:t>Python that are put into subfolders.</w:t>
      </w:r>
    </w:p>
    <w:p w14:paraId="6FDC02D6" w14:textId="11244FC3" w:rsidR="005260FF" w:rsidRDefault="005260FF" w:rsidP="005260FF">
      <w:pPr>
        <w:spacing w:after="0"/>
      </w:pPr>
      <w:r>
        <w:rPr>
          <w:noProof/>
        </w:rPr>
        <w:drawing>
          <wp:inline distT="0" distB="0" distL="0" distR="0" wp14:anchorId="6853EB6C" wp14:editId="767B6AFE">
            <wp:extent cx="5937250" cy="4184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184650"/>
                    </a:xfrm>
                    <a:prstGeom prst="rect">
                      <a:avLst/>
                    </a:prstGeom>
                    <a:noFill/>
                    <a:ln>
                      <a:noFill/>
                    </a:ln>
                  </pic:spPr>
                </pic:pic>
              </a:graphicData>
            </a:graphic>
          </wp:inline>
        </w:drawing>
      </w:r>
      <w:r>
        <w:t xml:space="preserve"> </w:t>
      </w:r>
    </w:p>
    <w:p w14:paraId="391495CD" w14:textId="75950F17" w:rsidR="005260FF" w:rsidRDefault="005260FF" w:rsidP="00EE2940">
      <w:pPr>
        <w:rPr>
          <w:i/>
          <w:iCs/>
          <w:color w:val="2E74B5" w:themeColor="accent5" w:themeShade="BF"/>
          <w:sz w:val="20"/>
          <w:szCs w:val="20"/>
        </w:rPr>
      </w:pPr>
      <w:r w:rsidRPr="00C2444F">
        <w:rPr>
          <w:i/>
          <w:iCs/>
          <w:color w:val="2E74B5" w:themeColor="accent5" w:themeShade="BF"/>
          <w:sz w:val="20"/>
          <w:szCs w:val="20"/>
        </w:rPr>
        <w:t xml:space="preserve">Figure 1: </w:t>
      </w:r>
      <w:r w:rsidR="00C2444F" w:rsidRPr="00C2444F">
        <w:rPr>
          <w:i/>
          <w:iCs/>
          <w:color w:val="2E74B5" w:themeColor="accent5" w:themeShade="BF"/>
          <w:sz w:val="20"/>
          <w:szCs w:val="20"/>
        </w:rPr>
        <w:t>Non</w:t>
      </w:r>
      <w:r w:rsidR="00C2444F" w:rsidRPr="00C2444F">
        <w:rPr>
          <w:i/>
          <w:iCs/>
          <w:color w:val="2E74B5" w:themeColor="accent5" w:themeShade="BF"/>
          <w:sz w:val="20"/>
          <w:szCs w:val="20"/>
        </w:rPr>
        <w:t>-</w:t>
      </w:r>
      <w:proofErr w:type="spellStart"/>
      <w:r w:rsidR="00C2444F" w:rsidRPr="00C2444F">
        <w:rPr>
          <w:i/>
          <w:iCs/>
          <w:color w:val="2E74B5" w:themeColor="accent5" w:themeShade="BF"/>
          <w:sz w:val="20"/>
          <w:szCs w:val="20"/>
        </w:rPr>
        <w:t>Sql</w:t>
      </w:r>
      <w:proofErr w:type="spellEnd"/>
      <w:r w:rsidR="00C2444F" w:rsidRPr="00C2444F">
        <w:rPr>
          <w:i/>
          <w:iCs/>
          <w:color w:val="2E74B5" w:themeColor="accent5" w:themeShade="BF"/>
          <w:sz w:val="20"/>
          <w:szCs w:val="20"/>
        </w:rPr>
        <w:t xml:space="preserve"> </w:t>
      </w:r>
      <w:r w:rsidR="00C2444F" w:rsidRPr="00C2444F">
        <w:rPr>
          <w:i/>
          <w:iCs/>
          <w:color w:val="2E74B5" w:themeColor="accent5" w:themeShade="BF"/>
          <w:sz w:val="20"/>
          <w:szCs w:val="20"/>
        </w:rPr>
        <w:t>ETL</w:t>
      </w:r>
      <w:r w:rsidR="00C2444F" w:rsidRPr="00C2444F">
        <w:rPr>
          <w:i/>
          <w:iCs/>
          <w:color w:val="2E74B5" w:themeColor="accent5" w:themeShade="BF"/>
          <w:sz w:val="20"/>
          <w:szCs w:val="20"/>
        </w:rPr>
        <w:t xml:space="preserve"> </w:t>
      </w:r>
      <w:r w:rsidR="00C2444F" w:rsidRPr="00C2444F">
        <w:rPr>
          <w:i/>
          <w:iCs/>
          <w:color w:val="2E74B5" w:themeColor="accent5" w:themeShade="BF"/>
          <w:sz w:val="20"/>
          <w:szCs w:val="20"/>
        </w:rPr>
        <w:t>Package</w:t>
      </w:r>
    </w:p>
    <w:p w14:paraId="5AB017BF" w14:textId="67D5666B" w:rsidR="00B240E6" w:rsidRDefault="00B240E6" w:rsidP="00B240E6">
      <w:pPr>
        <w:pStyle w:val="Heading1"/>
      </w:pPr>
      <w:r>
        <w:lastRenderedPageBreak/>
        <w:t>Introduction</w:t>
      </w:r>
    </w:p>
    <w:p w14:paraId="7664EACB" w14:textId="18905EE4" w:rsidR="00EF73BB" w:rsidRPr="00396BCA" w:rsidRDefault="00396BCA" w:rsidP="00396BCA">
      <w:r>
        <w:t>This ETL process is starting with generating list of all valid world currencies, then checking the exchange rate data for validity and applying prices in currencies in Products data. For simplicity, I added just prices in USD and EUR. All four ETL processes are performing the same process:</w:t>
      </w:r>
    </w:p>
    <w:p w14:paraId="0D71E9C9" w14:textId="21B1A1D9" w:rsidR="00A23FDA" w:rsidRDefault="00A23FDA" w:rsidP="00EE2940">
      <w:r w:rsidRPr="00396BCA">
        <w:rPr>
          <w:i/>
          <w:iCs/>
          <w:color w:val="0070C0"/>
        </w:rPr>
        <w:t>1: Extract source data</w:t>
      </w:r>
      <w:r>
        <w:t>: My source data is</w:t>
      </w:r>
      <w:r w:rsidR="00753512">
        <w:t xml:space="preserve"> in folder </w:t>
      </w:r>
      <w:r w:rsidR="00753512" w:rsidRPr="00753512">
        <w:rPr>
          <w:b/>
          <w:bCs/>
          <w:i/>
          <w:iCs/>
        </w:rPr>
        <w:t>C:\CurrencyData</w:t>
      </w:r>
      <w:r>
        <w:t xml:space="preserve"> in two files and database</w:t>
      </w:r>
      <w:r w:rsidR="00396BCA">
        <w:t xml:space="preserve"> table</w:t>
      </w:r>
    </w:p>
    <w:p w14:paraId="74CE65F6" w14:textId="602EE696" w:rsidR="00A23FDA" w:rsidRDefault="00A23FDA" w:rsidP="00A23FDA">
      <w:pPr>
        <w:pStyle w:val="ListParagraph"/>
        <w:numPr>
          <w:ilvl w:val="0"/>
          <w:numId w:val="1"/>
        </w:numPr>
      </w:pPr>
      <w:r w:rsidRPr="00A23FDA">
        <w:rPr>
          <w:b/>
          <w:bCs/>
          <w:i/>
          <w:iCs/>
        </w:rPr>
        <w:t>CurrencyList.txt</w:t>
      </w:r>
      <w:r>
        <w:t xml:space="preserve"> </w:t>
      </w:r>
      <w:r w:rsidR="00396BCA">
        <w:t xml:space="preserve">- </w:t>
      </w:r>
      <w:r>
        <w:t>List of all countries and their currencies.</w:t>
      </w:r>
    </w:p>
    <w:p w14:paraId="28082AFF" w14:textId="783AB82E" w:rsidR="00A23FDA" w:rsidRDefault="00A23FDA" w:rsidP="00A23FDA">
      <w:pPr>
        <w:pStyle w:val="ListParagraph"/>
        <w:numPr>
          <w:ilvl w:val="0"/>
          <w:numId w:val="1"/>
        </w:numPr>
      </w:pPr>
      <w:r w:rsidRPr="00A23FDA">
        <w:rPr>
          <w:b/>
          <w:bCs/>
          <w:i/>
          <w:iCs/>
        </w:rPr>
        <w:t>ExchangeRates.csv</w:t>
      </w:r>
      <w:r>
        <w:t xml:space="preserve"> </w:t>
      </w:r>
      <w:r w:rsidR="00396BCA">
        <w:t xml:space="preserve">- </w:t>
      </w:r>
      <w:r>
        <w:t>Current exchange rates.</w:t>
      </w:r>
    </w:p>
    <w:p w14:paraId="5DEB4241" w14:textId="64DF6A3D" w:rsidR="00EF73BB" w:rsidRDefault="00A23FDA" w:rsidP="00EF73BB">
      <w:pPr>
        <w:pStyle w:val="ListParagraph"/>
        <w:numPr>
          <w:ilvl w:val="0"/>
          <w:numId w:val="1"/>
        </w:numPr>
      </w:pPr>
      <w:r w:rsidRPr="00A23FDA">
        <w:rPr>
          <w:b/>
          <w:bCs/>
          <w:i/>
          <w:iCs/>
        </w:rPr>
        <w:t>SQL query</w:t>
      </w:r>
      <w:r>
        <w:t xml:space="preserve"> that extracts Products with their Subcategories and categories from </w:t>
      </w:r>
      <w:proofErr w:type="spellStart"/>
      <w:r w:rsidRPr="00AF71A9">
        <w:rPr>
          <w:u w:val="single"/>
        </w:rPr>
        <w:t>AdventureWorks_Basics</w:t>
      </w:r>
      <w:proofErr w:type="spellEnd"/>
      <w:r>
        <w:t xml:space="preserve"> database.</w:t>
      </w:r>
    </w:p>
    <w:p w14:paraId="2FC8789C" w14:textId="75C29BAD" w:rsidR="00A23FDA" w:rsidRPr="00396BCA" w:rsidRDefault="00A23FDA" w:rsidP="00A23FDA">
      <w:pPr>
        <w:rPr>
          <w:i/>
          <w:iCs/>
          <w:color w:val="0070C0"/>
        </w:rPr>
      </w:pPr>
      <w:r w:rsidRPr="00396BCA">
        <w:rPr>
          <w:i/>
          <w:iCs/>
          <w:color w:val="0070C0"/>
        </w:rPr>
        <w:t>2. Transformation:</w:t>
      </w:r>
    </w:p>
    <w:p w14:paraId="640DF387" w14:textId="10F43CFD" w:rsidR="00A23FDA" w:rsidRDefault="00A23FDA" w:rsidP="00A23FDA">
      <w:pPr>
        <w:pStyle w:val="ListParagraph"/>
        <w:numPr>
          <w:ilvl w:val="0"/>
          <w:numId w:val="2"/>
        </w:numPr>
      </w:pPr>
      <w:r w:rsidRPr="00A23FDA">
        <w:rPr>
          <w:b/>
          <w:bCs/>
          <w:i/>
          <w:iCs/>
        </w:rPr>
        <w:t>CurrencyList.txt</w:t>
      </w:r>
      <w:r>
        <w:t xml:space="preserve"> is cleared of all rows that </w:t>
      </w:r>
      <w:r w:rsidR="003E441A">
        <w:t>does not</w:t>
      </w:r>
      <w:r>
        <w:t xml:space="preserve"> contains valid currencies and results are saved in two separate files: </w:t>
      </w:r>
      <w:r w:rsidRPr="00396BCA">
        <w:rPr>
          <w:i/>
          <w:iCs/>
          <w:u w:val="single"/>
        </w:rPr>
        <w:t>validCurrencyList.txt</w:t>
      </w:r>
      <w:r>
        <w:t xml:space="preserve"> and </w:t>
      </w:r>
      <w:r w:rsidRPr="00396BCA">
        <w:rPr>
          <w:i/>
          <w:iCs/>
          <w:u w:val="single"/>
        </w:rPr>
        <w:t>invalidCurrencyList.txt</w:t>
      </w:r>
      <w:r w:rsidR="00396BCA">
        <w:t>. One currency is valid when it has three upper letter code and is checked with regex matching.</w:t>
      </w:r>
    </w:p>
    <w:p w14:paraId="058B86B5" w14:textId="0F7101D6" w:rsidR="00A23FDA" w:rsidRDefault="00A23FDA" w:rsidP="00A23FDA">
      <w:pPr>
        <w:pStyle w:val="ListParagraph"/>
        <w:numPr>
          <w:ilvl w:val="0"/>
          <w:numId w:val="2"/>
        </w:numPr>
      </w:pPr>
      <w:r w:rsidRPr="00A23FDA">
        <w:rPr>
          <w:b/>
          <w:bCs/>
          <w:i/>
          <w:iCs/>
        </w:rPr>
        <w:t>ExchangeRates.csv</w:t>
      </w:r>
      <w:r>
        <w:rPr>
          <w:b/>
          <w:bCs/>
          <w:i/>
          <w:iCs/>
        </w:rPr>
        <w:t xml:space="preserve"> </w:t>
      </w:r>
      <w:r>
        <w:t xml:space="preserve">is checked for valid and invalid currency rows, </w:t>
      </w:r>
      <w:r w:rsidR="00396BCA">
        <w:t>or it has three upper letter code and</w:t>
      </w:r>
      <w:r>
        <w:t xml:space="preserve"> is contained in valid currency list produced with previous </w:t>
      </w:r>
      <w:r w:rsidR="00396BCA">
        <w:t>step.</w:t>
      </w:r>
      <w:r>
        <w:t xml:space="preserve"> Results are saved in two separate files:</w:t>
      </w:r>
      <w:r w:rsidRPr="00A23FDA">
        <w:t xml:space="preserve"> </w:t>
      </w:r>
      <w:r w:rsidRPr="00396BCA">
        <w:rPr>
          <w:i/>
          <w:iCs/>
          <w:u w:val="single"/>
        </w:rPr>
        <w:t>validExchangeRates.csv</w:t>
      </w:r>
      <w:r>
        <w:t xml:space="preserve"> and </w:t>
      </w:r>
      <w:r w:rsidRPr="00396BCA">
        <w:rPr>
          <w:i/>
          <w:iCs/>
          <w:u w:val="single"/>
        </w:rPr>
        <w:t>invalidExchangeRates.csv</w:t>
      </w:r>
    </w:p>
    <w:p w14:paraId="1CB01E24" w14:textId="20515EC6" w:rsidR="00EF73BB" w:rsidRDefault="00A23FDA" w:rsidP="00EF73BB">
      <w:pPr>
        <w:pStyle w:val="ListParagraph"/>
        <w:numPr>
          <w:ilvl w:val="0"/>
          <w:numId w:val="2"/>
        </w:numPr>
      </w:pPr>
      <w:r>
        <w:t xml:space="preserve">Results from the </w:t>
      </w:r>
      <w:r w:rsidRPr="00A23FDA">
        <w:rPr>
          <w:b/>
          <w:bCs/>
          <w:i/>
          <w:iCs/>
        </w:rPr>
        <w:t>SQL query</w:t>
      </w:r>
      <w:r>
        <w:t xml:space="preserve"> is cleared from null values and two new columns are added </w:t>
      </w:r>
      <w:proofErr w:type="spellStart"/>
      <w:r>
        <w:t>ProductPrice</w:t>
      </w:r>
      <w:proofErr w:type="spellEnd"/>
      <w:r>
        <w:t xml:space="preserve"> in USD and </w:t>
      </w:r>
      <w:proofErr w:type="spellStart"/>
      <w:r>
        <w:t>ProductPrice</w:t>
      </w:r>
      <w:proofErr w:type="spellEnd"/>
      <w:r>
        <w:t xml:space="preserve"> in EUR calculated with exchange rates from previous step</w:t>
      </w:r>
      <w:r w:rsidR="0094176C">
        <w:t xml:space="preserve">. Result is saved in </w:t>
      </w:r>
      <w:r w:rsidR="0094176C" w:rsidRPr="00396BCA">
        <w:rPr>
          <w:i/>
          <w:iCs/>
          <w:u w:val="single"/>
        </w:rPr>
        <w:t>ProductsForImport.csv</w:t>
      </w:r>
      <w:r w:rsidR="0094176C">
        <w:t xml:space="preserve"> file</w:t>
      </w:r>
    </w:p>
    <w:p w14:paraId="5401DF55" w14:textId="39725B9C" w:rsidR="0094176C" w:rsidRDefault="00AF71A9" w:rsidP="002C4A63">
      <w:r w:rsidRPr="00AF71A9">
        <w:rPr>
          <w:i/>
          <w:iCs/>
          <w:color w:val="0070C0"/>
        </w:rPr>
        <w:t>3</w:t>
      </w:r>
      <w:r w:rsidR="002C4A63" w:rsidRPr="00AF71A9">
        <w:rPr>
          <w:i/>
          <w:iCs/>
          <w:color w:val="0070C0"/>
        </w:rPr>
        <w:t>. Load:</w:t>
      </w:r>
      <w:r w:rsidR="002C4A63">
        <w:t xml:space="preserve"> Each result file is loaded in its own staging table</w:t>
      </w:r>
      <w:r>
        <w:t xml:space="preserve"> in </w:t>
      </w:r>
      <w:proofErr w:type="spellStart"/>
      <w:r w:rsidRPr="00AF71A9">
        <w:rPr>
          <w:u w:val="single"/>
        </w:rPr>
        <w:t>DWAdventureWorks_Basics</w:t>
      </w:r>
      <w:proofErr w:type="spellEnd"/>
      <w:r>
        <w:t xml:space="preserve"> database</w:t>
      </w:r>
    </w:p>
    <w:tbl>
      <w:tblPr>
        <w:tblStyle w:val="GridTable1Light-Accent1"/>
        <w:tblW w:w="0" w:type="auto"/>
        <w:tblLook w:val="04A0" w:firstRow="1" w:lastRow="0" w:firstColumn="1" w:lastColumn="0" w:noHBand="0" w:noVBand="1"/>
      </w:tblPr>
      <w:tblGrid>
        <w:gridCol w:w="2684"/>
        <w:gridCol w:w="3692"/>
        <w:gridCol w:w="2974"/>
      </w:tblGrid>
      <w:tr w:rsidR="003E441A" w:rsidRPr="00385584" w14:paraId="6B66DEBE" w14:textId="77777777" w:rsidTr="00385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62AB3C0E" w14:textId="7FACA026" w:rsidR="003E441A" w:rsidRPr="00385584" w:rsidRDefault="003E441A" w:rsidP="00385584">
            <w:r w:rsidRPr="00385584">
              <w:t>Source</w:t>
            </w:r>
          </w:p>
        </w:tc>
        <w:tc>
          <w:tcPr>
            <w:tcW w:w="3692" w:type="dxa"/>
          </w:tcPr>
          <w:p w14:paraId="0F5630FA" w14:textId="313894A5" w:rsidR="003E441A" w:rsidRPr="00385584" w:rsidRDefault="003E441A" w:rsidP="00385584">
            <w:pPr>
              <w:cnfStyle w:val="100000000000" w:firstRow="1" w:lastRow="0" w:firstColumn="0" w:lastColumn="0" w:oddVBand="0" w:evenVBand="0" w:oddHBand="0" w:evenHBand="0" w:firstRowFirstColumn="0" w:firstRowLastColumn="0" w:lastRowFirstColumn="0" w:lastRowLastColumn="0"/>
            </w:pPr>
            <w:r w:rsidRPr="00385584">
              <w:t>Result file</w:t>
            </w:r>
          </w:p>
        </w:tc>
        <w:tc>
          <w:tcPr>
            <w:tcW w:w="2974" w:type="dxa"/>
          </w:tcPr>
          <w:p w14:paraId="78A19F3D" w14:textId="239175ED" w:rsidR="003E441A" w:rsidRPr="00385584" w:rsidRDefault="003E441A" w:rsidP="00385584">
            <w:pPr>
              <w:cnfStyle w:val="100000000000" w:firstRow="1" w:lastRow="0" w:firstColumn="0" w:lastColumn="0" w:oddVBand="0" w:evenVBand="0" w:oddHBand="0" w:evenHBand="0" w:firstRowFirstColumn="0" w:firstRowLastColumn="0" w:lastRowFirstColumn="0" w:lastRowLastColumn="0"/>
            </w:pPr>
            <w:r w:rsidRPr="00385584">
              <w:t>Staging Table</w:t>
            </w:r>
          </w:p>
        </w:tc>
      </w:tr>
      <w:tr w:rsidR="003E441A" w:rsidRPr="00385584" w14:paraId="61CFBA44" w14:textId="77777777" w:rsidTr="00385584">
        <w:tc>
          <w:tcPr>
            <w:cnfStyle w:val="001000000000" w:firstRow="0" w:lastRow="0" w:firstColumn="1" w:lastColumn="0" w:oddVBand="0" w:evenVBand="0" w:oddHBand="0" w:evenHBand="0" w:firstRowFirstColumn="0" w:firstRowLastColumn="0" w:lastRowFirstColumn="0" w:lastRowLastColumn="0"/>
            <w:tcW w:w="2684" w:type="dxa"/>
            <w:vMerge w:val="restart"/>
          </w:tcPr>
          <w:p w14:paraId="529E155C" w14:textId="31065B9F" w:rsidR="003E441A" w:rsidRPr="00753512" w:rsidRDefault="003E441A" w:rsidP="00385584">
            <w:r w:rsidRPr="00753512">
              <w:t>CurrencyList.txt</w:t>
            </w:r>
          </w:p>
        </w:tc>
        <w:tc>
          <w:tcPr>
            <w:tcW w:w="3692" w:type="dxa"/>
          </w:tcPr>
          <w:p w14:paraId="3637EB7F" w14:textId="5E2BD52D"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r w:rsidRPr="00385584">
              <w:t>validCurrencyList.txt</w:t>
            </w:r>
          </w:p>
        </w:tc>
        <w:tc>
          <w:tcPr>
            <w:tcW w:w="2974" w:type="dxa"/>
          </w:tcPr>
          <w:p w14:paraId="1A524938" w14:textId="4B51C695"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proofErr w:type="spellStart"/>
            <w:r w:rsidRPr="00385584">
              <w:t>StagingValidCurrencies</w:t>
            </w:r>
            <w:proofErr w:type="spellEnd"/>
          </w:p>
        </w:tc>
      </w:tr>
      <w:tr w:rsidR="003E441A" w:rsidRPr="00385584" w14:paraId="47728EDE" w14:textId="77777777" w:rsidTr="00385584">
        <w:tc>
          <w:tcPr>
            <w:cnfStyle w:val="001000000000" w:firstRow="0" w:lastRow="0" w:firstColumn="1" w:lastColumn="0" w:oddVBand="0" w:evenVBand="0" w:oddHBand="0" w:evenHBand="0" w:firstRowFirstColumn="0" w:firstRowLastColumn="0" w:lastRowFirstColumn="0" w:lastRowLastColumn="0"/>
            <w:tcW w:w="2684" w:type="dxa"/>
            <w:vMerge/>
          </w:tcPr>
          <w:p w14:paraId="27112A74" w14:textId="77777777" w:rsidR="003E441A" w:rsidRPr="00385584" w:rsidRDefault="003E441A" w:rsidP="00385584"/>
        </w:tc>
        <w:tc>
          <w:tcPr>
            <w:tcW w:w="3692" w:type="dxa"/>
          </w:tcPr>
          <w:p w14:paraId="4DFB31BB" w14:textId="15A6477C"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r w:rsidRPr="00385584">
              <w:t>invalidCurrencyList.txt</w:t>
            </w:r>
          </w:p>
        </w:tc>
        <w:tc>
          <w:tcPr>
            <w:tcW w:w="2974" w:type="dxa"/>
          </w:tcPr>
          <w:p w14:paraId="38AFB2FE" w14:textId="3C97409D"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proofErr w:type="spellStart"/>
            <w:r w:rsidRPr="00385584">
              <w:t>StagingInValidCurrencies</w:t>
            </w:r>
            <w:proofErr w:type="spellEnd"/>
          </w:p>
        </w:tc>
      </w:tr>
      <w:tr w:rsidR="003E441A" w:rsidRPr="00385584" w14:paraId="484ECFF3" w14:textId="77777777" w:rsidTr="00385584">
        <w:tc>
          <w:tcPr>
            <w:cnfStyle w:val="001000000000" w:firstRow="0" w:lastRow="0" w:firstColumn="1" w:lastColumn="0" w:oddVBand="0" w:evenVBand="0" w:oddHBand="0" w:evenHBand="0" w:firstRowFirstColumn="0" w:firstRowLastColumn="0" w:lastRowFirstColumn="0" w:lastRowLastColumn="0"/>
            <w:tcW w:w="2684" w:type="dxa"/>
            <w:vMerge w:val="restart"/>
          </w:tcPr>
          <w:p w14:paraId="1CCB61A1" w14:textId="7D1BDD51" w:rsidR="003E441A" w:rsidRPr="00385584" w:rsidRDefault="003E441A" w:rsidP="00385584">
            <w:r w:rsidRPr="00385584">
              <w:t>ExchangeRates.csv</w:t>
            </w:r>
          </w:p>
        </w:tc>
        <w:tc>
          <w:tcPr>
            <w:tcW w:w="3692" w:type="dxa"/>
          </w:tcPr>
          <w:p w14:paraId="60546097" w14:textId="589665C7"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r w:rsidRPr="00385584">
              <w:t>validExchangeRates.csv</w:t>
            </w:r>
          </w:p>
        </w:tc>
        <w:tc>
          <w:tcPr>
            <w:tcW w:w="2974" w:type="dxa"/>
          </w:tcPr>
          <w:p w14:paraId="200A5AEC" w14:textId="65C4DECC" w:rsidR="003E441A" w:rsidRPr="00385584" w:rsidRDefault="00385584" w:rsidP="00385584">
            <w:pPr>
              <w:cnfStyle w:val="000000000000" w:firstRow="0" w:lastRow="0" w:firstColumn="0" w:lastColumn="0" w:oddVBand="0" w:evenVBand="0" w:oddHBand="0" w:evenHBand="0" w:firstRowFirstColumn="0" w:firstRowLastColumn="0" w:lastRowFirstColumn="0" w:lastRowLastColumn="0"/>
            </w:pPr>
            <w:proofErr w:type="spellStart"/>
            <w:r w:rsidRPr="00385584">
              <w:t>StagingExchangeRates</w:t>
            </w:r>
            <w:proofErr w:type="spellEnd"/>
          </w:p>
        </w:tc>
      </w:tr>
      <w:tr w:rsidR="003E441A" w:rsidRPr="00385584" w14:paraId="5266B907" w14:textId="77777777" w:rsidTr="00385584">
        <w:tc>
          <w:tcPr>
            <w:cnfStyle w:val="001000000000" w:firstRow="0" w:lastRow="0" w:firstColumn="1" w:lastColumn="0" w:oddVBand="0" w:evenVBand="0" w:oddHBand="0" w:evenHBand="0" w:firstRowFirstColumn="0" w:firstRowLastColumn="0" w:lastRowFirstColumn="0" w:lastRowLastColumn="0"/>
            <w:tcW w:w="2684" w:type="dxa"/>
            <w:vMerge/>
          </w:tcPr>
          <w:p w14:paraId="14219803" w14:textId="77777777" w:rsidR="003E441A" w:rsidRPr="00385584" w:rsidRDefault="003E441A" w:rsidP="00385584"/>
        </w:tc>
        <w:tc>
          <w:tcPr>
            <w:tcW w:w="3692" w:type="dxa"/>
          </w:tcPr>
          <w:p w14:paraId="71BFB303" w14:textId="416D2B44"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r w:rsidRPr="00385584">
              <w:t>invalidExchangeRates.csv</w:t>
            </w:r>
          </w:p>
        </w:tc>
        <w:tc>
          <w:tcPr>
            <w:tcW w:w="2974" w:type="dxa"/>
          </w:tcPr>
          <w:p w14:paraId="62437EDC" w14:textId="77777777"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p>
        </w:tc>
      </w:tr>
      <w:tr w:rsidR="003E441A" w:rsidRPr="00385584" w14:paraId="43B39260" w14:textId="77777777" w:rsidTr="00385584">
        <w:tc>
          <w:tcPr>
            <w:cnfStyle w:val="001000000000" w:firstRow="0" w:lastRow="0" w:firstColumn="1" w:lastColumn="0" w:oddVBand="0" w:evenVBand="0" w:oddHBand="0" w:evenHBand="0" w:firstRowFirstColumn="0" w:firstRowLastColumn="0" w:lastRowFirstColumn="0" w:lastRowLastColumn="0"/>
            <w:tcW w:w="2684" w:type="dxa"/>
          </w:tcPr>
          <w:p w14:paraId="67C67F98" w14:textId="28612799" w:rsidR="003E441A" w:rsidRPr="00385584" w:rsidRDefault="003E441A" w:rsidP="00385584">
            <w:r w:rsidRPr="00385584">
              <w:t>SQL query</w:t>
            </w:r>
          </w:p>
        </w:tc>
        <w:tc>
          <w:tcPr>
            <w:tcW w:w="3692" w:type="dxa"/>
          </w:tcPr>
          <w:p w14:paraId="45DA9E93" w14:textId="67D1696E" w:rsidR="003E441A" w:rsidRPr="00385584" w:rsidRDefault="003E441A" w:rsidP="00385584">
            <w:pPr>
              <w:cnfStyle w:val="000000000000" w:firstRow="0" w:lastRow="0" w:firstColumn="0" w:lastColumn="0" w:oddVBand="0" w:evenVBand="0" w:oddHBand="0" w:evenHBand="0" w:firstRowFirstColumn="0" w:firstRowLastColumn="0" w:lastRowFirstColumn="0" w:lastRowLastColumn="0"/>
            </w:pPr>
            <w:r w:rsidRPr="00385584">
              <w:t>ProductsForImport.csv</w:t>
            </w:r>
          </w:p>
        </w:tc>
        <w:tc>
          <w:tcPr>
            <w:tcW w:w="2974" w:type="dxa"/>
          </w:tcPr>
          <w:p w14:paraId="6F023B8D" w14:textId="369CF575" w:rsidR="003E441A" w:rsidRPr="00385584" w:rsidRDefault="00385584" w:rsidP="00385584">
            <w:pPr>
              <w:cnfStyle w:val="000000000000" w:firstRow="0" w:lastRow="0" w:firstColumn="0" w:lastColumn="0" w:oddVBand="0" w:evenVBand="0" w:oddHBand="0" w:evenHBand="0" w:firstRowFirstColumn="0" w:firstRowLastColumn="0" w:lastRowFirstColumn="0" w:lastRowLastColumn="0"/>
            </w:pPr>
            <w:proofErr w:type="spellStart"/>
            <w:r w:rsidRPr="00385584">
              <w:t>StagingProducts</w:t>
            </w:r>
            <w:proofErr w:type="spellEnd"/>
          </w:p>
        </w:tc>
      </w:tr>
    </w:tbl>
    <w:p w14:paraId="339A40CC" w14:textId="6FED47EA" w:rsidR="002C4A63" w:rsidRDefault="002C4A63" w:rsidP="002C4A63"/>
    <w:p w14:paraId="7CECBDA3" w14:textId="70A350D0" w:rsidR="00D92367" w:rsidRDefault="00D92367" w:rsidP="00B240E6">
      <w:pPr>
        <w:pStyle w:val="Heading2"/>
      </w:pPr>
      <w:r>
        <w:t>C# script</w:t>
      </w:r>
    </w:p>
    <w:p w14:paraId="0BBDAE26" w14:textId="6CD1D411" w:rsidR="001F4986" w:rsidRDefault="001F4986" w:rsidP="001F4986">
      <w:r w:rsidRPr="001F4986">
        <w:t xml:space="preserve">The Script task </w:t>
      </w:r>
      <w:r>
        <w:t xml:space="preserve">integrated in SSIS </w:t>
      </w:r>
      <w:r w:rsidRPr="001F4986">
        <w:t xml:space="preserve">provides code to perform functions that are not available in the built-in tasks and transformations that </w:t>
      </w:r>
      <w:r w:rsidR="00CB317C">
        <w:t>SSIS</w:t>
      </w:r>
      <w:r w:rsidRPr="001F4986">
        <w:t xml:space="preserve"> provides. The Script task can also combine functions in one script instead of using multiple tasks and transformations.</w:t>
      </w:r>
    </w:p>
    <w:tbl>
      <w:tblPr>
        <w:tblStyle w:val="GridTable1Light-Accent1"/>
        <w:tblW w:w="0" w:type="auto"/>
        <w:tblLook w:val="0420" w:firstRow="1" w:lastRow="0" w:firstColumn="0" w:lastColumn="0" w:noHBand="0" w:noVBand="1"/>
      </w:tblPr>
      <w:tblGrid>
        <w:gridCol w:w="4675"/>
        <w:gridCol w:w="4675"/>
      </w:tblGrid>
      <w:tr w:rsidR="001F29A4" w14:paraId="1051CDC0" w14:textId="77777777" w:rsidTr="0053777E">
        <w:trPr>
          <w:cnfStyle w:val="100000000000" w:firstRow="1" w:lastRow="0" w:firstColumn="0" w:lastColumn="0" w:oddVBand="0" w:evenVBand="0" w:oddHBand="0" w:evenHBand="0" w:firstRowFirstColumn="0" w:firstRowLastColumn="0" w:lastRowFirstColumn="0" w:lastRowLastColumn="0"/>
        </w:trPr>
        <w:tc>
          <w:tcPr>
            <w:tcW w:w="4675" w:type="dxa"/>
          </w:tcPr>
          <w:p w14:paraId="70608EA7" w14:textId="6F45D40A" w:rsidR="001F29A4" w:rsidRDefault="001F29A4" w:rsidP="001F4986">
            <w:r>
              <w:t>Pros:</w:t>
            </w:r>
          </w:p>
        </w:tc>
        <w:tc>
          <w:tcPr>
            <w:tcW w:w="4675" w:type="dxa"/>
          </w:tcPr>
          <w:p w14:paraId="434D8771" w14:textId="231A2180" w:rsidR="001F29A4" w:rsidRDefault="001F29A4" w:rsidP="001F4986">
            <w:r>
              <w:t>Cons:</w:t>
            </w:r>
          </w:p>
        </w:tc>
      </w:tr>
      <w:tr w:rsidR="001F29A4" w14:paraId="48EF20C1" w14:textId="77777777" w:rsidTr="0053777E">
        <w:trPr>
          <w:trHeight w:val="663"/>
        </w:trPr>
        <w:tc>
          <w:tcPr>
            <w:tcW w:w="4675" w:type="dxa"/>
          </w:tcPr>
          <w:p w14:paraId="66CCC540" w14:textId="77777777" w:rsidR="001F29A4" w:rsidRDefault="001F29A4" w:rsidP="004F7393">
            <w:pPr>
              <w:pStyle w:val="ListParagraph"/>
              <w:numPr>
                <w:ilvl w:val="0"/>
                <w:numId w:val="8"/>
              </w:numPr>
            </w:pPr>
            <w:r>
              <w:t>Integrated in SSIS</w:t>
            </w:r>
          </w:p>
          <w:p w14:paraId="58B81BCA" w14:textId="77777777" w:rsidR="001F29A4" w:rsidRDefault="001F29A4" w:rsidP="004F7393">
            <w:pPr>
              <w:pStyle w:val="ListParagraph"/>
              <w:numPr>
                <w:ilvl w:val="0"/>
                <w:numId w:val="8"/>
              </w:numPr>
            </w:pPr>
            <w:r>
              <w:t>Usage of SSIS variables</w:t>
            </w:r>
          </w:p>
          <w:p w14:paraId="2A0EF1AC" w14:textId="4D5B5C67" w:rsidR="001F29A4" w:rsidRDefault="001F29A4" w:rsidP="004F7393">
            <w:pPr>
              <w:pStyle w:val="ListParagraph"/>
              <w:numPr>
                <w:ilvl w:val="0"/>
                <w:numId w:val="8"/>
              </w:numPr>
            </w:pPr>
            <w:r>
              <w:t>Debugger</w:t>
            </w:r>
          </w:p>
          <w:p w14:paraId="656CF158" w14:textId="77777777" w:rsidR="001F29A4" w:rsidRDefault="001F29A4" w:rsidP="004F7393">
            <w:pPr>
              <w:pStyle w:val="ListParagraph"/>
              <w:numPr>
                <w:ilvl w:val="0"/>
                <w:numId w:val="8"/>
              </w:numPr>
            </w:pPr>
            <w:r>
              <w:t>C# and VB programming languages</w:t>
            </w:r>
          </w:p>
          <w:p w14:paraId="5BCACE6D" w14:textId="56F7D9FB" w:rsidR="00CF5256" w:rsidRDefault="00CF5256" w:rsidP="004F7393">
            <w:pPr>
              <w:pStyle w:val="ListParagraph"/>
              <w:numPr>
                <w:ilvl w:val="0"/>
                <w:numId w:val="8"/>
              </w:numPr>
            </w:pPr>
            <w:r>
              <w:t>Everything is in the Package itself</w:t>
            </w:r>
          </w:p>
        </w:tc>
        <w:tc>
          <w:tcPr>
            <w:tcW w:w="4675" w:type="dxa"/>
          </w:tcPr>
          <w:p w14:paraId="7E627470" w14:textId="77777777" w:rsidR="0053777E" w:rsidRPr="0053777E" w:rsidRDefault="0053777E" w:rsidP="004F7393">
            <w:pPr>
              <w:pStyle w:val="ListParagraph"/>
              <w:numPr>
                <w:ilvl w:val="0"/>
                <w:numId w:val="9"/>
              </w:numPr>
              <w:rPr>
                <w:b/>
                <w:bCs/>
              </w:rPr>
            </w:pPr>
            <w:r>
              <w:t>C# and VB programming languages</w:t>
            </w:r>
          </w:p>
          <w:p w14:paraId="0E5E0B96" w14:textId="7D9CAB3E" w:rsidR="001F29A4" w:rsidRPr="0053777E" w:rsidRDefault="0053777E" w:rsidP="004F7393">
            <w:pPr>
              <w:pStyle w:val="ListParagraph"/>
              <w:numPr>
                <w:ilvl w:val="0"/>
                <w:numId w:val="9"/>
              </w:numPr>
              <w:rPr>
                <w:b/>
                <w:bCs/>
              </w:rPr>
            </w:pPr>
            <w:r w:rsidRPr="0053777E">
              <w:t>Slow debugging process</w:t>
            </w:r>
          </w:p>
        </w:tc>
      </w:tr>
    </w:tbl>
    <w:p w14:paraId="0626DBAB" w14:textId="77777777" w:rsidR="00C2444F" w:rsidRDefault="00C2444F" w:rsidP="00B240E6">
      <w:pPr>
        <w:pStyle w:val="Heading2"/>
      </w:pPr>
    </w:p>
    <w:p w14:paraId="4BD0F3BC" w14:textId="07BA038D" w:rsidR="00D92367" w:rsidRDefault="00B240E6" w:rsidP="00B240E6">
      <w:pPr>
        <w:pStyle w:val="Heading2"/>
      </w:pPr>
      <w:r>
        <w:t>C#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490"/>
        <w:gridCol w:w="3860"/>
      </w:tblGrid>
      <w:tr w:rsidR="00B52F55" w14:paraId="272A3FF5" w14:textId="77777777" w:rsidTr="00C2444F">
        <w:tc>
          <w:tcPr>
            <w:tcW w:w="5490" w:type="dxa"/>
          </w:tcPr>
          <w:p w14:paraId="3E65D937" w14:textId="511218F0" w:rsidR="00B52F55" w:rsidRDefault="00BF39A1" w:rsidP="00B52F55">
            <w:r>
              <w:t xml:space="preserve">This is possible way of implementing existing code or code that was delivered in </w:t>
            </w:r>
            <w:proofErr w:type="spellStart"/>
            <w:r>
              <w:t>dll</w:t>
            </w:r>
            <w:proofErr w:type="spellEnd"/>
            <w:r>
              <w:t xml:space="preserve"> file to be used</w:t>
            </w:r>
            <w:r w:rsidR="00402BA4">
              <w:t xml:space="preserve"> </w:t>
            </w:r>
            <w:r w:rsidR="00402BA4" w:rsidRPr="00C2444F">
              <w:rPr>
                <w:i/>
                <w:iCs/>
                <w:color w:val="2E74B5" w:themeColor="accent5" w:themeShade="BF"/>
              </w:rPr>
              <w:t>(Figure</w:t>
            </w:r>
            <w:r w:rsidR="005260FF" w:rsidRPr="00C2444F">
              <w:rPr>
                <w:i/>
                <w:iCs/>
                <w:color w:val="2E74B5" w:themeColor="accent5" w:themeShade="BF"/>
              </w:rPr>
              <w:t xml:space="preserve"> 2</w:t>
            </w:r>
            <w:r w:rsidR="00402BA4" w:rsidRPr="00C2444F">
              <w:rPr>
                <w:i/>
                <w:iCs/>
                <w:color w:val="2E74B5" w:themeColor="accent5" w:themeShade="BF"/>
              </w:rPr>
              <w:t>)</w:t>
            </w:r>
            <w:r>
              <w:t xml:space="preserve">. I am saying possible, but </w:t>
            </w:r>
            <w:r w:rsidR="000657F0">
              <w:t>not</w:t>
            </w:r>
            <w:r>
              <w:t xml:space="preserve"> easy</w:t>
            </w:r>
            <w:r w:rsidR="000657F0">
              <w:t xml:space="preserve"> to implement</w:t>
            </w:r>
            <w:r>
              <w:t>. It requires programming skills and very good implementation skills</w:t>
            </w:r>
            <w:r w:rsidR="00523265">
              <w:t xml:space="preserve"> </w:t>
            </w:r>
            <w:r w:rsidR="00523265" w:rsidRPr="00C2444F">
              <w:rPr>
                <w:i/>
                <w:iCs/>
                <w:color w:val="2E74B5" w:themeColor="accent5" w:themeShade="BF"/>
              </w:rPr>
              <w:t>(Figure 3)</w:t>
            </w:r>
            <w:r>
              <w:t>.</w:t>
            </w:r>
            <w:r w:rsidR="0033402D">
              <w:t xml:space="preserve"> Not a lot of space to implement returning values other than saving files for next task to pick them up. </w:t>
            </w:r>
          </w:p>
        </w:tc>
        <w:tc>
          <w:tcPr>
            <w:tcW w:w="3860" w:type="dxa"/>
          </w:tcPr>
          <w:p w14:paraId="418C5176" w14:textId="77777777" w:rsidR="00B52F55" w:rsidRDefault="00B52F55" w:rsidP="00B52F55">
            <w:r>
              <w:rPr>
                <w:noProof/>
              </w:rPr>
              <w:drawing>
                <wp:inline distT="0" distB="0" distL="0" distR="0" wp14:anchorId="720B49BD" wp14:editId="3618D4B7">
                  <wp:extent cx="2197100" cy="11378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3075" cy="1146165"/>
                          </a:xfrm>
                          <a:prstGeom prst="rect">
                            <a:avLst/>
                          </a:prstGeom>
                        </pic:spPr>
                      </pic:pic>
                    </a:graphicData>
                  </a:graphic>
                </wp:inline>
              </w:drawing>
            </w:r>
          </w:p>
          <w:p w14:paraId="644ADDC2" w14:textId="5C5BB7DE" w:rsidR="00402BA4" w:rsidRDefault="00402BA4" w:rsidP="00C2444F">
            <w:pPr>
              <w:spacing w:after="160" w:line="259" w:lineRule="auto"/>
            </w:pPr>
            <w:r w:rsidRPr="00C2444F">
              <w:rPr>
                <w:i/>
                <w:iCs/>
                <w:color w:val="2E74B5" w:themeColor="accent5" w:themeShade="BF"/>
                <w:sz w:val="20"/>
                <w:szCs w:val="20"/>
              </w:rPr>
              <w:t xml:space="preserve">Figure </w:t>
            </w:r>
            <w:proofErr w:type="gramStart"/>
            <w:r w:rsidR="00C2444F">
              <w:rPr>
                <w:i/>
                <w:iCs/>
                <w:color w:val="2E74B5" w:themeColor="accent5" w:themeShade="BF"/>
                <w:sz w:val="20"/>
                <w:szCs w:val="20"/>
              </w:rPr>
              <w:t>2</w:t>
            </w:r>
            <w:r w:rsidRPr="00C2444F">
              <w:rPr>
                <w:i/>
                <w:iCs/>
                <w:color w:val="2E74B5" w:themeColor="accent5" w:themeShade="BF"/>
                <w:sz w:val="20"/>
                <w:szCs w:val="20"/>
              </w:rPr>
              <w:t>:</w:t>
            </w:r>
            <w:r w:rsidR="00C2444F">
              <w:rPr>
                <w:i/>
                <w:iCs/>
                <w:color w:val="2E74B5" w:themeColor="accent5" w:themeShade="BF"/>
                <w:sz w:val="20"/>
                <w:szCs w:val="20"/>
              </w:rPr>
              <w:t>C#</w:t>
            </w:r>
            <w:proofErr w:type="gramEnd"/>
            <w:r w:rsidR="00C2444F">
              <w:rPr>
                <w:i/>
                <w:iCs/>
                <w:color w:val="2E74B5" w:themeColor="accent5" w:themeShade="BF"/>
                <w:sz w:val="20"/>
                <w:szCs w:val="20"/>
              </w:rPr>
              <w:t xml:space="preserve"> Class and Console Application</w:t>
            </w:r>
          </w:p>
        </w:tc>
      </w:tr>
    </w:tbl>
    <w:p w14:paraId="1F53B38F" w14:textId="3E539B3C" w:rsidR="004F7393" w:rsidRDefault="005260FF" w:rsidP="00523265">
      <w:pPr>
        <w:spacing w:after="0"/>
      </w:pPr>
      <w:r>
        <w:rPr>
          <w:noProof/>
        </w:rPr>
        <w:drawing>
          <wp:inline distT="0" distB="0" distL="0" distR="0" wp14:anchorId="6B2E210A" wp14:editId="215D2BEB">
            <wp:extent cx="3684598" cy="183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532" cy="1848138"/>
                    </a:xfrm>
                    <a:prstGeom prst="rect">
                      <a:avLst/>
                    </a:prstGeom>
                  </pic:spPr>
                </pic:pic>
              </a:graphicData>
            </a:graphic>
          </wp:inline>
        </w:drawing>
      </w:r>
    </w:p>
    <w:p w14:paraId="287723CA" w14:textId="7B73A28C" w:rsidR="00523265" w:rsidRPr="00C2444F" w:rsidRDefault="00523265" w:rsidP="004F7393">
      <w:pPr>
        <w:rPr>
          <w:i/>
          <w:iCs/>
          <w:color w:val="2E74B5" w:themeColor="accent5" w:themeShade="BF"/>
          <w:sz w:val="20"/>
          <w:szCs w:val="20"/>
        </w:rPr>
      </w:pPr>
      <w:r w:rsidRPr="00C2444F">
        <w:rPr>
          <w:i/>
          <w:iCs/>
          <w:color w:val="2E74B5" w:themeColor="accent5" w:themeShade="BF"/>
          <w:sz w:val="20"/>
          <w:szCs w:val="20"/>
        </w:rPr>
        <w:t xml:space="preserve">Figure 3: </w:t>
      </w:r>
      <w:r w:rsidR="00C2444F" w:rsidRPr="00C2444F">
        <w:rPr>
          <w:i/>
          <w:iCs/>
          <w:color w:val="2E74B5" w:themeColor="accent5" w:themeShade="BF"/>
          <w:sz w:val="20"/>
          <w:szCs w:val="20"/>
        </w:rPr>
        <w:t>C# Application Execute Process Task</w:t>
      </w:r>
    </w:p>
    <w:tbl>
      <w:tblPr>
        <w:tblStyle w:val="GridTable1Light-Accent1"/>
        <w:tblW w:w="0" w:type="auto"/>
        <w:tblLook w:val="0420" w:firstRow="1" w:lastRow="0" w:firstColumn="0" w:lastColumn="0" w:noHBand="0" w:noVBand="1"/>
      </w:tblPr>
      <w:tblGrid>
        <w:gridCol w:w="4675"/>
        <w:gridCol w:w="4675"/>
      </w:tblGrid>
      <w:tr w:rsidR="000B4180" w14:paraId="53C987CC" w14:textId="77777777" w:rsidTr="004F7393">
        <w:trPr>
          <w:cnfStyle w:val="100000000000" w:firstRow="1" w:lastRow="0" w:firstColumn="0" w:lastColumn="0" w:oddVBand="0" w:evenVBand="0" w:oddHBand="0" w:evenHBand="0" w:firstRowFirstColumn="0" w:firstRowLastColumn="0" w:lastRowFirstColumn="0" w:lastRowLastColumn="0"/>
        </w:trPr>
        <w:tc>
          <w:tcPr>
            <w:tcW w:w="4675" w:type="dxa"/>
          </w:tcPr>
          <w:p w14:paraId="5D8C2A40" w14:textId="77777777" w:rsidR="000B4180" w:rsidRDefault="000B4180" w:rsidP="00DD1C39">
            <w:r>
              <w:t>Pros:</w:t>
            </w:r>
          </w:p>
        </w:tc>
        <w:tc>
          <w:tcPr>
            <w:tcW w:w="4675" w:type="dxa"/>
          </w:tcPr>
          <w:p w14:paraId="0D035466" w14:textId="691C35C3" w:rsidR="000B4180" w:rsidRDefault="000B4180" w:rsidP="00DD1C39">
            <w:r>
              <w:t>Cons:</w:t>
            </w:r>
          </w:p>
        </w:tc>
      </w:tr>
      <w:tr w:rsidR="000B4180" w14:paraId="4EE0B89F" w14:textId="77777777" w:rsidTr="004F7393">
        <w:tc>
          <w:tcPr>
            <w:tcW w:w="4675" w:type="dxa"/>
          </w:tcPr>
          <w:p w14:paraId="75896212" w14:textId="77777777" w:rsidR="000B4180" w:rsidRDefault="000B4180" w:rsidP="00DD1C39">
            <w:pPr>
              <w:pStyle w:val="ListParagraph"/>
              <w:numPr>
                <w:ilvl w:val="0"/>
                <w:numId w:val="4"/>
              </w:numPr>
            </w:pPr>
            <w:r>
              <w:t>Debugger</w:t>
            </w:r>
          </w:p>
          <w:p w14:paraId="32845044" w14:textId="1E179291" w:rsidR="000B4180" w:rsidRDefault="000B4180" w:rsidP="00DD1C39">
            <w:pPr>
              <w:pStyle w:val="ListParagraph"/>
              <w:numPr>
                <w:ilvl w:val="0"/>
                <w:numId w:val="4"/>
              </w:numPr>
            </w:pPr>
            <w:r>
              <w:t>C# and VB programming languages</w:t>
            </w:r>
          </w:p>
          <w:p w14:paraId="190800C5" w14:textId="318F22CB" w:rsidR="000B4180" w:rsidRDefault="000B4180" w:rsidP="00DD1C39">
            <w:pPr>
              <w:pStyle w:val="ListParagraph"/>
              <w:numPr>
                <w:ilvl w:val="0"/>
                <w:numId w:val="4"/>
              </w:numPr>
            </w:pPr>
            <w:r>
              <w:t>Usage of external libraries</w:t>
            </w:r>
          </w:p>
        </w:tc>
        <w:tc>
          <w:tcPr>
            <w:tcW w:w="4675" w:type="dxa"/>
          </w:tcPr>
          <w:p w14:paraId="6999AD5A" w14:textId="77777777" w:rsidR="000B4180" w:rsidRDefault="004F7393" w:rsidP="004F7393">
            <w:pPr>
              <w:pStyle w:val="ListParagraph"/>
              <w:numPr>
                <w:ilvl w:val="0"/>
                <w:numId w:val="4"/>
              </w:numPr>
            </w:pPr>
            <w:r>
              <w:t>Difficult to implement</w:t>
            </w:r>
          </w:p>
          <w:p w14:paraId="479C4E54" w14:textId="5E14C701" w:rsidR="00BF39A1" w:rsidRDefault="00BF39A1" w:rsidP="00BF39A1">
            <w:pPr>
              <w:pStyle w:val="ListParagraph"/>
              <w:numPr>
                <w:ilvl w:val="0"/>
                <w:numId w:val="4"/>
              </w:numPr>
            </w:pPr>
            <w:r>
              <w:t>C# and VB programming languages</w:t>
            </w:r>
          </w:p>
          <w:p w14:paraId="631244A7" w14:textId="5AD99B9A" w:rsidR="00BF39A1" w:rsidRDefault="00996F64" w:rsidP="00996F64">
            <w:pPr>
              <w:pStyle w:val="ListParagraph"/>
              <w:numPr>
                <w:ilvl w:val="0"/>
                <w:numId w:val="4"/>
              </w:numPr>
            </w:pPr>
            <w:r>
              <w:t>Implementation skills</w:t>
            </w:r>
          </w:p>
        </w:tc>
      </w:tr>
    </w:tbl>
    <w:p w14:paraId="36198AB7" w14:textId="0CEB6CE5" w:rsidR="00B240E6" w:rsidRDefault="00B240E6" w:rsidP="00D92367"/>
    <w:p w14:paraId="66A876D0" w14:textId="67E2F1DC" w:rsidR="001F4986" w:rsidRPr="001F4986" w:rsidRDefault="00B240E6" w:rsidP="001F4986">
      <w:pPr>
        <w:pStyle w:val="Heading2"/>
      </w:pPr>
      <w:r>
        <w:t>PowerShell script</w:t>
      </w:r>
    </w:p>
    <w:p w14:paraId="2B75D621" w14:textId="02CD056D" w:rsidR="005260FF" w:rsidRDefault="00C91A0E" w:rsidP="00D92367">
      <w:r w:rsidRPr="00C91A0E">
        <w:t xml:space="preserve">SSIS and PowerShell together offer a </w:t>
      </w:r>
      <w:r w:rsidR="00314687">
        <w:t>plenty</w:t>
      </w:r>
      <w:r w:rsidRPr="00C91A0E">
        <w:t xml:space="preserve"> of opportunities, and some shortcuts when having to import, export, or at times moving data. </w:t>
      </w:r>
      <w:r w:rsidR="00314687">
        <w:t>Doing same processing as</w:t>
      </w:r>
      <w:r w:rsidRPr="00C91A0E">
        <w:t xml:space="preserve"> Script Task with lines and lines of C# code that, done with PowerShell, could make maintaining that package much easier. </w:t>
      </w:r>
      <w:r w:rsidR="00314687" w:rsidRPr="00C91A0E">
        <w:t xml:space="preserve">PowerShell has a huge potential to save </w:t>
      </w:r>
      <w:r w:rsidR="00314687">
        <w:t>time of</w:t>
      </w:r>
      <w:r w:rsidR="00314687" w:rsidRPr="00C91A0E">
        <w:t xml:space="preserve"> having to write any raw C# code for </w:t>
      </w:r>
      <w:r w:rsidR="00314687">
        <w:t>the</w:t>
      </w:r>
      <w:r w:rsidR="00314687" w:rsidRPr="00C91A0E">
        <w:t xml:space="preserve"> packages. In the sense that it is built upon .NET framework itself, a lot of that code is accessible in much easier fashion.</w:t>
      </w:r>
    </w:p>
    <w:tbl>
      <w:tblPr>
        <w:tblStyle w:val="GridTable1Light-Accent1"/>
        <w:tblW w:w="0" w:type="auto"/>
        <w:tblLook w:val="0420" w:firstRow="1" w:lastRow="0" w:firstColumn="0" w:lastColumn="0" w:noHBand="0" w:noVBand="1"/>
      </w:tblPr>
      <w:tblGrid>
        <w:gridCol w:w="4675"/>
        <w:gridCol w:w="4675"/>
      </w:tblGrid>
      <w:tr w:rsidR="000B4180" w14:paraId="594421A9" w14:textId="77777777" w:rsidTr="009C3FB5">
        <w:trPr>
          <w:cnfStyle w:val="100000000000" w:firstRow="1" w:lastRow="0" w:firstColumn="0" w:lastColumn="0" w:oddVBand="0" w:evenVBand="0" w:oddHBand="0" w:evenHBand="0" w:firstRowFirstColumn="0" w:firstRowLastColumn="0" w:lastRowFirstColumn="0" w:lastRowLastColumn="0"/>
        </w:trPr>
        <w:tc>
          <w:tcPr>
            <w:tcW w:w="4675" w:type="dxa"/>
          </w:tcPr>
          <w:p w14:paraId="38F1D103" w14:textId="77777777" w:rsidR="000B4180" w:rsidRDefault="000B4180" w:rsidP="00DD1C39">
            <w:r>
              <w:t>Pros:</w:t>
            </w:r>
          </w:p>
        </w:tc>
        <w:tc>
          <w:tcPr>
            <w:tcW w:w="4675" w:type="dxa"/>
          </w:tcPr>
          <w:p w14:paraId="13F5D6F5" w14:textId="3149CD96" w:rsidR="000B4180" w:rsidRDefault="000B4180" w:rsidP="00DD1C39">
            <w:r>
              <w:t>Cons:</w:t>
            </w:r>
          </w:p>
        </w:tc>
      </w:tr>
      <w:tr w:rsidR="000B4180" w14:paraId="76F2FC7E" w14:textId="77777777" w:rsidTr="009C3FB5">
        <w:tc>
          <w:tcPr>
            <w:tcW w:w="4675" w:type="dxa"/>
          </w:tcPr>
          <w:p w14:paraId="6BC8949B" w14:textId="77777777" w:rsidR="000B4180" w:rsidRDefault="00314687" w:rsidP="00DD1C39">
            <w:pPr>
              <w:pStyle w:val="ListParagraph"/>
              <w:numPr>
                <w:ilvl w:val="0"/>
                <w:numId w:val="4"/>
              </w:numPr>
            </w:pPr>
            <w:r>
              <w:t>Easy to implement</w:t>
            </w:r>
          </w:p>
          <w:p w14:paraId="116FFA65" w14:textId="6A9596CF" w:rsidR="00314687" w:rsidRDefault="00314687" w:rsidP="00DD1C39">
            <w:pPr>
              <w:pStyle w:val="ListParagraph"/>
              <w:numPr>
                <w:ilvl w:val="0"/>
                <w:numId w:val="4"/>
              </w:numPr>
            </w:pPr>
            <w:r>
              <w:t>Easy maintenance</w:t>
            </w:r>
          </w:p>
        </w:tc>
        <w:tc>
          <w:tcPr>
            <w:tcW w:w="4675" w:type="dxa"/>
          </w:tcPr>
          <w:p w14:paraId="0FE59E34" w14:textId="620FE87F" w:rsidR="000B4180" w:rsidRDefault="00D845D6" w:rsidP="00D845D6">
            <w:pPr>
              <w:pStyle w:val="ListParagraph"/>
              <w:numPr>
                <w:ilvl w:val="0"/>
                <w:numId w:val="4"/>
              </w:numPr>
            </w:pPr>
            <w:r>
              <w:t>Coding skills</w:t>
            </w:r>
          </w:p>
        </w:tc>
      </w:tr>
    </w:tbl>
    <w:p w14:paraId="11A9C4DB" w14:textId="77777777" w:rsidR="000B4180" w:rsidRDefault="000B4180" w:rsidP="00D92367"/>
    <w:p w14:paraId="74112271" w14:textId="40520ED7" w:rsidR="00B240E6" w:rsidRPr="00B240E6" w:rsidRDefault="00B240E6" w:rsidP="00B240E6">
      <w:pPr>
        <w:pStyle w:val="Heading2"/>
      </w:pPr>
      <w:r>
        <w:t>Python script</w:t>
      </w:r>
    </w:p>
    <w:p w14:paraId="7554923D" w14:textId="60D7FC90" w:rsidR="00A23FDA" w:rsidRDefault="00B240E6" w:rsidP="00EE2940">
      <w:r w:rsidRPr="00B240E6">
        <w:t>Python is a very powerful programming language. Combined with SSIS, it can provide robust and flexible solutions</w:t>
      </w:r>
      <w:r>
        <w:t xml:space="preserve">. </w:t>
      </w:r>
      <w:r w:rsidRPr="00B240E6">
        <w:t xml:space="preserve">Python being a general-purpose, high-level programming language can support or perform a variety of tasks to enhance ETL development (not only SSIS). Perceived by many as easy to learn, super productive and with a generous Standard Library, Python can provide a great deal of functionality with hardly any code. </w:t>
      </w:r>
      <w:r w:rsidR="00270B0C">
        <w:t>SSIS</w:t>
      </w:r>
      <w:r w:rsidRPr="00B240E6">
        <w:t xml:space="preserve"> functionality allows the developers to complete a vast plethora of tasks and </w:t>
      </w:r>
      <w:r w:rsidRPr="00B240E6">
        <w:lastRenderedPageBreak/>
        <w:t>further extend its capabilities through .NET languages implementation, however, Python’s sublime flexibility coupled with the ease of development not only provides somewhat gentler entry point into the programming realm but also allows for complex task</w:t>
      </w:r>
      <w:r w:rsidR="000B4180">
        <w:t xml:space="preserve"> </w:t>
      </w:r>
      <w:r w:rsidRPr="00B240E6">
        <w:t>execution with minimal development input.</w:t>
      </w:r>
    </w:p>
    <w:tbl>
      <w:tblPr>
        <w:tblStyle w:val="GridTable1Light-Accent1"/>
        <w:tblW w:w="0" w:type="auto"/>
        <w:tblLook w:val="0420" w:firstRow="1" w:lastRow="0" w:firstColumn="0" w:lastColumn="0" w:noHBand="0" w:noVBand="1"/>
      </w:tblPr>
      <w:tblGrid>
        <w:gridCol w:w="4675"/>
        <w:gridCol w:w="4675"/>
      </w:tblGrid>
      <w:tr w:rsidR="000B4180" w14:paraId="1FF33F32" w14:textId="77777777" w:rsidTr="009C3FB5">
        <w:trPr>
          <w:cnfStyle w:val="100000000000" w:firstRow="1" w:lastRow="0" w:firstColumn="0" w:lastColumn="0" w:oddVBand="0" w:evenVBand="0" w:oddHBand="0" w:evenHBand="0" w:firstRowFirstColumn="0" w:firstRowLastColumn="0" w:lastRowFirstColumn="0" w:lastRowLastColumn="0"/>
        </w:trPr>
        <w:tc>
          <w:tcPr>
            <w:tcW w:w="4675" w:type="dxa"/>
          </w:tcPr>
          <w:p w14:paraId="2644842F" w14:textId="77777777" w:rsidR="000B4180" w:rsidRDefault="000B4180" w:rsidP="00DD1C39">
            <w:r>
              <w:t>Pros:</w:t>
            </w:r>
          </w:p>
        </w:tc>
        <w:tc>
          <w:tcPr>
            <w:tcW w:w="4675" w:type="dxa"/>
          </w:tcPr>
          <w:p w14:paraId="0208A01E" w14:textId="581F42A3" w:rsidR="000B4180" w:rsidRDefault="000B4180" w:rsidP="00DD1C39">
            <w:r>
              <w:t>Cons:</w:t>
            </w:r>
          </w:p>
        </w:tc>
      </w:tr>
      <w:tr w:rsidR="000B4180" w14:paraId="6246DF3E" w14:textId="77777777" w:rsidTr="009C3FB5">
        <w:tc>
          <w:tcPr>
            <w:tcW w:w="4675" w:type="dxa"/>
          </w:tcPr>
          <w:p w14:paraId="26AA7026" w14:textId="77777777" w:rsidR="00270B0C" w:rsidRDefault="00270B0C" w:rsidP="00270B0C">
            <w:pPr>
              <w:pStyle w:val="ListParagraph"/>
              <w:numPr>
                <w:ilvl w:val="0"/>
                <w:numId w:val="4"/>
              </w:numPr>
            </w:pPr>
            <w:r>
              <w:t>Easy to implement</w:t>
            </w:r>
          </w:p>
          <w:p w14:paraId="0D9EFE15" w14:textId="739D173A" w:rsidR="000B4180" w:rsidRDefault="00270B0C" w:rsidP="00270B0C">
            <w:pPr>
              <w:pStyle w:val="ListParagraph"/>
              <w:numPr>
                <w:ilvl w:val="0"/>
                <w:numId w:val="4"/>
              </w:numPr>
            </w:pPr>
            <w:r>
              <w:t>Easy maintenance</w:t>
            </w:r>
          </w:p>
        </w:tc>
        <w:tc>
          <w:tcPr>
            <w:tcW w:w="4675" w:type="dxa"/>
          </w:tcPr>
          <w:p w14:paraId="2786325D" w14:textId="714C2B5C" w:rsidR="000B4180" w:rsidRDefault="00D845D6" w:rsidP="00D845D6">
            <w:pPr>
              <w:pStyle w:val="ListParagraph"/>
              <w:numPr>
                <w:ilvl w:val="0"/>
                <w:numId w:val="4"/>
              </w:numPr>
            </w:pPr>
            <w:r>
              <w:t>Coding skills</w:t>
            </w:r>
          </w:p>
        </w:tc>
      </w:tr>
    </w:tbl>
    <w:p w14:paraId="3DA60CC4" w14:textId="77777777" w:rsidR="000B4180" w:rsidRDefault="000B4180" w:rsidP="00EE2940"/>
    <w:p w14:paraId="31B3E245" w14:textId="79B2E822" w:rsidR="00B240E6" w:rsidRDefault="00B240E6" w:rsidP="00B240E6">
      <w:pPr>
        <w:pStyle w:val="Heading1"/>
      </w:pPr>
      <w:r>
        <w:t>Summary</w:t>
      </w:r>
    </w:p>
    <w:p w14:paraId="2CBF041C" w14:textId="401CD659" w:rsidR="00CF5256" w:rsidRDefault="00CF5256" w:rsidP="00CF5256">
      <w:r>
        <w:t xml:space="preserve">For someone with good coding skills C# script is one of the best options. It is integrated and communication with SSIS Package is seamless. Maintenance is somewhat difficult, and debugger is very slow but on other hand everything is contained in one package. </w:t>
      </w:r>
    </w:p>
    <w:p w14:paraId="2D57F810" w14:textId="0931D827" w:rsidR="00CB7405" w:rsidRDefault="00CB7405" w:rsidP="00CF5256">
      <w:r>
        <w:t xml:space="preserve">PowerShell script is between C# script and Python. Coding part is more like C# and because is </w:t>
      </w:r>
      <w:r w:rsidRPr="00C91A0E">
        <w:t>built upon .NET framework itself, a lot of that code is accessible in much easier fashion.</w:t>
      </w:r>
      <w:r>
        <w:t xml:space="preserve"> Maintenance part is separated from Package itself and that makes it easier in case of changing functionality without touching the data flow.</w:t>
      </w:r>
    </w:p>
    <w:p w14:paraId="33C9C990" w14:textId="66D44D04" w:rsidR="00CF5256" w:rsidRPr="00CF5256" w:rsidRDefault="00CF5256" w:rsidP="00CF5256">
      <w:r>
        <w:t xml:space="preserve">For beginners in coding Python is best option. It is gaining in popularity so learning it is a good way to go. </w:t>
      </w:r>
      <w:r w:rsidRPr="00B240E6">
        <w:t>Python can provide a great deal of functionality with hardly any code</w:t>
      </w:r>
      <w:r>
        <w:t xml:space="preserve">, </w:t>
      </w:r>
      <w:r w:rsidR="007734DC">
        <w:t xml:space="preserve">and </w:t>
      </w:r>
      <w:r>
        <w:t>it is easy to maintain and to implement.</w:t>
      </w:r>
      <w:r w:rsidR="007734DC">
        <w:t xml:space="preserve"> </w:t>
      </w:r>
    </w:p>
    <w:sectPr w:rsidR="00CF5256" w:rsidRPr="00CF525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10344" w14:textId="77777777" w:rsidR="00452D9C" w:rsidRDefault="00452D9C" w:rsidP="00F1448C">
      <w:pPr>
        <w:spacing w:after="0" w:line="240" w:lineRule="auto"/>
      </w:pPr>
      <w:r>
        <w:separator/>
      </w:r>
    </w:p>
  </w:endnote>
  <w:endnote w:type="continuationSeparator" w:id="0">
    <w:p w14:paraId="5D592E38" w14:textId="77777777" w:rsidR="00452D9C" w:rsidRDefault="00452D9C" w:rsidP="00F1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418568"/>
      <w:docPartObj>
        <w:docPartGallery w:val="Page Numbers (Bottom of Page)"/>
        <w:docPartUnique/>
      </w:docPartObj>
    </w:sdtPr>
    <w:sdtEndPr>
      <w:rPr>
        <w:noProof/>
      </w:rPr>
    </w:sdtEndPr>
    <w:sdtContent>
      <w:p w14:paraId="13DBCF9D" w14:textId="2B7E6789" w:rsidR="00F1448C" w:rsidRDefault="00F144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374DC" w14:textId="77777777" w:rsidR="00F1448C" w:rsidRDefault="00F1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B426D" w14:textId="77777777" w:rsidR="00452D9C" w:rsidRDefault="00452D9C" w:rsidP="00F1448C">
      <w:pPr>
        <w:spacing w:after="0" w:line="240" w:lineRule="auto"/>
      </w:pPr>
      <w:r>
        <w:separator/>
      </w:r>
    </w:p>
  </w:footnote>
  <w:footnote w:type="continuationSeparator" w:id="0">
    <w:p w14:paraId="4FB65C63" w14:textId="77777777" w:rsidR="00452D9C" w:rsidRDefault="00452D9C" w:rsidP="00F14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CD1"/>
    <w:multiLevelType w:val="hybridMultilevel"/>
    <w:tmpl w:val="AA2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33149"/>
    <w:multiLevelType w:val="hybridMultilevel"/>
    <w:tmpl w:val="0F3E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71E84"/>
    <w:multiLevelType w:val="hybridMultilevel"/>
    <w:tmpl w:val="E13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63BB5"/>
    <w:multiLevelType w:val="hybridMultilevel"/>
    <w:tmpl w:val="83A26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AF6F1B"/>
    <w:multiLevelType w:val="hybridMultilevel"/>
    <w:tmpl w:val="6C9C0A2C"/>
    <w:lvl w:ilvl="0" w:tplc="7934234E">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7B7B9E"/>
    <w:multiLevelType w:val="hybridMultilevel"/>
    <w:tmpl w:val="73867EA6"/>
    <w:lvl w:ilvl="0" w:tplc="7934234E">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F4691"/>
    <w:multiLevelType w:val="hybridMultilevel"/>
    <w:tmpl w:val="BFB4D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3C338A"/>
    <w:multiLevelType w:val="hybridMultilevel"/>
    <w:tmpl w:val="02A6E086"/>
    <w:lvl w:ilvl="0" w:tplc="7934234E">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E76212"/>
    <w:multiLevelType w:val="hybridMultilevel"/>
    <w:tmpl w:val="23C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6"/>
  </w:num>
  <w:num w:numId="5">
    <w:abstractNumId w:val="7"/>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8C"/>
    <w:rsid w:val="000657F0"/>
    <w:rsid w:val="000B4180"/>
    <w:rsid w:val="001E6B76"/>
    <w:rsid w:val="001F29A4"/>
    <w:rsid w:val="001F4986"/>
    <w:rsid w:val="00270B0C"/>
    <w:rsid w:val="002C4A63"/>
    <w:rsid w:val="00314687"/>
    <w:rsid w:val="0033402D"/>
    <w:rsid w:val="003456EA"/>
    <w:rsid w:val="00385584"/>
    <w:rsid w:val="00396BCA"/>
    <w:rsid w:val="003E441A"/>
    <w:rsid w:val="00402BA4"/>
    <w:rsid w:val="004075F9"/>
    <w:rsid w:val="00452D9C"/>
    <w:rsid w:val="004F7393"/>
    <w:rsid w:val="00523265"/>
    <w:rsid w:val="005260FF"/>
    <w:rsid w:val="0053777E"/>
    <w:rsid w:val="00753512"/>
    <w:rsid w:val="007734DC"/>
    <w:rsid w:val="0094176C"/>
    <w:rsid w:val="00996F64"/>
    <w:rsid w:val="009C3FB5"/>
    <w:rsid w:val="00A23FDA"/>
    <w:rsid w:val="00A271B5"/>
    <w:rsid w:val="00AA0E62"/>
    <w:rsid w:val="00AF71A9"/>
    <w:rsid w:val="00B240E6"/>
    <w:rsid w:val="00B52F55"/>
    <w:rsid w:val="00BF39A1"/>
    <w:rsid w:val="00C2444F"/>
    <w:rsid w:val="00C44B62"/>
    <w:rsid w:val="00C91A0E"/>
    <w:rsid w:val="00CB317C"/>
    <w:rsid w:val="00CB7405"/>
    <w:rsid w:val="00CF5256"/>
    <w:rsid w:val="00D674C8"/>
    <w:rsid w:val="00D845D6"/>
    <w:rsid w:val="00D92367"/>
    <w:rsid w:val="00E563D8"/>
    <w:rsid w:val="00EE2940"/>
    <w:rsid w:val="00EF73BB"/>
    <w:rsid w:val="00F1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0A45"/>
  <w15:chartTrackingRefBased/>
  <w15:docId w15:val="{383AFF8A-A980-4FE2-915B-7A1EEAD9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940"/>
  </w:style>
  <w:style w:type="paragraph" w:styleId="Heading1">
    <w:name w:val="heading 1"/>
    <w:basedOn w:val="Normal"/>
    <w:next w:val="Normal"/>
    <w:link w:val="Heading1Char"/>
    <w:uiPriority w:val="9"/>
    <w:qFormat/>
    <w:rsid w:val="00B24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48C"/>
  </w:style>
  <w:style w:type="paragraph" w:styleId="Footer">
    <w:name w:val="footer"/>
    <w:basedOn w:val="Normal"/>
    <w:link w:val="FooterChar"/>
    <w:uiPriority w:val="99"/>
    <w:unhideWhenUsed/>
    <w:rsid w:val="00F14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48C"/>
  </w:style>
  <w:style w:type="paragraph" w:styleId="NoSpacing">
    <w:name w:val="No Spacing"/>
    <w:uiPriority w:val="1"/>
    <w:qFormat/>
    <w:rsid w:val="00EE2940"/>
    <w:pPr>
      <w:spacing w:after="0" w:line="240" w:lineRule="auto"/>
    </w:pPr>
  </w:style>
  <w:style w:type="paragraph" w:styleId="Title">
    <w:name w:val="Title"/>
    <w:basedOn w:val="Normal"/>
    <w:next w:val="Normal"/>
    <w:link w:val="TitleChar"/>
    <w:uiPriority w:val="10"/>
    <w:qFormat/>
    <w:rsid w:val="00EE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3FDA"/>
    <w:pPr>
      <w:ind w:left="720"/>
      <w:contextualSpacing/>
    </w:pPr>
  </w:style>
  <w:style w:type="table" w:styleId="TableGrid">
    <w:name w:val="Table Grid"/>
    <w:basedOn w:val="TableNormal"/>
    <w:uiPriority w:val="39"/>
    <w:rsid w:val="003E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855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D923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40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Dimic</dc:creator>
  <cp:keywords/>
  <dc:description/>
  <cp:lastModifiedBy>Emilija Dimic</cp:lastModifiedBy>
  <cp:revision>36</cp:revision>
  <dcterms:created xsi:type="dcterms:W3CDTF">2020-05-19T21:05:00Z</dcterms:created>
  <dcterms:modified xsi:type="dcterms:W3CDTF">2020-05-20T21:30:00Z</dcterms:modified>
</cp:coreProperties>
</file>