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A973D" w14:textId="77777777" w:rsidR="008B7E30" w:rsidRDefault="008B7E30" w:rsidP="008B7E30">
      <w:r>
        <w:t>Emilija Dimikj</w:t>
      </w:r>
    </w:p>
    <w:p w14:paraId="6538A167" w14:textId="05A10227" w:rsidR="008B7E30" w:rsidRDefault="008B7E30" w:rsidP="008B7E30">
      <w:r>
        <w:t>March 27, 2020</w:t>
      </w:r>
    </w:p>
    <w:p w14:paraId="4894C6A2" w14:textId="77777777" w:rsidR="008B7E30" w:rsidRDefault="008B7E30" w:rsidP="008B7E30">
      <w:r>
        <w:t>BIDD 210 A</w:t>
      </w:r>
    </w:p>
    <w:p w14:paraId="0E950301" w14:textId="7E4262DE" w:rsidR="008B7E30" w:rsidRDefault="008B7E30" w:rsidP="008B7E30">
      <w:r>
        <w:t>Final Project</w:t>
      </w:r>
    </w:p>
    <w:p w14:paraId="53D7EB10" w14:textId="05B6E454" w:rsidR="008B0CFE" w:rsidRDefault="008B0CFE" w:rsidP="008B0CFE">
      <w:pPr>
        <w:pStyle w:val="Title"/>
      </w:pPr>
      <w:r>
        <w:t>Lessons Learned from taking the course “</w:t>
      </w:r>
      <w:r w:rsidRPr="008B0CFE">
        <w:t>Relational and Non-Relational Databases</w:t>
      </w:r>
      <w:r>
        <w:t>”</w:t>
      </w:r>
    </w:p>
    <w:p w14:paraId="2B09425E" w14:textId="55C34C20" w:rsidR="00DD040C" w:rsidRDefault="00DD040C">
      <w:pPr>
        <w:rPr>
          <w:rFonts w:ascii="Helvetica" w:hAnsi="Helvetica" w:cs="Helvetica"/>
          <w:color w:val="262626"/>
          <w:shd w:val="clear" w:color="auto" w:fill="FFFFFF"/>
        </w:rPr>
      </w:pPr>
    </w:p>
    <w:p w14:paraId="404C47E8" w14:textId="42079CE2" w:rsidR="00D17435" w:rsidRDefault="00D17435" w:rsidP="00EA74C8">
      <w:pPr>
        <w:jc w:val="both"/>
        <w:rPr>
          <w:rFonts w:ascii="Helvetica" w:hAnsi="Helvetica" w:cs="Helvetica"/>
          <w:color w:val="262626"/>
          <w:shd w:val="clear" w:color="auto" w:fill="FFFFFF"/>
        </w:rPr>
      </w:pPr>
      <w:r>
        <w:rPr>
          <w:rFonts w:ascii="Helvetica" w:hAnsi="Helvetica" w:cs="Helvetica"/>
          <w:color w:val="262626"/>
          <w:shd w:val="clear" w:color="auto" w:fill="FFFFFF"/>
        </w:rPr>
        <w:t xml:space="preserve">In this course we covered fundamentals of normalized and non-normalized databases, learned </w:t>
      </w:r>
      <w:r w:rsidR="00002243">
        <w:rPr>
          <w:rFonts w:ascii="Helvetica" w:hAnsi="Helvetica" w:cs="Helvetica"/>
          <w:color w:val="262626"/>
          <w:shd w:val="clear" w:color="auto" w:fill="FFFFFF"/>
        </w:rPr>
        <w:t>about data warehousing, relational data modeling (</w:t>
      </w:r>
      <w:r w:rsidR="00002243" w:rsidRPr="00002243">
        <w:rPr>
          <w:rFonts w:ascii="Helvetica" w:hAnsi="Helvetica" w:cs="Helvetica"/>
          <w:color w:val="262626"/>
          <w:shd w:val="clear" w:color="auto" w:fill="FFFFFF"/>
        </w:rPr>
        <w:t>star schema, and snowflake schema</w:t>
      </w:r>
      <w:r w:rsidR="00002243">
        <w:rPr>
          <w:rFonts w:ascii="Helvetica" w:hAnsi="Helvetica" w:cs="Helvetica"/>
          <w:color w:val="262626"/>
          <w:shd w:val="clear" w:color="auto" w:fill="FFFFFF"/>
        </w:rPr>
        <w:t xml:space="preserve">), scratched the surface of data extraction and transformation and covered </w:t>
      </w:r>
      <w:r w:rsidR="00002243" w:rsidRPr="00002243">
        <w:rPr>
          <w:rFonts w:ascii="Helvetica" w:hAnsi="Helvetica" w:cs="Helvetica"/>
          <w:color w:val="262626"/>
          <w:shd w:val="clear" w:color="auto" w:fill="FFFFFF"/>
        </w:rPr>
        <w:t>OLAP multidimensional</w:t>
      </w:r>
      <w:r w:rsidR="00002243">
        <w:rPr>
          <w:rFonts w:ascii="Helvetica" w:hAnsi="Helvetica" w:cs="Helvetica"/>
          <w:color w:val="262626"/>
          <w:shd w:val="clear" w:color="auto" w:fill="FFFFFF"/>
        </w:rPr>
        <w:t xml:space="preserve"> and tabular</w:t>
      </w:r>
      <w:r w:rsidR="00002243" w:rsidRPr="00002243">
        <w:rPr>
          <w:rFonts w:ascii="Helvetica" w:hAnsi="Helvetica" w:cs="Helvetica"/>
          <w:color w:val="262626"/>
          <w:shd w:val="clear" w:color="auto" w:fill="FFFFFF"/>
        </w:rPr>
        <w:t xml:space="preserve"> models</w:t>
      </w:r>
      <w:r w:rsidR="00002243">
        <w:rPr>
          <w:rFonts w:ascii="Helvetica" w:hAnsi="Helvetica" w:cs="Helvetica"/>
          <w:color w:val="262626"/>
          <w:shd w:val="clear" w:color="auto" w:fill="FFFFFF"/>
        </w:rPr>
        <w:t xml:space="preserve"> and document database modeling.</w:t>
      </w:r>
    </w:p>
    <w:p w14:paraId="6F2F7B14" w14:textId="13CD0918" w:rsidR="00B864E6" w:rsidRDefault="009748A4" w:rsidP="00EA74C8">
      <w:pPr>
        <w:jc w:val="both"/>
        <w:rPr>
          <w:rFonts w:ascii="Helvetica" w:hAnsi="Helvetica" w:cs="Helvetica"/>
          <w:color w:val="262626"/>
          <w:shd w:val="clear" w:color="auto" w:fill="FFFFFF"/>
        </w:rPr>
      </w:pPr>
      <w:r>
        <w:rPr>
          <w:rFonts w:ascii="Helvetica" w:hAnsi="Helvetica" w:cs="Helvetica"/>
          <w:color w:val="262626"/>
          <w:shd w:val="clear" w:color="auto" w:fill="FFFFFF"/>
        </w:rPr>
        <w:t>It was interesting to learn the differences between relational OLTP databases and OLAP data warehouses, design and implement star schema data warehouse.</w:t>
      </w:r>
    </w:p>
    <w:p w14:paraId="3BE296D1" w14:textId="77777777" w:rsidR="00410828" w:rsidRDefault="00410828">
      <w:pPr>
        <w:rPr>
          <w:rFonts w:ascii="Helvetica" w:hAnsi="Helvetica" w:cs="Helvetica"/>
          <w:color w:val="262626"/>
          <w:shd w:val="clear" w:color="auto" w:fill="FFFFFF"/>
        </w:rPr>
      </w:pPr>
    </w:p>
    <w:p w14:paraId="3EF8A98A" w14:textId="69E38F79" w:rsidR="00410828" w:rsidRPr="00EA74C8" w:rsidRDefault="00410828" w:rsidP="00410828">
      <w:pPr>
        <w:rPr>
          <w:rStyle w:val="SubtleEmphasis"/>
        </w:rPr>
      </w:pPr>
      <w:r w:rsidRPr="00EA74C8">
        <w:rPr>
          <w:rStyle w:val="SubtleEmphasis"/>
        </w:rPr>
        <w:t>Key Differences Between OLTP and OLAP</w:t>
      </w:r>
    </w:p>
    <w:tbl>
      <w:tblPr>
        <w:tblStyle w:val="GridTable1Light-Accent5"/>
        <w:tblW w:w="0" w:type="auto"/>
        <w:tblLook w:val="0420" w:firstRow="1" w:lastRow="0" w:firstColumn="0" w:lastColumn="0" w:noHBand="0" w:noVBand="1"/>
      </w:tblPr>
      <w:tblGrid>
        <w:gridCol w:w="4675"/>
        <w:gridCol w:w="4675"/>
      </w:tblGrid>
      <w:tr w:rsidR="00410828" w:rsidRPr="00410828" w14:paraId="6BDCB6DF" w14:textId="77777777" w:rsidTr="00410828">
        <w:trPr>
          <w:cnfStyle w:val="100000000000" w:firstRow="1" w:lastRow="0" w:firstColumn="0" w:lastColumn="0" w:oddVBand="0" w:evenVBand="0" w:oddHBand="0" w:evenHBand="0" w:firstRowFirstColumn="0" w:firstRowLastColumn="0" w:lastRowFirstColumn="0" w:lastRowLastColumn="0"/>
        </w:trPr>
        <w:tc>
          <w:tcPr>
            <w:tcW w:w="4675" w:type="dxa"/>
          </w:tcPr>
          <w:p w14:paraId="712238E7" w14:textId="69087BE3" w:rsidR="00410828" w:rsidRPr="00410828" w:rsidRDefault="00410828" w:rsidP="00410828">
            <w:pPr>
              <w:jc w:val="center"/>
              <w:rPr>
                <w:rFonts w:ascii="Helvetica" w:hAnsi="Helvetica" w:cs="Helvetica"/>
                <w:color w:val="262626"/>
                <w:shd w:val="clear" w:color="auto" w:fill="FFFFFF"/>
              </w:rPr>
            </w:pPr>
            <w:r w:rsidRPr="00410828">
              <w:rPr>
                <w:rFonts w:ascii="Helvetica" w:hAnsi="Helvetica" w:cs="Helvetica"/>
                <w:color w:val="262626"/>
                <w:shd w:val="clear" w:color="auto" w:fill="FFFFFF"/>
              </w:rPr>
              <w:t>OLTP</w:t>
            </w:r>
          </w:p>
        </w:tc>
        <w:tc>
          <w:tcPr>
            <w:tcW w:w="4675" w:type="dxa"/>
          </w:tcPr>
          <w:p w14:paraId="48EDF4FF" w14:textId="024F6F25" w:rsidR="00410828" w:rsidRPr="00410828" w:rsidRDefault="00410828" w:rsidP="00410828">
            <w:pPr>
              <w:jc w:val="center"/>
              <w:rPr>
                <w:rFonts w:ascii="Helvetica" w:hAnsi="Helvetica" w:cs="Helvetica"/>
                <w:color w:val="262626"/>
                <w:shd w:val="clear" w:color="auto" w:fill="FFFFFF"/>
              </w:rPr>
            </w:pPr>
            <w:r w:rsidRPr="00410828">
              <w:rPr>
                <w:rFonts w:ascii="Helvetica" w:hAnsi="Helvetica" w:cs="Helvetica"/>
                <w:color w:val="262626"/>
                <w:shd w:val="clear" w:color="auto" w:fill="FFFFFF"/>
              </w:rPr>
              <w:t>OLAP</w:t>
            </w:r>
          </w:p>
        </w:tc>
      </w:tr>
      <w:tr w:rsidR="00410828" w:rsidRPr="00410828" w14:paraId="671529DF" w14:textId="77777777" w:rsidTr="00410828">
        <w:tc>
          <w:tcPr>
            <w:tcW w:w="4675" w:type="dxa"/>
          </w:tcPr>
          <w:p w14:paraId="2F54D17F" w14:textId="64D245B3" w:rsidR="00410828" w:rsidRPr="00410828" w:rsidRDefault="00410828" w:rsidP="00410828">
            <w:pPr>
              <w:rPr>
                <w:rFonts w:ascii="Helvetica" w:hAnsi="Helvetica" w:cs="Helvetica"/>
                <w:color w:val="262626"/>
                <w:shd w:val="clear" w:color="auto" w:fill="FFFFFF"/>
              </w:rPr>
            </w:pPr>
            <w:r>
              <w:rPr>
                <w:rFonts w:ascii="Helvetica" w:hAnsi="Helvetica" w:cs="Helvetica"/>
                <w:color w:val="262626"/>
                <w:shd w:val="clear" w:color="auto" w:fill="FFFFFF"/>
              </w:rPr>
              <w:t>O</w:t>
            </w:r>
            <w:r w:rsidRPr="00410828">
              <w:rPr>
                <w:rFonts w:ascii="Helvetica" w:hAnsi="Helvetica" w:cs="Helvetica"/>
                <w:color w:val="262626"/>
                <w:shd w:val="clear" w:color="auto" w:fill="FFFFFF"/>
              </w:rPr>
              <w:t>nline transaction system</w:t>
            </w:r>
            <w:r>
              <w:rPr>
                <w:rFonts w:ascii="Helvetica" w:hAnsi="Helvetica" w:cs="Helvetica"/>
                <w:color w:val="262626"/>
                <w:shd w:val="clear" w:color="auto" w:fill="FFFFFF"/>
              </w:rPr>
              <w:t xml:space="preserve"> </w:t>
            </w:r>
            <w:r w:rsidRPr="00410828">
              <w:rPr>
                <w:rFonts w:ascii="Helvetica" w:hAnsi="Helvetica" w:cs="Helvetica"/>
                <w:color w:val="262626"/>
                <w:shd w:val="clear" w:color="auto" w:fill="FFFFFF"/>
              </w:rPr>
              <w:t>and manages database modification</w:t>
            </w:r>
          </w:p>
        </w:tc>
        <w:tc>
          <w:tcPr>
            <w:tcW w:w="4675" w:type="dxa"/>
          </w:tcPr>
          <w:p w14:paraId="63F5C861" w14:textId="7135C5BA" w:rsidR="00410828" w:rsidRPr="00410828" w:rsidRDefault="00410828" w:rsidP="00410828">
            <w:pPr>
              <w:rPr>
                <w:rFonts w:ascii="Helvetica" w:hAnsi="Helvetica" w:cs="Helvetica"/>
                <w:color w:val="262626"/>
                <w:shd w:val="clear" w:color="auto" w:fill="FFFFFF"/>
              </w:rPr>
            </w:pPr>
            <w:r>
              <w:rPr>
                <w:rFonts w:ascii="Helvetica" w:hAnsi="Helvetica" w:cs="Helvetica"/>
                <w:color w:val="262626"/>
                <w:shd w:val="clear" w:color="auto" w:fill="FFFFFF"/>
              </w:rPr>
              <w:t>O</w:t>
            </w:r>
            <w:r w:rsidRPr="00410828">
              <w:rPr>
                <w:rFonts w:ascii="Helvetica" w:hAnsi="Helvetica" w:cs="Helvetica"/>
                <w:color w:val="262626"/>
                <w:shd w:val="clear" w:color="auto" w:fill="FFFFFF"/>
              </w:rPr>
              <w:t>nline data retrieval and analysis system</w:t>
            </w:r>
          </w:p>
        </w:tc>
      </w:tr>
      <w:tr w:rsidR="00410828" w:rsidRPr="00410828" w14:paraId="69B84A94" w14:textId="77777777" w:rsidTr="00410828">
        <w:tc>
          <w:tcPr>
            <w:tcW w:w="4675" w:type="dxa"/>
          </w:tcPr>
          <w:p w14:paraId="74C062E9" w14:textId="061CA405" w:rsidR="00410828" w:rsidRPr="00410828" w:rsidRDefault="00410828" w:rsidP="00410828">
            <w:pPr>
              <w:rPr>
                <w:rFonts w:ascii="Helvetica" w:hAnsi="Helvetica" w:cs="Helvetica"/>
                <w:color w:val="262626"/>
                <w:shd w:val="clear" w:color="auto" w:fill="FFFFFF"/>
              </w:rPr>
            </w:pPr>
            <w:r w:rsidRPr="00410828">
              <w:rPr>
                <w:rFonts w:ascii="Helvetica" w:hAnsi="Helvetica" w:cs="Helvetica"/>
                <w:color w:val="262626"/>
                <w:shd w:val="clear" w:color="auto" w:fill="FFFFFF"/>
              </w:rPr>
              <w:t>Insert, Update, Delete information from the database</w:t>
            </w:r>
          </w:p>
        </w:tc>
        <w:tc>
          <w:tcPr>
            <w:tcW w:w="4675" w:type="dxa"/>
          </w:tcPr>
          <w:p w14:paraId="139F84DA" w14:textId="23722FFC" w:rsidR="00410828" w:rsidRPr="00410828" w:rsidRDefault="00410828" w:rsidP="00410828">
            <w:pPr>
              <w:rPr>
                <w:rFonts w:ascii="Helvetica" w:hAnsi="Helvetica" w:cs="Helvetica"/>
                <w:color w:val="262626"/>
                <w:shd w:val="clear" w:color="auto" w:fill="FFFFFF"/>
              </w:rPr>
            </w:pPr>
            <w:r w:rsidRPr="00410828">
              <w:rPr>
                <w:rFonts w:ascii="Helvetica" w:hAnsi="Helvetica" w:cs="Helvetica"/>
                <w:color w:val="262626"/>
                <w:shd w:val="clear" w:color="auto" w:fill="FFFFFF"/>
              </w:rPr>
              <w:t>Extract data for analyzing that helps in decision making</w:t>
            </w:r>
          </w:p>
        </w:tc>
      </w:tr>
      <w:tr w:rsidR="00410828" w:rsidRPr="00410828" w14:paraId="11F35C86" w14:textId="77777777" w:rsidTr="00410828">
        <w:tc>
          <w:tcPr>
            <w:tcW w:w="4675" w:type="dxa"/>
          </w:tcPr>
          <w:p w14:paraId="786A1AAF" w14:textId="6CA4C493" w:rsidR="00410828" w:rsidRPr="00410828" w:rsidRDefault="00410828" w:rsidP="00410828">
            <w:pPr>
              <w:rPr>
                <w:rFonts w:ascii="Helvetica" w:hAnsi="Helvetica" w:cs="Helvetica"/>
                <w:color w:val="262626"/>
                <w:shd w:val="clear" w:color="auto" w:fill="FFFFFF"/>
              </w:rPr>
            </w:pPr>
            <w:r w:rsidRPr="00410828">
              <w:rPr>
                <w:rFonts w:ascii="Helvetica" w:hAnsi="Helvetica" w:cs="Helvetica"/>
                <w:color w:val="262626"/>
                <w:shd w:val="clear" w:color="auto" w:fill="FFFFFF"/>
              </w:rPr>
              <w:t>OLTP and its transactions are the original source of data</w:t>
            </w:r>
          </w:p>
        </w:tc>
        <w:tc>
          <w:tcPr>
            <w:tcW w:w="4675" w:type="dxa"/>
          </w:tcPr>
          <w:p w14:paraId="198EAF9A" w14:textId="4D8873D7" w:rsidR="00410828" w:rsidRPr="00410828" w:rsidRDefault="00410828" w:rsidP="00410828">
            <w:pPr>
              <w:rPr>
                <w:rFonts w:ascii="Helvetica" w:hAnsi="Helvetica" w:cs="Helvetica"/>
                <w:color w:val="262626"/>
                <w:shd w:val="clear" w:color="auto" w:fill="FFFFFF"/>
              </w:rPr>
            </w:pPr>
            <w:r w:rsidRPr="00410828">
              <w:rPr>
                <w:rFonts w:ascii="Helvetica" w:hAnsi="Helvetica" w:cs="Helvetica"/>
                <w:color w:val="262626"/>
                <w:shd w:val="clear" w:color="auto" w:fill="FFFFFF"/>
              </w:rPr>
              <w:t>Different OLTPs database becomes the source of data for OLAP</w:t>
            </w:r>
          </w:p>
        </w:tc>
      </w:tr>
      <w:tr w:rsidR="00410828" w:rsidRPr="00410828" w14:paraId="14E088F7" w14:textId="77777777" w:rsidTr="00410828">
        <w:tc>
          <w:tcPr>
            <w:tcW w:w="4675" w:type="dxa"/>
          </w:tcPr>
          <w:p w14:paraId="162CF0FA" w14:textId="258E7133" w:rsidR="00410828" w:rsidRPr="00410828" w:rsidRDefault="00410828" w:rsidP="00410828">
            <w:pPr>
              <w:rPr>
                <w:rFonts w:ascii="Helvetica" w:hAnsi="Helvetica" w:cs="Helvetica"/>
                <w:color w:val="262626"/>
                <w:shd w:val="clear" w:color="auto" w:fill="FFFFFF"/>
              </w:rPr>
            </w:pPr>
            <w:r>
              <w:rPr>
                <w:rFonts w:ascii="Helvetica" w:hAnsi="Helvetica" w:cs="Helvetica"/>
                <w:color w:val="262626"/>
                <w:shd w:val="clear" w:color="auto" w:fill="FFFFFF"/>
              </w:rPr>
              <w:t>S</w:t>
            </w:r>
            <w:r w:rsidRPr="00410828">
              <w:rPr>
                <w:rFonts w:ascii="Helvetica" w:hAnsi="Helvetica" w:cs="Helvetica"/>
                <w:color w:val="262626"/>
                <w:shd w:val="clear" w:color="auto" w:fill="FFFFFF"/>
              </w:rPr>
              <w:t xml:space="preserve">hort </w:t>
            </w:r>
            <w:r>
              <w:rPr>
                <w:rFonts w:ascii="Helvetica" w:hAnsi="Helvetica" w:cs="Helvetica"/>
                <w:color w:val="262626"/>
                <w:shd w:val="clear" w:color="auto" w:fill="FFFFFF"/>
              </w:rPr>
              <w:t xml:space="preserve">but frequent </w:t>
            </w:r>
            <w:r w:rsidRPr="00410828">
              <w:rPr>
                <w:rFonts w:ascii="Helvetica" w:hAnsi="Helvetica" w:cs="Helvetica"/>
                <w:color w:val="262626"/>
                <w:shd w:val="clear" w:color="auto" w:fill="FFFFFF"/>
              </w:rPr>
              <w:t>transactions</w:t>
            </w:r>
          </w:p>
        </w:tc>
        <w:tc>
          <w:tcPr>
            <w:tcW w:w="4675" w:type="dxa"/>
          </w:tcPr>
          <w:p w14:paraId="55255952" w14:textId="3E7C1FB7" w:rsidR="00410828" w:rsidRPr="00410828" w:rsidRDefault="00410828" w:rsidP="00410828">
            <w:pPr>
              <w:rPr>
                <w:rFonts w:ascii="Helvetica" w:hAnsi="Helvetica" w:cs="Helvetica"/>
                <w:color w:val="262626"/>
                <w:shd w:val="clear" w:color="auto" w:fill="FFFFFF"/>
              </w:rPr>
            </w:pPr>
            <w:r>
              <w:rPr>
                <w:rFonts w:ascii="Helvetica" w:hAnsi="Helvetica" w:cs="Helvetica"/>
                <w:color w:val="262626"/>
                <w:shd w:val="clear" w:color="auto" w:fill="FFFFFF"/>
              </w:rPr>
              <w:t>Long</w:t>
            </w:r>
            <w:r w:rsidRPr="00410828">
              <w:rPr>
                <w:rFonts w:ascii="Helvetica" w:hAnsi="Helvetica" w:cs="Helvetica"/>
                <w:color w:val="262626"/>
                <w:shd w:val="clear" w:color="auto" w:fill="FFFFFF"/>
              </w:rPr>
              <w:t xml:space="preserve"> </w:t>
            </w:r>
            <w:r>
              <w:rPr>
                <w:rFonts w:ascii="Helvetica" w:hAnsi="Helvetica" w:cs="Helvetica"/>
                <w:color w:val="262626"/>
                <w:shd w:val="clear" w:color="auto" w:fill="FFFFFF"/>
              </w:rPr>
              <w:t xml:space="preserve">and less frequent </w:t>
            </w:r>
            <w:r w:rsidRPr="00410828">
              <w:rPr>
                <w:rFonts w:ascii="Helvetica" w:hAnsi="Helvetica" w:cs="Helvetica"/>
                <w:color w:val="262626"/>
                <w:shd w:val="clear" w:color="auto" w:fill="FFFFFF"/>
              </w:rPr>
              <w:t>transactions</w:t>
            </w:r>
          </w:p>
        </w:tc>
      </w:tr>
      <w:tr w:rsidR="00410828" w:rsidRPr="00410828" w14:paraId="51CE9FB8" w14:textId="77777777" w:rsidTr="00410828">
        <w:tc>
          <w:tcPr>
            <w:tcW w:w="4675" w:type="dxa"/>
          </w:tcPr>
          <w:p w14:paraId="10B97BA3" w14:textId="77777777" w:rsidR="00410828" w:rsidRDefault="00410828" w:rsidP="00410828">
            <w:pPr>
              <w:rPr>
                <w:rFonts w:ascii="Helvetica" w:hAnsi="Helvetica" w:cs="Helvetica"/>
                <w:color w:val="262626"/>
                <w:shd w:val="clear" w:color="auto" w:fill="FFFFFF"/>
              </w:rPr>
            </w:pPr>
          </w:p>
        </w:tc>
        <w:tc>
          <w:tcPr>
            <w:tcW w:w="4675" w:type="dxa"/>
          </w:tcPr>
          <w:p w14:paraId="36C8D636" w14:textId="77777777" w:rsidR="00410828" w:rsidRDefault="00410828" w:rsidP="00410828">
            <w:pPr>
              <w:rPr>
                <w:rFonts w:ascii="Helvetica" w:hAnsi="Helvetica" w:cs="Helvetica"/>
                <w:color w:val="262626"/>
                <w:shd w:val="clear" w:color="auto" w:fill="FFFFFF"/>
              </w:rPr>
            </w:pPr>
          </w:p>
        </w:tc>
      </w:tr>
      <w:tr w:rsidR="00410828" w:rsidRPr="00410828" w14:paraId="7D283C83" w14:textId="77777777" w:rsidTr="00410828">
        <w:tc>
          <w:tcPr>
            <w:tcW w:w="4675" w:type="dxa"/>
          </w:tcPr>
          <w:p w14:paraId="17594C4C" w14:textId="7FBB4D45" w:rsidR="00410828" w:rsidRDefault="00410828" w:rsidP="00410828">
            <w:pPr>
              <w:rPr>
                <w:rFonts w:ascii="Helvetica" w:hAnsi="Helvetica" w:cs="Helvetica"/>
                <w:color w:val="262626"/>
                <w:shd w:val="clear" w:color="auto" w:fill="FFFFFF"/>
              </w:rPr>
            </w:pPr>
            <w:r>
              <w:rPr>
                <w:rFonts w:ascii="Helvetica" w:hAnsi="Helvetica" w:cs="Helvetica"/>
                <w:color w:val="262626"/>
                <w:shd w:val="clear" w:color="auto" w:fill="FFFFFF"/>
              </w:rPr>
              <w:t>Normalized database</w:t>
            </w:r>
          </w:p>
        </w:tc>
        <w:tc>
          <w:tcPr>
            <w:tcW w:w="4675" w:type="dxa"/>
          </w:tcPr>
          <w:p w14:paraId="57D0B7CE" w14:textId="6A057AE0" w:rsidR="00410828" w:rsidRDefault="00EA74C8" w:rsidP="00410828">
            <w:pPr>
              <w:rPr>
                <w:rFonts w:ascii="Helvetica" w:hAnsi="Helvetica" w:cs="Helvetica"/>
                <w:color w:val="262626"/>
                <w:shd w:val="clear" w:color="auto" w:fill="FFFFFF"/>
              </w:rPr>
            </w:pPr>
            <w:r>
              <w:rPr>
                <w:rFonts w:ascii="Helvetica" w:hAnsi="Helvetica" w:cs="Helvetica"/>
                <w:color w:val="262626"/>
                <w:shd w:val="clear" w:color="auto" w:fill="FFFFFF"/>
              </w:rPr>
              <w:t>May not be normalized (star, snowflake schema)</w:t>
            </w:r>
          </w:p>
        </w:tc>
      </w:tr>
      <w:tr w:rsidR="00EA74C8" w:rsidRPr="00410828" w14:paraId="0B878E81" w14:textId="77777777" w:rsidTr="00410828">
        <w:tc>
          <w:tcPr>
            <w:tcW w:w="4675" w:type="dxa"/>
          </w:tcPr>
          <w:p w14:paraId="2EE943BA" w14:textId="61469199" w:rsidR="00EA74C8" w:rsidRDefault="00EA74C8" w:rsidP="00410828">
            <w:pPr>
              <w:rPr>
                <w:rFonts w:ascii="Helvetica" w:hAnsi="Helvetica" w:cs="Helvetica"/>
                <w:color w:val="262626"/>
                <w:shd w:val="clear" w:color="auto" w:fill="FFFFFF"/>
              </w:rPr>
            </w:pPr>
            <w:r>
              <w:rPr>
                <w:rFonts w:ascii="Helvetica" w:hAnsi="Helvetica" w:cs="Helvetica"/>
                <w:color w:val="262626"/>
                <w:shd w:val="clear" w:color="auto" w:fill="FFFFFF"/>
              </w:rPr>
              <w:t>M</w:t>
            </w:r>
            <w:r w:rsidRPr="00EA74C8">
              <w:rPr>
                <w:rFonts w:ascii="Helvetica" w:hAnsi="Helvetica" w:cs="Helvetica"/>
                <w:color w:val="262626"/>
                <w:shd w:val="clear" w:color="auto" w:fill="FFFFFF"/>
              </w:rPr>
              <w:t>aintain</w:t>
            </w:r>
            <w:r>
              <w:rPr>
                <w:rFonts w:ascii="Helvetica" w:hAnsi="Helvetica" w:cs="Helvetica"/>
                <w:color w:val="262626"/>
                <w:shd w:val="clear" w:color="auto" w:fill="FFFFFF"/>
              </w:rPr>
              <w:t>s</w:t>
            </w:r>
            <w:r w:rsidRPr="00EA74C8">
              <w:rPr>
                <w:rFonts w:ascii="Helvetica" w:hAnsi="Helvetica" w:cs="Helvetica"/>
                <w:color w:val="262626"/>
                <w:shd w:val="clear" w:color="auto" w:fill="FFFFFF"/>
              </w:rPr>
              <w:t xml:space="preserve"> data integrity constraint</w:t>
            </w:r>
          </w:p>
        </w:tc>
        <w:tc>
          <w:tcPr>
            <w:tcW w:w="4675" w:type="dxa"/>
          </w:tcPr>
          <w:p w14:paraId="45D806BE" w14:textId="5A64FBE1" w:rsidR="00EA74C8" w:rsidRDefault="00EA74C8" w:rsidP="00410828">
            <w:pPr>
              <w:rPr>
                <w:rFonts w:ascii="Helvetica" w:hAnsi="Helvetica" w:cs="Helvetica"/>
                <w:color w:val="262626"/>
                <w:shd w:val="clear" w:color="auto" w:fill="FFFFFF"/>
              </w:rPr>
            </w:pPr>
            <w:r>
              <w:rPr>
                <w:rFonts w:ascii="Helvetica" w:hAnsi="Helvetica" w:cs="Helvetica"/>
                <w:color w:val="262626"/>
                <w:shd w:val="clear" w:color="auto" w:fill="FFFFFF"/>
              </w:rPr>
              <w:t>D</w:t>
            </w:r>
            <w:r w:rsidRPr="00EA74C8">
              <w:rPr>
                <w:rFonts w:ascii="Helvetica" w:hAnsi="Helvetica" w:cs="Helvetica"/>
                <w:color w:val="262626"/>
                <w:shd w:val="clear" w:color="auto" w:fill="FFFFFF"/>
              </w:rPr>
              <w:t>ata integrity is not affected</w:t>
            </w:r>
          </w:p>
        </w:tc>
      </w:tr>
    </w:tbl>
    <w:p w14:paraId="7630BC9E" w14:textId="77777777" w:rsidR="00410828" w:rsidRDefault="00410828">
      <w:pPr>
        <w:rPr>
          <w:rFonts w:ascii="Helvetica" w:hAnsi="Helvetica" w:cs="Helvetica"/>
          <w:color w:val="262626"/>
          <w:shd w:val="clear" w:color="auto" w:fill="FFFFFF"/>
        </w:rPr>
      </w:pPr>
    </w:p>
    <w:p w14:paraId="75512006" w14:textId="0F6B082B" w:rsidR="007F7DC4" w:rsidRDefault="007F7DC4">
      <w:pPr>
        <w:rPr>
          <w:rFonts w:ascii="Helvetica" w:hAnsi="Helvetica" w:cs="Helvetica"/>
          <w:color w:val="262626"/>
          <w:shd w:val="clear" w:color="auto" w:fill="FFFFFF"/>
        </w:rPr>
      </w:pPr>
      <w:r>
        <w:rPr>
          <w:color w:val="555555"/>
          <w:sz w:val="23"/>
          <w:szCs w:val="23"/>
        </w:rPr>
        <w:t>As far as choosing</w:t>
      </w:r>
      <w:r>
        <w:rPr>
          <w:rFonts w:ascii="Helvetica" w:hAnsi="Helvetica" w:cs="Helvetica"/>
          <w:color w:val="262626"/>
          <w:shd w:val="clear" w:color="auto" w:fill="FFFFFF"/>
        </w:rPr>
        <w:t xml:space="preserve"> between Multidimensional and Tabular solution</w:t>
      </w:r>
      <w:r w:rsidRPr="007F7DC4">
        <w:rPr>
          <w:rFonts w:ascii="Helvetica" w:hAnsi="Helvetica" w:cs="Helvetica"/>
          <w:color w:val="262626"/>
          <w:shd w:val="clear" w:color="auto" w:fill="FFFFFF"/>
        </w:rPr>
        <w:t>, it’s better to conduct a detailed study based on project requirements</w:t>
      </w:r>
      <w:r>
        <w:rPr>
          <w:rFonts w:ascii="Helvetica" w:hAnsi="Helvetica" w:cs="Helvetica"/>
          <w:color w:val="262626"/>
          <w:shd w:val="clear" w:color="auto" w:fill="FFFFFF"/>
        </w:rPr>
        <w:t>.</w:t>
      </w:r>
    </w:p>
    <w:tbl>
      <w:tblPr>
        <w:tblStyle w:val="GridTable1Light-Accent5"/>
        <w:tblW w:w="0" w:type="auto"/>
        <w:tblLook w:val="0400" w:firstRow="0" w:lastRow="0" w:firstColumn="0" w:lastColumn="0" w:noHBand="0" w:noVBand="1"/>
      </w:tblPr>
      <w:tblGrid>
        <w:gridCol w:w="9350"/>
      </w:tblGrid>
      <w:tr w:rsidR="00F24754" w14:paraId="252F0E4F" w14:textId="77777777" w:rsidTr="00F24754">
        <w:tc>
          <w:tcPr>
            <w:tcW w:w="9350" w:type="dxa"/>
          </w:tcPr>
          <w:p w14:paraId="097944E2" w14:textId="77777777" w:rsidR="00F24754" w:rsidRPr="007F7DC4" w:rsidRDefault="00F24754" w:rsidP="00F24754">
            <w:pPr>
              <w:rPr>
                <w:rFonts w:ascii="Helvetica" w:hAnsi="Helvetica" w:cs="Helvetica"/>
                <w:color w:val="262626"/>
                <w:shd w:val="clear" w:color="auto" w:fill="FFFFFF"/>
              </w:rPr>
            </w:pPr>
            <w:r w:rsidRPr="007F7DC4">
              <w:rPr>
                <w:rStyle w:val="SubtleEmphasis"/>
              </w:rPr>
              <w:t>Why tabular solution can be chosen</w:t>
            </w:r>
            <w:r w:rsidRPr="007F7DC4">
              <w:rPr>
                <w:rFonts w:ascii="Helvetica" w:hAnsi="Helvetica" w:cs="Helvetica"/>
                <w:color w:val="262626"/>
                <w:shd w:val="clear" w:color="auto" w:fill="FFFFFF"/>
              </w:rPr>
              <w:t>:</w:t>
            </w:r>
          </w:p>
          <w:p w14:paraId="0C544030" w14:textId="77777777" w:rsidR="00F24754" w:rsidRPr="007F7DC4" w:rsidRDefault="00F24754" w:rsidP="00F24754">
            <w:pPr>
              <w:pStyle w:val="ListParagraph"/>
              <w:numPr>
                <w:ilvl w:val="0"/>
                <w:numId w:val="8"/>
              </w:numPr>
              <w:rPr>
                <w:rFonts w:ascii="Helvetica" w:hAnsi="Helvetica" w:cs="Helvetica"/>
                <w:color w:val="262626"/>
                <w:shd w:val="clear" w:color="auto" w:fill="FFFFFF"/>
              </w:rPr>
            </w:pPr>
            <w:r w:rsidRPr="007F7DC4">
              <w:rPr>
                <w:rFonts w:ascii="Helvetica" w:hAnsi="Helvetica" w:cs="Helvetica"/>
                <w:color w:val="262626"/>
                <w:shd w:val="clear" w:color="auto" w:fill="FFFFFF"/>
              </w:rPr>
              <w:t>easier for understanding and creating the model</w:t>
            </w:r>
          </w:p>
          <w:p w14:paraId="172F19C0" w14:textId="77777777" w:rsidR="00F24754" w:rsidRPr="007F7DC4" w:rsidRDefault="00F24754" w:rsidP="00F24754">
            <w:pPr>
              <w:pStyle w:val="ListParagraph"/>
              <w:numPr>
                <w:ilvl w:val="0"/>
                <w:numId w:val="8"/>
              </w:numPr>
              <w:rPr>
                <w:rFonts w:ascii="Helvetica" w:hAnsi="Helvetica" w:cs="Helvetica"/>
                <w:color w:val="262626"/>
                <w:shd w:val="clear" w:color="auto" w:fill="FFFFFF"/>
              </w:rPr>
            </w:pPr>
            <w:r w:rsidRPr="007F7DC4">
              <w:rPr>
                <w:rFonts w:ascii="Helvetica" w:hAnsi="Helvetica" w:cs="Helvetica"/>
                <w:color w:val="262626"/>
                <w:shd w:val="clear" w:color="auto" w:fill="FFFFFF"/>
              </w:rPr>
              <w:t>works quicker than multidimensional cubes for queries based on columns</w:t>
            </w:r>
          </w:p>
          <w:p w14:paraId="04FBA9F4" w14:textId="77777777" w:rsidR="00F24754" w:rsidRPr="007F7DC4" w:rsidRDefault="00F24754" w:rsidP="00F24754">
            <w:pPr>
              <w:pStyle w:val="ListParagraph"/>
              <w:numPr>
                <w:ilvl w:val="0"/>
                <w:numId w:val="8"/>
              </w:numPr>
              <w:rPr>
                <w:rFonts w:ascii="Helvetica" w:hAnsi="Helvetica" w:cs="Helvetica"/>
                <w:color w:val="262626"/>
                <w:shd w:val="clear" w:color="auto" w:fill="FFFFFF"/>
              </w:rPr>
            </w:pPr>
            <w:r w:rsidRPr="007F7DC4">
              <w:rPr>
                <w:rFonts w:ascii="Helvetica" w:hAnsi="Helvetica" w:cs="Helvetica"/>
                <w:color w:val="262626"/>
                <w:shd w:val="clear" w:color="auto" w:fill="FFFFFF"/>
              </w:rPr>
              <w:t>hardware, such as disks, is not important. However, tabular is a memory dependent solution and more memory will ensure better performance</w:t>
            </w:r>
          </w:p>
          <w:p w14:paraId="7109EF52" w14:textId="471EABB6" w:rsidR="00F24754" w:rsidRPr="00F24754" w:rsidRDefault="00F24754" w:rsidP="00F24754">
            <w:pPr>
              <w:pStyle w:val="ListParagraph"/>
              <w:numPr>
                <w:ilvl w:val="0"/>
                <w:numId w:val="8"/>
              </w:numPr>
              <w:rPr>
                <w:rFonts w:ascii="Helvetica" w:hAnsi="Helvetica" w:cs="Helvetica"/>
                <w:color w:val="262626"/>
                <w:shd w:val="clear" w:color="auto" w:fill="FFFFFF"/>
              </w:rPr>
            </w:pPr>
            <w:r w:rsidRPr="007F7DC4">
              <w:rPr>
                <w:rFonts w:ascii="Helvetica" w:hAnsi="Helvetica" w:cs="Helvetica"/>
                <w:color w:val="262626"/>
                <w:shd w:val="clear" w:color="auto" w:fill="FFFFFF"/>
              </w:rPr>
              <w:t>more efficient data compression about one-tenth of the size, whereas the compression of multidimensional is a third of the size of the original database</w:t>
            </w:r>
          </w:p>
        </w:tc>
      </w:tr>
      <w:tr w:rsidR="00F24754" w14:paraId="79D5A39A" w14:textId="77777777" w:rsidTr="00F24754">
        <w:tc>
          <w:tcPr>
            <w:tcW w:w="9350" w:type="dxa"/>
          </w:tcPr>
          <w:p w14:paraId="21B3CA9C" w14:textId="77777777" w:rsidR="00F24754" w:rsidRPr="007F7DC4" w:rsidRDefault="00F24754" w:rsidP="00F24754">
            <w:pPr>
              <w:rPr>
                <w:rFonts w:ascii="Helvetica" w:hAnsi="Helvetica" w:cs="Helvetica"/>
                <w:color w:val="262626"/>
                <w:shd w:val="clear" w:color="auto" w:fill="FFFFFF"/>
              </w:rPr>
            </w:pPr>
            <w:r w:rsidRPr="007F7DC4">
              <w:rPr>
                <w:rStyle w:val="SubtleEmphasis"/>
              </w:rPr>
              <w:t>Why multidimensional solution can be chosen</w:t>
            </w:r>
            <w:r w:rsidRPr="007F7DC4">
              <w:rPr>
                <w:rFonts w:ascii="Helvetica" w:hAnsi="Helvetica" w:cs="Helvetica"/>
                <w:color w:val="262626"/>
                <w:shd w:val="clear" w:color="auto" w:fill="FFFFFF"/>
              </w:rPr>
              <w:t>:</w:t>
            </w:r>
          </w:p>
          <w:p w14:paraId="0970764D" w14:textId="31688050" w:rsidR="00F24754" w:rsidRPr="00F24754" w:rsidRDefault="00F24754" w:rsidP="00F24754">
            <w:pPr>
              <w:pStyle w:val="ListParagraph"/>
              <w:numPr>
                <w:ilvl w:val="0"/>
                <w:numId w:val="9"/>
              </w:numPr>
              <w:rPr>
                <w:rFonts w:ascii="Helvetica" w:hAnsi="Helvetica" w:cs="Helvetica"/>
                <w:color w:val="262626"/>
                <w:shd w:val="clear" w:color="auto" w:fill="FFFFFF"/>
              </w:rPr>
            </w:pPr>
            <w:r w:rsidRPr="00F24754">
              <w:rPr>
                <w:rFonts w:ascii="Helvetica" w:hAnsi="Helvetica" w:cs="Helvetica"/>
                <w:color w:val="262626"/>
                <w:shd w:val="clear" w:color="auto" w:fill="FFFFFF"/>
              </w:rPr>
              <w:t xml:space="preserve">works better with a large amount of data </w:t>
            </w:r>
            <w:r w:rsidR="001514E5">
              <w:rPr>
                <w:rFonts w:ascii="Helvetica" w:hAnsi="Helvetica" w:cs="Helvetica"/>
                <w:color w:val="262626"/>
                <w:shd w:val="clear" w:color="auto" w:fill="FFFFFF"/>
              </w:rPr>
              <w:t>(</w:t>
            </w:r>
            <w:r w:rsidRPr="00F24754">
              <w:rPr>
                <w:rFonts w:ascii="Helvetica" w:hAnsi="Helvetica" w:cs="Helvetica"/>
                <w:color w:val="262626"/>
                <w:shd w:val="clear" w:color="auto" w:fill="FFFFFF"/>
              </w:rPr>
              <w:t>terabytes</w:t>
            </w:r>
            <w:r w:rsidR="001514E5">
              <w:rPr>
                <w:rFonts w:ascii="Helvetica" w:hAnsi="Helvetica" w:cs="Helvetica"/>
                <w:color w:val="262626"/>
                <w:shd w:val="clear" w:color="auto" w:fill="FFFFFF"/>
              </w:rPr>
              <w:t>)</w:t>
            </w:r>
            <w:r w:rsidRPr="00F24754">
              <w:rPr>
                <w:rFonts w:ascii="Helvetica" w:hAnsi="Helvetica" w:cs="Helvetica"/>
                <w:color w:val="262626"/>
                <w:shd w:val="clear" w:color="auto" w:fill="FFFFFF"/>
              </w:rPr>
              <w:t>, it’s better to go with the multidimensional database. If your database requires more than 5 terabytes, multidimensional is the only option</w:t>
            </w:r>
          </w:p>
          <w:p w14:paraId="3A772138" w14:textId="77777777" w:rsidR="00F24754" w:rsidRPr="00F24754" w:rsidRDefault="00F24754" w:rsidP="00F24754">
            <w:pPr>
              <w:pStyle w:val="ListParagraph"/>
              <w:numPr>
                <w:ilvl w:val="0"/>
                <w:numId w:val="9"/>
              </w:numPr>
              <w:rPr>
                <w:rFonts w:ascii="Helvetica" w:hAnsi="Helvetica" w:cs="Helvetica"/>
                <w:color w:val="262626"/>
                <w:shd w:val="clear" w:color="auto" w:fill="FFFFFF"/>
              </w:rPr>
            </w:pPr>
            <w:r w:rsidRPr="00F24754">
              <w:rPr>
                <w:rFonts w:ascii="Helvetica" w:hAnsi="Helvetica" w:cs="Helvetica"/>
                <w:color w:val="262626"/>
                <w:shd w:val="clear" w:color="auto" w:fill="FFFFFF"/>
              </w:rPr>
              <w:lastRenderedPageBreak/>
              <w:t>performs better in terms of scalability</w:t>
            </w:r>
          </w:p>
          <w:p w14:paraId="1944A75F" w14:textId="1F64EDEC" w:rsidR="00F24754" w:rsidRPr="00F24754" w:rsidRDefault="00F24754" w:rsidP="00F24754">
            <w:pPr>
              <w:pStyle w:val="ListParagraph"/>
              <w:numPr>
                <w:ilvl w:val="0"/>
                <w:numId w:val="9"/>
              </w:numPr>
              <w:rPr>
                <w:rFonts w:ascii="Helvetica" w:hAnsi="Helvetica" w:cs="Helvetica"/>
                <w:color w:val="262626"/>
                <w:shd w:val="clear" w:color="auto" w:fill="FFFFFF"/>
              </w:rPr>
            </w:pPr>
            <w:r w:rsidRPr="00F24754">
              <w:rPr>
                <w:rFonts w:ascii="Helvetica" w:hAnsi="Helvetica" w:cs="Helvetica"/>
                <w:color w:val="262626"/>
                <w:shd w:val="clear" w:color="auto" w:fill="FFFFFF"/>
              </w:rPr>
              <w:t>some features, such as aggregations or actions, are supported in the multidimensional model only</w:t>
            </w:r>
          </w:p>
        </w:tc>
      </w:tr>
    </w:tbl>
    <w:p w14:paraId="182503BC" w14:textId="77777777" w:rsidR="00F24754" w:rsidRDefault="00F24754">
      <w:pPr>
        <w:rPr>
          <w:rFonts w:ascii="Helvetica" w:hAnsi="Helvetica" w:cs="Helvetica"/>
          <w:color w:val="262626"/>
          <w:shd w:val="clear" w:color="auto" w:fill="FFFFFF"/>
        </w:rPr>
      </w:pPr>
    </w:p>
    <w:p w14:paraId="4BE921B4" w14:textId="27A3C691" w:rsidR="00AC1E1B" w:rsidRDefault="00BE70A8" w:rsidP="00EA74C8">
      <w:pPr>
        <w:jc w:val="both"/>
        <w:rPr>
          <w:rFonts w:ascii="Helvetica" w:hAnsi="Helvetica" w:cs="Helvetica"/>
          <w:color w:val="262626"/>
          <w:shd w:val="clear" w:color="auto" w:fill="FFFFFF"/>
        </w:rPr>
      </w:pPr>
      <w:r>
        <w:rPr>
          <w:rFonts w:ascii="Helvetica" w:hAnsi="Helvetica" w:cs="Helvetica"/>
          <w:color w:val="262626"/>
          <w:shd w:val="clear" w:color="auto" w:fill="FFFFFF"/>
        </w:rPr>
        <w:t xml:space="preserve">Grasping the concepts of document-oriented database was challenging because required shift of my </w:t>
      </w:r>
      <w:r>
        <w:t xml:space="preserve">thinking approach from </w:t>
      </w:r>
      <w:r w:rsidRPr="00BE70A8">
        <w:t>relational logic to concept with no internal structure and</w:t>
      </w:r>
      <w:r>
        <w:rPr>
          <w:rFonts w:ascii="Helvetica" w:hAnsi="Helvetica" w:cs="Helvetica"/>
          <w:color w:val="262626"/>
          <w:shd w:val="clear" w:color="auto" w:fill="FFFFFF"/>
        </w:rPr>
        <w:t xml:space="preserve"> relationships. </w:t>
      </w:r>
      <w:r w:rsidR="006614AD" w:rsidRPr="00BE70A8">
        <w:rPr>
          <w:rFonts w:ascii="Helvetica" w:hAnsi="Helvetica" w:cs="Helvetica"/>
          <w:color w:val="262626"/>
          <w:shd w:val="clear" w:color="auto" w:fill="FFFFFF"/>
        </w:rPr>
        <w:t>A key difference between the document-oriented and relational models is that the data formats are not predefined in the document case. In most cases, any sort of document can be stored in any database, and those documents can change in type and form at any time.</w:t>
      </w:r>
    </w:p>
    <w:p w14:paraId="277B1C5C" w14:textId="77777777" w:rsidR="00BE70A8" w:rsidRDefault="00BE70A8">
      <w:pPr>
        <w:rPr>
          <w:rFonts w:ascii="Helvetica" w:hAnsi="Helvetica" w:cs="Helvetica"/>
          <w:color w:val="262626"/>
          <w:shd w:val="clear" w:color="auto" w:fill="FFFFFF"/>
        </w:rPr>
      </w:pPr>
    </w:p>
    <w:p w14:paraId="6465A2D5" w14:textId="1FFF8E8A" w:rsidR="00BE70A8" w:rsidRPr="00EA74C8" w:rsidRDefault="00BE70A8" w:rsidP="00BE70A8">
      <w:pPr>
        <w:rPr>
          <w:rStyle w:val="SubtleEmphasis"/>
        </w:rPr>
      </w:pPr>
      <w:r w:rsidRPr="00EA74C8">
        <w:rPr>
          <w:rStyle w:val="SubtleEmphasis"/>
        </w:rPr>
        <w:t>Key Differences between SQL and NoSQL</w:t>
      </w:r>
    </w:p>
    <w:tbl>
      <w:tblPr>
        <w:tblStyle w:val="GridTable1Light-Accent5"/>
        <w:tblW w:w="0" w:type="auto"/>
        <w:tblLook w:val="0420" w:firstRow="1" w:lastRow="0" w:firstColumn="0" w:lastColumn="0" w:noHBand="0" w:noVBand="1"/>
      </w:tblPr>
      <w:tblGrid>
        <w:gridCol w:w="4675"/>
        <w:gridCol w:w="4675"/>
      </w:tblGrid>
      <w:tr w:rsidR="00BE70A8" w14:paraId="1E335E37" w14:textId="77777777" w:rsidTr="00BE70A8">
        <w:trPr>
          <w:cnfStyle w:val="100000000000" w:firstRow="1" w:lastRow="0" w:firstColumn="0" w:lastColumn="0" w:oddVBand="0" w:evenVBand="0" w:oddHBand="0" w:evenHBand="0" w:firstRowFirstColumn="0" w:firstRowLastColumn="0" w:lastRowFirstColumn="0" w:lastRowLastColumn="0"/>
        </w:trPr>
        <w:tc>
          <w:tcPr>
            <w:tcW w:w="4675" w:type="dxa"/>
          </w:tcPr>
          <w:p w14:paraId="73B3475D" w14:textId="38F1C292" w:rsidR="00BE70A8" w:rsidRDefault="00BE70A8" w:rsidP="00BE70A8">
            <w:pPr>
              <w:jc w:val="center"/>
              <w:rPr>
                <w:rFonts w:ascii="Helvetica" w:hAnsi="Helvetica" w:cs="Helvetica"/>
                <w:color w:val="262626"/>
                <w:shd w:val="clear" w:color="auto" w:fill="FFFFFF"/>
              </w:rPr>
            </w:pPr>
            <w:r>
              <w:rPr>
                <w:rFonts w:ascii="Helvetica" w:hAnsi="Helvetica" w:cs="Helvetica"/>
                <w:color w:val="262626"/>
                <w:shd w:val="clear" w:color="auto" w:fill="FFFFFF"/>
              </w:rPr>
              <w:t>SQL</w:t>
            </w:r>
          </w:p>
        </w:tc>
        <w:tc>
          <w:tcPr>
            <w:tcW w:w="4675" w:type="dxa"/>
          </w:tcPr>
          <w:p w14:paraId="3FC5B166" w14:textId="5C7DA530" w:rsidR="00BE70A8" w:rsidRDefault="00BE70A8" w:rsidP="00BE70A8">
            <w:pPr>
              <w:jc w:val="center"/>
              <w:rPr>
                <w:rFonts w:ascii="Helvetica" w:hAnsi="Helvetica" w:cs="Helvetica"/>
                <w:color w:val="262626"/>
                <w:shd w:val="clear" w:color="auto" w:fill="FFFFFF"/>
              </w:rPr>
            </w:pPr>
            <w:r>
              <w:rPr>
                <w:rFonts w:ascii="Helvetica" w:hAnsi="Helvetica" w:cs="Helvetica"/>
                <w:color w:val="262626"/>
                <w:shd w:val="clear" w:color="auto" w:fill="FFFFFF"/>
              </w:rPr>
              <w:t>No-SQL</w:t>
            </w:r>
          </w:p>
        </w:tc>
      </w:tr>
      <w:tr w:rsidR="00BE70A8" w14:paraId="109AE129" w14:textId="77777777" w:rsidTr="00BE70A8">
        <w:tc>
          <w:tcPr>
            <w:tcW w:w="4675" w:type="dxa"/>
          </w:tcPr>
          <w:p w14:paraId="45314092" w14:textId="6D951563" w:rsidR="00BE70A8" w:rsidRDefault="00BE70A8">
            <w:pPr>
              <w:rPr>
                <w:rFonts w:ascii="Helvetica" w:hAnsi="Helvetica" w:cs="Helvetica"/>
                <w:color w:val="262626"/>
                <w:shd w:val="clear" w:color="auto" w:fill="FFFFFF"/>
              </w:rPr>
            </w:pPr>
            <w:r>
              <w:rPr>
                <w:rFonts w:ascii="Helvetica" w:hAnsi="Helvetica" w:cs="Helvetica"/>
                <w:color w:val="262626"/>
                <w:shd w:val="clear" w:color="auto" w:fill="FFFFFF"/>
              </w:rPr>
              <w:t>Vertically Scallable</w:t>
            </w:r>
          </w:p>
        </w:tc>
        <w:tc>
          <w:tcPr>
            <w:tcW w:w="4675" w:type="dxa"/>
          </w:tcPr>
          <w:p w14:paraId="0D870A18" w14:textId="6943EB43" w:rsidR="00BE70A8" w:rsidRDefault="00BE70A8">
            <w:pPr>
              <w:rPr>
                <w:rFonts w:ascii="Helvetica" w:hAnsi="Helvetica" w:cs="Helvetica"/>
                <w:color w:val="262626"/>
                <w:shd w:val="clear" w:color="auto" w:fill="FFFFFF"/>
              </w:rPr>
            </w:pPr>
            <w:r>
              <w:rPr>
                <w:rFonts w:ascii="Helvetica" w:hAnsi="Helvetica" w:cs="Helvetica"/>
                <w:color w:val="262626"/>
                <w:shd w:val="clear" w:color="auto" w:fill="FFFFFF"/>
              </w:rPr>
              <w:t>Horizontally Scalable</w:t>
            </w:r>
          </w:p>
        </w:tc>
      </w:tr>
      <w:tr w:rsidR="00BE70A8" w14:paraId="4C83FCB8" w14:textId="77777777" w:rsidTr="00BE70A8">
        <w:tc>
          <w:tcPr>
            <w:tcW w:w="4675" w:type="dxa"/>
          </w:tcPr>
          <w:p w14:paraId="0D59F402" w14:textId="6A417C1B" w:rsidR="00BE70A8" w:rsidRDefault="00BE70A8">
            <w:pPr>
              <w:rPr>
                <w:rFonts w:ascii="Helvetica" w:hAnsi="Helvetica" w:cs="Helvetica"/>
                <w:color w:val="262626"/>
                <w:shd w:val="clear" w:color="auto" w:fill="FFFFFF"/>
              </w:rPr>
            </w:pPr>
            <w:r>
              <w:rPr>
                <w:rFonts w:ascii="Helvetica" w:hAnsi="Helvetica" w:cs="Helvetica"/>
                <w:color w:val="262626"/>
                <w:shd w:val="clear" w:color="auto" w:fill="FFFFFF"/>
              </w:rPr>
              <w:t>Fixed or predefined schema</w:t>
            </w:r>
          </w:p>
        </w:tc>
        <w:tc>
          <w:tcPr>
            <w:tcW w:w="4675" w:type="dxa"/>
          </w:tcPr>
          <w:p w14:paraId="4EF29D29" w14:textId="12775011" w:rsidR="00BE70A8" w:rsidRDefault="00BE70A8">
            <w:pPr>
              <w:rPr>
                <w:rFonts w:ascii="Helvetica" w:hAnsi="Helvetica" w:cs="Helvetica"/>
                <w:color w:val="262626"/>
                <w:shd w:val="clear" w:color="auto" w:fill="FFFFFF"/>
              </w:rPr>
            </w:pPr>
            <w:r>
              <w:rPr>
                <w:rFonts w:ascii="Helvetica" w:hAnsi="Helvetica" w:cs="Helvetica"/>
                <w:color w:val="262626"/>
                <w:shd w:val="clear" w:color="auto" w:fill="FFFFFF"/>
              </w:rPr>
              <w:t>Dynamic schema</w:t>
            </w:r>
          </w:p>
        </w:tc>
      </w:tr>
      <w:tr w:rsidR="00BE70A8" w14:paraId="701EAC86" w14:textId="77777777" w:rsidTr="00BE70A8">
        <w:tc>
          <w:tcPr>
            <w:tcW w:w="4675" w:type="dxa"/>
          </w:tcPr>
          <w:p w14:paraId="6EAE3117" w14:textId="46DCA853" w:rsidR="00BE70A8" w:rsidRDefault="00BE70A8">
            <w:pPr>
              <w:rPr>
                <w:rFonts w:ascii="Helvetica" w:hAnsi="Helvetica" w:cs="Helvetica"/>
                <w:color w:val="262626"/>
                <w:shd w:val="clear" w:color="auto" w:fill="FFFFFF"/>
              </w:rPr>
            </w:pPr>
            <w:r>
              <w:rPr>
                <w:rFonts w:ascii="Helvetica" w:hAnsi="Helvetica" w:cs="Helvetica"/>
                <w:color w:val="262626"/>
                <w:shd w:val="clear" w:color="auto" w:fill="FFFFFF"/>
              </w:rPr>
              <w:t>Not suitable for hierarchical data storage</w:t>
            </w:r>
          </w:p>
        </w:tc>
        <w:tc>
          <w:tcPr>
            <w:tcW w:w="4675" w:type="dxa"/>
          </w:tcPr>
          <w:p w14:paraId="2B9E39DD" w14:textId="1944BBFB" w:rsidR="00BE70A8" w:rsidRDefault="00BE70A8">
            <w:pPr>
              <w:rPr>
                <w:rFonts w:ascii="Helvetica" w:hAnsi="Helvetica" w:cs="Helvetica"/>
                <w:color w:val="262626"/>
                <w:shd w:val="clear" w:color="auto" w:fill="FFFFFF"/>
              </w:rPr>
            </w:pPr>
            <w:r>
              <w:rPr>
                <w:rFonts w:ascii="Helvetica" w:hAnsi="Helvetica" w:cs="Helvetica"/>
                <w:color w:val="262626"/>
                <w:shd w:val="clear" w:color="auto" w:fill="FFFFFF"/>
              </w:rPr>
              <w:t>Best suitable for hierarchical data storage</w:t>
            </w:r>
          </w:p>
        </w:tc>
      </w:tr>
      <w:tr w:rsidR="00BE70A8" w14:paraId="6DB97088" w14:textId="77777777" w:rsidTr="00BE70A8">
        <w:tc>
          <w:tcPr>
            <w:tcW w:w="4675" w:type="dxa"/>
          </w:tcPr>
          <w:p w14:paraId="64C72F3B" w14:textId="5815F193" w:rsidR="00BE70A8" w:rsidRDefault="00312E38">
            <w:pPr>
              <w:rPr>
                <w:rFonts w:ascii="Helvetica" w:hAnsi="Helvetica" w:cs="Helvetica"/>
                <w:color w:val="262626"/>
                <w:shd w:val="clear" w:color="auto" w:fill="FFFFFF"/>
              </w:rPr>
            </w:pPr>
            <w:r>
              <w:rPr>
                <w:rFonts w:ascii="Helvetica" w:hAnsi="Helvetica" w:cs="Helvetica"/>
                <w:color w:val="262626"/>
                <w:shd w:val="clear" w:color="auto" w:fill="FFFFFF"/>
              </w:rPr>
              <w:t>Can</w:t>
            </w:r>
            <w:r w:rsidR="00BE70A8">
              <w:rPr>
                <w:rFonts w:ascii="Helvetica" w:hAnsi="Helvetica" w:cs="Helvetica"/>
                <w:color w:val="262626"/>
                <w:shd w:val="clear" w:color="auto" w:fill="FFFFFF"/>
              </w:rPr>
              <w:t xml:space="preserve"> be used for complex queries</w:t>
            </w:r>
          </w:p>
        </w:tc>
        <w:tc>
          <w:tcPr>
            <w:tcW w:w="4675" w:type="dxa"/>
          </w:tcPr>
          <w:p w14:paraId="486BE192" w14:textId="2139855F" w:rsidR="00BE70A8" w:rsidRDefault="00BE70A8">
            <w:pPr>
              <w:rPr>
                <w:rFonts w:ascii="Helvetica" w:hAnsi="Helvetica" w:cs="Helvetica"/>
                <w:color w:val="262626"/>
                <w:shd w:val="clear" w:color="auto" w:fill="FFFFFF"/>
              </w:rPr>
            </w:pPr>
            <w:r>
              <w:rPr>
                <w:rFonts w:ascii="Helvetica" w:hAnsi="Helvetica" w:cs="Helvetica"/>
                <w:color w:val="262626"/>
                <w:shd w:val="clear" w:color="auto" w:fill="FFFFFF"/>
              </w:rPr>
              <w:t>Not good for complex queries</w:t>
            </w:r>
          </w:p>
        </w:tc>
      </w:tr>
    </w:tbl>
    <w:p w14:paraId="5B7E27AF" w14:textId="77777777" w:rsidR="00BE70A8" w:rsidRDefault="00BE70A8">
      <w:pPr>
        <w:rPr>
          <w:rFonts w:ascii="Helvetica" w:hAnsi="Helvetica" w:cs="Helvetica"/>
          <w:color w:val="262626"/>
          <w:shd w:val="clear" w:color="auto" w:fill="FFFFFF"/>
        </w:rPr>
      </w:pPr>
    </w:p>
    <w:p w14:paraId="0249FB7E" w14:textId="1AE08470" w:rsidR="00BE70A8" w:rsidRDefault="00312E38" w:rsidP="00F24754">
      <w:pPr>
        <w:jc w:val="both"/>
        <w:rPr>
          <w:rFonts w:ascii="Helvetica" w:hAnsi="Helvetica" w:cs="Helvetica"/>
          <w:color w:val="262626"/>
          <w:shd w:val="clear" w:color="auto" w:fill="FFFFFF"/>
        </w:rPr>
      </w:pPr>
      <w:r w:rsidRPr="00312E38">
        <w:rPr>
          <w:rFonts w:ascii="Helvetica" w:hAnsi="Helvetica" w:cs="Helvetica"/>
          <w:color w:val="262626"/>
          <w:shd w:val="clear" w:color="auto" w:fill="FFFFFF"/>
        </w:rPr>
        <w:t xml:space="preserve">There might be different preferences, distinct requirements to prefer </w:t>
      </w:r>
      <w:r>
        <w:rPr>
          <w:rFonts w:ascii="Helvetica" w:hAnsi="Helvetica" w:cs="Helvetica"/>
          <w:color w:val="262626"/>
          <w:shd w:val="clear" w:color="auto" w:fill="FFFFFF"/>
        </w:rPr>
        <w:t xml:space="preserve">one </w:t>
      </w:r>
      <w:r w:rsidRPr="00312E38">
        <w:rPr>
          <w:rFonts w:ascii="Helvetica" w:hAnsi="Helvetica" w:cs="Helvetica"/>
          <w:color w:val="262626"/>
          <w:shd w:val="clear" w:color="auto" w:fill="FFFFFF"/>
        </w:rPr>
        <w:t xml:space="preserve">over some other database. </w:t>
      </w:r>
      <w:r>
        <w:rPr>
          <w:rFonts w:ascii="Helvetica" w:hAnsi="Helvetica" w:cs="Helvetica"/>
          <w:color w:val="262626"/>
          <w:shd w:val="clear" w:color="auto" w:fill="FFFFFF"/>
        </w:rPr>
        <w:t>F</w:t>
      </w:r>
      <w:r w:rsidRPr="00312E38">
        <w:rPr>
          <w:rFonts w:ascii="Helvetica" w:hAnsi="Helvetica" w:cs="Helvetica"/>
          <w:color w:val="262626"/>
          <w:shd w:val="clear" w:color="auto" w:fill="FFFFFF"/>
        </w:rPr>
        <w:t>igur</w:t>
      </w:r>
      <w:r>
        <w:rPr>
          <w:rFonts w:ascii="Helvetica" w:hAnsi="Helvetica" w:cs="Helvetica"/>
          <w:color w:val="262626"/>
          <w:shd w:val="clear" w:color="auto" w:fill="FFFFFF"/>
        </w:rPr>
        <w:t>ing</w:t>
      </w:r>
      <w:r w:rsidRPr="00312E38">
        <w:rPr>
          <w:rFonts w:ascii="Helvetica" w:hAnsi="Helvetica" w:cs="Helvetica"/>
          <w:color w:val="262626"/>
          <w:shd w:val="clear" w:color="auto" w:fill="FFFFFF"/>
        </w:rPr>
        <w:t xml:space="preserve"> out </w:t>
      </w:r>
      <w:r>
        <w:rPr>
          <w:rFonts w:ascii="Helvetica" w:hAnsi="Helvetica" w:cs="Helvetica"/>
          <w:color w:val="262626"/>
          <w:shd w:val="clear" w:color="auto" w:fill="FFFFFF"/>
        </w:rPr>
        <w:t xml:space="preserve">the </w:t>
      </w:r>
      <w:r w:rsidRPr="00312E38">
        <w:rPr>
          <w:rFonts w:ascii="Helvetica" w:hAnsi="Helvetica" w:cs="Helvetica"/>
          <w:color w:val="262626"/>
          <w:shd w:val="clear" w:color="auto" w:fill="FFFFFF"/>
        </w:rPr>
        <w:t>requirements and</w:t>
      </w:r>
      <w:r>
        <w:rPr>
          <w:rFonts w:ascii="Helvetica" w:hAnsi="Helvetica" w:cs="Helvetica"/>
          <w:color w:val="262626"/>
          <w:shd w:val="clear" w:color="auto" w:fill="FFFFFF"/>
        </w:rPr>
        <w:t xml:space="preserve"> taking into consideration all strengths and weaknesses of these </w:t>
      </w:r>
      <w:r w:rsidRPr="00312E38">
        <w:rPr>
          <w:rFonts w:ascii="Helvetica" w:hAnsi="Helvetica" w:cs="Helvetica"/>
          <w:color w:val="262626"/>
          <w:shd w:val="clear" w:color="auto" w:fill="FFFFFF"/>
        </w:rPr>
        <w:t>database</w:t>
      </w:r>
      <w:r>
        <w:rPr>
          <w:rFonts w:ascii="Helvetica" w:hAnsi="Helvetica" w:cs="Helvetica"/>
          <w:color w:val="262626"/>
          <w:shd w:val="clear" w:color="auto" w:fill="FFFFFF"/>
        </w:rPr>
        <w:t xml:space="preserve"> types is a key for project success.</w:t>
      </w:r>
    </w:p>
    <w:p w14:paraId="32457B8E" w14:textId="77777777" w:rsidR="00F24754" w:rsidRPr="00F24754" w:rsidRDefault="00F24754" w:rsidP="00F24754">
      <w:pPr>
        <w:jc w:val="both"/>
        <w:rPr>
          <w:rFonts w:ascii="Helvetica" w:hAnsi="Helvetica" w:cs="Helvetica"/>
          <w:color w:val="262626"/>
          <w:shd w:val="clear" w:color="auto" w:fill="FFFFFF"/>
        </w:rPr>
      </w:pPr>
    </w:p>
    <w:p w14:paraId="0B62E5F4" w14:textId="37744363" w:rsidR="004041F8" w:rsidRDefault="004041F8" w:rsidP="004041F8">
      <w:pPr>
        <w:pStyle w:val="Heading2"/>
        <w:rPr>
          <w:shd w:val="clear" w:color="auto" w:fill="FFFFFF"/>
        </w:rPr>
      </w:pPr>
      <w:r>
        <w:rPr>
          <w:shd w:val="clear" w:color="auto" w:fill="FFFFFF"/>
        </w:rPr>
        <w:t>What went well</w:t>
      </w:r>
    </w:p>
    <w:p w14:paraId="0C520809" w14:textId="589A426B" w:rsidR="004041F8" w:rsidRDefault="00AC1E1B" w:rsidP="00EA74C8">
      <w:pPr>
        <w:jc w:val="both"/>
        <w:rPr>
          <w:rFonts w:ascii="Helvetica" w:hAnsi="Helvetica" w:cs="Helvetica"/>
          <w:color w:val="262626"/>
          <w:shd w:val="clear" w:color="auto" w:fill="FFFFFF"/>
        </w:rPr>
      </w:pPr>
      <w:r w:rsidRPr="00AC1E1B">
        <w:rPr>
          <w:rFonts w:ascii="Helvetica" w:hAnsi="Helvetica" w:cs="Helvetica"/>
          <w:color w:val="262626"/>
          <w:shd w:val="clear" w:color="auto" w:fill="FFFFFF"/>
        </w:rPr>
        <w:t>The class was taught extremely well and provided grateful information</w:t>
      </w:r>
      <w:r>
        <w:rPr>
          <w:rFonts w:ascii="Helvetica" w:hAnsi="Helvetica" w:cs="Helvetica"/>
          <w:color w:val="262626"/>
          <w:shd w:val="clear" w:color="auto" w:fill="FFFFFF"/>
        </w:rPr>
        <w:t xml:space="preserve">. </w:t>
      </w:r>
      <w:r w:rsidR="006719CD">
        <w:rPr>
          <w:color w:val="000000"/>
        </w:rPr>
        <w:t xml:space="preserve">The material was extremely interesting. </w:t>
      </w:r>
      <w:r w:rsidR="004041F8">
        <w:rPr>
          <w:rFonts w:ascii="Helvetica" w:hAnsi="Helvetica" w:cs="Helvetica"/>
          <w:color w:val="262626"/>
          <w:shd w:val="clear" w:color="auto" w:fill="FFFFFF"/>
        </w:rPr>
        <w:t xml:space="preserve">I had the required basic skills </w:t>
      </w:r>
      <w:r w:rsidR="004041F8" w:rsidRPr="004041F8">
        <w:rPr>
          <w:rFonts w:ascii="Helvetica" w:hAnsi="Helvetica" w:cs="Helvetica"/>
          <w:color w:val="262626"/>
          <w:shd w:val="clear" w:color="auto" w:fill="FFFFFF"/>
        </w:rPr>
        <w:t>needed to understand the material</w:t>
      </w:r>
      <w:r w:rsidR="004041F8">
        <w:rPr>
          <w:rFonts w:ascii="Helvetica" w:hAnsi="Helvetica" w:cs="Helvetica"/>
          <w:color w:val="262626"/>
          <w:shd w:val="clear" w:color="auto" w:fill="FFFFFF"/>
        </w:rPr>
        <w:t xml:space="preserve"> and </w:t>
      </w:r>
      <w:r w:rsidR="006719CD">
        <w:rPr>
          <w:rFonts w:ascii="Helvetica" w:hAnsi="Helvetica" w:cs="Helvetica"/>
          <w:color w:val="262626"/>
          <w:shd w:val="clear" w:color="auto" w:fill="FFFFFF"/>
        </w:rPr>
        <w:t xml:space="preserve">didn’t </w:t>
      </w:r>
      <w:r w:rsidR="004041F8">
        <w:rPr>
          <w:rFonts w:ascii="Helvetica" w:hAnsi="Helvetica" w:cs="Helvetica"/>
          <w:color w:val="262626"/>
          <w:shd w:val="clear" w:color="auto" w:fill="FFFFFF"/>
        </w:rPr>
        <w:t xml:space="preserve">found the material difficult. I’ve learned a lot for a short time and </w:t>
      </w:r>
      <w:r w:rsidR="004041F8" w:rsidRPr="004041F8">
        <w:rPr>
          <w:rFonts w:ascii="Helvetica" w:hAnsi="Helvetica" w:cs="Helvetica"/>
          <w:color w:val="262626"/>
          <w:shd w:val="clear" w:color="auto" w:fill="FFFFFF"/>
        </w:rPr>
        <w:t>gained hands</w:t>
      </w:r>
      <w:r>
        <w:rPr>
          <w:rFonts w:ascii="Helvetica" w:hAnsi="Helvetica" w:cs="Helvetica"/>
          <w:color w:val="262626"/>
          <w:shd w:val="clear" w:color="auto" w:fill="FFFFFF"/>
        </w:rPr>
        <w:t>-</w:t>
      </w:r>
      <w:r w:rsidR="004041F8" w:rsidRPr="004041F8">
        <w:rPr>
          <w:rFonts w:ascii="Helvetica" w:hAnsi="Helvetica" w:cs="Helvetica"/>
          <w:color w:val="262626"/>
          <w:shd w:val="clear" w:color="auto" w:fill="FFFFFF"/>
        </w:rPr>
        <w:t>on experience</w:t>
      </w:r>
      <w:r w:rsidR="004041F8">
        <w:rPr>
          <w:rFonts w:ascii="Helvetica" w:hAnsi="Helvetica" w:cs="Helvetica"/>
          <w:color w:val="262626"/>
          <w:shd w:val="clear" w:color="auto" w:fill="FFFFFF"/>
        </w:rPr>
        <w:t xml:space="preserve"> while working on </w:t>
      </w:r>
      <w:r>
        <w:rPr>
          <w:rFonts w:ascii="Helvetica" w:hAnsi="Helvetica" w:cs="Helvetica"/>
          <w:color w:val="262626"/>
          <w:shd w:val="clear" w:color="auto" w:fill="FFFFFF"/>
        </w:rPr>
        <w:t>the assignments.</w:t>
      </w:r>
      <w:r w:rsidR="006719CD">
        <w:rPr>
          <w:rFonts w:ascii="Helvetica" w:hAnsi="Helvetica" w:cs="Helvetica"/>
          <w:color w:val="262626"/>
          <w:shd w:val="clear" w:color="auto" w:fill="FFFFFF"/>
        </w:rPr>
        <w:t xml:space="preserve"> </w:t>
      </w:r>
    </w:p>
    <w:p w14:paraId="3131A96C" w14:textId="77777777" w:rsidR="004041F8" w:rsidRDefault="004041F8">
      <w:pPr>
        <w:rPr>
          <w:rFonts w:ascii="Helvetica" w:hAnsi="Helvetica" w:cs="Helvetica"/>
          <w:color w:val="262626"/>
          <w:shd w:val="clear" w:color="auto" w:fill="FFFFFF"/>
        </w:rPr>
      </w:pPr>
    </w:p>
    <w:p w14:paraId="19D9B276" w14:textId="556165ED" w:rsidR="004041F8" w:rsidRDefault="004041F8" w:rsidP="00AC1E1B">
      <w:pPr>
        <w:pStyle w:val="Heading2"/>
        <w:rPr>
          <w:shd w:val="clear" w:color="auto" w:fill="FFFFFF"/>
        </w:rPr>
      </w:pPr>
      <w:r w:rsidRPr="00AC1E1B">
        <w:rPr>
          <w:shd w:val="clear" w:color="auto" w:fill="FFFFFF"/>
        </w:rPr>
        <w:t>What didn’t go well</w:t>
      </w:r>
    </w:p>
    <w:p w14:paraId="4EFBFD08" w14:textId="08114512" w:rsidR="00DD040C" w:rsidRDefault="006719CD" w:rsidP="00EA74C8">
      <w:pPr>
        <w:jc w:val="both"/>
      </w:pPr>
      <w:r>
        <w:t xml:space="preserve">It would’ve been nice to get different kind of assignment requirements, like description of the assignment and expected result without step-by-step instructions. At times, it was like class and learning material repetition. </w:t>
      </w:r>
    </w:p>
    <w:p w14:paraId="705D4B73" w14:textId="4795391C" w:rsidR="00386731" w:rsidRDefault="00386731" w:rsidP="00386731"/>
    <w:p w14:paraId="42BCBBFE" w14:textId="317F1DC9" w:rsidR="00D51EBF" w:rsidRPr="00386731" w:rsidRDefault="00D51EBF" w:rsidP="00386731">
      <w:r>
        <w:t>Final project opened a question</w:t>
      </w:r>
      <w:bookmarkStart w:id="0" w:name="_GoBack"/>
      <w:bookmarkEnd w:id="0"/>
      <w:r>
        <w:t xml:space="preserve"> about the best way of implementing ETL process. I am looking forward to the next semester and learning all about </w:t>
      </w:r>
      <w:r w:rsidRPr="00D51EBF">
        <w:t>E</w:t>
      </w:r>
      <w:r w:rsidRPr="00D51EBF">
        <w:t xml:space="preserve">TL </w:t>
      </w:r>
      <w:r w:rsidRPr="00D51EBF">
        <w:t>Processing</w:t>
      </w:r>
      <w:r>
        <w:t>.</w:t>
      </w:r>
    </w:p>
    <w:sectPr w:rsidR="00D51EBF" w:rsidRPr="0038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16425"/>
    <w:multiLevelType w:val="multilevel"/>
    <w:tmpl w:val="385C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12A7F"/>
    <w:multiLevelType w:val="multilevel"/>
    <w:tmpl w:val="190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542CB"/>
    <w:multiLevelType w:val="hybridMultilevel"/>
    <w:tmpl w:val="50C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D6A1D"/>
    <w:multiLevelType w:val="multilevel"/>
    <w:tmpl w:val="345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5105C"/>
    <w:multiLevelType w:val="hybridMultilevel"/>
    <w:tmpl w:val="8EDE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46C56"/>
    <w:multiLevelType w:val="multilevel"/>
    <w:tmpl w:val="C966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27FAE"/>
    <w:multiLevelType w:val="multilevel"/>
    <w:tmpl w:val="033A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92385"/>
    <w:multiLevelType w:val="multilevel"/>
    <w:tmpl w:val="D442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643AD"/>
    <w:multiLevelType w:val="multilevel"/>
    <w:tmpl w:val="0E5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5"/>
  </w:num>
  <w:num w:numId="5">
    <w:abstractNumId w:val="7"/>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91"/>
    <w:rsid w:val="00002243"/>
    <w:rsid w:val="00104BFA"/>
    <w:rsid w:val="001514E5"/>
    <w:rsid w:val="001E4517"/>
    <w:rsid w:val="00245FFB"/>
    <w:rsid w:val="00312E38"/>
    <w:rsid w:val="0037437A"/>
    <w:rsid w:val="00386731"/>
    <w:rsid w:val="004041F8"/>
    <w:rsid w:val="00410828"/>
    <w:rsid w:val="004366F9"/>
    <w:rsid w:val="00457F2B"/>
    <w:rsid w:val="00463033"/>
    <w:rsid w:val="006614AD"/>
    <w:rsid w:val="006719CD"/>
    <w:rsid w:val="00737391"/>
    <w:rsid w:val="007F7DC4"/>
    <w:rsid w:val="008B0CFE"/>
    <w:rsid w:val="008B7E30"/>
    <w:rsid w:val="009748A4"/>
    <w:rsid w:val="00AC1E1B"/>
    <w:rsid w:val="00B45337"/>
    <w:rsid w:val="00B864E6"/>
    <w:rsid w:val="00BE70A8"/>
    <w:rsid w:val="00D17435"/>
    <w:rsid w:val="00D51EBF"/>
    <w:rsid w:val="00DD040C"/>
    <w:rsid w:val="00E50806"/>
    <w:rsid w:val="00EA74C8"/>
    <w:rsid w:val="00F2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5352"/>
  <w15:chartTrackingRefBased/>
  <w15:docId w15:val="{792D2289-04EA-490E-8F3A-4E328C09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3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B7E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F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08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30"/>
    <w:rPr>
      <w:rFonts w:asciiTheme="majorHAnsi" w:eastAsiaTheme="majorEastAsia" w:hAnsiTheme="majorHAnsi" w:cstheme="majorBidi"/>
      <w:color w:val="2F5496" w:themeColor="accent1" w:themeShade="BF"/>
      <w:sz w:val="32"/>
      <w:szCs w:val="32"/>
      <w:lang w:val="en"/>
    </w:rPr>
  </w:style>
  <w:style w:type="paragraph" w:styleId="Title">
    <w:name w:val="Title"/>
    <w:basedOn w:val="Normal"/>
    <w:next w:val="Normal"/>
    <w:link w:val="TitleChar"/>
    <w:uiPriority w:val="10"/>
    <w:qFormat/>
    <w:rsid w:val="008B7E3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30"/>
    <w:rPr>
      <w:rFonts w:asciiTheme="majorHAnsi" w:eastAsiaTheme="majorEastAsia" w:hAnsiTheme="majorHAnsi" w:cstheme="majorBidi"/>
      <w:spacing w:val="-10"/>
      <w:kern w:val="28"/>
      <w:sz w:val="56"/>
      <w:szCs w:val="56"/>
      <w:lang w:val="en"/>
    </w:rPr>
  </w:style>
  <w:style w:type="paragraph" w:styleId="NormalWeb">
    <w:name w:val="Normal (Web)"/>
    <w:basedOn w:val="Normal"/>
    <w:uiPriority w:val="99"/>
    <w:semiHidden/>
    <w:unhideWhenUsed/>
    <w:rsid w:val="000022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45FFB"/>
    <w:rPr>
      <w:rFonts w:asciiTheme="majorHAnsi" w:eastAsiaTheme="majorEastAsia" w:hAnsiTheme="majorHAnsi" w:cstheme="majorBidi"/>
      <w:color w:val="2F5496" w:themeColor="accent1" w:themeShade="BF"/>
      <w:sz w:val="26"/>
      <w:szCs w:val="26"/>
      <w:lang w:val="en"/>
    </w:rPr>
  </w:style>
  <w:style w:type="character" w:styleId="Strong">
    <w:name w:val="Strong"/>
    <w:basedOn w:val="DefaultParagraphFont"/>
    <w:uiPriority w:val="22"/>
    <w:qFormat/>
    <w:rsid w:val="00245FFB"/>
    <w:rPr>
      <w:b/>
      <w:bCs/>
    </w:rPr>
  </w:style>
  <w:style w:type="character" w:styleId="Hyperlink">
    <w:name w:val="Hyperlink"/>
    <w:basedOn w:val="DefaultParagraphFont"/>
    <w:uiPriority w:val="99"/>
    <w:semiHidden/>
    <w:unhideWhenUsed/>
    <w:rsid w:val="00245FFB"/>
    <w:rPr>
      <w:color w:val="0000FF"/>
      <w:u w:val="single"/>
    </w:rPr>
  </w:style>
  <w:style w:type="character" w:customStyle="1" w:styleId="Heading3Char">
    <w:name w:val="Heading 3 Char"/>
    <w:basedOn w:val="DefaultParagraphFont"/>
    <w:link w:val="Heading3"/>
    <w:uiPriority w:val="9"/>
    <w:semiHidden/>
    <w:rsid w:val="00E50806"/>
    <w:rPr>
      <w:rFonts w:asciiTheme="majorHAnsi" w:eastAsiaTheme="majorEastAsia" w:hAnsiTheme="majorHAnsi" w:cstheme="majorBidi"/>
      <w:color w:val="1F3763" w:themeColor="accent1" w:themeShade="7F"/>
      <w:sz w:val="24"/>
      <w:szCs w:val="24"/>
      <w:lang w:val="en"/>
    </w:rPr>
  </w:style>
  <w:style w:type="table" w:styleId="TableGrid">
    <w:name w:val="Table Grid"/>
    <w:basedOn w:val="TableNormal"/>
    <w:uiPriority w:val="39"/>
    <w:rsid w:val="00BE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BE70A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mps2id-t">
    <w:name w:val="_mps2id-t"/>
    <w:basedOn w:val="DefaultParagraphFont"/>
    <w:rsid w:val="00BE70A8"/>
  </w:style>
  <w:style w:type="character" w:styleId="SubtleEmphasis">
    <w:name w:val="Subtle Emphasis"/>
    <w:basedOn w:val="DefaultParagraphFont"/>
    <w:uiPriority w:val="19"/>
    <w:qFormat/>
    <w:rsid w:val="00EA74C8"/>
    <w:rPr>
      <w:i/>
      <w:iCs/>
      <w:color w:val="404040" w:themeColor="text1" w:themeTint="BF"/>
    </w:rPr>
  </w:style>
  <w:style w:type="paragraph" w:styleId="ListParagraph">
    <w:name w:val="List Paragraph"/>
    <w:basedOn w:val="Normal"/>
    <w:uiPriority w:val="34"/>
    <w:qFormat/>
    <w:rsid w:val="007F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38083">
      <w:bodyDiv w:val="1"/>
      <w:marLeft w:val="0"/>
      <w:marRight w:val="0"/>
      <w:marTop w:val="0"/>
      <w:marBottom w:val="0"/>
      <w:divBdr>
        <w:top w:val="none" w:sz="0" w:space="0" w:color="auto"/>
        <w:left w:val="none" w:sz="0" w:space="0" w:color="auto"/>
        <w:bottom w:val="none" w:sz="0" w:space="0" w:color="auto"/>
        <w:right w:val="none" w:sz="0" w:space="0" w:color="auto"/>
      </w:divBdr>
    </w:div>
    <w:div w:id="171989874">
      <w:bodyDiv w:val="1"/>
      <w:marLeft w:val="0"/>
      <w:marRight w:val="0"/>
      <w:marTop w:val="0"/>
      <w:marBottom w:val="0"/>
      <w:divBdr>
        <w:top w:val="none" w:sz="0" w:space="0" w:color="auto"/>
        <w:left w:val="none" w:sz="0" w:space="0" w:color="auto"/>
        <w:bottom w:val="none" w:sz="0" w:space="0" w:color="auto"/>
        <w:right w:val="none" w:sz="0" w:space="0" w:color="auto"/>
      </w:divBdr>
    </w:div>
    <w:div w:id="242908837">
      <w:bodyDiv w:val="1"/>
      <w:marLeft w:val="0"/>
      <w:marRight w:val="0"/>
      <w:marTop w:val="0"/>
      <w:marBottom w:val="0"/>
      <w:divBdr>
        <w:top w:val="none" w:sz="0" w:space="0" w:color="auto"/>
        <w:left w:val="none" w:sz="0" w:space="0" w:color="auto"/>
        <w:bottom w:val="none" w:sz="0" w:space="0" w:color="auto"/>
        <w:right w:val="none" w:sz="0" w:space="0" w:color="auto"/>
      </w:divBdr>
    </w:div>
    <w:div w:id="467936906">
      <w:bodyDiv w:val="1"/>
      <w:marLeft w:val="0"/>
      <w:marRight w:val="0"/>
      <w:marTop w:val="0"/>
      <w:marBottom w:val="0"/>
      <w:divBdr>
        <w:top w:val="none" w:sz="0" w:space="0" w:color="auto"/>
        <w:left w:val="none" w:sz="0" w:space="0" w:color="auto"/>
        <w:bottom w:val="none" w:sz="0" w:space="0" w:color="auto"/>
        <w:right w:val="none" w:sz="0" w:space="0" w:color="auto"/>
      </w:divBdr>
    </w:div>
    <w:div w:id="683558403">
      <w:bodyDiv w:val="1"/>
      <w:marLeft w:val="0"/>
      <w:marRight w:val="0"/>
      <w:marTop w:val="0"/>
      <w:marBottom w:val="0"/>
      <w:divBdr>
        <w:top w:val="none" w:sz="0" w:space="0" w:color="auto"/>
        <w:left w:val="none" w:sz="0" w:space="0" w:color="auto"/>
        <w:bottom w:val="none" w:sz="0" w:space="0" w:color="auto"/>
        <w:right w:val="none" w:sz="0" w:space="0" w:color="auto"/>
      </w:divBdr>
    </w:div>
    <w:div w:id="773987266">
      <w:bodyDiv w:val="1"/>
      <w:marLeft w:val="0"/>
      <w:marRight w:val="0"/>
      <w:marTop w:val="0"/>
      <w:marBottom w:val="0"/>
      <w:divBdr>
        <w:top w:val="none" w:sz="0" w:space="0" w:color="auto"/>
        <w:left w:val="none" w:sz="0" w:space="0" w:color="auto"/>
        <w:bottom w:val="none" w:sz="0" w:space="0" w:color="auto"/>
        <w:right w:val="none" w:sz="0" w:space="0" w:color="auto"/>
      </w:divBdr>
    </w:div>
    <w:div w:id="793598705">
      <w:bodyDiv w:val="1"/>
      <w:marLeft w:val="0"/>
      <w:marRight w:val="0"/>
      <w:marTop w:val="0"/>
      <w:marBottom w:val="0"/>
      <w:divBdr>
        <w:top w:val="none" w:sz="0" w:space="0" w:color="auto"/>
        <w:left w:val="none" w:sz="0" w:space="0" w:color="auto"/>
        <w:bottom w:val="none" w:sz="0" w:space="0" w:color="auto"/>
        <w:right w:val="none" w:sz="0" w:space="0" w:color="auto"/>
      </w:divBdr>
    </w:div>
    <w:div w:id="1020934194">
      <w:bodyDiv w:val="1"/>
      <w:marLeft w:val="0"/>
      <w:marRight w:val="0"/>
      <w:marTop w:val="0"/>
      <w:marBottom w:val="0"/>
      <w:divBdr>
        <w:top w:val="none" w:sz="0" w:space="0" w:color="auto"/>
        <w:left w:val="none" w:sz="0" w:space="0" w:color="auto"/>
        <w:bottom w:val="none" w:sz="0" w:space="0" w:color="auto"/>
        <w:right w:val="none" w:sz="0" w:space="0" w:color="auto"/>
      </w:divBdr>
    </w:div>
    <w:div w:id="1187250389">
      <w:bodyDiv w:val="1"/>
      <w:marLeft w:val="0"/>
      <w:marRight w:val="0"/>
      <w:marTop w:val="0"/>
      <w:marBottom w:val="0"/>
      <w:divBdr>
        <w:top w:val="none" w:sz="0" w:space="0" w:color="auto"/>
        <w:left w:val="none" w:sz="0" w:space="0" w:color="auto"/>
        <w:bottom w:val="none" w:sz="0" w:space="0" w:color="auto"/>
        <w:right w:val="none" w:sz="0" w:space="0" w:color="auto"/>
      </w:divBdr>
    </w:div>
    <w:div w:id="1557668923">
      <w:bodyDiv w:val="1"/>
      <w:marLeft w:val="0"/>
      <w:marRight w:val="0"/>
      <w:marTop w:val="0"/>
      <w:marBottom w:val="0"/>
      <w:divBdr>
        <w:top w:val="none" w:sz="0" w:space="0" w:color="auto"/>
        <w:left w:val="none" w:sz="0" w:space="0" w:color="auto"/>
        <w:bottom w:val="none" w:sz="0" w:space="0" w:color="auto"/>
        <w:right w:val="none" w:sz="0" w:space="0" w:color="auto"/>
      </w:divBdr>
    </w:div>
    <w:div w:id="1918854999">
      <w:bodyDiv w:val="1"/>
      <w:marLeft w:val="0"/>
      <w:marRight w:val="0"/>
      <w:marTop w:val="0"/>
      <w:marBottom w:val="0"/>
      <w:divBdr>
        <w:top w:val="none" w:sz="0" w:space="0" w:color="auto"/>
        <w:left w:val="none" w:sz="0" w:space="0" w:color="auto"/>
        <w:bottom w:val="none" w:sz="0" w:space="0" w:color="auto"/>
        <w:right w:val="none" w:sz="0" w:space="0" w:color="auto"/>
      </w:divBdr>
    </w:div>
    <w:div w:id="19647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 Dimic</dc:creator>
  <cp:keywords/>
  <dc:description/>
  <cp:lastModifiedBy>Emilija Dimic</cp:lastModifiedBy>
  <cp:revision>11</cp:revision>
  <dcterms:created xsi:type="dcterms:W3CDTF">2020-03-25T18:31:00Z</dcterms:created>
  <dcterms:modified xsi:type="dcterms:W3CDTF">2020-03-29T18:59:00Z</dcterms:modified>
</cp:coreProperties>
</file>