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Fernanda Contreras Maya </w:t>
        <w:tab/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llamada "usuarios" con las siguientes columnas: "id" (entero, llave primaria y auto incrementable), "nombre" (cadena de caracteres), "email" (cadena de caracteres) y "edad" (entero). Insertar dos filas de datos en la tabla.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CREATE TABLE IF NOT EXISTS usuarios(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Nombre varchar (30),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Email varchar (30),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Edad int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INSERT INTO `usuarios`(`Nombre`, `Email`, `Edad`) VALUES ('Fernanda','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fercontre@gmail.com</w:t>
        </w:r>
      </w:hyperlink>
      <w:r w:rsidDel="00000000" w:rsidR="00000000" w:rsidRPr="00000000">
        <w:rPr>
          <w:rtl w:val="0"/>
        </w:rPr>
        <w:t xml:space="preserve">',18)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INSERT INTO `usuarios`(`Nombre`, `Email`, `Edad`) VALUES ('Xitlalli','Xithagar@gmail.com',17)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llamada "productos" con las siguientes columnas: "id" (entero), "nombre" (cadena de caracteres), "precio" (decimal) y "cantidad" (entero). Insertar tres filas de datos en la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Productos(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Nombre varchar (30),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Precio float,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Cantidad 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`Productos`(`Nombre`, `Precio`, `Cantidad`)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VALUES ('Libreta',20.5,5)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`productos`(`Nombre`, `Precio`, `Cantidad`)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VALUES ('Colores',50.5,10)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`productos`(`Nombre`, `Precio`, `Cantidad`)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VALUES ('Gomas',7.5,10)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tabla llamada "</w:t>
      </w:r>
      <w:r w:rsidDel="00000000" w:rsidR="00000000" w:rsidRPr="00000000">
        <w:rPr>
          <w:rtl w:val="0"/>
        </w:rPr>
        <w:t xml:space="preserve">órdenes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con las siguientes columnas: "id" (entero, llave primaria y auto incrementable), "usuario_id" (entero), "producto_id" (entero) y "cantidad" (entero). Insertar dos filas de datos en la tabla.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CREATE TABLE IF NOT EXISTS Ordenes(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Usuario_id int,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Producto_id int,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Cantidad int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INSERT INTO `ordenes`(`Usuario_id`, `Producto_id`, `Cantidad`)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VALUES (1,10,5)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INSERT INTO `ordenes`(`Usuario_id`, `Producto_id`, `Cantidad`)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VALUES (2,30,10)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el precio del "Producto B" a $7.99 en la tabla "productos".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UPDATE `productos` SET `Precio`= 7.99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WHERE `Precio`= 50.5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la cantidad de productos en la tabla "productos" para el producto con id=3 a 150.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UPDATE `productos` SET `Cantidad`= 10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WHERE `Cantidad` = 150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BASE DE DATOS II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-115481</wp:posOffset>
          </wp:positionV>
          <wp:extent cx="526239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239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26 de abril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ercontre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