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404040" w:val="clear"/>
          </w:tcPr>
          <w:p>
            <w:pPr>
              <w:jc w:val="center"/>
            </w:pPr>
            <w:r>
              <w:rPr>
                <w:b/>
                <w:bCs/>
                <w:color w:val="FFFFFF"/>
                <w:sz w:val="28"/>
                <w:szCs w:val="28"/>
              </w:rPr>
              <w:t xml:space="preserve">Acta de Reunión N° 003</w:t>
            </w:r>
          </w:p>
        </w:tc>
      </w:tr>
      <w:tr>
        <w:tc>
          <w:tcPr>
            <w:tcW w:type="dxa" w:w="2500"/>
            <w:shd w:fill="D9D9D9" w:val="clear"/>
          </w:tcPr>
          <w:p>
            <w:r>
              <w:rPr>
                <w:b/>
                <w:bCs/>
              </w:rPr>
              <w:t xml:space="preserve">Proyecto - Sprint:</w:t>
            </w:r>
          </w:p>
        </w:tc>
        <w:tc>
          <w:tcPr>
            <w:tcW w:type="dxa" w:w="6500"/>
          </w:tcPr>
          <w:p>
            <w:r>
              <w:t xml:space="preserve">Gestión de gimnasios y PT — Sprint 0 (Anteproyecto) — Relevamiento de cliente PT</w:t>
            </w:r>
          </w:p>
        </w:tc>
      </w:tr>
      <w:tr>
        <w:tc>
          <w:tcPr>
            <w:tcW w:type="dxa" w:w="2500"/>
            <w:shd w:fill="D9D9D9" w:val="clear"/>
          </w:tcPr>
          <w:p>
            <w:r>
              <w:rPr>
                <w:b/>
                <w:bCs/>
              </w:rPr>
              <w:t xml:space="preserve">Lugar/Medio:</w:t>
            </w:r>
          </w:p>
        </w:tc>
        <w:tc>
          <w:tcPr>
            <w:tcW w:type="dxa" w:w="6500"/>
          </w:tcPr>
          <w:p>
            <w:r>
              <w:t xml:space="preserve">Relevamiento por audio (transcripto)</w:t>
            </w:r>
          </w:p>
        </w:tc>
      </w:tr>
      <w:tr>
        <w:tc>
          <w:tcPr>
            <w:tcW w:type="dxa" w:w="2500"/>
            <w:shd w:fill="D9D9D9" w:val="clear"/>
          </w:tcPr>
          <w:p>
            <w:r>
              <w:rPr>
                <w:b/>
                <w:bCs/>
              </w:rPr>
              <w:t xml:space="preserve">Fecha y Hora:</w:t>
            </w:r>
          </w:p>
        </w:tc>
        <w:tc>
          <w:tcPr>
            <w:tcW w:type="dxa" w:w="6500"/>
          </w:tcPr>
          <w:p>
            <w:r>
              <w:t xml:space="preserve">31/08/2026</w:t>
            </w:r>
          </w:p>
        </w:tc>
      </w:tr>
      <w:tr>
        <w:tc>
          <w:tcPr>
            <w:tcW w:type="dxa" w:w="9000"/>
            <w:gridSpan w:val="2"/>
            <w:shd w:fill="BFBFBF" w:val="clear"/>
          </w:tcPr>
          <w:p>
            <w:r>
              <w:rPr>
                <w:b/>
                <w:bCs/>
              </w:rPr>
              <w:t xml:space="preserve">Asistentes</w:t>
            </w:r>
          </w:p>
        </w:tc>
      </w:tr>
      <w:tr>
        <w:tc>
          <w:tcPr>
            <w:tcW w:type="dxa" w:w="4500"/>
            <w:shd w:fill="D9D9D9" w:val="clear"/>
          </w:tcPr>
          <w:p>
            <w:r>
              <w:rPr>
                <w:b/>
                <w:bCs/>
              </w:rPr>
              <w:t xml:space="preserve">Cliente / Entrevistado</w:t>
            </w:r>
          </w:p>
        </w:tc>
        <w:tc>
          <w:tcPr>
            <w:tcW w:type="dxa" w:w="4500"/>
            <w:shd w:fill="D9D9D9" w:val="clear"/>
          </w:tcPr>
          <w:p>
            <w:r>
              <w:rPr>
                <w:b/>
                <w:bCs/>
              </w:rPr>
              <w:t xml:space="preserve">Equipo de desarrollo</w:t>
            </w:r>
          </w:p>
        </w:tc>
      </w:tr>
      <w:tr>
        <w:tc>
          <w:tcPr>
            <w:tcW w:type="dxa" w:w="4500"/>
          </w:tcPr>
          <w:p>
            <w:r>
              <w:t xml:space="preserve">Gonzalo (PT, integrante del grupo foco)</w:t>
            </w:r>
          </w:p>
        </w:tc>
        <w:tc>
          <w:tcPr>
            <w:tcW w:type="dxa" w:w="4500"/>
          </w:tcPr>
          <w:p>
            <w:r>
              <w:t xml:space="preserve">Pablo (autor del proyecto)</w:t>
            </w:r>
          </w:p>
        </w:tc>
      </w:tr>
      <w:tr>
        <w:tc>
          <w:tcPr>
            <w:tcW w:type="dxa" w:w="9000"/>
            <w:gridSpan w:val="2"/>
            <w:shd w:fill="BFBFBF" w:val="clear"/>
          </w:tcPr>
          <w:p>
            <w:r>
              <w:rPr>
                <w:b/>
                <w:bCs/>
              </w:rPr>
              <w:t xml:space="preserve">Temas tratados</w:t>
            </w:r>
          </w:p>
        </w:tc>
      </w:tr>
      <w:tr>
        <w:tc>
          <w:tcPr>
            <w:tcW w:type="dxa" w:w="9000"/>
            <w:gridSpan w:val="2"/>
          </w:tcPr>
          <w:p>
            <w:r>
              <w:t xml:space="preserve">Relevamiento de dolores y necesidades sobre proceso de entrenamiento de clientes online y presenciales. Respuesta abierta por audio, no estructurada en las 10 preguntas del modelo de ficha. Ver ficha completa: docs/evidencia/entrevistas/2026-08-31_entrevista_gonzalo.md</w:t>
            </w:r>
          </w:p>
        </w:tc>
      </w:tr>
      <w:tr>
        <w:tc>
          <w:tcPr>
            <w:tcW w:type="dxa" w:w="9000"/>
            <w:gridSpan w:val="2"/>
            <w:shd w:fill="BFBFBF" w:val="clear"/>
          </w:tcPr>
          <w:p>
            <w:r>
              <w:rPr>
                <w:b/>
                <w:bCs/>
              </w:rPr>
              <w:t xml:space="preserve">Demo o UAT</w:t>
            </w:r>
          </w:p>
        </w:tc>
      </w:tr>
      <w:tr>
        <w:tc>
          <w:tcPr>
            <w:tcW w:type="dxa" w:w="9000"/>
            <w:gridSpan w:val="2"/>
          </w:tcPr>
          <w:p>
            <w:r>
              <w:t xml:space="preserve">No aplica — instancia de relevamiento, no de entrega.</w:t>
            </w:r>
          </w:p>
        </w:tc>
      </w:tr>
      <w:tr>
        <w:tc>
          <w:tcPr>
            <w:tcW w:type="dxa" w:w="9000"/>
            <w:gridSpan w:val="2"/>
            <w:shd w:fill="BFBFBF" w:val="clear"/>
          </w:tcPr>
          <w:p>
            <w:r>
              <w:rPr>
                <w:b/>
                <w:bCs/>
              </w:rPr>
              <w:t xml:space="preserve">Cierre / Acuerdos / Devoluciones</w:t>
            </w:r>
          </w:p>
        </w:tc>
      </w:tr>
      <w:tr>
        <w:tc>
          <w:tcPr>
            <w:tcW w:type="dxa" w:w="9000"/>
            <w:gridSpan w:val="2"/>
          </w:tcPr>
          <w:p>
            <w:r>
              <w:t xml:space="preserve">Dolor central identificado (textual): "tengo un montón de archivos donde tengo la información en partes... no tengo nada unificado en ningún lado" (planilla de rutina, planilla de seguimiento, formulario inicial, biblioteca de videos en Drive, registro de pagos informal). Necesidad identificada: unificar rutina, seguimiento, historial, videos técnicos y pagos en un solo lugar.</w:t>
            </w:r>
          </w:p>
        </w:tc>
      </w:tr>
      <w:tr>
        <w:tc>
          <w:tcPr>
            <w:tcW w:type="dxa" w:w="9000"/>
            <w:gridSpan w:val="2"/>
            <w:shd w:fill="BFBFBF" w:val="clear"/>
          </w:tcPr>
          <w:p>
            <w:r>
              <w:rPr>
                <w:b/>
                <w:bCs/>
              </w:rPr>
              <w:t xml:space="preserve">Próxima reunión</w:t>
            </w:r>
          </w:p>
        </w:tc>
      </w:tr>
      <w:tr>
        <w:tc>
          <w:tcPr>
            <w:tcW w:type="dxa" w:w="9000"/>
            <w:gridSpan w:val="2"/>
          </w:tcPr>
          <w:p>
            <w:r>
              <w:t xml:space="preserve">A definir — se podría profundizar en fricción administrativa priorizada y ejemplos concretos de pérdida de información.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2026-09-01T12:37:53.659Z</dcterms:created>
  <dcterms:modified xsi:type="dcterms:W3CDTF">2026-09-01T12:37:53.659Z</dcterms:modified>
</cp:coreProperties>
</file>

<file path=docProps/custom.xml><?xml version="1.0" encoding="utf-8"?>
<Properties xmlns="http://schemas.openxmlformats.org/officeDocument/2006/custom-properties" xmlns:vt="http://schemas.openxmlformats.org/officeDocument/2006/docPropsVTypes"/>
</file>