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2C05" w:rsidRPr="00A02D9B" w:rsidRDefault="00AC2C05" w:rsidP="002A59D5">
      <w:bookmarkStart w:id="0" w:name="_GoBack"/>
      <w:bookmarkEnd w:id="0"/>
    </w:p>
    <w:p w:rsidR="00AC2C05" w:rsidRPr="00A02D9B" w:rsidRDefault="00AC2C05" w:rsidP="002A59D5"/>
    <w:p w:rsidR="00AC2C05" w:rsidRPr="00A02D9B" w:rsidRDefault="00AC2C05" w:rsidP="00C20817"/>
    <w:p w:rsidR="00AC2C05" w:rsidRPr="00AC1FEB" w:rsidRDefault="00AC2C05" w:rsidP="00C20817"/>
    <w:p w:rsidR="00AC2C05" w:rsidRPr="00AC1FEB" w:rsidRDefault="00AC2C05" w:rsidP="00C20817"/>
    <w:p w:rsidR="00AC2C05" w:rsidRPr="00AC1FEB" w:rsidRDefault="00AC2C05" w:rsidP="00C20817"/>
    <w:p w:rsidR="00AC2C05" w:rsidRPr="00AC1FEB" w:rsidRDefault="00AC2C05" w:rsidP="00C20817"/>
    <w:p w:rsidR="00AC2C05" w:rsidRPr="00AC1FEB" w:rsidRDefault="00AC2C05" w:rsidP="00C20817"/>
    <w:p w:rsidR="00AC2C05" w:rsidRPr="00AC1FEB" w:rsidRDefault="00AC2C05" w:rsidP="00C20817"/>
    <w:p w:rsidR="00AC2C05" w:rsidRPr="00AC1FEB" w:rsidRDefault="00AC2C05" w:rsidP="00C20817"/>
    <w:p w:rsidR="00AC2C05" w:rsidRPr="00AC1FEB" w:rsidRDefault="00AC2C05" w:rsidP="00C20817"/>
    <w:p w:rsidR="00AC2C05" w:rsidRPr="00AC1FEB" w:rsidRDefault="00AC2C05" w:rsidP="00C20817"/>
    <w:p w:rsidR="00AC2C05" w:rsidRPr="00AC1FEB" w:rsidRDefault="00AC2C05" w:rsidP="00C20817"/>
    <w:p w:rsidR="00AC2C05" w:rsidRPr="00AC1FEB" w:rsidRDefault="00AC2C05" w:rsidP="00C20817"/>
    <w:p w:rsidR="001C2FCC" w:rsidRPr="00AC1FEB" w:rsidRDefault="001C2FCC" w:rsidP="00C20817"/>
    <w:p w:rsidR="001C2FCC" w:rsidRPr="00AC1FEB" w:rsidRDefault="001C2FCC" w:rsidP="00C20817"/>
    <w:p w:rsidR="001C2FCC" w:rsidRPr="00AC1FEB" w:rsidRDefault="001C2FCC" w:rsidP="00C20817"/>
    <w:p w:rsidR="00AC2C05" w:rsidRPr="00AC1FEB" w:rsidRDefault="00AC2C05" w:rsidP="00C20817"/>
    <w:p w:rsidR="009C392C" w:rsidRPr="00AC1FEB" w:rsidRDefault="009C392C" w:rsidP="00C20817"/>
    <w:p w:rsidR="009C392C" w:rsidRPr="00AC1FEB" w:rsidRDefault="009C392C" w:rsidP="00C20817"/>
    <w:p w:rsidR="009C392C" w:rsidRPr="00AC1FEB" w:rsidRDefault="009C392C" w:rsidP="00C20817"/>
    <w:p w:rsidR="009C392C" w:rsidRPr="00AC1FEB" w:rsidRDefault="009C392C" w:rsidP="00C20817"/>
    <w:p w:rsidR="009C392C" w:rsidRPr="00AC1FEB" w:rsidRDefault="009C392C" w:rsidP="00C20817"/>
    <w:p w:rsidR="009C392C" w:rsidRPr="00AC1FEB" w:rsidRDefault="009C392C" w:rsidP="00C20817"/>
    <w:p w:rsidR="00AC2C05" w:rsidRPr="00AC1FEB" w:rsidRDefault="00AC2C05" w:rsidP="002129E4">
      <w:pPr>
        <w:pStyle w:val="Contents"/>
      </w:pPr>
    </w:p>
    <w:p w:rsidR="00C54671" w:rsidRPr="0052716E" w:rsidRDefault="00F75B8A">
      <w:pPr>
        <w:pStyle w:val="TOC1"/>
        <w:rPr>
          <w:rFonts w:ascii="Calibri" w:hAnsi="Calibri" w:cs="Times New Roman"/>
          <w:b w:val="0"/>
          <w:sz w:val="22"/>
          <w:szCs w:val="22"/>
          <w:lang w:val="fr-LU" w:eastAsia="fr-LU"/>
        </w:rPr>
      </w:pPr>
      <w:r w:rsidRPr="00AC1FEB">
        <w:fldChar w:fldCharType="begin"/>
      </w:r>
      <w:r w:rsidRPr="00AC1FEB">
        <w:instrText xml:space="preserve"> TOC \o "1-1" \h \z \u </w:instrText>
      </w:r>
      <w:r w:rsidRPr="00AC1FEB">
        <w:fldChar w:fldCharType="separate"/>
      </w:r>
      <w:r w:rsidR="00C54671" w:rsidRPr="00CE7572">
        <w:rPr>
          <w:rStyle w:val="Hyperlink"/>
        </w:rPr>
        <w:fldChar w:fldCharType="begin"/>
      </w:r>
      <w:r w:rsidR="00C54671" w:rsidRPr="00CE7572">
        <w:rPr>
          <w:rStyle w:val="Hyperlink"/>
        </w:rPr>
        <w:instrText xml:space="preserve"> </w:instrText>
      </w:r>
      <w:r w:rsidR="00C54671">
        <w:instrText>HYPERLINK \l "_Toc508094192"</w:instrText>
      </w:r>
      <w:r w:rsidR="00C54671" w:rsidRPr="00CE7572">
        <w:rPr>
          <w:rStyle w:val="Hyperlink"/>
        </w:rPr>
        <w:instrText xml:space="preserve"> </w:instrText>
      </w:r>
      <w:r w:rsidR="00C54671" w:rsidRPr="00CE7572">
        <w:rPr>
          <w:rStyle w:val="Hyperlink"/>
        </w:rPr>
      </w:r>
      <w:r w:rsidR="00C54671" w:rsidRPr="00CE7572">
        <w:rPr>
          <w:rStyle w:val="Hyperlink"/>
        </w:rPr>
        <w:fldChar w:fldCharType="separate"/>
      </w:r>
      <w:r w:rsidR="00C54671" w:rsidRPr="00CE7572">
        <w:rPr>
          <w:rStyle w:val="Hyperlink"/>
        </w:rPr>
        <w:t>Country Profile</w:t>
      </w:r>
      <w:r w:rsidR="00C54671">
        <w:rPr>
          <w:webHidden/>
        </w:rPr>
        <w:tab/>
      </w:r>
      <w:r w:rsidR="00C54671">
        <w:rPr>
          <w:webHidden/>
        </w:rPr>
        <w:fldChar w:fldCharType="begin"/>
      </w:r>
      <w:r w:rsidR="00C54671">
        <w:rPr>
          <w:webHidden/>
        </w:rPr>
        <w:instrText xml:space="preserve"> PAGEREF _Toc508094192 \h </w:instrText>
      </w:r>
      <w:r w:rsidR="00C54671">
        <w:rPr>
          <w:webHidden/>
        </w:rPr>
      </w:r>
      <w:r w:rsidR="00C54671">
        <w:rPr>
          <w:webHidden/>
        </w:rPr>
        <w:fldChar w:fldCharType="separate"/>
      </w:r>
      <w:r w:rsidR="00C54671">
        <w:rPr>
          <w:webHidden/>
        </w:rPr>
        <w:t>2</w:t>
      </w:r>
      <w:r w:rsidR="00C54671">
        <w:rPr>
          <w:webHidden/>
        </w:rPr>
        <w:fldChar w:fldCharType="end"/>
      </w:r>
      <w:r w:rsidR="00C54671" w:rsidRPr="00CE7572">
        <w:rPr>
          <w:rStyle w:val="Hyperlink"/>
        </w:rPr>
        <w:fldChar w:fldCharType="end"/>
      </w:r>
    </w:p>
    <w:p w:rsidR="00C54671" w:rsidRPr="0052716E" w:rsidRDefault="00C54671">
      <w:pPr>
        <w:pStyle w:val="TOC1"/>
        <w:rPr>
          <w:rFonts w:ascii="Calibri" w:hAnsi="Calibri" w:cs="Times New Roman"/>
          <w:b w:val="0"/>
          <w:sz w:val="22"/>
          <w:szCs w:val="22"/>
          <w:lang w:val="fr-LU" w:eastAsia="fr-LU"/>
        </w:rPr>
      </w:pPr>
      <w:hyperlink w:anchor="_Toc508094193" w:history="1">
        <w:r w:rsidRPr="00CE7572">
          <w:rPr>
            <w:rStyle w:val="Hyperlink"/>
          </w:rPr>
          <w:t>eGovernment Highlights</w:t>
        </w:r>
        <w:r>
          <w:rPr>
            <w:webHidden/>
          </w:rPr>
          <w:tab/>
        </w:r>
        <w:r>
          <w:rPr>
            <w:webHidden/>
          </w:rPr>
          <w:fldChar w:fldCharType="begin"/>
        </w:r>
        <w:r>
          <w:rPr>
            <w:webHidden/>
          </w:rPr>
          <w:instrText xml:space="preserve"> PAGEREF _Toc508094193 \h </w:instrText>
        </w:r>
        <w:r>
          <w:rPr>
            <w:webHidden/>
          </w:rPr>
        </w:r>
        <w:r>
          <w:rPr>
            <w:webHidden/>
          </w:rPr>
          <w:fldChar w:fldCharType="separate"/>
        </w:r>
        <w:r>
          <w:rPr>
            <w:webHidden/>
          </w:rPr>
          <w:t>8</w:t>
        </w:r>
        <w:r>
          <w:rPr>
            <w:webHidden/>
          </w:rPr>
          <w:fldChar w:fldCharType="end"/>
        </w:r>
      </w:hyperlink>
    </w:p>
    <w:p w:rsidR="00C54671" w:rsidRPr="0052716E" w:rsidRDefault="00C54671">
      <w:pPr>
        <w:pStyle w:val="TOC1"/>
        <w:rPr>
          <w:rFonts w:ascii="Calibri" w:hAnsi="Calibri" w:cs="Times New Roman"/>
          <w:b w:val="0"/>
          <w:sz w:val="22"/>
          <w:szCs w:val="22"/>
          <w:lang w:val="fr-LU" w:eastAsia="fr-LU"/>
        </w:rPr>
      </w:pPr>
      <w:hyperlink w:anchor="_Toc508094194" w:history="1">
        <w:r w:rsidRPr="00CE7572">
          <w:rPr>
            <w:rStyle w:val="Hyperlink"/>
          </w:rPr>
          <w:t>eGovernment Strategy</w:t>
        </w:r>
        <w:r>
          <w:rPr>
            <w:webHidden/>
          </w:rPr>
          <w:tab/>
        </w:r>
        <w:r>
          <w:rPr>
            <w:webHidden/>
          </w:rPr>
          <w:fldChar w:fldCharType="begin"/>
        </w:r>
        <w:r>
          <w:rPr>
            <w:webHidden/>
          </w:rPr>
          <w:instrText xml:space="preserve"> PAGEREF _Toc508094194 \h </w:instrText>
        </w:r>
        <w:r>
          <w:rPr>
            <w:webHidden/>
          </w:rPr>
        </w:r>
        <w:r>
          <w:rPr>
            <w:webHidden/>
          </w:rPr>
          <w:fldChar w:fldCharType="separate"/>
        </w:r>
        <w:r>
          <w:rPr>
            <w:webHidden/>
          </w:rPr>
          <w:t>10</w:t>
        </w:r>
        <w:r>
          <w:rPr>
            <w:webHidden/>
          </w:rPr>
          <w:fldChar w:fldCharType="end"/>
        </w:r>
      </w:hyperlink>
    </w:p>
    <w:p w:rsidR="00C54671" w:rsidRPr="0052716E" w:rsidRDefault="00C54671">
      <w:pPr>
        <w:pStyle w:val="TOC1"/>
        <w:rPr>
          <w:rFonts w:ascii="Calibri" w:hAnsi="Calibri" w:cs="Times New Roman"/>
          <w:b w:val="0"/>
          <w:sz w:val="22"/>
          <w:szCs w:val="22"/>
          <w:lang w:val="fr-LU" w:eastAsia="fr-LU"/>
        </w:rPr>
      </w:pPr>
      <w:hyperlink w:anchor="_Toc508094195" w:history="1">
        <w:r w:rsidRPr="00CE7572">
          <w:rPr>
            <w:rStyle w:val="Hyperlink"/>
          </w:rPr>
          <w:t>eGovernment Legal Framework</w:t>
        </w:r>
        <w:r>
          <w:rPr>
            <w:webHidden/>
          </w:rPr>
          <w:tab/>
        </w:r>
        <w:r>
          <w:rPr>
            <w:webHidden/>
          </w:rPr>
          <w:fldChar w:fldCharType="begin"/>
        </w:r>
        <w:r>
          <w:rPr>
            <w:webHidden/>
          </w:rPr>
          <w:instrText xml:space="preserve"> PAGEREF _Toc508094195 \h </w:instrText>
        </w:r>
        <w:r>
          <w:rPr>
            <w:webHidden/>
          </w:rPr>
        </w:r>
        <w:r>
          <w:rPr>
            <w:webHidden/>
          </w:rPr>
          <w:fldChar w:fldCharType="separate"/>
        </w:r>
        <w:r>
          <w:rPr>
            <w:webHidden/>
          </w:rPr>
          <w:t>12</w:t>
        </w:r>
        <w:r>
          <w:rPr>
            <w:webHidden/>
          </w:rPr>
          <w:fldChar w:fldCharType="end"/>
        </w:r>
      </w:hyperlink>
    </w:p>
    <w:p w:rsidR="00C54671" w:rsidRPr="0052716E" w:rsidRDefault="00C54671">
      <w:pPr>
        <w:pStyle w:val="TOC1"/>
        <w:rPr>
          <w:rFonts w:ascii="Calibri" w:hAnsi="Calibri" w:cs="Times New Roman"/>
          <w:b w:val="0"/>
          <w:sz w:val="22"/>
          <w:szCs w:val="22"/>
          <w:lang w:val="fr-LU" w:eastAsia="fr-LU"/>
        </w:rPr>
      </w:pPr>
      <w:hyperlink w:anchor="_Toc508094196" w:history="1">
        <w:r w:rsidRPr="00CE7572">
          <w:rPr>
            <w:rStyle w:val="Hyperlink"/>
          </w:rPr>
          <w:t>eGovernment Actors</w:t>
        </w:r>
        <w:r>
          <w:rPr>
            <w:webHidden/>
          </w:rPr>
          <w:tab/>
        </w:r>
        <w:r>
          <w:rPr>
            <w:webHidden/>
          </w:rPr>
          <w:fldChar w:fldCharType="begin"/>
        </w:r>
        <w:r>
          <w:rPr>
            <w:webHidden/>
          </w:rPr>
          <w:instrText xml:space="preserve"> PAGEREF _Toc508094196 \h </w:instrText>
        </w:r>
        <w:r>
          <w:rPr>
            <w:webHidden/>
          </w:rPr>
        </w:r>
        <w:r>
          <w:rPr>
            <w:webHidden/>
          </w:rPr>
          <w:fldChar w:fldCharType="separate"/>
        </w:r>
        <w:r>
          <w:rPr>
            <w:webHidden/>
          </w:rPr>
          <w:t>15</w:t>
        </w:r>
        <w:r>
          <w:rPr>
            <w:webHidden/>
          </w:rPr>
          <w:fldChar w:fldCharType="end"/>
        </w:r>
      </w:hyperlink>
    </w:p>
    <w:p w:rsidR="00C54671" w:rsidRPr="0052716E" w:rsidRDefault="00C54671">
      <w:pPr>
        <w:pStyle w:val="TOC1"/>
        <w:rPr>
          <w:rFonts w:ascii="Calibri" w:hAnsi="Calibri" w:cs="Times New Roman"/>
          <w:b w:val="0"/>
          <w:sz w:val="22"/>
          <w:szCs w:val="22"/>
          <w:lang w:val="fr-LU" w:eastAsia="fr-LU"/>
        </w:rPr>
      </w:pPr>
      <w:hyperlink w:anchor="_Toc508094197" w:history="1">
        <w:r w:rsidRPr="00CE7572">
          <w:rPr>
            <w:rStyle w:val="Hyperlink"/>
          </w:rPr>
          <w:t>eGovernment Infrastructure</w:t>
        </w:r>
        <w:r>
          <w:rPr>
            <w:webHidden/>
          </w:rPr>
          <w:tab/>
        </w:r>
        <w:r>
          <w:rPr>
            <w:webHidden/>
          </w:rPr>
          <w:fldChar w:fldCharType="begin"/>
        </w:r>
        <w:r>
          <w:rPr>
            <w:webHidden/>
          </w:rPr>
          <w:instrText xml:space="preserve"> PAGEREF _Toc508094197 \h </w:instrText>
        </w:r>
        <w:r>
          <w:rPr>
            <w:webHidden/>
          </w:rPr>
        </w:r>
        <w:r>
          <w:rPr>
            <w:webHidden/>
          </w:rPr>
          <w:fldChar w:fldCharType="separate"/>
        </w:r>
        <w:r>
          <w:rPr>
            <w:webHidden/>
          </w:rPr>
          <w:t>19</w:t>
        </w:r>
        <w:r>
          <w:rPr>
            <w:webHidden/>
          </w:rPr>
          <w:fldChar w:fldCharType="end"/>
        </w:r>
      </w:hyperlink>
    </w:p>
    <w:p w:rsidR="00C54671" w:rsidRPr="0052716E" w:rsidRDefault="00C54671">
      <w:pPr>
        <w:pStyle w:val="TOC1"/>
        <w:rPr>
          <w:rFonts w:ascii="Calibri" w:hAnsi="Calibri" w:cs="Times New Roman"/>
          <w:b w:val="0"/>
          <w:sz w:val="22"/>
          <w:szCs w:val="22"/>
          <w:lang w:val="fr-LU" w:eastAsia="fr-LU"/>
        </w:rPr>
      </w:pPr>
      <w:hyperlink w:anchor="_Toc508094198" w:history="1">
        <w:r w:rsidRPr="00CE7572">
          <w:rPr>
            <w:rStyle w:val="Hyperlink"/>
          </w:rPr>
          <w:t>eGovernment Services for Citizens</w:t>
        </w:r>
        <w:r>
          <w:rPr>
            <w:webHidden/>
          </w:rPr>
          <w:tab/>
        </w:r>
        <w:r>
          <w:rPr>
            <w:webHidden/>
          </w:rPr>
          <w:fldChar w:fldCharType="begin"/>
        </w:r>
        <w:r>
          <w:rPr>
            <w:webHidden/>
          </w:rPr>
          <w:instrText xml:space="preserve"> PAGEREF _Toc508094198 \h </w:instrText>
        </w:r>
        <w:r>
          <w:rPr>
            <w:webHidden/>
          </w:rPr>
        </w:r>
        <w:r>
          <w:rPr>
            <w:webHidden/>
          </w:rPr>
          <w:fldChar w:fldCharType="separate"/>
        </w:r>
        <w:r>
          <w:rPr>
            <w:webHidden/>
          </w:rPr>
          <w:t>23</w:t>
        </w:r>
        <w:r>
          <w:rPr>
            <w:webHidden/>
          </w:rPr>
          <w:fldChar w:fldCharType="end"/>
        </w:r>
      </w:hyperlink>
    </w:p>
    <w:p w:rsidR="00C54671" w:rsidRPr="0052716E" w:rsidRDefault="00C54671">
      <w:pPr>
        <w:pStyle w:val="TOC1"/>
        <w:rPr>
          <w:rFonts w:ascii="Calibri" w:hAnsi="Calibri" w:cs="Times New Roman"/>
          <w:b w:val="0"/>
          <w:sz w:val="22"/>
          <w:szCs w:val="22"/>
          <w:lang w:val="fr-LU" w:eastAsia="fr-LU"/>
        </w:rPr>
      </w:pPr>
      <w:hyperlink w:anchor="_Toc508094199" w:history="1">
        <w:r w:rsidRPr="00CE7572">
          <w:rPr>
            <w:rStyle w:val="Hyperlink"/>
          </w:rPr>
          <w:t>eGovernment Services for Businesses</w:t>
        </w:r>
        <w:r>
          <w:rPr>
            <w:webHidden/>
          </w:rPr>
          <w:tab/>
        </w:r>
        <w:r>
          <w:rPr>
            <w:webHidden/>
          </w:rPr>
          <w:fldChar w:fldCharType="begin"/>
        </w:r>
        <w:r>
          <w:rPr>
            <w:webHidden/>
          </w:rPr>
          <w:instrText xml:space="preserve"> PAGEREF _Toc508094199 \h </w:instrText>
        </w:r>
        <w:r>
          <w:rPr>
            <w:webHidden/>
          </w:rPr>
        </w:r>
        <w:r>
          <w:rPr>
            <w:webHidden/>
          </w:rPr>
          <w:fldChar w:fldCharType="separate"/>
        </w:r>
        <w:r>
          <w:rPr>
            <w:webHidden/>
          </w:rPr>
          <w:t>31</w:t>
        </w:r>
        <w:r>
          <w:rPr>
            <w:webHidden/>
          </w:rPr>
          <w:fldChar w:fldCharType="end"/>
        </w:r>
      </w:hyperlink>
    </w:p>
    <w:p w:rsidR="00926E26" w:rsidRPr="00AC1FEB" w:rsidRDefault="00F75B8A" w:rsidP="002129E4">
      <w:pPr>
        <w:pStyle w:val="Contents"/>
      </w:pPr>
      <w:r w:rsidRPr="00AC1FEB">
        <w:fldChar w:fldCharType="end"/>
      </w:r>
    </w:p>
    <w:tbl>
      <w:tblPr>
        <w:tblW w:w="0" w:type="auto"/>
        <w:shd w:val="clear" w:color="auto" w:fill="DBEBF9"/>
        <w:tblLook w:val="01E0" w:firstRow="1" w:lastRow="1" w:firstColumn="1" w:lastColumn="1" w:noHBand="0" w:noVBand="0"/>
      </w:tblPr>
      <w:tblGrid>
        <w:gridCol w:w="9523"/>
      </w:tblGrid>
      <w:tr w:rsidR="00926E26" w:rsidRPr="00AC1FEB" w:rsidTr="00DA0E3D">
        <w:tc>
          <w:tcPr>
            <w:tcW w:w="9523" w:type="dxa"/>
            <w:shd w:val="clear" w:color="auto" w:fill="0070C0"/>
          </w:tcPr>
          <w:p w:rsidR="00926E26" w:rsidRPr="00AC1FEB" w:rsidRDefault="00926E26" w:rsidP="00E44326">
            <w:pPr>
              <w:pStyle w:val="Heading1"/>
            </w:pPr>
            <w:bookmarkStart w:id="1" w:name="_Toc381259902"/>
            <w:bookmarkStart w:id="2" w:name="_Toc410648307"/>
            <w:bookmarkStart w:id="3" w:name="_Toc508094192"/>
            <w:r w:rsidRPr="00AC1FEB">
              <w:lastRenderedPageBreak/>
              <w:t>Country Profile</w:t>
            </w:r>
            <w:bookmarkEnd w:id="1"/>
            <w:bookmarkEnd w:id="2"/>
            <w:bookmarkEnd w:id="3"/>
          </w:p>
        </w:tc>
      </w:tr>
      <w:tr w:rsidR="00926E26" w:rsidRPr="00AC1FEB" w:rsidTr="00DA0E3D">
        <w:tc>
          <w:tcPr>
            <w:tcW w:w="9523" w:type="dxa"/>
            <w:shd w:val="clear" w:color="auto" w:fill="92D050"/>
          </w:tcPr>
          <w:p w:rsidR="00926E26" w:rsidRPr="00AC1FEB" w:rsidRDefault="00926E26" w:rsidP="001629CD">
            <w:pPr>
              <w:pStyle w:val="Heading2"/>
              <w:rPr>
                <w:rStyle w:val="Strong"/>
              </w:rPr>
            </w:pPr>
            <w:r w:rsidRPr="00AC1FEB">
              <w:rPr>
                <w:rStyle w:val="Strong"/>
              </w:rPr>
              <w:t>Basic data and indicators</w:t>
            </w:r>
          </w:p>
        </w:tc>
      </w:tr>
    </w:tbl>
    <w:p w:rsidR="00926E26" w:rsidRPr="00AC1FEB" w:rsidRDefault="00926E26" w:rsidP="00E44326">
      <w:pPr>
        <w:pStyle w:val="HEAD1"/>
        <w:rPr>
          <w:lang w:val="en-GB"/>
        </w:rPr>
      </w:pPr>
      <w:r w:rsidRPr="00AC1FEB">
        <w:rPr>
          <w:lang w:val="en-GB"/>
        </w:rPr>
        <w:t>Basic Data</w:t>
      </w:r>
    </w:p>
    <w:p w:rsidR="00926E26" w:rsidRPr="00AC1FEB" w:rsidRDefault="00926E26" w:rsidP="00C20817">
      <w:pPr>
        <w:rPr>
          <w:rStyle w:val="Strong"/>
        </w:rPr>
      </w:pPr>
      <w:r w:rsidRPr="00AC1FEB">
        <w:rPr>
          <w:rStyle w:val="Strong"/>
        </w:rPr>
        <w:t>Population (1</w:t>
      </w:r>
      <w:r w:rsidRPr="00AC1FEB">
        <w:rPr>
          <w:rStyle w:val="Strong"/>
          <w:rFonts w:cs="Tahoma"/>
        </w:rPr>
        <w:t xml:space="preserve"> </w:t>
      </w:r>
      <w:r w:rsidRPr="00AC1FEB">
        <w:rPr>
          <w:rStyle w:val="Strong"/>
        </w:rPr>
        <w:t xml:space="preserve">000): </w:t>
      </w:r>
      <w:r w:rsidR="00C7326A" w:rsidRPr="00AC1FEB">
        <w:rPr>
          <w:rStyle w:val="Strong"/>
          <w:b w:val="0"/>
        </w:rPr>
        <w:t>9,995,153</w:t>
      </w:r>
      <w:r w:rsidR="00C7326A" w:rsidRPr="00AC1FEB" w:rsidDel="00C7326A">
        <w:rPr>
          <w:rStyle w:val="Strong"/>
          <w:b w:val="0"/>
        </w:rPr>
        <w:t xml:space="preserve"> </w:t>
      </w:r>
      <w:r w:rsidRPr="00AC1FEB">
        <w:rPr>
          <w:rStyle w:val="Strong"/>
          <w:b w:val="0"/>
        </w:rPr>
        <w:t>inhabitants (201</w:t>
      </w:r>
      <w:r w:rsidR="00C7326A" w:rsidRPr="00AC1FEB">
        <w:rPr>
          <w:rStyle w:val="Strong"/>
          <w:b w:val="0"/>
        </w:rPr>
        <w:t>7</w:t>
      </w:r>
      <w:r w:rsidRPr="00AC1FEB">
        <w:rPr>
          <w:rStyle w:val="Strong"/>
          <w:b w:val="0"/>
        </w:rPr>
        <w:t>)</w:t>
      </w:r>
    </w:p>
    <w:p w:rsidR="00926E26" w:rsidRPr="00AC1FEB" w:rsidRDefault="00926E26" w:rsidP="00C20817">
      <w:pPr>
        <w:rPr>
          <w:rStyle w:val="Strong"/>
        </w:rPr>
      </w:pPr>
      <w:r w:rsidRPr="00AC1FEB">
        <w:rPr>
          <w:rStyle w:val="Strong"/>
        </w:rPr>
        <w:t xml:space="preserve">GDP at market prices: </w:t>
      </w:r>
      <w:r w:rsidR="00C7326A" w:rsidRPr="00AC1FEB">
        <w:rPr>
          <w:rStyle w:val="Strong"/>
          <w:b w:val="0"/>
        </w:rPr>
        <w:t>465,186.2</w:t>
      </w:r>
      <w:r w:rsidR="00C7326A" w:rsidRPr="00AC1FEB" w:rsidDel="00C7326A">
        <w:rPr>
          <w:rStyle w:val="Strong"/>
          <w:b w:val="0"/>
        </w:rPr>
        <w:t xml:space="preserve"> </w:t>
      </w:r>
      <w:r w:rsidRPr="00AC1FEB">
        <w:rPr>
          <w:rStyle w:val="Strong"/>
          <w:b w:val="0"/>
        </w:rPr>
        <w:t>million Euros (201</w:t>
      </w:r>
      <w:r w:rsidR="00F93904" w:rsidRPr="00AC1FEB">
        <w:rPr>
          <w:rStyle w:val="Strong"/>
          <w:b w:val="0"/>
        </w:rPr>
        <w:t>6</w:t>
      </w:r>
      <w:r w:rsidRPr="00AC1FEB">
        <w:rPr>
          <w:rStyle w:val="Strong"/>
          <w:b w:val="0"/>
        </w:rPr>
        <w:t>)</w:t>
      </w:r>
    </w:p>
    <w:p w:rsidR="00926E26" w:rsidRPr="00AC1FEB" w:rsidRDefault="00926E26" w:rsidP="00C20817">
      <w:pPr>
        <w:rPr>
          <w:rStyle w:val="Strong"/>
          <w:b w:val="0"/>
        </w:rPr>
      </w:pPr>
      <w:r w:rsidRPr="00AC1FEB">
        <w:rPr>
          <w:rStyle w:val="Strong"/>
        </w:rPr>
        <w:t>GDP per inhabitant in PPS (</w:t>
      </w:r>
      <w:r w:rsidR="000F7C88">
        <w:rPr>
          <w:rStyle w:val="Strong"/>
        </w:rPr>
        <w:t>P</w:t>
      </w:r>
      <w:r w:rsidRPr="00AC1FEB">
        <w:rPr>
          <w:rStyle w:val="Strong"/>
        </w:rPr>
        <w:t xml:space="preserve">urchasing Power Standard EU 28=100): </w:t>
      </w:r>
      <w:r w:rsidR="00C7326A" w:rsidRPr="00AC1FEB">
        <w:rPr>
          <w:rStyle w:val="Strong"/>
          <w:b w:val="0"/>
        </w:rPr>
        <w:t>123</w:t>
      </w:r>
      <w:r w:rsidRPr="00AC1FEB">
        <w:rPr>
          <w:rStyle w:val="Strong"/>
          <w:b w:val="0"/>
        </w:rPr>
        <w:t xml:space="preserve"> (201</w:t>
      </w:r>
      <w:r w:rsidR="00C7326A" w:rsidRPr="00AC1FEB">
        <w:rPr>
          <w:rStyle w:val="Strong"/>
          <w:b w:val="0"/>
        </w:rPr>
        <w:t>6</w:t>
      </w:r>
      <w:r w:rsidRPr="00AC1FEB">
        <w:rPr>
          <w:rStyle w:val="Strong"/>
          <w:b w:val="0"/>
        </w:rPr>
        <w:t>)</w:t>
      </w:r>
    </w:p>
    <w:p w:rsidR="00926E26" w:rsidRPr="00AC1FEB" w:rsidRDefault="00926E26" w:rsidP="00C20817">
      <w:pPr>
        <w:rPr>
          <w:rStyle w:val="Strong"/>
        </w:rPr>
      </w:pPr>
      <w:r w:rsidRPr="00AC1FEB">
        <w:rPr>
          <w:rStyle w:val="Strong"/>
        </w:rPr>
        <w:t xml:space="preserve">GDP growth rate: </w:t>
      </w:r>
      <w:r w:rsidR="00F93904" w:rsidRPr="00AC1FEB">
        <w:rPr>
          <w:rStyle w:val="Strong"/>
          <w:b w:val="0"/>
        </w:rPr>
        <w:t>3.</w:t>
      </w:r>
      <w:r w:rsidR="00C7326A" w:rsidRPr="00AC1FEB">
        <w:rPr>
          <w:rStyle w:val="Strong"/>
          <w:b w:val="0"/>
        </w:rPr>
        <w:t>2</w:t>
      </w:r>
      <w:r w:rsidRPr="00AC1FEB">
        <w:rPr>
          <w:rStyle w:val="Strong"/>
          <w:b w:val="0"/>
        </w:rPr>
        <w:t>% (201</w:t>
      </w:r>
      <w:r w:rsidR="00F93904" w:rsidRPr="00AC1FEB">
        <w:rPr>
          <w:rStyle w:val="Strong"/>
          <w:b w:val="0"/>
        </w:rPr>
        <w:t>6</w:t>
      </w:r>
      <w:r w:rsidRPr="00AC1FEB">
        <w:rPr>
          <w:rStyle w:val="Strong"/>
          <w:b w:val="0"/>
        </w:rPr>
        <w:t>)</w:t>
      </w:r>
    </w:p>
    <w:p w:rsidR="00926E26" w:rsidRPr="00AC1FEB" w:rsidRDefault="00926E26" w:rsidP="00C20817">
      <w:pPr>
        <w:rPr>
          <w:rStyle w:val="Strong"/>
          <w:b w:val="0"/>
        </w:rPr>
      </w:pPr>
      <w:r w:rsidRPr="00AC1FEB">
        <w:rPr>
          <w:rStyle w:val="Strong"/>
        </w:rPr>
        <w:t xml:space="preserve">Inflation rate: </w:t>
      </w:r>
      <w:r w:rsidR="000B0043" w:rsidRPr="00AC1FEB">
        <w:rPr>
          <w:rStyle w:val="Strong"/>
          <w:b w:val="0"/>
        </w:rPr>
        <w:t>1.</w:t>
      </w:r>
      <w:r w:rsidR="00C7326A" w:rsidRPr="00AC1FEB">
        <w:rPr>
          <w:rStyle w:val="Strong"/>
          <w:b w:val="0"/>
        </w:rPr>
        <w:t>9</w:t>
      </w:r>
      <w:r w:rsidRPr="00AC1FEB">
        <w:rPr>
          <w:rStyle w:val="Strong"/>
          <w:b w:val="0"/>
        </w:rPr>
        <w:t>% (201</w:t>
      </w:r>
      <w:r w:rsidR="00C7326A" w:rsidRPr="00AC1FEB">
        <w:rPr>
          <w:rStyle w:val="Strong"/>
          <w:b w:val="0"/>
        </w:rPr>
        <w:t>7</w:t>
      </w:r>
      <w:r w:rsidRPr="00AC1FEB">
        <w:rPr>
          <w:rStyle w:val="Strong"/>
          <w:b w:val="0"/>
        </w:rPr>
        <w:t>)</w:t>
      </w:r>
    </w:p>
    <w:p w:rsidR="00926E26" w:rsidRPr="00AC1FEB" w:rsidRDefault="00926E26" w:rsidP="00C20817">
      <w:pPr>
        <w:rPr>
          <w:rStyle w:val="Strong"/>
          <w:b w:val="0"/>
        </w:rPr>
      </w:pPr>
      <w:r w:rsidRPr="00AC1FEB">
        <w:rPr>
          <w:rStyle w:val="Strong"/>
        </w:rPr>
        <w:t xml:space="preserve">Unemployment rate: </w:t>
      </w:r>
      <w:r w:rsidR="00F93904" w:rsidRPr="00AC1FEB">
        <w:rPr>
          <w:rStyle w:val="Strong"/>
          <w:b w:val="0"/>
        </w:rPr>
        <w:t>6.</w:t>
      </w:r>
      <w:r w:rsidR="00C7326A" w:rsidRPr="00AC1FEB">
        <w:rPr>
          <w:rStyle w:val="Strong"/>
          <w:b w:val="0"/>
        </w:rPr>
        <w:t>7</w:t>
      </w:r>
      <w:r w:rsidRPr="00AC1FEB">
        <w:rPr>
          <w:rStyle w:val="Strong"/>
          <w:b w:val="0"/>
        </w:rPr>
        <w:t>% (201</w:t>
      </w:r>
      <w:r w:rsidR="00C7326A" w:rsidRPr="00AC1FEB">
        <w:rPr>
          <w:rStyle w:val="Strong"/>
          <w:b w:val="0"/>
        </w:rPr>
        <w:t>7</w:t>
      </w:r>
      <w:r w:rsidRPr="00AC1FEB">
        <w:rPr>
          <w:rStyle w:val="Strong"/>
          <w:b w:val="0"/>
        </w:rPr>
        <w:t xml:space="preserve">) </w:t>
      </w:r>
    </w:p>
    <w:p w:rsidR="00926E26" w:rsidRPr="00AC1FEB" w:rsidRDefault="00926E26" w:rsidP="00C20817">
      <w:pPr>
        <w:rPr>
          <w:rStyle w:val="Strong"/>
          <w:b w:val="0"/>
        </w:rPr>
      </w:pPr>
      <w:r w:rsidRPr="00AC1FEB">
        <w:rPr>
          <w:rStyle w:val="Strong"/>
        </w:rPr>
        <w:t xml:space="preserve">General government gross debt (Percentage of GDP): </w:t>
      </w:r>
      <w:r w:rsidR="00C7326A" w:rsidRPr="00AC1FEB">
        <w:rPr>
          <w:rStyle w:val="Strong"/>
          <w:b w:val="0"/>
        </w:rPr>
        <w:t xml:space="preserve">42.2 </w:t>
      </w:r>
      <w:r w:rsidRPr="00AC1FEB">
        <w:rPr>
          <w:rStyle w:val="Strong"/>
          <w:b w:val="0"/>
        </w:rPr>
        <w:t>% (201</w:t>
      </w:r>
      <w:r w:rsidR="00C7326A" w:rsidRPr="00AC1FEB">
        <w:rPr>
          <w:rStyle w:val="Strong"/>
          <w:b w:val="0"/>
        </w:rPr>
        <w:t>6</w:t>
      </w:r>
      <w:r w:rsidRPr="00AC1FEB">
        <w:rPr>
          <w:rStyle w:val="Strong"/>
          <w:b w:val="0"/>
        </w:rPr>
        <w:t>)</w:t>
      </w:r>
    </w:p>
    <w:p w:rsidR="00926E26" w:rsidRPr="00AC1FEB" w:rsidRDefault="00926E26" w:rsidP="00C20817">
      <w:pPr>
        <w:rPr>
          <w:rStyle w:val="Strong"/>
          <w:b w:val="0"/>
        </w:rPr>
      </w:pPr>
      <w:r w:rsidRPr="00AC1FEB">
        <w:rPr>
          <w:rStyle w:val="Strong"/>
        </w:rPr>
        <w:t xml:space="preserve">General government deficit/surplus (Percentage of GDP): </w:t>
      </w:r>
      <w:r w:rsidR="00C7326A" w:rsidRPr="00AC1FEB">
        <w:rPr>
          <w:rStyle w:val="Strong"/>
          <w:b w:val="0"/>
        </w:rPr>
        <w:t>1.1</w:t>
      </w:r>
      <w:r w:rsidRPr="00AC1FEB">
        <w:rPr>
          <w:rStyle w:val="Strong"/>
          <w:b w:val="0"/>
        </w:rPr>
        <w:t>% (201</w:t>
      </w:r>
      <w:r w:rsidR="00C7326A" w:rsidRPr="00AC1FEB">
        <w:rPr>
          <w:rStyle w:val="Strong"/>
          <w:b w:val="0"/>
        </w:rPr>
        <w:t>6</w:t>
      </w:r>
      <w:r w:rsidRPr="00AC1FEB">
        <w:rPr>
          <w:rStyle w:val="Strong"/>
          <w:b w:val="0"/>
        </w:rPr>
        <w:t>)</w:t>
      </w:r>
      <w:r w:rsidRPr="00AC1FEB">
        <w:rPr>
          <w:rStyle w:val="Strong"/>
        </w:rPr>
        <w:t xml:space="preserve"> </w:t>
      </w:r>
    </w:p>
    <w:p w:rsidR="00926E26" w:rsidRPr="00AC1FEB" w:rsidRDefault="00926E26" w:rsidP="00C20817">
      <w:pPr>
        <w:rPr>
          <w:rStyle w:val="Strong"/>
          <w:b w:val="0"/>
          <w:vertAlign w:val="superscript"/>
        </w:rPr>
      </w:pPr>
      <w:r w:rsidRPr="00AC1FEB">
        <w:rPr>
          <w:rStyle w:val="Strong"/>
        </w:rPr>
        <w:t xml:space="preserve">Area: </w:t>
      </w:r>
      <w:r w:rsidRPr="00AC1FEB">
        <w:rPr>
          <w:rStyle w:val="Strong"/>
          <w:b w:val="0"/>
        </w:rPr>
        <w:t>438,576</w:t>
      </w:r>
      <w:r w:rsidR="009E4883" w:rsidRPr="00AC1FEB">
        <w:rPr>
          <w:rStyle w:val="Strong"/>
          <w:b w:val="0"/>
        </w:rPr>
        <w:t xml:space="preserve"> km</w:t>
      </w:r>
      <w:r w:rsidR="009E4883" w:rsidRPr="00AC1FEB">
        <w:rPr>
          <w:rStyle w:val="Strong"/>
          <w:b w:val="0"/>
          <w:vertAlign w:val="superscript"/>
        </w:rPr>
        <w:t>2</w:t>
      </w:r>
    </w:p>
    <w:p w:rsidR="00926E26" w:rsidRPr="00AC1FEB" w:rsidRDefault="00926E26" w:rsidP="00C20817">
      <w:pPr>
        <w:rPr>
          <w:rStyle w:val="Strong"/>
          <w:b w:val="0"/>
        </w:rPr>
      </w:pPr>
      <w:r w:rsidRPr="00AC1FEB">
        <w:rPr>
          <w:rStyle w:val="Strong"/>
        </w:rPr>
        <w:t xml:space="preserve">Capital city: </w:t>
      </w:r>
      <w:r w:rsidRPr="00AC1FEB">
        <w:rPr>
          <w:rStyle w:val="Strong"/>
          <w:b w:val="0"/>
        </w:rPr>
        <w:t>Stockholm</w:t>
      </w:r>
    </w:p>
    <w:p w:rsidR="00926E26" w:rsidRPr="00AC1FEB" w:rsidRDefault="00926E26" w:rsidP="00C20817">
      <w:pPr>
        <w:rPr>
          <w:rStyle w:val="Strong"/>
          <w:b w:val="0"/>
        </w:rPr>
      </w:pPr>
      <w:r w:rsidRPr="00AC1FEB">
        <w:rPr>
          <w:rStyle w:val="Strong"/>
        </w:rPr>
        <w:t xml:space="preserve">Official EU language: </w:t>
      </w:r>
      <w:r w:rsidRPr="00AC1FEB">
        <w:rPr>
          <w:rStyle w:val="Strong"/>
          <w:b w:val="0"/>
        </w:rPr>
        <w:t>Swedish</w:t>
      </w:r>
    </w:p>
    <w:p w:rsidR="00926E26" w:rsidRPr="00AC1FEB" w:rsidRDefault="00926E26" w:rsidP="00C20817">
      <w:pPr>
        <w:rPr>
          <w:rStyle w:val="Strong"/>
          <w:b w:val="0"/>
        </w:rPr>
      </w:pPr>
      <w:r w:rsidRPr="00AC1FEB">
        <w:rPr>
          <w:rStyle w:val="Strong"/>
        </w:rPr>
        <w:t xml:space="preserve">Currency: </w:t>
      </w:r>
      <w:r w:rsidR="009C6248" w:rsidRPr="00AC1FEB">
        <w:rPr>
          <w:rStyle w:val="Strong"/>
          <w:b w:val="0"/>
        </w:rPr>
        <w:t>SEK</w:t>
      </w:r>
    </w:p>
    <w:p w:rsidR="00926E26" w:rsidRPr="00AC1FEB" w:rsidRDefault="00926E26" w:rsidP="00C20817">
      <w:pPr>
        <w:rPr>
          <w:rStyle w:val="Strong"/>
          <w:sz w:val="16"/>
          <w:szCs w:val="16"/>
        </w:rPr>
      </w:pPr>
      <w:r w:rsidRPr="00AC1FEB">
        <w:rPr>
          <w:rStyle w:val="Strong"/>
          <w:b w:val="0"/>
          <w:sz w:val="16"/>
          <w:szCs w:val="16"/>
        </w:rPr>
        <w:t>Source:</w:t>
      </w:r>
      <w:r w:rsidRPr="00AC1FEB">
        <w:rPr>
          <w:rStyle w:val="Strong"/>
          <w:sz w:val="16"/>
          <w:szCs w:val="16"/>
        </w:rPr>
        <w:t xml:space="preserve"> </w:t>
      </w:r>
      <w:hyperlink r:id="rId13" w:history="1">
        <w:r w:rsidRPr="00AC1FEB">
          <w:rPr>
            <w:rStyle w:val="Hyperlink"/>
            <w:sz w:val="16"/>
            <w:szCs w:val="16"/>
          </w:rPr>
          <w:t>Eurostat</w:t>
        </w:r>
      </w:hyperlink>
      <w:r w:rsidR="00580F37" w:rsidRPr="00AC1FEB">
        <w:rPr>
          <w:rStyle w:val="Hyperlink"/>
          <w:sz w:val="16"/>
          <w:szCs w:val="16"/>
          <w:u w:val="none"/>
        </w:rPr>
        <w:t xml:space="preserve"> </w:t>
      </w:r>
      <w:r w:rsidR="00580F37" w:rsidRPr="00AC1FEB">
        <w:rPr>
          <w:rStyle w:val="Hyperlink"/>
          <w:color w:val="auto"/>
          <w:sz w:val="16"/>
          <w:szCs w:val="16"/>
          <w:u w:val="none"/>
        </w:rPr>
        <w:t xml:space="preserve">(last update: </w:t>
      </w:r>
      <w:r w:rsidR="00707466" w:rsidRPr="00AC1FEB">
        <w:rPr>
          <w:rStyle w:val="Hyperlink"/>
          <w:color w:val="auto"/>
          <w:sz w:val="16"/>
          <w:szCs w:val="16"/>
          <w:u w:val="none"/>
        </w:rPr>
        <w:t>07 February 2018</w:t>
      </w:r>
      <w:r w:rsidR="00580F37" w:rsidRPr="00AC1FEB">
        <w:rPr>
          <w:rStyle w:val="Hyperlink"/>
          <w:color w:val="auto"/>
          <w:sz w:val="16"/>
          <w:szCs w:val="16"/>
          <w:u w:val="none"/>
        </w:rPr>
        <w:t>)</w:t>
      </w:r>
    </w:p>
    <w:p w:rsidR="00AC2C05" w:rsidRPr="00AC1FEB" w:rsidRDefault="00A02D9B" w:rsidP="00E44326">
      <w:pPr>
        <w:pStyle w:val="HEAD1"/>
        <w:rPr>
          <w:lang w:val="en-GB"/>
        </w:rPr>
      </w:pPr>
      <w:r w:rsidRPr="00AC1FEB">
        <w:rPr>
          <w:lang w:val="en-GB"/>
        </w:rPr>
        <w:br w:type="page"/>
      </w:r>
      <w:r w:rsidR="00AC2C05" w:rsidRPr="00AC1FEB">
        <w:rPr>
          <w:lang w:val="en-GB"/>
        </w:rPr>
        <w:lastRenderedPageBreak/>
        <w:t>Political Structure</w:t>
      </w:r>
    </w:p>
    <w:p w:rsidR="00A02D9B" w:rsidRPr="00AC1FEB" w:rsidRDefault="00580F37" w:rsidP="00C20817">
      <w:r w:rsidRPr="00AC1FEB">
        <w:t>S</w:t>
      </w:r>
      <w:r w:rsidR="009E04CF" w:rsidRPr="00AC1FEB">
        <w:t xml:space="preserve">weden is a </w:t>
      </w:r>
      <w:r w:rsidR="009E04CF" w:rsidRPr="00AC1FEB">
        <w:rPr>
          <w:rStyle w:val="Strong"/>
        </w:rPr>
        <w:t>constitutional monarchy</w:t>
      </w:r>
      <w:r w:rsidR="009E04CF" w:rsidRPr="00AC1FEB">
        <w:t xml:space="preserve"> with a representative democracy based on a parliamentary system of government. The Monarch has no political power.</w:t>
      </w:r>
    </w:p>
    <w:p w:rsidR="009E04CF" w:rsidRPr="00AC1FEB" w:rsidRDefault="009E04CF" w:rsidP="00C20817">
      <w:r w:rsidRPr="00AC1FEB">
        <w:t>Legislative power is held by a unicameral parliament (</w:t>
      </w:r>
      <w:hyperlink r:id="rId14" w:history="1">
        <w:r w:rsidRPr="00AC1FEB">
          <w:rPr>
            <w:rStyle w:val="Hyperlinkitalic"/>
          </w:rPr>
          <w:t>Riksd</w:t>
        </w:r>
        <w:r w:rsidRPr="00AC1FEB">
          <w:rPr>
            <w:rStyle w:val="Hyperlinkitalic"/>
          </w:rPr>
          <w:t>a</w:t>
        </w:r>
        <w:r w:rsidRPr="00AC1FEB">
          <w:rPr>
            <w:rStyle w:val="Hyperlinkitalic"/>
          </w:rPr>
          <w:t>gen</w:t>
        </w:r>
      </w:hyperlink>
      <w:r w:rsidRPr="00AC1FEB">
        <w:t>). The Parliament has 349 members elected for a four-year term on the basis of universal direct suffrage. 310 of the seats in the Parliament are allocated to the 29 constituencies and 39 are adjustment seats distributed at a national level in order to obtain a nationally proportional result. A party must gain 4% of the national vote, or 12% of a constituency vote to enter Parliament. Minority governments and coalitions are the norm.</w:t>
      </w:r>
    </w:p>
    <w:p w:rsidR="00A02D9B" w:rsidRPr="00AC1FEB" w:rsidRDefault="009E04CF" w:rsidP="00C20817">
      <w:r w:rsidRPr="00AC1FEB">
        <w:t xml:space="preserve">Executive power is held by the </w:t>
      </w:r>
      <w:hyperlink r:id="rId15" w:history="1">
        <w:r w:rsidRPr="00AC1FEB">
          <w:rPr>
            <w:rStyle w:val="Hyperlink"/>
          </w:rPr>
          <w:t>Govern</w:t>
        </w:r>
        <w:r w:rsidRPr="00AC1FEB">
          <w:rPr>
            <w:rStyle w:val="Hyperlink"/>
          </w:rPr>
          <w:t>m</w:t>
        </w:r>
        <w:r w:rsidRPr="00AC1FEB">
          <w:rPr>
            <w:rStyle w:val="Hyperlink"/>
          </w:rPr>
          <w:t>ent</w:t>
        </w:r>
      </w:hyperlink>
      <w:r w:rsidRPr="00AC1FEB">
        <w:t xml:space="preserve">, headed by the </w:t>
      </w:r>
      <w:hyperlink r:id="rId16" w:history="1">
        <w:r w:rsidRPr="00AC1FEB">
          <w:rPr>
            <w:rStyle w:val="Hyperlink"/>
          </w:rPr>
          <w:t>Prim</w:t>
        </w:r>
        <w:r w:rsidRPr="00AC1FEB">
          <w:rPr>
            <w:rStyle w:val="Hyperlink"/>
          </w:rPr>
          <w:t>e</w:t>
        </w:r>
        <w:r w:rsidRPr="00AC1FEB">
          <w:rPr>
            <w:rStyle w:val="Hyperlink"/>
          </w:rPr>
          <w:t xml:space="preserve"> Minister</w:t>
        </w:r>
      </w:hyperlink>
      <w:r w:rsidRPr="00AC1FEB">
        <w:t xml:space="preserve"> and responsible to the </w:t>
      </w:r>
      <w:r w:rsidRPr="00AC1FEB">
        <w:rPr>
          <w:rStyle w:val="Emphasis"/>
        </w:rPr>
        <w:t>Riksdag</w:t>
      </w:r>
      <w:r w:rsidRPr="00AC1FEB">
        <w:t>. The Government determines its policies and sets its priorities.</w:t>
      </w:r>
    </w:p>
    <w:p w:rsidR="00A02D9B" w:rsidRPr="00AC1FEB" w:rsidRDefault="009E04CF" w:rsidP="00C20817">
      <w:r w:rsidRPr="00AC1FEB">
        <w:t>In total, there are three levels of Public Administration in Sweden: approx. 400 Central Government agencies, 21 Regional Government authorities (county councils) and 290 Local Government authorities (municipalities). Regional and local authorities are independent of the Government. Furthermore, there are 21 county administrative boards in Sweden, one in each county. The work of a county administrative board is based on its role as Central Government representative in the region and coordinator for issues passed on to it by the Central Government.</w:t>
      </w:r>
    </w:p>
    <w:p w:rsidR="009E04CF" w:rsidRPr="00AC1FEB" w:rsidRDefault="009E04CF" w:rsidP="00C20817">
      <w:r w:rsidRPr="00AC1FEB">
        <w:t xml:space="preserve">The Constitution of Sweden consists of four </w:t>
      </w:r>
      <w:hyperlink r:id="rId17" w:history="1">
        <w:r w:rsidRPr="00AC1FEB">
          <w:rPr>
            <w:rStyle w:val="Hyperlink"/>
          </w:rPr>
          <w:t>fundamen</w:t>
        </w:r>
        <w:r w:rsidRPr="00AC1FEB">
          <w:rPr>
            <w:rStyle w:val="Hyperlink"/>
          </w:rPr>
          <w:t>t</w:t>
        </w:r>
        <w:r w:rsidRPr="00AC1FEB">
          <w:rPr>
            <w:rStyle w:val="Hyperlink"/>
          </w:rPr>
          <w:t>al laws</w:t>
        </w:r>
      </w:hyperlink>
      <w:r w:rsidRPr="00AC1FEB">
        <w:t>: the Act of Succession (1810); the Freedom of the Press Act (1949); the Instrument of Government (1974); and the Fundamental Law on Freedom of Expression (1991).</w:t>
      </w:r>
    </w:p>
    <w:p w:rsidR="00AC2C05" w:rsidRPr="00AC1FEB" w:rsidRDefault="00AC2C05" w:rsidP="00C20817">
      <w:r w:rsidRPr="00AC1FEB">
        <w:t>Sweden became a member of the European Union on 1 January 1995.</w:t>
      </w:r>
    </w:p>
    <w:p w:rsidR="00A02D9B" w:rsidRPr="00AC1FEB" w:rsidRDefault="00A02D9B" w:rsidP="00C20817">
      <w:pPr>
        <w:rPr>
          <w:rStyle w:val="Strong"/>
        </w:rPr>
      </w:pPr>
    </w:p>
    <w:p w:rsidR="009E04CF" w:rsidRPr="00AC1FEB" w:rsidRDefault="009E04CF" w:rsidP="00C20817">
      <w:r w:rsidRPr="00AC1FEB">
        <w:rPr>
          <w:rStyle w:val="Strong"/>
        </w:rPr>
        <w:t>Head of State:</w:t>
      </w:r>
      <w:r w:rsidRPr="00AC1FEB">
        <w:t xml:space="preserve"> King </w:t>
      </w:r>
      <w:hyperlink r:id="rId18" w:history="1">
        <w:r w:rsidRPr="00AC1FEB">
          <w:rPr>
            <w:rStyle w:val="Hyperlink"/>
          </w:rPr>
          <w:t>Carl XVI G</w:t>
        </w:r>
        <w:r w:rsidRPr="00AC1FEB">
          <w:rPr>
            <w:rStyle w:val="Hyperlink"/>
          </w:rPr>
          <w:t>u</w:t>
        </w:r>
        <w:r w:rsidRPr="00AC1FEB">
          <w:rPr>
            <w:rStyle w:val="Hyperlink"/>
          </w:rPr>
          <w:t>staf</w:t>
        </w:r>
      </w:hyperlink>
      <w:r w:rsidRPr="00AC1FEB">
        <w:t xml:space="preserve"> (since 1973).</w:t>
      </w:r>
    </w:p>
    <w:p w:rsidR="009E04CF" w:rsidRPr="00AC1FEB" w:rsidRDefault="009E04CF" w:rsidP="00C20817">
      <w:r w:rsidRPr="00AC1FEB">
        <w:rPr>
          <w:rStyle w:val="Strong"/>
        </w:rPr>
        <w:t>Head of Government:</w:t>
      </w:r>
      <w:r w:rsidRPr="00AC1FEB">
        <w:t xml:space="preserve"> Prime Minister </w:t>
      </w:r>
      <w:hyperlink r:id="rId19" w:history="1">
        <w:r w:rsidRPr="00AC1FEB">
          <w:rPr>
            <w:rStyle w:val="Hyperlink"/>
          </w:rPr>
          <w:t>Stefan</w:t>
        </w:r>
        <w:r w:rsidRPr="00AC1FEB">
          <w:rPr>
            <w:rStyle w:val="Hyperlink"/>
          </w:rPr>
          <w:t xml:space="preserve"> </w:t>
        </w:r>
        <w:r w:rsidRPr="00AC1FEB">
          <w:rPr>
            <w:rStyle w:val="Hyperlink"/>
          </w:rPr>
          <w:t>Löfvén</w:t>
        </w:r>
      </w:hyperlink>
      <w:r w:rsidRPr="00AC1FEB">
        <w:t xml:space="preserve"> (since 2 October 2014).</w:t>
      </w:r>
    </w:p>
    <w:p w:rsidR="001F28B8" w:rsidRPr="00AC1FEB" w:rsidRDefault="00A02D9B" w:rsidP="00E44326">
      <w:pPr>
        <w:pStyle w:val="HEAD1"/>
        <w:rPr>
          <w:lang w:val="en-GB"/>
        </w:rPr>
      </w:pPr>
      <w:r w:rsidRPr="00AC1FEB">
        <w:rPr>
          <w:lang w:val="en-GB"/>
        </w:rPr>
        <w:br w:type="page"/>
      </w:r>
      <w:r w:rsidR="001F28B8" w:rsidRPr="00AC1FEB">
        <w:rPr>
          <w:lang w:val="en-GB"/>
        </w:rPr>
        <w:lastRenderedPageBreak/>
        <w:t>Information Society Indicators</w:t>
      </w:r>
    </w:p>
    <w:p w:rsidR="001F28B8" w:rsidRPr="00AC1FEB" w:rsidRDefault="001F28B8" w:rsidP="00E44326">
      <w:pPr>
        <w:pStyle w:val="HEAD2"/>
      </w:pPr>
      <w:r w:rsidRPr="00AC1FEB">
        <w:t>Generic Indicators</w:t>
      </w:r>
    </w:p>
    <w:p w:rsidR="001F28B8" w:rsidRPr="00AC1FEB" w:rsidRDefault="001F28B8" w:rsidP="002A59D5">
      <w:r w:rsidRPr="00AC1FEB">
        <w:t xml:space="preserve">The following graphs present data for the latest Generic Information Society Indicators for Sweden compared to the EU average. Statistical indicators in this section reflect those of </w:t>
      </w:r>
      <w:hyperlink r:id="rId20" w:history="1">
        <w:r w:rsidRPr="00AC1FEB">
          <w:rPr>
            <w:rStyle w:val="Hyperlink"/>
          </w:rPr>
          <w:t>Eurostat</w:t>
        </w:r>
      </w:hyperlink>
      <w:r w:rsidRPr="00AC1FEB">
        <w:t xml:space="preserve"> at the time the Edition is being prepared.</w:t>
      </w:r>
    </w:p>
    <w:tbl>
      <w:tblPr>
        <w:tblW w:w="9435" w:type="dxa"/>
        <w:tblLayout w:type="fixed"/>
        <w:tblLook w:val="04A0" w:firstRow="1" w:lastRow="0" w:firstColumn="1" w:lastColumn="0" w:noHBand="0" w:noVBand="1"/>
      </w:tblPr>
      <w:tblGrid>
        <w:gridCol w:w="4786"/>
        <w:gridCol w:w="4649"/>
      </w:tblGrid>
      <w:tr w:rsidR="00E51AB2" w:rsidRPr="00AC1FEB" w:rsidTr="001E09D8">
        <w:trPr>
          <w:trHeight w:val="545"/>
        </w:trPr>
        <w:tc>
          <w:tcPr>
            <w:tcW w:w="4786" w:type="dxa"/>
            <w:shd w:val="clear" w:color="auto" w:fill="auto"/>
          </w:tcPr>
          <w:p w:rsidR="001F28B8" w:rsidRPr="00AC1FEB" w:rsidRDefault="001F28B8" w:rsidP="0053659C">
            <w:pPr>
              <w:jc w:val="center"/>
              <w:rPr>
                <w:rStyle w:val="Strong"/>
              </w:rPr>
            </w:pPr>
            <w:r w:rsidRPr="00AC1FEB">
              <w:rPr>
                <w:rStyle w:val="Strong"/>
              </w:rPr>
              <w:br w:type="page"/>
              <w:t>Percentage of households with Internet access in Sweden</w:t>
            </w:r>
          </w:p>
        </w:tc>
        <w:tc>
          <w:tcPr>
            <w:tcW w:w="4649" w:type="dxa"/>
            <w:shd w:val="clear" w:color="auto" w:fill="auto"/>
          </w:tcPr>
          <w:p w:rsidR="001F28B8" w:rsidRPr="00AC1FEB" w:rsidRDefault="001F28B8" w:rsidP="0053659C">
            <w:pPr>
              <w:jc w:val="center"/>
              <w:rPr>
                <w:rStyle w:val="Strong"/>
              </w:rPr>
            </w:pPr>
            <w:r w:rsidRPr="00AC1FEB">
              <w:rPr>
                <w:rStyle w:val="Strong"/>
              </w:rPr>
              <w:t>Percentage of enterprises with Internet access in Sweden</w:t>
            </w:r>
          </w:p>
        </w:tc>
      </w:tr>
      <w:tr w:rsidR="00E51AB2" w:rsidRPr="00AC1FEB" w:rsidTr="001E09D8">
        <w:trPr>
          <w:trHeight w:val="3855"/>
        </w:trPr>
        <w:tc>
          <w:tcPr>
            <w:tcW w:w="4786" w:type="dxa"/>
            <w:shd w:val="clear" w:color="auto" w:fill="auto"/>
            <w:vAlign w:val="center"/>
          </w:tcPr>
          <w:p w:rsidR="001F28B8" w:rsidRPr="00AC1FEB" w:rsidRDefault="00327129" w:rsidP="000B0043">
            <w:pPr>
              <w:jc w:val="center"/>
            </w:pPr>
            <w:r w:rsidRPr="00AC1FEB">
              <w:rPr>
                <w:noProof/>
                <w:lang w:eastAsia="en-GB"/>
              </w:rPr>
              <w:drawing>
                <wp:inline distT="0" distB="0" distL="0" distR="0">
                  <wp:extent cx="2898140" cy="222948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8140" cy="2229485"/>
                          </a:xfrm>
                          <a:prstGeom prst="rect">
                            <a:avLst/>
                          </a:prstGeom>
                          <a:noFill/>
                          <a:ln>
                            <a:noFill/>
                          </a:ln>
                        </pic:spPr>
                      </pic:pic>
                    </a:graphicData>
                  </a:graphic>
                </wp:inline>
              </w:drawing>
            </w:r>
          </w:p>
        </w:tc>
        <w:tc>
          <w:tcPr>
            <w:tcW w:w="4649" w:type="dxa"/>
            <w:shd w:val="clear" w:color="auto" w:fill="auto"/>
            <w:vAlign w:val="center"/>
          </w:tcPr>
          <w:p w:rsidR="001F28B8" w:rsidRPr="00AC1FEB" w:rsidRDefault="00327129" w:rsidP="0053659C">
            <w:pPr>
              <w:jc w:val="center"/>
            </w:pPr>
            <w:r w:rsidRPr="00AC1FEB">
              <w:rPr>
                <w:noProof/>
                <w:lang w:eastAsia="en-GB"/>
              </w:rPr>
              <w:drawing>
                <wp:inline distT="0" distB="0" distL="0" distR="0">
                  <wp:extent cx="2813685" cy="2180590"/>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3685" cy="2180590"/>
                          </a:xfrm>
                          <a:prstGeom prst="rect">
                            <a:avLst/>
                          </a:prstGeom>
                          <a:noFill/>
                          <a:ln>
                            <a:noFill/>
                          </a:ln>
                        </pic:spPr>
                      </pic:pic>
                    </a:graphicData>
                  </a:graphic>
                </wp:inline>
              </w:drawing>
            </w:r>
          </w:p>
        </w:tc>
      </w:tr>
      <w:tr w:rsidR="00E51AB2" w:rsidRPr="00AC1FEB" w:rsidTr="001E09D8">
        <w:trPr>
          <w:trHeight w:val="905"/>
        </w:trPr>
        <w:tc>
          <w:tcPr>
            <w:tcW w:w="4786" w:type="dxa"/>
            <w:shd w:val="clear" w:color="auto" w:fill="auto"/>
          </w:tcPr>
          <w:p w:rsidR="001F28B8" w:rsidRPr="00AC1FEB" w:rsidRDefault="002C3A39" w:rsidP="0053659C">
            <w:pPr>
              <w:jc w:val="center"/>
            </w:pPr>
            <w:r w:rsidRPr="00AC1FEB">
              <w:rPr>
                <w:sz w:val="14"/>
                <w:szCs w:val="14"/>
              </w:rPr>
              <w:t xml:space="preserve">Source: </w:t>
            </w:r>
            <w:hyperlink r:id="rId23" w:history="1">
              <w:r w:rsidRPr="00AC1FEB">
                <w:rPr>
                  <w:rStyle w:val="Hyperlink"/>
                  <w:sz w:val="14"/>
                  <w:szCs w:val="14"/>
                </w:rPr>
                <w:t>Eurostat Information Society Indicators</w:t>
              </w:r>
            </w:hyperlink>
          </w:p>
        </w:tc>
        <w:tc>
          <w:tcPr>
            <w:tcW w:w="4649" w:type="dxa"/>
            <w:shd w:val="clear" w:color="auto" w:fill="auto"/>
          </w:tcPr>
          <w:p w:rsidR="001F28B8" w:rsidRPr="00AC1FEB" w:rsidRDefault="002C3A39" w:rsidP="0053659C">
            <w:pPr>
              <w:jc w:val="center"/>
              <w:rPr>
                <w:rStyle w:val="Hyperlink"/>
                <w:sz w:val="14"/>
                <w:szCs w:val="14"/>
              </w:rPr>
            </w:pPr>
            <w:r w:rsidRPr="00AC1FEB">
              <w:rPr>
                <w:sz w:val="14"/>
                <w:szCs w:val="14"/>
              </w:rPr>
              <w:t xml:space="preserve">Source: </w:t>
            </w:r>
            <w:hyperlink r:id="rId24" w:history="1">
              <w:r w:rsidRPr="00AC1FEB">
                <w:rPr>
                  <w:rStyle w:val="Hyperlink"/>
                  <w:sz w:val="14"/>
                  <w:szCs w:val="14"/>
                </w:rPr>
                <w:t>Eurostat Information Society Indicators</w:t>
              </w:r>
            </w:hyperlink>
          </w:p>
          <w:p w:rsidR="00580F37" w:rsidRPr="00AC1FEB" w:rsidRDefault="00580F37" w:rsidP="0053659C">
            <w:pPr>
              <w:jc w:val="center"/>
              <w:rPr>
                <w:sz w:val="14"/>
              </w:rPr>
            </w:pPr>
          </w:p>
        </w:tc>
      </w:tr>
    </w:tbl>
    <w:p w:rsidR="002C3A39" w:rsidRPr="00AC1FEB" w:rsidRDefault="002C3A39" w:rsidP="0053659C">
      <w:pPr>
        <w:jc w:val="center"/>
      </w:pPr>
    </w:p>
    <w:tbl>
      <w:tblPr>
        <w:tblW w:w="9298" w:type="dxa"/>
        <w:tblLayout w:type="fixed"/>
        <w:tblLook w:val="04A0" w:firstRow="1" w:lastRow="0" w:firstColumn="1" w:lastColumn="0" w:noHBand="0" w:noVBand="1"/>
      </w:tblPr>
      <w:tblGrid>
        <w:gridCol w:w="9298"/>
      </w:tblGrid>
      <w:tr w:rsidR="00E51AB2" w:rsidRPr="00AC1FEB" w:rsidTr="00E51AB2">
        <w:trPr>
          <w:trHeight w:val="311"/>
        </w:trPr>
        <w:tc>
          <w:tcPr>
            <w:tcW w:w="9298" w:type="dxa"/>
            <w:shd w:val="clear" w:color="auto" w:fill="auto"/>
          </w:tcPr>
          <w:p w:rsidR="001F28B8" w:rsidRPr="00AC1FEB" w:rsidRDefault="001F28B8" w:rsidP="0053659C">
            <w:pPr>
              <w:jc w:val="center"/>
              <w:rPr>
                <w:rStyle w:val="Strong"/>
              </w:rPr>
            </w:pPr>
            <w:r w:rsidRPr="00AC1FEB">
              <w:rPr>
                <w:rStyle w:val="Strong"/>
              </w:rPr>
              <w:t>Percentage of individuals using the internet at least once a week in Sweden</w:t>
            </w:r>
          </w:p>
        </w:tc>
      </w:tr>
      <w:tr w:rsidR="00E51AB2" w:rsidRPr="00AC1FEB" w:rsidTr="00E51AB2">
        <w:tc>
          <w:tcPr>
            <w:tcW w:w="9298" w:type="dxa"/>
            <w:shd w:val="clear" w:color="auto" w:fill="auto"/>
            <w:vAlign w:val="center"/>
          </w:tcPr>
          <w:p w:rsidR="001F28B8" w:rsidRPr="00AC1FEB" w:rsidRDefault="00327129" w:rsidP="0053659C">
            <w:pPr>
              <w:jc w:val="center"/>
            </w:pPr>
            <w:r w:rsidRPr="00AC1FEB">
              <w:rPr>
                <w:noProof/>
                <w:lang w:eastAsia="en-GB"/>
              </w:rPr>
              <w:drawing>
                <wp:inline distT="0" distB="0" distL="0" distR="0">
                  <wp:extent cx="3657600" cy="286956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2869565"/>
                          </a:xfrm>
                          <a:prstGeom prst="rect">
                            <a:avLst/>
                          </a:prstGeom>
                          <a:noFill/>
                          <a:ln>
                            <a:noFill/>
                          </a:ln>
                        </pic:spPr>
                      </pic:pic>
                    </a:graphicData>
                  </a:graphic>
                </wp:inline>
              </w:drawing>
            </w:r>
          </w:p>
        </w:tc>
      </w:tr>
      <w:tr w:rsidR="00E51AB2" w:rsidRPr="00AC1FEB" w:rsidTr="00E51AB2">
        <w:trPr>
          <w:trHeight w:val="157"/>
        </w:trPr>
        <w:tc>
          <w:tcPr>
            <w:tcW w:w="9298" w:type="dxa"/>
            <w:shd w:val="clear" w:color="auto" w:fill="auto"/>
          </w:tcPr>
          <w:p w:rsidR="001F28B8" w:rsidRPr="00AC1FEB" w:rsidRDefault="002C3A39" w:rsidP="002A59D5">
            <w:pPr>
              <w:jc w:val="center"/>
            </w:pPr>
            <w:r w:rsidRPr="00AC1FEB">
              <w:rPr>
                <w:sz w:val="14"/>
                <w:szCs w:val="14"/>
              </w:rPr>
              <w:t xml:space="preserve">Source: </w:t>
            </w:r>
            <w:hyperlink r:id="rId26" w:history="1">
              <w:r w:rsidRPr="00AC1FEB">
                <w:rPr>
                  <w:rStyle w:val="Hyperlink"/>
                  <w:sz w:val="14"/>
                  <w:szCs w:val="14"/>
                </w:rPr>
                <w:t>Eurostat Information Society Indicators</w:t>
              </w:r>
            </w:hyperlink>
          </w:p>
        </w:tc>
      </w:tr>
    </w:tbl>
    <w:p w:rsidR="001F28B8" w:rsidRPr="00AC1FEB" w:rsidRDefault="001F28B8" w:rsidP="00C20817">
      <w:pPr>
        <w:rPr>
          <w:lang w:eastAsia="el-GR"/>
        </w:rPr>
      </w:pPr>
    </w:p>
    <w:tbl>
      <w:tblPr>
        <w:tblW w:w="9298" w:type="dxa"/>
        <w:tblLayout w:type="fixed"/>
        <w:tblLook w:val="04A0" w:firstRow="1" w:lastRow="0" w:firstColumn="1" w:lastColumn="0" w:noHBand="0" w:noVBand="1"/>
      </w:tblPr>
      <w:tblGrid>
        <w:gridCol w:w="4649"/>
        <w:gridCol w:w="4649"/>
      </w:tblGrid>
      <w:tr w:rsidR="00E51AB2" w:rsidRPr="00AC1FEB" w:rsidTr="00E51AB2">
        <w:tc>
          <w:tcPr>
            <w:tcW w:w="4649" w:type="dxa"/>
            <w:shd w:val="clear" w:color="auto" w:fill="auto"/>
          </w:tcPr>
          <w:p w:rsidR="001F28B8" w:rsidRPr="00AC1FEB" w:rsidRDefault="001F28B8" w:rsidP="0053659C">
            <w:pPr>
              <w:keepNext/>
              <w:keepLines/>
              <w:widowControl w:val="0"/>
              <w:jc w:val="center"/>
              <w:rPr>
                <w:b/>
              </w:rPr>
            </w:pPr>
            <w:r w:rsidRPr="00AC1FEB">
              <w:rPr>
                <w:b/>
              </w:rPr>
              <w:lastRenderedPageBreak/>
              <w:t>Percentage of households with a broadband connection in Sweden</w:t>
            </w:r>
          </w:p>
        </w:tc>
        <w:tc>
          <w:tcPr>
            <w:tcW w:w="4649" w:type="dxa"/>
            <w:shd w:val="clear" w:color="auto" w:fill="auto"/>
          </w:tcPr>
          <w:p w:rsidR="001F28B8" w:rsidRPr="00AC1FEB" w:rsidRDefault="001F28B8" w:rsidP="0053659C">
            <w:pPr>
              <w:keepNext/>
              <w:keepLines/>
              <w:widowControl w:val="0"/>
              <w:jc w:val="center"/>
              <w:rPr>
                <w:b/>
              </w:rPr>
            </w:pPr>
            <w:r w:rsidRPr="00AC1FEB">
              <w:rPr>
                <w:b/>
              </w:rPr>
              <w:t>Percentage of enterprises with a broadband connection in Sweden</w:t>
            </w:r>
          </w:p>
        </w:tc>
      </w:tr>
      <w:tr w:rsidR="00E51AB2" w:rsidRPr="00AC1FEB" w:rsidTr="00E51AB2">
        <w:tc>
          <w:tcPr>
            <w:tcW w:w="4649" w:type="dxa"/>
            <w:shd w:val="clear" w:color="auto" w:fill="auto"/>
            <w:vAlign w:val="center"/>
          </w:tcPr>
          <w:p w:rsidR="001F28B8" w:rsidRPr="00AC1FEB" w:rsidRDefault="00327129" w:rsidP="000B0043">
            <w:pPr>
              <w:keepNext/>
              <w:keepLines/>
              <w:widowControl w:val="0"/>
              <w:jc w:val="center"/>
            </w:pPr>
            <w:r w:rsidRPr="006757D5">
              <w:rPr>
                <w:noProof/>
                <w:lang w:eastAsia="en-GB"/>
              </w:rPr>
              <w:drawing>
                <wp:inline distT="0" distB="0" distL="0" distR="0">
                  <wp:extent cx="2813685" cy="2208530"/>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13685" cy="2208530"/>
                          </a:xfrm>
                          <a:prstGeom prst="rect">
                            <a:avLst/>
                          </a:prstGeom>
                          <a:noFill/>
                          <a:ln>
                            <a:noFill/>
                          </a:ln>
                        </pic:spPr>
                      </pic:pic>
                    </a:graphicData>
                  </a:graphic>
                </wp:inline>
              </w:drawing>
            </w:r>
          </w:p>
        </w:tc>
        <w:tc>
          <w:tcPr>
            <w:tcW w:w="4649" w:type="dxa"/>
            <w:shd w:val="clear" w:color="auto" w:fill="auto"/>
            <w:vAlign w:val="center"/>
          </w:tcPr>
          <w:p w:rsidR="001F28B8" w:rsidRPr="00AC1FEB" w:rsidRDefault="00327129" w:rsidP="0053659C">
            <w:pPr>
              <w:keepNext/>
              <w:keepLines/>
              <w:widowControl w:val="0"/>
              <w:jc w:val="center"/>
            </w:pPr>
            <w:r w:rsidRPr="00AC1FEB">
              <w:rPr>
                <w:noProof/>
                <w:lang w:eastAsia="en-GB"/>
              </w:rPr>
              <w:drawing>
                <wp:inline distT="0" distB="0" distL="0" distR="0">
                  <wp:extent cx="2813685" cy="220853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13685" cy="2208530"/>
                          </a:xfrm>
                          <a:prstGeom prst="rect">
                            <a:avLst/>
                          </a:prstGeom>
                          <a:noFill/>
                          <a:ln>
                            <a:noFill/>
                          </a:ln>
                        </pic:spPr>
                      </pic:pic>
                    </a:graphicData>
                  </a:graphic>
                </wp:inline>
              </w:drawing>
            </w:r>
          </w:p>
        </w:tc>
      </w:tr>
      <w:tr w:rsidR="00E51AB2" w:rsidRPr="00AC1FEB" w:rsidTr="00E51AB2">
        <w:trPr>
          <w:trHeight w:val="768"/>
        </w:trPr>
        <w:tc>
          <w:tcPr>
            <w:tcW w:w="4649" w:type="dxa"/>
            <w:shd w:val="clear" w:color="auto" w:fill="auto"/>
          </w:tcPr>
          <w:p w:rsidR="001F28B8" w:rsidRPr="00AC1FEB" w:rsidRDefault="002C3A39" w:rsidP="0053659C">
            <w:pPr>
              <w:keepNext/>
              <w:keepLines/>
              <w:widowControl w:val="0"/>
              <w:jc w:val="center"/>
            </w:pPr>
            <w:r w:rsidRPr="00AC1FEB">
              <w:rPr>
                <w:sz w:val="14"/>
                <w:szCs w:val="14"/>
              </w:rPr>
              <w:t xml:space="preserve">Source: </w:t>
            </w:r>
            <w:hyperlink r:id="rId29" w:history="1">
              <w:r w:rsidRPr="00AC1FEB">
                <w:rPr>
                  <w:rStyle w:val="Hyperlink"/>
                  <w:sz w:val="14"/>
                  <w:szCs w:val="14"/>
                </w:rPr>
                <w:t>Eurostat Information Society Indicators</w:t>
              </w:r>
            </w:hyperlink>
          </w:p>
        </w:tc>
        <w:tc>
          <w:tcPr>
            <w:tcW w:w="4649" w:type="dxa"/>
            <w:shd w:val="clear" w:color="auto" w:fill="auto"/>
          </w:tcPr>
          <w:p w:rsidR="001F28B8" w:rsidRPr="00AC1FEB" w:rsidRDefault="002C3A39" w:rsidP="0053659C">
            <w:pPr>
              <w:keepNext/>
              <w:keepLines/>
              <w:widowControl w:val="0"/>
              <w:jc w:val="center"/>
              <w:rPr>
                <w:rStyle w:val="Hyperlink"/>
                <w:sz w:val="14"/>
                <w:szCs w:val="14"/>
              </w:rPr>
            </w:pPr>
            <w:r w:rsidRPr="00AC1FEB">
              <w:rPr>
                <w:sz w:val="14"/>
                <w:szCs w:val="14"/>
              </w:rPr>
              <w:t xml:space="preserve">Source: </w:t>
            </w:r>
            <w:hyperlink r:id="rId30" w:history="1">
              <w:r w:rsidRPr="00AC1FEB">
                <w:rPr>
                  <w:rStyle w:val="Hyperlink"/>
                  <w:sz w:val="14"/>
                  <w:szCs w:val="14"/>
                </w:rPr>
                <w:t>Eurostat Information Society Indicators</w:t>
              </w:r>
            </w:hyperlink>
          </w:p>
          <w:p w:rsidR="004132BA" w:rsidRPr="00AC1FEB" w:rsidRDefault="004132BA" w:rsidP="0053659C">
            <w:pPr>
              <w:keepNext/>
              <w:keepLines/>
              <w:widowControl w:val="0"/>
              <w:jc w:val="center"/>
            </w:pPr>
          </w:p>
        </w:tc>
      </w:tr>
    </w:tbl>
    <w:p w:rsidR="002C3A39" w:rsidRPr="00AC1FEB" w:rsidRDefault="002C3A39" w:rsidP="0053659C">
      <w:pPr>
        <w:jc w:val="center"/>
      </w:pPr>
    </w:p>
    <w:tbl>
      <w:tblPr>
        <w:tblW w:w="9298" w:type="dxa"/>
        <w:tblLayout w:type="fixed"/>
        <w:tblLook w:val="04A0" w:firstRow="1" w:lastRow="0" w:firstColumn="1" w:lastColumn="0" w:noHBand="0" w:noVBand="1"/>
      </w:tblPr>
      <w:tblGrid>
        <w:gridCol w:w="4649"/>
        <w:gridCol w:w="4649"/>
      </w:tblGrid>
      <w:tr w:rsidR="00E51AB2" w:rsidRPr="00AC1FEB" w:rsidTr="00E51AB2">
        <w:tc>
          <w:tcPr>
            <w:tcW w:w="4649" w:type="dxa"/>
            <w:shd w:val="clear" w:color="auto" w:fill="auto"/>
          </w:tcPr>
          <w:p w:rsidR="001F28B8" w:rsidRPr="00AC1FEB" w:rsidRDefault="001F28B8" w:rsidP="0053659C">
            <w:pPr>
              <w:jc w:val="center"/>
              <w:rPr>
                <w:rStyle w:val="Strong"/>
              </w:rPr>
            </w:pPr>
            <w:r w:rsidRPr="00AC1FEB">
              <w:rPr>
                <w:rStyle w:val="Strong"/>
              </w:rPr>
              <w:br w:type="page"/>
              <w:t>Percentage of individuals having purchased/ordered online in the last three months in Sweden</w:t>
            </w:r>
          </w:p>
        </w:tc>
        <w:tc>
          <w:tcPr>
            <w:tcW w:w="4649" w:type="dxa"/>
            <w:shd w:val="clear" w:color="auto" w:fill="auto"/>
          </w:tcPr>
          <w:p w:rsidR="001F28B8" w:rsidRPr="00AC1FEB" w:rsidRDefault="001F28B8" w:rsidP="0053659C">
            <w:pPr>
              <w:jc w:val="center"/>
              <w:rPr>
                <w:rStyle w:val="Strong"/>
              </w:rPr>
            </w:pPr>
            <w:r w:rsidRPr="00AC1FEB">
              <w:rPr>
                <w:rStyle w:val="Strong"/>
              </w:rPr>
              <w:t>Percentage of enterprises having received orders online within the previous year in Sweden</w:t>
            </w:r>
          </w:p>
        </w:tc>
      </w:tr>
      <w:tr w:rsidR="00E51AB2" w:rsidRPr="00AC1FEB" w:rsidTr="00E51AB2">
        <w:trPr>
          <w:trHeight w:val="3946"/>
        </w:trPr>
        <w:tc>
          <w:tcPr>
            <w:tcW w:w="4649" w:type="dxa"/>
            <w:shd w:val="clear" w:color="auto" w:fill="auto"/>
            <w:vAlign w:val="center"/>
          </w:tcPr>
          <w:p w:rsidR="001F28B8" w:rsidRPr="00AC1FEB" w:rsidRDefault="00327129" w:rsidP="0053659C">
            <w:pPr>
              <w:jc w:val="center"/>
            </w:pPr>
            <w:r w:rsidRPr="00AC1FEB">
              <w:rPr>
                <w:noProof/>
                <w:lang w:eastAsia="en-GB"/>
              </w:rPr>
              <w:drawing>
                <wp:inline distT="0" distB="0" distL="0" distR="0">
                  <wp:extent cx="2813685" cy="2208530"/>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13685" cy="2208530"/>
                          </a:xfrm>
                          <a:prstGeom prst="rect">
                            <a:avLst/>
                          </a:prstGeom>
                          <a:noFill/>
                          <a:ln>
                            <a:noFill/>
                          </a:ln>
                        </pic:spPr>
                      </pic:pic>
                    </a:graphicData>
                  </a:graphic>
                </wp:inline>
              </w:drawing>
            </w:r>
          </w:p>
        </w:tc>
        <w:tc>
          <w:tcPr>
            <w:tcW w:w="4649" w:type="dxa"/>
            <w:shd w:val="clear" w:color="auto" w:fill="auto"/>
            <w:vAlign w:val="center"/>
          </w:tcPr>
          <w:p w:rsidR="001F28B8" w:rsidRPr="00AC1FEB" w:rsidRDefault="00327129" w:rsidP="0053659C">
            <w:pPr>
              <w:jc w:val="center"/>
            </w:pPr>
            <w:r w:rsidRPr="00AC1FEB">
              <w:rPr>
                <w:noProof/>
                <w:lang w:eastAsia="en-GB"/>
              </w:rPr>
              <w:drawing>
                <wp:inline distT="0" distB="0" distL="0" distR="0">
                  <wp:extent cx="2813685" cy="2208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13685" cy="2208530"/>
                          </a:xfrm>
                          <a:prstGeom prst="rect">
                            <a:avLst/>
                          </a:prstGeom>
                          <a:noFill/>
                          <a:ln>
                            <a:noFill/>
                          </a:ln>
                        </pic:spPr>
                      </pic:pic>
                    </a:graphicData>
                  </a:graphic>
                </wp:inline>
              </w:drawing>
            </w:r>
          </w:p>
        </w:tc>
      </w:tr>
      <w:tr w:rsidR="00E51AB2" w:rsidRPr="00AC1FEB" w:rsidTr="00E51AB2">
        <w:tc>
          <w:tcPr>
            <w:tcW w:w="4649" w:type="dxa"/>
            <w:shd w:val="clear" w:color="auto" w:fill="auto"/>
          </w:tcPr>
          <w:p w:rsidR="001F28B8" w:rsidRPr="00AC1FEB" w:rsidRDefault="002C3A39" w:rsidP="0053659C">
            <w:pPr>
              <w:jc w:val="center"/>
            </w:pPr>
            <w:r w:rsidRPr="00AC1FEB">
              <w:rPr>
                <w:sz w:val="14"/>
                <w:szCs w:val="14"/>
              </w:rPr>
              <w:t xml:space="preserve">Source: </w:t>
            </w:r>
            <w:hyperlink r:id="rId33" w:history="1">
              <w:r w:rsidRPr="00AC1FEB">
                <w:rPr>
                  <w:rStyle w:val="Hyperlink"/>
                  <w:sz w:val="14"/>
                  <w:szCs w:val="14"/>
                </w:rPr>
                <w:t>Eurostat Information Society Indicators</w:t>
              </w:r>
            </w:hyperlink>
          </w:p>
        </w:tc>
        <w:tc>
          <w:tcPr>
            <w:tcW w:w="4649" w:type="dxa"/>
            <w:shd w:val="clear" w:color="auto" w:fill="auto"/>
          </w:tcPr>
          <w:p w:rsidR="001F28B8" w:rsidRPr="00AC1FEB" w:rsidRDefault="002C3A39" w:rsidP="0053659C">
            <w:pPr>
              <w:jc w:val="center"/>
            </w:pPr>
            <w:r w:rsidRPr="00AC1FEB">
              <w:rPr>
                <w:sz w:val="14"/>
                <w:szCs w:val="14"/>
              </w:rPr>
              <w:t xml:space="preserve">Source: </w:t>
            </w:r>
            <w:hyperlink r:id="rId34" w:history="1">
              <w:r w:rsidRPr="00AC1FEB">
                <w:rPr>
                  <w:rStyle w:val="Hyperlink"/>
                  <w:sz w:val="14"/>
                  <w:szCs w:val="14"/>
                </w:rPr>
                <w:t>Eurostat Information Society Indicators</w:t>
              </w:r>
            </w:hyperlink>
          </w:p>
        </w:tc>
      </w:tr>
      <w:tr w:rsidR="00E51AB2" w:rsidRPr="00AC1FEB" w:rsidTr="00E51AB2">
        <w:trPr>
          <w:trHeight w:val="748"/>
        </w:trPr>
        <w:tc>
          <w:tcPr>
            <w:tcW w:w="4649" w:type="dxa"/>
            <w:shd w:val="clear" w:color="auto" w:fill="auto"/>
          </w:tcPr>
          <w:p w:rsidR="001F28B8" w:rsidRPr="00AC1FEB" w:rsidRDefault="001F28B8" w:rsidP="0053659C">
            <w:pPr>
              <w:jc w:val="center"/>
            </w:pPr>
          </w:p>
        </w:tc>
        <w:tc>
          <w:tcPr>
            <w:tcW w:w="4649" w:type="dxa"/>
            <w:shd w:val="clear" w:color="auto" w:fill="auto"/>
          </w:tcPr>
          <w:p w:rsidR="001F28B8" w:rsidRPr="00AC1FEB" w:rsidRDefault="001F28B8" w:rsidP="0053659C">
            <w:pPr>
              <w:jc w:val="center"/>
              <w:rPr>
                <w:sz w:val="14"/>
              </w:rPr>
            </w:pPr>
          </w:p>
        </w:tc>
      </w:tr>
    </w:tbl>
    <w:p w:rsidR="001F28B8" w:rsidRPr="00AC1FEB" w:rsidRDefault="002C3A39" w:rsidP="00E44326">
      <w:pPr>
        <w:pStyle w:val="HEAD2"/>
      </w:pPr>
      <w:r w:rsidRPr="00AC1FEB">
        <w:br w:type="page"/>
      </w:r>
      <w:r w:rsidR="001F28B8" w:rsidRPr="00AC1FEB">
        <w:lastRenderedPageBreak/>
        <w:t>eGovernment Indicators</w:t>
      </w:r>
    </w:p>
    <w:p w:rsidR="001F28B8" w:rsidRPr="00AC1FEB" w:rsidRDefault="001F28B8" w:rsidP="002A59D5">
      <w:r w:rsidRPr="00AC1FEB">
        <w:t xml:space="preserve">The following graphs present data for the latest eGovernment Indicators for Sweden compared to the EU average. Statistical indicators in this section reflect those of </w:t>
      </w:r>
      <w:hyperlink r:id="rId35" w:history="1">
        <w:r w:rsidRPr="00AC1FEB">
          <w:rPr>
            <w:rStyle w:val="Hyperlink"/>
          </w:rPr>
          <w:t>Eurostat</w:t>
        </w:r>
      </w:hyperlink>
      <w:r w:rsidRPr="00AC1FEB">
        <w:t xml:space="preserve"> at the time the Edition is being prepared.</w:t>
      </w:r>
    </w:p>
    <w:tbl>
      <w:tblPr>
        <w:tblW w:w="12421" w:type="dxa"/>
        <w:tblLayout w:type="fixed"/>
        <w:tblLook w:val="04A0" w:firstRow="1" w:lastRow="0" w:firstColumn="1" w:lastColumn="0" w:noHBand="0" w:noVBand="1"/>
      </w:tblPr>
      <w:tblGrid>
        <w:gridCol w:w="4644"/>
        <w:gridCol w:w="4678"/>
        <w:gridCol w:w="3099"/>
      </w:tblGrid>
      <w:tr w:rsidR="00E51AB2" w:rsidRPr="00AC1FEB" w:rsidTr="002A59D5">
        <w:trPr>
          <w:gridAfter w:val="1"/>
          <w:wAfter w:w="3099" w:type="dxa"/>
        </w:trPr>
        <w:tc>
          <w:tcPr>
            <w:tcW w:w="4644" w:type="dxa"/>
            <w:shd w:val="clear" w:color="auto" w:fill="auto"/>
          </w:tcPr>
          <w:p w:rsidR="001F28B8" w:rsidRPr="00AC1FEB" w:rsidRDefault="001F28B8" w:rsidP="009F5C91">
            <w:pPr>
              <w:jc w:val="center"/>
              <w:rPr>
                <w:rStyle w:val="Strong"/>
              </w:rPr>
            </w:pPr>
            <w:r w:rsidRPr="00AC1FEB">
              <w:rPr>
                <w:rStyle w:val="Strong"/>
              </w:rPr>
              <w:br w:type="page"/>
              <w:t>Percentage of individuals using the internet for interacting with public authorities in Sweden</w:t>
            </w:r>
          </w:p>
        </w:tc>
        <w:tc>
          <w:tcPr>
            <w:tcW w:w="4678" w:type="dxa"/>
            <w:shd w:val="clear" w:color="auto" w:fill="auto"/>
          </w:tcPr>
          <w:p w:rsidR="001F28B8" w:rsidRPr="00AC1FEB" w:rsidRDefault="001F28B8" w:rsidP="009F5C91">
            <w:pPr>
              <w:jc w:val="center"/>
              <w:rPr>
                <w:rStyle w:val="Strong"/>
              </w:rPr>
            </w:pPr>
            <w:r w:rsidRPr="00AC1FEB">
              <w:rPr>
                <w:rStyle w:val="Strong"/>
              </w:rPr>
              <w:t>Percentage of individuals using the internet for obtaining information from public authorities in Sweden</w:t>
            </w:r>
          </w:p>
        </w:tc>
      </w:tr>
      <w:tr w:rsidR="00E51AB2" w:rsidRPr="00AC1FEB" w:rsidTr="002A59D5">
        <w:trPr>
          <w:gridAfter w:val="1"/>
          <w:wAfter w:w="3099" w:type="dxa"/>
          <w:trHeight w:val="3946"/>
        </w:trPr>
        <w:tc>
          <w:tcPr>
            <w:tcW w:w="4644" w:type="dxa"/>
            <w:shd w:val="clear" w:color="auto" w:fill="auto"/>
            <w:vAlign w:val="center"/>
          </w:tcPr>
          <w:p w:rsidR="001F28B8" w:rsidRPr="00AC1FEB" w:rsidRDefault="001F28B8" w:rsidP="000B0043">
            <w:r w:rsidRPr="00AC1FEB">
              <w:t xml:space="preserve"> </w:t>
            </w:r>
            <w:r w:rsidR="009C19D7" w:rsidRPr="00AC1FEB">
              <w:rPr>
                <w:noProof/>
              </w:rPr>
              <w:t xml:space="preserve"> </w:t>
            </w:r>
            <w:r w:rsidR="00327129" w:rsidRPr="00AC1FEB">
              <w:rPr>
                <w:noProof/>
                <w:lang w:eastAsia="en-GB"/>
              </w:rPr>
              <w:drawing>
                <wp:inline distT="0" distB="0" distL="0" distR="0">
                  <wp:extent cx="2813685" cy="2208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13685" cy="2208530"/>
                          </a:xfrm>
                          <a:prstGeom prst="rect">
                            <a:avLst/>
                          </a:prstGeom>
                          <a:noFill/>
                          <a:ln>
                            <a:noFill/>
                          </a:ln>
                        </pic:spPr>
                      </pic:pic>
                    </a:graphicData>
                  </a:graphic>
                </wp:inline>
              </w:drawing>
            </w:r>
          </w:p>
        </w:tc>
        <w:tc>
          <w:tcPr>
            <w:tcW w:w="4678" w:type="dxa"/>
            <w:shd w:val="clear" w:color="auto" w:fill="auto"/>
            <w:vAlign w:val="center"/>
          </w:tcPr>
          <w:p w:rsidR="001F28B8" w:rsidRPr="00AC1FEB" w:rsidRDefault="00C64193" w:rsidP="000B0043">
            <w:r w:rsidRPr="00AC1FEB">
              <w:rPr>
                <w:noProof/>
              </w:rPr>
              <w:t xml:space="preserve"> </w:t>
            </w:r>
            <w:r w:rsidR="00327129" w:rsidRPr="00AC1FEB">
              <w:rPr>
                <w:noProof/>
                <w:lang w:eastAsia="en-GB"/>
              </w:rPr>
              <w:drawing>
                <wp:inline distT="0" distB="0" distL="0" distR="0">
                  <wp:extent cx="2834640" cy="222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34640" cy="2222500"/>
                          </a:xfrm>
                          <a:prstGeom prst="rect">
                            <a:avLst/>
                          </a:prstGeom>
                          <a:noFill/>
                          <a:ln>
                            <a:noFill/>
                          </a:ln>
                        </pic:spPr>
                      </pic:pic>
                    </a:graphicData>
                  </a:graphic>
                </wp:inline>
              </w:drawing>
            </w:r>
          </w:p>
        </w:tc>
      </w:tr>
      <w:tr w:rsidR="00E51AB2" w:rsidRPr="00AC1FEB" w:rsidTr="002A59D5">
        <w:trPr>
          <w:gridAfter w:val="1"/>
          <w:wAfter w:w="3099" w:type="dxa"/>
        </w:trPr>
        <w:tc>
          <w:tcPr>
            <w:tcW w:w="4644" w:type="dxa"/>
            <w:shd w:val="clear" w:color="auto" w:fill="auto"/>
          </w:tcPr>
          <w:p w:rsidR="001F28B8" w:rsidRPr="00AC1FEB" w:rsidRDefault="002C3A39" w:rsidP="0053659C">
            <w:pPr>
              <w:jc w:val="center"/>
            </w:pPr>
            <w:r w:rsidRPr="00AC1FEB">
              <w:rPr>
                <w:sz w:val="14"/>
                <w:szCs w:val="14"/>
              </w:rPr>
              <w:t xml:space="preserve">Source: </w:t>
            </w:r>
            <w:hyperlink r:id="rId38" w:history="1">
              <w:r w:rsidRPr="00AC1FEB">
                <w:rPr>
                  <w:rStyle w:val="Hyperlink"/>
                  <w:sz w:val="14"/>
                  <w:szCs w:val="14"/>
                </w:rPr>
                <w:t>Eurostat Information Society Indicators</w:t>
              </w:r>
            </w:hyperlink>
          </w:p>
        </w:tc>
        <w:tc>
          <w:tcPr>
            <w:tcW w:w="4678" w:type="dxa"/>
            <w:shd w:val="clear" w:color="auto" w:fill="auto"/>
          </w:tcPr>
          <w:p w:rsidR="001F28B8" w:rsidRPr="00AC1FEB" w:rsidRDefault="002C3A39" w:rsidP="0053659C">
            <w:pPr>
              <w:jc w:val="center"/>
            </w:pPr>
            <w:r w:rsidRPr="00AC1FEB">
              <w:rPr>
                <w:sz w:val="14"/>
                <w:szCs w:val="14"/>
              </w:rPr>
              <w:t xml:space="preserve">Source: </w:t>
            </w:r>
            <w:hyperlink r:id="rId39" w:history="1">
              <w:r w:rsidRPr="00AC1FEB">
                <w:rPr>
                  <w:rStyle w:val="Hyperlink"/>
                  <w:sz w:val="14"/>
                  <w:szCs w:val="14"/>
                </w:rPr>
                <w:t>Eurostat Information Society Indicators</w:t>
              </w:r>
            </w:hyperlink>
          </w:p>
        </w:tc>
      </w:tr>
      <w:tr w:rsidR="00E51AB2" w:rsidRPr="00AC1FEB" w:rsidTr="002A59D5">
        <w:trPr>
          <w:gridAfter w:val="1"/>
          <w:wAfter w:w="3099" w:type="dxa"/>
          <w:trHeight w:val="143"/>
        </w:trPr>
        <w:tc>
          <w:tcPr>
            <w:tcW w:w="4644" w:type="dxa"/>
            <w:shd w:val="clear" w:color="auto" w:fill="auto"/>
          </w:tcPr>
          <w:p w:rsidR="001F28B8" w:rsidRPr="00AC1FEB" w:rsidRDefault="001F28B8" w:rsidP="00C20817"/>
        </w:tc>
        <w:tc>
          <w:tcPr>
            <w:tcW w:w="4678" w:type="dxa"/>
            <w:shd w:val="clear" w:color="auto" w:fill="auto"/>
          </w:tcPr>
          <w:p w:rsidR="001F28B8" w:rsidRPr="00AC1FEB" w:rsidRDefault="001F28B8" w:rsidP="002A59D5">
            <w:pPr>
              <w:rPr>
                <w:sz w:val="14"/>
              </w:rPr>
            </w:pPr>
          </w:p>
        </w:tc>
      </w:tr>
      <w:tr w:rsidR="00E51AB2" w:rsidRPr="00AC1FEB" w:rsidTr="002A59D5">
        <w:trPr>
          <w:gridAfter w:val="1"/>
          <w:wAfter w:w="3099" w:type="dxa"/>
        </w:trPr>
        <w:tc>
          <w:tcPr>
            <w:tcW w:w="4644" w:type="dxa"/>
            <w:shd w:val="clear" w:color="auto" w:fill="auto"/>
          </w:tcPr>
          <w:p w:rsidR="001959B7" w:rsidRPr="00AC1FEB" w:rsidRDefault="001959B7" w:rsidP="002A59D5">
            <w:pPr>
              <w:rPr>
                <w:b/>
              </w:rPr>
            </w:pPr>
          </w:p>
          <w:p w:rsidR="001F28B8" w:rsidRPr="00AC1FEB" w:rsidRDefault="001F28B8" w:rsidP="00E4338E">
            <w:pPr>
              <w:jc w:val="center"/>
              <w:rPr>
                <w:b/>
              </w:rPr>
            </w:pPr>
            <w:r w:rsidRPr="00AC1FEB">
              <w:rPr>
                <w:b/>
              </w:rPr>
              <w:t>Percentage of individuals using the internet for downloading official forms from public authorities in Sweden</w:t>
            </w:r>
          </w:p>
        </w:tc>
        <w:tc>
          <w:tcPr>
            <w:tcW w:w="4678" w:type="dxa"/>
            <w:shd w:val="clear" w:color="auto" w:fill="auto"/>
          </w:tcPr>
          <w:p w:rsidR="001959B7" w:rsidRPr="00AC1FEB" w:rsidRDefault="001959B7" w:rsidP="002A59D5">
            <w:pPr>
              <w:rPr>
                <w:b/>
              </w:rPr>
            </w:pPr>
          </w:p>
          <w:p w:rsidR="001F28B8" w:rsidRPr="00AC1FEB" w:rsidRDefault="001F28B8" w:rsidP="002A59D5">
            <w:pPr>
              <w:rPr>
                <w:b/>
              </w:rPr>
            </w:pPr>
            <w:r w:rsidRPr="00AC1FEB">
              <w:rPr>
                <w:b/>
              </w:rPr>
              <w:t>Percentage of individuals using the internet for sending filled forms to public authorities in Sweden</w:t>
            </w:r>
          </w:p>
        </w:tc>
      </w:tr>
      <w:tr w:rsidR="00E51AB2" w:rsidRPr="00AC1FEB" w:rsidTr="002A59D5">
        <w:trPr>
          <w:gridAfter w:val="1"/>
          <w:wAfter w:w="3099" w:type="dxa"/>
        </w:trPr>
        <w:tc>
          <w:tcPr>
            <w:tcW w:w="4644" w:type="dxa"/>
            <w:shd w:val="clear" w:color="auto" w:fill="auto"/>
            <w:vAlign w:val="center"/>
          </w:tcPr>
          <w:p w:rsidR="001F28B8" w:rsidRPr="00AC1FEB" w:rsidRDefault="00C64193" w:rsidP="000B0043">
            <w:r w:rsidRPr="00AC1FEB">
              <w:rPr>
                <w:noProof/>
              </w:rPr>
              <w:t xml:space="preserve"> </w:t>
            </w:r>
            <w:r w:rsidR="00327129" w:rsidRPr="00AC1FEB">
              <w:rPr>
                <w:noProof/>
                <w:lang w:eastAsia="en-GB"/>
              </w:rPr>
              <w:drawing>
                <wp:inline distT="0" distB="0" distL="0" distR="0">
                  <wp:extent cx="2813685" cy="2208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13685" cy="2208530"/>
                          </a:xfrm>
                          <a:prstGeom prst="rect">
                            <a:avLst/>
                          </a:prstGeom>
                          <a:noFill/>
                          <a:ln>
                            <a:noFill/>
                          </a:ln>
                        </pic:spPr>
                      </pic:pic>
                    </a:graphicData>
                  </a:graphic>
                </wp:inline>
              </w:drawing>
            </w:r>
          </w:p>
        </w:tc>
        <w:tc>
          <w:tcPr>
            <w:tcW w:w="4678" w:type="dxa"/>
            <w:shd w:val="clear" w:color="auto" w:fill="auto"/>
            <w:vAlign w:val="center"/>
          </w:tcPr>
          <w:p w:rsidR="001F28B8" w:rsidRPr="00AC1FEB" w:rsidRDefault="00327129" w:rsidP="002A59D5">
            <w:r w:rsidRPr="00AC1FEB">
              <w:rPr>
                <w:noProof/>
                <w:lang w:eastAsia="en-GB"/>
              </w:rPr>
              <w:drawing>
                <wp:inline distT="0" distB="0" distL="0" distR="0">
                  <wp:extent cx="2834640" cy="2215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34640" cy="2215515"/>
                          </a:xfrm>
                          <a:prstGeom prst="rect">
                            <a:avLst/>
                          </a:prstGeom>
                          <a:noFill/>
                          <a:ln>
                            <a:noFill/>
                          </a:ln>
                        </pic:spPr>
                      </pic:pic>
                    </a:graphicData>
                  </a:graphic>
                </wp:inline>
              </w:drawing>
            </w:r>
          </w:p>
        </w:tc>
      </w:tr>
      <w:tr w:rsidR="002C3A39" w:rsidRPr="00AC1FEB" w:rsidTr="002A59D5">
        <w:tc>
          <w:tcPr>
            <w:tcW w:w="4644" w:type="dxa"/>
            <w:shd w:val="clear" w:color="auto" w:fill="auto"/>
          </w:tcPr>
          <w:p w:rsidR="002C3A39" w:rsidRPr="00AC1FEB" w:rsidRDefault="002C3A39" w:rsidP="0053659C">
            <w:pPr>
              <w:jc w:val="center"/>
            </w:pPr>
            <w:r w:rsidRPr="00AC1FEB">
              <w:rPr>
                <w:sz w:val="14"/>
                <w:szCs w:val="14"/>
              </w:rPr>
              <w:t xml:space="preserve">Source: </w:t>
            </w:r>
            <w:hyperlink r:id="rId42" w:history="1">
              <w:r w:rsidRPr="00AC1FEB">
                <w:rPr>
                  <w:rStyle w:val="Hyperlink"/>
                  <w:sz w:val="14"/>
                  <w:szCs w:val="14"/>
                </w:rPr>
                <w:t>Eurostat Information Society Indicators</w:t>
              </w:r>
            </w:hyperlink>
          </w:p>
        </w:tc>
        <w:tc>
          <w:tcPr>
            <w:tcW w:w="4678" w:type="dxa"/>
            <w:shd w:val="clear" w:color="auto" w:fill="auto"/>
          </w:tcPr>
          <w:p w:rsidR="002C3A39" w:rsidRPr="00AC1FEB" w:rsidRDefault="002C3A39" w:rsidP="0053659C">
            <w:pPr>
              <w:jc w:val="center"/>
            </w:pPr>
            <w:r w:rsidRPr="00AC1FEB">
              <w:rPr>
                <w:sz w:val="14"/>
                <w:szCs w:val="14"/>
              </w:rPr>
              <w:t xml:space="preserve">Source: </w:t>
            </w:r>
            <w:hyperlink r:id="rId43" w:history="1">
              <w:r w:rsidRPr="00AC1FEB">
                <w:rPr>
                  <w:rStyle w:val="Hyperlink"/>
                  <w:sz w:val="14"/>
                  <w:szCs w:val="14"/>
                </w:rPr>
                <w:t>Eurostat Information Society Indicators</w:t>
              </w:r>
            </w:hyperlink>
          </w:p>
        </w:tc>
        <w:tc>
          <w:tcPr>
            <w:tcW w:w="3099" w:type="dxa"/>
          </w:tcPr>
          <w:p w:rsidR="002C3A39" w:rsidRPr="00AC1FEB" w:rsidRDefault="002C3A39" w:rsidP="002A59D5"/>
        </w:tc>
      </w:tr>
    </w:tbl>
    <w:p w:rsidR="001F28B8" w:rsidRPr="00AC1FEB" w:rsidRDefault="002C3A39" w:rsidP="00E44326">
      <w:pPr>
        <w:pStyle w:val="HEAD1"/>
        <w:rPr>
          <w:lang w:val="en-GB"/>
        </w:rPr>
      </w:pPr>
      <w:r w:rsidRPr="00AC1FEB">
        <w:rPr>
          <w:lang w:val="en-GB"/>
        </w:rPr>
        <w:lastRenderedPageBreak/>
        <w:t>e</w:t>
      </w:r>
      <w:r w:rsidR="00A74B8D" w:rsidRPr="00AC1FEB">
        <w:rPr>
          <w:lang w:val="en-GB"/>
        </w:rPr>
        <w:t>Government</w:t>
      </w:r>
      <w:r w:rsidR="001F28B8" w:rsidRPr="00AC1FEB">
        <w:rPr>
          <w:lang w:val="en-GB"/>
        </w:rPr>
        <w:t xml:space="preserve"> State of Play</w:t>
      </w:r>
    </w:p>
    <w:p w:rsidR="001F28B8" w:rsidRPr="00AC1FEB" w:rsidRDefault="001F28B8" w:rsidP="002A59D5">
      <w:r w:rsidRPr="00AC1FEB">
        <w:t xml:space="preserve">The graph below is the result of the latest </w:t>
      </w:r>
      <w:hyperlink r:id="rId44" w:history="1">
        <w:r w:rsidRPr="00AC1FEB">
          <w:rPr>
            <w:rStyle w:val="Hyperlink"/>
          </w:rPr>
          <w:t>eGovernment Benchmark</w:t>
        </w:r>
      </w:hyperlink>
      <w:r w:rsidR="00685B34" w:rsidRPr="00AC1FEB">
        <w:rPr>
          <w:rStyle w:val="Hyperlink"/>
        </w:rPr>
        <w:t xml:space="preserve"> report</w:t>
      </w:r>
      <w:r w:rsidRPr="00AC1FEB">
        <w:t>, which monitors the development of eGovernment in Europe, based on specific indicators. These indicators are clustered within four main top-level benchmarks:</w:t>
      </w:r>
    </w:p>
    <w:p w:rsidR="001F28B8" w:rsidRPr="00AC1FEB" w:rsidRDefault="001F28B8" w:rsidP="00D92873">
      <w:pPr>
        <w:pStyle w:val="ListParagraph"/>
        <w:numPr>
          <w:ilvl w:val="0"/>
          <w:numId w:val="29"/>
        </w:numPr>
      </w:pPr>
      <w:r w:rsidRPr="00AC1FEB">
        <w:rPr>
          <w:rStyle w:val="Strong"/>
        </w:rPr>
        <w:t>User Centricity</w:t>
      </w:r>
      <w:r w:rsidRPr="00AC1FEB">
        <w:t xml:space="preserve"> – indicates to what extent (information about) a service is provided online and how this is perceived.</w:t>
      </w:r>
    </w:p>
    <w:p w:rsidR="001F28B8" w:rsidRPr="00AC1FEB" w:rsidRDefault="001F28B8" w:rsidP="00D92873">
      <w:pPr>
        <w:pStyle w:val="ListParagraph"/>
        <w:numPr>
          <w:ilvl w:val="0"/>
          <w:numId w:val="29"/>
        </w:numPr>
      </w:pPr>
      <w:r w:rsidRPr="00AC1FEB">
        <w:rPr>
          <w:b/>
        </w:rPr>
        <w:t>Transparent Government</w:t>
      </w:r>
      <w:r w:rsidRPr="00AC1FEB">
        <w:t xml:space="preserve"> – indicates to what extent governments are transparent regarding: i) their own responsibilities and performance, ii) the process of service delivery and iii) personal data involved.</w:t>
      </w:r>
    </w:p>
    <w:p w:rsidR="001F28B8" w:rsidRPr="00AC1FEB" w:rsidRDefault="001F28B8" w:rsidP="00D92873">
      <w:pPr>
        <w:pStyle w:val="ListParagraph"/>
        <w:numPr>
          <w:ilvl w:val="0"/>
          <w:numId w:val="29"/>
        </w:numPr>
      </w:pPr>
      <w:r w:rsidRPr="00AC1FEB">
        <w:rPr>
          <w:b/>
        </w:rPr>
        <w:t>Cross Border Mobility</w:t>
      </w:r>
      <w:r w:rsidRPr="00AC1FEB">
        <w:t xml:space="preserve"> – indicates to what extent EU citizens</w:t>
      </w:r>
      <w:r w:rsidR="00777064">
        <w:t xml:space="preserve"> and businesses</w:t>
      </w:r>
      <w:r w:rsidRPr="00AC1FEB">
        <w:t xml:space="preserve"> can use online services in another country.</w:t>
      </w:r>
    </w:p>
    <w:p w:rsidR="001F28B8" w:rsidRPr="00AC1FEB" w:rsidRDefault="001F28B8" w:rsidP="000806A1">
      <w:pPr>
        <w:pStyle w:val="ListParagraph"/>
        <w:numPr>
          <w:ilvl w:val="0"/>
          <w:numId w:val="29"/>
        </w:numPr>
      </w:pPr>
      <w:r w:rsidRPr="00AC1FEB">
        <w:rPr>
          <w:b/>
        </w:rPr>
        <w:t>Key Enablers</w:t>
      </w:r>
      <w:r w:rsidRPr="00AC1FEB">
        <w:t xml:space="preserve"> – indicates the extent to which 5 technical pre-conditions are available online. There are: Electronic Identification (eID), Electronic documents (eDocuments), </w:t>
      </w:r>
      <w:r w:rsidR="000806A1" w:rsidRPr="000806A1">
        <w:t>Authoritative</w:t>
      </w:r>
      <w:r w:rsidRPr="00AC1FEB">
        <w:t xml:space="preserve"> Sources, Electronic Safe (eSafe), and Single Sign On (SSO).</w:t>
      </w:r>
    </w:p>
    <w:p w:rsidR="001F28B8" w:rsidRPr="00AC1FEB" w:rsidRDefault="001F28B8" w:rsidP="00C20817">
      <w:r w:rsidRPr="00AC1FEB">
        <w:t xml:space="preserve">These top-level benchmarks are measured using a life-events (e.g. mystery shopping) approach. The following life-events were used for measuring the eGovernment Benchmark </w:t>
      </w:r>
      <w:r w:rsidR="005B1030" w:rsidRPr="00AC1FEB">
        <w:t>top-level indicators: Business Start-Up and Early Trading O</w:t>
      </w:r>
      <w:r w:rsidRPr="00AC1FEB">
        <w:t>perations, Losing and Finding a Job, Stu</w:t>
      </w:r>
      <w:r w:rsidR="005B1030" w:rsidRPr="00AC1FEB">
        <w:t>dying, Regular Business Operations, Moving, Owning and Driving a Car, and Starting a Small Claims P</w:t>
      </w:r>
      <w:r w:rsidRPr="00AC1FEB">
        <w:t>rocedure. The figure below presents the development of eGovernment in Sweden compared to the EU average score.</w:t>
      </w:r>
    </w:p>
    <w:p w:rsidR="00B555F6" w:rsidRPr="00AC1FEB" w:rsidRDefault="00327129" w:rsidP="00D92873">
      <w:pPr>
        <w:pStyle w:val="Heading3"/>
        <w:jc w:val="center"/>
      </w:pPr>
      <w:r w:rsidRPr="00AC1FEB">
        <w:rPr>
          <w:noProof/>
          <w:lang w:eastAsia="en-GB"/>
        </w:rPr>
        <w:drawing>
          <wp:inline distT="0" distB="0" distL="0" distR="0">
            <wp:extent cx="6147435" cy="4487545"/>
            <wp:effectExtent l="0" t="0" r="5715" b="825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l="60439" t="26173" r="18823" b="13332"/>
                    <a:stretch>
                      <a:fillRect/>
                    </a:stretch>
                  </pic:blipFill>
                  <pic:spPr bwMode="auto">
                    <a:xfrm>
                      <a:off x="0" y="0"/>
                      <a:ext cx="6147435" cy="4487545"/>
                    </a:xfrm>
                    <a:prstGeom prst="rect">
                      <a:avLst/>
                    </a:prstGeom>
                    <a:noFill/>
                    <a:ln>
                      <a:noFill/>
                    </a:ln>
                  </pic:spPr>
                </pic:pic>
              </a:graphicData>
            </a:graphic>
          </wp:inline>
        </w:drawing>
      </w:r>
    </w:p>
    <w:p w:rsidR="001F28B8" w:rsidRPr="00AC1FEB" w:rsidRDefault="001F28B8" w:rsidP="00D92873">
      <w:pPr>
        <w:jc w:val="center"/>
        <w:rPr>
          <w:sz w:val="16"/>
          <w:szCs w:val="16"/>
        </w:rPr>
      </w:pPr>
      <w:r w:rsidRPr="00AC1FEB">
        <w:rPr>
          <w:sz w:val="16"/>
          <w:szCs w:val="16"/>
        </w:rPr>
        <w:t xml:space="preserve">Source: </w:t>
      </w:r>
      <w:hyperlink r:id="rId46" w:history="1">
        <w:r w:rsidR="00DC0317" w:rsidRPr="007404F1">
          <w:rPr>
            <w:rStyle w:val="Hyperlink"/>
            <w:sz w:val="16"/>
            <w:szCs w:val="16"/>
          </w:rPr>
          <w:t>eGovernment Benchmark Report</w:t>
        </w:r>
        <w:r w:rsidR="008A08E7" w:rsidRPr="007404F1">
          <w:rPr>
            <w:rStyle w:val="Hyperlink"/>
            <w:sz w:val="16"/>
            <w:szCs w:val="16"/>
          </w:rPr>
          <w:t xml:space="preserve"> 2017</w:t>
        </w:r>
        <w:r w:rsidR="00DC0317" w:rsidRPr="007404F1">
          <w:rPr>
            <w:rStyle w:val="Hyperlink"/>
            <w:sz w:val="16"/>
            <w:szCs w:val="16"/>
          </w:rPr>
          <w:t xml:space="preserve"> Country Factsheet</w:t>
        </w:r>
        <w:r w:rsidR="00777064" w:rsidRPr="007404F1">
          <w:rPr>
            <w:rStyle w:val="Hyperlink"/>
            <w:sz w:val="16"/>
            <w:szCs w:val="16"/>
          </w:rPr>
          <w:t>s</w:t>
        </w:r>
      </w:hyperlink>
    </w:p>
    <w:tbl>
      <w:tblPr>
        <w:tblW w:w="5002" w:type="pct"/>
        <w:shd w:val="clear" w:color="auto" w:fill="DBEBF9"/>
        <w:tblLook w:val="01E0" w:firstRow="1" w:lastRow="1" w:firstColumn="1" w:lastColumn="1" w:noHBand="0" w:noVBand="0"/>
      </w:tblPr>
      <w:tblGrid>
        <w:gridCol w:w="9527"/>
      </w:tblGrid>
      <w:tr w:rsidR="00AC2C05" w:rsidRPr="00AC1FEB" w:rsidTr="00A02D9B">
        <w:trPr>
          <w:trHeight w:val="149"/>
        </w:trPr>
        <w:tc>
          <w:tcPr>
            <w:tcW w:w="5000" w:type="pct"/>
            <w:shd w:val="clear" w:color="auto" w:fill="0070C0"/>
          </w:tcPr>
          <w:p w:rsidR="00AC2C05" w:rsidRPr="00AC1FEB" w:rsidRDefault="00A02D9B" w:rsidP="00E44326">
            <w:pPr>
              <w:pStyle w:val="Heading1"/>
            </w:pPr>
            <w:r w:rsidRPr="00AC1FEB">
              <w:lastRenderedPageBreak/>
              <w:br w:type="page"/>
            </w:r>
            <w:r w:rsidR="00AC2C05" w:rsidRPr="00AC1FEB">
              <w:br w:type="page"/>
            </w:r>
            <w:bookmarkStart w:id="4" w:name="_Toc252953524"/>
            <w:bookmarkStart w:id="5" w:name="_Toc508094193"/>
            <w:r w:rsidR="00AC2C05" w:rsidRPr="00AC1FEB">
              <w:t xml:space="preserve">eGovernment </w:t>
            </w:r>
            <w:bookmarkEnd w:id="4"/>
            <w:r w:rsidR="00750351" w:rsidRPr="00AC1FEB">
              <w:t>Highlights</w:t>
            </w:r>
            <w:bookmarkEnd w:id="5"/>
          </w:p>
        </w:tc>
      </w:tr>
      <w:tr w:rsidR="00AC2C05" w:rsidRPr="00AC1FEB" w:rsidTr="00A02D9B">
        <w:trPr>
          <w:trHeight w:val="149"/>
        </w:trPr>
        <w:tc>
          <w:tcPr>
            <w:tcW w:w="5000" w:type="pct"/>
            <w:shd w:val="clear" w:color="auto" w:fill="92D050"/>
          </w:tcPr>
          <w:p w:rsidR="00AC2C05" w:rsidRPr="00AC1FEB" w:rsidRDefault="00750351" w:rsidP="001629CD">
            <w:pPr>
              <w:pStyle w:val="Heading2"/>
            </w:pPr>
            <w:r w:rsidRPr="00AC1FEB">
              <w:t>Main eGovernment changes and key milestones in 2017</w:t>
            </w:r>
          </w:p>
        </w:tc>
      </w:tr>
    </w:tbl>
    <w:p w:rsidR="00750351" w:rsidRPr="00AC1FEB" w:rsidRDefault="00750351" w:rsidP="00750351">
      <w:pPr>
        <w:pStyle w:val="HEAD2"/>
      </w:pPr>
      <w:r w:rsidRPr="00AC1FEB">
        <w:t>eGovernment Strategy</w:t>
      </w:r>
    </w:p>
    <w:p w:rsidR="00617FC5" w:rsidRDefault="00617FC5" w:rsidP="00A713FA">
      <w:pPr>
        <w:numPr>
          <w:ilvl w:val="0"/>
          <w:numId w:val="52"/>
        </w:numPr>
      </w:pPr>
      <w:r w:rsidRPr="00617FC5">
        <w:t>In June</w:t>
      </w:r>
      <w:r>
        <w:t xml:space="preserve"> 2017</w:t>
      </w:r>
      <w:r w:rsidRPr="00617FC5">
        <w:t xml:space="preserve"> the Swedish government decided to establish </w:t>
      </w:r>
      <w:r w:rsidR="00777064">
        <w:t>a</w:t>
      </w:r>
      <w:r w:rsidRPr="00617FC5">
        <w:t xml:space="preserve"> </w:t>
      </w:r>
      <w:r w:rsidR="00777064">
        <w:t>dedicated</w:t>
      </w:r>
      <w:r w:rsidRPr="00617FC5">
        <w:t xml:space="preserve"> committee</w:t>
      </w:r>
      <w:r w:rsidR="00777064">
        <w:t>,</w:t>
      </w:r>
      <w:r w:rsidRPr="00617FC5">
        <w:t xml:space="preserve"> </w:t>
      </w:r>
      <w:r>
        <w:t>which shall</w:t>
      </w:r>
      <w:r w:rsidRPr="00617FC5">
        <w:t xml:space="preserve"> support government authorities and agencies that intend to make major strategic business investments in intangible fixed assets with essent</w:t>
      </w:r>
      <w:r>
        <w:t>ial elements of IT and digitalis</w:t>
      </w:r>
      <w:r w:rsidRPr="00617FC5">
        <w:t xml:space="preserve">ation. The mission shall include a selection of investments by some twenty authorities. The purpose of the </w:t>
      </w:r>
      <w:r w:rsidR="00DD053B">
        <w:t xml:space="preserve">committee </w:t>
      </w:r>
      <w:r>
        <w:t>is to help</w:t>
      </w:r>
      <w:r w:rsidRPr="00617FC5">
        <w:t xml:space="preserve"> government agencies and authorities </w:t>
      </w:r>
      <w:r>
        <w:t>to</w:t>
      </w:r>
      <w:r w:rsidRPr="00617FC5">
        <w:t xml:space="preserve"> better </w:t>
      </w:r>
      <w:r>
        <w:t>carry out</w:t>
      </w:r>
      <w:r w:rsidRPr="00617FC5">
        <w:t xml:space="preserve"> business development</w:t>
      </w:r>
      <w:r>
        <w:t xml:space="preserve"> activities, as well as</w:t>
      </w:r>
      <w:r w:rsidRPr="00617FC5">
        <w:t xml:space="preserve"> </w:t>
      </w:r>
      <w:r>
        <w:t>to enable faster change.</w:t>
      </w:r>
    </w:p>
    <w:p w:rsidR="00750351" w:rsidRPr="00AC1FEB" w:rsidRDefault="004D2D83" w:rsidP="00A713FA">
      <w:pPr>
        <w:numPr>
          <w:ilvl w:val="0"/>
          <w:numId w:val="52"/>
        </w:numPr>
      </w:pPr>
      <w:r>
        <w:t>In A</w:t>
      </w:r>
      <w:r w:rsidRPr="004D2D83">
        <w:t>ugust</w:t>
      </w:r>
      <w:r>
        <w:t xml:space="preserve"> 2017</w:t>
      </w:r>
      <w:r w:rsidRPr="004D2D83">
        <w:t xml:space="preserve"> the Swedish government decided to give the Social Security Agency (Försäkringskassan) the task of offering and supporting secure and coordinated IT-operations within government administration. The mission aims at long-term raising IT security</w:t>
      </w:r>
      <w:r>
        <w:t xml:space="preserve"> in Swedish authorities and will run</w:t>
      </w:r>
      <w:r w:rsidRPr="004D2D83">
        <w:t xml:space="preserve"> until 2020, when the effort is to be evaluated and permanent forms determined.</w:t>
      </w:r>
    </w:p>
    <w:p w:rsidR="00750351" w:rsidRPr="00AC1FEB" w:rsidRDefault="00750351" w:rsidP="00750351">
      <w:pPr>
        <w:pStyle w:val="HEAD2"/>
      </w:pPr>
      <w:r w:rsidRPr="00AC1FEB">
        <w:t>eGovernment Legal Framework</w:t>
      </w:r>
    </w:p>
    <w:p w:rsidR="00750351" w:rsidRPr="00AC1FEB" w:rsidRDefault="00E372B1" w:rsidP="00750351">
      <w:r w:rsidRPr="00E372B1">
        <w:t xml:space="preserve">In December 2016 the Swedish government decided to give a special commissioner the task to investigate and analyse </w:t>
      </w:r>
      <w:r>
        <w:t>to</w:t>
      </w:r>
      <w:r w:rsidRPr="00E372B1">
        <w:t xml:space="preserve"> what extent there is legislation that unnecessarily aggravates digital development and cooperation in the public sector. The results from the commission will be reported no later than March 2018.</w:t>
      </w:r>
    </w:p>
    <w:p w:rsidR="00750351" w:rsidRPr="00AC1FEB" w:rsidRDefault="00750351" w:rsidP="00750351">
      <w:pPr>
        <w:pStyle w:val="HEAD2"/>
      </w:pPr>
      <w:r w:rsidRPr="00AC1FEB">
        <w:t xml:space="preserve">eGovernment Infrastructure </w:t>
      </w:r>
    </w:p>
    <w:p w:rsidR="00750351" w:rsidRPr="00AC1FEB" w:rsidRDefault="00E372B1" w:rsidP="002B512E">
      <w:r>
        <w:t>In M</w:t>
      </w:r>
      <w:r w:rsidRPr="00E372B1">
        <w:t>arch 2017</w:t>
      </w:r>
      <w:r w:rsidR="00777064">
        <w:t>, the technical framework of</w:t>
      </w:r>
      <w:r w:rsidRPr="00E372B1">
        <w:t xml:space="preserve"> the Swedish E-identification Board (</w:t>
      </w:r>
      <w:r w:rsidRPr="00A713FA">
        <w:rPr>
          <w:rStyle w:val="Emphasis"/>
        </w:rPr>
        <w:t>E-legitimationsnämnden</w:t>
      </w:r>
      <w:r w:rsidRPr="00E372B1">
        <w:t xml:space="preserve">) </w:t>
      </w:r>
      <w:r>
        <w:t>was updated and ada</w:t>
      </w:r>
      <w:r w:rsidRPr="00E372B1">
        <w:t xml:space="preserve">pted to eIDAS. </w:t>
      </w:r>
      <w:r>
        <w:t>Thanks to that</w:t>
      </w:r>
      <w:r w:rsidRPr="00E372B1">
        <w:t>, government authorities and muni</w:t>
      </w:r>
      <w:r>
        <w:t xml:space="preserve">cipalities </w:t>
      </w:r>
      <w:r w:rsidRPr="00E372B1">
        <w:t>will</w:t>
      </w:r>
      <w:r>
        <w:t xml:space="preserve"> now</w:t>
      </w:r>
      <w:r w:rsidRPr="00E372B1">
        <w:t xml:space="preserve"> be able to connect their e</w:t>
      </w:r>
      <w:r w:rsidR="00777064">
        <w:t>S</w:t>
      </w:r>
      <w:r w:rsidRPr="00E372B1">
        <w:t>ervices to the Swedish eIDAS node that is being developed by the Swedish E-identification Board.</w:t>
      </w:r>
    </w:p>
    <w:p w:rsidR="00750351" w:rsidRPr="00AC1FEB" w:rsidRDefault="00750351" w:rsidP="00750351">
      <w:pPr>
        <w:pStyle w:val="HEAD2"/>
      </w:pPr>
      <w:r w:rsidRPr="00AC1FEB">
        <w:t xml:space="preserve">eGovernment Services </w:t>
      </w:r>
    </w:p>
    <w:p w:rsidR="001038E3" w:rsidRDefault="001038E3" w:rsidP="00A713FA">
      <w:pPr>
        <w:numPr>
          <w:ilvl w:val="0"/>
          <w:numId w:val="53"/>
        </w:numPr>
      </w:pPr>
      <w:r w:rsidRPr="001038E3">
        <w:t xml:space="preserve">The </w:t>
      </w:r>
      <w:hyperlink r:id="rId47" w:history="1">
        <w:r w:rsidRPr="00777064">
          <w:rPr>
            <w:rStyle w:val="Hyperlink"/>
          </w:rPr>
          <w:t>Swedish Companies Registration Office</w:t>
        </w:r>
      </w:hyperlink>
      <w:r w:rsidRPr="001038E3">
        <w:t xml:space="preserve"> has since 2016 been working on a government commission to make digital submission of companies</w:t>
      </w:r>
      <w:r>
        <w:t>’</w:t>
      </w:r>
      <w:r w:rsidRPr="001038E3">
        <w:t xml:space="preserve"> annual report possible. The goal is to create a service that enables digital submission of annual reports in March 2018.</w:t>
      </w:r>
    </w:p>
    <w:p w:rsidR="00750351" w:rsidRPr="00AC1FEB" w:rsidRDefault="00BB158C" w:rsidP="00A713FA">
      <w:pPr>
        <w:numPr>
          <w:ilvl w:val="0"/>
          <w:numId w:val="53"/>
        </w:numPr>
      </w:pPr>
      <w:r>
        <w:t>T</w:t>
      </w:r>
      <w:r w:rsidRPr="00BB158C">
        <w:t xml:space="preserve">he </w:t>
      </w:r>
      <w:hyperlink r:id="rId48" w:history="1">
        <w:r w:rsidRPr="00777064">
          <w:rPr>
            <w:rStyle w:val="Hyperlink"/>
          </w:rPr>
          <w:t>Swedish Association of Local Authorities and Regions</w:t>
        </w:r>
      </w:hyperlink>
      <w:r w:rsidRPr="00BB158C">
        <w:t xml:space="preserve"> (SKL), together with municipalities, the </w:t>
      </w:r>
      <w:hyperlink r:id="rId49" w:history="1">
        <w:r w:rsidRPr="00777064">
          <w:rPr>
            <w:rStyle w:val="Hyperlink"/>
          </w:rPr>
          <w:t>Swedish Agency for Economic and Regional Growth</w:t>
        </w:r>
      </w:hyperlink>
      <w:r w:rsidRPr="00BB158C">
        <w:t xml:space="preserve"> and the </w:t>
      </w:r>
      <w:hyperlink r:id="rId50" w:history="1">
        <w:r w:rsidRPr="00777064">
          <w:rPr>
            <w:rStyle w:val="Hyperlink"/>
          </w:rPr>
          <w:t>Swedish Companies Registration Office</w:t>
        </w:r>
      </w:hyperlink>
      <w:r w:rsidRPr="00BB158C">
        <w:t xml:space="preserve"> </w:t>
      </w:r>
      <w:r w:rsidR="00AA0C25">
        <w:t>launched</w:t>
      </w:r>
      <w:r w:rsidRPr="00BB158C">
        <w:t xml:space="preserve"> the program</w:t>
      </w:r>
      <w:r w:rsidR="00AA0C25">
        <w:t>me</w:t>
      </w:r>
      <w:r w:rsidRPr="00BB158C">
        <w:t xml:space="preserve"> “</w:t>
      </w:r>
      <w:bookmarkStart w:id="6" w:name="_Hlk506297840"/>
      <w:r w:rsidR="000764E0">
        <w:fldChar w:fldCharType="begin"/>
      </w:r>
      <w:r w:rsidR="006C49B8">
        <w:instrText>HYPERLINK "https://skl.se/naringslivarbetedigitalisering/digitalisering/naringslivehandel/enklareforetagandeverksamtse.6909.html"</w:instrText>
      </w:r>
      <w:r w:rsidR="000764E0">
        <w:fldChar w:fldCharType="separate"/>
      </w:r>
      <w:r w:rsidRPr="000764E0">
        <w:rPr>
          <w:rStyle w:val="Hyperlink"/>
        </w:rPr>
        <w:t>Serv</w:t>
      </w:r>
      <w:r w:rsidRPr="000764E0">
        <w:rPr>
          <w:rStyle w:val="Hyperlink"/>
        </w:rPr>
        <w:t>e</w:t>
      </w:r>
      <w:r w:rsidRPr="000764E0">
        <w:rPr>
          <w:rStyle w:val="Hyperlink"/>
        </w:rPr>
        <w:t>r</w:t>
      </w:r>
      <w:r w:rsidRPr="000764E0">
        <w:rPr>
          <w:rStyle w:val="Hyperlink"/>
        </w:rPr>
        <w:t>at</w:t>
      </w:r>
      <w:r w:rsidR="000764E0">
        <w:fldChar w:fldCharType="end"/>
      </w:r>
      <w:r w:rsidR="00777064" w:rsidRPr="00BB158C">
        <w:t>”</w:t>
      </w:r>
      <w:bookmarkEnd w:id="6"/>
      <w:r w:rsidR="00777064">
        <w:t>.</w:t>
      </w:r>
      <w:r w:rsidRPr="00BB158C">
        <w:t xml:space="preserve"> The purpose of “Serverat” is to facilitate</w:t>
      </w:r>
      <w:r w:rsidR="003C5362">
        <w:t xml:space="preserve"> the life of</w:t>
      </w:r>
      <w:r w:rsidRPr="00BB158C">
        <w:t xml:space="preserve"> entrepreneurs </w:t>
      </w:r>
      <w:r w:rsidR="00AA0C25">
        <w:t xml:space="preserve">willing to open and run a business, </w:t>
      </w:r>
      <w:r w:rsidRPr="00BB158C">
        <w:t>while</w:t>
      </w:r>
      <w:r w:rsidR="003C5362">
        <w:t xml:space="preserve"> streamlining the work of</w:t>
      </w:r>
      <w:r w:rsidRPr="00BB158C">
        <w:t xml:space="preserve"> the municipalit</w:t>
      </w:r>
      <w:r w:rsidR="003C5362">
        <w:t>y</w:t>
      </w:r>
      <w:r w:rsidRPr="00BB158C">
        <w:t xml:space="preserve">. </w:t>
      </w:r>
      <w:r w:rsidR="00777064" w:rsidRPr="00954110">
        <w:t xml:space="preserve">The programme was first launched, first for the restaurant sector, and then extended to the tourist industry. </w:t>
      </w:r>
      <w:r w:rsidR="003C5362" w:rsidRPr="00954110">
        <w:t xml:space="preserve">After a </w:t>
      </w:r>
      <w:r w:rsidR="000764E0" w:rsidRPr="00954110">
        <w:t>six</w:t>
      </w:r>
      <w:r w:rsidR="003C5362" w:rsidRPr="00954110">
        <w:t xml:space="preserve">-month pilot </w:t>
      </w:r>
      <w:r w:rsidR="000764E0" w:rsidRPr="00954110">
        <w:t>phase</w:t>
      </w:r>
      <w:r w:rsidR="003C5362" w:rsidRPr="00954110">
        <w:t>, in December 2017</w:t>
      </w:r>
      <w:r w:rsidRPr="00954110">
        <w:t xml:space="preserve"> Serverat has been launched in full mode in </w:t>
      </w:r>
      <w:r w:rsidR="000764E0" w:rsidRPr="00954110">
        <w:t>six</w:t>
      </w:r>
      <w:r w:rsidRPr="00954110">
        <w:t xml:space="preserve"> municipalities. </w:t>
      </w:r>
      <w:r w:rsidR="003C5362" w:rsidRPr="00954110">
        <w:t xml:space="preserve">During the year 2018 it is expected to be </w:t>
      </w:r>
      <w:r w:rsidRPr="00954110">
        <w:t>launched in approximately 20 municipalities</w:t>
      </w:r>
      <w:r w:rsidRPr="00BB158C">
        <w:t>.</w:t>
      </w:r>
    </w:p>
    <w:p w:rsidR="00750351" w:rsidRPr="00AC1FEB" w:rsidRDefault="00750351" w:rsidP="00750351">
      <w:pPr>
        <w:pStyle w:val="HEAD2"/>
      </w:pPr>
      <w:r w:rsidRPr="00AC1FEB">
        <w:lastRenderedPageBreak/>
        <w:t>Other highlights</w:t>
      </w:r>
    </w:p>
    <w:p w:rsidR="00750351" w:rsidRDefault="00617FC5" w:rsidP="002B512E">
      <w:pPr>
        <w:numPr>
          <w:ilvl w:val="0"/>
          <w:numId w:val="54"/>
        </w:numPr>
      </w:pPr>
      <w:r w:rsidRPr="00617FC5">
        <w:t xml:space="preserve">In March 2017 </w:t>
      </w:r>
      <w:r>
        <w:t>all municipalities in Sweden were offered to become partners of</w:t>
      </w:r>
      <w:r w:rsidRPr="00617FC5">
        <w:t xml:space="preserve"> </w:t>
      </w:r>
      <w:hyperlink r:id="rId51" w:history="1">
        <w:r w:rsidRPr="00617FC5">
          <w:rPr>
            <w:rStyle w:val="Hyperlink"/>
          </w:rPr>
          <w:t>Inera Ltd</w:t>
        </w:r>
      </w:hyperlink>
      <w:r w:rsidRPr="00617FC5">
        <w:t xml:space="preserve">. Previously Inera </w:t>
      </w:r>
      <w:r>
        <w:t>was</w:t>
      </w:r>
      <w:r w:rsidRPr="00617FC5">
        <w:t xml:space="preserve"> owned by t</w:t>
      </w:r>
      <w:r>
        <w:t>he cou</w:t>
      </w:r>
      <w:r w:rsidR="001038E3">
        <w:t>nty councils and regions,</w:t>
      </w:r>
      <w:r>
        <w:t xml:space="preserve"> focus</w:t>
      </w:r>
      <w:r w:rsidR="001038E3">
        <w:t>ing</w:t>
      </w:r>
      <w:r>
        <w:t xml:space="preserve"> </w:t>
      </w:r>
      <w:r w:rsidRPr="00617FC5">
        <w:t>on e</w:t>
      </w:r>
      <w:r w:rsidR="000764E0">
        <w:t>H</w:t>
      </w:r>
      <w:r w:rsidRPr="00617FC5">
        <w:t>ealth</w:t>
      </w:r>
      <w:r w:rsidR="001038E3">
        <w:t xml:space="preserve"> issues. In the</w:t>
      </w:r>
      <w:r>
        <w:t xml:space="preserve"> future </w:t>
      </w:r>
      <w:r w:rsidR="001038E3">
        <w:t>the scope</w:t>
      </w:r>
      <w:r>
        <w:t xml:space="preserve"> of Inera</w:t>
      </w:r>
      <w:r w:rsidR="000764E0">
        <w:t xml:space="preserve">, </w:t>
      </w:r>
      <w:r w:rsidR="001038E3">
        <w:t xml:space="preserve">which </w:t>
      </w:r>
      <w:r w:rsidR="001038E3" w:rsidRPr="001038E3">
        <w:t>aims to facilitate the development of common digital solutions that help to streamline operations in municipalities, county councils and regions</w:t>
      </w:r>
      <w:r w:rsidR="001038E3">
        <w:t xml:space="preserve">- </w:t>
      </w:r>
      <w:r>
        <w:t xml:space="preserve">is expected to be </w:t>
      </w:r>
      <w:r w:rsidRPr="00617FC5">
        <w:t xml:space="preserve">broadened </w:t>
      </w:r>
      <w:r>
        <w:t>to include domains such as schools and city building</w:t>
      </w:r>
      <w:r w:rsidR="001038E3">
        <w:t>s.</w:t>
      </w:r>
    </w:p>
    <w:p w:rsidR="001038E3" w:rsidRPr="00AC1FEB" w:rsidRDefault="001038E3" w:rsidP="002B512E">
      <w:pPr>
        <w:numPr>
          <w:ilvl w:val="0"/>
          <w:numId w:val="54"/>
        </w:numPr>
      </w:pPr>
      <w:r w:rsidRPr="001038E3">
        <w:t xml:space="preserve">From autumn 2018 </w:t>
      </w:r>
      <w:r>
        <w:t>the</w:t>
      </w:r>
      <w:r w:rsidRPr="001038E3">
        <w:t xml:space="preserve"> use</w:t>
      </w:r>
      <w:r>
        <w:t xml:space="preserve"> of the</w:t>
      </w:r>
      <w:r w:rsidRPr="001038E3">
        <w:t xml:space="preserve"> computer or other digital tools</w:t>
      </w:r>
      <w:r>
        <w:t xml:space="preserve"> will be compulsory when students take</w:t>
      </w:r>
      <w:r w:rsidRPr="001038E3">
        <w:t xml:space="preserve"> tests in English, Swedish and Swedish as a second language in grade 9, upper secondary school and municipal adult education at upper secondary level.</w:t>
      </w:r>
    </w:p>
    <w:p w:rsidR="00C32765" w:rsidRPr="00AC1FEB" w:rsidRDefault="00C32765" w:rsidP="00C32765">
      <w:pPr>
        <w:pStyle w:val="HEAD2"/>
        <w:rPr>
          <w:rStyle w:val="Emphasis"/>
          <w:i w:val="0"/>
        </w:rPr>
      </w:pPr>
      <w:r w:rsidRPr="00AC1FEB">
        <w:rPr>
          <w:rStyle w:val="Emphasis"/>
          <w:i w:val="0"/>
        </w:rPr>
        <w:t>2001-201</w:t>
      </w:r>
      <w:r w:rsidR="00750351" w:rsidRPr="00AC1FEB">
        <w:rPr>
          <w:rStyle w:val="Emphasis"/>
          <w:i w:val="0"/>
        </w:rPr>
        <w:t>7</w:t>
      </w:r>
    </w:p>
    <w:p w:rsidR="00C32765" w:rsidRPr="00AC1FEB" w:rsidRDefault="00C32765" w:rsidP="00C32765">
      <w:pPr>
        <w:pStyle w:val="HEAD2"/>
        <w:spacing w:before="0" w:after="120"/>
        <w:rPr>
          <w:rStyle w:val="Emphasis"/>
          <w:bCs w:val="0"/>
          <w:i w:val="0"/>
          <w:iCs w:val="0"/>
          <w:color w:val="auto"/>
          <w:sz w:val="20"/>
          <w:lang w:eastAsia="en-US"/>
        </w:rPr>
      </w:pPr>
      <w:r w:rsidRPr="00AC1FEB">
        <w:rPr>
          <w:bCs w:val="0"/>
          <w:color w:val="auto"/>
          <w:sz w:val="20"/>
          <w:lang w:eastAsia="en-US"/>
        </w:rPr>
        <w:t xml:space="preserve">For previous news items, please consult the factsheets for past years, accessible through this </w:t>
      </w:r>
      <w:hyperlink r:id="rId52" w:history="1">
        <w:r w:rsidRPr="00AC1FEB">
          <w:rPr>
            <w:rStyle w:val="Hyperlink"/>
            <w:bCs w:val="0"/>
            <w:sz w:val="20"/>
            <w:lang w:eastAsia="en-US"/>
          </w:rPr>
          <w:t>link</w:t>
        </w:r>
      </w:hyperlink>
      <w:r w:rsidRPr="00AC1FEB">
        <w:rPr>
          <w:bCs w:val="0"/>
          <w:color w:val="auto"/>
          <w:sz w:val="20"/>
          <w:lang w:eastAsia="en-US"/>
        </w:rPr>
        <w:t>.</w:t>
      </w:r>
    </w:p>
    <w:p w:rsidR="00AC2C05" w:rsidRPr="00AC1FEB" w:rsidRDefault="00AC2C05" w:rsidP="00C20817"/>
    <w:tbl>
      <w:tblPr>
        <w:tblW w:w="0" w:type="auto"/>
        <w:shd w:val="clear" w:color="auto" w:fill="DBEBF9"/>
        <w:tblLook w:val="01E0" w:firstRow="1" w:lastRow="1" w:firstColumn="1" w:lastColumn="1" w:noHBand="0" w:noVBand="0"/>
      </w:tblPr>
      <w:tblGrid>
        <w:gridCol w:w="9523"/>
      </w:tblGrid>
      <w:tr w:rsidR="00AC2C05" w:rsidRPr="00AC1FEB" w:rsidTr="00A02D9B">
        <w:tc>
          <w:tcPr>
            <w:tcW w:w="9523" w:type="dxa"/>
            <w:shd w:val="clear" w:color="auto" w:fill="0070C0"/>
          </w:tcPr>
          <w:p w:rsidR="00AC2C05" w:rsidRPr="00AC1FEB" w:rsidRDefault="00AC2C05" w:rsidP="00E44326">
            <w:pPr>
              <w:pStyle w:val="Heading1"/>
            </w:pPr>
            <w:bookmarkStart w:id="7" w:name="_Toc508094194"/>
            <w:r w:rsidRPr="00AC1FEB">
              <w:lastRenderedPageBreak/>
              <w:t>eGovernment Strategy</w:t>
            </w:r>
            <w:bookmarkEnd w:id="7"/>
          </w:p>
        </w:tc>
      </w:tr>
      <w:tr w:rsidR="00AC2C05" w:rsidRPr="00AC1FEB" w:rsidTr="00A02D9B">
        <w:tc>
          <w:tcPr>
            <w:tcW w:w="9523" w:type="dxa"/>
            <w:shd w:val="clear" w:color="auto" w:fill="92D050"/>
          </w:tcPr>
          <w:p w:rsidR="00AC2C05" w:rsidRPr="00AC1FEB" w:rsidRDefault="00AC2C05" w:rsidP="001629CD">
            <w:pPr>
              <w:pStyle w:val="Heading2"/>
            </w:pPr>
            <w:r w:rsidRPr="00AC1FEB">
              <w:t>Main strategic objectives and principles</w:t>
            </w:r>
          </w:p>
        </w:tc>
      </w:tr>
    </w:tbl>
    <w:p w:rsidR="00563E97" w:rsidRPr="00AC1FEB" w:rsidRDefault="00563E97" w:rsidP="00C20817"/>
    <w:p w:rsidR="00AC1FEB" w:rsidRPr="00AC1FEB" w:rsidRDefault="00AC1FEB" w:rsidP="00C20817">
      <w:pPr>
        <w:rPr>
          <w:rStyle w:val="HEAD1Char"/>
          <w:lang w:val="en-GB"/>
        </w:rPr>
      </w:pPr>
      <w:r w:rsidRPr="00AC1FEB">
        <w:rPr>
          <w:rStyle w:val="HEAD1Char"/>
          <w:lang w:val="en-GB"/>
        </w:rPr>
        <w:t>A Sustainable Digitalised Sweden – A Digitalisation Strategy</w:t>
      </w:r>
    </w:p>
    <w:p w:rsidR="004E5B93" w:rsidRDefault="00327129" w:rsidP="00C20817">
      <w:r w:rsidRPr="00AC1FEB">
        <w:rPr>
          <w:noProof/>
          <w:lang w:eastAsia="en-GB"/>
        </w:rPr>
        <w:drawing>
          <wp:anchor distT="0" distB="180340" distL="114300" distR="114300" simplePos="0" relativeHeight="251658752" behindDoc="1" locked="0" layoutInCell="1" allowOverlap="1">
            <wp:simplePos x="0" y="0"/>
            <wp:positionH relativeFrom="column">
              <wp:posOffset>27940</wp:posOffset>
            </wp:positionH>
            <wp:positionV relativeFrom="page">
              <wp:posOffset>2394585</wp:posOffset>
            </wp:positionV>
            <wp:extent cx="2514600" cy="979170"/>
            <wp:effectExtent l="0" t="0" r="0" b="0"/>
            <wp:wrapTight wrapText="bothSides">
              <wp:wrapPolygon edited="0">
                <wp:start x="0" y="0"/>
                <wp:lineTo x="0" y="21012"/>
                <wp:lineTo x="21436" y="21012"/>
                <wp:lineTo x="21436" y="0"/>
                <wp:lineTo x="0" y="0"/>
              </wp:wrapPolygon>
            </wp:wrapTight>
            <wp:docPr id="21" name="Picture 35" descr="standard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tandard_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14600" cy="979170"/>
                    </a:xfrm>
                    <a:prstGeom prst="rect">
                      <a:avLst/>
                    </a:prstGeom>
                    <a:noFill/>
                    <a:ln>
                      <a:noFill/>
                    </a:ln>
                  </pic:spPr>
                </pic:pic>
              </a:graphicData>
            </a:graphic>
            <wp14:sizeRelH relativeFrom="page">
              <wp14:pctWidth>0</wp14:pctWidth>
            </wp14:sizeRelH>
            <wp14:sizeRelV relativeFrom="page">
              <wp14:pctHeight>0</wp14:pctHeight>
            </wp14:sizeRelV>
          </wp:anchor>
        </w:drawing>
      </w:r>
      <w:r w:rsidR="00AC1FEB" w:rsidRPr="00AC1FEB">
        <w:t>In May 2017 the Swedish government presented the strategy “</w:t>
      </w:r>
      <w:hyperlink r:id="rId54" w:history="1">
        <w:r w:rsidR="00AC1FEB" w:rsidRPr="004E5B93">
          <w:rPr>
            <w:rStyle w:val="Hyperlink"/>
          </w:rPr>
          <w:t>A Sustainable Digitalised Sweden - A Digitalisation Strategy</w:t>
        </w:r>
      </w:hyperlink>
      <w:r w:rsidR="00AC1FEB" w:rsidRPr="00AC1FEB">
        <w:t>”. The strategy explains how the digitalisation policy will contribute to competitiveness, full employment and economic</w:t>
      </w:r>
      <w:r w:rsidR="00AC1FEB">
        <w:t>ally</w:t>
      </w:r>
      <w:r w:rsidR="00AC1FEB" w:rsidRPr="00AC1FEB">
        <w:t>, social</w:t>
      </w:r>
      <w:r w:rsidR="00AC1FEB">
        <w:t>ly</w:t>
      </w:r>
      <w:r w:rsidR="00AC1FEB" w:rsidRPr="00AC1FEB">
        <w:t xml:space="preserve"> and environmentally sustainable development in the society. The strategy sets the focu</w:t>
      </w:r>
      <w:r w:rsidR="00AC1FEB">
        <w:t>s on government's digitalis</w:t>
      </w:r>
      <w:r w:rsidR="00AC1FEB" w:rsidRPr="00AC1FEB">
        <w:t>ation policy</w:t>
      </w:r>
      <w:r w:rsidR="004E5B93">
        <w:t>.</w:t>
      </w:r>
    </w:p>
    <w:p w:rsidR="004E5B93" w:rsidRDefault="00822270" w:rsidP="004E5B93">
      <w:r>
        <w:t>In order t</w:t>
      </w:r>
      <w:r w:rsidR="004E5B93">
        <w:t>o achieve the overall objective of</w:t>
      </w:r>
      <w:r>
        <w:t xml:space="preserve"> Sweden</w:t>
      </w:r>
      <w:r w:rsidR="004E5B93">
        <w:t xml:space="preserve"> becoming a world leader in harnessing the opportunities of digital transformation, </w:t>
      </w:r>
      <w:r>
        <w:t xml:space="preserve">the strategy contains </w:t>
      </w:r>
      <w:r w:rsidR="004E5B93">
        <w:t xml:space="preserve">five goals: </w:t>
      </w:r>
    </w:p>
    <w:p w:rsidR="006E2251" w:rsidRDefault="004E5B93" w:rsidP="00B3427F">
      <w:pPr>
        <w:numPr>
          <w:ilvl w:val="0"/>
          <w:numId w:val="51"/>
        </w:numPr>
      </w:pPr>
      <w:r>
        <w:t xml:space="preserve">Enhancing the digital skills of the people, </w:t>
      </w:r>
      <w:r w:rsidR="006E2251">
        <w:t>as to enable them to actively participate in the digital transformation;</w:t>
      </w:r>
    </w:p>
    <w:p w:rsidR="004E5B93" w:rsidRDefault="006E2251" w:rsidP="00B3427F">
      <w:pPr>
        <w:numPr>
          <w:ilvl w:val="0"/>
          <w:numId w:val="51"/>
        </w:numPr>
      </w:pPr>
      <w:r>
        <w:t>Increase the d</w:t>
      </w:r>
      <w:r w:rsidR="004E5B93">
        <w:t xml:space="preserve">igital security, </w:t>
      </w:r>
      <w:r>
        <w:t>and thus the trust and confidence of people in using digital services;</w:t>
      </w:r>
    </w:p>
    <w:p w:rsidR="004E5B93" w:rsidRDefault="006E2251" w:rsidP="00B3427F">
      <w:pPr>
        <w:numPr>
          <w:ilvl w:val="0"/>
          <w:numId w:val="51"/>
        </w:numPr>
      </w:pPr>
      <w:r>
        <w:t xml:space="preserve">Fostering </w:t>
      </w:r>
      <w:r w:rsidR="004E5B93">
        <w:t xml:space="preserve">digital </w:t>
      </w:r>
      <w:r>
        <w:t>innovation by creating the competitive conditions for the development and spread of new or improved products and services of value to people and businesses;</w:t>
      </w:r>
    </w:p>
    <w:p w:rsidR="004E5B93" w:rsidRDefault="006E2251" w:rsidP="00B3427F">
      <w:pPr>
        <w:numPr>
          <w:ilvl w:val="0"/>
          <w:numId w:val="51"/>
        </w:numPr>
      </w:pPr>
      <w:r>
        <w:t xml:space="preserve">Improving </w:t>
      </w:r>
      <w:r w:rsidR="004E5B93">
        <w:t>digital leadership</w:t>
      </w:r>
      <w:r>
        <w:t>, which entails better governance, but also measurement and follow-up activities;</w:t>
      </w:r>
    </w:p>
    <w:p w:rsidR="004E5B93" w:rsidRDefault="006E2251" w:rsidP="00B3427F">
      <w:pPr>
        <w:numPr>
          <w:ilvl w:val="0"/>
          <w:numId w:val="51"/>
        </w:numPr>
      </w:pPr>
      <w:r>
        <w:t xml:space="preserve">Reinforcement of the </w:t>
      </w:r>
      <w:r w:rsidR="004E5B93">
        <w:t xml:space="preserve">digital </w:t>
      </w:r>
      <w:r w:rsidR="00F545C5">
        <w:t>infrastructure, as broadband infrastructure, which is crucial for transmitting data.</w:t>
      </w:r>
    </w:p>
    <w:p w:rsidR="00B3427F" w:rsidRPr="00B3427F" w:rsidRDefault="00B3427F" w:rsidP="00B3427F">
      <w:pPr>
        <w:pStyle w:val="HEAD1"/>
        <w:rPr>
          <w:lang w:val="en-GB"/>
        </w:rPr>
      </w:pPr>
      <w:r w:rsidRPr="00B3427F">
        <w:rPr>
          <w:lang w:val="en-GB"/>
        </w:rPr>
        <w:t>2017-2019 eHealth Action Plan</w:t>
      </w:r>
    </w:p>
    <w:p w:rsidR="00B3427F" w:rsidRDefault="00B3427F" w:rsidP="00B3427F">
      <w:r w:rsidRPr="00B3427F">
        <w:t xml:space="preserve">In </w:t>
      </w:r>
      <w:r>
        <w:t>O</w:t>
      </w:r>
      <w:r w:rsidRPr="00B3427F">
        <w:t xml:space="preserve">ctober 2017 the Swedish government and </w:t>
      </w:r>
      <w:hyperlink r:id="rId55" w:history="1">
        <w:r w:rsidRPr="00B3427F">
          <w:rPr>
            <w:rStyle w:val="Hyperlink"/>
          </w:rPr>
          <w:t>Swedish Association of Local Authorities and Regions</w:t>
        </w:r>
      </w:hyperlink>
      <w:r>
        <w:t xml:space="preserve"> (SKL)</w:t>
      </w:r>
      <w:r w:rsidRPr="00B3427F">
        <w:t xml:space="preserve"> agreed on an </w:t>
      </w:r>
      <w:hyperlink r:id="rId56" w:history="1">
        <w:r w:rsidRPr="00B3427F">
          <w:rPr>
            <w:rStyle w:val="Hyperlink"/>
          </w:rPr>
          <w:t>eHealth action plan for the period 2017-2019</w:t>
        </w:r>
      </w:hyperlink>
      <w:r w:rsidRPr="00B3427F">
        <w:t>. The action plan includes a new national cooperation and coordination structure.</w:t>
      </w:r>
    </w:p>
    <w:p w:rsidR="00B3427F" w:rsidRPr="00B3427F" w:rsidRDefault="00B3427F" w:rsidP="00B3427F">
      <w:r w:rsidRPr="00B3427F">
        <w:t xml:space="preserve">The action plan is a concrete result of the </w:t>
      </w:r>
      <w:hyperlink r:id="rId57" w:history="1">
        <w:r>
          <w:rPr>
            <w:rStyle w:val="Hyperlink"/>
          </w:rPr>
          <w:t>2025 eHealth Care V</w:t>
        </w:r>
        <w:r w:rsidRPr="00B3427F">
          <w:rPr>
            <w:rStyle w:val="Hyperlink"/>
          </w:rPr>
          <w:t>ision</w:t>
        </w:r>
      </w:hyperlink>
      <w:r w:rsidRPr="00B3427F">
        <w:t>, developed by SKL and the Swedish government.</w:t>
      </w:r>
    </w:p>
    <w:p w:rsidR="004239BE" w:rsidRPr="00AC1FEB" w:rsidRDefault="004239BE" w:rsidP="00E44326">
      <w:pPr>
        <w:pStyle w:val="HEAD1"/>
        <w:rPr>
          <w:lang w:val="en-GB"/>
        </w:rPr>
      </w:pPr>
      <w:r w:rsidRPr="00AC1FEB">
        <w:rPr>
          <w:lang w:val="en-GB"/>
        </w:rPr>
        <w:t xml:space="preserve">Programme for the digital </w:t>
      </w:r>
      <w:r w:rsidR="00146005" w:rsidRPr="00AC1FEB">
        <w:rPr>
          <w:lang w:val="en-GB"/>
        </w:rPr>
        <w:t>revival</w:t>
      </w:r>
      <w:r w:rsidRPr="00AC1FEB">
        <w:rPr>
          <w:lang w:val="en-GB"/>
        </w:rPr>
        <w:t xml:space="preserve"> of the public sector: Digital First (2016 – 2018) </w:t>
      </w:r>
    </w:p>
    <w:p w:rsidR="004239BE" w:rsidRPr="00AC1FEB" w:rsidRDefault="004239BE" w:rsidP="00585B69">
      <w:r w:rsidRPr="00AC1FEB">
        <w:t>The goal of the programme is to make Sweden the best in the world in the use of digitalisation opportunities. The work of the programme will be drive</w:t>
      </w:r>
      <w:r w:rsidR="00F60740" w:rsidRPr="00AC1FEB">
        <w:t>n</w:t>
      </w:r>
      <w:r w:rsidRPr="00AC1FEB">
        <w:t xml:space="preserve"> by several agencies that will be involved in monitoring and facilitating progress in different sectors of the economy. </w:t>
      </w:r>
    </w:p>
    <w:p w:rsidR="004239BE" w:rsidRPr="00AC1FEB" w:rsidRDefault="00585B69" w:rsidP="00585B69">
      <w:r w:rsidRPr="00AC1FEB">
        <w:t>The Swedish g</w:t>
      </w:r>
      <w:r w:rsidR="004239BE" w:rsidRPr="00AC1FEB">
        <w:t xml:space="preserve">overnment sees digitalisation as the largest individual change factor that affects all parts of society. The objective of the ICT policy is clear – Sweden shall become the best in the world in </w:t>
      </w:r>
      <w:r w:rsidR="009C6248" w:rsidRPr="00AC1FEB">
        <w:t>using</w:t>
      </w:r>
      <w:r w:rsidR="004239BE" w:rsidRPr="00AC1FEB">
        <w:t xml:space="preserve"> digitalisation opportunities. The main sub-targets of the </w:t>
      </w:r>
      <w:r w:rsidRPr="00AC1FEB">
        <w:t>g</w:t>
      </w:r>
      <w:r w:rsidR="004239BE" w:rsidRPr="00AC1FEB">
        <w:t xml:space="preserve">overnment are: </w:t>
      </w:r>
    </w:p>
    <w:p w:rsidR="004239BE" w:rsidRPr="00AC1FEB" w:rsidRDefault="004239BE" w:rsidP="00F93904">
      <w:pPr>
        <w:numPr>
          <w:ilvl w:val="0"/>
          <w:numId w:val="14"/>
        </w:numPr>
      </w:pPr>
      <w:r w:rsidRPr="00AC1FEB">
        <w:t xml:space="preserve">Achieving easier living for citizens; </w:t>
      </w:r>
    </w:p>
    <w:p w:rsidR="004239BE" w:rsidRPr="00AC1FEB" w:rsidRDefault="00F60740" w:rsidP="00F93904">
      <w:pPr>
        <w:numPr>
          <w:ilvl w:val="0"/>
          <w:numId w:val="14"/>
        </w:numPr>
      </w:pPr>
      <w:r w:rsidRPr="00AC1FEB">
        <w:lastRenderedPageBreak/>
        <w:t>More open</w:t>
      </w:r>
      <w:r w:rsidR="004239BE" w:rsidRPr="00AC1FEB">
        <w:t xml:space="preserve"> public management that supports innovation and citizen participation; </w:t>
      </w:r>
    </w:p>
    <w:p w:rsidR="004239BE" w:rsidRPr="00AC1FEB" w:rsidRDefault="004239BE" w:rsidP="00F93904">
      <w:pPr>
        <w:numPr>
          <w:ilvl w:val="0"/>
          <w:numId w:val="14"/>
        </w:numPr>
      </w:pPr>
      <w:r w:rsidRPr="00AC1FEB">
        <w:t xml:space="preserve">Higher quality and efficiency in public management. </w:t>
      </w:r>
    </w:p>
    <w:p w:rsidR="004239BE" w:rsidRPr="00AC1FEB" w:rsidRDefault="004239BE" w:rsidP="00585B69">
      <w:r w:rsidRPr="00AC1FEB">
        <w:t xml:space="preserve">The programme also implies that provision of digital services should be the first choice in the State’s relations with citizens and businesses, where relevant and possible. Digital First operates in three key priority areas: </w:t>
      </w:r>
    </w:p>
    <w:p w:rsidR="004239BE" w:rsidRPr="00AC1FEB" w:rsidRDefault="004239BE" w:rsidP="00585B69">
      <w:pPr>
        <w:numPr>
          <w:ilvl w:val="0"/>
          <w:numId w:val="46"/>
        </w:numPr>
      </w:pPr>
      <w:r w:rsidRPr="00AC1FEB">
        <w:t>Digital Rev</w:t>
      </w:r>
      <w:r w:rsidR="00146005" w:rsidRPr="00AC1FEB">
        <w:t>ival</w:t>
      </w:r>
      <w:r w:rsidRPr="00AC1FEB">
        <w:t xml:space="preserve"> – control and digital maturity; </w:t>
      </w:r>
    </w:p>
    <w:p w:rsidR="004239BE" w:rsidRPr="00AC1FEB" w:rsidRDefault="004239BE" w:rsidP="00585B69">
      <w:pPr>
        <w:numPr>
          <w:ilvl w:val="0"/>
          <w:numId w:val="46"/>
        </w:numPr>
      </w:pPr>
      <w:r w:rsidRPr="00AC1FEB">
        <w:t xml:space="preserve">A smarter Sweden – innovative digital services; </w:t>
      </w:r>
    </w:p>
    <w:p w:rsidR="004239BE" w:rsidRPr="00B73381" w:rsidRDefault="004239BE" w:rsidP="00585B69">
      <w:pPr>
        <w:numPr>
          <w:ilvl w:val="0"/>
          <w:numId w:val="46"/>
        </w:numPr>
        <w:rPr>
          <w:lang w:val="fr-LU"/>
        </w:rPr>
      </w:pPr>
      <w:r w:rsidRPr="00B73381">
        <w:rPr>
          <w:lang w:val="fr-LU"/>
        </w:rPr>
        <w:t>A stable base – a national digital infrastructure.</w:t>
      </w:r>
    </w:p>
    <w:p w:rsidR="00F545C5" w:rsidRPr="00AC1FEB" w:rsidRDefault="00F545C5" w:rsidP="00F545C5">
      <w:r w:rsidRPr="00F545C5">
        <w:t>In December 2017 the Swedish government decided that a new central govern</w:t>
      </w:r>
      <w:r>
        <w:t>ment authority for the digitalis</w:t>
      </w:r>
      <w:r w:rsidRPr="00F545C5">
        <w:t xml:space="preserve">ation of the public sector will be </w:t>
      </w:r>
      <w:r w:rsidR="00822270">
        <w:t>launched</w:t>
      </w:r>
      <w:r w:rsidRPr="00F545C5">
        <w:t xml:space="preserve"> on September 1, 2018. The mission of the new authority will be to develop, coor</w:t>
      </w:r>
      <w:r>
        <w:t>dinate and support the digitalis</w:t>
      </w:r>
      <w:r w:rsidRPr="00F545C5">
        <w:t>ation of central government authorities, municipalities and county councils. One important task will be to coordinate, develop, manage and provide a national digital infrastructure for the public sector. Task</w:t>
      </w:r>
      <w:r>
        <w:t>s</w:t>
      </w:r>
      <w:r w:rsidRPr="00F545C5">
        <w:t xml:space="preserve"> from several other central government agencies will be transferred to the new authority. The new government authority will be located in Sundsvall.</w:t>
      </w:r>
    </w:p>
    <w:p w:rsidR="0088476A" w:rsidRPr="00AC1FEB" w:rsidRDefault="0088476A" w:rsidP="00E44326">
      <w:pPr>
        <w:pStyle w:val="HEAD1"/>
        <w:rPr>
          <w:lang w:val="en-GB"/>
        </w:rPr>
      </w:pPr>
      <w:r w:rsidRPr="00AC1FEB">
        <w:rPr>
          <w:lang w:val="en-GB"/>
        </w:rPr>
        <w:t>Putting the citizen at the centre (2012 – present)</w:t>
      </w:r>
    </w:p>
    <w:p w:rsidR="00AC2C05" w:rsidRPr="00AC1FEB" w:rsidRDefault="0088476A" w:rsidP="002B512E">
      <w:pPr>
        <w:pStyle w:val="BodyText"/>
      </w:pPr>
      <w:r w:rsidRPr="00AC1FEB">
        <w:t xml:space="preserve">The Swedish Government Strategy for Collaborative Digital Services in Government Administration, </w:t>
      </w:r>
      <w:bookmarkStart w:id="8" w:name="_Hlk506298740"/>
      <w:r w:rsidR="00D2542A" w:rsidRPr="00AC1FEB">
        <w:fldChar w:fldCharType="begin"/>
      </w:r>
      <w:r w:rsidR="00136523">
        <w:instrText>HYPERLINK "http://www.regeringen.se/informationsmaterial/2015/04/med-medborgaren-i-centrum/"</w:instrText>
      </w:r>
      <w:r w:rsidR="00D2542A" w:rsidRPr="00AC1FEB">
        <w:fldChar w:fldCharType="separate"/>
      </w:r>
      <w:r w:rsidRPr="00AC1FEB">
        <w:rPr>
          <w:rStyle w:val="Hyperlink"/>
        </w:rPr>
        <w:t>Putting the citizen a</w:t>
      </w:r>
      <w:r w:rsidRPr="00AC1FEB">
        <w:rPr>
          <w:rStyle w:val="Hyperlink"/>
        </w:rPr>
        <w:t>t</w:t>
      </w:r>
      <w:r w:rsidRPr="00AC1FEB">
        <w:rPr>
          <w:rStyle w:val="Hyperlink"/>
        </w:rPr>
        <w:t xml:space="preserve"> th</w:t>
      </w:r>
      <w:r w:rsidRPr="00AC1FEB">
        <w:rPr>
          <w:rStyle w:val="Hyperlink"/>
        </w:rPr>
        <w:t>e</w:t>
      </w:r>
      <w:r w:rsidRPr="00AC1FEB">
        <w:rPr>
          <w:rStyle w:val="Hyperlink"/>
        </w:rPr>
        <w:t xml:space="preserve"> centre</w:t>
      </w:r>
      <w:r w:rsidR="00D2542A" w:rsidRPr="00AC1FEB">
        <w:rPr>
          <w:rStyle w:val="Hyperlink"/>
        </w:rPr>
        <w:fldChar w:fldCharType="end"/>
      </w:r>
      <w:bookmarkEnd w:id="8"/>
      <w:r w:rsidRPr="00AC1FEB">
        <w:t xml:space="preserve">, was launched in December 2012. This strategy describes how the Swedish Government plans to further strengthen the ability of government agencies to work together in delivering digital services. More common digital services in the daily lives of both citizens and businesses will be further simplified. These digital services must be developed in a user-centric way:  simple and secure to use, and easily accessible to everyone. Innovation will be enhanced by making it easier to find and use re-usable public information and digital services with interfaces that can be used by other systems. The publication of public sector information on the Internet and the use of social media are to promote both transparency and citizen involvement. Quality and efficiency in government administration will be increased through standardised information management, better information security and digitised processes. Such internal efficiency and service in developing digital services must always be conditional to the protection of personal privacy and the need for confidentiality. The above objectives will form the basis of the Swedish Government’s coordination and prioritising of the development of inter-agency cross-sectorial projects. </w:t>
      </w:r>
      <w:r w:rsidR="00AC2C05" w:rsidRPr="00AC1FEB">
        <w:t xml:space="preserve"> </w:t>
      </w:r>
    </w:p>
    <w:tbl>
      <w:tblPr>
        <w:tblW w:w="0" w:type="auto"/>
        <w:shd w:val="clear" w:color="auto" w:fill="DBEBF9"/>
        <w:tblLook w:val="01E0" w:firstRow="1" w:lastRow="1" w:firstColumn="1" w:lastColumn="1" w:noHBand="0" w:noVBand="0"/>
      </w:tblPr>
      <w:tblGrid>
        <w:gridCol w:w="9523"/>
      </w:tblGrid>
      <w:tr w:rsidR="00AC2C05" w:rsidRPr="00AC1FEB" w:rsidTr="00A02D9B">
        <w:tc>
          <w:tcPr>
            <w:tcW w:w="9523" w:type="dxa"/>
            <w:shd w:val="clear" w:color="auto" w:fill="0070C0"/>
          </w:tcPr>
          <w:p w:rsidR="00AC2C05" w:rsidRPr="00AC1FEB" w:rsidRDefault="00AC2C05" w:rsidP="00E44326">
            <w:pPr>
              <w:pStyle w:val="Heading1"/>
            </w:pPr>
            <w:bookmarkStart w:id="9" w:name="_Toc508094195"/>
            <w:r w:rsidRPr="00AC1FEB">
              <w:lastRenderedPageBreak/>
              <w:t>eGovernment Legal Framework</w:t>
            </w:r>
            <w:bookmarkEnd w:id="9"/>
          </w:p>
        </w:tc>
      </w:tr>
      <w:tr w:rsidR="00AC2C05" w:rsidRPr="00AC1FEB" w:rsidTr="00A02D9B">
        <w:tc>
          <w:tcPr>
            <w:tcW w:w="9523" w:type="dxa"/>
            <w:shd w:val="clear" w:color="auto" w:fill="92D050"/>
          </w:tcPr>
          <w:p w:rsidR="00AC2C05" w:rsidRPr="00AC1FEB" w:rsidRDefault="00AC2C05" w:rsidP="001629CD">
            <w:pPr>
              <w:pStyle w:val="Heading2"/>
            </w:pPr>
            <w:r w:rsidRPr="00AC1FEB">
              <w:t>Main legal texts impacting on the development of eGovernment</w:t>
            </w:r>
          </w:p>
        </w:tc>
      </w:tr>
    </w:tbl>
    <w:p w:rsidR="00AC2C05" w:rsidRPr="00AC1FEB" w:rsidRDefault="00327129" w:rsidP="00E44326">
      <w:pPr>
        <w:pStyle w:val="HEAD1"/>
        <w:rPr>
          <w:lang w:val="en-GB"/>
        </w:rPr>
      </w:pPr>
      <w:r w:rsidRPr="00AC1FEB">
        <w:rPr>
          <w:noProof/>
          <w:lang w:val="en-GB" w:eastAsia="en-GB"/>
        </w:rPr>
        <w:drawing>
          <wp:anchor distT="0" distB="0" distL="114300" distR="114300" simplePos="0" relativeHeight="251656704" behindDoc="0" locked="0" layoutInCell="1" allowOverlap="1">
            <wp:simplePos x="0" y="0"/>
            <wp:positionH relativeFrom="column">
              <wp:posOffset>0</wp:posOffset>
            </wp:positionH>
            <wp:positionV relativeFrom="paragraph">
              <wp:posOffset>262890</wp:posOffset>
            </wp:positionV>
            <wp:extent cx="2514600" cy="1018540"/>
            <wp:effectExtent l="0" t="0" r="0" b="0"/>
            <wp:wrapSquare wrapText="bothSides"/>
            <wp:docPr id="20" name="Picture 40" descr="key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keyword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14600" cy="1018540"/>
                    </a:xfrm>
                    <a:prstGeom prst="rect">
                      <a:avLst/>
                    </a:prstGeom>
                    <a:noFill/>
                    <a:ln>
                      <a:noFill/>
                    </a:ln>
                  </pic:spPr>
                </pic:pic>
              </a:graphicData>
            </a:graphic>
            <wp14:sizeRelH relativeFrom="page">
              <wp14:pctWidth>0</wp14:pctWidth>
            </wp14:sizeRelH>
            <wp14:sizeRelV relativeFrom="page">
              <wp14:pctHeight>0</wp14:pctHeight>
            </wp14:sizeRelV>
          </wp:anchor>
        </w:drawing>
      </w:r>
      <w:r w:rsidR="00AD21F5" w:rsidRPr="00AC1FEB">
        <w:rPr>
          <w:lang w:val="en-GB"/>
        </w:rPr>
        <w:t>e</w:t>
      </w:r>
      <w:r w:rsidR="00A74B8D" w:rsidRPr="00AC1FEB">
        <w:rPr>
          <w:lang w:val="en-GB"/>
        </w:rPr>
        <w:t>Government</w:t>
      </w:r>
      <w:r w:rsidR="00AC2C05" w:rsidRPr="00AC1FEB">
        <w:rPr>
          <w:lang w:val="en-GB"/>
        </w:rPr>
        <w:t xml:space="preserve"> Legislation</w:t>
      </w:r>
    </w:p>
    <w:p w:rsidR="00AC2C05" w:rsidRDefault="00AC2C05" w:rsidP="00C20817">
      <w:r w:rsidRPr="00954110">
        <w:t>eGovernment activities used to be regulated by general laws and ordinances on Public Administration. This Bill, which was passed by the Parliament on 2 July 2010, is not an eGovernment legislative document per se. However, it contains a long chapter specifically on eGovernment, while most initiatives concerning restructuring of public administration are related to electronic means. It describes, in fact, steps for working with eGovernment in the state administration.</w:t>
      </w:r>
      <w:r w:rsidRPr="00AC1FEB">
        <w:t xml:space="preserve"> </w:t>
      </w:r>
    </w:p>
    <w:p w:rsidR="001F4489" w:rsidRDefault="001F4489" w:rsidP="00C20817">
      <w:r w:rsidRPr="001F4489">
        <w:t>In December 2016 the Swedish government decided to give a special commissioner the ta</w:t>
      </w:r>
      <w:r>
        <w:t>sk to investigate and analyse to</w:t>
      </w:r>
      <w:r w:rsidRPr="001F4489">
        <w:t xml:space="preserve"> what extent there is legislation that unnecessarily aggravates digital development and cooperation in the public sector. The results from the commission will be reported no later than March 2018.</w:t>
      </w:r>
    </w:p>
    <w:p w:rsidR="00070BAB" w:rsidRPr="004D49A2" w:rsidRDefault="00070BAB" w:rsidP="005F68FF">
      <w:pPr>
        <w:pStyle w:val="HEAD1"/>
        <w:rPr>
          <w:lang w:val="en-GB"/>
        </w:rPr>
      </w:pPr>
      <w:r w:rsidRPr="004D49A2">
        <w:rPr>
          <w:lang w:val="en-GB"/>
        </w:rPr>
        <w:t>Administrative Procedure Legislation</w:t>
      </w:r>
    </w:p>
    <w:p w:rsidR="00070BAB" w:rsidRPr="00070BAB" w:rsidRDefault="00070BAB" w:rsidP="005937D1">
      <w:r w:rsidRPr="00070BAB">
        <w:t xml:space="preserve">In September 2017 the Swedish </w:t>
      </w:r>
      <w:r>
        <w:t>P</w:t>
      </w:r>
      <w:r w:rsidRPr="00070BAB">
        <w:t>arliament</w:t>
      </w:r>
      <w:r>
        <w:t xml:space="preserve"> </w:t>
      </w:r>
      <w:r w:rsidRPr="004D49A2">
        <w:t xml:space="preserve">voted for a new </w:t>
      </w:r>
      <w:hyperlink r:id="rId59" w:history="1">
        <w:r w:rsidRPr="002B512E">
          <w:rPr>
            <w:rStyle w:val="Hyperlink"/>
          </w:rPr>
          <w:t>Administrative Procedure Act (Förvaltningslag)</w:t>
        </w:r>
      </w:hyperlink>
      <w:r w:rsidRPr="004D49A2">
        <w:t>. The new law is according to many, significantly more</w:t>
      </w:r>
      <w:r w:rsidRPr="00070BAB">
        <w:t xml:space="preserve"> technology independent than it</w:t>
      </w:r>
      <w:r w:rsidRPr="004D49A2">
        <w:t>s previous equivalent and welcomes digital communication.</w:t>
      </w:r>
    </w:p>
    <w:p w:rsidR="00AC2C05" w:rsidRPr="00AC1FEB" w:rsidRDefault="00AC2C05" w:rsidP="00E44326">
      <w:pPr>
        <w:pStyle w:val="HEAD1"/>
        <w:rPr>
          <w:lang w:val="en-GB"/>
        </w:rPr>
      </w:pPr>
      <w:r w:rsidRPr="00AC1FEB">
        <w:rPr>
          <w:lang w:val="en-GB"/>
        </w:rPr>
        <w:t>Freedom of Information Legislation</w:t>
      </w:r>
    </w:p>
    <w:p w:rsidR="00AC2C05" w:rsidRPr="00AC1FEB" w:rsidRDefault="00AC2C05" w:rsidP="00C20817">
      <w:pPr>
        <w:pStyle w:val="Heading5"/>
        <w:rPr>
          <w:rStyle w:val="Hyperlink"/>
        </w:rPr>
      </w:pPr>
      <w:r w:rsidRPr="00AC1FEB">
        <w:t>Freedom of the Press Act (2011)</w:t>
      </w:r>
    </w:p>
    <w:p w:rsidR="00AC2C05" w:rsidRPr="00AC1FEB" w:rsidRDefault="00AC2C05" w:rsidP="00C20817">
      <w:r w:rsidRPr="00AC1FEB">
        <w:t xml:space="preserve">In 1766, Sweden was the first country in the world to introduce legislation on Freedom of Information with the ‘Freedom of the Press Act’. This Act was reviewed in 1949 and was last amended on 1 January 2011. Chapter 2 on the Public Nature of Official Documents decrees that “every Swedish subject shall have </w:t>
      </w:r>
      <w:r w:rsidRPr="00AC1FEB">
        <w:rPr>
          <w:rStyle w:val="Strong"/>
        </w:rPr>
        <w:t xml:space="preserve">free access </w:t>
      </w:r>
      <w:r w:rsidRPr="00AC1FEB">
        <w:t>to</w:t>
      </w:r>
      <w:r w:rsidRPr="00AC1FEB">
        <w:rPr>
          <w:rStyle w:val="Strong"/>
        </w:rPr>
        <w:t xml:space="preserve"> official documents</w:t>
      </w:r>
      <w:r w:rsidRPr="00AC1FEB">
        <w:t xml:space="preserve">”. Public authorities must respond immediately to requests for official documents. Requests can be in any form and anonymous. Each authority is required to keep a register of all official documents and most indices should be publicly available. There is currently an effort to make the registers available electronically. Decisions by public authorities to </w:t>
      </w:r>
      <w:r w:rsidRPr="00AC1FEB">
        <w:rPr>
          <w:rStyle w:val="Strong"/>
        </w:rPr>
        <w:t>deny access</w:t>
      </w:r>
      <w:r w:rsidRPr="00AC1FEB">
        <w:t xml:space="preserve"> to official documents may be appealed internally. Complaints can also be lodged to the </w:t>
      </w:r>
      <w:hyperlink r:id="rId60" w:history="1">
        <w:r w:rsidRPr="00AC1FEB">
          <w:rPr>
            <w:rStyle w:val="Hyperlink"/>
          </w:rPr>
          <w:t>Parliamentary Ombudsman</w:t>
        </w:r>
      </w:hyperlink>
      <w:r w:rsidRPr="00AC1FEB">
        <w:t>, who can investigate and issue non-binding decisions.</w:t>
      </w:r>
    </w:p>
    <w:p w:rsidR="00AC2C05" w:rsidRPr="00AC1FEB" w:rsidRDefault="00D2542A" w:rsidP="002A59D5">
      <w:pPr>
        <w:pStyle w:val="Heading5"/>
      </w:pPr>
      <w:hyperlink r:id="rId61" w:history="1">
        <w:r w:rsidR="00AC2C05" w:rsidRPr="00AC1FEB">
          <w:rPr>
            <w:rStyle w:val="Hyperlink"/>
            <w:rFonts w:eastAsia="MS Mincho"/>
          </w:rPr>
          <w:t>Public Access to Information and Secrecy Act (2009:400)</w:t>
        </w:r>
      </w:hyperlink>
    </w:p>
    <w:p w:rsidR="00AC2C05" w:rsidRPr="00AC1FEB" w:rsidRDefault="00AC2C05" w:rsidP="00C20817">
      <w:r w:rsidRPr="00AC1FEB">
        <w:rPr>
          <w:rFonts w:eastAsia="MS Mincho"/>
        </w:rPr>
        <w:t xml:space="preserve">The Public Access to Information and Secrecy Act (2009:400) contains provisions on confidentiality and </w:t>
      </w:r>
      <w:r w:rsidR="00F567A1" w:rsidRPr="00AC1FEB">
        <w:rPr>
          <w:rFonts w:eastAsia="MS Mincho"/>
        </w:rPr>
        <w:t>non-disclosure</w:t>
      </w:r>
      <w:r w:rsidRPr="00AC1FEB">
        <w:rPr>
          <w:rFonts w:eastAsia="MS Mincho"/>
        </w:rPr>
        <w:t xml:space="preserve"> of public documents. Information can be given protection in various areas, among different agencies, or in various cases.</w:t>
      </w:r>
    </w:p>
    <w:p w:rsidR="00AC2C05" w:rsidRDefault="00AC2C05" w:rsidP="001629CD">
      <w:pPr>
        <w:pStyle w:val="Heading3"/>
        <w:rPr>
          <w:rFonts w:cs="Times New Roman"/>
          <w:color w:val="E0AD2C"/>
          <w:sz w:val="24"/>
          <w:szCs w:val="24"/>
        </w:rPr>
      </w:pPr>
      <w:r w:rsidRPr="009341F0">
        <w:rPr>
          <w:rFonts w:cs="Times New Roman"/>
          <w:color w:val="E0AD2C"/>
          <w:sz w:val="24"/>
          <w:szCs w:val="24"/>
        </w:rPr>
        <w:lastRenderedPageBreak/>
        <w:t>Data Protection/Privacy Legislation</w:t>
      </w:r>
    </w:p>
    <w:p w:rsidR="009341F0" w:rsidRPr="00AC1FEB" w:rsidRDefault="009341F0" w:rsidP="009341F0">
      <w:pPr>
        <w:pStyle w:val="Heading5"/>
      </w:pPr>
      <w:r w:rsidRPr="009341F0">
        <w:t>Adaptation to GDPR</w:t>
      </w:r>
    </w:p>
    <w:p w:rsidR="00B504B0" w:rsidRDefault="009341F0" w:rsidP="005F68FF">
      <w:r w:rsidRPr="009341F0">
        <w:t xml:space="preserve">After the European Commission decided on a new regulation for data protection – the </w:t>
      </w:r>
      <w:hyperlink r:id="rId62" w:history="1">
        <w:r w:rsidRPr="009341F0">
          <w:rPr>
            <w:rStyle w:val="Hyperlink"/>
          </w:rPr>
          <w:t>General Data Protection Regulation</w:t>
        </w:r>
      </w:hyperlink>
      <w:r w:rsidRPr="009341F0">
        <w:t xml:space="preserve"> (GDPR), </w:t>
      </w:r>
      <w:r w:rsidR="006E1925">
        <w:t xml:space="preserve">in February 2016 </w:t>
      </w:r>
      <w:r w:rsidRPr="009341F0">
        <w:t>the Swedish government appointed a team to evaluate how Swedish laws and regulations should be adapted to GDPR</w:t>
      </w:r>
      <w:r w:rsidR="006E1925">
        <w:t xml:space="preserve">, which </w:t>
      </w:r>
      <w:r w:rsidR="006E1925" w:rsidRPr="006E1925">
        <w:t xml:space="preserve">will come into effect on </w:t>
      </w:r>
      <w:r w:rsidR="00822270">
        <w:t>25 May</w:t>
      </w:r>
      <w:r w:rsidR="006E1925">
        <w:t>,</w:t>
      </w:r>
      <w:r w:rsidR="006E1925" w:rsidRPr="006E1925">
        <w:t xml:space="preserve"> 2018</w:t>
      </w:r>
      <w:r w:rsidR="006E1925">
        <w:t>.</w:t>
      </w:r>
    </w:p>
    <w:p w:rsidR="006E1925" w:rsidRPr="009341F0" w:rsidRDefault="006E1925" w:rsidP="005F68FF">
      <w:r w:rsidRPr="006E1925">
        <w:t xml:space="preserve">On </w:t>
      </w:r>
      <w:r w:rsidR="005F68FF">
        <w:t>12 May</w:t>
      </w:r>
      <w:r w:rsidRPr="006E1925">
        <w:t xml:space="preserve">, 2017, </w:t>
      </w:r>
      <w:r>
        <w:t>the Swedish</w:t>
      </w:r>
      <w:r w:rsidRPr="006E1925">
        <w:t xml:space="preserve"> Data Protection Commission (Bet</w:t>
      </w:r>
      <w:r w:rsidR="00D40CE9">
        <w:t>ä</w:t>
      </w:r>
      <w:r w:rsidRPr="006E1925">
        <w:t xml:space="preserve">nkande av Dataskyddsutredningen) published the </w:t>
      </w:r>
      <w:hyperlink r:id="rId63" w:history="1">
        <w:r w:rsidRPr="006E1925">
          <w:rPr>
            <w:rStyle w:val="Hyperlink"/>
          </w:rPr>
          <w:t>evaluation</w:t>
        </w:r>
      </w:hyperlink>
      <w:r w:rsidRPr="006E1925">
        <w:t xml:space="preserve"> on the Swedish Parliament’s (Riksdag’s) website.</w:t>
      </w:r>
    </w:p>
    <w:p w:rsidR="00AC2C05" w:rsidRPr="00AC1FEB" w:rsidRDefault="00D2542A" w:rsidP="00C20817">
      <w:pPr>
        <w:pStyle w:val="Heading5"/>
      </w:pPr>
      <w:hyperlink r:id="rId64" w:history="1">
        <w:r w:rsidR="00AC2C05" w:rsidRPr="00AC1FEB">
          <w:rPr>
            <w:rStyle w:val="Hyperlink"/>
          </w:rPr>
          <w:t>Personal Data Act (1998)</w:t>
        </w:r>
      </w:hyperlink>
    </w:p>
    <w:p w:rsidR="00AC2C05" w:rsidRPr="00AC1FEB" w:rsidRDefault="00AC2C05" w:rsidP="00C20817">
      <w:r w:rsidRPr="00AC1FEB">
        <w:t xml:space="preserve">The Personal Data Act came into force on 24 October 1998. The Personal Data Act was adopted to bring Swedish law into compliance with the requirements of the EU Data Protection Directive </w:t>
      </w:r>
      <w:hyperlink r:id="rId65" w:history="1">
        <w:r w:rsidRPr="00AC1FEB">
          <w:rPr>
            <w:rStyle w:val="Hyperlink"/>
          </w:rPr>
          <w:t>95/46/EC</w:t>
        </w:r>
      </w:hyperlink>
      <w:r w:rsidRPr="00AC1FEB">
        <w:t xml:space="preserve">, which aims to prevent the violation of personal integrity in the processing of personal data. The Act lists certain </w:t>
      </w:r>
      <w:r w:rsidRPr="00AC1FEB">
        <w:rPr>
          <w:rStyle w:val="Strong"/>
        </w:rPr>
        <w:t>fundamental requirements</w:t>
      </w:r>
      <w:r w:rsidRPr="00AC1FEB">
        <w:t xml:space="preserve"> concerning the processing of personal data. These demands include, inter alia, that personal data may only be processed for specific, explicitly stated and justified purposes and if the person registered gives his/her consent. Exemptions to this rule include the exercise of official powers, or the fulfilment of a legal obligation by the controller of personal data. In many areas of the administration there are special registry laws to supplement or replace the provision in the Personal Data Act.</w:t>
      </w:r>
      <w:r w:rsidR="00822270">
        <w:t xml:space="preserve"> The Act will be amended, in order to comply with the GDPR before 25 May 2018. </w:t>
      </w:r>
    </w:p>
    <w:p w:rsidR="00AC2C05" w:rsidRDefault="009C2EED" w:rsidP="00E44326">
      <w:pPr>
        <w:pStyle w:val="HEAD1"/>
        <w:rPr>
          <w:lang w:val="en-GB"/>
        </w:rPr>
      </w:pPr>
      <w:r>
        <w:rPr>
          <w:lang w:val="en-GB"/>
        </w:rPr>
        <w:t>eIdentification/</w:t>
      </w:r>
      <w:r w:rsidR="009B18CB" w:rsidRPr="00AC1FEB">
        <w:rPr>
          <w:lang w:val="en-GB"/>
        </w:rPr>
        <w:t>e</w:t>
      </w:r>
      <w:r w:rsidR="00A74B8D" w:rsidRPr="00AC1FEB">
        <w:rPr>
          <w:lang w:val="en-GB"/>
        </w:rPr>
        <w:t>Signatures</w:t>
      </w:r>
      <w:r w:rsidR="00AC2C05" w:rsidRPr="00AC1FEB">
        <w:rPr>
          <w:lang w:val="en-GB"/>
        </w:rPr>
        <w:t xml:space="preserve"> Legislation</w:t>
      </w:r>
    </w:p>
    <w:p w:rsidR="009C2EED" w:rsidRPr="00AC1FEB" w:rsidRDefault="009C2EED" w:rsidP="009C2EED">
      <w:pPr>
        <w:pStyle w:val="Heading5"/>
      </w:pPr>
      <w:hyperlink r:id="rId66" w:history="1">
        <w:r w:rsidRPr="009C2EED">
          <w:rPr>
            <w:rStyle w:val="Hyperlink"/>
          </w:rPr>
          <w:t>Law on Electoral Systems for Electronic Identification Services (2013)</w:t>
        </w:r>
      </w:hyperlink>
    </w:p>
    <w:p w:rsidR="009C2EED" w:rsidRPr="009C2EED" w:rsidRDefault="009C2EED" w:rsidP="002B512E">
      <w:r w:rsidRPr="009C2EED">
        <w:t>This Act contains provisions on the application of Electoral Systems for Electronic Identification Services.</w:t>
      </w:r>
    </w:p>
    <w:p w:rsidR="00AC2C05" w:rsidRPr="00AC1FEB" w:rsidRDefault="00D2542A" w:rsidP="00C20817">
      <w:pPr>
        <w:pStyle w:val="Heading5"/>
      </w:pPr>
      <w:hyperlink r:id="rId67" w:history="1">
        <w:r w:rsidR="00AC2C05" w:rsidRPr="00AC1FEB">
          <w:rPr>
            <w:rStyle w:val="Hyperlink"/>
          </w:rPr>
          <w:t>Act on Qualified Electronic Signature (2001)</w:t>
        </w:r>
      </w:hyperlink>
    </w:p>
    <w:p w:rsidR="00AC2C05" w:rsidRPr="00AC1FEB" w:rsidRDefault="00AC2C05" w:rsidP="00C20817">
      <w:r w:rsidRPr="00AC1FEB">
        <w:t>This Act, which implements the EU Directive on a Community framework for electronic signatures (</w:t>
      </w:r>
      <w:hyperlink r:id="rId68" w:history="1">
        <w:r w:rsidRPr="00AC1FEB">
          <w:rPr>
            <w:rStyle w:val="Hyperlink"/>
          </w:rPr>
          <w:t>1999/93/EC</w:t>
        </w:r>
      </w:hyperlink>
      <w:r w:rsidRPr="00AC1FEB">
        <w:t xml:space="preserve">), entered into force on 1 January 2001. The Swedish electronic signature includes </w:t>
      </w:r>
      <w:r w:rsidRPr="00AC1FEB">
        <w:rPr>
          <w:rStyle w:val="Strong"/>
        </w:rPr>
        <w:t>authentication</w:t>
      </w:r>
      <w:r w:rsidRPr="00AC1FEB">
        <w:t xml:space="preserve"> and </w:t>
      </w:r>
      <w:r w:rsidRPr="00AC1FEB">
        <w:rPr>
          <w:rStyle w:val="Strong"/>
        </w:rPr>
        <w:t>integrity</w:t>
      </w:r>
      <w:r w:rsidRPr="00AC1FEB">
        <w:t xml:space="preserve"> requirements. According to the Act’s definition of qualified electronic signatures, there are only certain certification authorities (“CAs”) that may provide such signatures. The Act states that when a law or regulation contains requirements for a hand-written signature and if such signature is satisfied by electronic means, a qualified signature shall then fulfil this requirement.</w:t>
      </w:r>
    </w:p>
    <w:p w:rsidR="00AC2C05" w:rsidRPr="00AC1FEB" w:rsidRDefault="009B18CB" w:rsidP="00E44326">
      <w:pPr>
        <w:pStyle w:val="HEAD1"/>
        <w:rPr>
          <w:lang w:val="en-GB"/>
        </w:rPr>
      </w:pPr>
      <w:r w:rsidRPr="00AC1FEB">
        <w:rPr>
          <w:lang w:val="en-GB"/>
        </w:rPr>
        <w:t>e</w:t>
      </w:r>
      <w:r w:rsidR="00A74B8D" w:rsidRPr="00AC1FEB">
        <w:rPr>
          <w:lang w:val="en-GB"/>
        </w:rPr>
        <w:t>Commerce</w:t>
      </w:r>
      <w:r w:rsidR="00AC2C05" w:rsidRPr="00AC1FEB">
        <w:rPr>
          <w:lang w:val="en-GB"/>
        </w:rPr>
        <w:t xml:space="preserve"> Legislation</w:t>
      </w:r>
    </w:p>
    <w:p w:rsidR="00AC2C05" w:rsidRPr="00AC1FEB" w:rsidRDefault="00D2542A" w:rsidP="00C20817">
      <w:pPr>
        <w:pStyle w:val="Heading5"/>
      </w:pPr>
      <w:hyperlink r:id="rId69" w:history="1">
        <w:r w:rsidR="00AC2C05" w:rsidRPr="00AC1FEB">
          <w:rPr>
            <w:rStyle w:val="Hyperlink"/>
          </w:rPr>
          <w:t>Act on Electronic Commerce and other Information Society Services (2002)</w:t>
        </w:r>
      </w:hyperlink>
    </w:p>
    <w:p w:rsidR="00AC2C05" w:rsidRPr="00AC1FEB" w:rsidRDefault="00AC2C05" w:rsidP="00C20817">
      <w:r w:rsidRPr="00AC1FEB">
        <w:t xml:space="preserve">Adopted in 2002, this act transposed the EU Directive </w:t>
      </w:r>
      <w:hyperlink r:id="rId70" w:history="1">
        <w:r w:rsidRPr="00AC1FEB">
          <w:rPr>
            <w:rStyle w:val="Hyperlink"/>
          </w:rPr>
          <w:t>2000/31/EC</w:t>
        </w:r>
      </w:hyperlink>
      <w:r w:rsidRPr="00AC1FEB">
        <w:t xml:space="preserve"> on certain legal aspects of information society services, in particular electronic commerce (‘Directive on electronic commerce’). It lays down the obligations of service providers and regulates the treatment of information submitted online.</w:t>
      </w:r>
    </w:p>
    <w:p w:rsidR="00AC2C05" w:rsidRPr="00AC1FEB" w:rsidRDefault="009B18CB" w:rsidP="00E44326">
      <w:pPr>
        <w:pStyle w:val="HEAD1"/>
        <w:rPr>
          <w:lang w:val="en-GB"/>
        </w:rPr>
      </w:pPr>
      <w:r w:rsidRPr="00AC1FEB">
        <w:rPr>
          <w:lang w:val="en-GB"/>
        </w:rPr>
        <w:lastRenderedPageBreak/>
        <w:t>e</w:t>
      </w:r>
      <w:r w:rsidR="00A74B8D" w:rsidRPr="00AC1FEB">
        <w:rPr>
          <w:lang w:val="en-GB"/>
        </w:rPr>
        <w:t>Communications</w:t>
      </w:r>
      <w:r w:rsidR="00AC2C05" w:rsidRPr="00AC1FEB">
        <w:rPr>
          <w:lang w:val="en-GB"/>
        </w:rPr>
        <w:t xml:space="preserve"> Legislation</w:t>
      </w:r>
    </w:p>
    <w:p w:rsidR="00AC2C05" w:rsidRPr="00CF240F" w:rsidRDefault="00CF240F" w:rsidP="00C20817">
      <w:pPr>
        <w:pStyle w:val="Heading5"/>
        <w:rPr>
          <w:rStyle w:val="Hyperlink"/>
        </w:rPr>
      </w:pPr>
      <w:r>
        <w:fldChar w:fldCharType="begin"/>
      </w:r>
      <w:r>
        <w:instrText xml:space="preserve"> HYPERLINK "http://www.wipo.int/wipolex/en/details.jsp?id=10718" </w:instrText>
      </w:r>
      <w:r>
        <w:fldChar w:fldCharType="separate"/>
      </w:r>
      <w:r w:rsidR="00AC2C05" w:rsidRPr="00CF240F">
        <w:rPr>
          <w:rStyle w:val="Hyperlink"/>
        </w:rPr>
        <w:t>Electronic Communications Act (2003)</w:t>
      </w:r>
    </w:p>
    <w:p w:rsidR="00AC2C05" w:rsidRPr="00AC1FEB" w:rsidRDefault="00CF240F" w:rsidP="00C20817">
      <w:r>
        <w:rPr>
          <w:rFonts w:cs="Arial"/>
          <w:bCs/>
          <w:iCs/>
          <w:color w:val="1E4278"/>
          <w:szCs w:val="20"/>
        </w:rPr>
        <w:fldChar w:fldCharType="end"/>
      </w:r>
      <w:r w:rsidR="00AC2C05" w:rsidRPr="00AC1FEB">
        <w:t xml:space="preserve">Based on the EU regulatory framework for electronic communications, the Electronic Communications Act entered into force on 25 July 2003. Its purpose is to provide citizens and public authorities with access to </w:t>
      </w:r>
      <w:r w:rsidR="00AC2C05" w:rsidRPr="00AC1FEB">
        <w:rPr>
          <w:rStyle w:val="Strong"/>
        </w:rPr>
        <w:t xml:space="preserve">safe </w:t>
      </w:r>
      <w:r w:rsidR="00AC2C05" w:rsidRPr="00AC1FEB">
        <w:t>and</w:t>
      </w:r>
      <w:r w:rsidR="00AC2C05" w:rsidRPr="00AC1FEB">
        <w:rPr>
          <w:rStyle w:val="Strong"/>
        </w:rPr>
        <w:t xml:space="preserve"> efficient </w:t>
      </w:r>
      <w:r w:rsidR="00AC2C05" w:rsidRPr="00AC1FEB">
        <w:t xml:space="preserve">eCommunications while promoting competition. Electronic communications should be </w:t>
      </w:r>
      <w:r w:rsidR="00AC2C05" w:rsidRPr="00AC1FEB">
        <w:rPr>
          <w:rStyle w:val="Strong"/>
        </w:rPr>
        <w:t>sustainable</w:t>
      </w:r>
      <w:r w:rsidR="00AC2C05" w:rsidRPr="00AC1FEB">
        <w:t xml:space="preserve">, </w:t>
      </w:r>
      <w:r w:rsidR="00AC2C05" w:rsidRPr="00AC1FEB">
        <w:rPr>
          <w:rStyle w:val="Strong"/>
        </w:rPr>
        <w:t>useable</w:t>
      </w:r>
      <w:r w:rsidR="00AC2C05" w:rsidRPr="00AC1FEB">
        <w:t xml:space="preserve"> and accommodate future needs. Another purpose of the Act is to ensure that eCommunication services are available to citizens </w:t>
      </w:r>
      <w:r w:rsidR="00AC2C05" w:rsidRPr="00AC1FEB">
        <w:rPr>
          <w:rStyle w:val="Strong"/>
        </w:rPr>
        <w:t>in all regions</w:t>
      </w:r>
      <w:r w:rsidR="00AC2C05" w:rsidRPr="00AC1FEB">
        <w:t xml:space="preserve"> of Sweden.</w:t>
      </w:r>
    </w:p>
    <w:p w:rsidR="00AC2C05" w:rsidRPr="00AC1FEB" w:rsidRDefault="009B18CB" w:rsidP="00E44326">
      <w:pPr>
        <w:pStyle w:val="HEAD1"/>
        <w:rPr>
          <w:lang w:val="en-GB"/>
        </w:rPr>
      </w:pPr>
      <w:r w:rsidRPr="00AC1FEB">
        <w:rPr>
          <w:lang w:val="en-GB"/>
        </w:rPr>
        <w:t>e</w:t>
      </w:r>
      <w:r w:rsidR="00A74B8D" w:rsidRPr="00AC1FEB">
        <w:rPr>
          <w:lang w:val="en-GB"/>
        </w:rPr>
        <w:t>Procurement</w:t>
      </w:r>
      <w:r w:rsidR="00AC2C05" w:rsidRPr="00AC1FEB">
        <w:rPr>
          <w:lang w:val="en-GB"/>
        </w:rPr>
        <w:t xml:space="preserve"> Legislation</w:t>
      </w:r>
    </w:p>
    <w:p w:rsidR="00AC2C05" w:rsidRPr="00C110EE" w:rsidRDefault="00D2542A" w:rsidP="00C20817">
      <w:pPr>
        <w:pStyle w:val="Heading5"/>
      </w:pPr>
      <w:hyperlink r:id="rId71" w:history="1">
        <w:r w:rsidR="00AC2C05" w:rsidRPr="00A86E62">
          <w:rPr>
            <w:rStyle w:val="Hyperlink"/>
          </w:rPr>
          <w:t>Act o</w:t>
        </w:r>
        <w:r w:rsidR="00133D3C" w:rsidRPr="00A86E62">
          <w:rPr>
            <w:rStyle w:val="Hyperlink"/>
          </w:rPr>
          <w:t>n Public Procurement (LOU</w:t>
        </w:r>
        <w:r w:rsidR="00133D3C" w:rsidRPr="00A86E62">
          <w:rPr>
            <w:rStyle w:val="Hyperlink"/>
          </w:rPr>
          <w:t>)</w:t>
        </w:r>
        <w:r w:rsidR="00133D3C" w:rsidRPr="00A86E62">
          <w:rPr>
            <w:rStyle w:val="Hyperlink"/>
          </w:rPr>
          <w:t xml:space="preserve"> (20</w:t>
        </w:r>
        <w:r w:rsidR="00DA0423" w:rsidRPr="001B794D">
          <w:rPr>
            <w:rStyle w:val="Hyperlink"/>
          </w:rPr>
          <w:t>16</w:t>
        </w:r>
        <w:r w:rsidR="00AC2C05" w:rsidRPr="00A86E62">
          <w:rPr>
            <w:rStyle w:val="Hyperlink"/>
          </w:rPr>
          <w:t>)</w:t>
        </w:r>
      </w:hyperlink>
    </w:p>
    <w:p w:rsidR="00AC2C05" w:rsidRDefault="00E57F05" w:rsidP="00C20817">
      <w:hyperlink r:id="rId72" w:history="1">
        <w:r w:rsidR="007404F1" w:rsidRPr="00E57F05">
          <w:rPr>
            <w:rStyle w:val="Hyperlink"/>
          </w:rPr>
          <w:t>Public procurement</w:t>
        </w:r>
      </w:hyperlink>
      <w:r w:rsidR="007404F1">
        <w:t xml:space="preserve"> is governed by the Swedish Public Procurement Act (2016:1145-LOU), which is largely based on the two EU Directives</w:t>
      </w:r>
      <w:r w:rsidR="007404F1" w:rsidRPr="007404F1">
        <w:t xml:space="preserve"> </w:t>
      </w:r>
      <w:r w:rsidR="007404F1" w:rsidRPr="00C174E7">
        <w:t>on public procurement (</w:t>
      </w:r>
      <w:hyperlink r:id="rId73" w:history="1">
        <w:r w:rsidR="007404F1" w:rsidRPr="00C174E7">
          <w:rPr>
            <w:rStyle w:val="Hyperlink"/>
          </w:rPr>
          <w:t>2004/17/EC</w:t>
        </w:r>
      </w:hyperlink>
      <w:r w:rsidR="007404F1" w:rsidRPr="00C174E7">
        <w:t xml:space="preserve"> and </w:t>
      </w:r>
      <w:hyperlink r:id="rId74" w:history="1">
        <w:r w:rsidR="007404F1" w:rsidRPr="00C174E7">
          <w:rPr>
            <w:rStyle w:val="Hyperlink"/>
          </w:rPr>
          <w:t>2004/18/EC</w:t>
        </w:r>
      </w:hyperlink>
      <w:r w:rsidR="007404F1" w:rsidRPr="00C174E7">
        <w:t>)</w:t>
      </w:r>
      <w:r w:rsidR="007404F1">
        <w:t>.</w:t>
      </w:r>
    </w:p>
    <w:p w:rsidR="00B15BD2" w:rsidRPr="00AC1FEB" w:rsidRDefault="00B15BD2" w:rsidP="00B15BD2">
      <w:pPr>
        <w:pStyle w:val="Heading5"/>
      </w:pPr>
      <w:r w:rsidRPr="00B15BD2">
        <w:t>eInvoicing Legislation</w:t>
      </w:r>
    </w:p>
    <w:p w:rsidR="00B15BD2" w:rsidRDefault="00B15BD2" w:rsidP="00C20817">
      <w:r>
        <w:t>In Sweden, the responsible entity in the field of eInvoicing is the Ministry of Finance. According to the legislation (</w:t>
      </w:r>
      <w:hyperlink r:id="rId75" w:history="1">
        <w:r w:rsidR="00AA4B68" w:rsidRPr="00AA4B68">
          <w:rPr>
            <w:rStyle w:val="Hyperlink"/>
          </w:rPr>
          <w:t>Ordinance for accounting</w:t>
        </w:r>
      </w:hyperlink>
      <w:r w:rsidR="00AA4B68">
        <w:t xml:space="preserve"> - </w:t>
      </w:r>
      <w:r w:rsidR="00AA4B68" w:rsidRPr="005F68FF">
        <w:rPr>
          <w:rStyle w:val="Emphasis"/>
        </w:rPr>
        <w:t>Förordning om myndigheters bokföring</w:t>
      </w:r>
      <w:r w:rsidR="00AA4B68">
        <w:t xml:space="preserve">, 2000; and </w:t>
      </w:r>
      <w:hyperlink r:id="rId76" w:history="1">
        <w:r w:rsidR="00AA4B68" w:rsidRPr="00AA4B68">
          <w:rPr>
            <w:rStyle w:val="Hyperlink"/>
          </w:rPr>
          <w:t>Ordinance for electronic information exchange</w:t>
        </w:r>
      </w:hyperlink>
      <w:r w:rsidR="00AA4B68">
        <w:t xml:space="preserve"> - </w:t>
      </w:r>
      <w:r w:rsidR="00AA4B68" w:rsidRPr="005F68FF">
        <w:rPr>
          <w:rStyle w:val="Emphasis"/>
        </w:rPr>
        <w:t>Förordning om statliga myndigheters elektroniska informationsutbyte</w:t>
      </w:r>
      <w:r w:rsidR="00AA4B68">
        <w:t>, 200</w:t>
      </w:r>
      <w:r w:rsidR="00AA4B68" w:rsidRPr="00AA4B68">
        <w:t>3</w:t>
      </w:r>
      <w:r>
        <w:t xml:space="preserve">), </w:t>
      </w:r>
      <w:r w:rsidRPr="00B15BD2">
        <w:t>eInvoicing is mandatory in Sweden since 2008 for central government agencies</w:t>
      </w:r>
      <w:r w:rsidR="00AA4B68">
        <w:t>.</w:t>
      </w:r>
    </w:p>
    <w:p w:rsidR="00B15BD2" w:rsidRPr="00AC1FEB" w:rsidRDefault="00B15BD2" w:rsidP="00C20817">
      <w:r w:rsidRPr="00B15BD2">
        <w:t>In June</w:t>
      </w:r>
      <w:r>
        <w:t xml:space="preserve"> 2017</w:t>
      </w:r>
      <w:r w:rsidRPr="00B15BD2">
        <w:t xml:space="preserve"> the Swedish government presented a legislative proposal </w:t>
      </w:r>
      <w:r w:rsidR="00AA4B68">
        <w:t>suggesting</w:t>
      </w:r>
      <w:r w:rsidRPr="00B15BD2">
        <w:t xml:space="preserve"> that all purchases in the public sector from 2019 must be invoiced electronically. This means that all providers to the public sector mu</w:t>
      </w:r>
      <w:r>
        <w:t>st send e</w:t>
      </w:r>
      <w:r w:rsidR="00822270">
        <w:t>I</w:t>
      </w:r>
      <w:r>
        <w:t>nvoices and that</w:t>
      </w:r>
      <w:r w:rsidRPr="00B15BD2">
        <w:t xml:space="preserve"> authorities, municipalities, county councils and regions must be able to receive e</w:t>
      </w:r>
      <w:r w:rsidR="00822270">
        <w:t>I</w:t>
      </w:r>
      <w:r w:rsidRPr="00B15BD2">
        <w:t>nvoices.</w:t>
      </w:r>
    </w:p>
    <w:p w:rsidR="00AC2C05" w:rsidRPr="00AC1FEB" w:rsidRDefault="00AC2C05" w:rsidP="00E44326">
      <w:pPr>
        <w:pStyle w:val="HEAD1"/>
        <w:rPr>
          <w:lang w:val="en-GB"/>
        </w:rPr>
      </w:pPr>
      <w:r w:rsidRPr="00AC1FEB">
        <w:rPr>
          <w:lang w:val="en-GB"/>
        </w:rPr>
        <w:t>Re-use of Public Sector Information (PSI)</w:t>
      </w:r>
    </w:p>
    <w:p w:rsidR="00AC2C05" w:rsidRPr="00AC1FEB" w:rsidRDefault="00D2542A" w:rsidP="00C20817">
      <w:pPr>
        <w:pStyle w:val="Heading5"/>
      </w:pPr>
      <w:hyperlink r:id="rId77" w:history="1">
        <w:r w:rsidR="00AC2C05" w:rsidRPr="00AC1FEB">
          <w:rPr>
            <w:rStyle w:val="Hyperlink"/>
          </w:rPr>
          <w:t>Law on the Re-use of Public Ad</w:t>
        </w:r>
        <w:r w:rsidR="00AC2C05" w:rsidRPr="00AC1FEB">
          <w:rPr>
            <w:rStyle w:val="Hyperlink"/>
          </w:rPr>
          <w:t>m</w:t>
        </w:r>
        <w:r w:rsidR="00AC2C05" w:rsidRPr="00AC1FEB">
          <w:rPr>
            <w:rStyle w:val="Hyperlink"/>
          </w:rPr>
          <w:t>inistration Documents (2010)</w:t>
        </w:r>
      </w:hyperlink>
    </w:p>
    <w:p w:rsidR="00AC2C05" w:rsidRPr="00AC1FEB" w:rsidRDefault="00AC2C05" w:rsidP="00C20817">
      <w:r w:rsidRPr="00AC1FEB">
        <w:t xml:space="preserve">On 1 July 2010, Sweden adopted new legislation transposing Directive </w:t>
      </w:r>
      <w:hyperlink r:id="rId78" w:history="1">
        <w:r w:rsidRPr="00AC1FEB">
          <w:rPr>
            <w:rStyle w:val="Hyperlink"/>
          </w:rPr>
          <w:t>2003/98</w:t>
        </w:r>
        <w:r w:rsidRPr="00AC1FEB">
          <w:rPr>
            <w:rStyle w:val="Hyperlink"/>
          </w:rPr>
          <w:t>/</w:t>
        </w:r>
        <w:r w:rsidRPr="00AC1FEB">
          <w:rPr>
            <w:rStyle w:val="Hyperlink"/>
          </w:rPr>
          <w:t>EC</w:t>
        </w:r>
      </w:hyperlink>
      <w:r w:rsidRPr="00AC1FEB">
        <w:t xml:space="preserve"> on the re-use of Public Sector Information in the form of Law No</w:t>
      </w:r>
      <w:r w:rsidR="00F93904" w:rsidRPr="00AC1FEB">
        <w:t>.</w:t>
      </w:r>
      <w:r w:rsidRPr="00AC1FEB">
        <w:t> 2010:566 of 3 June 2010 on the re-use of public administration documents. The new Swedish law specifically purports to promote the development of an information market by facilitating re-use by individuals of documents supplied by the authorities on conditions that cannot be used to restrict competition.</w:t>
      </w:r>
    </w:p>
    <w:tbl>
      <w:tblPr>
        <w:tblW w:w="0" w:type="auto"/>
        <w:shd w:val="clear" w:color="auto" w:fill="DBEBF9"/>
        <w:tblLook w:val="01E0" w:firstRow="1" w:lastRow="1" w:firstColumn="1" w:lastColumn="1" w:noHBand="0" w:noVBand="0"/>
      </w:tblPr>
      <w:tblGrid>
        <w:gridCol w:w="9523"/>
      </w:tblGrid>
      <w:tr w:rsidR="00AC2C05" w:rsidRPr="00AC1FEB" w:rsidTr="00A02D9B">
        <w:tc>
          <w:tcPr>
            <w:tcW w:w="9523" w:type="dxa"/>
            <w:shd w:val="clear" w:color="auto" w:fill="0070C0"/>
          </w:tcPr>
          <w:p w:rsidR="00AC2C05" w:rsidRPr="00AC1FEB" w:rsidRDefault="00AC2C05" w:rsidP="00E44326">
            <w:pPr>
              <w:pStyle w:val="Heading1"/>
            </w:pPr>
            <w:r w:rsidRPr="00AC1FEB">
              <w:lastRenderedPageBreak/>
              <w:br w:type="page"/>
            </w:r>
            <w:bookmarkStart w:id="10" w:name="_Toc252953527"/>
            <w:bookmarkStart w:id="11" w:name="_Toc508094196"/>
            <w:r w:rsidRPr="00AC1FEB">
              <w:t>eGovernment Actors</w:t>
            </w:r>
            <w:bookmarkEnd w:id="10"/>
            <w:bookmarkEnd w:id="11"/>
          </w:p>
        </w:tc>
      </w:tr>
      <w:tr w:rsidR="00AC2C05" w:rsidRPr="00AC1FEB" w:rsidTr="00A02D9B">
        <w:tc>
          <w:tcPr>
            <w:tcW w:w="9523" w:type="dxa"/>
            <w:shd w:val="clear" w:color="auto" w:fill="92D050"/>
          </w:tcPr>
          <w:p w:rsidR="00AC2C05" w:rsidRPr="00AC1FEB" w:rsidRDefault="00AC2C05" w:rsidP="001629CD">
            <w:pPr>
              <w:pStyle w:val="Heading2"/>
            </w:pPr>
            <w:r w:rsidRPr="00AC1FEB">
              <w:t>Main roles and responsibilities</w:t>
            </w:r>
          </w:p>
        </w:tc>
      </w:tr>
    </w:tbl>
    <w:p w:rsidR="00AC2C05" w:rsidRPr="00AC1FEB" w:rsidRDefault="00AC2C05" w:rsidP="00E44326">
      <w:pPr>
        <w:pStyle w:val="HEAD1"/>
        <w:rPr>
          <w:lang w:val="en-GB"/>
        </w:rPr>
      </w:pPr>
      <w:r w:rsidRPr="00AC1FEB">
        <w:rPr>
          <w:lang w:val="en-GB"/>
        </w:rPr>
        <w:t>National eGovernment</w:t>
      </w:r>
    </w:p>
    <w:p w:rsidR="00AC2C05" w:rsidRPr="00AC1FEB" w:rsidRDefault="00AC2C05" w:rsidP="00C20817">
      <w:pPr>
        <w:pStyle w:val="Heading5"/>
      </w:pPr>
      <w:r w:rsidRPr="00AC1FEB">
        <w:t>Policy/Strategy</w:t>
      </w:r>
    </w:p>
    <w:p w:rsidR="009C6248" w:rsidRPr="00AC1FEB" w:rsidRDefault="009C6248" w:rsidP="009C6248">
      <w:pPr>
        <w:rPr>
          <w:rStyle w:val="Strong"/>
          <w:b w:val="0"/>
        </w:rPr>
      </w:pPr>
      <w:hyperlink r:id="rId79" w:history="1">
        <w:r w:rsidRPr="00AC1FEB">
          <w:rPr>
            <w:rStyle w:val="Hyperlink"/>
            <w:b/>
          </w:rPr>
          <w:t xml:space="preserve">Ministry of </w:t>
        </w:r>
        <w:r w:rsidRPr="00AC1FEB">
          <w:rPr>
            <w:rStyle w:val="Hyperlink"/>
            <w:b/>
          </w:rPr>
          <w:t>F</w:t>
        </w:r>
        <w:r w:rsidRPr="00AC1FEB">
          <w:rPr>
            <w:rStyle w:val="Hyperlink"/>
            <w:b/>
          </w:rPr>
          <w:t>inance</w:t>
        </w:r>
      </w:hyperlink>
      <w:r w:rsidRPr="00AC1FEB">
        <w:rPr>
          <w:rStyle w:val="Strong"/>
        </w:rPr>
        <w:t xml:space="preserve"> </w:t>
      </w:r>
    </w:p>
    <w:p w:rsidR="009C6248" w:rsidRPr="00AC1FEB" w:rsidRDefault="009C6248" w:rsidP="009C6248">
      <w:pPr>
        <w:rPr>
          <w:rStyle w:val="Strong"/>
        </w:rPr>
      </w:pPr>
      <w:r w:rsidRPr="00AC1FEB">
        <w:t xml:space="preserve">Following the government reshuffle in May 2016, the unit of eGovernment was moved from the Ministry of Enterprise and Innovation to the Ministry of Finance and has been renamed to the Department of Digital Government. Responsible Minister is Mr. Ardalan Shekarabi. </w:t>
      </w:r>
    </w:p>
    <w:p w:rsidR="009C6248" w:rsidRPr="00AC1FEB" w:rsidRDefault="009C6248" w:rsidP="009C6248">
      <w:pPr>
        <w:rPr>
          <w:rStyle w:val="Hyperlink"/>
          <w:b/>
        </w:rPr>
      </w:pPr>
      <w:r w:rsidRPr="00AC1FEB">
        <w:rPr>
          <w:b/>
        </w:rPr>
        <w:t>The eGovernment Delegation</w:t>
      </w:r>
    </w:p>
    <w:p w:rsidR="009C6248" w:rsidRPr="00AC1FEB" w:rsidRDefault="009C6248" w:rsidP="009C6248">
      <w:r w:rsidRPr="00AC1FEB">
        <w:t xml:space="preserve">The eGovernment Delegation delivered their final report to the government on the 26 of </w:t>
      </w:r>
      <w:r w:rsidR="00DB6D14" w:rsidRPr="00AC1FEB">
        <w:t>June</w:t>
      </w:r>
      <w:r w:rsidRPr="00AC1FEB">
        <w:t xml:space="preserve"> 2015. This was concluded a period of more than six years when the eGovernment Delegation had the remit to lead the development of eGovernment. </w:t>
      </w:r>
    </w:p>
    <w:tbl>
      <w:tblPr>
        <w:tblW w:w="9322" w:type="dxa"/>
        <w:shd w:val="clear" w:color="auto" w:fill="DEEAF6"/>
        <w:tblLayout w:type="fixed"/>
        <w:tblCellMar>
          <w:top w:w="108" w:type="dxa"/>
        </w:tblCellMar>
        <w:tblLook w:val="01E0" w:firstRow="1" w:lastRow="1" w:firstColumn="1" w:lastColumn="1" w:noHBand="0" w:noVBand="0"/>
      </w:tblPr>
      <w:tblGrid>
        <w:gridCol w:w="2388"/>
        <w:gridCol w:w="6934"/>
      </w:tblGrid>
      <w:tr w:rsidR="006F19EC" w:rsidRPr="00AC1FEB" w:rsidTr="005F68FF">
        <w:trPr>
          <w:trHeight w:val="2561"/>
        </w:trPr>
        <w:tc>
          <w:tcPr>
            <w:tcW w:w="2388" w:type="dxa"/>
            <w:shd w:val="clear" w:color="auto" w:fill="DEEAF6"/>
          </w:tcPr>
          <w:p w:rsidR="006F19EC" w:rsidRPr="00AC1FEB" w:rsidRDefault="00327129" w:rsidP="005D3A59">
            <w:r w:rsidRPr="00AC1FEB">
              <w:rPr>
                <w:noProof/>
                <w:lang w:eastAsia="en-GB"/>
              </w:rPr>
              <w:drawing>
                <wp:inline distT="0" distB="0" distL="0" distR="0">
                  <wp:extent cx="1280160" cy="1617980"/>
                  <wp:effectExtent l="0" t="0" r="0" b="1270"/>
                  <wp:docPr id="13" name="Picture 2" descr="Portrait of Ardalan Shekara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rtrait of Ardalan Shekarabi"/>
                          <pic:cNvPicPr>
                            <a:picLocks noChangeAspect="1" noChangeArrowheads="1"/>
                          </pic:cNvPicPr>
                        </pic:nvPicPr>
                        <pic:blipFill>
                          <a:blip r:embed="rId80">
                            <a:extLst>
                              <a:ext uri="{28A0092B-C50C-407E-A947-70E740481C1C}">
                                <a14:useLocalDpi xmlns:a14="http://schemas.microsoft.com/office/drawing/2010/main" val="0"/>
                              </a:ext>
                            </a:extLst>
                          </a:blip>
                          <a:srcRect l="26302" r="20638"/>
                          <a:stretch>
                            <a:fillRect/>
                          </a:stretch>
                        </pic:blipFill>
                        <pic:spPr bwMode="auto">
                          <a:xfrm>
                            <a:off x="0" y="0"/>
                            <a:ext cx="1280160" cy="1617980"/>
                          </a:xfrm>
                          <a:prstGeom prst="rect">
                            <a:avLst/>
                          </a:prstGeom>
                          <a:noFill/>
                          <a:ln>
                            <a:noFill/>
                          </a:ln>
                        </pic:spPr>
                      </pic:pic>
                    </a:graphicData>
                  </a:graphic>
                </wp:inline>
              </w:drawing>
            </w:r>
          </w:p>
        </w:tc>
        <w:tc>
          <w:tcPr>
            <w:tcW w:w="6934" w:type="dxa"/>
            <w:shd w:val="clear" w:color="auto" w:fill="DEEAF6"/>
          </w:tcPr>
          <w:p w:rsidR="006F19EC" w:rsidRPr="00AC1FEB" w:rsidRDefault="006F19EC" w:rsidP="005F68FF">
            <w:pPr>
              <w:pStyle w:val="tabletext"/>
              <w:rPr>
                <w:rStyle w:val="Strong"/>
                <w:lang w:val="en-GB"/>
              </w:rPr>
            </w:pPr>
            <w:r w:rsidRPr="00AC1FEB">
              <w:rPr>
                <w:rStyle w:val="Strong"/>
                <w:lang w:val="en-GB"/>
              </w:rPr>
              <w:t>Ardalan Shekarabi</w:t>
            </w:r>
          </w:p>
          <w:p w:rsidR="006F19EC" w:rsidRPr="00AC1FEB" w:rsidRDefault="006F19EC" w:rsidP="005D3A59">
            <w:pPr>
              <w:rPr>
                <w:rStyle w:val="Strong"/>
              </w:rPr>
            </w:pPr>
            <w:r w:rsidRPr="00AC1FEB">
              <w:rPr>
                <w:rStyle w:val="Strong"/>
              </w:rPr>
              <w:t xml:space="preserve">Minister for Public Administration </w:t>
            </w:r>
          </w:p>
          <w:p w:rsidR="006F19EC" w:rsidRPr="00AC1FEB" w:rsidRDefault="006F19EC" w:rsidP="005F68FF">
            <w:pPr>
              <w:pStyle w:val="tabletext"/>
              <w:rPr>
                <w:rStyle w:val="Strong"/>
                <w:lang w:val="en-GB"/>
              </w:rPr>
            </w:pPr>
          </w:p>
          <w:p w:rsidR="006F19EC" w:rsidRPr="00AC1FEB" w:rsidRDefault="006F19EC" w:rsidP="005F68FF">
            <w:pPr>
              <w:pStyle w:val="tabletext"/>
              <w:rPr>
                <w:rStyle w:val="Strong"/>
                <w:lang w:val="en-GB"/>
              </w:rPr>
            </w:pPr>
            <w:r w:rsidRPr="00AC1FEB">
              <w:rPr>
                <w:rStyle w:val="Strong"/>
                <w:lang w:val="en-GB"/>
              </w:rPr>
              <w:t>Contact details:</w:t>
            </w:r>
          </w:p>
          <w:p w:rsidR="006F19EC" w:rsidRPr="0003472F" w:rsidRDefault="006F19EC" w:rsidP="005F68FF">
            <w:pPr>
              <w:pStyle w:val="tabletext"/>
              <w:rPr>
                <w:lang w:val="en-GB"/>
              </w:rPr>
            </w:pPr>
            <w:r w:rsidRPr="0003472F">
              <w:rPr>
                <w:lang w:val="en-GB"/>
              </w:rPr>
              <w:t>Ministry of Finance</w:t>
            </w:r>
          </w:p>
          <w:p w:rsidR="006F19EC" w:rsidRPr="00AC1FEB" w:rsidRDefault="006F19EC" w:rsidP="005F68FF">
            <w:pPr>
              <w:pStyle w:val="tabletext"/>
              <w:rPr>
                <w:rStyle w:val="Strong"/>
                <w:b w:val="0"/>
                <w:lang w:val="en-GB"/>
              </w:rPr>
            </w:pPr>
            <w:r w:rsidRPr="00AC1FEB">
              <w:rPr>
                <w:rStyle w:val="Strong"/>
                <w:b w:val="0"/>
                <w:lang w:val="en-GB"/>
              </w:rPr>
              <w:t>Rosenbad 4, SE 103 33 Stockholm</w:t>
            </w:r>
          </w:p>
          <w:p w:rsidR="006F19EC" w:rsidRPr="00AC1FEB" w:rsidRDefault="006F19EC" w:rsidP="005F68FF">
            <w:pPr>
              <w:pStyle w:val="tabletext"/>
            </w:pPr>
            <w:r w:rsidRPr="00AC1FEB">
              <w:t>Tel.: +46 84 05 10 00</w:t>
            </w:r>
          </w:p>
          <w:p w:rsidR="006F19EC" w:rsidRPr="00AC1FEB" w:rsidRDefault="006F19EC" w:rsidP="005F68FF">
            <w:pPr>
              <w:pStyle w:val="tabletext"/>
            </w:pPr>
            <w:r w:rsidRPr="00AC1FEB">
              <w:t xml:space="preserve">Contact: </w:t>
            </w:r>
            <w:hyperlink r:id="rId81" w:history="1">
              <w:r w:rsidRPr="00AC1FEB">
                <w:rPr>
                  <w:rStyle w:val="Hyperlink"/>
                  <w:lang w:val="en-GB"/>
                </w:rPr>
                <w:t>N/A</w:t>
              </w:r>
            </w:hyperlink>
          </w:p>
          <w:p w:rsidR="006F19EC" w:rsidRPr="00AC1FEB" w:rsidRDefault="006F19EC" w:rsidP="005F68FF">
            <w:pPr>
              <w:pStyle w:val="tabletext"/>
              <w:rPr>
                <w:rStyle w:val="Hyperlinkitalic"/>
                <w:i w:val="0"/>
              </w:rPr>
            </w:pPr>
            <w:r w:rsidRPr="00AC1FEB">
              <w:rPr>
                <w:rStyle w:val="Emphasis"/>
                <w:i w:val="0"/>
                <w:lang w:val="en-GB"/>
              </w:rPr>
              <w:t xml:space="preserve">Source: </w:t>
            </w:r>
            <w:hyperlink r:id="rId82" w:history="1">
              <w:r w:rsidRPr="00AC1FEB">
                <w:rPr>
                  <w:rStyle w:val="Hyperlink"/>
                  <w:lang w:val="en-GB"/>
                </w:rPr>
                <w:t>http://www.government.se/</w:t>
              </w:r>
            </w:hyperlink>
          </w:p>
        </w:tc>
      </w:tr>
    </w:tbl>
    <w:p w:rsidR="006F19EC" w:rsidRPr="00AC1FEB" w:rsidRDefault="006F19EC" w:rsidP="009C6248"/>
    <w:p w:rsidR="00AC2C05" w:rsidRPr="00AC1FEB" w:rsidRDefault="00AC2C05" w:rsidP="009C6248">
      <w:pPr>
        <w:pStyle w:val="Heading5"/>
      </w:pPr>
      <w:r w:rsidRPr="00AC1FEB">
        <w:t>Coordination</w:t>
      </w:r>
    </w:p>
    <w:p w:rsidR="004344CB" w:rsidRPr="00AC1FEB" w:rsidRDefault="00133D3C" w:rsidP="00C20817">
      <w:pPr>
        <w:rPr>
          <w:rStyle w:val="Hyperlink"/>
          <w:b/>
        </w:rPr>
      </w:pPr>
      <w:hyperlink r:id="rId83" w:history="1">
        <w:r w:rsidR="00C136E3" w:rsidRPr="00AC1FEB">
          <w:rPr>
            <w:rStyle w:val="Hyperlink"/>
            <w:b/>
          </w:rPr>
          <w:t>The Swedish National Financia</w:t>
        </w:r>
        <w:r w:rsidR="00C136E3" w:rsidRPr="00AC1FEB">
          <w:rPr>
            <w:rStyle w:val="Hyperlink"/>
            <w:b/>
          </w:rPr>
          <w:t>l</w:t>
        </w:r>
        <w:r w:rsidR="00C136E3" w:rsidRPr="00AC1FEB">
          <w:rPr>
            <w:rStyle w:val="Hyperlink"/>
            <w:b/>
          </w:rPr>
          <w:t xml:space="preserve"> Management Authority</w:t>
        </w:r>
        <w:r w:rsidR="00A63814" w:rsidRPr="00AC1FEB">
          <w:rPr>
            <w:rStyle w:val="Hyperlink"/>
            <w:b/>
          </w:rPr>
          <w:t xml:space="preserve"> (Ekonomistyrningsverket)</w:t>
        </w:r>
      </w:hyperlink>
    </w:p>
    <w:p w:rsidR="00A63814" w:rsidRPr="00AC1FEB" w:rsidRDefault="00C136E3" w:rsidP="00C20817">
      <w:r w:rsidRPr="00AC1FEB">
        <w:t xml:space="preserve">The Swedish National Financial Management Authority has been </w:t>
      </w:r>
      <w:r w:rsidR="00A63814" w:rsidRPr="00AC1FEB">
        <w:t>assigned by the government to</w:t>
      </w:r>
      <w:r w:rsidRPr="00AC1FEB">
        <w:t xml:space="preserve"> promote digital collaboration and increasing governance of ICT in government agencies.</w:t>
      </w:r>
      <w:r w:rsidR="00A63814" w:rsidRPr="00AC1FEB">
        <w:t xml:space="preserve"> By this assignment, the agency will take over parts of the work of the eGovernment Delegation.</w:t>
      </w:r>
    </w:p>
    <w:p w:rsidR="00A63814" w:rsidRPr="00AC1FEB" w:rsidRDefault="00133D3C" w:rsidP="00C20817">
      <w:pPr>
        <w:rPr>
          <w:rStyle w:val="Hyperlink"/>
          <w:b/>
        </w:rPr>
      </w:pPr>
      <w:hyperlink r:id="rId84" w:history="1">
        <w:r w:rsidR="00A63814" w:rsidRPr="00AC1FEB">
          <w:rPr>
            <w:rStyle w:val="Hyperlink"/>
            <w:b/>
          </w:rPr>
          <w:t>Swedish Association of Local Auth</w:t>
        </w:r>
        <w:r w:rsidR="00A63814" w:rsidRPr="00AC1FEB">
          <w:rPr>
            <w:rStyle w:val="Hyperlink"/>
            <w:b/>
          </w:rPr>
          <w:t>o</w:t>
        </w:r>
        <w:r w:rsidR="00A63814" w:rsidRPr="00AC1FEB">
          <w:rPr>
            <w:rStyle w:val="Hyperlink"/>
            <w:b/>
          </w:rPr>
          <w:t>rities and Regions (SKL)</w:t>
        </w:r>
      </w:hyperlink>
    </w:p>
    <w:p w:rsidR="00A63814" w:rsidRPr="00AC1FEB" w:rsidRDefault="00A63814" w:rsidP="00C20817">
      <w:r w:rsidRPr="00AC1FEB">
        <w:t xml:space="preserve">The eGovernment activities of regions and municipalities are coordinated by the Swedish Association of Local Authorities and Regions. </w:t>
      </w:r>
      <w:r w:rsidR="00F560E0" w:rsidRPr="00AC1FEB">
        <w:t xml:space="preserve">The eGovernment strategy of regions and municipalities is based on the same goals as the </w:t>
      </w:r>
      <w:r w:rsidR="00FC656F" w:rsidRPr="00AC1FEB">
        <w:t xml:space="preserve">Swedish </w:t>
      </w:r>
      <w:r w:rsidR="00585B69" w:rsidRPr="00AC1FEB">
        <w:t>g</w:t>
      </w:r>
      <w:r w:rsidR="00F560E0" w:rsidRPr="00AC1FEB">
        <w:t>overnment</w:t>
      </w:r>
      <w:r w:rsidR="00FC656F" w:rsidRPr="00AC1FEB">
        <w:t>’s</w:t>
      </w:r>
      <w:r w:rsidR="00F560E0" w:rsidRPr="00AC1FEB">
        <w:t xml:space="preserve"> </w:t>
      </w:r>
      <w:r w:rsidR="006F19EC" w:rsidRPr="00AC1FEB">
        <w:t>eGovernment Strategy</w:t>
      </w:r>
      <w:r w:rsidR="00F560E0" w:rsidRPr="00AC1FEB">
        <w:t xml:space="preserve">. </w:t>
      </w:r>
    </w:p>
    <w:p w:rsidR="00A63814" w:rsidRPr="00AC1FEB" w:rsidRDefault="00133D3C" w:rsidP="00C20817">
      <w:pPr>
        <w:rPr>
          <w:rStyle w:val="Hyperlink"/>
          <w:b/>
        </w:rPr>
      </w:pPr>
      <w:hyperlink r:id="rId85" w:history="1">
        <w:r w:rsidR="00A63814" w:rsidRPr="00AC1FEB">
          <w:rPr>
            <w:rStyle w:val="Hyperlink"/>
            <w:b/>
          </w:rPr>
          <w:t>eSamverkansprogra</w:t>
        </w:r>
        <w:r w:rsidR="00A63814" w:rsidRPr="00AC1FEB">
          <w:rPr>
            <w:rStyle w:val="Hyperlink"/>
            <w:b/>
          </w:rPr>
          <w:t>m</w:t>
        </w:r>
        <w:r w:rsidR="00A63814" w:rsidRPr="00AC1FEB">
          <w:rPr>
            <w:rStyle w:val="Hyperlink"/>
            <w:b/>
          </w:rPr>
          <w:t>met</w:t>
        </w:r>
      </w:hyperlink>
      <w:r w:rsidR="00A63814" w:rsidRPr="00AC1FEB">
        <w:rPr>
          <w:rStyle w:val="Hyperlink"/>
          <w:b/>
        </w:rPr>
        <w:t xml:space="preserve"> (The program</w:t>
      </w:r>
      <w:r w:rsidR="00EC3303" w:rsidRPr="00AC1FEB">
        <w:rPr>
          <w:rStyle w:val="Hyperlink"/>
          <w:b/>
        </w:rPr>
        <w:t>me</w:t>
      </w:r>
      <w:r w:rsidR="00A63814" w:rsidRPr="00AC1FEB">
        <w:rPr>
          <w:rStyle w:val="Hyperlink"/>
          <w:b/>
        </w:rPr>
        <w:t xml:space="preserve"> for e</w:t>
      </w:r>
      <w:r w:rsidR="00FF28D5" w:rsidRPr="00AC1FEB">
        <w:rPr>
          <w:rStyle w:val="Hyperlink"/>
          <w:b/>
        </w:rPr>
        <w:t>C</w:t>
      </w:r>
      <w:r w:rsidR="00A63814" w:rsidRPr="00AC1FEB">
        <w:rPr>
          <w:rStyle w:val="Hyperlink"/>
          <w:b/>
        </w:rPr>
        <w:t>ollaboration)</w:t>
      </w:r>
    </w:p>
    <w:p w:rsidR="00A63814" w:rsidRPr="00AC1FEB" w:rsidRDefault="00A63814" w:rsidP="00C20817">
      <w:r w:rsidRPr="00AC1FEB">
        <w:t>The</w:t>
      </w:r>
      <w:r w:rsidR="00EC3303" w:rsidRPr="00AC1FEB">
        <w:t xml:space="preserve"> government agencies that were members of the</w:t>
      </w:r>
      <w:r w:rsidRPr="00AC1FEB">
        <w:t xml:space="preserve"> eGovernment Delegation </w:t>
      </w:r>
      <w:r w:rsidR="00EC3303" w:rsidRPr="00AC1FEB">
        <w:t>have started a programme with the aim to continue the work on digital collaboration</w:t>
      </w:r>
      <w:r w:rsidR="00B30356" w:rsidRPr="00AC1FEB">
        <w:t xml:space="preserve">. The main focus is to promote interoperability through guidelines, sharing of knowledge and best practices, and networking. </w:t>
      </w:r>
      <w:r w:rsidR="00C268D5" w:rsidRPr="00AC1FEB">
        <w:t xml:space="preserve">The steering group was formed by the </w:t>
      </w:r>
      <w:r w:rsidR="00C9714B" w:rsidRPr="00AC1FEB">
        <w:t>D</w:t>
      </w:r>
      <w:r w:rsidR="00C268D5" w:rsidRPr="00AC1FEB">
        <w:t>irector-</w:t>
      </w:r>
      <w:r w:rsidR="00C9714B" w:rsidRPr="00AC1FEB">
        <w:t>G</w:t>
      </w:r>
      <w:r w:rsidR="00C268D5" w:rsidRPr="00AC1FEB">
        <w:t xml:space="preserve">enerals of the agencies in the eGovernment Delegation. The secretariat is hosted by the Swedish Pensions Agency. </w:t>
      </w:r>
    </w:p>
    <w:p w:rsidR="00AC2C05" w:rsidRPr="00AC1FEB" w:rsidRDefault="00D2542A" w:rsidP="00C20817">
      <w:pPr>
        <w:rPr>
          <w:rStyle w:val="HyperlinkBold"/>
        </w:rPr>
      </w:pPr>
      <w:hyperlink r:id="rId86" w:history="1">
        <w:r w:rsidR="00AC2C05" w:rsidRPr="00AC1FEB">
          <w:rPr>
            <w:rStyle w:val="Hyperlink"/>
            <w:b/>
          </w:rPr>
          <w:t>Legal, Financial and A</w:t>
        </w:r>
        <w:r w:rsidR="00AC2C05" w:rsidRPr="00AC1FEB">
          <w:rPr>
            <w:rStyle w:val="Hyperlink"/>
            <w:b/>
          </w:rPr>
          <w:t>d</w:t>
        </w:r>
        <w:r w:rsidR="00AC2C05" w:rsidRPr="00AC1FEB">
          <w:rPr>
            <w:rStyle w:val="Hyperlink"/>
            <w:b/>
          </w:rPr>
          <w:t>ministrative Services Agency and National Procurement Services (</w:t>
        </w:r>
        <w:r w:rsidR="00AC2C05" w:rsidRPr="00AC1FEB">
          <w:rPr>
            <w:rStyle w:val="Hyperlink"/>
            <w:b/>
            <w:i/>
          </w:rPr>
          <w:t>Kammarkollegiet</w:t>
        </w:r>
        <w:r w:rsidR="00AC2C05" w:rsidRPr="00AC1FEB">
          <w:rPr>
            <w:rStyle w:val="Hyperlink"/>
            <w:b/>
          </w:rPr>
          <w:t>)</w:t>
        </w:r>
      </w:hyperlink>
      <w:r w:rsidR="00AC2C05" w:rsidRPr="00AC1FEB">
        <w:rPr>
          <w:rStyle w:val="HyperlinkBold"/>
        </w:rPr>
        <w:t xml:space="preserve"> </w:t>
      </w:r>
    </w:p>
    <w:p w:rsidR="00AC2C05" w:rsidRPr="00AC1FEB" w:rsidRDefault="00516DCD" w:rsidP="00C20817">
      <w:r w:rsidRPr="00AC1FEB">
        <w:lastRenderedPageBreak/>
        <w:t>National Procurement Services manage and coordinate public procurement aspects in the area of information and communication technology (ICT). The Legal, Financial and Administrative Services Agency has furthermore been mandated by the Government to explore and develop ways of improving the use of electronic procurement in the public sector.</w:t>
      </w:r>
    </w:p>
    <w:p w:rsidR="00AC2C05" w:rsidRPr="00AC1FEB" w:rsidRDefault="00AC2C05" w:rsidP="00C20817">
      <w:pPr>
        <w:pStyle w:val="Heading5"/>
      </w:pPr>
      <w:r w:rsidRPr="00AC1FEB">
        <w:t>Implementation</w:t>
      </w:r>
    </w:p>
    <w:p w:rsidR="00AC2C05" w:rsidRPr="00AC1FEB" w:rsidRDefault="00AC2C05" w:rsidP="00C20817">
      <w:pPr>
        <w:rPr>
          <w:rStyle w:val="Hyperlink"/>
          <w:b/>
          <w:color w:val="auto"/>
          <w:u w:val="none"/>
        </w:rPr>
      </w:pPr>
      <w:r w:rsidRPr="00AC1FEB">
        <w:rPr>
          <w:rStyle w:val="Hyperlink"/>
          <w:b/>
          <w:color w:val="auto"/>
          <w:u w:val="none"/>
        </w:rPr>
        <w:t>Individual Government departments and bodies</w:t>
      </w:r>
    </w:p>
    <w:p w:rsidR="00AC2C05" w:rsidRPr="00AC1FEB" w:rsidRDefault="00AC2C05" w:rsidP="00C20817">
      <w:r w:rsidRPr="00AC1FEB">
        <w:t>Central Government departments (small policy ministries) and bodies are responsible for implementing departmental eGovernment projects falling within their respective areas of competence.</w:t>
      </w:r>
    </w:p>
    <w:p w:rsidR="00AC2C05" w:rsidRPr="00AC1FEB" w:rsidRDefault="00AC2C05" w:rsidP="00C20817">
      <w:pPr>
        <w:pStyle w:val="Heading5"/>
      </w:pPr>
      <w:r w:rsidRPr="00AC1FEB">
        <w:t>Support</w:t>
      </w:r>
    </w:p>
    <w:p w:rsidR="00AC2C05" w:rsidRPr="00AC1FEB" w:rsidRDefault="00D2542A" w:rsidP="00C20817">
      <w:pPr>
        <w:rPr>
          <w:rStyle w:val="HyperlinkBold"/>
        </w:rPr>
      </w:pPr>
      <w:hyperlink r:id="rId87" w:history="1">
        <w:r w:rsidR="00AC2C05" w:rsidRPr="00AC1FEB">
          <w:rPr>
            <w:rStyle w:val="Hyperlink"/>
            <w:b/>
          </w:rPr>
          <w:t>Swedish Agency for Public Management (</w:t>
        </w:r>
        <w:r w:rsidR="00AC2C05" w:rsidRPr="00AC1FEB">
          <w:rPr>
            <w:rStyle w:val="Hyperlink"/>
            <w:b/>
            <w:i/>
          </w:rPr>
          <w:t>S</w:t>
        </w:r>
        <w:r w:rsidR="00AC2C05" w:rsidRPr="00AC1FEB">
          <w:rPr>
            <w:rStyle w:val="Hyperlink"/>
            <w:b/>
            <w:i/>
          </w:rPr>
          <w:t>t</w:t>
        </w:r>
        <w:r w:rsidR="00AC2C05" w:rsidRPr="00AC1FEB">
          <w:rPr>
            <w:rStyle w:val="Hyperlink"/>
            <w:b/>
            <w:i/>
          </w:rPr>
          <w:t>atskontoret</w:t>
        </w:r>
        <w:r w:rsidR="00AC2C05" w:rsidRPr="00AC1FEB">
          <w:rPr>
            <w:rStyle w:val="Hyperlink"/>
            <w:b/>
          </w:rPr>
          <w:t>)</w:t>
        </w:r>
      </w:hyperlink>
    </w:p>
    <w:p w:rsidR="00AC2C05" w:rsidRPr="00AC1FEB" w:rsidRDefault="00AC2C05" w:rsidP="00C20817">
      <w:r w:rsidRPr="00AC1FEB">
        <w:rPr>
          <w:rStyle w:val="Emphasis"/>
        </w:rPr>
        <w:t>Statskontoret</w:t>
      </w:r>
      <w:r w:rsidRPr="00AC1FEB">
        <w:t xml:space="preserve"> is tasked with providing support to the Government and to Government bodies in the IT field in order to help modernise Public Administration through the use of ICT. In this regard, </w:t>
      </w:r>
      <w:r w:rsidRPr="00AC1FEB">
        <w:rPr>
          <w:rStyle w:val="Emphasis"/>
        </w:rPr>
        <w:t>Statskontoret</w:t>
      </w:r>
      <w:r w:rsidRPr="00AC1FEB">
        <w:t xml:space="preserve"> conducts studies and evaluations, upon request of the Government.</w:t>
      </w:r>
    </w:p>
    <w:p w:rsidR="00AC2C05" w:rsidRPr="000E0217" w:rsidRDefault="000E0217" w:rsidP="00C20817">
      <w:pPr>
        <w:rPr>
          <w:rStyle w:val="Hyperlink"/>
        </w:rPr>
      </w:pPr>
      <w:r>
        <w:rPr>
          <w:b/>
        </w:rPr>
        <w:fldChar w:fldCharType="begin"/>
      </w:r>
      <w:r>
        <w:rPr>
          <w:b/>
        </w:rPr>
        <w:instrText xml:space="preserve"> HYPERLINK "https://www.pts.se/en/" </w:instrText>
      </w:r>
      <w:r>
        <w:rPr>
          <w:b/>
        </w:rPr>
      </w:r>
      <w:r>
        <w:rPr>
          <w:b/>
        </w:rPr>
        <w:fldChar w:fldCharType="separate"/>
      </w:r>
      <w:r w:rsidRPr="000E0217">
        <w:rPr>
          <w:rStyle w:val="Hyperlink"/>
        </w:rPr>
        <w:t>Swedish Post and Telecom A</w:t>
      </w:r>
      <w:r w:rsidRPr="000E0217">
        <w:rPr>
          <w:rStyle w:val="Hyperlink"/>
        </w:rPr>
        <w:t>u</w:t>
      </w:r>
      <w:r w:rsidRPr="000E0217">
        <w:rPr>
          <w:rStyle w:val="Hyperlink"/>
        </w:rPr>
        <w:t>thority</w:t>
      </w:r>
      <w:r w:rsidR="00AC2C05" w:rsidRPr="002B512E">
        <w:rPr>
          <w:rStyle w:val="Hyperlink"/>
        </w:rPr>
        <w:t xml:space="preserve"> (PTS)</w:t>
      </w:r>
    </w:p>
    <w:p w:rsidR="00AC2C05" w:rsidRDefault="000E0217" w:rsidP="00C20817">
      <w:r>
        <w:rPr>
          <w:b/>
        </w:rPr>
        <w:fldChar w:fldCharType="end"/>
      </w:r>
      <w:r w:rsidR="00AC2C05" w:rsidRPr="00AC1FEB">
        <w:t>The mission of PTS is to ensure that everyone in Sweden has access to efficient, affordable and secure communication services. PTS is a public authority reporting to the Ministry of Enterprise</w:t>
      </w:r>
      <w:r w:rsidR="003D5E91" w:rsidRPr="00AC1FEB">
        <w:t xml:space="preserve"> and Innovation</w:t>
      </w:r>
      <w:r w:rsidR="00AC2C05" w:rsidRPr="00AC1FEB">
        <w:t>, and is managed by a board appointed by the Government. PTS is also the Swedish supervisory authority for issuers of qualified certificates to the public. There are currently no qualified certificates issued in Sweden and no issuers of such certificates have been registered with PTS.</w:t>
      </w:r>
    </w:p>
    <w:tbl>
      <w:tblPr>
        <w:tblW w:w="9464" w:type="dxa"/>
        <w:shd w:val="clear" w:color="auto" w:fill="DEEAF6"/>
        <w:tblLayout w:type="fixed"/>
        <w:tblCellMar>
          <w:top w:w="108" w:type="dxa"/>
        </w:tblCellMar>
        <w:tblLook w:val="01E0" w:firstRow="1" w:lastRow="1" w:firstColumn="1" w:lastColumn="1" w:noHBand="0" w:noVBand="0"/>
      </w:tblPr>
      <w:tblGrid>
        <w:gridCol w:w="2376"/>
        <w:gridCol w:w="7088"/>
      </w:tblGrid>
      <w:tr w:rsidR="003C6DD7" w:rsidRPr="003C6DD7" w:rsidTr="005F68FF">
        <w:trPr>
          <w:trHeight w:val="2561"/>
        </w:trPr>
        <w:tc>
          <w:tcPr>
            <w:tcW w:w="2376" w:type="dxa"/>
            <w:shd w:val="clear" w:color="auto" w:fill="DEEAF6"/>
          </w:tcPr>
          <w:p w:rsidR="003C6DD7" w:rsidRPr="00AC1FEB" w:rsidRDefault="00327129" w:rsidP="005D0B5D">
            <w:r w:rsidRPr="00AC1FEB">
              <w:rPr>
                <w:noProof/>
                <w:lang w:eastAsia="en-GB"/>
              </w:rPr>
              <w:drawing>
                <wp:inline distT="0" distB="0" distL="0" distR="0">
                  <wp:extent cx="1280160" cy="1554480"/>
                  <wp:effectExtent l="0" t="0" r="0" b="7620"/>
                  <wp:docPr id="14" name="Picture 1" descr="Mikael Dam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kael Damberg"/>
                          <pic:cNvPicPr>
                            <a:picLocks noChangeAspect="1" noChangeArrowheads="1"/>
                          </pic:cNvPicPr>
                        </pic:nvPicPr>
                        <pic:blipFill>
                          <a:blip r:embed="rId88">
                            <a:extLst>
                              <a:ext uri="{28A0092B-C50C-407E-A947-70E740481C1C}">
                                <a14:useLocalDpi xmlns:a14="http://schemas.microsoft.com/office/drawing/2010/main" val="0"/>
                              </a:ext>
                            </a:extLst>
                          </a:blip>
                          <a:srcRect l="23451" t="2" r="19254" b="-3555"/>
                          <a:stretch>
                            <a:fillRect/>
                          </a:stretch>
                        </pic:blipFill>
                        <pic:spPr bwMode="auto">
                          <a:xfrm>
                            <a:off x="0" y="0"/>
                            <a:ext cx="1280160" cy="1554480"/>
                          </a:xfrm>
                          <a:prstGeom prst="rect">
                            <a:avLst/>
                          </a:prstGeom>
                          <a:noFill/>
                          <a:ln>
                            <a:noFill/>
                          </a:ln>
                        </pic:spPr>
                      </pic:pic>
                    </a:graphicData>
                  </a:graphic>
                </wp:inline>
              </w:drawing>
            </w:r>
          </w:p>
        </w:tc>
        <w:tc>
          <w:tcPr>
            <w:tcW w:w="7088" w:type="dxa"/>
            <w:shd w:val="clear" w:color="auto" w:fill="DEEAF6"/>
          </w:tcPr>
          <w:p w:rsidR="003C6DD7" w:rsidRPr="00AC1FEB" w:rsidRDefault="003C6DD7" w:rsidP="005F68FF">
            <w:pPr>
              <w:pStyle w:val="tabletext"/>
              <w:rPr>
                <w:rStyle w:val="Strong"/>
                <w:lang w:val="en-GB"/>
              </w:rPr>
            </w:pPr>
            <w:r w:rsidRPr="00AC1FEB">
              <w:rPr>
                <w:rStyle w:val="Strong"/>
                <w:lang w:val="en-GB"/>
              </w:rPr>
              <w:t>Mikael Damberg</w:t>
            </w:r>
          </w:p>
          <w:p w:rsidR="003C6DD7" w:rsidRPr="00AC1FEB" w:rsidRDefault="003C6DD7" w:rsidP="005F68FF">
            <w:pPr>
              <w:pStyle w:val="tabletext"/>
              <w:rPr>
                <w:rStyle w:val="Strong"/>
                <w:lang w:val="en-GB"/>
              </w:rPr>
            </w:pPr>
            <w:r w:rsidRPr="00AC1FEB">
              <w:rPr>
                <w:rStyle w:val="Strong"/>
                <w:lang w:val="en-GB"/>
              </w:rPr>
              <w:t>Minister for Enterprise and Innovation</w:t>
            </w:r>
          </w:p>
          <w:p w:rsidR="003C6DD7" w:rsidRPr="00AC1FEB" w:rsidRDefault="003C6DD7" w:rsidP="005F68FF">
            <w:pPr>
              <w:pStyle w:val="tabletext"/>
              <w:rPr>
                <w:rStyle w:val="Strong"/>
                <w:lang w:val="en-GB"/>
              </w:rPr>
            </w:pPr>
          </w:p>
          <w:p w:rsidR="003C6DD7" w:rsidRPr="00AC1FEB" w:rsidRDefault="003C6DD7" w:rsidP="005F68FF">
            <w:pPr>
              <w:pStyle w:val="tabletext"/>
              <w:rPr>
                <w:rStyle w:val="Strong"/>
                <w:lang w:val="en-GB"/>
              </w:rPr>
            </w:pPr>
            <w:r w:rsidRPr="00AC1FEB">
              <w:rPr>
                <w:rStyle w:val="Strong"/>
                <w:lang w:val="en-GB"/>
              </w:rPr>
              <w:t>Contact details:</w:t>
            </w:r>
          </w:p>
          <w:p w:rsidR="003C6DD7" w:rsidRPr="0003472F" w:rsidRDefault="003C6DD7" w:rsidP="005F68FF">
            <w:pPr>
              <w:pStyle w:val="tabletext"/>
              <w:rPr>
                <w:lang w:val="en-GB"/>
              </w:rPr>
            </w:pPr>
            <w:r w:rsidRPr="0003472F">
              <w:rPr>
                <w:lang w:val="en-GB"/>
              </w:rPr>
              <w:t>Ministry for Enterprise and Innovation</w:t>
            </w:r>
          </w:p>
          <w:p w:rsidR="003C6DD7" w:rsidRPr="00AC1FEB" w:rsidRDefault="003C6DD7" w:rsidP="005F68FF">
            <w:pPr>
              <w:pStyle w:val="tabletext"/>
              <w:rPr>
                <w:rStyle w:val="Strong"/>
                <w:b w:val="0"/>
                <w:lang w:val="en-GB"/>
              </w:rPr>
            </w:pPr>
            <w:r w:rsidRPr="00AC1FEB">
              <w:rPr>
                <w:rStyle w:val="Strong"/>
                <w:b w:val="0"/>
                <w:lang w:val="en-GB"/>
              </w:rPr>
              <w:t>Rosenbad 4, SE 103 33 Stockholm</w:t>
            </w:r>
          </w:p>
          <w:p w:rsidR="003C6DD7" w:rsidRPr="0003472F" w:rsidRDefault="003C6DD7" w:rsidP="005F68FF">
            <w:pPr>
              <w:pStyle w:val="tabletext"/>
              <w:rPr>
                <w:lang w:val="en-GB"/>
              </w:rPr>
            </w:pPr>
            <w:r w:rsidRPr="0003472F">
              <w:rPr>
                <w:lang w:val="en-GB"/>
              </w:rPr>
              <w:t>Tel.: +46 84 05 10 00</w:t>
            </w:r>
          </w:p>
          <w:p w:rsidR="003C6DD7" w:rsidRPr="0003472F" w:rsidRDefault="003C6DD7" w:rsidP="005F68FF">
            <w:pPr>
              <w:pStyle w:val="tabletext"/>
              <w:rPr>
                <w:lang w:val="en-GB"/>
              </w:rPr>
            </w:pPr>
            <w:r w:rsidRPr="0003472F">
              <w:rPr>
                <w:lang w:val="en-GB"/>
              </w:rPr>
              <w:t>Contact:</w:t>
            </w:r>
            <w:hyperlink r:id="rId89" w:history="1"/>
            <w:r w:rsidRPr="00AC1FEB">
              <w:rPr>
                <w:rStyle w:val="Hyperlink"/>
                <w:lang w:val="en-GB"/>
              </w:rPr>
              <w:t xml:space="preserve"> </w:t>
            </w:r>
            <w:hyperlink r:id="rId90" w:history="1">
              <w:r w:rsidRPr="00AC1FEB">
                <w:rPr>
                  <w:rStyle w:val="Hyperlink"/>
                  <w:lang w:val="en-GB"/>
                </w:rPr>
                <w:t>ann.wolgers@regeringskansliet.se</w:t>
              </w:r>
            </w:hyperlink>
            <w:r w:rsidRPr="00AC1FEB">
              <w:rPr>
                <w:rStyle w:val="Hyperlink"/>
                <w:lang w:val="en-GB"/>
              </w:rPr>
              <w:t xml:space="preserve"> </w:t>
            </w:r>
            <w:r w:rsidRPr="0003472F">
              <w:rPr>
                <w:lang w:val="en-GB"/>
              </w:rPr>
              <w:t>(press secretary)</w:t>
            </w:r>
          </w:p>
          <w:p w:rsidR="003C6DD7" w:rsidRPr="003C6DD7" w:rsidRDefault="003C6DD7" w:rsidP="005F68FF">
            <w:pPr>
              <w:pStyle w:val="tabletext"/>
              <w:rPr>
                <w:rStyle w:val="Hyperlinkitalic"/>
                <w:i w:val="0"/>
                <w:lang w:val="fr-LU"/>
              </w:rPr>
            </w:pPr>
            <w:r w:rsidRPr="003C6DD7">
              <w:rPr>
                <w:rStyle w:val="Emphasis"/>
                <w:i w:val="0"/>
              </w:rPr>
              <w:t>Source</w:t>
            </w:r>
            <w:r w:rsidRPr="003C6DD7">
              <w:t xml:space="preserve">: </w:t>
            </w:r>
            <w:hyperlink r:id="rId91" w:history="1">
              <w:r w:rsidRPr="003C6DD7">
                <w:rPr>
                  <w:rStyle w:val="Hyperlink"/>
                  <w:lang w:val="fr-LU"/>
                </w:rPr>
                <w:t>http://www.government.se</w:t>
              </w:r>
            </w:hyperlink>
            <w:r w:rsidRPr="003C6DD7">
              <w:rPr>
                <w:rStyle w:val="Hyperlink"/>
                <w:lang w:val="fr-LU"/>
              </w:rPr>
              <w:t>/</w:t>
            </w:r>
            <w:r w:rsidRPr="003C6DD7">
              <w:t xml:space="preserve"> </w:t>
            </w:r>
          </w:p>
        </w:tc>
      </w:tr>
    </w:tbl>
    <w:p w:rsidR="003C6DD7" w:rsidRDefault="003C6DD7" w:rsidP="00C20817">
      <w:pPr>
        <w:rPr>
          <w:lang w:val="fr-LU"/>
        </w:rPr>
      </w:pPr>
    </w:p>
    <w:tbl>
      <w:tblPr>
        <w:tblW w:w="9464" w:type="dxa"/>
        <w:shd w:val="clear" w:color="auto" w:fill="DEEAF6"/>
        <w:tblLayout w:type="fixed"/>
        <w:tblCellMar>
          <w:top w:w="108" w:type="dxa"/>
        </w:tblCellMar>
        <w:tblLook w:val="01E0" w:firstRow="1" w:lastRow="1" w:firstColumn="1" w:lastColumn="1" w:noHBand="0" w:noVBand="0"/>
      </w:tblPr>
      <w:tblGrid>
        <w:gridCol w:w="2388"/>
        <w:gridCol w:w="7076"/>
      </w:tblGrid>
      <w:tr w:rsidR="003C6DD7" w:rsidRPr="003C6DD7" w:rsidTr="005F68FF">
        <w:trPr>
          <w:trHeight w:val="2728"/>
        </w:trPr>
        <w:tc>
          <w:tcPr>
            <w:tcW w:w="2388" w:type="dxa"/>
            <w:shd w:val="clear" w:color="auto" w:fill="DEEAF6"/>
          </w:tcPr>
          <w:p w:rsidR="003C6DD7" w:rsidRPr="00AC1FEB" w:rsidRDefault="00327129" w:rsidP="005D0B5D">
            <w:r w:rsidRPr="00AC1FEB">
              <w:rPr>
                <w:noProof/>
                <w:lang w:eastAsia="en-GB"/>
              </w:rPr>
              <w:drawing>
                <wp:inline distT="0" distB="0" distL="0" distR="0">
                  <wp:extent cx="1266190" cy="1596390"/>
                  <wp:effectExtent l="0" t="0" r="0" b="3810"/>
                  <wp:docPr id="15" name="Picture 15" descr="petereriks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tereriksson"/>
                          <pic:cNvPicPr>
                            <a:picLocks noChangeAspect="1" noChangeArrowheads="1"/>
                          </pic:cNvPicPr>
                        </pic:nvPicPr>
                        <pic:blipFill>
                          <a:blip r:embed="rId92">
                            <a:extLst>
                              <a:ext uri="{28A0092B-C50C-407E-A947-70E740481C1C}">
                                <a14:useLocalDpi xmlns:a14="http://schemas.microsoft.com/office/drawing/2010/main" val="0"/>
                              </a:ext>
                            </a:extLst>
                          </a:blip>
                          <a:srcRect b="5806"/>
                          <a:stretch>
                            <a:fillRect/>
                          </a:stretch>
                        </pic:blipFill>
                        <pic:spPr bwMode="auto">
                          <a:xfrm>
                            <a:off x="0" y="0"/>
                            <a:ext cx="1266190" cy="1596390"/>
                          </a:xfrm>
                          <a:prstGeom prst="rect">
                            <a:avLst/>
                          </a:prstGeom>
                          <a:noFill/>
                          <a:ln>
                            <a:noFill/>
                          </a:ln>
                        </pic:spPr>
                      </pic:pic>
                    </a:graphicData>
                  </a:graphic>
                </wp:inline>
              </w:drawing>
            </w:r>
          </w:p>
        </w:tc>
        <w:tc>
          <w:tcPr>
            <w:tcW w:w="7076" w:type="dxa"/>
            <w:shd w:val="clear" w:color="auto" w:fill="DEEAF6"/>
          </w:tcPr>
          <w:p w:rsidR="003C6DD7" w:rsidRPr="00AC1FEB" w:rsidRDefault="003C6DD7" w:rsidP="005F68FF">
            <w:pPr>
              <w:pStyle w:val="tabletext"/>
              <w:rPr>
                <w:rStyle w:val="Strong"/>
                <w:lang w:val="en-GB"/>
              </w:rPr>
            </w:pPr>
            <w:r w:rsidRPr="00AC1FEB">
              <w:rPr>
                <w:rStyle w:val="Strong"/>
                <w:lang w:val="en-GB"/>
              </w:rPr>
              <w:t>Peter Erik</w:t>
            </w:r>
            <w:r w:rsidR="005E7A5A">
              <w:rPr>
                <w:rStyle w:val="Strong"/>
                <w:lang w:val="en-GB"/>
              </w:rPr>
              <w:t>s</w:t>
            </w:r>
            <w:r w:rsidRPr="00AC1FEB">
              <w:rPr>
                <w:rStyle w:val="Strong"/>
                <w:lang w:val="en-GB"/>
              </w:rPr>
              <w:t>son</w:t>
            </w:r>
          </w:p>
          <w:p w:rsidR="003C6DD7" w:rsidRPr="00AC1FEB" w:rsidRDefault="003C6DD7" w:rsidP="005D0B5D">
            <w:pPr>
              <w:rPr>
                <w:rStyle w:val="Strong"/>
              </w:rPr>
            </w:pPr>
            <w:r w:rsidRPr="00AC1FEB">
              <w:rPr>
                <w:rStyle w:val="Strong"/>
              </w:rPr>
              <w:t>Minister for Housing and Digital Development</w:t>
            </w:r>
          </w:p>
          <w:p w:rsidR="003C6DD7" w:rsidRPr="00AC1FEB" w:rsidRDefault="003C6DD7" w:rsidP="005F68FF">
            <w:pPr>
              <w:pStyle w:val="tabletext"/>
              <w:rPr>
                <w:rStyle w:val="Strong"/>
                <w:lang w:val="en-GB"/>
              </w:rPr>
            </w:pPr>
            <w:r w:rsidRPr="00AC1FEB">
              <w:rPr>
                <w:rStyle w:val="Strong"/>
                <w:lang w:val="en-GB"/>
              </w:rPr>
              <w:t>Contact details:</w:t>
            </w:r>
          </w:p>
          <w:p w:rsidR="003C6DD7" w:rsidRPr="00AC1FEB" w:rsidRDefault="003C6DD7" w:rsidP="005F68FF">
            <w:pPr>
              <w:pStyle w:val="tabletext"/>
              <w:rPr>
                <w:rStyle w:val="Strong"/>
                <w:b w:val="0"/>
                <w:lang w:val="en-GB"/>
              </w:rPr>
            </w:pPr>
            <w:r w:rsidRPr="00AC1FEB">
              <w:rPr>
                <w:rStyle w:val="Strong"/>
                <w:b w:val="0"/>
                <w:lang w:val="en-GB"/>
              </w:rPr>
              <w:t>Ministry of Enterprise and Innovation</w:t>
            </w:r>
          </w:p>
          <w:p w:rsidR="003C6DD7" w:rsidRPr="00AC1FEB" w:rsidRDefault="003C6DD7" w:rsidP="005F68FF">
            <w:pPr>
              <w:pStyle w:val="tabletext"/>
              <w:rPr>
                <w:rStyle w:val="Strong"/>
                <w:b w:val="0"/>
                <w:lang w:val="en-GB"/>
              </w:rPr>
            </w:pPr>
            <w:r w:rsidRPr="00AC1FEB">
              <w:rPr>
                <w:rStyle w:val="Strong"/>
                <w:b w:val="0"/>
                <w:lang w:val="en-GB"/>
              </w:rPr>
              <w:t>Rosenbad 4, SE 103 33 Stockholm</w:t>
            </w:r>
          </w:p>
          <w:p w:rsidR="003C6DD7" w:rsidRPr="0003472F" w:rsidRDefault="003C6DD7" w:rsidP="005F68FF">
            <w:pPr>
              <w:pStyle w:val="tabletext"/>
              <w:rPr>
                <w:lang w:val="en-GB"/>
              </w:rPr>
            </w:pPr>
            <w:r w:rsidRPr="0003472F">
              <w:rPr>
                <w:lang w:val="en-GB"/>
              </w:rPr>
              <w:t>Tel.: +46 8 405 10 00</w:t>
            </w:r>
          </w:p>
          <w:p w:rsidR="003C6DD7" w:rsidRPr="0003472F" w:rsidRDefault="003C6DD7" w:rsidP="005F68FF">
            <w:pPr>
              <w:pStyle w:val="tabletext"/>
              <w:rPr>
                <w:lang w:val="en-GB"/>
              </w:rPr>
            </w:pPr>
            <w:r w:rsidRPr="0003472F">
              <w:rPr>
                <w:lang w:val="en-GB"/>
              </w:rPr>
              <w:t>Contact: N/A</w:t>
            </w:r>
          </w:p>
          <w:p w:rsidR="003C6DD7" w:rsidRPr="003C6DD7" w:rsidRDefault="003C6DD7" w:rsidP="005F68FF">
            <w:pPr>
              <w:pStyle w:val="tabletext"/>
              <w:rPr>
                <w:rStyle w:val="Hyperlinkitalic"/>
                <w:i w:val="0"/>
                <w:lang w:val="fr-LU"/>
              </w:rPr>
            </w:pPr>
            <w:r w:rsidRPr="003C6DD7">
              <w:rPr>
                <w:rStyle w:val="Emphasis"/>
                <w:i w:val="0"/>
                <w:lang w:val="fr-LU"/>
              </w:rPr>
              <w:t xml:space="preserve">Source: </w:t>
            </w:r>
            <w:hyperlink r:id="rId93" w:history="1">
              <w:r w:rsidRPr="003C6DD7">
                <w:rPr>
                  <w:rStyle w:val="Hyperlink"/>
                  <w:lang w:val="fr-LU"/>
                </w:rPr>
                <w:t>http://www.government.se/</w:t>
              </w:r>
            </w:hyperlink>
          </w:p>
        </w:tc>
      </w:tr>
    </w:tbl>
    <w:p w:rsidR="003C6DD7" w:rsidRPr="003C6DD7" w:rsidRDefault="003C6DD7" w:rsidP="00C20817">
      <w:pPr>
        <w:rPr>
          <w:lang w:val="fr-LU"/>
        </w:rPr>
      </w:pPr>
    </w:p>
    <w:p w:rsidR="00AC2C05" w:rsidRPr="007568C9" w:rsidRDefault="003C6DD7" w:rsidP="005F68FF">
      <w:pPr>
        <w:keepNext/>
        <w:keepLines/>
        <w:rPr>
          <w:rStyle w:val="Hyperlink"/>
          <w:b/>
        </w:rPr>
      </w:pPr>
      <w:hyperlink r:id="rId94" w:history="1">
        <w:r w:rsidR="00777721" w:rsidRPr="007568C9">
          <w:rPr>
            <w:rStyle w:val="Hyperlink"/>
            <w:b/>
          </w:rPr>
          <w:t>Digitisation Coun</w:t>
        </w:r>
        <w:r w:rsidR="00777721" w:rsidRPr="007568C9">
          <w:rPr>
            <w:rStyle w:val="Hyperlink"/>
            <w:b/>
          </w:rPr>
          <w:t>c</w:t>
        </w:r>
        <w:r w:rsidR="00777721" w:rsidRPr="007568C9">
          <w:rPr>
            <w:rStyle w:val="Hyperlink"/>
            <w:b/>
          </w:rPr>
          <w:t>il</w:t>
        </w:r>
      </w:hyperlink>
    </w:p>
    <w:p w:rsidR="00AC2C05" w:rsidRPr="0035108F" w:rsidRDefault="00AC2C05" w:rsidP="00C20817">
      <w:r w:rsidRPr="007568C9">
        <w:rPr>
          <w:lang w:eastAsia="el-GR"/>
        </w:rPr>
        <w:t xml:space="preserve">The </w:t>
      </w:r>
      <w:r w:rsidRPr="007568C9">
        <w:t>Council</w:t>
      </w:r>
      <w:r w:rsidRPr="007568C9">
        <w:rPr>
          <w:lang w:eastAsia="el-GR"/>
        </w:rPr>
        <w:t xml:space="preserve"> will serve as advisory in matters of </w:t>
      </w:r>
      <w:r w:rsidRPr="007568C9">
        <w:t>digitisation in</w:t>
      </w:r>
      <w:r w:rsidRPr="007568C9">
        <w:rPr>
          <w:lang w:eastAsia="el-GR"/>
        </w:rPr>
        <w:t xml:space="preserve"> Sweden. In addition to its advisory function</w:t>
      </w:r>
      <w:r w:rsidRPr="007568C9">
        <w:t>,</w:t>
      </w:r>
      <w:r w:rsidRPr="007568C9">
        <w:rPr>
          <w:lang w:eastAsia="el-GR"/>
        </w:rPr>
        <w:t xml:space="preserve"> </w:t>
      </w:r>
      <w:r w:rsidRPr="007568C9">
        <w:t>it</w:t>
      </w:r>
      <w:r w:rsidRPr="007568C9">
        <w:rPr>
          <w:lang w:eastAsia="el-GR"/>
        </w:rPr>
        <w:t xml:space="preserve"> also provides a forum for strategic discussion between the government </w:t>
      </w:r>
      <w:r w:rsidRPr="00A86E62">
        <w:rPr>
          <w:lang w:eastAsia="el-GR"/>
        </w:rPr>
        <w:t xml:space="preserve">and </w:t>
      </w:r>
      <w:r w:rsidRPr="00A86E62">
        <w:t xml:space="preserve">private and public </w:t>
      </w:r>
      <w:r w:rsidRPr="00A86E62">
        <w:rPr>
          <w:lang w:eastAsia="el-GR"/>
        </w:rPr>
        <w:t>representatives of various sectors of society</w:t>
      </w:r>
      <w:r w:rsidRPr="0035108F">
        <w:t>.</w:t>
      </w:r>
    </w:p>
    <w:p w:rsidR="00C110EE" w:rsidRPr="001B794D" w:rsidRDefault="00C110EE" w:rsidP="00C110EE">
      <w:pPr>
        <w:rPr>
          <w:b/>
        </w:rPr>
      </w:pPr>
      <w:hyperlink r:id="rId95" w:history="1">
        <w:r w:rsidR="007568C9" w:rsidRPr="001B794D">
          <w:rPr>
            <w:rStyle w:val="Hyperlink"/>
            <w:b/>
          </w:rPr>
          <w:t>C</w:t>
        </w:r>
        <w:r w:rsidRPr="001B794D">
          <w:rPr>
            <w:rStyle w:val="Hyperlink"/>
            <w:b/>
          </w:rPr>
          <w:t>ERT-SE</w:t>
        </w:r>
      </w:hyperlink>
    </w:p>
    <w:p w:rsidR="00EC4A5D" w:rsidRPr="001B794D" w:rsidRDefault="00A60331" w:rsidP="001B794D">
      <w:pPr>
        <w:jc w:val="left"/>
        <w:rPr>
          <w:rFonts w:cs="Arial"/>
          <w:color w:val="222222"/>
          <w:lang w:val="en"/>
        </w:rPr>
      </w:pPr>
      <w:r w:rsidRPr="001B794D">
        <w:rPr>
          <w:rFonts w:cs="Arial"/>
          <w:color w:val="222222"/>
          <w:lang w:val="en"/>
        </w:rPr>
        <w:t>CERT-SE is Sweden’s CSIRT (Computer Security Incident Response Team) which aims to support society in managing and preventing IT incidents.</w:t>
      </w:r>
      <w:r w:rsidR="00EC4A5D" w:rsidRPr="001B794D">
        <w:rPr>
          <w:rFonts w:cs="Arial"/>
          <w:color w:val="222222"/>
          <w:lang w:val="en"/>
        </w:rPr>
        <w:t xml:space="preserve"> The </w:t>
      </w:r>
      <w:r w:rsidR="009B7867" w:rsidRPr="001B794D">
        <w:rPr>
          <w:rFonts w:cs="Arial"/>
          <w:color w:val="222222"/>
          <w:lang w:val="en"/>
        </w:rPr>
        <w:t xml:space="preserve">tasks </w:t>
      </w:r>
      <w:r w:rsidR="00D04C50" w:rsidRPr="00D04C50">
        <w:rPr>
          <w:rFonts w:cs="Arial"/>
          <w:color w:val="222222"/>
          <w:lang w:val="en"/>
        </w:rPr>
        <w:t>include</w:t>
      </w:r>
      <w:r w:rsidR="00EC4A5D" w:rsidRPr="001B794D">
        <w:rPr>
          <w:rFonts w:cs="Arial"/>
          <w:color w:val="222222"/>
          <w:lang w:val="en"/>
        </w:rPr>
        <w:t>:</w:t>
      </w:r>
      <w:r w:rsidR="00EC4A5D" w:rsidRPr="001B794D">
        <w:rPr>
          <w:rFonts w:cs="Arial"/>
          <w:color w:val="222222"/>
          <w:lang w:val="en"/>
        </w:rPr>
        <w:br/>
      </w:r>
    </w:p>
    <w:p w:rsidR="00EC4A5D" w:rsidRPr="001B794D" w:rsidRDefault="00EC4A5D" w:rsidP="001B794D">
      <w:pPr>
        <w:numPr>
          <w:ilvl w:val="0"/>
          <w:numId w:val="57"/>
        </w:numPr>
        <w:jc w:val="left"/>
      </w:pPr>
      <w:r w:rsidRPr="001B794D">
        <w:rPr>
          <w:rFonts w:cs="Arial"/>
          <w:color w:val="222222"/>
          <w:lang w:val="en"/>
        </w:rPr>
        <w:t>Respond quickly to IT incidents by disseminating information and, if necessary, work on coordination of actions and assist in the work needed to remedy or alleviate the effects of the incident</w:t>
      </w:r>
      <w:r w:rsidR="00D04C50">
        <w:rPr>
          <w:rFonts w:cs="Arial"/>
          <w:color w:val="222222"/>
          <w:lang w:val="en"/>
        </w:rPr>
        <w:t>;</w:t>
      </w:r>
    </w:p>
    <w:p w:rsidR="00EC4A5D" w:rsidRPr="001B794D" w:rsidRDefault="00EC4A5D" w:rsidP="001B794D">
      <w:pPr>
        <w:numPr>
          <w:ilvl w:val="0"/>
          <w:numId w:val="57"/>
        </w:numPr>
        <w:jc w:val="left"/>
      </w:pPr>
      <w:r w:rsidRPr="001B794D">
        <w:rPr>
          <w:rFonts w:cs="Arial"/>
          <w:color w:val="222222"/>
          <w:lang w:val="en"/>
        </w:rPr>
        <w:t xml:space="preserve">Collaborate with authorities with special </w:t>
      </w:r>
      <w:r w:rsidR="009B7867" w:rsidRPr="001B794D">
        <w:rPr>
          <w:rFonts w:cs="Arial"/>
          <w:color w:val="222222"/>
          <w:lang w:val="en"/>
        </w:rPr>
        <w:t>tasks</w:t>
      </w:r>
      <w:r w:rsidRPr="001B794D">
        <w:rPr>
          <w:rFonts w:cs="Arial"/>
          <w:color w:val="222222"/>
          <w:lang w:val="en"/>
        </w:rPr>
        <w:t xml:space="preserve"> in the field of information security</w:t>
      </w:r>
      <w:r w:rsidR="00D04C50">
        <w:rPr>
          <w:rFonts w:cs="Arial"/>
          <w:color w:val="222222"/>
          <w:lang w:val="en"/>
        </w:rPr>
        <w:t>;</w:t>
      </w:r>
    </w:p>
    <w:p w:rsidR="00EC4A5D" w:rsidRPr="00A86E62" w:rsidRDefault="00EC4A5D" w:rsidP="001B794D">
      <w:pPr>
        <w:numPr>
          <w:ilvl w:val="0"/>
          <w:numId w:val="57"/>
        </w:numPr>
        <w:jc w:val="left"/>
      </w:pPr>
      <w:r w:rsidRPr="001B794D">
        <w:rPr>
          <w:rFonts w:cs="Arial"/>
          <w:color w:val="222222"/>
          <w:lang w:val="en"/>
        </w:rPr>
        <w:t>Be Sweden's point of contact with corresponding functions in other countries, as well as develop cooperation and information exchange with these</w:t>
      </w:r>
      <w:r w:rsidR="009B7867" w:rsidRPr="001B794D">
        <w:rPr>
          <w:rFonts w:cs="Arial"/>
          <w:color w:val="222222"/>
          <w:lang w:val="en"/>
        </w:rPr>
        <w:t>.</w:t>
      </w:r>
    </w:p>
    <w:p w:rsidR="00AC2C05" w:rsidRPr="00A86E62" w:rsidRDefault="00AC2C05" w:rsidP="002A59D5">
      <w:pPr>
        <w:pStyle w:val="Heading5"/>
      </w:pPr>
      <w:r w:rsidRPr="00A86E62">
        <w:t>Audit/Assurance</w:t>
      </w:r>
    </w:p>
    <w:p w:rsidR="00AC2C05" w:rsidRPr="00AC1FEB" w:rsidRDefault="00D2542A" w:rsidP="00C20817">
      <w:pPr>
        <w:rPr>
          <w:rStyle w:val="HyperlinkBold"/>
        </w:rPr>
      </w:pPr>
      <w:hyperlink r:id="rId96" w:history="1">
        <w:r w:rsidR="00AC2C05" w:rsidRPr="00AC1FEB">
          <w:rPr>
            <w:rStyle w:val="Hyperlink"/>
            <w:b/>
          </w:rPr>
          <w:t>Swedish National Audit Off</w:t>
        </w:r>
        <w:r w:rsidR="00AC2C05" w:rsidRPr="00AC1FEB">
          <w:rPr>
            <w:rStyle w:val="Hyperlink"/>
            <w:b/>
          </w:rPr>
          <w:t>i</w:t>
        </w:r>
        <w:r w:rsidR="00AC2C05" w:rsidRPr="00AC1FEB">
          <w:rPr>
            <w:rStyle w:val="Hyperlink"/>
            <w:b/>
          </w:rPr>
          <w:t>ce</w:t>
        </w:r>
      </w:hyperlink>
    </w:p>
    <w:p w:rsidR="00AC2C05" w:rsidRPr="00AC1FEB" w:rsidRDefault="00AC2C05" w:rsidP="00C20817">
      <w:r w:rsidRPr="00AC1FEB">
        <w:t>The two main tasks of the Swedish National Audit Office are to carry out annual audits of Government agencies' accounts and administration (financial audit), and to audit the effectiveness and efficiency of Government operations (performance audit).</w:t>
      </w:r>
    </w:p>
    <w:p w:rsidR="00AC2C05" w:rsidRPr="00AC1FEB" w:rsidRDefault="00AC2C05" w:rsidP="002A59D5">
      <w:pPr>
        <w:pStyle w:val="Heading5"/>
      </w:pPr>
      <w:r w:rsidRPr="00AC1FEB">
        <w:t>Data Protection</w:t>
      </w:r>
    </w:p>
    <w:p w:rsidR="00AC2C05" w:rsidRPr="00AC1FEB" w:rsidRDefault="00D2542A" w:rsidP="00C20817">
      <w:pPr>
        <w:rPr>
          <w:rStyle w:val="HyperlinkBold"/>
        </w:rPr>
      </w:pPr>
      <w:hyperlink r:id="rId97" w:history="1">
        <w:r w:rsidR="00AC2C05" w:rsidRPr="00AC1FEB">
          <w:rPr>
            <w:rStyle w:val="Hyperlink"/>
            <w:b/>
          </w:rPr>
          <w:t>Swedish Data Ins</w:t>
        </w:r>
        <w:r w:rsidR="00AC2C05" w:rsidRPr="00AC1FEB">
          <w:rPr>
            <w:rStyle w:val="Hyperlink"/>
            <w:b/>
          </w:rPr>
          <w:t>p</w:t>
        </w:r>
        <w:r w:rsidR="00AC2C05" w:rsidRPr="00AC1FEB">
          <w:rPr>
            <w:rStyle w:val="Hyperlink"/>
            <w:b/>
          </w:rPr>
          <w:t>ection Board</w:t>
        </w:r>
      </w:hyperlink>
    </w:p>
    <w:p w:rsidR="00AC2C05" w:rsidRPr="00AC1FEB" w:rsidRDefault="00AC2C05" w:rsidP="00C20817">
      <w:r w:rsidRPr="00AC1FEB">
        <w:t>The Data Inspection Board is tasked with protecting individuals’ privacy in the information society without unnecessarily preventing or complicating the use of new technology.</w:t>
      </w:r>
    </w:p>
    <w:p w:rsidR="00AC2C05" w:rsidRPr="00AC1FEB" w:rsidRDefault="00AC2C05" w:rsidP="00E44326">
      <w:pPr>
        <w:pStyle w:val="HEAD1"/>
        <w:rPr>
          <w:lang w:val="en-GB"/>
        </w:rPr>
      </w:pPr>
      <w:r w:rsidRPr="00AC1FEB">
        <w:rPr>
          <w:lang w:val="en-GB"/>
        </w:rPr>
        <w:t>Regional &amp; Local eGovernment</w:t>
      </w:r>
    </w:p>
    <w:p w:rsidR="00AC2C05" w:rsidRPr="00AC1FEB" w:rsidRDefault="00AC2C05" w:rsidP="002A59D5">
      <w:pPr>
        <w:pStyle w:val="Heading5"/>
      </w:pPr>
      <w:r w:rsidRPr="00AC1FEB">
        <w:t>Policy/Strategy</w:t>
      </w:r>
    </w:p>
    <w:p w:rsidR="00AC2C05" w:rsidRPr="00AC1FEB" w:rsidRDefault="00777721" w:rsidP="00C20817">
      <w:pPr>
        <w:rPr>
          <w:rStyle w:val="Hyperlink"/>
        </w:rPr>
      </w:pPr>
      <w:r w:rsidRPr="00AC1FEB">
        <w:fldChar w:fldCharType="begin"/>
      </w:r>
      <w:r w:rsidRPr="00AC1FEB">
        <w:instrText xml:space="preserve"> HYPERLINK "http://skl.se/web/Kommuner.aspx" </w:instrText>
      </w:r>
      <w:r w:rsidRPr="00AC1FEB">
        <w:fldChar w:fldCharType="separate"/>
      </w:r>
      <w:r w:rsidRPr="00AC1FEB">
        <w:rPr>
          <w:rStyle w:val="Hyperlink"/>
          <w:b/>
        </w:rPr>
        <w:t>County coun</w:t>
      </w:r>
      <w:r w:rsidRPr="00AC1FEB">
        <w:rPr>
          <w:rStyle w:val="Hyperlink"/>
          <w:b/>
        </w:rPr>
        <w:t>c</w:t>
      </w:r>
      <w:r w:rsidRPr="00AC1FEB">
        <w:rPr>
          <w:rStyle w:val="Hyperlink"/>
          <w:b/>
        </w:rPr>
        <w:t>ils</w:t>
      </w:r>
      <w:r w:rsidR="00AC2C05" w:rsidRPr="00AC1FEB">
        <w:rPr>
          <w:rStyle w:val="Hyperlink"/>
        </w:rPr>
        <w:t xml:space="preserve"> </w:t>
      </w:r>
      <w:r w:rsidR="00AC2C05" w:rsidRPr="00AC1FEB">
        <w:rPr>
          <w:rStyle w:val="Hyperlink"/>
          <w:b/>
        </w:rPr>
        <w:t>and</w:t>
      </w:r>
      <w:r w:rsidR="00AC2C05" w:rsidRPr="00AC1FEB">
        <w:rPr>
          <w:rStyle w:val="Hyperlink"/>
        </w:rPr>
        <w:t xml:space="preserve"> </w:t>
      </w:r>
      <w:r w:rsidR="00AC2C05" w:rsidRPr="00AC1FEB">
        <w:rPr>
          <w:rStyle w:val="Hyperlink"/>
          <w:b/>
        </w:rPr>
        <w:t>municipalities</w:t>
      </w:r>
      <w:r w:rsidR="00AC2C05" w:rsidRPr="00AC1FEB">
        <w:rPr>
          <w:rStyle w:val="Hyperlink"/>
        </w:rPr>
        <w:t xml:space="preserve"> </w:t>
      </w:r>
    </w:p>
    <w:p w:rsidR="00AC2C05" w:rsidRPr="00AC1FEB" w:rsidRDefault="00777721" w:rsidP="00C20817">
      <w:r w:rsidRPr="00AC1FEB">
        <w:rPr>
          <w:b/>
        </w:rPr>
        <w:fldChar w:fldCharType="end"/>
      </w:r>
      <w:r w:rsidR="00AC2C05" w:rsidRPr="00AC1FEB">
        <w:t>In line with the local self-government principle, Regional and Local eGovernment initiatives are led by the respective regional and local county councils and municipalities.</w:t>
      </w:r>
    </w:p>
    <w:p w:rsidR="00AC2C05" w:rsidRPr="00AC1FEB" w:rsidRDefault="00AC2C05" w:rsidP="002A59D5">
      <w:pPr>
        <w:pStyle w:val="Heading5"/>
      </w:pPr>
      <w:r w:rsidRPr="00AC1FEB">
        <w:t>Coordination</w:t>
      </w:r>
    </w:p>
    <w:p w:rsidR="00AC2C05" w:rsidRPr="00AC1FEB" w:rsidRDefault="00D2542A" w:rsidP="00C20817">
      <w:hyperlink r:id="rId98" w:history="1">
        <w:r w:rsidR="00777721" w:rsidRPr="00AC1FEB">
          <w:rPr>
            <w:rStyle w:val="Hyperlink"/>
            <w:b/>
          </w:rPr>
          <w:t>County councils</w:t>
        </w:r>
        <w:r w:rsidR="00AC2C05" w:rsidRPr="00AC1FEB">
          <w:rPr>
            <w:rStyle w:val="Hyperlink"/>
          </w:rPr>
          <w:t xml:space="preserve"> </w:t>
        </w:r>
        <w:r w:rsidR="00AC2C05" w:rsidRPr="00AC1FEB">
          <w:rPr>
            <w:rStyle w:val="Hyperlink"/>
            <w:b/>
          </w:rPr>
          <w:t>an</w:t>
        </w:r>
        <w:r w:rsidR="00AC2C05" w:rsidRPr="00AC1FEB">
          <w:rPr>
            <w:rStyle w:val="Hyperlink"/>
            <w:b/>
          </w:rPr>
          <w:t>d</w:t>
        </w:r>
        <w:r w:rsidR="00AC2C05" w:rsidRPr="00AC1FEB">
          <w:rPr>
            <w:rStyle w:val="Hyperlink"/>
            <w:b/>
          </w:rPr>
          <w:t xml:space="preserve"> municipalities</w:t>
        </w:r>
      </w:hyperlink>
      <w:r w:rsidR="00AC2C05" w:rsidRPr="00AC1FEB">
        <w:t xml:space="preserve"> </w:t>
      </w:r>
    </w:p>
    <w:p w:rsidR="00AC2C05" w:rsidRPr="00AC1FEB" w:rsidRDefault="00AC2C05" w:rsidP="00C20817">
      <w:r w:rsidRPr="00AC1FEB">
        <w:t>Regional and Local eGovernment initiatives are coordinated by the respective regional and local county councils and municipalities.</w:t>
      </w:r>
    </w:p>
    <w:p w:rsidR="00AC2C05" w:rsidRPr="00AC1FEB" w:rsidRDefault="00AC2C05" w:rsidP="002A59D5">
      <w:pPr>
        <w:pStyle w:val="Heading5"/>
      </w:pPr>
      <w:r w:rsidRPr="00AC1FEB">
        <w:t>Implementation</w:t>
      </w:r>
    </w:p>
    <w:p w:rsidR="00AC2C05" w:rsidRPr="00AC1FEB" w:rsidRDefault="00777721" w:rsidP="00C20817">
      <w:pPr>
        <w:rPr>
          <w:rStyle w:val="Hyperlink"/>
        </w:rPr>
      </w:pPr>
      <w:r w:rsidRPr="00AC1FEB">
        <w:fldChar w:fldCharType="begin"/>
      </w:r>
      <w:r w:rsidR="00133D3C" w:rsidRPr="00AC1FEB">
        <w:instrText>HYPERLINK "https://skl.se/tjanster/kommunerlandsting/faktakommunerochlandsting.432.html"</w:instrText>
      </w:r>
      <w:r w:rsidRPr="00AC1FEB">
        <w:fldChar w:fldCharType="separate"/>
      </w:r>
      <w:r w:rsidRPr="00AC1FEB">
        <w:rPr>
          <w:rStyle w:val="Hyperlink"/>
          <w:b/>
        </w:rPr>
        <w:t>County councils</w:t>
      </w:r>
      <w:r w:rsidR="00AC2C05" w:rsidRPr="00AC1FEB">
        <w:rPr>
          <w:rStyle w:val="Hyperlink"/>
          <w:b/>
        </w:rPr>
        <w:t xml:space="preserve"> </w:t>
      </w:r>
      <w:r w:rsidR="00133D3C" w:rsidRPr="00AC1FEB">
        <w:rPr>
          <w:rStyle w:val="Hyperlink"/>
          <w:b/>
        </w:rPr>
        <w:t xml:space="preserve">and </w:t>
      </w:r>
      <w:r w:rsidR="00AC2C05" w:rsidRPr="00AC1FEB">
        <w:rPr>
          <w:rStyle w:val="Hyperlink"/>
          <w:b/>
        </w:rPr>
        <w:t>municipalities</w:t>
      </w:r>
      <w:r w:rsidR="00AC2C05" w:rsidRPr="00AC1FEB">
        <w:rPr>
          <w:rStyle w:val="Hyperlink"/>
        </w:rPr>
        <w:t xml:space="preserve"> </w:t>
      </w:r>
    </w:p>
    <w:p w:rsidR="00AC2C05" w:rsidRPr="00AC1FEB" w:rsidRDefault="00777721" w:rsidP="00C20817">
      <w:r w:rsidRPr="00AC1FEB">
        <w:rPr>
          <w:b/>
        </w:rPr>
        <w:fldChar w:fldCharType="end"/>
      </w:r>
      <w:r w:rsidR="00AC2C05" w:rsidRPr="00AC1FEB">
        <w:t xml:space="preserve">Regional and local county-councils and municipalities are responsible for the implementation of all governmental initiatives concerning eGovernment locally. </w:t>
      </w:r>
    </w:p>
    <w:p w:rsidR="00AC2C05" w:rsidRPr="00AC1FEB" w:rsidRDefault="00AC2C05" w:rsidP="002A59D5">
      <w:pPr>
        <w:pStyle w:val="Heading5"/>
      </w:pPr>
      <w:r w:rsidRPr="00AC1FEB">
        <w:lastRenderedPageBreak/>
        <w:t>Support</w:t>
      </w:r>
    </w:p>
    <w:p w:rsidR="00AC2C05" w:rsidRPr="00AC1FEB" w:rsidRDefault="00D2542A" w:rsidP="00C20817">
      <w:pPr>
        <w:rPr>
          <w:rStyle w:val="HyperlinkBold"/>
        </w:rPr>
      </w:pPr>
      <w:hyperlink r:id="rId99" w:history="1">
        <w:r w:rsidR="00AC2C05" w:rsidRPr="00AC1FEB">
          <w:rPr>
            <w:rStyle w:val="Hyperlink"/>
            <w:b/>
          </w:rPr>
          <w:t>Swedish Association of Lo</w:t>
        </w:r>
        <w:r w:rsidR="00AC2C05" w:rsidRPr="00AC1FEB">
          <w:rPr>
            <w:rStyle w:val="Hyperlink"/>
            <w:b/>
          </w:rPr>
          <w:t>c</w:t>
        </w:r>
        <w:r w:rsidR="00AC2C05" w:rsidRPr="00AC1FEB">
          <w:rPr>
            <w:rStyle w:val="Hyperlink"/>
            <w:b/>
          </w:rPr>
          <w:t>al Authorities and Regions (SKL)</w:t>
        </w:r>
      </w:hyperlink>
    </w:p>
    <w:p w:rsidR="00AC2C05" w:rsidRPr="00AC1FEB" w:rsidRDefault="00AC2C05" w:rsidP="00C20817">
      <w:r w:rsidRPr="00AC1FEB">
        <w:t>As of 27 March 2007, the Swedish Association of Local Authorities (SALA) and the Federation of Swedish County Councils (FCC) have formed a joint federation</w:t>
      </w:r>
      <w:r w:rsidR="00C9714B" w:rsidRPr="00AC1FEB">
        <w:t xml:space="preserve"> –</w:t>
      </w:r>
      <w:r w:rsidRPr="00AC1FEB">
        <w:t xml:space="preserve"> the Swedish Association of Local Authorities and Regions (SKL). SKL represents the interests of Sweden’s 290 local authorities, 18 county councils and two regions. The Association strives to promote and strengthen local self-government, and to create the best possible work conditions for their members.</w:t>
      </w:r>
    </w:p>
    <w:p w:rsidR="00AC2C05" w:rsidRPr="00AC1FEB" w:rsidRDefault="00AC2C05" w:rsidP="002A59D5">
      <w:pPr>
        <w:pStyle w:val="Heading5"/>
      </w:pPr>
      <w:r w:rsidRPr="00AC1FEB">
        <w:t>Audit/Assurance</w:t>
      </w:r>
    </w:p>
    <w:p w:rsidR="00AC2C05" w:rsidRPr="00AC1FEB" w:rsidRDefault="00AC2C05" w:rsidP="00C20817">
      <w:pPr>
        <w:rPr>
          <w:rStyle w:val="Strong"/>
        </w:rPr>
      </w:pPr>
      <w:r w:rsidRPr="00AC1FEB">
        <w:rPr>
          <w:rStyle w:val="Strong"/>
        </w:rPr>
        <w:t>Professional auditors</w:t>
      </w:r>
    </w:p>
    <w:p w:rsidR="00AC2C05" w:rsidRPr="00AC1FEB" w:rsidRDefault="00AC2C05" w:rsidP="00C20817">
      <w:r w:rsidRPr="00AC1FEB">
        <w:t>Swedish counties and local councils elect political auditors who are in charge of contracting external professional auditors to carry out audit activities.</w:t>
      </w:r>
    </w:p>
    <w:tbl>
      <w:tblPr>
        <w:tblW w:w="9468" w:type="dxa"/>
        <w:shd w:val="clear" w:color="auto" w:fill="DBEBF9"/>
        <w:tblLook w:val="01E0" w:firstRow="1" w:lastRow="1" w:firstColumn="1" w:lastColumn="1" w:noHBand="0" w:noVBand="0"/>
      </w:tblPr>
      <w:tblGrid>
        <w:gridCol w:w="9468"/>
      </w:tblGrid>
      <w:tr w:rsidR="00AC2C05" w:rsidRPr="00AC1FEB" w:rsidTr="00A02D9B">
        <w:tc>
          <w:tcPr>
            <w:tcW w:w="9468" w:type="dxa"/>
            <w:shd w:val="clear" w:color="auto" w:fill="0070C0"/>
          </w:tcPr>
          <w:p w:rsidR="00AC2C05" w:rsidRPr="00AC1FEB" w:rsidRDefault="00E95B92" w:rsidP="00E44326">
            <w:pPr>
              <w:pStyle w:val="Heading1"/>
            </w:pPr>
            <w:bookmarkStart w:id="12" w:name="_Toc508094197"/>
            <w:r w:rsidRPr="00AC1FEB">
              <w:lastRenderedPageBreak/>
              <w:t>e</w:t>
            </w:r>
            <w:r w:rsidR="00A74B8D" w:rsidRPr="00AC1FEB">
              <w:t>Government</w:t>
            </w:r>
            <w:r w:rsidR="00AC2C05" w:rsidRPr="00AC1FEB">
              <w:t xml:space="preserve"> Infrastructure</w:t>
            </w:r>
            <w:bookmarkEnd w:id="12"/>
          </w:p>
        </w:tc>
      </w:tr>
      <w:tr w:rsidR="00AC2C05" w:rsidRPr="00AC1FEB" w:rsidTr="00A02D9B">
        <w:tc>
          <w:tcPr>
            <w:tcW w:w="9468" w:type="dxa"/>
            <w:shd w:val="clear" w:color="auto" w:fill="92D050"/>
          </w:tcPr>
          <w:p w:rsidR="00AC2C05" w:rsidRPr="00AC1FEB" w:rsidRDefault="00AC2C05" w:rsidP="001629CD">
            <w:pPr>
              <w:pStyle w:val="Heading2"/>
            </w:pPr>
            <w:r w:rsidRPr="00AC1FEB">
              <w:t>Main eGovernment infrastructure components</w:t>
            </w:r>
          </w:p>
        </w:tc>
      </w:tr>
    </w:tbl>
    <w:p w:rsidR="00AC2C05" w:rsidRPr="00AC1FEB" w:rsidRDefault="00AC2C05" w:rsidP="00E44326">
      <w:pPr>
        <w:pStyle w:val="HEAD1"/>
        <w:rPr>
          <w:lang w:val="en-GB"/>
        </w:rPr>
      </w:pPr>
      <w:r w:rsidRPr="000413A8">
        <w:rPr>
          <w:lang w:val="en-GB"/>
        </w:rPr>
        <w:t>Portals</w:t>
      </w:r>
    </w:p>
    <w:p w:rsidR="00AC2C05" w:rsidRPr="00B33E5F" w:rsidRDefault="00133D3C" w:rsidP="00C20817">
      <w:pPr>
        <w:pStyle w:val="Heading5"/>
        <w:rPr>
          <w:lang w:val="it-IT"/>
        </w:rPr>
      </w:pPr>
      <w:hyperlink r:id="rId100" w:history="1">
        <w:r w:rsidR="00B33E5F">
          <w:rPr>
            <w:rStyle w:val="Hyperlink"/>
            <w:lang w:val="it-IT"/>
          </w:rPr>
          <w:t>Govern</w:t>
        </w:r>
        <w:r w:rsidR="00B33E5F">
          <w:rPr>
            <w:rStyle w:val="Hyperlink"/>
            <w:lang w:val="it-IT"/>
          </w:rPr>
          <w:t>m</w:t>
        </w:r>
        <w:r w:rsidR="00B33E5F">
          <w:rPr>
            <w:rStyle w:val="Hyperlink"/>
            <w:lang w:val="it-IT"/>
          </w:rPr>
          <w:t>e</w:t>
        </w:r>
        <w:r w:rsidR="00B33E5F">
          <w:rPr>
            <w:rStyle w:val="Hyperlink"/>
            <w:lang w:val="it-IT"/>
          </w:rPr>
          <w:t>nt</w:t>
        </w:r>
      </w:hyperlink>
      <w:r w:rsidR="00AC2C05" w:rsidRPr="00B33E5F">
        <w:rPr>
          <w:lang w:val="it-IT"/>
        </w:rPr>
        <w:t xml:space="preserve"> portal</w:t>
      </w:r>
    </w:p>
    <w:p w:rsidR="00AC2C05" w:rsidRPr="00AC1FEB" w:rsidRDefault="00AC2C05" w:rsidP="00C20817">
      <w:r w:rsidRPr="00AC1FEB">
        <w:t>This portal serves as the English-language website of the Swedish Government and the Government Offices. It is designed to provide documents and records, information about current government bills, initiatives and ministerial activities, and accounts of how the decision-making process works in Sweden.</w:t>
      </w:r>
    </w:p>
    <w:p w:rsidR="00AC2C05" w:rsidRPr="00AC1FEB" w:rsidRDefault="00AC2C05" w:rsidP="00C20817">
      <w:r w:rsidRPr="00AC1FEB">
        <w:t>The website has three main sections:</w:t>
      </w:r>
    </w:p>
    <w:p w:rsidR="00AC2C05" w:rsidRPr="00AC1FEB" w:rsidRDefault="00AC2C05" w:rsidP="00C20817">
      <w:pPr>
        <w:numPr>
          <w:ilvl w:val="0"/>
          <w:numId w:val="17"/>
        </w:numPr>
      </w:pPr>
      <w:r w:rsidRPr="00AC1FEB">
        <w:t xml:space="preserve">The Government and the Government Offices: The section offers up-to-date information listed according to each ministry, minister and subject area. </w:t>
      </w:r>
    </w:p>
    <w:p w:rsidR="00AC2C05" w:rsidRPr="00AC1FEB" w:rsidRDefault="00AC2C05" w:rsidP="00C20817">
      <w:pPr>
        <w:numPr>
          <w:ilvl w:val="0"/>
          <w:numId w:val="17"/>
        </w:numPr>
      </w:pPr>
      <w:r w:rsidRPr="00AC1FEB">
        <w:t xml:space="preserve">Publications: This section contains all information material and other publications issued in English or other foreign languages (along with an ordering facility). </w:t>
      </w:r>
    </w:p>
    <w:p w:rsidR="00460E6C" w:rsidRPr="00B33E5F" w:rsidRDefault="00AC2C05" w:rsidP="00BA49B4">
      <w:pPr>
        <w:numPr>
          <w:ilvl w:val="0"/>
          <w:numId w:val="17"/>
        </w:numPr>
      </w:pPr>
      <w:r w:rsidRPr="00AC1FEB">
        <w:t>How Sweden is governed: This section places the work of the Government and the Government Offices in context. Decision-making processes, the EU and other matters are described and exemplified.</w:t>
      </w:r>
    </w:p>
    <w:p w:rsidR="00AC2C05" w:rsidRPr="00AC1FEB" w:rsidRDefault="00AC2C05" w:rsidP="00C20817">
      <w:pPr>
        <w:pStyle w:val="Heading5"/>
      </w:pPr>
      <w:r w:rsidRPr="00AC1FEB">
        <w:t>‘</w:t>
      </w:r>
      <w:hyperlink r:id="rId101" w:history="1">
        <w:r w:rsidRPr="00BA49B4">
          <w:rPr>
            <w:rStyle w:val="Hyperlink"/>
          </w:rPr>
          <w:t>verksamt</w:t>
        </w:r>
        <w:r w:rsidRPr="00BA49B4">
          <w:rPr>
            <w:rStyle w:val="Hyperlink"/>
          </w:rPr>
          <w:t>.</w:t>
        </w:r>
        <w:r w:rsidRPr="00BA49B4">
          <w:rPr>
            <w:rStyle w:val="Hyperlink"/>
          </w:rPr>
          <w:t>se</w:t>
        </w:r>
        <w:r w:rsidRPr="008452D8">
          <w:rPr>
            <w:rStyle w:val="Hyperlink"/>
          </w:rPr>
          <w:t>’</w:t>
        </w:r>
      </w:hyperlink>
      <w:r w:rsidRPr="00AC1FEB">
        <w:t xml:space="preserve"> portal: the Swedish Business Link to Government</w:t>
      </w:r>
    </w:p>
    <w:p w:rsidR="00AC2C05" w:rsidRPr="00AC1FEB" w:rsidRDefault="00AC2C05" w:rsidP="00C20817">
      <w:r w:rsidRPr="00AC1FEB">
        <w:t xml:space="preserve">The </w:t>
      </w:r>
      <w:r w:rsidR="008452D8">
        <w:t>‘</w:t>
      </w:r>
      <w:hyperlink r:id="rId102" w:history="1">
        <w:r w:rsidR="008452D8">
          <w:rPr>
            <w:rStyle w:val="Hyperlink"/>
            <w:i/>
          </w:rPr>
          <w:t>verksamt.se</w:t>
        </w:r>
      </w:hyperlink>
      <w:r w:rsidR="008452D8">
        <w:rPr>
          <w:rStyle w:val="Hyperlinkitalic"/>
        </w:rPr>
        <w:t>’</w:t>
      </w:r>
      <w:r w:rsidRPr="00AC1FEB">
        <w:t xml:space="preserve"> portal provides a comprehensive</w:t>
      </w:r>
      <w:r w:rsidRPr="00AC1FEB">
        <w:rPr>
          <w:rStyle w:val="Strong"/>
        </w:rPr>
        <w:t xml:space="preserve"> single-point</w:t>
      </w:r>
      <w:r w:rsidRPr="00AC1FEB">
        <w:t xml:space="preserve"> for entrepreneurs and enterprises to access relevant and official eServices and information from three public authorities: the </w:t>
      </w:r>
      <w:hyperlink r:id="rId103" w:history="1">
        <w:r w:rsidRPr="00AC1FEB">
          <w:rPr>
            <w:rStyle w:val="Hyperlink"/>
          </w:rPr>
          <w:t>Swedish Com</w:t>
        </w:r>
        <w:r w:rsidRPr="00AC1FEB">
          <w:rPr>
            <w:rStyle w:val="Hyperlink"/>
          </w:rPr>
          <w:t>p</w:t>
        </w:r>
        <w:r w:rsidRPr="00AC1FEB">
          <w:rPr>
            <w:rStyle w:val="Hyperlink"/>
          </w:rPr>
          <w:t>anies</w:t>
        </w:r>
        <w:r w:rsidRPr="00AC1FEB">
          <w:rPr>
            <w:rStyle w:val="Hyperlink"/>
          </w:rPr>
          <w:t xml:space="preserve"> </w:t>
        </w:r>
        <w:r w:rsidRPr="00AC1FEB">
          <w:rPr>
            <w:rStyle w:val="Hyperlink"/>
          </w:rPr>
          <w:t>Registration Office</w:t>
        </w:r>
      </w:hyperlink>
      <w:r w:rsidRPr="00AC1FEB">
        <w:t xml:space="preserve"> (</w:t>
      </w:r>
      <w:r w:rsidRPr="00AC1FEB">
        <w:rPr>
          <w:rStyle w:val="Emphasis"/>
        </w:rPr>
        <w:t>Bolagsverket</w:t>
      </w:r>
      <w:r w:rsidRPr="00AC1FEB">
        <w:t xml:space="preserve">); the </w:t>
      </w:r>
      <w:hyperlink r:id="rId104" w:history="1">
        <w:r w:rsidRPr="00AC1FEB">
          <w:rPr>
            <w:rStyle w:val="Hyperlink"/>
          </w:rPr>
          <w:t>Sw</w:t>
        </w:r>
        <w:r w:rsidRPr="00AC1FEB">
          <w:rPr>
            <w:rStyle w:val="Hyperlink"/>
          </w:rPr>
          <w:t>e</w:t>
        </w:r>
        <w:r w:rsidRPr="00AC1FEB">
          <w:rPr>
            <w:rStyle w:val="Hyperlink"/>
          </w:rPr>
          <w:t xml:space="preserve">dish </w:t>
        </w:r>
        <w:r w:rsidRPr="00AC1FEB">
          <w:rPr>
            <w:rStyle w:val="Hyperlink"/>
          </w:rPr>
          <w:t>T</w:t>
        </w:r>
        <w:r w:rsidRPr="00AC1FEB">
          <w:rPr>
            <w:rStyle w:val="Hyperlink"/>
          </w:rPr>
          <w:t>ax Agency</w:t>
        </w:r>
      </w:hyperlink>
      <w:r w:rsidRPr="00AC1FEB">
        <w:t xml:space="preserve"> (</w:t>
      </w:r>
      <w:r w:rsidRPr="00AC1FEB">
        <w:rPr>
          <w:rStyle w:val="Emphasis"/>
        </w:rPr>
        <w:t>Skatteverket</w:t>
      </w:r>
      <w:r w:rsidRPr="00AC1FEB">
        <w:t xml:space="preserve">); and the </w:t>
      </w:r>
      <w:hyperlink r:id="rId105" w:history="1">
        <w:r w:rsidRPr="00AC1FEB">
          <w:rPr>
            <w:rStyle w:val="Hyperlink"/>
          </w:rPr>
          <w:t>Swedish Agen</w:t>
        </w:r>
        <w:r w:rsidRPr="00AC1FEB">
          <w:rPr>
            <w:rStyle w:val="Hyperlink"/>
          </w:rPr>
          <w:t>c</w:t>
        </w:r>
        <w:r w:rsidRPr="00AC1FEB">
          <w:rPr>
            <w:rStyle w:val="Hyperlink"/>
          </w:rPr>
          <w:t>y for E</w:t>
        </w:r>
        <w:r w:rsidRPr="00AC1FEB">
          <w:rPr>
            <w:rStyle w:val="Hyperlink"/>
          </w:rPr>
          <w:t>c</w:t>
        </w:r>
        <w:r w:rsidRPr="00AC1FEB">
          <w:rPr>
            <w:rStyle w:val="Hyperlink"/>
          </w:rPr>
          <w:t>onomic and Regional Growth</w:t>
        </w:r>
      </w:hyperlink>
      <w:r w:rsidRPr="00AC1FEB">
        <w:t xml:space="preserve"> (</w:t>
      </w:r>
      <w:r w:rsidRPr="00AC1FEB">
        <w:rPr>
          <w:rStyle w:val="Emphasis"/>
        </w:rPr>
        <w:t>Tillväxtverket</w:t>
      </w:r>
      <w:r w:rsidRPr="00AC1FEB">
        <w:t>).</w:t>
      </w:r>
    </w:p>
    <w:p w:rsidR="00AC2C05" w:rsidRPr="00AC1FEB" w:rsidRDefault="00AC2C05" w:rsidP="00C20817">
      <w:r w:rsidRPr="00AC1FEB">
        <w:t xml:space="preserve">This initiative </w:t>
      </w:r>
      <w:r w:rsidRPr="00AC1FEB">
        <w:rPr>
          <w:rStyle w:val="Strong"/>
        </w:rPr>
        <w:t>develops</w:t>
      </w:r>
      <w:r w:rsidRPr="00AC1FEB">
        <w:t xml:space="preserve">, </w:t>
      </w:r>
      <w:r w:rsidRPr="00AC1FEB">
        <w:rPr>
          <w:rStyle w:val="Strong"/>
        </w:rPr>
        <w:t>improves</w:t>
      </w:r>
      <w:r w:rsidRPr="00AC1FEB">
        <w:t xml:space="preserve">, </w:t>
      </w:r>
      <w:r w:rsidRPr="00AC1FEB">
        <w:rPr>
          <w:rStyle w:val="Strong"/>
        </w:rPr>
        <w:t xml:space="preserve">joins </w:t>
      </w:r>
      <w:r w:rsidRPr="00AC1FEB">
        <w:t>and</w:t>
      </w:r>
      <w:r w:rsidRPr="00AC1FEB">
        <w:rPr>
          <w:rStyle w:val="Strong"/>
        </w:rPr>
        <w:t xml:space="preserve"> replaces </w:t>
      </w:r>
      <w:r w:rsidRPr="00AC1FEB">
        <w:t>two existing eServices; the online guidance for those willing to start and/or run a business (</w:t>
      </w:r>
      <w:r w:rsidRPr="00AC1FEB">
        <w:rPr>
          <w:rStyle w:val="Emphasis"/>
        </w:rPr>
        <w:t>Företagarguiden</w:t>
      </w:r>
      <w:r w:rsidRPr="00AC1FEB">
        <w:t>) and the company registration service (</w:t>
      </w:r>
      <w:r w:rsidRPr="00AC1FEB">
        <w:rPr>
          <w:rStyle w:val="Emphasis"/>
        </w:rPr>
        <w:t>Foretagsregistrering</w:t>
      </w:r>
      <w:r w:rsidRPr="00AC1FEB">
        <w:t xml:space="preserve">). </w:t>
      </w:r>
      <w:r w:rsidRPr="00AC1FEB">
        <w:rPr>
          <w:rStyle w:val="Emphasis"/>
        </w:rPr>
        <w:t>'Verksamt.se'</w:t>
      </w:r>
      <w:r w:rsidRPr="00AC1FEB">
        <w:t xml:space="preserve"> joins up the guidance and information parts with both the </w:t>
      </w:r>
      <w:r w:rsidRPr="00AC1FEB">
        <w:rPr>
          <w:rStyle w:val="Strong"/>
        </w:rPr>
        <w:t xml:space="preserve">company registration </w:t>
      </w:r>
      <w:r w:rsidRPr="00AC1FEB">
        <w:t>and</w:t>
      </w:r>
      <w:r w:rsidRPr="00AC1FEB">
        <w:rPr>
          <w:rStyle w:val="Strong"/>
        </w:rPr>
        <w:t xml:space="preserve"> company tax filing eServices</w:t>
      </w:r>
      <w:r w:rsidRPr="00AC1FEB">
        <w:t xml:space="preserve">. It furthermore introduces a </w:t>
      </w:r>
      <w:r w:rsidRPr="00AC1FEB">
        <w:rPr>
          <w:rStyle w:val="Strong"/>
        </w:rPr>
        <w:t>new tool</w:t>
      </w:r>
      <w:r w:rsidRPr="00AC1FEB">
        <w:t xml:space="preserve"> to create a business plan, where information can be transferred and re-used in other eServices.</w:t>
      </w:r>
    </w:p>
    <w:p w:rsidR="00AC2C05" w:rsidRPr="00AC1FEB" w:rsidRDefault="007A351C" w:rsidP="00C20817">
      <w:pPr>
        <w:pStyle w:val="Heading5"/>
        <w:rPr>
          <w:rStyle w:val="Hyperlink"/>
        </w:rPr>
      </w:pPr>
      <w:r w:rsidRPr="00AC1FEB">
        <w:t>‘</w:t>
      </w:r>
      <w:hyperlink r:id="rId106" w:history="1">
        <w:r w:rsidR="00185CA4" w:rsidRPr="00AC1FEB">
          <w:rPr>
            <w:rStyle w:val="Hyperlinkitalic"/>
          </w:rPr>
          <w:t>oppnad</w:t>
        </w:r>
        <w:r w:rsidR="00185CA4" w:rsidRPr="00AC1FEB">
          <w:rPr>
            <w:rStyle w:val="Hyperlinkitalic"/>
          </w:rPr>
          <w:t>a</w:t>
        </w:r>
        <w:r w:rsidR="00185CA4" w:rsidRPr="00AC1FEB">
          <w:rPr>
            <w:rStyle w:val="Hyperlinkitalic"/>
          </w:rPr>
          <w:t>t</w:t>
        </w:r>
        <w:r w:rsidR="00185CA4" w:rsidRPr="00AC1FEB">
          <w:rPr>
            <w:rStyle w:val="Hyperlinkitalic"/>
          </w:rPr>
          <w:t>a.se</w:t>
        </w:r>
      </w:hyperlink>
      <w:r w:rsidR="00A74B8D" w:rsidRPr="00AC1FEB">
        <w:rPr>
          <w:rStyle w:val="Hyperlinkitalic"/>
        </w:rPr>
        <w:t>‘</w:t>
      </w:r>
      <w:r w:rsidR="008363B2" w:rsidRPr="00AC1FEB">
        <w:rPr>
          <w:rStyle w:val="Hyperlinkitalic"/>
        </w:rPr>
        <w:t xml:space="preserve"> </w:t>
      </w:r>
      <w:r w:rsidR="008363B2" w:rsidRPr="00AC1FEB">
        <w:rPr>
          <w:rStyle w:val="Emphasis"/>
          <w:i w:val="0"/>
        </w:rPr>
        <w:t>Swedish Open Data portal</w:t>
      </w:r>
      <w:hyperlink r:id="rId107" w:history="1"/>
    </w:p>
    <w:p w:rsidR="00185CA4" w:rsidRPr="00AC1FEB" w:rsidRDefault="00185CA4" w:rsidP="00C20817">
      <w:r w:rsidRPr="00AC1FEB">
        <w:t xml:space="preserve">The Swedish portal for accessing open data, created by the Swedish Innovation Agency, Vinnova. </w:t>
      </w:r>
    </w:p>
    <w:p w:rsidR="00AC2C05" w:rsidRPr="00AC1FEB" w:rsidRDefault="00AC2C05" w:rsidP="00C20817">
      <w:pPr>
        <w:pStyle w:val="Heading5"/>
      </w:pPr>
      <w:r w:rsidRPr="00AC1FEB">
        <w:rPr>
          <w:rStyle w:val="Hyperlinkitalic"/>
          <w:iCs w:val="0"/>
        </w:rPr>
        <w:t>'</w:t>
      </w:r>
      <w:hyperlink r:id="rId108" w:history="1">
        <w:r w:rsidRPr="00AC1FEB">
          <w:rPr>
            <w:rStyle w:val="Hyperlink"/>
            <w:i/>
            <w:iCs w:val="0"/>
          </w:rPr>
          <w:t>open</w:t>
        </w:r>
        <w:r w:rsidRPr="00AC1FEB">
          <w:rPr>
            <w:rStyle w:val="Hyperlink"/>
            <w:i/>
            <w:iCs w:val="0"/>
          </w:rPr>
          <w:t>a</w:t>
        </w:r>
        <w:r w:rsidRPr="00AC1FEB">
          <w:rPr>
            <w:rStyle w:val="Hyperlink"/>
            <w:i/>
            <w:iCs w:val="0"/>
          </w:rPr>
          <w:t>id.se</w:t>
        </w:r>
      </w:hyperlink>
      <w:r w:rsidRPr="00AC1FEB">
        <w:rPr>
          <w:rStyle w:val="Hyperlinkitalic"/>
          <w:iCs w:val="0"/>
        </w:rPr>
        <w:t>'</w:t>
      </w:r>
      <w:r w:rsidRPr="00AC1FEB">
        <w:t xml:space="preserve"> portal</w:t>
      </w:r>
    </w:p>
    <w:p w:rsidR="00AC2C05" w:rsidRPr="00AC1FEB" w:rsidRDefault="00AC2C05" w:rsidP="00C20817">
      <w:r w:rsidRPr="00AC1FEB">
        <w:t xml:space="preserve">The portal </w:t>
      </w:r>
      <w:r w:rsidRPr="00AC1FEB">
        <w:rPr>
          <w:rStyle w:val="Hyperlinkitalic"/>
        </w:rPr>
        <w:t>'</w:t>
      </w:r>
      <w:hyperlink r:id="rId109" w:history="1">
        <w:r w:rsidRPr="00AC1FEB">
          <w:rPr>
            <w:rStyle w:val="Hyperlink"/>
            <w:i/>
          </w:rPr>
          <w:t>open</w:t>
        </w:r>
        <w:r w:rsidRPr="00AC1FEB">
          <w:rPr>
            <w:rStyle w:val="Hyperlink"/>
            <w:i/>
          </w:rPr>
          <w:t>a</w:t>
        </w:r>
        <w:r w:rsidRPr="00AC1FEB">
          <w:rPr>
            <w:rStyle w:val="Hyperlink"/>
            <w:i/>
          </w:rPr>
          <w:t>i</w:t>
        </w:r>
        <w:r w:rsidRPr="00AC1FEB">
          <w:rPr>
            <w:rStyle w:val="Hyperlink"/>
            <w:i/>
          </w:rPr>
          <w:t>d.se</w:t>
        </w:r>
      </w:hyperlink>
      <w:r w:rsidRPr="00AC1FEB">
        <w:rPr>
          <w:rStyle w:val="Hyperlinkitalic"/>
        </w:rPr>
        <w:t>'</w:t>
      </w:r>
      <w:r w:rsidRPr="00AC1FEB">
        <w:t xml:space="preserve"> has been created by the Ministry of Foreign Affairs to provide information on the aid Sweden gives to other countries.</w:t>
      </w:r>
      <w:r w:rsidRPr="00AC1FEB">
        <w:rPr>
          <w:rStyle w:val="Strong"/>
        </w:rPr>
        <w:t xml:space="preserve"> </w:t>
      </w:r>
      <w:r w:rsidRPr="00AC1FEB">
        <w:t xml:space="preserve">The portal will enable organisations, journalists and the public to trace the entire process of giving aid from the preparation of aid efforts through decisions and reports to the evaluation of the tasks undertaken. The immediate goal is to increase transparency on aid, as a way of boosting the fight against poverty. Information from as far back as 1975 is available, even though it becomes more detailed and complete in more recent years. </w:t>
      </w:r>
    </w:p>
    <w:p w:rsidR="009C6248" w:rsidRPr="00AC1FEB" w:rsidRDefault="009C6248" w:rsidP="009C6248">
      <w:pPr>
        <w:pStyle w:val="Heading5"/>
      </w:pPr>
      <w:r w:rsidRPr="00AC1FEB">
        <w:lastRenderedPageBreak/>
        <w:t>Platform for co-operative use</w:t>
      </w:r>
    </w:p>
    <w:p w:rsidR="00BA49B4" w:rsidRDefault="009C6248" w:rsidP="00BA49B4">
      <w:hyperlink r:id="rId110" w:history="1">
        <w:r w:rsidRPr="00AC1FEB">
          <w:rPr>
            <w:rStyle w:val="Hyperlink"/>
          </w:rPr>
          <w:t>www.deladi</w:t>
        </w:r>
        <w:r w:rsidRPr="00AC1FEB">
          <w:rPr>
            <w:rStyle w:val="Hyperlink"/>
          </w:rPr>
          <w:t>g</w:t>
        </w:r>
        <w:r w:rsidRPr="00AC1FEB">
          <w:rPr>
            <w:rStyle w:val="Hyperlink"/>
          </w:rPr>
          <w:t>italt.se</w:t>
        </w:r>
      </w:hyperlink>
      <w:r w:rsidRPr="00AC1FEB">
        <w:t xml:space="preserve"> is a platform set up by Swedish Association of Local Authorities and Regions (SKL) in order for the public sector to exchange ideas for development, methods and tools. </w:t>
      </w:r>
      <w:r w:rsidR="00BA49B4">
        <w:t>It was launched in 2016 with t</w:t>
      </w:r>
      <w:r w:rsidRPr="00AC1FEB">
        <w:t xml:space="preserve">he </w:t>
      </w:r>
      <w:r w:rsidR="00BA49B4">
        <w:t>purpose</w:t>
      </w:r>
      <w:r w:rsidRPr="00AC1FEB">
        <w:t xml:space="preserve"> to contribute to a more efficient development process in the public sector.</w:t>
      </w:r>
    </w:p>
    <w:p w:rsidR="009C6248" w:rsidRPr="00AC1FEB" w:rsidRDefault="00BA49B4" w:rsidP="002B512E">
      <w:r>
        <w:t>The platform</w:t>
      </w:r>
      <w:r w:rsidRPr="00B33E5F">
        <w:t xml:space="preserve"> has </w:t>
      </w:r>
      <w:r>
        <w:t xml:space="preserve">rapidly </w:t>
      </w:r>
      <w:r w:rsidRPr="00B33E5F">
        <w:t xml:space="preserve">developed and, as of December </w:t>
      </w:r>
      <w:r>
        <w:t xml:space="preserve">2017, it had </w:t>
      </w:r>
      <w:r w:rsidRPr="00B33E5F">
        <w:t>5</w:t>
      </w:r>
      <w:r w:rsidR="004C303F">
        <w:t>,</w:t>
      </w:r>
      <w:r w:rsidRPr="00B33E5F">
        <w:t>440 users from 482 different organi</w:t>
      </w:r>
      <w:r w:rsidR="004C303F">
        <w:t>s</w:t>
      </w:r>
      <w:r w:rsidRPr="00B33E5F">
        <w:t xml:space="preserve">ations in the public sector. Each week more than </w:t>
      </w:r>
      <w:r>
        <w:t xml:space="preserve">new </w:t>
      </w:r>
      <w:r w:rsidRPr="00B33E5F">
        <w:t>150 users start using the platform. T</w:t>
      </w:r>
      <w:r>
        <w:t>oday t</w:t>
      </w:r>
      <w:r w:rsidRPr="008452D8">
        <w:t>he platform con</w:t>
      </w:r>
      <w:r w:rsidRPr="00B33E5F">
        <w:t>tains more than 450 activities that have</w:t>
      </w:r>
      <w:r w:rsidRPr="008452D8">
        <w:t xml:space="preserve"> been shared. </w:t>
      </w:r>
      <w:r>
        <w:t xml:space="preserve">During the course of 2017, </w:t>
      </w:r>
      <w:r w:rsidRPr="008452D8">
        <w:t xml:space="preserve">270 attached files have </w:t>
      </w:r>
      <w:r w:rsidRPr="00B33E5F">
        <w:t>been downloaded 48</w:t>
      </w:r>
      <w:r w:rsidR="004C303F">
        <w:t>,</w:t>
      </w:r>
      <w:r w:rsidRPr="008452D8">
        <w:t>000 times for re-use.</w:t>
      </w:r>
    </w:p>
    <w:p w:rsidR="00AC2C05" w:rsidRPr="00AC1FEB" w:rsidRDefault="00AC2C05" w:rsidP="00E44326">
      <w:pPr>
        <w:pStyle w:val="HEAD1"/>
        <w:rPr>
          <w:lang w:val="en-GB"/>
        </w:rPr>
      </w:pPr>
      <w:r w:rsidRPr="00AC1FEB">
        <w:rPr>
          <w:lang w:val="en-GB"/>
        </w:rPr>
        <w:t>Networks</w:t>
      </w:r>
    </w:p>
    <w:p w:rsidR="00AC2C05" w:rsidRPr="00AC1FEB" w:rsidRDefault="00D2542A" w:rsidP="00C20817">
      <w:pPr>
        <w:pStyle w:val="Heading5"/>
      </w:pPr>
      <w:hyperlink r:id="rId111" w:history="1">
        <w:r w:rsidR="00AC2C05" w:rsidRPr="00AC1FEB">
          <w:rPr>
            <w:rStyle w:val="Hyperlink"/>
          </w:rPr>
          <w:t>Swedish Governm</w:t>
        </w:r>
        <w:r w:rsidR="00AC2C05" w:rsidRPr="00AC1FEB">
          <w:rPr>
            <w:rStyle w:val="Hyperlink"/>
          </w:rPr>
          <w:t>e</w:t>
        </w:r>
        <w:r w:rsidR="00AC2C05" w:rsidRPr="00AC1FEB">
          <w:rPr>
            <w:rStyle w:val="Hyperlink"/>
          </w:rPr>
          <w:t>nt Secure Intranet</w:t>
        </w:r>
        <w:r w:rsidR="00AC2C05" w:rsidRPr="00AC1FEB">
          <w:rPr>
            <w:rStyle w:val="Hyperlink"/>
          </w:rPr>
          <w:t xml:space="preserve"> </w:t>
        </w:r>
        <w:r w:rsidR="00AC2C05" w:rsidRPr="00AC1FEB">
          <w:rPr>
            <w:rStyle w:val="Hyperlink"/>
          </w:rPr>
          <w:t>(SGSI)</w:t>
        </w:r>
      </w:hyperlink>
    </w:p>
    <w:p w:rsidR="00AC2C05" w:rsidRPr="00AC1FEB" w:rsidRDefault="00AC2C05" w:rsidP="00C20817">
      <w:r w:rsidRPr="00AC1FEB">
        <w:t xml:space="preserve">SGSI is an intranet service for secure communication within the country between Swedish Government agencies and among EU Member States and EU bodies via TESTA, the European Community's own private IP-based network for secure information exchange among the European Public Administrations. SGSI is an IP service, a </w:t>
      </w:r>
      <w:r w:rsidRPr="00AC1FEB">
        <w:rPr>
          <w:rStyle w:val="Strong"/>
        </w:rPr>
        <w:t>virtual private network</w:t>
      </w:r>
      <w:r w:rsidRPr="00AC1FEB">
        <w:t xml:space="preserve"> which has no direct connection with the open Internet. </w:t>
      </w:r>
    </w:p>
    <w:p w:rsidR="00AC2C05" w:rsidRPr="00AC1FEB" w:rsidRDefault="00AC2C05" w:rsidP="00C20817">
      <w:r w:rsidRPr="00AC1FEB">
        <w:t xml:space="preserve">According to the </w:t>
      </w:r>
      <w:r w:rsidRPr="00AC1FEB">
        <w:rPr>
          <w:rStyle w:val="Strong"/>
        </w:rPr>
        <w:t>security target</w:t>
      </w:r>
      <w:r w:rsidRPr="00AC1FEB">
        <w:t xml:space="preserve"> in force, the SGSI may be used by Government agencies which have been accredited. Accreditation implies that </w:t>
      </w:r>
      <w:r w:rsidRPr="00AC1FEB">
        <w:rPr>
          <w:rStyle w:val="Strong"/>
        </w:rPr>
        <w:t>case sensitive information</w:t>
      </w:r>
      <w:r w:rsidRPr="00AC1FEB">
        <w:t xml:space="preserve">, which has been classified according to the EU Council’s security regulations as </w:t>
      </w:r>
      <w:r w:rsidRPr="00AC1FEB">
        <w:rPr>
          <w:rStyle w:val="Emphasis"/>
        </w:rPr>
        <w:t>‘Restreint UE’</w:t>
      </w:r>
      <w:r w:rsidRPr="00AC1FEB">
        <w:t>, can be transferred to TESTA and to connected agencies. SGSI has a wider function than that of TESTA-traffic channel, as it allows for communication between the police and judicial agencies. The network is also expected to become increasingly important for national crisis communication among Swedish Government agencies.</w:t>
      </w:r>
    </w:p>
    <w:p w:rsidR="00AC2C05" w:rsidRPr="00AC1FEB" w:rsidRDefault="00EC4F3A" w:rsidP="00E44326">
      <w:pPr>
        <w:pStyle w:val="HEAD1"/>
        <w:rPr>
          <w:lang w:val="en-GB"/>
        </w:rPr>
      </w:pPr>
      <w:r w:rsidRPr="00AC1FEB">
        <w:rPr>
          <w:lang w:val="en-GB"/>
        </w:rPr>
        <w:t>e</w:t>
      </w:r>
      <w:r w:rsidR="00A74B8D" w:rsidRPr="00AC1FEB">
        <w:rPr>
          <w:lang w:val="en-GB"/>
        </w:rPr>
        <w:t>Identification/eAuthentication</w:t>
      </w:r>
    </w:p>
    <w:p w:rsidR="002B14FC" w:rsidRDefault="009C6248" w:rsidP="00526A8A">
      <w:pPr>
        <w:rPr>
          <w:lang w:eastAsia="sv-SE"/>
        </w:rPr>
      </w:pPr>
      <w:r w:rsidRPr="00AC1FEB">
        <w:t>The Swedish e</w:t>
      </w:r>
      <w:r w:rsidR="00185CA4" w:rsidRPr="00AC1FEB">
        <w:t xml:space="preserve">Identification Board, </w:t>
      </w:r>
      <w:hyperlink r:id="rId112" w:history="1">
        <w:r w:rsidR="00185CA4" w:rsidRPr="00AC1FEB">
          <w:rPr>
            <w:rStyle w:val="Hyperlink"/>
          </w:rPr>
          <w:t>E-legitimati</w:t>
        </w:r>
        <w:r w:rsidR="00185CA4" w:rsidRPr="00AC1FEB">
          <w:rPr>
            <w:rStyle w:val="Hyperlink"/>
          </w:rPr>
          <w:t>o</w:t>
        </w:r>
        <w:r w:rsidR="00185CA4" w:rsidRPr="00AC1FEB">
          <w:rPr>
            <w:rStyle w:val="Hyperlink"/>
          </w:rPr>
          <w:t>nsnä</w:t>
        </w:r>
        <w:r w:rsidR="00185CA4" w:rsidRPr="00AC1FEB">
          <w:rPr>
            <w:rStyle w:val="Hyperlink"/>
          </w:rPr>
          <w:t>m</w:t>
        </w:r>
        <w:r w:rsidR="00185CA4" w:rsidRPr="00AC1FEB">
          <w:rPr>
            <w:rStyle w:val="Hyperlink"/>
          </w:rPr>
          <w:t>nden</w:t>
        </w:r>
      </w:hyperlink>
      <w:r w:rsidR="00185CA4" w:rsidRPr="00AC1FEB">
        <w:t>,</w:t>
      </w:r>
      <w:r w:rsidR="00185CA4" w:rsidRPr="00AC1FEB">
        <w:rPr>
          <w:lang w:eastAsia="sv-SE"/>
        </w:rPr>
        <w:t xml:space="preserve"> promote</w:t>
      </w:r>
      <w:r w:rsidR="00185CA4" w:rsidRPr="00AC1FEB">
        <w:t>s</w:t>
      </w:r>
      <w:r w:rsidR="00185CA4" w:rsidRPr="00AC1FEB">
        <w:rPr>
          <w:lang w:eastAsia="sv-SE"/>
        </w:rPr>
        <w:t xml:space="preserve"> and coordinate</w:t>
      </w:r>
      <w:r w:rsidR="00185CA4" w:rsidRPr="00AC1FEB">
        <w:t>s</w:t>
      </w:r>
      <w:r w:rsidR="00185CA4" w:rsidRPr="00AC1FEB">
        <w:rPr>
          <w:lang w:eastAsia="sv-SE"/>
        </w:rPr>
        <w:t xml:space="preserve"> electronic identification and signature for the public sector e</w:t>
      </w:r>
      <w:r w:rsidR="003748B3" w:rsidRPr="00AC1FEB">
        <w:rPr>
          <w:lang w:eastAsia="sv-SE"/>
        </w:rPr>
        <w:t>S</w:t>
      </w:r>
      <w:r w:rsidR="00185CA4" w:rsidRPr="00AC1FEB">
        <w:rPr>
          <w:lang w:eastAsia="sv-SE"/>
        </w:rPr>
        <w:t>ervices. The Swedish E-identification Board is an authority under</w:t>
      </w:r>
      <w:r w:rsidR="00526A8A">
        <w:rPr>
          <w:lang w:eastAsia="sv-SE"/>
        </w:rPr>
        <w:t xml:space="preserve"> the</w:t>
      </w:r>
      <w:r w:rsidR="00185CA4" w:rsidRPr="00AC1FEB">
        <w:rPr>
          <w:lang w:eastAsia="sv-SE"/>
        </w:rPr>
        <w:t xml:space="preserve"> Ministry of Enterprise</w:t>
      </w:r>
      <w:r w:rsidR="003D5E91" w:rsidRPr="00AC1FEB">
        <w:rPr>
          <w:lang w:eastAsia="sv-SE"/>
        </w:rPr>
        <w:t xml:space="preserve"> and Innovation</w:t>
      </w:r>
      <w:r w:rsidR="00185CA4" w:rsidRPr="00AC1FEB">
        <w:rPr>
          <w:lang w:eastAsia="sv-SE"/>
        </w:rPr>
        <w:t>. E-identification in Sweden today is a success story —</w:t>
      </w:r>
      <w:r w:rsidR="00304108">
        <w:rPr>
          <w:lang w:eastAsia="sv-SE"/>
        </w:rPr>
        <w:t xml:space="preserve"> The Swedish eI</w:t>
      </w:r>
      <w:r w:rsidR="00304108" w:rsidRPr="00304108">
        <w:rPr>
          <w:lang w:eastAsia="sv-SE"/>
        </w:rPr>
        <w:t>dentification Board concludes that</w:t>
      </w:r>
      <w:r w:rsidR="00304108">
        <w:rPr>
          <w:lang w:eastAsia="sv-SE"/>
        </w:rPr>
        <w:t xml:space="preserve"> the volume of</w:t>
      </w:r>
      <w:r w:rsidR="00304108" w:rsidRPr="00304108">
        <w:rPr>
          <w:lang w:eastAsia="sv-SE"/>
        </w:rPr>
        <w:t xml:space="preserve"> public sector transaction</w:t>
      </w:r>
      <w:r w:rsidR="00304108">
        <w:rPr>
          <w:lang w:eastAsia="sv-SE"/>
        </w:rPr>
        <w:t xml:space="preserve">s </w:t>
      </w:r>
      <w:r w:rsidR="00304108" w:rsidRPr="00304108">
        <w:rPr>
          <w:lang w:eastAsia="sv-SE"/>
        </w:rPr>
        <w:t>for e-identification and e-signatures increased from 148 million</w:t>
      </w:r>
      <w:r w:rsidR="00304108">
        <w:rPr>
          <w:lang w:eastAsia="sv-SE"/>
        </w:rPr>
        <w:t xml:space="preserve"> in</w:t>
      </w:r>
      <w:r w:rsidR="00304108" w:rsidRPr="00304108">
        <w:rPr>
          <w:lang w:eastAsia="sv-SE"/>
        </w:rPr>
        <w:t xml:space="preserve"> 2016 to 178 million in 2017. 58% of the municipalities and government authorities </w:t>
      </w:r>
      <w:r w:rsidR="00304108">
        <w:rPr>
          <w:lang w:eastAsia="sv-SE"/>
        </w:rPr>
        <w:t>provide citizens with</w:t>
      </w:r>
      <w:r w:rsidR="00304108" w:rsidRPr="00304108">
        <w:rPr>
          <w:lang w:eastAsia="sv-SE"/>
        </w:rPr>
        <w:t xml:space="preserve"> e-identification</w:t>
      </w:r>
      <w:r w:rsidR="00304108" w:rsidRPr="00304108" w:rsidDel="00304108">
        <w:rPr>
          <w:lang w:eastAsia="sv-SE"/>
        </w:rPr>
        <w:t xml:space="preserve"> </w:t>
      </w:r>
      <w:r w:rsidR="00304108">
        <w:rPr>
          <w:lang w:eastAsia="sv-SE"/>
        </w:rPr>
        <w:t>services</w:t>
      </w:r>
      <w:r w:rsidR="00304108">
        <w:rPr>
          <w:rStyle w:val="FootnoteReference"/>
          <w:lang w:eastAsia="sv-SE"/>
        </w:rPr>
        <w:footnoteReference w:id="2"/>
      </w:r>
      <w:r w:rsidR="00304108">
        <w:rPr>
          <w:lang w:eastAsia="sv-SE"/>
        </w:rPr>
        <w:t>.</w:t>
      </w:r>
    </w:p>
    <w:p w:rsidR="00B33E5F" w:rsidRDefault="00B33E5F" w:rsidP="00C20817">
      <w:pPr>
        <w:rPr>
          <w:lang w:eastAsia="sv-SE"/>
        </w:rPr>
      </w:pPr>
      <w:r w:rsidRPr="00B33E5F">
        <w:rPr>
          <w:lang w:eastAsia="sv-SE"/>
        </w:rPr>
        <w:t>In March 2017 the S</w:t>
      </w:r>
      <w:r>
        <w:rPr>
          <w:lang w:eastAsia="sv-SE"/>
        </w:rPr>
        <w:t>wedish E-identification Board’s</w:t>
      </w:r>
      <w:r w:rsidRPr="00B33E5F">
        <w:rPr>
          <w:lang w:eastAsia="sv-SE"/>
        </w:rPr>
        <w:t xml:space="preserve"> technic</w:t>
      </w:r>
      <w:r>
        <w:rPr>
          <w:lang w:eastAsia="sv-SE"/>
        </w:rPr>
        <w:t>al framework was updated and ada</w:t>
      </w:r>
      <w:r w:rsidRPr="00B33E5F">
        <w:rPr>
          <w:lang w:eastAsia="sv-SE"/>
        </w:rPr>
        <w:t xml:space="preserve">pted to eIDAS. </w:t>
      </w:r>
      <w:r>
        <w:rPr>
          <w:lang w:eastAsia="sv-SE"/>
        </w:rPr>
        <w:t>T</w:t>
      </w:r>
      <w:r w:rsidR="00526A8A">
        <w:rPr>
          <w:lang w:eastAsia="sv-SE"/>
        </w:rPr>
        <w:t>ha</w:t>
      </w:r>
      <w:r>
        <w:rPr>
          <w:lang w:eastAsia="sv-SE"/>
        </w:rPr>
        <w:t>nks to the new framework</w:t>
      </w:r>
      <w:r w:rsidRPr="00B33E5F">
        <w:rPr>
          <w:lang w:eastAsia="sv-SE"/>
        </w:rPr>
        <w:t>, government</w:t>
      </w:r>
      <w:r>
        <w:rPr>
          <w:lang w:eastAsia="sv-SE"/>
        </w:rPr>
        <w:t xml:space="preserve"> authorities and municipalities</w:t>
      </w:r>
      <w:r w:rsidRPr="00B33E5F">
        <w:rPr>
          <w:lang w:eastAsia="sv-SE"/>
        </w:rPr>
        <w:t xml:space="preserve"> will be able to connect their e</w:t>
      </w:r>
      <w:r w:rsidR="004C303F">
        <w:rPr>
          <w:lang w:eastAsia="sv-SE"/>
        </w:rPr>
        <w:t>S</w:t>
      </w:r>
      <w:r w:rsidRPr="00B33E5F">
        <w:rPr>
          <w:lang w:eastAsia="sv-SE"/>
        </w:rPr>
        <w:t>ervice</w:t>
      </w:r>
      <w:r w:rsidR="00526A8A">
        <w:rPr>
          <w:lang w:eastAsia="sv-SE"/>
        </w:rPr>
        <w:t>s to the Swedish eIDAS node, which</w:t>
      </w:r>
      <w:r w:rsidRPr="00B33E5F">
        <w:rPr>
          <w:lang w:eastAsia="sv-SE"/>
        </w:rPr>
        <w:t xml:space="preserve"> is being developed by the Swedish E-identification Board.</w:t>
      </w:r>
    </w:p>
    <w:p w:rsidR="00B33E5F" w:rsidRDefault="00B33E5F" w:rsidP="00C20817">
      <w:pPr>
        <w:rPr>
          <w:lang w:eastAsia="sv-SE"/>
        </w:rPr>
      </w:pPr>
      <w:r>
        <w:rPr>
          <w:lang w:eastAsia="sv-SE"/>
        </w:rPr>
        <w:t>Moreover, i</w:t>
      </w:r>
      <w:r w:rsidR="002B14FC" w:rsidRPr="002B14FC">
        <w:rPr>
          <w:lang w:eastAsia="sv-SE"/>
        </w:rPr>
        <w:t xml:space="preserve">n </w:t>
      </w:r>
      <w:r w:rsidR="00597A18" w:rsidRPr="002B14FC">
        <w:rPr>
          <w:lang w:eastAsia="sv-SE"/>
        </w:rPr>
        <w:t>October</w:t>
      </w:r>
      <w:r w:rsidR="00DA547B">
        <w:rPr>
          <w:lang w:eastAsia="sv-SE"/>
        </w:rPr>
        <w:t xml:space="preserve"> 2017</w:t>
      </w:r>
      <w:r w:rsidR="00597A18">
        <w:rPr>
          <w:lang w:eastAsia="sv-SE"/>
        </w:rPr>
        <w:t>,</w:t>
      </w:r>
      <w:r w:rsidR="002B14FC" w:rsidRPr="002B14FC">
        <w:rPr>
          <w:lang w:eastAsia="sv-SE"/>
        </w:rPr>
        <w:t xml:space="preserve"> the Swedish government commissioned the The Swedish E-identification Board to promote increased and widespread use of electronic identification in public sector digital services. The Swedish E-identification Board shall develop measures to </w:t>
      </w:r>
      <w:r w:rsidR="002B14FC" w:rsidRPr="002B14FC">
        <w:rPr>
          <w:lang w:eastAsia="sv-SE"/>
        </w:rPr>
        <w:lastRenderedPageBreak/>
        <w:t xml:space="preserve">support, improve and coordinate the e-identification and e-signature information addressed to users. </w:t>
      </w:r>
    </w:p>
    <w:p w:rsidR="00AC2C05" w:rsidRPr="00AC1FEB" w:rsidRDefault="00D2542A" w:rsidP="00C20817">
      <w:pPr>
        <w:pStyle w:val="Heading5"/>
      </w:pPr>
      <w:hyperlink r:id="rId113" w:history="1">
        <w:r w:rsidR="00AC2C05" w:rsidRPr="00AC1FEB">
          <w:rPr>
            <w:rStyle w:val="Hyperlink"/>
          </w:rPr>
          <w:t>‘Official’ electro</w:t>
        </w:r>
        <w:r w:rsidR="00AC2C05" w:rsidRPr="00AC1FEB">
          <w:rPr>
            <w:rStyle w:val="Hyperlink"/>
          </w:rPr>
          <w:t>n</w:t>
        </w:r>
        <w:r w:rsidR="00AC2C05" w:rsidRPr="00AC1FEB">
          <w:rPr>
            <w:rStyle w:val="Hyperlink"/>
          </w:rPr>
          <w:t xml:space="preserve">ic </w:t>
        </w:r>
        <w:r w:rsidR="00AC2C05" w:rsidRPr="00AC1FEB">
          <w:rPr>
            <w:rStyle w:val="Hyperlink"/>
          </w:rPr>
          <w:t>I</w:t>
        </w:r>
        <w:r w:rsidR="00AC2C05" w:rsidRPr="00AC1FEB">
          <w:rPr>
            <w:rStyle w:val="Hyperlink"/>
          </w:rPr>
          <w:t>D card</w:t>
        </w:r>
      </w:hyperlink>
    </w:p>
    <w:p w:rsidR="00AC2C05" w:rsidRPr="00AC1FEB" w:rsidRDefault="00AC2C05" w:rsidP="00C20817">
      <w:r w:rsidRPr="00AC1FEB">
        <w:t xml:space="preserve">On 1 October 2005, the Swedish Government introduced the ‘official’ electronic ID card containing </w:t>
      </w:r>
      <w:r w:rsidRPr="00AC1FEB">
        <w:rPr>
          <w:rStyle w:val="Strong"/>
        </w:rPr>
        <w:t>biometric data</w:t>
      </w:r>
      <w:r w:rsidRPr="00AC1FEB">
        <w:t>. The new ‘national identity card’ (</w:t>
      </w:r>
      <w:r w:rsidRPr="00AC1FEB">
        <w:rPr>
          <w:rStyle w:val="Emphasis"/>
        </w:rPr>
        <w:t>nationellt identitetskort</w:t>
      </w:r>
      <w:r w:rsidRPr="00AC1FEB">
        <w:t xml:space="preserve">) is not compulsory and does not replace previous paper ID cards. It can be used as a </w:t>
      </w:r>
      <w:r w:rsidRPr="00AC1FEB">
        <w:rPr>
          <w:rStyle w:val="Strong"/>
        </w:rPr>
        <w:t xml:space="preserve">proof of identity </w:t>
      </w:r>
      <w:r w:rsidRPr="00AC1FEB">
        <w:t>and</w:t>
      </w:r>
      <w:r w:rsidRPr="00AC1FEB">
        <w:rPr>
          <w:rStyle w:val="Strong"/>
        </w:rPr>
        <w:t xml:space="preserve"> citizenship</w:t>
      </w:r>
      <w:r w:rsidRPr="00AC1FEB">
        <w:t xml:space="preserve"> and as a valid travel document within the Schengen area. It complies with ICAO standards for biometric travel documents; it is issued by the passport offices and manufactured by the same supplier as the biometric passport. In addition to the </w:t>
      </w:r>
      <w:r w:rsidRPr="00AC1FEB">
        <w:rPr>
          <w:rStyle w:val="Strong"/>
        </w:rPr>
        <w:t>contactless chip</w:t>
      </w:r>
      <w:r w:rsidRPr="00AC1FEB">
        <w:t xml:space="preserve"> containing a digital picture of the holder, it also has a traditional chip which may be used to securely access eGovernment services in the future. </w:t>
      </w:r>
    </w:p>
    <w:p w:rsidR="00AC2C05" w:rsidRPr="00AC1FEB" w:rsidRDefault="00D2542A" w:rsidP="00C20817">
      <w:pPr>
        <w:pStyle w:val="Heading5"/>
      </w:pPr>
      <w:hyperlink r:id="rId114" w:history="1">
        <w:r w:rsidR="00AC2C05" w:rsidRPr="00AC1FEB">
          <w:rPr>
            <w:rStyle w:val="Hyperlink"/>
          </w:rPr>
          <w:t>eLegitimation-Non-official e</w:t>
        </w:r>
        <w:r w:rsidR="00AC2C05" w:rsidRPr="00AC1FEB">
          <w:rPr>
            <w:rStyle w:val="Hyperlink"/>
          </w:rPr>
          <w:t>I</w:t>
        </w:r>
        <w:r w:rsidR="00AC2C05" w:rsidRPr="00AC1FEB">
          <w:rPr>
            <w:rStyle w:val="Hyperlink"/>
          </w:rPr>
          <w:t>D cards and software-based eIDs</w:t>
        </w:r>
      </w:hyperlink>
    </w:p>
    <w:p w:rsidR="00AC2C05" w:rsidRPr="00AC1FEB" w:rsidRDefault="00AC2C05" w:rsidP="00C20817">
      <w:r w:rsidRPr="00AC1FEB">
        <w:t xml:space="preserve">Swedish citizens have been using non-official electronic ID cards issued by the Swedish Post and software-based electronic IDs like the </w:t>
      </w:r>
      <w:hyperlink r:id="rId115" w:history="1">
        <w:r w:rsidRPr="00AC1FEB">
          <w:rPr>
            <w:rStyle w:val="Hyperlink"/>
          </w:rPr>
          <w:t>BankID</w:t>
        </w:r>
      </w:hyperlink>
      <w:r w:rsidRPr="00AC1FEB">
        <w:t xml:space="preserve"> (developed by the largest Swedish banks) and </w:t>
      </w:r>
      <w:hyperlink r:id="rId116" w:history="1">
        <w:r w:rsidRPr="00AC1FEB">
          <w:rPr>
            <w:rStyle w:val="Hyperlink"/>
          </w:rPr>
          <w:t>Steri</w:t>
        </w:r>
        <w:r w:rsidRPr="00AC1FEB">
          <w:rPr>
            <w:rStyle w:val="Hyperlink"/>
          </w:rPr>
          <w:t>a</w:t>
        </w:r>
        <w:r w:rsidRPr="00AC1FEB">
          <w:rPr>
            <w:rStyle w:val="Hyperlink"/>
          </w:rPr>
          <w:t xml:space="preserve"> eID</w:t>
        </w:r>
      </w:hyperlink>
      <w:r w:rsidRPr="00AC1FEB">
        <w:t xml:space="preserve"> to access certain </w:t>
      </w:r>
      <w:r w:rsidRPr="00AC1FEB">
        <w:rPr>
          <w:rStyle w:val="Strong"/>
        </w:rPr>
        <w:t>eGovernment services</w:t>
      </w:r>
      <w:r w:rsidRPr="00AC1FEB">
        <w:t xml:space="preserve">. Any physical person with a Swedish </w:t>
      </w:r>
      <w:r w:rsidRPr="00AC1FEB">
        <w:rPr>
          <w:rStyle w:val="Strong"/>
        </w:rPr>
        <w:t>personal identity number</w:t>
      </w:r>
      <w:r w:rsidRPr="00AC1FEB">
        <w:t xml:space="preserve"> (a unique identification number for Swedish citizens) can obtain an eID. This number appears on the eID and its microchip.</w:t>
      </w:r>
    </w:p>
    <w:p w:rsidR="00AC2C05" w:rsidRPr="00AC1FEB" w:rsidRDefault="00AC2C05" w:rsidP="00C20817">
      <w:r w:rsidRPr="00AC1FEB">
        <w:rPr>
          <w:rStyle w:val="Strong"/>
        </w:rPr>
        <w:t>Legal entities</w:t>
      </w:r>
      <w:r w:rsidRPr="00AC1FEB">
        <w:t xml:space="preserve"> can also use an eID. In this case, two types of certificates come into question, namely the </w:t>
      </w:r>
      <w:r w:rsidRPr="00AC1FEB">
        <w:rPr>
          <w:rStyle w:val="Strong"/>
        </w:rPr>
        <w:t>server</w:t>
      </w:r>
      <w:r w:rsidRPr="00AC1FEB">
        <w:t xml:space="preserve"> and </w:t>
      </w:r>
      <w:r w:rsidRPr="00AC1FEB">
        <w:rPr>
          <w:rStyle w:val="Strong"/>
        </w:rPr>
        <w:t>stamping certificates</w:t>
      </w:r>
      <w:r w:rsidRPr="00AC1FEB">
        <w:t>, for authentication and signing respectively. The certificates contain the name of the organisation and the organisational number and may also contain a URL. The contact person ordering organisational certificates must have an authorisation for this purpose from a person authorised to sign on behalf of his/her organisation.</w:t>
      </w:r>
    </w:p>
    <w:p w:rsidR="00AC2C05" w:rsidRPr="00AC1FEB" w:rsidRDefault="00AC2C05" w:rsidP="00C20817">
      <w:r w:rsidRPr="00AC1FEB">
        <w:t xml:space="preserve">Furthermore, 'Steria' has introduced a new type of eIDs in Sweden; the </w:t>
      </w:r>
      <w:r w:rsidRPr="00AC1FEB">
        <w:rPr>
          <w:rStyle w:val="Strong"/>
        </w:rPr>
        <w:t xml:space="preserve">organisational certificates </w:t>
      </w:r>
      <w:r w:rsidRPr="00AC1FEB">
        <w:t>for</w:t>
      </w:r>
      <w:r w:rsidRPr="00AC1FEB">
        <w:rPr>
          <w:rStyle w:val="Strong"/>
        </w:rPr>
        <w:t xml:space="preserve"> personal use</w:t>
      </w:r>
      <w:r w:rsidRPr="00AC1FEB">
        <w:t>. This type of certificate contains the organisational number, the name of the organisation, as well as the name and the role of the person. It is worth noting that none of the organisational eIDs contain the personal identity number which is considered to be sensitive information.</w:t>
      </w:r>
    </w:p>
    <w:p w:rsidR="00AC2C05" w:rsidRPr="00AC1FEB" w:rsidRDefault="00AC2C05" w:rsidP="00C20817">
      <w:r w:rsidRPr="00AC1FEB">
        <w:t xml:space="preserve">As the eIDs are issued by different suppliers, the authority which provides eServices must be able to authenticate users, verify eSignatures and apply for revocation checks in different ways and towards different eID-suppliers. </w:t>
      </w:r>
    </w:p>
    <w:p w:rsidR="00AC2C05" w:rsidRPr="00AC1FEB" w:rsidRDefault="00AC2C05" w:rsidP="00C20817">
      <w:pPr>
        <w:pStyle w:val="Heading5"/>
      </w:pPr>
      <w:r w:rsidRPr="00AC1FEB">
        <w:t>Biometric passports</w:t>
      </w:r>
    </w:p>
    <w:p w:rsidR="00AC2C05" w:rsidRPr="00AC1FEB" w:rsidRDefault="00AC2C05" w:rsidP="00C20817">
      <w:r w:rsidRPr="00AC1FEB">
        <w:t xml:space="preserve">In October 2005, Sweden became the second European country to start issuing biometric passports compliant with the standards recommended by the </w:t>
      </w:r>
      <w:hyperlink r:id="rId117" w:history="1">
        <w:r w:rsidRPr="00AC1FEB">
          <w:rPr>
            <w:rStyle w:val="Hyperlink"/>
          </w:rPr>
          <w:t>International Civil Aviation Organi</w:t>
        </w:r>
        <w:r w:rsidRPr="00AC1FEB">
          <w:rPr>
            <w:rStyle w:val="Hyperlink"/>
          </w:rPr>
          <w:t>z</w:t>
        </w:r>
        <w:r w:rsidRPr="00AC1FEB">
          <w:rPr>
            <w:rStyle w:val="Hyperlink"/>
          </w:rPr>
          <w:t>ation</w:t>
        </w:r>
      </w:hyperlink>
      <w:r w:rsidRPr="00AC1FEB">
        <w:t xml:space="preserve"> (ICAO).</w:t>
      </w:r>
    </w:p>
    <w:p w:rsidR="00AC2C05" w:rsidRPr="00AC1FEB" w:rsidRDefault="00AC2C05" w:rsidP="00C20817">
      <w:r w:rsidRPr="00AC1FEB">
        <w:t xml:space="preserve">The ePassport has an </w:t>
      </w:r>
      <w:r w:rsidRPr="00AC1FEB">
        <w:rPr>
          <w:rStyle w:val="Strong"/>
        </w:rPr>
        <w:t>RFID</w:t>
      </w:r>
      <w:r w:rsidRPr="00AC1FEB">
        <w:t xml:space="preserve"> (Radio Frequency Identification) microchip embedded in its polycarbonate data page containing a digital photo and personal information of the holder.</w:t>
      </w:r>
    </w:p>
    <w:p w:rsidR="00AC2C05" w:rsidRPr="00AC1FEB" w:rsidRDefault="00E12AE6" w:rsidP="00E44326">
      <w:pPr>
        <w:pStyle w:val="HEAD1"/>
        <w:rPr>
          <w:lang w:val="en-GB"/>
        </w:rPr>
      </w:pPr>
      <w:r w:rsidRPr="00AC1FEB">
        <w:rPr>
          <w:lang w:val="en-GB"/>
        </w:rPr>
        <w:t>e</w:t>
      </w:r>
      <w:r w:rsidR="00A74B8D" w:rsidRPr="00AC1FEB">
        <w:rPr>
          <w:lang w:val="en-GB"/>
        </w:rPr>
        <w:t>Procurement</w:t>
      </w:r>
    </w:p>
    <w:p w:rsidR="00AC2C05" w:rsidRPr="00AC1FEB" w:rsidRDefault="00E12AE6" w:rsidP="00C20817">
      <w:pPr>
        <w:pStyle w:val="Heading5"/>
      </w:pPr>
      <w:r w:rsidRPr="00AC1FEB">
        <w:t>e</w:t>
      </w:r>
      <w:r w:rsidR="00A74B8D" w:rsidRPr="00AC1FEB">
        <w:t>Procurement</w:t>
      </w:r>
      <w:r w:rsidR="00AC2C05" w:rsidRPr="00AC1FEB">
        <w:t xml:space="preserve"> Virtual System</w:t>
      </w:r>
    </w:p>
    <w:p w:rsidR="00AC2C05" w:rsidRPr="00AC1FEB" w:rsidRDefault="00AC2C05" w:rsidP="00C20817">
      <w:r w:rsidRPr="00AC1FEB">
        <w:t>According to the report '</w:t>
      </w:r>
      <w:hyperlink r:id="rId118" w:history="1">
        <w:r w:rsidRPr="00AC1FEB">
          <w:rPr>
            <w:rStyle w:val="Hyperlink"/>
          </w:rPr>
          <w:t>Digitising Public Services in Europe: Putting ambition into action - 9th Benchmark Measur</w:t>
        </w:r>
        <w:r w:rsidRPr="00AC1FEB">
          <w:rPr>
            <w:rStyle w:val="Hyperlink"/>
          </w:rPr>
          <w:t>e</w:t>
        </w:r>
        <w:r w:rsidRPr="00AC1FEB">
          <w:rPr>
            <w:rStyle w:val="Hyperlink"/>
          </w:rPr>
          <w:t>ment</w:t>
        </w:r>
      </w:hyperlink>
      <w:r w:rsidRPr="00AC1FEB">
        <w:t xml:space="preserve">', produced for the European Commission in December 2010, Sweden set an eProcurement virtual system with a </w:t>
      </w:r>
      <w:r w:rsidR="00A74B8D" w:rsidRPr="00AC1FEB">
        <w:t>non-mandatory</w:t>
      </w:r>
      <w:r w:rsidRPr="00AC1FEB">
        <w:t xml:space="preserve"> platform where eProcurement services are provided by subcontractors, specialised in the different steps of the electronic procurement process. The central eProcurement authorities’ role consists on </w:t>
      </w:r>
      <w:r w:rsidRPr="00AC1FEB">
        <w:lastRenderedPageBreak/>
        <w:t xml:space="preserve">monitoring the supplied services and complying with standards. In general, the Swedish Government has not implemented a central electronic public procurement portal, as this is deliberately left up to private operators. Several privately owned and operated portals exist instead, some of which concentrate on public procurement (e.g. </w:t>
      </w:r>
      <w:hyperlink r:id="rId119" w:history="1">
        <w:r w:rsidRPr="00AC1FEB">
          <w:rPr>
            <w:rStyle w:val="Hyperlink"/>
            <w:i/>
          </w:rPr>
          <w:t>Opi</w:t>
        </w:r>
        <w:r w:rsidRPr="00AC1FEB">
          <w:rPr>
            <w:rStyle w:val="Hyperlink"/>
            <w:i/>
          </w:rPr>
          <w:t>c</w:t>
        </w:r>
      </w:hyperlink>
      <w:r w:rsidRPr="00AC1FEB">
        <w:t xml:space="preserve"> and </w:t>
      </w:r>
      <w:hyperlink r:id="rId120" w:history="1">
        <w:r w:rsidRPr="00AC1FEB">
          <w:rPr>
            <w:rStyle w:val="Hyperlink"/>
            <w:i/>
          </w:rPr>
          <w:t>Vis</w:t>
        </w:r>
        <w:r w:rsidRPr="00AC1FEB">
          <w:rPr>
            <w:rStyle w:val="Hyperlink"/>
            <w:i/>
          </w:rPr>
          <w:t>m</w:t>
        </w:r>
        <w:r w:rsidRPr="00AC1FEB">
          <w:rPr>
            <w:rStyle w:val="Hyperlink"/>
            <w:i/>
          </w:rPr>
          <w:t>a</w:t>
        </w:r>
      </w:hyperlink>
      <w:r w:rsidRPr="00AC1FEB">
        <w:t>).</w:t>
      </w:r>
    </w:p>
    <w:p w:rsidR="00AC2C05" w:rsidRPr="00E57F05" w:rsidRDefault="00685BBD" w:rsidP="00E57F05">
      <w:pPr>
        <w:pStyle w:val="Heading5"/>
      </w:pPr>
      <w:r w:rsidRPr="00237F77">
        <w:t xml:space="preserve">Information on coordinated public </w:t>
      </w:r>
      <w:r w:rsidRPr="001B794D">
        <w:t>sector</w:t>
      </w:r>
      <w:r w:rsidRPr="00237F77">
        <w:t xml:space="preserve"> framework agreements</w:t>
      </w:r>
    </w:p>
    <w:p w:rsidR="00AC2C05" w:rsidRPr="00AC1FEB" w:rsidRDefault="00AC2C05" w:rsidP="00C20817">
      <w:r w:rsidRPr="00AC1FEB">
        <w:t>Th</w:t>
      </w:r>
      <w:r w:rsidR="006B6B2C">
        <w:t xml:space="preserve">e </w:t>
      </w:r>
      <w:hyperlink r:id="rId121" w:history="1">
        <w:r w:rsidR="006B6B2C" w:rsidRPr="006B6B2C">
          <w:rPr>
            <w:rStyle w:val="Hyperlink"/>
          </w:rPr>
          <w:t>avropa.se</w:t>
        </w:r>
        <w:r w:rsidRPr="006B6B2C">
          <w:rPr>
            <w:rStyle w:val="Hyperlink"/>
          </w:rPr>
          <w:t xml:space="preserve"> </w:t>
        </w:r>
        <w:r w:rsidRPr="00D23D79">
          <w:rPr>
            <w:rStyle w:val="Hyperlink"/>
          </w:rPr>
          <w:t>portal</w:t>
        </w:r>
      </w:hyperlink>
      <w:r w:rsidR="006B6B2C">
        <w:t>,</w:t>
      </w:r>
      <w:r w:rsidRPr="00AC1FEB">
        <w:t xml:space="preserve"> maintained by the National Procurement Services, serves as an </w:t>
      </w:r>
      <w:r w:rsidRPr="00AC1FEB">
        <w:rPr>
          <w:rStyle w:val="Strong"/>
        </w:rPr>
        <w:t>information database</w:t>
      </w:r>
      <w:r w:rsidRPr="00AC1FEB">
        <w:t xml:space="preserve"> on the different framework agreements which were procured centrally by National Procurement Services. The portal is available to national authorities, Government agencies, regions and municipalities. </w:t>
      </w:r>
    </w:p>
    <w:p w:rsidR="00AC2C05" w:rsidRDefault="00AC2C05" w:rsidP="00C20817">
      <w:r w:rsidRPr="00AC1FEB">
        <w:t xml:space="preserve">An authority can thus use the information portal to locate the necessary information on a </w:t>
      </w:r>
      <w:r w:rsidRPr="00AC1FEB">
        <w:rPr>
          <w:rStyle w:val="Strong"/>
        </w:rPr>
        <w:t>framework agreement</w:t>
      </w:r>
      <w:r w:rsidRPr="00AC1FEB">
        <w:t>, whereas the procurement process is further handled by the authority itself, either by electronic, or traditional means.</w:t>
      </w:r>
    </w:p>
    <w:p w:rsidR="006920FD" w:rsidRPr="00E57F05" w:rsidRDefault="006B6B2C" w:rsidP="00C20817">
      <w:r w:rsidRPr="001B794D">
        <w:rPr>
          <w:rFonts w:cs="Helvetica"/>
        </w:rPr>
        <w:t>General information on public procurement in Sweden is to be found at the</w:t>
      </w:r>
      <w:r>
        <w:rPr>
          <w:rFonts w:cs="Helvetica"/>
          <w:color w:val="333333"/>
        </w:rPr>
        <w:t xml:space="preserve"> </w:t>
      </w:r>
      <w:hyperlink r:id="rId122" w:history="1">
        <w:r w:rsidRPr="006B6B2C">
          <w:rPr>
            <w:rStyle w:val="Hyperlink"/>
            <w:rFonts w:cs="Helvetica"/>
          </w:rPr>
          <w:t>website</w:t>
        </w:r>
      </w:hyperlink>
      <w:r>
        <w:rPr>
          <w:rFonts w:cs="Helvetica"/>
          <w:color w:val="333333"/>
        </w:rPr>
        <w:t xml:space="preserve"> </w:t>
      </w:r>
      <w:r w:rsidRPr="001B794D">
        <w:rPr>
          <w:rFonts w:cs="Helvetica"/>
        </w:rPr>
        <w:t>of the National Agency for Public Procurement.</w:t>
      </w:r>
    </w:p>
    <w:p w:rsidR="00AC2C05" w:rsidRPr="00AC1FEB" w:rsidRDefault="00AC2C05" w:rsidP="00C20817">
      <w:pPr>
        <w:pStyle w:val="Heading5"/>
      </w:pPr>
      <w:r w:rsidRPr="00AC1FEB">
        <w:t>eInvoicing Standard</w:t>
      </w:r>
    </w:p>
    <w:p w:rsidR="00AC2C05" w:rsidRPr="00AC1FEB" w:rsidRDefault="00AC2C05" w:rsidP="00C20817">
      <w:r w:rsidRPr="00AC1FEB">
        <w:t xml:space="preserve">The Swedish National Financial Management Authority leads the work on the procurement of an </w:t>
      </w:r>
      <w:r w:rsidRPr="00AC1FEB">
        <w:rPr>
          <w:rStyle w:val="Strong"/>
        </w:rPr>
        <w:t>eInvoicing infrastructure</w:t>
      </w:r>
      <w:r w:rsidRPr="00AC1FEB">
        <w:t xml:space="preserve">, and develops support for agencies. </w:t>
      </w:r>
    </w:p>
    <w:p w:rsidR="00AC2C05" w:rsidRPr="00AC1FEB" w:rsidRDefault="00AC2C05" w:rsidP="00C20817">
      <w:r w:rsidRPr="00AC1FEB">
        <w:t>The Swedish Government announced in December 2006 that as from July 2008, all public agencies shall process all incoming and outgoing invoices electronically.</w:t>
      </w:r>
    </w:p>
    <w:p w:rsidR="00AC2C05" w:rsidRPr="00AC1FEB" w:rsidRDefault="00AC2C05" w:rsidP="00C20817">
      <w:r w:rsidRPr="00AC1FEB">
        <w:t xml:space="preserve">A standard for electronic invoicing in the public sector has been suggested and, on 12 January 2007, regulations were issued, requiring Swedish Government agencies to comply with the </w:t>
      </w:r>
      <w:r w:rsidRPr="00AC1FEB">
        <w:rPr>
          <w:rStyle w:val="Strong"/>
        </w:rPr>
        <w:t>Single Face to Industry</w:t>
      </w:r>
      <w:r w:rsidRPr="00AC1FEB">
        <w:t xml:space="preserve"> </w:t>
      </w:r>
      <w:r w:rsidRPr="00AC1FEB">
        <w:rPr>
          <w:rStyle w:val="Strong"/>
        </w:rPr>
        <w:t>(</w:t>
      </w:r>
      <w:hyperlink r:id="rId123" w:history="1">
        <w:r w:rsidRPr="00AC1FEB">
          <w:rPr>
            <w:rStyle w:val="Hyperlink"/>
            <w:b/>
          </w:rPr>
          <w:t>SFT</w:t>
        </w:r>
        <w:r w:rsidRPr="00AC1FEB">
          <w:rPr>
            <w:rStyle w:val="Hyperlink"/>
            <w:b/>
          </w:rPr>
          <w:t>I</w:t>
        </w:r>
      </w:hyperlink>
      <w:r w:rsidRPr="00AC1FEB">
        <w:rPr>
          <w:rStyle w:val="Strong"/>
        </w:rPr>
        <w:t xml:space="preserve">) </w:t>
      </w:r>
      <w:r w:rsidRPr="00AC1FEB">
        <w:t>basic invoice specification in their processing of electronic invoices. These regulations also state that agencies shall choose a method of transport for transferring electronic invoices in an appropriate manner.</w:t>
      </w:r>
    </w:p>
    <w:p w:rsidR="00AC2C05" w:rsidRPr="00AC1FEB" w:rsidRDefault="00AC2C05" w:rsidP="00E44326">
      <w:pPr>
        <w:pStyle w:val="HEAD1"/>
        <w:rPr>
          <w:lang w:val="en-GB"/>
        </w:rPr>
      </w:pPr>
      <w:r w:rsidRPr="00AC1FEB">
        <w:rPr>
          <w:lang w:val="en-GB"/>
        </w:rPr>
        <w:t>Knowledge Management</w:t>
      </w:r>
    </w:p>
    <w:p w:rsidR="00AC2C05" w:rsidRPr="00AC1FEB" w:rsidRDefault="00D2542A" w:rsidP="00C20817">
      <w:pPr>
        <w:pStyle w:val="Heading5"/>
      </w:pPr>
      <w:hyperlink r:id="rId124" w:history="1">
        <w:r w:rsidR="00AC2C05" w:rsidRPr="00AC1FEB">
          <w:rPr>
            <w:rStyle w:val="Hyperlink"/>
          </w:rPr>
          <w:t xml:space="preserve">The Platform for Co-operative </w:t>
        </w:r>
        <w:r w:rsidR="00AC2C05" w:rsidRPr="00AC1FEB">
          <w:rPr>
            <w:rStyle w:val="Hyperlink"/>
          </w:rPr>
          <w:t>U</w:t>
        </w:r>
        <w:r w:rsidR="00AC2C05" w:rsidRPr="00AC1FEB">
          <w:rPr>
            <w:rStyle w:val="Hyperlink"/>
          </w:rPr>
          <w:t>se</w:t>
        </w:r>
      </w:hyperlink>
    </w:p>
    <w:p w:rsidR="00AC2C05" w:rsidRPr="00AC1FEB" w:rsidRDefault="00AC2C05" w:rsidP="00C20817">
      <w:r w:rsidRPr="00AC1FEB">
        <w:t>There is currently no central knowledge management infrastructure in Sweden.</w:t>
      </w:r>
    </w:p>
    <w:p w:rsidR="00E36D46" w:rsidRPr="00AC1FEB" w:rsidRDefault="00AC2C05" w:rsidP="00C20817">
      <w:r w:rsidRPr="00AC1FEB">
        <w:t xml:space="preserve">However, </w:t>
      </w:r>
      <w:r w:rsidRPr="00AC1FEB">
        <w:rPr>
          <w:rStyle w:val="Strong"/>
        </w:rPr>
        <w:t>local authorities</w:t>
      </w:r>
      <w:r w:rsidRPr="00AC1FEB">
        <w:t xml:space="preserve"> have their own ‘</w:t>
      </w:r>
      <w:hyperlink r:id="rId125" w:history="1">
        <w:r w:rsidRPr="00AC1FEB">
          <w:rPr>
            <w:rStyle w:val="Hyperlink"/>
          </w:rPr>
          <w:t>Platform for Co-operative Use</w:t>
        </w:r>
      </w:hyperlink>
      <w:r w:rsidRPr="00AC1FEB">
        <w:t xml:space="preserve">’ whose purpose is to exchange best practice and speed up the development of eGovernment in the municipalities. 30 municipalities have been collaborating on </w:t>
      </w:r>
      <w:r w:rsidR="00146005" w:rsidRPr="00AC1FEB">
        <w:t>5</w:t>
      </w:r>
      <w:r w:rsidRPr="00AC1FEB">
        <w:t xml:space="preserve"> pilot projects developed to identify, design and introduce common systems architecture, technical platforms and basic functions for eServices in the municipalities.</w:t>
      </w:r>
    </w:p>
    <w:tbl>
      <w:tblPr>
        <w:tblW w:w="0" w:type="auto"/>
        <w:shd w:val="clear" w:color="auto" w:fill="DBEBF9"/>
        <w:tblLook w:val="01E0" w:firstRow="1" w:lastRow="1" w:firstColumn="1" w:lastColumn="1" w:noHBand="0" w:noVBand="0"/>
      </w:tblPr>
      <w:tblGrid>
        <w:gridCol w:w="9523"/>
      </w:tblGrid>
      <w:tr w:rsidR="00C02702" w:rsidRPr="00AC1FEB" w:rsidTr="004613EB">
        <w:tc>
          <w:tcPr>
            <w:tcW w:w="9523" w:type="dxa"/>
            <w:shd w:val="clear" w:color="auto" w:fill="0070C0"/>
          </w:tcPr>
          <w:p w:rsidR="00C02702" w:rsidRPr="00AC1FEB" w:rsidRDefault="00C02702" w:rsidP="00E44326">
            <w:pPr>
              <w:pStyle w:val="Heading1"/>
            </w:pPr>
            <w:bookmarkStart w:id="13" w:name="_Toc381259909"/>
            <w:bookmarkStart w:id="14" w:name="_Toc431908261"/>
            <w:bookmarkStart w:id="15" w:name="_Toc508094198"/>
            <w:r w:rsidRPr="00AC1FEB">
              <w:lastRenderedPageBreak/>
              <w:t>eGovernment Services for Citizens</w:t>
            </w:r>
            <w:bookmarkEnd w:id="13"/>
            <w:bookmarkEnd w:id="14"/>
            <w:bookmarkEnd w:id="15"/>
          </w:p>
        </w:tc>
      </w:tr>
      <w:tr w:rsidR="00C02702" w:rsidRPr="00AC1FEB" w:rsidTr="004613EB">
        <w:tc>
          <w:tcPr>
            <w:tcW w:w="9175" w:type="dxa"/>
            <w:shd w:val="clear" w:color="auto" w:fill="92D050"/>
          </w:tcPr>
          <w:p w:rsidR="00C02702" w:rsidRPr="00AC1FEB" w:rsidRDefault="00C02702" w:rsidP="002A59D5">
            <w:pPr>
              <w:pStyle w:val="Heading2"/>
            </w:pPr>
            <w:r w:rsidRPr="00AC1FEB">
              <w:t>Availability and sophistication of eServices for Citizens</w:t>
            </w:r>
          </w:p>
        </w:tc>
      </w:tr>
    </w:tbl>
    <w:p w:rsidR="00C02702" w:rsidRPr="00AC1FEB" w:rsidRDefault="00C02702" w:rsidP="002A59D5">
      <w:pPr>
        <w:spacing w:before="240"/>
        <w:rPr>
          <w:lang w:eastAsia="el-GR"/>
        </w:rPr>
      </w:pPr>
      <w:r w:rsidRPr="00AC1FEB">
        <w:rPr>
          <w:lang w:eastAsia="el-GR"/>
        </w:rPr>
        <w:t xml:space="preserve">The information in this section presents an overview of the basic public services, which were identified by the European Commission and Member States under the </w:t>
      </w:r>
      <w:hyperlink r:id="rId126" w:history="1">
        <w:r w:rsidRPr="00AC1FEB">
          <w:rPr>
            <w:color w:val="0000FF"/>
            <w:u w:val="single"/>
            <w:lang w:eastAsia="el-GR"/>
          </w:rPr>
          <w:t>Your Europe initiative</w:t>
        </w:r>
      </w:hyperlink>
      <w:r w:rsidRPr="00AC1FEB">
        <w:rPr>
          <w:lang w:eastAsia="el-GR"/>
        </w:rPr>
        <w:t xml:space="preserve"> that is an EU site designed to help citizens do things in other European countries – avoiding unnecessary inconvenience and red tape in regard to moving, living, studying, working, shopping or simply travelling abroad. </w:t>
      </w:r>
    </w:p>
    <w:p w:rsidR="00C02702" w:rsidRPr="00AC1FEB" w:rsidRDefault="00C02702" w:rsidP="00C20817">
      <w:r w:rsidRPr="00AC1FEB">
        <w:t>The groups of services for citizens are as follows:</w:t>
      </w:r>
    </w:p>
    <w:p w:rsidR="00C02702" w:rsidRPr="00AC1FEB" w:rsidRDefault="00C02702" w:rsidP="00D92873">
      <w:pPr>
        <w:numPr>
          <w:ilvl w:val="0"/>
          <w:numId w:val="40"/>
        </w:numPr>
        <w:rPr>
          <w:b/>
        </w:rPr>
      </w:pPr>
      <w:r w:rsidRPr="00AC1FEB">
        <w:rPr>
          <w:b/>
        </w:rPr>
        <w:t>Travel</w:t>
      </w:r>
    </w:p>
    <w:p w:rsidR="00C02702" w:rsidRPr="00AC1FEB" w:rsidRDefault="00C02702" w:rsidP="00D92873">
      <w:pPr>
        <w:numPr>
          <w:ilvl w:val="0"/>
          <w:numId w:val="40"/>
        </w:numPr>
        <w:rPr>
          <w:b/>
        </w:rPr>
      </w:pPr>
      <w:r w:rsidRPr="00AC1FEB">
        <w:rPr>
          <w:b/>
        </w:rPr>
        <w:t>Work and retirement</w:t>
      </w:r>
    </w:p>
    <w:p w:rsidR="00C02702" w:rsidRPr="00AC1FEB" w:rsidRDefault="00C02702" w:rsidP="00D92873">
      <w:pPr>
        <w:numPr>
          <w:ilvl w:val="0"/>
          <w:numId w:val="40"/>
        </w:numPr>
        <w:rPr>
          <w:b/>
        </w:rPr>
      </w:pPr>
      <w:r w:rsidRPr="00AC1FEB">
        <w:rPr>
          <w:b/>
        </w:rPr>
        <w:t>Vehicles</w:t>
      </w:r>
    </w:p>
    <w:p w:rsidR="00C02702" w:rsidRPr="00AC1FEB" w:rsidRDefault="00C02702" w:rsidP="00D92873">
      <w:pPr>
        <w:numPr>
          <w:ilvl w:val="0"/>
          <w:numId w:val="40"/>
        </w:numPr>
        <w:rPr>
          <w:b/>
        </w:rPr>
      </w:pPr>
      <w:r w:rsidRPr="00AC1FEB">
        <w:rPr>
          <w:b/>
        </w:rPr>
        <w:t>Residence formalities</w:t>
      </w:r>
    </w:p>
    <w:p w:rsidR="00C02702" w:rsidRPr="00AC1FEB" w:rsidRDefault="00C02702" w:rsidP="00D92873">
      <w:pPr>
        <w:numPr>
          <w:ilvl w:val="0"/>
          <w:numId w:val="40"/>
        </w:numPr>
        <w:rPr>
          <w:b/>
        </w:rPr>
      </w:pPr>
      <w:r w:rsidRPr="00AC1FEB">
        <w:rPr>
          <w:b/>
        </w:rPr>
        <w:t>Education and youth</w:t>
      </w:r>
    </w:p>
    <w:p w:rsidR="00C02702" w:rsidRPr="00AC1FEB" w:rsidRDefault="00C02702" w:rsidP="00D92873">
      <w:pPr>
        <w:numPr>
          <w:ilvl w:val="0"/>
          <w:numId w:val="40"/>
        </w:numPr>
        <w:rPr>
          <w:b/>
        </w:rPr>
      </w:pPr>
      <w:r w:rsidRPr="00AC1FEB">
        <w:rPr>
          <w:b/>
        </w:rPr>
        <w:t>Health</w:t>
      </w:r>
    </w:p>
    <w:p w:rsidR="00C02702" w:rsidRPr="00AC1FEB" w:rsidRDefault="00C02702" w:rsidP="00D92873">
      <w:pPr>
        <w:numPr>
          <w:ilvl w:val="0"/>
          <w:numId w:val="40"/>
        </w:numPr>
        <w:rPr>
          <w:b/>
        </w:rPr>
      </w:pPr>
      <w:r w:rsidRPr="00AC1FEB">
        <w:rPr>
          <w:b/>
        </w:rPr>
        <w:t>Family</w:t>
      </w:r>
    </w:p>
    <w:p w:rsidR="00C02702" w:rsidRPr="00AC1FEB" w:rsidRDefault="00C02702" w:rsidP="00D92873">
      <w:pPr>
        <w:numPr>
          <w:ilvl w:val="0"/>
          <w:numId w:val="40"/>
        </w:numPr>
        <w:rPr>
          <w:b/>
        </w:rPr>
      </w:pPr>
      <w:r w:rsidRPr="00AC1FEB">
        <w:rPr>
          <w:b/>
        </w:rPr>
        <w:t xml:space="preserve">Consumers         </w:t>
      </w:r>
    </w:p>
    <w:p w:rsidR="00C02702" w:rsidRPr="00AC1FEB" w:rsidRDefault="00C02702" w:rsidP="00C20817"/>
    <w:tbl>
      <w:tblPr>
        <w:tblW w:w="9468" w:type="dxa"/>
        <w:tblLayout w:type="fixed"/>
        <w:tblCellMar>
          <w:top w:w="60" w:type="dxa"/>
          <w:bottom w:w="60" w:type="dxa"/>
        </w:tblCellMar>
        <w:tblLook w:val="01E0" w:firstRow="1" w:lastRow="1" w:firstColumn="1" w:lastColumn="1" w:noHBand="0" w:noVBand="0"/>
      </w:tblPr>
      <w:tblGrid>
        <w:gridCol w:w="1668"/>
        <w:gridCol w:w="34"/>
        <w:gridCol w:w="7766"/>
        <w:tblGridChange w:id="16">
          <w:tblGrid>
            <w:gridCol w:w="1668"/>
            <w:gridCol w:w="34"/>
            <w:gridCol w:w="7766"/>
          </w:tblGrid>
        </w:tblGridChange>
      </w:tblGrid>
      <w:tr w:rsidR="00C02702" w:rsidRPr="00AC1FEB" w:rsidTr="004613EB">
        <w:trPr>
          <w:trHeight w:val="94"/>
        </w:trPr>
        <w:tc>
          <w:tcPr>
            <w:tcW w:w="9468" w:type="dxa"/>
            <w:gridSpan w:val="3"/>
            <w:shd w:val="clear" w:color="auto" w:fill="92D050"/>
          </w:tcPr>
          <w:p w:rsidR="00C02702" w:rsidRPr="00AC1FEB" w:rsidRDefault="00C02702" w:rsidP="001C4FE8">
            <w:pPr>
              <w:numPr>
                <w:ilvl w:val="0"/>
                <w:numId w:val="18"/>
              </w:numPr>
              <w:spacing w:after="0"/>
              <w:contextualSpacing/>
              <w:rPr>
                <w:b/>
              </w:rPr>
            </w:pPr>
            <w:r w:rsidRPr="00AC1FEB">
              <w:rPr>
                <w:b/>
              </w:rPr>
              <w:t>Travel</w:t>
            </w:r>
          </w:p>
        </w:tc>
      </w:tr>
      <w:tr w:rsidR="00C02702" w:rsidRPr="00AC1FEB" w:rsidTr="004613EB">
        <w:trPr>
          <w:trHeight w:val="94"/>
        </w:trPr>
        <w:tc>
          <w:tcPr>
            <w:tcW w:w="9468" w:type="dxa"/>
            <w:gridSpan w:val="3"/>
            <w:shd w:val="clear" w:color="auto" w:fill="C2D69B"/>
          </w:tcPr>
          <w:p w:rsidR="00C02702" w:rsidRPr="00AC1FEB" w:rsidRDefault="00C02702" w:rsidP="001C4FE8">
            <w:pPr>
              <w:spacing w:after="0"/>
              <w:contextualSpacing/>
            </w:pPr>
            <w:r w:rsidRPr="00AC1FEB">
              <w:t>Passenger rights, documents you need</w:t>
            </w:r>
          </w:p>
        </w:tc>
      </w:tr>
      <w:tr w:rsidR="00C02702" w:rsidRPr="00AC1FEB" w:rsidTr="004613EB">
        <w:trPr>
          <w:trHeight w:val="198"/>
        </w:trPr>
        <w:tc>
          <w:tcPr>
            <w:tcW w:w="9468" w:type="dxa"/>
            <w:gridSpan w:val="3"/>
            <w:shd w:val="clear" w:color="auto" w:fill="auto"/>
          </w:tcPr>
          <w:p w:rsidR="00C02702" w:rsidRPr="00AC1FEB" w:rsidRDefault="00C02702" w:rsidP="001C4FE8">
            <w:pPr>
              <w:spacing w:after="0"/>
              <w:contextualSpacing/>
              <w:rPr>
                <w:b/>
                <w:lang w:eastAsia="el-GR"/>
              </w:rPr>
            </w:pPr>
            <w:r w:rsidRPr="00AC1FEB">
              <w:rPr>
                <w:b/>
                <w:lang w:eastAsia="el-GR"/>
              </w:rPr>
              <w:t>Passport</w:t>
            </w:r>
          </w:p>
        </w:tc>
      </w:tr>
      <w:tr w:rsidR="00C02702" w:rsidRPr="00AC1FEB" w:rsidTr="004613EB">
        <w:trPr>
          <w:trHeight w:val="198"/>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Responsibility:</w:t>
            </w:r>
          </w:p>
        </w:tc>
        <w:tc>
          <w:tcPr>
            <w:tcW w:w="7766" w:type="dxa"/>
            <w:shd w:val="clear" w:color="auto" w:fill="auto"/>
          </w:tcPr>
          <w:p w:rsidR="00C02702" w:rsidRPr="00AC1FEB" w:rsidRDefault="00C02702" w:rsidP="001C4FE8">
            <w:pPr>
              <w:spacing w:after="0"/>
              <w:contextualSpacing/>
              <w:rPr>
                <w:lang w:eastAsia="el-GR"/>
              </w:rPr>
            </w:pPr>
            <w:r w:rsidRPr="00AC1FEB">
              <w:rPr>
                <w:lang w:eastAsia="el-GR"/>
              </w:rPr>
              <w:t>Central Government, National Police Board</w:t>
            </w:r>
          </w:p>
        </w:tc>
      </w:tr>
      <w:tr w:rsidR="00C02702" w:rsidRPr="00AC1FEB" w:rsidTr="004613EB">
        <w:trPr>
          <w:trHeight w:val="37"/>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Website: </w:t>
            </w:r>
          </w:p>
        </w:tc>
        <w:tc>
          <w:tcPr>
            <w:tcW w:w="7766" w:type="dxa"/>
            <w:shd w:val="clear" w:color="auto" w:fill="auto"/>
          </w:tcPr>
          <w:p w:rsidR="00C02702" w:rsidRPr="00AC1FEB" w:rsidRDefault="00D2542A" w:rsidP="001C4FE8">
            <w:pPr>
              <w:spacing w:after="0"/>
              <w:contextualSpacing/>
              <w:rPr>
                <w:lang w:eastAsia="el-GR"/>
              </w:rPr>
            </w:pPr>
            <w:hyperlink r:id="rId127" w:history="1">
              <w:r w:rsidR="00C02702" w:rsidRPr="00AC1FEB">
                <w:rPr>
                  <w:color w:val="0000FF"/>
                  <w:u w:val="single"/>
                  <w:lang w:eastAsia="el-GR"/>
                </w:rPr>
                <w:t>http://www.p</w:t>
              </w:r>
              <w:r w:rsidR="00C02702" w:rsidRPr="00AC1FEB">
                <w:rPr>
                  <w:color w:val="0000FF"/>
                  <w:u w:val="single"/>
                  <w:lang w:eastAsia="el-GR"/>
                </w:rPr>
                <w:t>o</w:t>
              </w:r>
              <w:r w:rsidR="00C02702" w:rsidRPr="00AC1FEB">
                <w:rPr>
                  <w:color w:val="0000FF"/>
                  <w:u w:val="single"/>
                  <w:lang w:eastAsia="el-GR"/>
                </w:rPr>
                <w:t>lisen.se/</w:t>
              </w:r>
            </w:hyperlink>
          </w:p>
        </w:tc>
      </w:tr>
      <w:tr w:rsidR="00C02702" w:rsidRPr="00AC1FEB" w:rsidTr="004613EB">
        <w:trPr>
          <w:trHeight w:val="913"/>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Description: </w:t>
            </w:r>
          </w:p>
        </w:tc>
        <w:tc>
          <w:tcPr>
            <w:tcW w:w="7766" w:type="dxa"/>
            <w:shd w:val="clear" w:color="auto" w:fill="auto"/>
          </w:tcPr>
          <w:p w:rsidR="00C02702" w:rsidRPr="00AC1FEB" w:rsidRDefault="00C02702" w:rsidP="001C4FE8">
            <w:pPr>
              <w:spacing w:after="0"/>
              <w:contextualSpacing/>
            </w:pPr>
            <w:r w:rsidRPr="00AC1FEB">
              <w:t>Applications are handled by local police branches. It is to be noted that the Swedish National Tax Board has an eService that makes it easy, using an eID, to obtain the personal register certificate one needs in order to receive a passport.</w:t>
            </w:r>
          </w:p>
        </w:tc>
      </w:tr>
      <w:tr w:rsidR="00C02702" w:rsidRPr="00AC1FEB" w:rsidTr="004613EB">
        <w:trPr>
          <w:trHeight w:val="94"/>
        </w:trPr>
        <w:tc>
          <w:tcPr>
            <w:tcW w:w="9468" w:type="dxa"/>
            <w:gridSpan w:val="3"/>
            <w:shd w:val="clear" w:color="auto" w:fill="C2D69B"/>
          </w:tcPr>
          <w:p w:rsidR="00C02702" w:rsidRPr="00AC1FEB" w:rsidRDefault="00C02702" w:rsidP="001C4FE8">
            <w:pPr>
              <w:spacing w:after="0"/>
              <w:contextualSpacing/>
            </w:pPr>
            <w:r w:rsidRPr="00AC1FEB">
              <w:t>Money and charges</w:t>
            </w:r>
          </w:p>
        </w:tc>
      </w:tr>
      <w:tr w:rsidR="00C02702" w:rsidRPr="00AC1FEB" w:rsidTr="004613EB">
        <w:trPr>
          <w:trHeight w:val="198"/>
        </w:trPr>
        <w:tc>
          <w:tcPr>
            <w:tcW w:w="9468" w:type="dxa"/>
            <w:gridSpan w:val="3"/>
            <w:shd w:val="clear" w:color="auto" w:fill="auto"/>
          </w:tcPr>
          <w:p w:rsidR="00C02702" w:rsidRPr="00AC1FEB" w:rsidRDefault="00C02702" w:rsidP="001C4FE8">
            <w:pPr>
              <w:spacing w:after="0"/>
              <w:contextualSpacing/>
              <w:rPr>
                <w:b/>
                <w:lang w:eastAsia="el-GR"/>
              </w:rPr>
            </w:pPr>
            <w:r w:rsidRPr="00AC1FEB">
              <w:rPr>
                <w:b/>
                <w:lang w:eastAsia="el-GR"/>
              </w:rPr>
              <w:t>VAT refunds and excise duties</w:t>
            </w:r>
          </w:p>
        </w:tc>
      </w:tr>
      <w:tr w:rsidR="00C02702" w:rsidRPr="00AC1FEB" w:rsidTr="004613EB">
        <w:trPr>
          <w:trHeight w:val="198"/>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Responsibility:</w:t>
            </w:r>
          </w:p>
        </w:tc>
        <w:tc>
          <w:tcPr>
            <w:tcW w:w="7766" w:type="dxa"/>
            <w:shd w:val="clear" w:color="auto" w:fill="auto"/>
          </w:tcPr>
          <w:p w:rsidR="00C02702" w:rsidRPr="00AC1FEB" w:rsidRDefault="00C02702" w:rsidP="001C4FE8">
            <w:pPr>
              <w:spacing w:after="0"/>
              <w:contextualSpacing/>
              <w:rPr>
                <w:lang w:eastAsia="el-GR"/>
              </w:rPr>
            </w:pPr>
            <w:r w:rsidRPr="00AC1FEB">
              <w:rPr>
                <w:lang w:eastAsia="el-GR"/>
              </w:rPr>
              <w:t>Ministry of Finance</w:t>
            </w:r>
          </w:p>
        </w:tc>
      </w:tr>
      <w:tr w:rsidR="00C02702" w:rsidRPr="00AC1FEB" w:rsidTr="004613EB">
        <w:trPr>
          <w:trHeight w:val="37"/>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Website: </w:t>
            </w:r>
          </w:p>
        </w:tc>
        <w:tc>
          <w:tcPr>
            <w:tcW w:w="7766" w:type="dxa"/>
            <w:shd w:val="clear" w:color="auto" w:fill="auto"/>
          </w:tcPr>
          <w:p w:rsidR="00C02702" w:rsidRPr="00AC1FEB" w:rsidRDefault="00105C7E" w:rsidP="001C4FE8">
            <w:pPr>
              <w:spacing w:after="0"/>
              <w:contextualSpacing/>
              <w:rPr>
                <w:lang w:eastAsia="el-GR"/>
              </w:rPr>
            </w:pPr>
            <w:hyperlink r:id="rId128" w:history="1">
              <w:r w:rsidRPr="00AC1FEB">
                <w:rPr>
                  <w:rStyle w:val="Hyperlink"/>
                </w:rPr>
                <w:t>http://www</w:t>
              </w:r>
              <w:r w:rsidRPr="00AC1FEB">
                <w:rPr>
                  <w:rStyle w:val="Hyperlink"/>
                </w:rPr>
                <w:t>.</w:t>
              </w:r>
              <w:r w:rsidRPr="00AC1FEB">
                <w:rPr>
                  <w:rStyle w:val="Hyperlink"/>
                </w:rPr>
                <w:t>government.se/government-of-sweden/ministry-of-finance/</w:t>
              </w:r>
            </w:hyperlink>
            <w:r w:rsidRPr="00AC1FEB">
              <w:t xml:space="preserve"> </w:t>
            </w:r>
          </w:p>
        </w:tc>
      </w:tr>
      <w:tr w:rsidR="00C02702" w:rsidRPr="00AC1FEB" w:rsidTr="004613EB">
        <w:trPr>
          <w:trHeight w:val="913"/>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Description: </w:t>
            </w:r>
          </w:p>
        </w:tc>
        <w:tc>
          <w:tcPr>
            <w:tcW w:w="7766" w:type="dxa"/>
            <w:shd w:val="clear" w:color="auto" w:fill="auto"/>
          </w:tcPr>
          <w:p w:rsidR="00C02702" w:rsidRPr="00AC1FEB" w:rsidRDefault="00C02702" w:rsidP="001C4FE8">
            <w:pPr>
              <w:spacing w:after="0"/>
              <w:contextualSpacing/>
            </w:pPr>
            <w:r w:rsidRPr="00AC1FEB">
              <w:t xml:space="preserve">Information on the online submission of VAT return and the registration necessary to do is available on the dedicated webpage of the Ministry of Finance. Registration to pursue these services is also part of the website. </w:t>
            </w:r>
          </w:p>
        </w:tc>
      </w:tr>
      <w:tr w:rsidR="00C02702" w:rsidRPr="00AC1FEB" w:rsidTr="004613EB">
        <w:trPr>
          <w:trHeight w:val="94"/>
        </w:trPr>
        <w:tc>
          <w:tcPr>
            <w:tcW w:w="9468" w:type="dxa"/>
            <w:gridSpan w:val="3"/>
            <w:shd w:val="clear" w:color="auto" w:fill="92D050"/>
          </w:tcPr>
          <w:p w:rsidR="00C02702" w:rsidRPr="00AC1FEB" w:rsidRDefault="00C02702" w:rsidP="001C4FE8">
            <w:pPr>
              <w:keepNext/>
              <w:keepLines/>
              <w:widowControl w:val="0"/>
              <w:numPr>
                <w:ilvl w:val="0"/>
                <w:numId w:val="33"/>
              </w:numPr>
              <w:spacing w:after="0"/>
              <w:contextualSpacing/>
              <w:rPr>
                <w:b/>
              </w:rPr>
            </w:pPr>
            <w:r w:rsidRPr="00AC1FEB">
              <w:rPr>
                <w:b/>
              </w:rPr>
              <w:lastRenderedPageBreak/>
              <w:t>Work and retirement</w:t>
            </w:r>
          </w:p>
        </w:tc>
      </w:tr>
      <w:tr w:rsidR="00C02702" w:rsidRPr="00AC1FEB" w:rsidTr="004613EB">
        <w:trPr>
          <w:trHeight w:val="94"/>
        </w:trPr>
        <w:tc>
          <w:tcPr>
            <w:tcW w:w="9468" w:type="dxa"/>
            <w:gridSpan w:val="3"/>
            <w:shd w:val="clear" w:color="auto" w:fill="C2D69B"/>
          </w:tcPr>
          <w:p w:rsidR="00C02702" w:rsidRPr="00AC1FEB" w:rsidRDefault="00C02702" w:rsidP="001C4FE8">
            <w:pPr>
              <w:keepNext/>
              <w:keepLines/>
              <w:widowControl w:val="0"/>
              <w:spacing w:after="0"/>
              <w:contextualSpacing/>
            </w:pPr>
            <w:r w:rsidRPr="00AC1FEB">
              <w:t>Working abroad, finding a job abroad, retiring abroad</w:t>
            </w:r>
          </w:p>
        </w:tc>
      </w:tr>
      <w:tr w:rsidR="00431BBA" w:rsidRPr="00AC1FEB" w:rsidTr="00656BFA">
        <w:trPr>
          <w:trHeight w:val="198"/>
        </w:trPr>
        <w:tc>
          <w:tcPr>
            <w:tcW w:w="9468" w:type="dxa"/>
            <w:gridSpan w:val="3"/>
            <w:shd w:val="clear" w:color="auto" w:fill="auto"/>
          </w:tcPr>
          <w:p w:rsidR="00431BBA" w:rsidRPr="00AC1FEB" w:rsidRDefault="00431BBA" w:rsidP="001C4FE8">
            <w:pPr>
              <w:keepNext/>
              <w:keepLines/>
              <w:widowControl w:val="0"/>
              <w:spacing w:after="0"/>
              <w:contextualSpacing/>
              <w:rPr>
                <w:b/>
                <w:lang w:eastAsia="el-GR"/>
              </w:rPr>
            </w:pPr>
            <w:r w:rsidRPr="00AC1FEB">
              <w:rPr>
                <w:b/>
                <w:lang w:eastAsia="el-GR"/>
              </w:rPr>
              <w:t>Job search services by labour offices</w:t>
            </w:r>
          </w:p>
        </w:tc>
      </w:tr>
      <w:tr w:rsidR="00431BBA" w:rsidRPr="00AC1FEB" w:rsidTr="00656BFA">
        <w:trPr>
          <w:trHeight w:val="198"/>
        </w:trPr>
        <w:tc>
          <w:tcPr>
            <w:tcW w:w="1702" w:type="dxa"/>
            <w:gridSpan w:val="2"/>
            <w:shd w:val="clear" w:color="auto" w:fill="auto"/>
          </w:tcPr>
          <w:p w:rsidR="00431BBA" w:rsidRPr="00AC1FEB" w:rsidRDefault="00431BBA" w:rsidP="001C4FE8">
            <w:pPr>
              <w:keepNext/>
              <w:keepLines/>
              <w:widowControl w:val="0"/>
              <w:spacing w:after="0"/>
              <w:contextualSpacing/>
              <w:rPr>
                <w:lang w:eastAsia="el-GR"/>
              </w:rPr>
            </w:pPr>
            <w:r w:rsidRPr="00AC1FEB">
              <w:rPr>
                <w:lang w:eastAsia="el-GR"/>
              </w:rPr>
              <w:t>Responsibility:</w:t>
            </w:r>
          </w:p>
        </w:tc>
        <w:tc>
          <w:tcPr>
            <w:tcW w:w="7766" w:type="dxa"/>
            <w:shd w:val="clear" w:color="auto" w:fill="auto"/>
          </w:tcPr>
          <w:p w:rsidR="00431BBA" w:rsidRPr="00AC1FEB" w:rsidRDefault="00431BBA" w:rsidP="001C4FE8">
            <w:pPr>
              <w:keepNext/>
              <w:keepLines/>
              <w:widowControl w:val="0"/>
              <w:spacing w:after="0"/>
              <w:contextualSpacing/>
              <w:rPr>
                <w:lang w:eastAsia="el-GR"/>
              </w:rPr>
            </w:pPr>
            <w:r w:rsidRPr="00AC1FEB">
              <w:rPr>
                <w:lang w:eastAsia="el-GR"/>
              </w:rPr>
              <w:t>Central Government, Swedish Employment Agency</w:t>
            </w:r>
          </w:p>
        </w:tc>
      </w:tr>
      <w:tr w:rsidR="00431BBA" w:rsidRPr="00AC1FEB" w:rsidTr="00656BFA">
        <w:trPr>
          <w:trHeight w:val="37"/>
        </w:trPr>
        <w:tc>
          <w:tcPr>
            <w:tcW w:w="1702" w:type="dxa"/>
            <w:gridSpan w:val="2"/>
            <w:shd w:val="clear" w:color="auto" w:fill="auto"/>
          </w:tcPr>
          <w:p w:rsidR="00431BBA" w:rsidRPr="00AC1FEB" w:rsidRDefault="00431BBA" w:rsidP="001C4FE8">
            <w:pPr>
              <w:keepNext/>
              <w:keepLines/>
              <w:widowControl w:val="0"/>
              <w:spacing w:after="0"/>
              <w:contextualSpacing/>
              <w:rPr>
                <w:lang w:eastAsia="el-GR"/>
              </w:rPr>
            </w:pPr>
            <w:r w:rsidRPr="00AC1FEB">
              <w:rPr>
                <w:lang w:eastAsia="el-GR"/>
              </w:rPr>
              <w:t xml:space="preserve">Website: </w:t>
            </w:r>
          </w:p>
        </w:tc>
        <w:tc>
          <w:tcPr>
            <w:tcW w:w="7766" w:type="dxa"/>
            <w:shd w:val="clear" w:color="auto" w:fill="auto"/>
          </w:tcPr>
          <w:p w:rsidR="00431BBA" w:rsidRPr="00AC1FEB" w:rsidRDefault="00431BBA" w:rsidP="001C4FE8">
            <w:pPr>
              <w:keepNext/>
              <w:keepLines/>
              <w:widowControl w:val="0"/>
              <w:spacing w:after="0"/>
              <w:contextualSpacing/>
              <w:rPr>
                <w:lang w:eastAsia="el-GR"/>
              </w:rPr>
            </w:pPr>
            <w:hyperlink r:id="rId129" w:history="1">
              <w:r w:rsidRPr="00AC1FEB">
                <w:rPr>
                  <w:color w:val="0000FF"/>
                  <w:u w:val="single"/>
                  <w:lang w:eastAsia="el-GR"/>
                </w:rPr>
                <w:t>http://www.arbets</w:t>
              </w:r>
              <w:r w:rsidRPr="00AC1FEB">
                <w:rPr>
                  <w:color w:val="0000FF"/>
                  <w:u w:val="single"/>
                  <w:lang w:eastAsia="el-GR"/>
                </w:rPr>
                <w:t>f</w:t>
              </w:r>
              <w:r w:rsidRPr="00AC1FEB">
                <w:rPr>
                  <w:color w:val="0000FF"/>
                  <w:u w:val="single"/>
                  <w:lang w:eastAsia="el-GR"/>
                </w:rPr>
                <w:t>ormedlingen.se/</w:t>
              </w:r>
            </w:hyperlink>
          </w:p>
        </w:tc>
      </w:tr>
      <w:tr w:rsidR="00431BBA" w:rsidRPr="00AC1FEB" w:rsidTr="00656BFA">
        <w:trPr>
          <w:trHeight w:val="512"/>
        </w:trPr>
        <w:tc>
          <w:tcPr>
            <w:tcW w:w="1702" w:type="dxa"/>
            <w:gridSpan w:val="2"/>
            <w:shd w:val="clear" w:color="auto" w:fill="auto"/>
          </w:tcPr>
          <w:p w:rsidR="00431BBA" w:rsidRPr="00AC1FEB" w:rsidRDefault="00431BBA" w:rsidP="001C4FE8">
            <w:pPr>
              <w:keepNext/>
              <w:keepLines/>
              <w:widowControl w:val="0"/>
              <w:spacing w:after="0"/>
              <w:contextualSpacing/>
              <w:rPr>
                <w:lang w:eastAsia="el-GR"/>
              </w:rPr>
            </w:pPr>
            <w:r w:rsidRPr="00AC1FEB">
              <w:rPr>
                <w:lang w:eastAsia="el-GR"/>
              </w:rPr>
              <w:t xml:space="preserve">Description: </w:t>
            </w:r>
          </w:p>
        </w:tc>
        <w:tc>
          <w:tcPr>
            <w:tcW w:w="7766" w:type="dxa"/>
            <w:shd w:val="clear" w:color="auto" w:fill="auto"/>
          </w:tcPr>
          <w:p w:rsidR="00431BBA" w:rsidRPr="00AC1FEB" w:rsidRDefault="00431BBA" w:rsidP="001C4FE8">
            <w:pPr>
              <w:keepNext/>
              <w:keepLines/>
              <w:widowControl w:val="0"/>
              <w:spacing w:after="0"/>
              <w:contextualSpacing/>
            </w:pPr>
            <w:r w:rsidRPr="00AC1FEB">
              <w:t>Fully functional job search facility. Job seekers can browse offers and post their CVs, while employers can post offers and browse applicants’ CVs.</w:t>
            </w:r>
          </w:p>
        </w:tc>
      </w:tr>
      <w:tr w:rsidR="00C02702" w:rsidRPr="00AC1FEB" w:rsidTr="004613EB">
        <w:trPr>
          <w:trHeight w:val="198"/>
        </w:trPr>
        <w:tc>
          <w:tcPr>
            <w:tcW w:w="9468" w:type="dxa"/>
            <w:gridSpan w:val="3"/>
            <w:shd w:val="clear" w:color="auto" w:fill="auto"/>
          </w:tcPr>
          <w:p w:rsidR="00C02702" w:rsidRPr="00AC1FEB" w:rsidRDefault="00C02702" w:rsidP="001C4FE8">
            <w:pPr>
              <w:spacing w:after="0"/>
              <w:contextualSpacing/>
              <w:rPr>
                <w:b/>
                <w:lang w:eastAsia="el-GR"/>
              </w:rPr>
            </w:pPr>
            <w:r w:rsidRPr="00AC1FEB">
              <w:rPr>
                <w:b/>
                <w:lang w:eastAsia="el-GR"/>
              </w:rPr>
              <w:t xml:space="preserve">‘Work in Sweden’ portal </w:t>
            </w:r>
          </w:p>
        </w:tc>
      </w:tr>
      <w:tr w:rsidR="00C02702" w:rsidRPr="00AC1FEB" w:rsidTr="004613EB">
        <w:trPr>
          <w:trHeight w:val="198"/>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Responsibility:</w:t>
            </w:r>
          </w:p>
        </w:tc>
        <w:tc>
          <w:tcPr>
            <w:tcW w:w="7766" w:type="dxa"/>
            <w:shd w:val="clear" w:color="auto" w:fill="auto"/>
          </w:tcPr>
          <w:p w:rsidR="00C02702" w:rsidRPr="00AC1FEB" w:rsidRDefault="00C02702" w:rsidP="001C4FE8">
            <w:pPr>
              <w:spacing w:after="0"/>
              <w:contextualSpacing/>
              <w:rPr>
                <w:lang w:eastAsia="el-GR"/>
              </w:rPr>
            </w:pPr>
            <w:r w:rsidRPr="00AC1FEB">
              <w:rPr>
                <w:lang w:eastAsia="el-GR"/>
              </w:rPr>
              <w:t>Swedish Institute</w:t>
            </w:r>
          </w:p>
        </w:tc>
      </w:tr>
      <w:tr w:rsidR="00C02702" w:rsidRPr="00AC1FEB" w:rsidTr="004613EB">
        <w:trPr>
          <w:trHeight w:val="37"/>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Website: </w:t>
            </w:r>
          </w:p>
        </w:tc>
        <w:tc>
          <w:tcPr>
            <w:tcW w:w="7766" w:type="dxa"/>
            <w:shd w:val="clear" w:color="auto" w:fill="auto"/>
          </w:tcPr>
          <w:p w:rsidR="00C02702" w:rsidRPr="00AC1FEB" w:rsidRDefault="00D2542A" w:rsidP="001C4FE8">
            <w:pPr>
              <w:spacing w:after="0"/>
              <w:contextualSpacing/>
              <w:rPr>
                <w:lang w:eastAsia="el-GR"/>
              </w:rPr>
            </w:pPr>
            <w:hyperlink r:id="rId130" w:history="1">
              <w:r w:rsidR="00C02702" w:rsidRPr="00AC1FEB">
                <w:rPr>
                  <w:color w:val="0000FF"/>
                  <w:u w:val="single"/>
                  <w:lang w:eastAsia="el-GR"/>
                </w:rPr>
                <w:t>http://work.sweden.</w:t>
              </w:r>
              <w:r w:rsidR="00C02702" w:rsidRPr="00AC1FEB">
                <w:rPr>
                  <w:color w:val="0000FF"/>
                  <w:u w:val="single"/>
                  <w:lang w:eastAsia="el-GR"/>
                </w:rPr>
                <w:t>s</w:t>
              </w:r>
              <w:r w:rsidR="00C02702" w:rsidRPr="00AC1FEB">
                <w:rPr>
                  <w:color w:val="0000FF"/>
                  <w:u w:val="single"/>
                  <w:lang w:eastAsia="el-GR"/>
                </w:rPr>
                <w:t>e/work-permits/</w:t>
              </w:r>
            </w:hyperlink>
          </w:p>
        </w:tc>
      </w:tr>
      <w:tr w:rsidR="00C02702" w:rsidRPr="00AC1FEB" w:rsidTr="004613EB">
        <w:trPr>
          <w:trHeight w:val="195"/>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Description: </w:t>
            </w:r>
          </w:p>
        </w:tc>
        <w:tc>
          <w:tcPr>
            <w:tcW w:w="7766" w:type="dxa"/>
            <w:shd w:val="clear" w:color="auto" w:fill="auto"/>
          </w:tcPr>
          <w:p w:rsidR="00C02702" w:rsidRPr="00AC1FEB" w:rsidRDefault="00C02702" w:rsidP="001C4FE8">
            <w:pPr>
              <w:spacing w:after="0"/>
              <w:contextualSpacing/>
            </w:pPr>
            <w:r w:rsidRPr="00AC1FEB">
              <w:t>The portal helps incoming professionals to settle down in Sweden. Information provided by the portal is in regard to work in Sweden, work permit applications, moving to Sweden, living in Sweden. The portal does not provide application forms online, however</w:t>
            </w:r>
            <w:r w:rsidR="00B46FB6">
              <w:t>,</w:t>
            </w:r>
            <w:r w:rsidRPr="00AC1FEB">
              <w:t xml:space="preserve"> it does provide links to external portal</w:t>
            </w:r>
            <w:r w:rsidR="00A05C22" w:rsidRPr="00AC1FEB">
              <w:t>s</w:t>
            </w:r>
            <w:r w:rsidRPr="00AC1FEB">
              <w:t xml:space="preserve"> that do contain related eServices. </w:t>
            </w:r>
          </w:p>
        </w:tc>
      </w:tr>
      <w:tr w:rsidR="00C02702" w:rsidRPr="00AC1FEB" w:rsidTr="004613EB">
        <w:trPr>
          <w:trHeight w:val="198"/>
        </w:trPr>
        <w:tc>
          <w:tcPr>
            <w:tcW w:w="9468" w:type="dxa"/>
            <w:gridSpan w:val="3"/>
            <w:shd w:val="clear" w:color="auto" w:fill="auto"/>
          </w:tcPr>
          <w:p w:rsidR="00C02702" w:rsidRPr="00AC1FEB" w:rsidRDefault="00C02702" w:rsidP="001C4FE8">
            <w:pPr>
              <w:spacing w:after="0"/>
              <w:contextualSpacing/>
              <w:rPr>
                <w:b/>
                <w:lang w:eastAsia="el-GR"/>
              </w:rPr>
            </w:pPr>
            <w:r w:rsidRPr="00AC1FEB">
              <w:rPr>
                <w:b/>
                <w:lang w:eastAsia="el-GR"/>
              </w:rPr>
              <w:t xml:space="preserve">Working abroad </w:t>
            </w:r>
          </w:p>
        </w:tc>
      </w:tr>
      <w:tr w:rsidR="00C02702" w:rsidRPr="00AC1FEB" w:rsidTr="004613EB">
        <w:trPr>
          <w:trHeight w:val="198"/>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Responsibility:</w:t>
            </w:r>
          </w:p>
        </w:tc>
        <w:tc>
          <w:tcPr>
            <w:tcW w:w="7766" w:type="dxa"/>
            <w:shd w:val="clear" w:color="auto" w:fill="auto"/>
          </w:tcPr>
          <w:p w:rsidR="00C02702" w:rsidRPr="00AC1FEB" w:rsidRDefault="00C02702" w:rsidP="001C4FE8">
            <w:pPr>
              <w:spacing w:after="0"/>
              <w:contextualSpacing/>
              <w:rPr>
                <w:lang w:eastAsia="el-GR"/>
              </w:rPr>
            </w:pPr>
            <w:r w:rsidRPr="00AC1FEB">
              <w:rPr>
                <w:lang w:eastAsia="el-GR"/>
              </w:rPr>
              <w:t>Swedish Migration Agency</w:t>
            </w:r>
          </w:p>
        </w:tc>
      </w:tr>
      <w:tr w:rsidR="00C02702" w:rsidRPr="00AC1FEB" w:rsidTr="004613EB">
        <w:trPr>
          <w:trHeight w:val="37"/>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Website: </w:t>
            </w:r>
          </w:p>
        </w:tc>
        <w:tc>
          <w:tcPr>
            <w:tcW w:w="7766" w:type="dxa"/>
            <w:shd w:val="clear" w:color="auto" w:fill="auto"/>
          </w:tcPr>
          <w:p w:rsidR="00C02702" w:rsidRPr="00AC1FEB" w:rsidRDefault="00D2542A" w:rsidP="001C4FE8">
            <w:pPr>
              <w:spacing w:after="0"/>
              <w:contextualSpacing/>
              <w:rPr>
                <w:lang w:eastAsia="el-GR"/>
              </w:rPr>
            </w:pPr>
            <w:hyperlink r:id="rId131" w:history="1">
              <w:r w:rsidR="00C02702" w:rsidRPr="00AC1FEB">
                <w:rPr>
                  <w:color w:val="0000FF"/>
                  <w:u w:val="single"/>
                  <w:lang w:eastAsia="el-GR"/>
                </w:rPr>
                <w:t>http://work.sweden.se/work-permits/</w:t>
              </w:r>
            </w:hyperlink>
          </w:p>
        </w:tc>
      </w:tr>
      <w:tr w:rsidR="00C02702" w:rsidRPr="00AC1FEB" w:rsidTr="004613EB">
        <w:trPr>
          <w:trHeight w:val="195"/>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Description: </w:t>
            </w:r>
          </w:p>
        </w:tc>
        <w:tc>
          <w:tcPr>
            <w:tcW w:w="7766" w:type="dxa"/>
            <w:shd w:val="clear" w:color="auto" w:fill="auto"/>
          </w:tcPr>
          <w:p w:rsidR="00C02702" w:rsidRPr="00AC1FEB" w:rsidRDefault="00C02702" w:rsidP="001C4FE8">
            <w:pPr>
              <w:spacing w:after="0"/>
              <w:contextualSpacing/>
            </w:pPr>
            <w:r w:rsidRPr="00AC1FEB">
              <w:t xml:space="preserve">The Migration Agency is the authority which considers applications from people who want to visit, live in or seek asylum in Sweden, or who want to become Swedish citizens. Work permits and applications for citizenship can be applied online, as well as their progress can be tracked. Facility that enables appointment booking with the Swedish Migration Agency is also available on the portal. </w:t>
            </w:r>
          </w:p>
        </w:tc>
      </w:tr>
      <w:tr w:rsidR="00C02702" w:rsidRPr="00AC1FEB" w:rsidTr="004613EB">
        <w:trPr>
          <w:trHeight w:val="94"/>
        </w:trPr>
        <w:tc>
          <w:tcPr>
            <w:tcW w:w="9468" w:type="dxa"/>
            <w:gridSpan w:val="3"/>
            <w:shd w:val="clear" w:color="auto" w:fill="C2D69B"/>
          </w:tcPr>
          <w:p w:rsidR="00C02702" w:rsidRPr="00AC1FEB" w:rsidRDefault="00C02702" w:rsidP="001C4FE8">
            <w:pPr>
              <w:spacing w:after="0"/>
              <w:contextualSpacing/>
            </w:pPr>
            <w:r w:rsidRPr="00AC1FEB">
              <w:t>Professional qualifications</w:t>
            </w:r>
          </w:p>
        </w:tc>
      </w:tr>
      <w:tr w:rsidR="00C02702" w:rsidRPr="00AC1FEB" w:rsidTr="004613EB">
        <w:trPr>
          <w:trHeight w:val="198"/>
        </w:trPr>
        <w:tc>
          <w:tcPr>
            <w:tcW w:w="9468" w:type="dxa"/>
            <w:gridSpan w:val="3"/>
            <w:shd w:val="clear" w:color="auto" w:fill="auto"/>
          </w:tcPr>
          <w:p w:rsidR="00C02702" w:rsidRPr="00AC1FEB" w:rsidRDefault="00C02702" w:rsidP="001C4FE8">
            <w:pPr>
              <w:spacing w:after="0"/>
              <w:contextualSpacing/>
              <w:rPr>
                <w:b/>
                <w:lang w:eastAsia="el-GR"/>
              </w:rPr>
            </w:pPr>
            <w:r w:rsidRPr="00AC1FEB">
              <w:rPr>
                <w:b/>
                <w:lang w:eastAsia="el-GR"/>
              </w:rPr>
              <w:t>Information on the regulated professions</w:t>
            </w:r>
          </w:p>
        </w:tc>
      </w:tr>
      <w:tr w:rsidR="00C02702" w:rsidRPr="00AC1FEB" w:rsidTr="004613EB">
        <w:trPr>
          <w:trHeight w:val="198"/>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Responsibility:</w:t>
            </w:r>
          </w:p>
        </w:tc>
        <w:tc>
          <w:tcPr>
            <w:tcW w:w="7766" w:type="dxa"/>
            <w:shd w:val="clear" w:color="auto" w:fill="auto"/>
          </w:tcPr>
          <w:p w:rsidR="00C02702" w:rsidRPr="00AC1FEB" w:rsidRDefault="00C02702" w:rsidP="001C4FE8">
            <w:pPr>
              <w:spacing w:after="0"/>
              <w:contextualSpacing/>
              <w:rPr>
                <w:lang w:eastAsia="el-GR"/>
              </w:rPr>
            </w:pPr>
            <w:r w:rsidRPr="00AC1FEB">
              <w:rPr>
                <w:lang w:eastAsia="el-GR"/>
              </w:rPr>
              <w:t>Swedish Council for Higher Education</w:t>
            </w:r>
          </w:p>
        </w:tc>
      </w:tr>
      <w:tr w:rsidR="00C02702" w:rsidRPr="00AC1FEB" w:rsidTr="004613EB">
        <w:trPr>
          <w:trHeight w:val="37"/>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Website: </w:t>
            </w:r>
          </w:p>
        </w:tc>
        <w:tc>
          <w:tcPr>
            <w:tcW w:w="7766" w:type="dxa"/>
            <w:shd w:val="clear" w:color="auto" w:fill="auto"/>
          </w:tcPr>
          <w:p w:rsidR="00C02702" w:rsidRPr="00AC1FEB" w:rsidRDefault="00105C7E" w:rsidP="001C4FE8">
            <w:pPr>
              <w:spacing w:after="0"/>
              <w:contextualSpacing/>
              <w:rPr>
                <w:lang w:eastAsia="el-GR"/>
              </w:rPr>
            </w:pPr>
            <w:hyperlink r:id="rId132" w:history="1">
              <w:r w:rsidRPr="00AC1FEB">
                <w:rPr>
                  <w:rStyle w:val="Hyperlink"/>
                </w:rPr>
                <w:t>https://www.uhr</w:t>
              </w:r>
              <w:r w:rsidRPr="00AC1FEB">
                <w:rPr>
                  <w:rStyle w:val="Hyperlink"/>
                </w:rPr>
                <w:t>.</w:t>
              </w:r>
              <w:r w:rsidRPr="00AC1FEB">
                <w:rPr>
                  <w:rStyle w:val="Hyperlink"/>
                </w:rPr>
                <w:t>se/en/start/</w:t>
              </w:r>
            </w:hyperlink>
            <w:r w:rsidRPr="00AC1FEB">
              <w:t xml:space="preserve"> </w:t>
            </w:r>
          </w:p>
        </w:tc>
      </w:tr>
      <w:tr w:rsidR="00C02702" w:rsidRPr="00AC1FEB" w:rsidTr="004613EB">
        <w:trPr>
          <w:trHeight w:val="261"/>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Description: </w:t>
            </w:r>
          </w:p>
        </w:tc>
        <w:tc>
          <w:tcPr>
            <w:tcW w:w="7766" w:type="dxa"/>
            <w:shd w:val="clear" w:color="auto" w:fill="auto"/>
          </w:tcPr>
          <w:p w:rsidR="00C02702" w:rsidRPr="00AC1FEB" w:rsidRDefault="00C02702" w:rsidP="001C4FE8">
            <w:pPr>
              <w:spacing w:after="0"/>
              <w:contextualSpacing/>
            </w:pPr>
            <w:r w:rsidRPr="00AC1FEB">
              <w:t xml:space="preserve">The list of regulated profession in Sweden is available on the portal of the Swedish Council for Higher Education (government agency) that redirects the users to the portal of the competent authority of each of the respective regulated professions. </w:t>
            </w:r>
          </w:p>
        </w:tc>
      </w:tr>
      <w:tr w:rsidR="00C02702" w:rsidRPr="00AC1FEB" w:rsidTr="004613EB">
        <w:trPr>
          <w:trHeight w:val="94"/>
        </w:trPr>
        <w:tc>
          <w:tcPr>
            <w:tcW w:w="9468" w:type="dxa"/>
            <w:gridSpan w:val="3"/>
            <w:shd w:val="clear" w:color="auto" w:fill="C2D69B"/>
          </w:tcPr>
          <w:p w:rsidR="00C02702" w:rsidRPr="00AC1FEB" w:rsidRDefault="00C02702" w:rsidP="001C4FE8">
            <w:pPr>
              <w:spacing w:after="0"/>
              <w:contextualSpacing/>
            </w:pPr>
            <w:r w:rsidRPr="00AC1FEB">
              <w:t>Taxes, unemployment and benefits</w:t>
            </w:r>
          </w:p>
        </w:tc>
      </w:tr>
      <w:tr w:rsidR="003639A4" w:rsidRPr="00AC1FEB" w:rsidTr="00341CAC">
        <w:trPr>
          <w:trHeight w:val="198"/>
        </w:trPr>
        <w:tc>
          <w:tcPr>
            <w:tcW w:w="9468" w:type="dxa"/>
            <w:gridSpan w:val="3"/>
            <w:shd w:val="clear" w:color="auto" w:fill="auto"/>
          </w:tcPr>
          <w:p w:rsidR="003639A4" w:rsidRPr="00AC1FEB" w:rsidRDefault="003639A4" w:rsidP="001C4FE8">
            <w:pPr>
              <w:spacing w:after="0"/>
              <w:contextualSpacing/>
              <w:rPr>
                <w:b/>
                <w:lang w:eastAsia="el-GR"/>
              </w:rPr>
            </w:pPr>
            <w:r w:rsidRPr="00AC1FEB">
              <w:rPr>
                <w:b/>
                <w:lang w:eastAsia="el-GR"/>
              </w:rPr>
              <w:t>Income taxes: declaration, notification of assessment</w:t>
            </w:r>
          </w:p>
        </w:tc>
      </w:tr>
      <w:tr w:rsidR="003639A4" w:rsidRPr="00AC1FEB" w:rsidTr="00341CAC">
        <w:trPr>
          <w:trHeight w:val="198"/>
        </w:trPr>
        <w:tc>
          <w:tcPr>
            <w:tcW w:w="1702" w:type="dxa"/>
            <w:gridSpan w:val="2"/>
            <w:shd w:val="clear" w:color="auto" w:fill="auto"/>
          </w:tcPr>
          <w:p w:rsidR="003639A4" w:rsidRPr="00AC1FEB" w:rsidRDefault="003639A4" w:rsidP="001C4FE8">
            <w:pPr>
              <w:spacing w:after="0"/>
              <w:contextualSpacing/>
              <w:rPr>
                <w:lang w:eastAsia="el-GR"/>
              </w:rPr>
            </w:pPr>
            <w:r w:rsidRPr="00AC1FEB">
              <w:rPr>
                <w:lang w:eastAsia="el-GR"/>
              </w:rPr>
              <w:t>Responsibility:</w:t>
            </w:r>
          </w:p>
        </w:tc>
        <w:tc>
          <w:tcPr>
            <w:tcW w:w="7766" w:type="dxa"/>
            <w:shd w:val="clear" w:color="auto" w:fill="auto"/>
          </w:tcPr>
          <w:p w:rsidR="003639A4" w:rsidRPr="00AC1FEB" w:rsidRDefault="003639A4" w:rsidP="001C4FE8">
            <w:pPr>
              <w:spacing w:after="0"/>
              <w:contextualSpacing/>
              <w:rPr>
                <w:lang w:eastAsia="el-GR"/>
              </w:rPr>
            </w:pPr>
            <w:r w:rsidRPr="00AC1FEB">
              <w:rPr>
                <w:lang w:eastAsia="el-GR"/>
              </w:rPr>
              <w:t>Central Government, Swedish Tax Agency</w:t>
            </w:r>
          </w:p>
        </w:tc>
      </w:tr>
      <w:tr w:rsidR="003639A4" w:rsidRPr="00AC1FEB" w:rsidTr="00341CAC">
        <w:trPr>
          <w:trHeight w:val="37"/>
        </w:trPr>
        <w:tc>
          <w:tcPr>
            <w:tcW w:w="1702" w:type="dxa"/>
            <w:gridSpan w:val="2"/>
            <w:shd w:val="clear" w:color="auto" w:fill="auto"/>
          </w:tcPr>
          <w:p w:rsidR="003639A4" w:rsidRPr="00AC1FEB" w:rsidRDefault="003639A4" w:rsidP="001C4FE8">
            <w:pPr>
              <w:spacing w:after="0"/>
              <w:contextualSpacing/>
              <w:rPr>
                <w:lang w:eastAsia="el-GR"/>
              </w:rPr>
            </w:pPr>
            <w:r w:rsidRPr="00AC1FEB">
              <w:rPr>
                <w:lang w:eastAsia="el-GR"/>
              </w:rPr>
              <w:t xml:space="preserve">Website: </w:t>
            </w:r>
          </w:p>
        </w:tc>
        <w:tc>
          <w:tcPr>
            <w:tcW w:w="7766" w:type="dxa"/>
            <w:shd w:val="clear" w:color="auto" w:fill="auto"/>
          </w:tcPr>
          <w:p w:rsidR="003639A4" w:rsidRPr="00AC1FEB" w:rsidRDefault="003639A4" w:rsidP="001C4FE8">
            <w:pPr>
              <w:spacing w:after="0"/>
              <w:contextualSpacing/>
              <w:rPr>
                <w:lang w:eastAsia="el-GR"/>
              </w:rPr>
            </w:pPr>
            <w:hyperlink r:id="rId133" w:history="1">
              <w:r w:rsidRPr="00AC1FEB">
                <w:rPr>
                  <w:color w:val="0000FF"/>
                  <w:u w:val="single"/>
                  <w:lang w:eastAsia="el-GR"/>
                </w:rPr>
                <w:t>http://www.sk</w:t>
              </w:r>
              <w:r w:rsidRPr="00AC1FEB">
                <w:rPr>
                  <w:color w:val="0000FF"/>
                  <w:u w:val="single"/>
                  <w:lang w:eastAsia="el-GR"/>
                </w:rPr>
                <w:t>a</w:t>
              </w:r>
              <w:r w:rsidRPr="00AC1FEB">
                <w:rPr>
                  <w:color w:val="0000FF"/>
                  <w:u w:val="single"/>
                  <w:lang w:eastAsia="el-GR"/>
                </w:rPr>
                <w:t>tteverket.se/</w:t>
              </w:r>
            </w:hyperlink>
          </w:p>
        </w:tc>
      </w:tr>
      <w:tr w:rsidR="003639A4" w:rsidRPr="00AC1FEB" w:rsidTr="00341CAC">
        <w:trPr>
          <w:trHeight w:val="913"/>
        </w:trPr>
        <w:tc>
          <w:tcPr>
            <w:tcW w:w="1702" w:type="dxa"/>
            <w:gridSpan w:val="2"/>
            <w:shd w:val="clear" w:color="auto" w:fill="auto"/>
          </w:tcPr>
          <w:p w:rsidR="003639A4" w:rsidRPr="00AC1FEB" w:rsidRDefault="003639A4" w:rsidP="001C4FE8">
            <w:pPr>
              <w:spacing w:after="0"/>
              <w:contextualSpacing/>
              <w:rPr>
                <w:lang w:eastAsia="el-GR"/>
              </w:rPr>
            </w:pPr>
            <w:r w:rsidRPr="00AC1FEB">
              <w:rPr>
                <w:lang w:eastAsia="el-GR"/>
              </w:rPr>
              <w:t xml:space="preserve">Description: </w:t>
            </w:r>
          </w:p>
        </w:tc>
        <w:tc>
          <w:tcPr>
            <w:tcW w:w="7766" w:type="dxa"/>
            <w:shd w:val="clear" w:color="auto" w:fill="auto"/>
          </w:tcPr>
          <w:p w:rsidR="003639A4" w:rsidRPr="00AC1FEB" w:rsidRDefault="003639A4" w:rsidP="001C4FE8">
            <w:pPr>
              <w:spacing w:after="0"/>
              <w:contextualSpacing/>
            </w:pPr>
            <w:r w:rsidRPr="00AC1FEB">
              <w:t>Fully functional online submission, assessment and payment system. Most Swedish taxpayers receive a pre-filled and pre-calculated version of their tax return, which they can file online using a ‘soft electronic ID’ (PIN and password provided by the Tax Agency), or simply confirm by using the Tax Agency’s telephone service, or via SMS.</w:t>
            </w:r>
          </w:p>
        </w:tc>
      </w:tr>
      <w:tr w:rsidR="00C02702" w:rsidRPr="00AC1FEB" w:rsidTr="004613EB">
        <w:trPr>
          <w:trHeight w:val="198"/>
        </w:trPr>
        <w:tc>
          <w:tcPr>
            <w:tcW w:w="9468" w:type="dxa"/>
            <w:gridSpan w:val="3"/>
            <w:shd w:val="clear" w:color="auto" w:fill="auto"/>
          </w:tcPr>
          <w:p w:rsidR="00C02702" w:rsidRPr="00AC1FEB" w:rsidRDefault="00C02702" w:rsidP="001C4FE8">
            <w:pPr>
              <w:keepNext/>
              <w:keepLines/>
              <w:widowControl w:val="0"/>
              <w:spacing w:after="0"/>
              <w:contextualSpacing/>
              <w:rPr>
                <w:b/>
              </w:rPr>
            </w:pPr>
            <w:r w:rsidRPr="00AC1FEB">
              <w:rPr>
                <w:b/>
              </w:rPr>
              <w:lastRenderedPageBreak/>
              <w:t>Unemployment benefits</w:t>
            </w:r>
          </w:p>
        </w:tc>
      </w:tr>
      <w:tr w:rsidR="00C02702" w:rsidRPr="00AC1FEB" w:rsidTr="00FB5CA0">
        <w:trPr>
          <w:trHeight w:val="198"/>
        </w:trPr>
        <w:tc>
          <w:tcPr>
            <w:tcW w:w="1702" w:type="dxa"/>
            <w:gridSpan w:val="2"/>
            <w:shd w:val="clear" w:color="auto" w:fill="auto"/>
          </w:tcPr>
          <w:p w:rsidR="00C02702" w:rsidRPr="00AC1FEB" w:rsidRDefault="00C02702" w:rsidP="001C4FE8">
            <w:pPr>
              <w:keepNext/>
              <w:keepLines/>
              <w:widowControl w:val="0"/>
              <w:spacing w:after="0"/>
              <w:contextualSpacing/>
              <w:rPr>
                <w:lang w:eastAsia="el-GR"/>
              </w:rPr>
            </w:pPr>
            <w:r w:rsidRPr="00AC1FEB">
              <w:rPr>
                <w:lang w:eastAsia="el-GR"/>
              </w:rPr>
              <w:t>Responsibility:</w:t>
            </w:r>
          </w:p>
        </w:tc>
        <w:tc>
          <w:tcPr>
            <w:tcW w:w="7766" w:type="dxa"/>
            <w:shd w:val="clear" w:color="auto" w:fill="auto"/>
          </w:tcPr>
          <w:p w:rsidR="00C02702" w:rsidRPr="00AC1FEB" w:rsidRDefault="00C02702" w:rsidP="001C4FE8">
            <w:pPr>
              <w:keepNext/>
              <w:keepLines/>
              <w:widowControl w:val="0"/>
              <w:spacing w:after="0"/>
              <w:contextualSpacing/>
            </w:pPr>
            <w:r w:rsidRPr="00AC1FEB">
              <w:t>Central Government, Unemployment Insurance Funds</w:t>
            </w:r>
          </w:p>
        </w:tc>
      </w:tr>
      <w:tr w:rsidR="00C02702" w:rsidRPr="00AC1FEB" w:rsidTr="004613EB">
        <w:trPr>
          <w:trHeight w:val="37"/>
        </w:trPr>
        <w:tc>
          <w:tcPr>
            <w:tcW w:w="1702" w:type="dxa"/>
            <w:gridSpan w:val="2"/>
            <w:shd w:val="clear" w:color="auto" w:fill="auto"/>
          </w:tcPr>
          <w:p w:rsidR="00C02702" w:rsidRPr="00AC1FEB" w:rsidRDefault="00C02702" w:rsidP="001C4FE8">
            <w:pPr>
              <w:keepNext/>
              <w:keepLines/>
              <w:widowControl w:val="0"/>
              <w:spacing w:after="0"/>
              <w:contextualSpacing/>
              <w:rPr>
                <w:lang w:eastAsia="el-GR"/>
              </w:rPr>
            </w:pPr>
            <w:r w:rsidRPr="00AC1FEB">
              <w:rPr>
                <w:lang w:eastAsia="el-GR"/>
              </w:rPr>
              <w:t xml:space="preserve">Website: </w:t>
            </w:r>
          </w:p>
        </w:tc>
        <w:tc>
          <w:tcPr>
            <w:tcW w:w="7766" w:type="dxa"/>
            <w:shd w:val="clear" w:color="auto" w:fill="auto"/>
          </w:tcPr>
          <w:p w:rsidR="00C02702" w:rsidRPr="00AC1FEB" w:rsidRDefault="00D2542A" w:rsidP="001C4FE8">
            <w:pPr>
              <w:keepNext/>
              <w:keepLines/>
              <w:widowControl w:val="0"/>
              <w:spacing w:after="0"/>
              <w:contextualSpacing/>
              <w:rPr>
                <w:color w:val="0000FF"/>
                <w:u w:val="single"/>
                <w:lang w:eastAsia="el-GR"/>
              </w:rPr>
            </w:pPr>
            <w:hyperlink r:id="rId134" w:history="1">
              <w:r w:rsidR="00C02702" w:rsidRPr="00AC1FEB">
                <w:rPr>
                  <w:color w:val="0000FF"/>
                  <w:u w:val="single"/>
                  <w:lang w:eastAsia="el-GR"/>
                </w:rPr>
                <w:t>http://www.</w:t>
              </w:r>
              <w:r w:rsidR="00C02702" w:rsidRPr="00AC1FEB">
                <w:rPr>
                  <w:color w:val="0000FF"/>
                  <w:u w:val="single"/>
                  <w:lang w:eastAsia="el-GR"/>
                </w:rPr>
                <w:t>s</w:t>
              </w:r>
              <w:r w:rsidR="00C02702" w:rsidRPr="00AC1FEB">
                <w:rPr>
                  <w:color w:val="0000FF"/>
                  <w:u w:val="single"/>
                  <w:lang w:eastAsia="el-GR"/>
                </w:rPr>
                <w:t>amorg.org/</w:t>
              </w:r>
            </w:hyperlink>
          </w:p>
        </w:tc>
      </w:tr>
      <w:tr w:rsidR="00C02702" w:rsidRPr="00AC1FEB" w:rsidTr="004613EB">
        <w:trPr>
          <w:trHeight w:val="291"/>
        </w:trPr>
        <w:tc>
          <w:tcPr>
            <w:tcW w:w="1702" w:type="dxa"/>
            <w:gridSpan w:val="2"/>
            <w:shd w:val="clear" w:color="auto" w:fill="auto"/>
          </w:tcPr>
          <w:p w:rsidR="00C02702" w:rsidRPr="00AC1FEB" w:rsidRDefault="00C02702" w:rsidP="001C4FE8">
            <w:pPr>
              <w:keepNext/>
              <w:keepLines/>
              <w:widowControl w:val="0"/>
              <w:spacing w:after="0"/>
              <w:contextualSpacing/>
              <w:rPr>
                <w:lang w:eastAsia="el-GR"/>
              </w:rPr>
            </w:pPr>
            <w:r w:rsidRPr="00AC1FEB">
              <w:rPr>
                <w:lang w:eastAsia="el-GR"/>
              </w:rPr>
              <w:t xml:space="preserve">Description: </w:t>
            </w:r>
          </w:p>
        </w:tc>
        <w:tc>
          <w:tcPr>
            <w:tcW w:w="7766" w:type="dxa"/>
            <w:shd w:val="clear" w:color="auto" w:fill="auto"/>
          </w:tcPr>
          <w:p w:rsidR="00C02702" w:rsidRPr="00AC1FEB" w:rsidRDefault="00C02702" w:rsidP="001C4FE8">
            <w:pPr>
              <w:keepNext/>
              <w:keepLines/>
              <w:widowControl w:val="0"/>
              <w:spacing w:after="0"/>
              <w:contextualSpacing/>
              <w:rPr>
                <w:lang w:eastAsia="el-GR"/>
              </w:rPr>
            </w:pPr>
            <w:r w:rsidRPr="00AC1FEB">
              <w:rPr>
                <w:lang w:eastAsia="el-GR"/>
              </w:rPr>
              <w:t xml:space="preserve">The Swedish unemployment insurance scheme has two components: a fixed basic benefit for all workers, administered by the </w:t>
            </w:r>
            <w:hyperlink r:id="rId135" w:history="1">
              <w:r w:rsidRPr="00AC1FEB">
                <w:rPr>
                  <w:color w:val="0000FF"/>
                  <w:u w:val="single"/>
                  <w:lang w:eastAsia="el-GR"/>
                </w:rPr>
                <w:t>ALFA f</w:t>
              </w:r>
              <w:r w:rsidRPr="00AC1FEB">
                <w:rPr>
                  <w:color w:val="0000FF"/>
                  <w:u w:val="single"/>
                  <w:lang w:eastAsia="el-GR"/>
                </w:rPr>
                <w:t>u</w:t>
              </w:r>
              <w:r w:rsidRPr="00AC1FEB">
                <w:rPr>
                  <w:color w:val="0000FF"/>
                  <w:u w:val="single"/>
                  <w:lang w:eastAsia="el-GR"/>
                </w:rPr>
                <w:t>nd</w:t>
              </w:r>
            </w:hyperlink>
            <w:r w:rsidRPr="00AC1FEB">
              <w:rPr>
                <w:lang w:eastAsia="el-GR"/>
              </w:rPr>
              <w:t xml:space="preserve"> and a voluntary income-related benefit administered by non-governmental, non-profit Unemployment Insurance Funds. There are 37 funds in Sweden and most of them have </w:t>
            </w:r>
            <w:r w:rsidR="00A05C22" w:rsidRPr="00AC1FEB">
              <w:rPr>
                <w:lang w:eastAsia="el-GR"/>
              </w:rPr>
              <w:t xml:space="preserve">an </w:t>
            </w:r>
            <w:r w:rsidRPr="00AC1FEB">
              <w:rPr>
                <w:lang w:eastAsia="el-GR"/>
              </w:rPr>
              <w:t>online application and benefits cards systems.</w:t>
            </w:r>
          </w:p>
        </w:tc>
      </w:tr>
      <w:tr w:rsidR="004A73FD" w:rsidRPr="00AC1FEB" w:rsidTr="00A978CA">
        <w:trPr>
          <w:trHeight w:val="94"/>
        </w:trPr>
        <w:tc>
          <w:tcPr>
            <w:tcW w:w="9468" w:type="dxa"/>
            <w:gridSpan w:val="3"/>
            <w:shd w:val="clear" w:color="auto" w:fill="C2D69B"/>
          </w:tcPr>
          <w:p w:rsidR="004A73FD" w:rsidRPr="00AC1FEB" w:rsidRDefault="004A73FD" w:rsidP="00A978CA">
            <w:pPr>
              <w:spacing w:after="0"/>
              <w:contextualSpacing/>
            </w:pPr>
            <w:r>
              <w:t>Social Security</w:t>
            </w:r>
          </w:p>
        </w:tc>
      </w:tr>
      <w:tr w:rsidR="004A73FD" w:rsidRPr="00AC1FEB" w:rsidTr="00A978CA">
        <w:trPr>
          <w:trHeight w:val="94"/>
        </w:trPr>
        <w:tc>
          <w:tcPr>
            <w:tcW w:w="9468" w:type="dxa"/>
            <w:gridSpan w:val="3"/>
            <w:shd w:val="clear" w:color="auto" w:fill="auto"/>
          </w:tcPr>
          <w:p w:rsidR="004A73FD" w:rsidRPr="00AC1FEB" w:rsidRDefault="004A73FD" w:rsidP="00A978CA">
            <w:pPr>
              <w:spacing w:after="0"/>
              <w:contextualSpacing/>
            </w:pPr>
            <w:r w:rsidRPr="00CA676C">
              <w:rPr>
                <w:b/>
              </w:rPr>
              <w:t>Re-payment</w:t>
            </w:r>
          </w:p>
        </w:tc>
      </w:tr>
      <w:tr w:rsidR="004A73FD" w:rsidRPr="00AC1FEB" w:rsidTr="00FB5CA0">
        <w:trPr>
          <w:trHeight w:val="198"/>
        </w:trPr>
        <w:tc>
          <w:tcPr>
            <w:tcW w:w="1668" w:type="dxa"/>
            <w:shd w:val="clear" w:color="auto" w:fill="auto"/>
          </w:tcPr>
          <w:p w:rsidR="004A73FD" w:rsidRPr="00AC1FEB" w:rsidRDefault="004A73FD" w:rsidP="00A978CA">
            <w:pPr>
              <w:spacing w:after="0"/>
              <w:contextualSpacing/>
            </w:pPr>
            <w:r>
              <w:t>Responsibility</w:t>
            </w:r>
          </w:p>
        </w:tc>
        <w:tc>
          <w:tcPr>
            <w:tcW w:w="7800" w:type="dxa"/>
            <w:gridSpan w:val="2"/>
            <w:shd w:val="clear" w:color="auto" w:fill="auto"/>
          </w:tcPr>
          <w:p w:rsidR="004A73FD" w:rsidRPr="00AC1FEB" w:rsidRDefault="004A73FD" w:rsidP="00A978CA">
            <w:pPr>
              <w:spacing w:after="0"/>
              <w:contextualSpacing/>
            </w:pPr>
            <w:r w:rsidRPr="00AC1FEB">
              <w:rPr>
                <w:lang w:eastAsia="el-GR"/>
              </w:rPr>
              <w:t>Swedish Social Insurance Agency</w:t>
            </w:r>
          </w:p>
        </w:tc>
      </w:tr>
      <w:tr w:rsidR="004A73FD" w:rsidTr="00FB5CA0">
        <w:trPr>
          <w:trHeight w:val="198"/>
        </w:trPr>
        <w:tc>
          <w:tcPr>
            <w:tcW w:w="1668" w:type="dxa"/>
            <w:shd w:val="clear" w:color="auto" w:fill="auto"/>
          </w:tcPr>
          <w:p w:rsidR="004A73FD" w:rsidRDefault="004A73FD" w:rsidP="00A978CA">
            <w:pPr>
              <w:spacing w:after="0"/>
              <w:contextualSpacing/>
            </w:pPr>
            <w:r>
              <w:t>Website:</w:t>
            </w:r>
          </w:p>
        </w:tc>
        <w:tc>
          <w:tcPr>
            <w:tcW w:w="7800" w:type="dxa"/>
            <w:gridSpan w:val="2"/>
            <w:shd w:val="clear" w:color="auto" w:fill="auto"/>
          </w:tcPr>
          <w:p w:rsidR="004A73FD" w:rsidRDefault="004A73FD" w:rsidP="00A978CA">
            <w:pPr>
              <w:spacing w:after="0"/>
              <w:contextualSpacing/>
            </w:pPr>
            <w:hyperlink r:id="rId136" w:history="1">
              <w:r w:rsidRPr="008D01F7">
                <w:rPr>
                  <w:rStyle w:val="Hyperlink"/>
                </w:rPr>
                <w:t>https://www.forsakringskassan.se/privatpers</w:t>
              </w:r>
            </w:hyperlink>
          </w:p>
        </w:tc>
      </w:tr>
      <w:tr w:rsidR="004A73FD" w:rsidTr="00A978CA">
        <w:trPr>
          <w:trHeight w:val="405"/>
        </w:trPr>
        <w:tc>
          <w:tcPr>
            <w:tcW w:w="1668" w:type="dxa"/>
            <w:shd w:val="clear" w:color="auto" w:fill="auto"/>
          </w:tcPr>
          <w:p w:rsidR="004A73FD" w:rsidRDefault="004A73FD" w:rsidP="00A978CA">
            <w:pPr>
              <w:spacing w:after="0"/>
              <w:contextualSpacing/>
            </w:pPr>
            <w:r>
              <w:t>Description:</w:t>
            </w:r>
          </w:p>
        </w:tc>
        <w:tc>
          <w:tcPr>
            <w:tcW w:w="7800" w:type="dxa"/>
            <w:gridSpan w:val="2"/>
            <w:shd w:val="clear" w:color="auto" w:fill="auto"/>
          </w:tcPr>
          <w:p w:rsidR="004A73FD" w:rsidRDefault="004A73FD" w:rsidP="00A978CA">
            <w:pPr>
              <w:spacing w:after="0"/>
              <w:contextualSpacing/>
            </w:pPr>
            <w:r w:rsidRPr="00DF0A72">
              <w:t>In November</w:t>
            </w:r>
            <w:r>
              <w:t xml:space="preserve"> 2017</w:t>
            </w:r>
            <w:r w:rsidRPr="00DF0A72">
              <w:t xml:space="preserve"> Försäkringskassan launched a new e</w:t>
            </w:r>
            <w:r>
              <w:t>S</w:t>
            </w:r>
            <w:r w:rsidRPr="00DF0A72">
              <w:t>ervice that makes it</w:t>
            </w:r>
            <w:r>
              <w:t xml:space="preserve"> possible</w:t>
            </w:r>
            <w:r w:rsidRPr="00DF0A72">
              <w:t>, among other things,</w:t>
            </w:r>
            <w:r>
              <w:t xml:space="preserve"> to</w:t>
            </w:r>
            <w:r w:rsidRPr="00DF0A72">
              <w:t xml:space="preserve"> apply for a pa</w:t>
            </w:r>
            <w:r>
              <w:t xml:space="preserve">yment plan, to handle repayments to the Agency and to </w:t>
            </w:r>
            <w:r w:rsidRPr="00DF0A72">
              <w:t xml:space="preserve">communicate with </w:t>
            </w:r>
            <w:r>
              <w:t>it.</w:t>
            </w:r>
          </w:p>
        </w:tc>
      </w:tr>
      <w:tr w:rsidR="00C02702" w:rsidRPr="00AC1FEB" w:rsidTr="004613EB">
        <w:trPr>
          <w:trHeight w:val="94"/>
        </w:trPr>
        <w:tc>
          <w:tcPr>
            <w:tcW w:w="9468" w:type="dxa"/>
            <w:gridSpan w:val="3"/>
            <w:shd w:val="clear" w:color="auto" w:fill="92D050"/>
          </w:tcPr>
          <w:p w:rsidR="00C02702" w:rsidRPr="00AC1FEB" w:rsidRDefault="00C02702" w:rsidP="001C4FE8">
            <w:pPr>
              <w:numPr>
                <w:ilvl w:val="0"/>
                <w:numId w:val="37"/>
              </w:numPr>
              <w:spacing w:after="0"/>
              <w:contextualSpacing/>
              <w:rPr>
                <w:b/>
              </w:rPr>
            </w:pPr>
            <w:r w:rsidRPr="00AC1FEB">
              <w:rPr>
                <w:b/>
              </w:rPr>
              <w:t>Vehicles</w:t>
            </w:r>
          </w:p>
        </w:tc>
      </w:tr>
      <w:tr w:rsidR="00C02702" w:rsidRPr="00AC1FEB" w:rsidTr="004613EB">
        <w:trPr>
          <w:trHeight w:val="94"/>
        </w:trPr>
        <w:tc>
          <w:tcPr>
            <w:tcW w:w="9468" w:type="dxa"/>
            <w:gridSpan w:val="3"/>
            <w:shd w:val="clear" w:color="auto" w:fill="C2D69B"/>
          </w:tcPr>
          <w:p w:rsidR="00C02702" w:rsidRPr="00AC1FEB" w:rsidRDefault="00C02702" w:rsidP="001C4FE8">
            <w:pPr>
              <w:spacing w:after="0"/>
              <w:contextualSpacing/>
            </w:pPr>
            <w:r w:rsidRPr="00AC1FEB">
              <w:t>Driving licence</w:t>
            </w:r>
          </w:p>
        </w:tc>
      </w:tr>
      <w:tr w:rsidR="00C02702" w:rsidRPr="00AC1FEB" w:rsidTr="004613EB">
        <w:trPr>
          <w:trHeight w:val="198"/>
        </w:trPr>
        <w:tc>
          <w:tcPr>
            <w:tcW w:w="9468" w:type="dxa"/>
            <w:gridSpan w:val="3"/>
            <w:shd w:val="clear" w:color="auto" w:fill="auto"/>
          </w:tcPr>
          <w:p w:rsidR="00C02702" w:rsidRPr="00AC1FEB" w:rsidRDefault="00C02702" w:rsidP="001C4FE8">
            <w:pPr>
              <w:spacing w:after="0"/>
              <w:contextualSpacing/>
              <w:rPr>
                <w:b/>
                <w:lang w:eastAsia="el-GR"/>
              </w:rPr>
            </w:pPr>
            <w:r w:rsidRPr="00AC1FEB">
              <w:rPr>
                <w:b/>
                <w:lang w:eastAsia="el-GR"/>
              </w:rPr>
              <w:t>Driver’s licence</w:t>
            </w:r>
          </w:p>
        </w:tc>
      </w:tr>
      <w:tr w:rsidR="00C02702" w:rsidRPr="00AC1FEB" w:rsidTr="004613EB">
        <w:trPr>
          <w:trHeight w:val="198"/>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Responsibility:</w:t>
            </w:r>
          </w:p>
        </w:tc>
        <w:tc>
          <w:tcPr>
            <w:tcW w:w="7766" w:type="dxa"/>
            <w:shd w:val="clear" w:color="auto" w:fill="auto"/>
          </w:tcPr>
          <w:p w:rsidR="00C02702" w:rsidRPr="00AC1FEB" w:rsidRDefault="00C02702" w:rsidP="001C4FE8">
            <w:pPr>
              <w:spacing w:after="0"/>
              <w:contextualSpacing/>
              <w:rPr>
                <w:lang w:eastAsia="el-GR"/>
              </w:rPr>
            </w:pPr>
            <w:r w:rsidRPr="00AC1FEB">
              <w:rPr>
                <w:lang w:eastAsia="el-GR"/>
              </w:rPr>
              <w:t>Central Government, Swedish Road Administration</w:t>
            </w:r>
          </w:p>
        </w:tc>
      </w:tr>
      <w:tr w:rsidR="00C02702" w:rsidRPr="00AC1FEB" w:rsidTr="004613EB">
        <w:trPr>
          <w:trHeight w:val="37"/>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Website: </w:t>
            </w:r>
          </w:p>
        </w:tc>
        <w:tc>
          <w:tcPr>
            <w:tcW w:w="7766" w:type="dxa"/>
            <w:shd w:val="clear" w:color="auto" w:fill="auto"/>
          </w:tcPr>
          <w:p w:rsidR="00C02702" w:rsidRPr="00AC1FEB" w:rsidRDefault="00105C7E" w:rsidP="001C4FE8">
            <w:pPr>
              <w:spacing w:after="0"/>
              <w:contextualSpacing/>
              <w:rPr>
                <w:lang w:eastAsia="el-GR"/>
              </w:rPr>
            </w:pPr>
            <w:hyperlink r:id="rId137" w:history="1">
              <w:r w:rsidRPr="00AC1FEB">
                <w:rPr>
                  <w:rStyle w:val="Hyperlink"/>
                </w:rPr>
                <w:t>http://www.trafikv</w:t>
              </w:r>
              <w:r w:rsidRPr="00AC1FEB">
                <w:rPr>
                  <w:rStyle w:val="Hyperlink"/>
                </w:rPr>
                <w:t>e</w:t>
              </w:r>
              <w:r w:rsidRPr="00AC1FEB">
                <w:rPr>
                  <w:rStyle w:val="Hyperlink"/>
                </w:rPr>
                <w:t>rket.se/</w:t>
              </w:r>
            </w:hyperlink>
            <w:r w:rsidRPr="00AC1FEB">
              <w:t xml:space="preserve"> </w:t>
            </w:r>
          </w:p>
        </w:tc>
      </w:tr>
      <w:tr w:rsidR="00C02702" w:rsidRPr="00AC1FEB" w:rsidTr="004613EB">
        <w:trPr>
          <w:trHeight w:val="362"/>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Description: </w:t>
            </w:r>
          </w:p>
        </w:tc>
        <w:tc>
          <w:tcPr>
            <w:tcW w:w="7766" w:type="dxa"/>
            <w:shd w:val="clear" w:color="auto" w:fill="auto"/>
          </w:tcPr>
          <w:p w:rsidR="00C02702" w:rsidRPr="00AC1FEB" w:rsidRDefault="00C02702" w:rsidP="001C4FE8">
            <w:pPr>
              <w:spacing w:after="0"/>
              <w:contextualSpacing/>
            </w:pPr>
            <w:r w:rsidRPr="00AC1FEB">
              <w:t>Information and forms to download.</w:t>
            </w:r>
          </w:p>
        </w:tc>
      </w:tr>
      <w:tr w:rsidR="00C02702" w:rsidRPr="00AC1FEB" w:rsidTr="004613EB">
        <w:trPr>
          <w:trHeight w:val="94"/>
        </w:trPr>
        <w:tc>
          <w:tcPr>
            <w:tcW w:w="9468" w:type="dxa"/>
            <w:gridSpan w:val="3"/>
            <w:shd w:val="clear" w:color="auto" w:fill="C2D69B"/>
          </w:tcPr>
          <w:p w:rsidR="00C02702" w:rsidRPr="00AC1FEB" w:rsidRDefault="00C02702" w:rsidP="001C4FE8">
            <w:pPr>
              <w:spacing w:after="0"/>
              <w:contextualSpacing/>
            </w:pPr>
            <w:r w:rsidRPr="00AC1FEB">
              <w:t>Insurance</w:t>
            </w:r>
          </w:p>
        </w:tc>
      </w:tr>
      <w:tr w:rsidR="00C02702" w:rsidRPr="00AC1FEB" w:rsidTr="004613EB">
        <w:trPr>
          <w:trHeight w:val="198"/>
        </w:trPr>
        <w:tc>
          <w:tcPr>
            <w:tcW w:w="9468" w:type="dxa"/>
            <w:gridSpan w:val="3"/>
            <w:shd w:val="clear" w:color="auto" w:fill="auto"/>
          </w:tcPr>
          <w:p w:rsidR="00C02702" w:rsidRPr="00AC1FEB" w:rsidRDefault="00C02702" w:rsidP="001C4FE8">
            <w:pPr>
              <w:spacing w:after="0"/>
              <w:contextualSpacing/>
              <w:rPr>
                <w:b/>
                <w:lang w:eastAsia="el-GR"/>
              </w:rPr>
            </w:pPr>
            <w:r w:rsidRPr="00AC1FEB">
              <w:rPr>
                <w:b/>
                <w:lang w:eastAsia="el-GR"/>
              </w:rPr>
              <w:t xml:space="preserve">Third-party insurance </w:t>
            </w:r>
          </w:p>
        </w:tc>
      </w:tr>
      <w:tr w:rsidR="00C02702" w:rsidRPr="00AC1FEB" w:rsidTr="004613EB">
        <w:trPr>
          <w:trHeight w:val="198"/>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Responsibility:</w:t>
            </w:r>
          </w:p>
        </w:tc>
        <w:tc>
          <w:tcPr>
            <w:tcW w:w="7766" w:type="dxa"/>
            <w:shd w:val="clear" w:color="auto" w:fill="auto"/>
          </w:tcPr>
          <w:p w:rsidR="00C02702" w:rsidRPr="00AC1FEB" w:rsidRDefault="00C02702" w:rsidP="001C4FE8">
            <w:pPr>
              <w:spacing w:after="0"/>
              <w:contextualSpacing/>
              <w:rPr>
                <w:lang w:eastAsia="el-GR"/>
              </w:rPr>
            </w:pPr>
            <w:r w:rsidRPr="00AC1FEB">
              <w:rPr>
                <w:lang w:eastAsia="el-GR"/>
              </w:rPr>
              <w:t>Swedish Motor Insurers (Trafikförsäkringsföreningen)</w:t>
            </w:r>
          </w:p>
        </w:tc>
      </w:tr>
      <w:tr w:rsidR="00C02702" w:rsidRPr="00AC1FEB" w:rsidTr="004613EB">
        <w:trPr>
          <w:trHeight w:val="37"/>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Website: </w:t>
            </w:r>
          </w:p>
        </w:tc>
        <w:tc>
          <w:tcPr>
            <w:tcW w:w="7766" w:type="dxa"/>
            <w:shd w:val="clear" w:color="auto" w:fill="auto"/>
          </w:tcPr>
          <w:p w:rsidR="00C02702" w:rsidRPr="00AC1FEB" w:rsidRDefault="00D2542A" w:rsidP="001C4FE8">
            <w:pPr>
              <w:spacing w:after="0"/>
              <w:contextualSpacing/>
              <w:rPr>
                <w:lang w:eastAsia="el-GR"/>
              </w:rPr>
            </w:pPr>
            <w:hyperlink r:id="rId138" w:history="1">
              <w:r w:rsidR="00C02702" w:rsidRPr="00AC1FEB">
                <w:rPr>
                  <w:color w:val="0000FF"/>
                  <w:u w:val="single"/>
                  <w:lang w:eastAsia="el-GR"/>
                </w:rPr>
                <w:t>http://www.t</w:t>
              </w:r>
              <w:r w:rsidR="00C02702" w:rsidRPr="00AC1FEB">
                <w:rPr>
                  <w:color w:val="0000FF"/>
                  <w:u w:val="single"/>
                  <w:lang w:eastAsia="el-GR"/>
                </w:rPr>
                <w:t>f</w:t>
              </w:r>
              <w:r w:rsidR="00C02702" w:rsidRPr="00AC1FEB">
                <w:rPr>
                  <w:color w:val="0000FF"/>
                  <w:u w:val="single"/>
                  <w:lang w:eastAsia="el-GR"/>
                </w:rPr>
                <w:t>f.se/en/</w:t>
              </w:r>
            </w:hyperlink>
          </w:p>
        </w:tc>
      </w:tr>
      <w:tr w:rsidR="00C02702" w:rsidRPr="00AC1FEB" w:rsidTr="004613EB">
        <w:trPr>
          <w:trHeight w:val="913"/>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Description: </w:t>
            </w:r>
          </w:p>
        </w:tc>
        <w:tc>
          <w:tcPr>
            <w:tcW w:w="7766" w:type="dxa"/>
            <w:shd w:val="clear" w:color="auto" w:fill="auto"/>
          </w:tcPr>
          <w:p w:rsidR="00C02702" w:rsidRPr="00AC1FEB" w:rsidRDefault="00C02702" w:rsidP="001C4FE8">
            <w:pPr>
              <w:spacing w:after="0"/>
              <w:contextualSpacing/>
            </w:pPr>
            <w:r w:rsidRPr="00AC1FEB">
              <w:t xml:space="preserve">Swedish Motor Insurers (Trafikförsäkringsföreningen) hereafter shortened TFF, is a cooperation organisation for Sweden's motor insurance companies. The portal provides extensive information on the insurance of cars registers in Sweden or abroad, whilst in Sweden or abroad, and other insurance and accident related items. Furthermore, a number of online services is available such as </w:t>
            </w:r>
            <w:r w:rsidR="00A05C22" w:rsidRPr="00AC1FEB">
              <w:t xml:space="preserve">an </w:t>
            </w:r>
            <w:r w:rsidRPr="00AC1FEB">
              <w:t xml:space="preserve">application </w:t>
            </w:r>
            <w:r w:rsidR="00A05C22" w:rsidRPr="00AC1FEB">
              <w:t>for a payment plan to settle a</w:t>
            </w:r>
            <w:r w:rsidRPr="00AC1FEB">
              <w:t xml:space="preserve"> payments scheme of an issued fine.   </w:t>
            </w:r>
          </w:p>
        </w:tc>
      </w:tr>
      <w:tr w:rsidR="00C02702" w:rsidRPr="00AC1FEB" w:rsidTr="004613EB">
        <w:trPr>
          <w:trHeight w:val="94"/>
        </w:trPr>
        <w:tc>
          <w:tcPr>
            <w:tcW w:w="9468" w:type="dxa"/>
            <w:gridSpan w:val="3"/>
            <w:shd w:val="clear" w:color="auto" w:fill="C2D69B"/>
          </w:tcPr>
          <w:p w:rsidR="00C02702" w:rsidRPr="00AC1FEB" w:rsidRDefault="00C02702" w:rsidP="001C4FE8">
            <w:pPr>
              <w:spacing w:after="0"/>
              <w:contextualSpacing/>
            </w:pPr>
            <w:r w:rsidRPr="00AC1FEB">
              <w:t>Registration</w:t>
            </w:r>
          </w:p>
        </w:tc>
      </w:tr>
      <w:tr w:rsidR="00C02702" w:rsidRPr="00AC1FEB" w:rsidTr="004613EB">
        <w:trPr>
          <w:trHeight w:val="198"/>
        </w:trPr>
        <w:tc>
          <w:tcPr>
            <w:tcW w:w="9468" w:type="dxa"/>
            <w:gridSpan w:val="3"/>
            <w:shd w:val="clear" w:color="auto" w:fill="auto"/>
          </w:tcPr>
          <w:p w:rsidR="00C02702" w:rsidRPr="00AC1FEB" w:rsidRDefault="00C02702" w:rsidP="001C4FE8">
            <w:pPr>
              <w:spacing w:after="0"/>
              <w:contextualSpacing/>
              <w:rPr>
                <w:b/>
                <w:lang w:eastAsia="el-GR"/>
              </w:rPr>
            </w:pPr>
            <w:r w:rsidRPr="00AC1FEB">
              <w:rPr>
                <w:b/>
                <w:lang w:eastAsia="el-GR"/>
              </w:rPr>
              <w:t>Car registration (new, used, imported cars)</w:t>
            </w:r>
          </w:p>
        </w:tc>
      </w:tr>
      <w:tr w:rsidR="00C02702" w:rsidRPr="00AC1FEB" w:rsidTr="004613EB">
        <w:trPr>
          <w:trHeight w:val="198"/>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Responsibility:</w:t>
            </w:r>
          </w:p>
        </w:tc>
        <w:tc>
          <w:tcPr>
            <w:tcW w:w="7766" w:type="dxa"/>
            <w:shd w:val="clear" w:color="auto" w:fill="auto"/>
          </w:tcPr>
          <w:p w:rsidR="00C02702" w:rsidRPr="00AC1FEB" w:rsidRDefault="00C02702" w:rsidP="001C4FE8">
            <w:pPr>
              <w:spacing w:after="0"/>
              <w:contextualSpacing/>
              <w:rPr>
                <w:lang w:eastAsia="el-GR"/>
              </w:rPr>
            </w:pPr>
            <w:r w:rsidRPr="00AC1FEB">
              <w:rPr>
                <w:lang w:eastAsia="el-GR"/>
              </w:rPr>
              <w:t>Central Government, Swedish Transport Agency</w:t>
            </w:r>
          </w:p>
        </w:tc>
      </w:tr>
      <w:tr w:rsidR="00C02702" w:rsidRPr="00AC1FEB" w:rsidTr="004613EB">
        <w:trPr>
          <w:trHeight w:val="37"/>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Website: </w:t>
            </w:r>
          </w:p>
        </w:tc>
        <w:tc>
          <w:tcPr>
            <w:tcW w:w="7766" w:type="dxa"/>
            <w:shd w:val="clear" w:color="auto" w:fill="auto"/>
          </w:tcPr>
          <w:p w:rsidR="00C02702" w:rsidRPr="00AC1FEB" w:rsidRDefault="00105C7E" w:rsidP="001C4FE8">
            <w:pPr>
              <w:spacing w:after="0"/>
              <w:contextualSpacing/>
              <w:rPr>
                <w:lang w:eastAsia="el-GR"/>
              </w:rPr>
            </w:pPr>
            <w:hyperlink r:id="rId139" w:history="1">
              <w:r w:rsidRPr="00AC1FEB">
                <w:rPr>
                  <w:rStyle w:val="Hyperlink"/>
                </w:rPr>
                <w:t>http://www.trans</w:t>
              </w:r>
              <w:r w:rsidRPr="00AC1FEB">
                <w:rPr>
                  <w:rStyle w:val="Hyperlink"/>
                </w:rPr>
                <w:t>p</w:t>
              </w:r>
              <w:r w:rsidRPr="00AC1FEB">
                <w:rPr>
                  <w:rStyle w:val="Hyperlink"/>
                </w:rPr>
                <w:t>ortstyrelsen.se/</w:t>
              </w:r>
            </w:hyperlink>
            <w:r w:rsidRPr="00AC1FEB">
              <w:t xml:space="preserve"> </w:t>
            </w:r>
          </w:p>
        </w:tc>
      </w:tr>
      <w:tr w:rsidR="00C02702" w:rsidRPr="00AC1FEB" w:rsidTr="004613EB">
        <w:trPr>
          <w:trHeight w:val="528"/>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Description: </w:t>
            </w:r>
          </w:p>
        </w:tc>
        <w:tc>
          <w:tcPr>
            <w:tcW w:w="7766" w:type="dxa"/>
            <w:shd w:val="clear" w:color="auto" w:fill="auto"/>
          </w:tcPr>
          <w:p w:rsidR="00C02702" w:rsidRPr="00AC1FEB" w:rsidRDefault="00A05C22" w:rsidP="001C4FE8">
            <w:pPr>
              <w:spacing w:after="0"/>
              <w:contextualSpacing/>
            </w:pPr>
            <w:r w:rsidRPr="00AC1FEB">
              <w:t>The eServices offered are</w:t>
            </w:r>
            <w:r w:rsidR="00C02702" w:rsidRPr="00AC1FEB">
              <w:t xml:space="preserve"> vehicle registration, information on vehicles (owner), order of registration plate and certificate, and damage report.</w:t>
            </w:r>
          </w:p>
        </w:tc>
      </w:tr>
      <w:tr w:rsidR="00C02702" w:rsidRPr="00AC1FEB" w:rsidTr="004613EB">
        <w:trPr>
          <w:trHeight w:val="94"/>
        </w:trPr>
        <w:tc>
          <w:tcPr>
            <w:tcW w:w="9468" w:type="dxa"/>
            <w:gridSpan w:val="3"/>
            <w:shd w:val="clear" w:color="auto" w:fill="92D050"/>
          </w:tcPr>
          <w:p w:rsidR="00C02702" w:rsidRPr="00AC1FEB" w:rsidRDefault="00C02702" w:rsidP="001C4FE8">
            <w:pPr>
              <w:numPr>
                <w:ilvl w:val="0"/>
                <w:numId w:val="38"/>
              </w:numPr>
              <w:spacing w:after="0"/>
              <w:contextualSpacing/>
              <w:rPr>
                <w:b/>
              </w:rPr>
            </w:pPr>
            <w:r w:rsidRPr="00AC1FEB">
              <w:rPr>
                <w:b/>
              </w:rPr>
              <w:t>Residence (and other) formalities</w:t>
            </w:r>
          </w:p>
        </w:tc>
      </w:tr>
      <w:tr w:rsidR="00C02702" w:rsidRPr="00AC1FEB" w:rsidTr="004613EB">
        <w:trPr>
          <w:trHeight w:val="94"/>
        </w:trPr>
        <w:tc>
          <w:tcPr>
            <w:tcW w:w="9468" w:type="dxa"/>
            <w:gridSpan w:val="3"/>
            <w:shd w:val="clear" w:color="auto" w:fill="C2D69B"/>
          </w:tcPr>
          <w:p w:rsidR="00C02702" w:rsidRPr="00AC1FEB" w:rsidRDefault="00C02702" w:rsidP="001C4FE8">
            <w:pPr>
              <w:spacing w:after="0"/>
              <w:contextualSpacing/>
            </w:pPr>
            <w:r w:rsidRPr="00AC1FEB">
              <w:t>Documents and formalities</w:t>
            </w:r>
          </w:p>
        </w:tc>
      </w:tr>
      <w:tr w:rsidR="00431BBA" w:rsidRPr="00AC1FEB" w:rsidTr="00656BFA">
        <w:trPr>
          <w:trHeight w:val="198"/>
        </w:trPr>
        <w:tc>
          <w:tcPr>
            <w:tcW w:w="9468" w:type="dxa"/>
            <w:gridSpan w:val="3"/>
            <w:shd w:val="clear" w:color="auto" w:fill="auto"/>
          </w:tcPr>
          <w:p w:rsidR="00431BBA" w:rsidRPr="00AC1FEB" w:rsidRDefault="00431BBA" w:rsidP="001C4FE8">
            <w:pPr>
              <w:spacing w:after="0"/>
              <w:contextualSpacing/>
              <w:rPr>
                <w:b/>
                <w:lang w:eastAsia="el-GR"/>
              </w:rPr>
            </w:pPr>
            <w:r w:rsidRPr="00AC1FEB">
              <w:rPr>
                <w:b/>
                <w:lang w:eastAsia="el-GR"/>
              </w:rPr>
              <w:t>Announcement of moving (change of address)</w:t>
            </w:r>
          </w:p>
        </w:tc>
      </w:tr>
      <w:tr w:rsidR="00431BBA" w:rsidRPr="00AC1FEB" w:rsidTr="00656BFA">
        <w:trPr>
          <w:trHeight w:val="198"/>
        </w:trPr>
        <w:tc>
          <w:tcPr>
            <w:tcW w:w="1702" w:type="dxa"/>
            <w:gridSpan w:val="2"/>
            <w:shd w:val="clear" w:color="auto" w:fill="auto"/>
          </w:tcPr>
          <w:p w:rsidR="00431BBA" w:rsidRPr="00AC1FEB" w:rsidRDefault="00431BBA" w:rsidP="001C4FE8">
            <w:pPr>
              <w:spacing w:after="0"/>
              <w:contextualSpacing/>
              <w:rPr>
                <w:lang w:eastAsia="el-GR"/>
              </w:rPr>
            </w:pPr>
            <w:r w:rsidRPr="00AC1FEB">
              <w:rPr>
                <w:lang w:eastAsia="el-GR"/>
              </w:rPr>
              <w:t>Responsibility:</w:t>
            </w:r>
          </w:p>
        </w:tc>
        <w:tc>
          <w:tcPr>
            <w:tcW w:w="7766" w:type="dxa"/>
            <w:shd w:val="clear" w:color="auto" w:fill="auto"/>
          </w:tcPr>
          <w:p w:rsidR="00431BBA" w:rsidRPr="00AC1FEB" w:rsidRDefault="00431BBA" w:rsidP="001C4FE8">
            <w:pPr>
              <w:spacing w:after="0"/>
              <w:contextualSpacing/>
              <w:rPr>
                <w:lang w:eastAsia="el-GR"/>
              </w:rPr>
            </w:pPr>
            <w:r w:rsidRPr="00AC1FEB">
              <w:rPr>
                <w:lang w:eastAsia="el-GR"/>
              </w:rPr>
              <w:t>Posten (Swedish Postal Agency)</w:t>
            </w:r>
          </w:p>
        </w:tc>
      </w:tr>
      <w:tr w:rsidR="00431BBA" w:rsidRPr="00AC1FEB" w:rsidTr="00656BFA">
        <w:trPr>
          <w:trHeight w:val="37"/>
        </w:trPr>
        <w:tc>
          <w:tcPr>
            <w:tcW w:w="1702" w:type="dxa"/>
            <w:gridSpan w:val="2"/>
            <w:shd w:val="clear" w:color="auto" w:fill="auto"/>
          </w:tcPr>
          <w:p w:rsidR="00431BBA" w:rsidRPr="00AC1FEB" w:rsidRDefault="00431BBA" w:rsidP="001C4FE8">
            <w:pPr>
              <w:spacing w:after="0"/>
              <w:contextualSpacing/>
              <w:rPr>
                <w:lang w:eastAsia="el-GR"/>
              </w:rPr>
            </w:pPr>
            <w:r w:rsidRPr="00AC1FEB">
              <w:rPr>
                <w:lang w:eastAsia="el-GR"/>
              </w:rPr>
              <w:lastRenderedPageBreak/>
              <w:t xml:space="preserve">Website: </w:t>
            </w:r>
          </w:p>
        </w:tc>
        <w:tc>
          <w:tcPr>
            <w:tcW w:w="7766" w:type="dxa"/>
            <w:shd w:val="clear" w:color="auto" w:fill="auto"/>
          </w:tcPr>
          <w:p w:rsidR="00431BBA" w:rsidRPr="00AC1FEB" w:rsidRDefault="00431BBA" w:rsidP="001C4FE8">
            <w:pPr>
              <w:spacing w:after="0"/>
              <w:contextualSpacing/>
              <w:rPr>
                <w:lang w:eastAsia="el-GR"/>
              </w:rPr>
            </w:pPr>
            <w:hyperlink r:id="rId140" w:history="1">
              <w:r w:rsidRPr="00AC1FEB">
                <w:rPr>
                  <w:color w:val="0000FF"/>
                  <w:u w:val="single"/>
                  <w:lang w:eastAsia="el-GR"/>
                </w:rPr>
                <w:t>http://www.ad</w:t>
              </w:r>
              <w:r w:rsidRPr="00AC1FEB">
                <w:rPr>
                  <w:color w:val="0000FF"/>
                  <w:u w:val="single"/>
                  <w:lang w:eastAsia="el-GR"/>
                </w:rPr>
                <w:t>r</w:t>
              </w:r>
              <w:r w:rsidRPr="00AC1FEB">
                <w:rPr>
                  <w:color w:val="0000FF"/>
                  <w:u w:val="single"/>
                  <w:lang w:eastAsia="el-GR"/>
                </w:rPr>
                <w:t>essandring.se/</w:t>
              </w:r>
            </w:hyperlink>
          </w:p>
        </w:tc>
      </w:tr>
      <w:tr w:rsidR="00431BBA" w:rsidRPr="00AC1FEB" w:rsidTr="00656BFA">
        <w:trPr>
          <w:trHeight w:val="609"/>
        </w:trPr>
        <w:tc>
          <w:tcPr>
            <w:tcW w:w="1702" w:type="dxa"/>
            <w:gridSpan w:val="2"/>
            <w:shd w:val="clear" w:color="auto" w:fill="auto"/>
          </w:tcPr>
          <w:p w:rsidR="00431BBA" w:rsidRPr="00AC1FEB" w:rsidRDefault="00431BBA" w:rsidP="001C4FE8">
            <w:pPr>
              <w:spacing w:after="0"/>
              <w:contextualSpacing/>
              <w:rPr>
                <w:lang w:eastAsia="el-GR"/>
              </w:rPr>
            </w:pPr>
            <w:r w:rsidRPr="00AC1FEB">
              <w:rPr>
                <w:lang w:eastAsia="el-GR"/>
              </w:rPr>
              <w:t xml:space="preserve">Description: </w:t>
            </w:r>
          </w:p>
        </w:tc>
        <w:tc>
          <w:tcPr>
            <w:tcW w:w="7766" w:type="dxa"/>
            <w:shd w:val="clear" w:color="auto" w:fill="auto"/>
          </w:tcPr>
          <w:p w:rsidR="00431BBA" w:rsidRPr="00AC1FEB" w:rsidRDefault="00431BBA" w:rsidP="001C4FE8">
            <w:pPr>
              <w:spacing w:after="0"/>
              <w:contextualSpacing/>
            </w:pPr>
            <w:r w:rsidRPr="00AC1FEB">
              <w:t xml:space="preserve">Change of address and forwarding of mail can be ordered and paid for online through the service </w:t>
            </w:r>
            <w:r w:rsidRPr="00AC1FEB">
              <w:rPr>
                <w:i/>
                <w:iCs/>
              </w:rPr>
              <w:t>Adressändring</w:t>
            </w:r>
            <w:r w:rsidRPr="00AC1FEB">
              <w:t>, provided by the Swedish Post.</w:t>
            </w:r>
          </w:p>
        </w:tc>
      </w:tr>
      <w:tr w:rsidR="00431BBA" w:rsidRPr="00AC1FEB" w:rsidTr="00656BFA">
        <w:trPr>
          <w:trHeight w:val="198"/>
        </w:trPr>
        <w:tc>
          <w:tcPr>
            <w:tcW w:w="9468" w:type="dxa"/>
            <w:gridSpan w:val="3"/>
            <w:shd w:val="clear" w:color="auto" w:fill="auto"/>
          </w:tcPr>
          <w:p w:rsidR="00431BBA" w:rsidRPr="00AC1FEB" w:rsidRDefault="00431BBA" w:rsidP="001C4FE8">
            <w:pPr>
              <w:spacing w:after="0"/>
              <w:contextualSpacing/>
              <w:rPr>
                <w:b/>
                <w:lang w:eastAsia="el-GR"/>
              </w:rPr>
            </w:pPr>
            <w:r w:rsidRPr="00AC1FEB">
              <w:rPr>
                <w:b/>
                <w:lang w:eastAsia="el-GR"/>
              </w:rPr>
              <w:t>Certificates (birth, marriage): request and delivery</w:t>
            </w:r>
          </w:p>
        </w:tc>
      </w:tr>
      <w:tr w:rsidR="00431BBA" w:rsidRPr="00AC1FEB" w:rsidTr="00656BFA">
        <w:trPr>
          <w:trHeight w:val="198"/>
        </w:trPr>
        <w:tc>
          <w:tcPr>
            <w:tcW w:w="1702" w:type="dxa"/>
            <w:gridSpan w:val="2"/>
            <w:shd w:val="clear" w:color="auto" w:fill="auto"/>
          </w:tcPr>
          <w:p w:rsidR="00431BBA" w:rsidRPr="00AC1FEB" w:rsidRDefault="00431BBA" w:rsidP="001C4FE8">
            <w:pPr>
              <w:spacing w:after="0"/>
              <w:contextualSpacing/>
              <w:rPr>
                <w:lang w:eastAsia="el-GR"/>
              </w:rPr>
            </w:pPr>
            <w:r w:rsidRPr="00AC1FEB">
              <w:rPr>
                <w:lang w:eastAsia="el-GR"/>
              </w:rPr>
              <w:t>Responsibility:</w:t>
            </w:r>
          </w:p>
        </w:tc>
        <w:tc>
          <w:tcPr>
            <w:tcW w:w="7766" w:type="dxa"/>
            <w:shd w:val="clear" w:color="auto" w:fill="auto"/>
          </w:tcPr>
          <w:p w:rsidR="00431BBA" w:rsidRPr="00AC1FEB" w:rsidRDefault="00431BBA" w:rsidP="001C4FE8">
            <w:pPr>
              <w:spacing w:after="0"/>
              <w:contextualSpacing/>
              <w:rPr>
                <w:lang w:eastAsia="el-GR"/>
              </w:rPr>
            </w:pPr>
            <w:r w:rsidRPr="00AC1FEB">
              <w:rPr>
                <w:lang w:eastAsia="el-GR"/>
              </w:rPr>
              <w:t>Central Government, Swedish Tax Agency</w:t>
            </w:r>
          </w:p>
        </w:tc>
      </w:tr>
      <w:tr w:rsidR="00431BBA" w:rsidRPr="00AC1FEB" w:rsidTr="00656BFA">
        <w:trPr>
          <w:trHeight w:val="37"/>
        </w:trPr>
        <w:tc>
          <w:tcPr>
            <w:tcW w:w="1702" w:type="dxa"/>
            <w:gridSpan w:val="2"/>
            <w:shd w:val="clear" w:color="auto" w:fill="auto"/>
          </w:tcPr>
          <w:p w:rsidR="00431BBA" w:rsidRPr="00AC1FEB" w:rsidRDefault="00431BBA" w:rsidP="001C4FE8">
            <w:pPr>
              <w:spacing w:after="0"/>
              <w:contextualSpacing/>
              <w:rPr>
                <w:lang w:eastAsia="el-GR"/>
              </w:rPr>
            </w:pPr>
            <w:r w:rsidRPr="00AC1FEB">
              <w:rPr>
                <w:lang w:eastAsia="el-GR"/>
              </w:rPr>
              <w:t xml:space="preserve">Website: </w:t>
            </w:r>
          </w:p>
        </w:tc>
        <w:tc>
          <w:tcPr>
            <w:tcW w:w="7766" w:type="dxa"/>
            <w:shd w:val="clear" w:color="auto" w:fill="auto"/>
          </w:tcPr>
          <w:p w:rsidR="00431BBA" w:rsidRPr="00AC1FEB" w:rsidRDefault="00431BBA" w:rsidP="001C4FE8">
            <w:pPr>
              <w:spacing w:after="0"/>
              <w:contextualSpacing/>
              <w:rPr>
                <w:lang w:eastAsia="el-GR"/>
              </w:rPr>
            </w:pPr>
            <w:hyperlink r:id="rId141" w:history="1">
              <w:r w:rsidRPr="00AC1FEB">
                <w:rPr>
                  <w:color w:val="0000FF"/>
                  <w:u w:val="single"/>
                  <w:lang w:eastAsia="el-GR"/>
                </w:rPr>
                <w:t>http://www.sk</w:t>
              </w:r>
              <w:r w:rsidRPr="00AC1FEB">
                <w:rPr>
                  <w:color w:val="0000FF"/>
                  <w:u w:val="single"/>
                  <w:lang w:eastAsia="el-GR"/>
                </w:rPr>
                <w:t>a</w:t>
              </w:r>
              <w:r w:rsidRPr="00AC1FEB">
                <w:rPr>
                  <w:color w:val="0000FF"/>
                  <w:u w:val="single"/>
                  <w:lang w:eastAsia="el-GR"/>
                </w:rPr>
                <w:t>tteverket.se/</w:t>
              </w:r>
            </w:hyperlink>
          </w:p>
        </w:tc>
      </w:tr>
      <w:tr w:rsidR="00431BBA" w:rsidRPr="00AC1FEB" w:rsidTr="00656BFA">
        <w:trPr>
          <w:trHeight w:val="913"/>
        </w:trPr>
        <w:tc>
          <w:tcPr>
            <w:tcW w:w="1702" w:type="dxa"/>
            <w:gridSpan w:val="2"/>
            <w:shd w:val="clear" w:color="auto" w:fill="auto"/>
          </w:tcPr>
          <w:p w:rsidR="00431BBA" w:rsidRPr="00AC1FEB" w:rsidRDefault="00431BBA" w:rsidP="001C4FE8">
            <w:pPr>
              <w:spacing w:after="0"/>
              <w:contextualSpacing/>
              <w:rPr>
                <w:lang w:eastAsia="el-GR"/>
              </w:rPr>
            </w:pPr>
            <w:r w:rsidRPr="00AC1FEB">
              <w:rPr>
                <w:lang w:eastAsia="el-GR"/>
              </w:rPr>
              <w:t xml:space="preserve">Description: </w:t>
            </w:r>
          </w:p>
        </w:tc>
        <w:tc>
          <w:tcPr>
            <w:tcW w:w="7766" w:type="dxa"/>
            <w:shd w:val="clear" w:color="auto" w:fill="auto"/>
          </w:tcPr>
          <w:p w:rsidR="00431BBA" w:rsidRPr="00AC1FEB" w:rsidRDefault="00431BBA" w:rsidP="001C4FE8">
            <w:pPr>
              <w:spacing w:after="0"/>
              <w:contextualSpacing/>
            </w:pPr>
            <w:r w:rsidRPr="00AC1FEB">
              <w:t>The Tax Agency is in charge of managing the National Population Register. Birth certificates can be ordered online and downloaded directly from the Internet for users equipped with an eID, or sent by mail to the user’s registered address. Forms for ordering marriage and registered partnership certificates are available online, but have to be sent by mail.</w:t>
            </w:r>
          </w:p>
        </w:tc>
      </w:tr>
      <w:tr w:rsidR="00431BBA" w:rsidRPr="00AC1FEB" w:rsidTr="00656BFA">
        <w:trPr>
          <w:trHeight w:val="198"/>
        </w:trPr>
        <w:tc>
          <w:tcPr>
            <w:tcW w:w="9468" w:type="dxa"/>
            <w:gridSpan w:val="3"/>
            <w:shd w:val="clear" w:color="auto" w:fill="auto"/>
          </w:tcPr>
          <w:p w:rsidR="00431BBA" w:rsidRPr="00AC1FEB" w:rsidRDefault="00431BBA" w:rsidP="001C4FE8">
            <w:pPr>
              <w:spacing w:after="0"/>
              <w:contextualSpacing/>
              <w:rPr>
                <w:b/>
                <w:lang w:eastAsia="el-GR"/>
              </w:rPr>
            </w:pPr>
            <w:r w:rsidRPr="00AC1FEB">
              <w:rPr>
                <w:b/>
                <w:lang w:eastAsia="el-GR"/>
              </w:rPr>
              <w:t>Criminal Record Certificate</w:t>
            </w:r>
          </w:p>
        </w:tc>
      </w:tr>
      <w:tr w:rsidR="00431BBA" w:rsidRPr="00AC1FEB" w:rsidTr="00656BFA">
        <w:trPr>
          <w:trHeight w:val="198"/>
        </w:trPr>
        <w:tc>
          <w:tcPr>
            <w:tcW w:w="1702" w:type="dxa"/>
            <w:gridSpan w:val="2"/>
            <w:shd w:val="clear" w:color="auto" w:fill="auto"/>
          </w:tcPr>
          <w:p w:rsidR="00431BBA" w:rsidRPr="00AC1FEB" w:rsidRDefault="00431BBA" w:rsidP="001C4FE8">
            <w:pPr>
              <w:spacing w:after="0"/>
              <w:contextualSpacing/>
              <w:rPr>
                <w:lang w:eastAsia="el-GR"/>
              </w:rPr>
            </w:pPr>
            <w:r w:rsidRPr="00AC1FEB">
              <w:rPr>
                <w:lang w:eastAsia="el-GR"/>
              </w:rPr>
              <w:t>Responsibility:</w:t>
            </w:r>
          </w:p>
        </w:tc>
        <w:tc>
          <w:tcPr>
            <w:tcW w:w="7766" w:type="dxa"/>
            <w:shd w:val="clear" w:color="auto" w:fill="auto"/>
          </w:tcPr>
          <w:p w:rsidR="00431BBA" w:rsidRPr="00AC1FEB" w:rsidRDefault="00431BBA" w:rsidP="001C4FE8">
            <w:pPr>
              <w:spacing w:after="0"/>
              <w:contextualSpacing/>
              <w:rPr>
                <w:lang w:eastAsia="el-GR"/>
              </w:rPr>
            </w:pPr>
            <w:r w:rsidRPr="00AC1FEB">
              <w:rPr>
                <w:lang w:eastAsia="el-GR"/>
              </w:rPr>
              <w:t>Swedish National Police Authority</w:t>
            </w:r>
          </w:p>
        </w:tc>
      </w:tr>
      <w:tr w:rsidR="00431BBA" w:rsidRPr="00AC1FEB" w:rsidTr="00656BFA">
        <w:trPr>
          <w:trHeight w:val="37"/>
        </w:trPr>
        <w:tc>
          <w:tcPr>
            <w:tcW w:w="1702" w:type="dxa"/>
            <w:gridSpan w:val="2"/>
            <w:shd w:val="clear" w:color="auto" w:fill="auto"/>
          </w:tcPr>
          <w:p w:rsidR="00431BBA" w:rsidRPr="00AC1FEB" w:rsidRDefault="00431BBA" w:rsidP="001C4FE8">
            <w:pPr>
              <w:spacing w:after="0"/>
              <w:contextualSpacing/>
              <w:rPr>
                <w:lang w:eastAsia="el-GR"/>
              </w:rPr>
            </w:pPr>
            <w:r w:rsidRPr="00AC1FEB">
              <w:rPr>
                <w:lang w:eastAsia="el-GR"/>
              </w:rPr>
              <w:t xml:space="preserve">Website: </w:t>
            </w:r>
          </w:p>
        </w:tc>
        <w:tc>
          <w:tcPr>
            <w:tcW w:w="7766" w:type="dxa"/>
            <w:shd w:val="clear" w:color="auto" w:fill="auto"/>
          </w:tcPr>
          <w:p w:rsidR="00431BBA" w:rsidRPr="00AC1FEB" w:rsidRDefault="00431BBA" w:rsidP="001C4FE8">
            <w:pPr>
              <w:spacing w:after="0"/>
              <w:contextualSpacing/>
              <w:rPr>
                <w:lang w:eastAsia="el-GR"/>
              </w:rPr>
            </w:pPr>
            <w:hyperlink r:id="rId142" w:history="1">
              <w:r w:rsidRPr="00AC1FEB">
                <w:rPr>
                  <w:color w:val="0000FF"/>
                  <w:u w:val="single"/>
                  <w:lang w:eastAsia="el-GR"/>
                </w:rPr>
                <w:t>https://polisen.se/en/Languag</w:t>
              </w:r>
              <w:r w:rsidRPr="00AC1FEB">
                <w:rPr>
                  <w:color w:val="0000FF"/>
                  <w:u w:val="single"/>
                  <w:lang w:eastAsia="el-GR"/>
                </w:rPr>
                <w:t>e</w:t>
              </w:r>
              <w:r w:rsidRPr="00AC1FEB">
                <w:rPr>
                  <w:color w:val="0000FF"/>
                  <w:u w:val="single"/>
                  <w:lang w:eastAsia="el-GR"/>
                </w:rPr>
                <w:t>s/Service/Police-Record-Extracts/</w:t>
              </w:r>
            </w:hyperlink>
          </w:p>
        </w:tc>
      </w:tr>
      <w:tr w:rsidR="00431BBA" w:rsidRPr="00AC1FEB" w:rsidTr="00656BFA">
        <w:trPr>
          <w:trHeight w:val="530"/>
        </w:trPr>
        <w:tc>
          <w:tcPr>
            <w:tcW w:w="1702" w:type="dxa"/>
            <w:gridSpan w:val="2"/>
            <w:shd w:val="clear" w:color="auto" w:fill="auto"/>
          </w:tcPr>
          <w:p w:rsidR="00431BBA" w:rsidRPr="00AC1FEB" w:rsidRDefault="00431BBA" w:rsidP="001C4FE8">
            <w:pPr>
              <w:spacing w:after="0"/>
              <w:contextualSpacing/>
              <w:rPr>
                <w:lang w:eastAsia="el-GR"/>
              </w:rPr>
            </w:pPr>
            <w:r w:rsidRPr="00AC1FEB">
              <w:rPr>
                <w:lang w:eastAsia="el-GR"/>
              </w:rPr>
              <w:t xml:space="preserve">Description: </w:t>
            </w:r>
          </w:p>
        </w:tc>
        <w:tc>
          <w:tcPr>
            <w:tcW w:w="7766" w:type="dxa"/>
            <w:shd w:val="clear" w:color="auto" w:fill="auto"/>
          </w:tcPr>
          <w:p w:rsidR="00431BBA" w:rsidRPr="00AC1FEB" w:rsidRDefault="00431BBA" w:rsidP="001C4FE8">
            <w:pPr>
              <w:spacing w:after="0"/>
              <w:contextualSpacing/>
            </w:pPr>
            <w:r w:rsidRPr="00AC1FEB">
              <w:t xml:space="preserve">The form to apply for an extract from the criminal records cannot be submitted electronically, however form is available for download on the portal of the Swedish National Police Authority and can be submitted via email at </w:t>
            </w:r>
            <w:hyperlink r:id="rId143" w:history="1">
              <w:r w:rsidRPr="00AC1FEB">
                <w:rPr>
                  <w:rStyle w:val="Hyperlink"/>
                </w:rPr>
                <w:t>registerutdrag@polisen.se</w:t>
              </w:r>
            </w:hyperlink>
            <w:r w:rsidRPr="00AC1FEB">
              <w:t>.</w:t>
            </w:r>
          </w:p>
        </w:tc>
      </w:tr>
      <w:tr w:rsidR="00431BBA" w:rsidRPr="00AC1FEB" w:rsidTr="00656BFA">
        <w:trPr>
          <w:trHeight w:val="198"/>
        </w:trPr>
        <w:tc>
          <w:tcPr>
            <w:tcW w:w="9468" w:type="dxa"/>
            <w:gridSpan w:val="3"/>
            <w:shd w:val="clear" w:color="auto" w:fill="auto"/>
          </w:tcPr>
          <w:p w:rsidR="00431BBA" w:rsidRPr="00AC1FEB" w:rsidRDefault="00431BBA" w:rsidP="001C4FE8">
            <w:pPr>
              <w:spacing w:after="0"/>
              <w:contextualSpacing/>
              <w:rPr>
                <w:b/>
              </w:rPr>
            </w:pPr>
            <w:r w:rsidRPr="00AC1FEB">
              <w:rPr>
                <w:b/>
              </w:rPr>
              <w:t>Declaration to the police (e.g. in case of theft)</w:t>
            </w:r>
          </w:p>
        </w:tc>
      </w:tr>
      <w:tr w:rsidR="00431BBA" w:rsidRPr="00AC1FEB" w:rsidTr="00656BFA">
        <w:trPr>
          <w:trHeight w:val="198"/>
        </w:trPr>
        <w:tc>
          <w:tcPr>
            <w:tcW w:w="1702" w:type="dxa"/>
            <w:gridSpan w:val="2"/>
            <w:shd w:val="clear" w:color="auto" w:fill="auto"/>
          </w:tcPr>
          <w:p w:rsidR="00431BBA" w:rsidRPr="00AC1FEB" w:rsidRDefault="00431BBA" w:rsidP="001C4FE8">
            <w:pPr>
              <w:spacing w:after="0"/>
              <w:contextualSpacing/>
              <w:rPr>
                <w:lang w:eastAsia="el-GR"/>
              </w:rPr>
            </w:pPr>
            <w:r w:rsidRPr="00AC1FEB">
              <w:rPr>
                <w:lang w:eastAsia="el-GR"/>
              </w:rPr>
              <w:t>Responsibility:</w:t>
            </w:r>
          </w:p>
        </w:tc>
        <w:tc>
          <w:tcPr>
            <w:tcW w:w="7766" w:type="dxa"/>
            <w:shd w:val="clear" w:color="auto" w:fill="auto"/>
          </w:tcPr>
          <w:p w:rsidR="00431BBA" w:rsidRPr="00AC1FEB" w:rsidRDefault="00431BBA" w:rsidP="001C4FE8">
            <w:pPr>
              <w:spacing w:after="0"/>
              <w:contextualSpacing/>
              <w:rPr>
                <w:lang w:eastAsia="el-GR"/>
              </w:rPr>
            </w:pPr>
            <w:r w:rsidRPr="00AC1FEB">
              <w:rPr>
                <w:lang w:eastAsia="el-GR"/>
              </w:rPr>
              <w:t>Central Government, National Police Board</w:t>
            </w:r>
          </w:p>
        </w:tc>
      </w:tr>
      <w:tr w:rsidR="00431BBA" w:rsidRPr="00AC1FEB" w:rsidTr="00656BFA">
        <w:trPr>
          <w:trHeight w:val="37"/>
        </w:trPr>
        <w:tc>
          <w:tcPr>
            <w:tcW w:w="1702" w:type="dxa"/>
            <w:gridSpan w:val="2"/>
            <w:shd w:val="clear" w:color="auto" w:fill="auto"/>
          </w:tcPr>
          <w:p w:rsidR="00431BBA" w:rsidRPr="00AC1FEB" w:rsidRDefault="00431BBA" w:rsidP="001C4FE8">
            <w:pPr>
              <w:spacing w:after="0"/>
              <w:contextualSpacing/>
              <w:rPr>
                <w:lang w:eastAsia="el-GR"/>
              </w:rPr>
            </w:pPr>
            <w:r w:rsidRPr="00AC1FEB">
              <w:rPr>
                <w:lang w:eastAsia="el-GR"/>
              </w:rPr>
              <w:t xml:space="preserve">Website: </w:t>
            </w:r>
          </w:p>
        </w:tc>
        <w:tc>
          <w:tcPr>
            <w:tcW w:w="7766" w:type="dxa"/>
            <w:shd w:val="clear" w:color="auto" w:fill="auto"/>
          </w:tcPr>
          <w:p w:rsidR="00431BBA" w:rsidRPr="00AC1FEB" w:rsidRDefault="00431BBA" w:rsidP="001C4FE8">
            <w:pPr>
              <w:spacing w:after="0"/>
              <w:contextualSpacing/>
            </w:pPr>
            <w:hyperlink r:id="rId144" w:history="1">
              <w:r w:rsidRPr="00AC1FEB">
                <w:rPr>
                  <w:color w:val="0000FF"/>
                  <w:u w:val="single"/>
                </w:rPr>
                <w:t>http://www.polisen.se/</w:t>
              </w:r>
            </w:hyperlink>
          </w:p>
        </w:tc>
      </w:tr>
      <w:tr w:rsidR="00431BBA" w:rsidRPr="00AC1FEB" w:rsidTr="00656BFA">
        <w:trPr>
          <w:trHeight w:val="639"/>
        </w:trPr>
        <w:tc>
          <w:tcPr>
            <w:tcW w:w="1702" w:type="dxa"/>
            <w:gridSpan w:val="2"/>
            <w:shd w:val="clear" w:color="auto" w:fill="auto"/>
          </w:tcPr>
          <w:p w:rsidR="00431BBA" w:rsidRPr="00AC1FEB" w:rsidRDefault="00431BBA" w:rsidP="001C4FE8">
            <w:pPr>
              <w:spacing w:after="0"/>
              <w:contextualSpacing/>
              <w:rPr>
                <w:lang w:eastAsia="el-GR"/>
              </w:rPr>
            </w:pPr>
            <w:r w:rsidRPr="00AC1FEB">
              <w:rPr>
                <w:lang w:eastAsia="el-GR"/>
              </w:rPr>
              <w:t xml:space="preserve">Description: </w:t>
            </w:r>
          </w:p>
        </w:tc>
        <w:tc>
          <w:tcPr>
            <w:tcW w:w="7766" w:type="dxa"/>
            <w:shd w:val="clear" w:color="auto" w:fill="auto"/>
          </w:tcPr>
          <w:p w:rsidR="00431BBA" w:rsidRPr="00AC1FEB" w:rsidRDefault="00431BBA" w:rsidP="001C4FE8">
            <w:pPr>
              <w:spacing w:after="0"/>
              <w:contextualSpacing/>
              <w:rPr>
                <w:lang w:eastAsia="el-GR"/>
              </w:rPr>
            </w:pPr>
            <w:r w:rsidRPr="00AC1FEB">
              <w:rPr>
                <w:lang w:eastAsia="el-GR"/>
              </w:rPr>
              <w:t>A system allowing for crime reporting online in case of theft has been introduced on the national police portal through the appropriate declaration forms.</w:t>
            </w:r>
          </w:p>
        </w:tc>
      </w:tr>
      <w:tr w:rsidR="00431BBA" w:rsidRPr="00AC1FEB" w:rsidTr="00656BFA">
        <w:trPr>
          <w:trHeight w:val="198"/>
        </w:trPr>
        <w:tc>
          <w:tcPr>
            <w:tcW w:w="9468" w:type="dxa"/>
            <w:gridSpan w:val="3"/>
            <w:shd w:val="clear" w:color="auto" w:fill="auto"/>
          </w:tcPr>
          <w:p w:rsidR="00431BBA" w:rsidRPr="00AC1FEB" w:rsidRDefault="00431BBA" w:rsidP="001C4FE8">
            <w:pPr>
              <w:spacing w:after="0"/>
              <w:contextualSpacing/>
              <w:rPr>
                <w:b/>
              </w:rPr>
            </w:pPr>
            <w:r w:rsidRPr="00AC1FEB">
              <w:rPr>
                <w:b/>
              </w:rPr>
              <w:t>Housing (building and housing, environment)</w:t>
            </w:r>
          </w:p>
        </w:tc>
      </w:tr>
      <w:tr w:rsidR="00431BBA" w:rsidRPr="00AC1FEB" w:rsidTr="00656BFA">
        <w:trPr>
          <w:trHeight w:val="198"/>
        </w:trPr>
        <w:tc>
          <w:tcPr>
            <w:tcW w:w="1702" w:type="dxa"/>
            <w:gridSpan w:val="2"/>
            <w:shd w:val="clear" w:color="auto" w:fill="auto"/>
          </w:tcPr>
          <w:p w:rsidR="00431BBA" w:rsidRPr="00AC1FEB" w:rsidRDefault="00431BBA" w:rsidP="001C4FE8">
            <w:pPr>
              <w:spacing w:after="0"/>
              <w:contextualSpacing/>
              <w:rPr>
                <w:lang w:eastAsia="el-GR"/>
              </w:rPr>
            </w:pPr>
            <w:r w:rsidRPr="00AC1FEB">
              <w:rPr>
                <w:lang w:eastAsia="el-GR"/>
              </w:rPr>
              <w:t>Responsibility:</w:t>
            </w:r>
          </w:p>
        </w:tc>
        <w:tc>
          <w:tcPr>
            <w:tcW w:w="7766" w:type="dxa"/>
            <w:shd w:val="clear" w:color="auto" w:fill="auto"/>
          </w:tcPr>
          <w:p w:rsidR="00431BBA" w:rsidRPr="00AC1FEB" w:rsidRDefault="00431BBA" w:rsidP="001C4FE8">
            <w:pPr>
              <w:spacing w:after="0"/>
              <w:contextualSpacing/>
            </w:pPr>
            <w:r w:rsidRPr="00AC1FEB">
              <w:t>Local Government</w:t>
            </w:r>
          </w:p>
        </w:tc>
      </w:tr>
      <w:tr w:rsidR="00431BBA" w:rsidRPr="00AC1FEB" w:rsidTr="00656BFA">
        <w:trPr>
          <w:trHeight w:val="37"/>
        </w:trPr>
        <w:tc>
          <w:tcPr>
            <w:tcW w:w="1702" w:type="dxa"/>
            <w:gridSpan w:val="2"/>
            <w:shd w:val="clear" w:color="auto" w:fill="auto"/>
          </w:tcPr>
          <w:p w:rsidR="00431BBA" w:rsidRPr="00AC1FEB" w:rsidRDefault="00431BBA" w:rsidP="001C4FE8">
            <w:pPr>
              <w:spacing w:after="0"/>
              <w:contextualSpacing/>
              <w:rPr>
                <w:lang w:eastAsia="el-GR"/>
              </w:rPr>
            </w:pPr>
            <w:r w:rsidRPr="00AC1FEB">
              <w:rPr>
                <w:lang w:eastAsia="el-GR"/>
              </w:rPr>
              <w:t xml:space="preserve">Website: </w:t>
            </w:r>
          </w:p>
        </w:tc>
        <w:tc>
          <w:tcPr>
            <w:tcW w:w="7766" w:type="dxa"/>
            <w:shd w:val="clear" w:color="auto" w:fill="auto"/>
          </w:tcPr>
          <w:p w:rsidR="00431BBA" w:rsidRPr="00AC1FEB" w:rsidRDefault="00105C7E" w:rsidP="001C4FE8">
            <w:pPr>
              <w:spacing w:after="0"/>
              <w:contextualSpacing/>
              <w:rPr>
                <w:lang w:eastAsia="el-GR"/>
              </w:rPr>
            </w:pPr>
            <w:hyperlink r:id="rId145" w:history="1">
              <w:r w:rsidRPr="00AC1FEB">
                <w:rPr>
                  <w:rStyle w:val="Hyperlink"/>
                </w:rPr>
                <w:t>https://skl.se/in</w:t>
              </w:r>
              <w:r w:rsidRPr="00AC1FEB">
                <w:rPr>
                  <w:rStyle w:val="Hyperlink"/>
                </w:rPr>
                <w:t>d</w:t>
              </w:r>
              <w:r w:rsidRPr="00AC1FEB">
                <w:rPr>
                  <w:rStyle w:val="Hyperlink"/>
                </w:rPr>
                <w:t>ex.html</w:t>
              </w:r>
            </w:hyperlink>
            <w:r w:rsidRPr="00AC1FEB">
              <w:t xml:space="preserve"> </w:t>
            </w:r>
          </w:p>
        </w:tc>
      </w:tr>
      <w:tr w:rsidR="00431BBA" w:rsidRPr="00AC1FEB" w:rsidTr="00656BFA">
        <w:trPr>
          <w:trHeight w:val="291"/>
        </w:trPr>
        <w:tc>
          <w:tcPr>
            <w:tcW w:w="1702" w:type="dxa"/>
            <w:gridSpan w:val="2"/>
            <w:shd w:val="clear" w:color="auto" w:fill="auto"/>
          </w:tcPr>
          <w:p w:rsidR="00431BBA" w:rsidRPr="00AC1FEB" w:rsidRDefault="00431BBA" w:rsidP="001C4FE8">
            <w:pPr>
              <w:spacing w:after="0"/>
              <w:contextualSpacing/>
              <w:rPr>
                <w:lang w:eastAsia="el-GR"/>
              </w:rPr>
            </w:pPr>
            <w:r w:rsidRPr="00AC1FEB">
              <w:rPr>
                <w:lang w:eastAsia="el-GR"/>
              </w:rPr>
              <w:t xml:space="preserve">Description: </w:t>
            </w:r>
          </w:p>
        </w:tc>
        <w:tc>
          <w:tcPr>
            <w:tcW w:w="7766" w:type="dxa"/>
            <w:shd w:val="clear" w:color="auto" w:fill="auto"/>
          </w:tcPr>
          <w:p w:rsidR="00431BBA" w:rsidRPr="00AC1FEB" w:rsidRDefault="00431BBA" w:rsidP="001C4FE8">
            <w:pPr>
              <w:spacing w:after="0"/>
              <w:contextualSpacing/>
              <w:rPr>
                <w:lang w:eastAsia="el-GR"/>
              </w:rPr>
            </w:pPr>
            <w:r w:rsidRPr="00AC1FEB">
              <w:rPr>
                <w:lang w:eastAsia="el-GR"/>
              </w:rPr>
              <w:t>Most municipalities offer information and forms for download.</w:t>
            </w:r>
          </w:p>
        </w:tc>
      </w:tr>
      <w:tr w:rsidR="00C02702" w:rsidRPr="00AC1FEB" w:rsidTr="004613EB">
        <w:trPr>
          <w:trHeight w:val="198"/>
        </w:trPr>
        <w:tc>
          <w:tcPr>
            <w:tcW w:w="9468" w:type="dxa"/>
            <w:gridSpan w:val="3"/>
            <w:shd w:val="clear" w:color="auto" w:fill="auto"/>
          </w:tcPr>
          <w:p w:rsidR="00C02702" w:rsidRPr="00AC1FEB" w:rsidRDefault="00C02702" w:rsidP="001C4FE8">
            <w:pPr>
              <w:spacing w:after="0"/>
              <w:contextualSpacing/>
              <w:rPr>
                <w:b/>
                <w:lang w:eastAsia="el-GR"/>
              </w:rPr>
            </w:pPr>
            <w:r w:rsidRPr="00AC1FEB">
              <w:rPr>
                <w:b/>
                <w:lang w:eastAsia="el-GR"/>
              </w:rPr>
              <w:t>Passport</w:t>
            </w:r>
          </w:p>
        </w:tc>
      </w:tr>
      <w:tr w:rsidR="00C02702" w:rsidRPr="00AC1FEB" w:rsidTr="004613EB">
        <w:trPr>
          <w:trHeight w:val="198"/>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Responsibility:</w:t>
            </w:r>
          </w:p>
        </w:tc>
        <w:tc>
          <w:tcPr>
            <w:tcW w:w="7766" w:type="dxa"/>
            <w:shd w:val="clear" w:color="auto" w:fill="auto"/>
          </w:tcPr>
          <w:p w:rsidR="00C02702" w:rsidRPr="00AC1FEB" w:rsidRDefault="00C02702" w:rsidP="001C4FE8">
            <w:pPr>
              <w:spacing w:after="0"/>
              <w:contextualSpacing/>
              <w:rPr>
                <w:lang w:eastAsia="el-GR"/>
              </w:rPr>
            </w:pPr>
            <w:r w:rsidRPr="00AC1FEB">
              <w:rPr>
                <w:lang w:eastAsia="el-GR"/>
              </w:rPr>
              <w:t>Central Government, National Police Board</w:t>
            </w:r>
          </w:p>
        </w:tc>
      </w:tr>
      <w:tr w:rsidR="00C02702" w:rsidRPr="00AC1FEB" w:rsidTr="004613EB">
        <w:trPr>
          <w:trHeight w:val="37"/>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Website: </w:t>
            </w:r>
          </w:p>
        </w:tc>
        <w:tc>
          <w:tcPr>
            <w:tcW w:w="7766" w:type="dxa"/>
            <w:shd w:val="clear" w:color="auto" w:fill="auto"/>
          </w:tcPr>
          <w:p w:rsidR="00C02702" w:rsidRPr="00AC1FEB" w:rsidRDefault="00D2542A" w:rsidP="001C4FE8">
            <w:pPr>
              <w:spacing w:after="0"/>
              <w:contextualSpacing/>
              <w:rPr>
                <w:lang w:eastAsia="el-GR"/>
              </w:rPr>
            </w:pPr>
            <w:hyperlink r:id="rId146" w:history="1">
              <w:r w:rsidR="00C02702" w:rsidRPr="00AC1FEB">
                <w:rPr>
                  <w:color w:val="0000FF"/>
                  <w:u w:val="single"/>
                  <w:lang w:eastAsia="el-GR"/>
                </w:rPr>
                <w:t>http://www.polisen.se/</w:t>
              </w:r>
            </w:hyperlink>
          </w:p>
        </w:tc>
      </w:tr>
      <w:tr w:rsidR="00C02702" w:rsidRPr="00AC1FEB" w:rsidTr="004613EB">
        <w:trPr>
          <w:trHeight w:val="913"/>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Description: </w:t>
            </w:r>
          </w:p>
        </w:tc>
        <w:tc>
          <w:tcPr>
            <w:tcW w:w="7766" w:type="dxa"/>
            <w:shd w:val="clear" w:color="auto" w:fill="auto"/>
          </w:tcPr>
          <w:p w:rsidR="00431BBA" w:rsidRPr="00AC1FEB" w:rsidRDefault="00C02702" w:rsidP="001C4FE8">
            <w:pPr>
              <w:spacing w:after="0"/>
              <w:contextualSpacing/>
            </w:pPr>
            <w:r w:rsidRPr="00AC1FEB">
              <w:t>Applications are handled by local police branches. It is to be noted that the Swedish National Tax Board has an eService that makes it easy, using an eID, to obtain the personal register certificate one needs in order to receive a passport.</w:t>
            </w:r>
          </w:p>
        </w:tc>
      </w:tr>
      <w:tr w:rsidR="00431BBA" w:rsidRPr="00AC1FEB" w:rsidTr="00656BFA">
        <w:trPr>
          <w:trHeight w:val="198"/>
        </w:trPr>
        <w:tc>
          <w:tcPr>
            <w:tcW w:w="9468" w:type="dxa"/>
            <w:gridSpan w:val="3"/>
            <w:shd w:val="clear" w:color="auto" w:fill="auto"/>
          </w:tcPr>
          <w:p w:rsidR="00431BBA" w:rsidRPr="00AC1FEB" w:rsidRDefault="00431BBA" w:rsidP="001C4FE8">
            <w:pPr>
              <w:spacing w:after="0"/>
              <w:contextualSpacing/>
              <w:rPr>
                <w:b/>
              </w:rPr>
            </w:pPr>
            <w:r w:rsidRPr="00AC1FEB">
              <w:rPr>
                <w:b/>
              </w:rPr>
              <w:t>Waste</w:t>
            </w:r>
          </w:p>
        </w:tc>
      </w:tr>
      <w:tr w:rsidR="00431BBA" w:rsidRPr="00AC1FEB" w:rsidTr="00656BFA">
        <w:trPr>
          <w:trHeight w:val="198"/>
        </w:trPr>
        <w:tc>
          <w:tcPr>
            <w:tcW w:w="1702" w:type="dxa"/>
            <w:gridSpan w:val="2"/>
            <w:shd w:val="clear" w:color="auto" w:fill="auto"/>
          </w:tcPr>
          <w:p w:rsidR="00431BBA" w:rsidRPr="00AC1FEB" w:rsidRDefault="00431BBA" w:rsidP="001C4FE8">
            <w:pPr>
              <w:spacing w:after="0"/>
              <w:contextualSpacing/>
              <w:rPr>
                <w:lang w:eastAsia="el-GR"/>
              </w:rPr>
            </w:pPr>
            <w:r w:rsidRPr="00AC1FEB">
              <w:rPr>
                <w:lang w:eastAsia="el-GR"/>
              </w:rPr>
              <w:t>Responsibility:</w:t>
            </w:r>
          </w:p>
        </w:tc>
        <w:tc>
          <w:tcPr>
            <w:tcW w:w="7766" w:type="dxa"/>
            <w:shd w:val="clear" w:color="auto" w:fill="auto"/>
          </w:tcPr>
          <w:p w:rsidR="00431BBA" w:rsidRPr="00AC1FEB" w:rsidRDefault="00431BBA" w:rsidP="001C4FE8">
            <w:pPr>
              <w:spacing w:after="0"/>
              <w:contextualSpacing/>
            </w:pPr>
            <w:r w:rsidRPr="00AC1FEB">
              <w:t>Swedish Environmental Research Institute</w:t>
            </w:r>
          </w:p>
        </w:tc>
      </w:tr>
      <w:tr w:rsidR="00431BBA" w:rsidRPr="00AC1FEB" w:rsidTr="00656BFA">
        <w:trPr>
          <w:trHeight w:val="37"/>
        </w:trPr>
        <w:tc>
          <w:tcPr>
            <w:tcW w:w="1702" w:type="dxa"/>
            <w:gridSpan w:val="2"/>
            <w:shd w:val="clear" w:color="auto" w:fill="auto"/>
          </w:tcPr>
          <w:p w:rsidR="00431BBA" w:rsidRPr="00AC1FEB" w:rsidRDefault="00431BBA" w:rsidP="001C4FE8">
            <w:pPr>
              <w:spacing w:after="0"/>
              <w:contextualSpacing/>
              <w:rPr>
                <w:lang w:eastAsia="el-GR"/>
              </w:rPr>
            </w:pPr>
            <w:r w:rsidRPr="00AC1FEB">
              <w:rPr>
                <w:lang w:eastAsia="el-GR"/>
              </w:rPr>
              <w:t xml:space="preserve">Website: </w:t>
            </w:r>
          </w:p>
        </w:tc>
        <w:tc>
          <w:tcPr>
            <w:tcW w:w="7766" w:type="dxa"/>
            <w:shd w:val="clear" w:color="auto" w:fill="auto"/>
          </w:tcPr>
          <w:p w:rsidR="00431BBA" w:rsidRPr="00AC1FEB" w:rsidRDefault="00431BBA" w:rsidP="001C4FE8">
            <w:pPr>
              <w:spacing w:after="0"/>
              <w:contextualSpacing/>
              <w:rPr>
                <w:color w:val="0000FF"/>
                <w:u w:val="single"/>
                <w:lang w:eastAsia="el-GR"/>
              </w:rPr>
            </w:pPr>
            <w:hyperlink r:id="rId147" w:history="1">
              <w:r w:rsidRPr="00AC1FEB">
                <w:rPr>
                  <w:color w:val="0000FF"/>
                  <w:u w:val="single"/>
                  <w:lang w:eastAsia="el-GR"/>
                </w:rPr>
                <w:t>http://www.enviroswede</w:t>
              </w:r>
              <w:r w:rsidRPr="00AC1FEB">
                <w:rPr>
                  <w:color w:val="0000FF"/>
                  <w:u w:val="single"/>
                  <w:lang w:eastAsia="el-GR"/>
                </w:rPr>
                <w:t>n</w:t>
              </w:r>
              <w:r w:rsidRPr="00AC1FEB">
                <w:rPr>
                  <w:color w:val="0000FF"/>
                  <w:u w:val="single"/>
                  <w:lang w:eastAsia="el-GR"/>
                </w:rPr>
                <w:t>.se/start/</w:t>
              </w:r>
            </w:hyperlink>
          </w:p>
        </w:tc>
      </w:tr>
      <w:tr w:rsidR="00431BBA" w:rsidRPr="00AC1FEB" w:rsidTr="00656BFA">
        <w:trPr>
          <w:trHeight w:val="291"/>
        </w:trPr>
        <w:tc>
          <w:tcPr>
            <w:tcW w:w="1702" w:type="dxa"/>
            <w:gridSpan w:val="2"/>
            <w:shd w:val="clear" w:color="auto" w:fill="auto"/>
          </w:tcPr>
          <w:p w:rsidR="00431BBA" w:rsidRPr="00AC1FEB" w:rsidRDefault="00431BBA" w:rsidP="001C4FE8">
            <w:pPr>
              <w:spacing w:after="0"/>
              <w:contextualSpacing/>
              <w:rPr>
                <w:lang w:eastAsia="el-GR"/>
              </w:rPr>
            </w:pPr>
            <w:r w:rsidRPr="00AC1FEB">
              <w:rPr>
                <w:lang w:eastAsia="el-GR"/>
              </w:rPr>
              <w:t xml:space="preserve">Description: </w:t>
            </w:r>
          </w:p>
        </w:tc>
        <w:tc>
          <w:tcPr>
            <w:tcW w:w="7766" w:type="dxa"/>
            <w:shd w:val="clear" w:color="auto" w:fill="auto"/>
          </w:tcPr>
          <w:p w:rsidR="00431BBA" w:rsidRPr="00AC1FEB" w:rsidRDefault="00431BBA" w:rsidP="001C4FE8">
            <w:pPr>
              <w:spacing w:after="0"/>
              <w:contextualSpacing/>
              <w:rPr>
                <w:lang w:eastAsia="el-GR"/>
              </w:rPr>
            </w:pPr>
            <w:r w:rsidRPr="00AC1FEB">
              <w:rPr>
                <w:lang w:eastAsia="el-GR"/>
              </w:rPr>
              <w:t xml:space="preserve">EnviroSweden is run by non-profit cleantech promoting organizations that are members of the Association of Swedish Environmental Technology Industries (ASSET). Services are addressed to professionals, politicians and companies striving to find sustainable solutions. The portal enables users to find production plants and reference objects available for visits. </w:t>
            </w:r>
            <w:r w:rsidRPr="00AC1FEB">
              <w:rPr>
                <w:lang w:eastAsia="el-GR"/>
              </w:rPr>
              <w:lastRenderedPageBreak/>
              <w:t>Their partners are happy to assist.</w:t>
            </w:r>
          </w:p>
        </w:tc>
      </w:tr>
      <w:tr w:rsidR="00C02702" w:rsidRPr="00AC1FEB" w:rsidTr="004613EB">
        <w:trPr>
          <w:trHeight w:val="94"/>
        </w:trPr>
        <w:tc>
          <w:tcPr>
            <w:tcW w:w="9468" w:type="dxa"/>
            <w:gridSpan w:val="3"/>
            <w:shd w:val="clear" w:color="auto" w:fill="C2D69B"/>
          </w:tcPr>
          <w:p w:rsidR="00C02702" w:rsidRPr="00AC1FEB" w:rsidRDefault="00C02702" w:rsidP="001C4FE8">
            <w:pPr>
              <w:keepNext/>
              <w:keepLines/>
              <w:widowControl w:val="0"/>
              <w:spacing w:after="0"/>
              <w:contextualSpacing/>
            </w:pPr>
            <w:r w:rsidRPr="00AC1FEB">
              <w:lastRenderedPageBreak/>
              <w:t>Elections abroad</w:t>
            </w:r>
          </w:p>
        </w:tc>
      </w:tr>
      <w:tr w:rsidR="00C02702" w:rsidRPr="00AC1FEB" w:rsidTr="004613EB">
        <w:trPr>
          <w:trHeight w:val="198"/>
        </w:trPr>
        <w:tc>
          <w:tcPr>
            <w:tcW w:w="9468" w:type="dxa"/>
            <w:gridSpan w:val="3"/>
            <w:shd w:val="clear" w:color="auto" w:fill="auto"/>
          </w:tcPr>
          <w:p w:rsidR="00C02702" w:rsidRPr="00AC1FEB" w:rsidRDefault="00C02702" w:rsidP="001C4FE8">
            <w:pPr>
              <w:keepNext/>
              <w:keepLines/>
              <w:widowControl w:val="0"/>
              <w:spacing w:after="0"/>
              <w:contextualSpacing/>
              <w:rPr>
                <w:b/>
                <w:lang w:eastAsia="el-GR"/>
              </w:rPr>
            </w:pPr>
            <w:r w:rsidRPr="00AC1FEB">
              <w:rPr>
                <w:b/>
                <w:lang w:eastAsia="el-GR"/>
              </w:rPr>
              <w:t>Participation in elections</w:t>
            </w:r>
          </w:p>
        </w:tc>
      </w:tr>
      <w:tr w:rsidR="00C02702" w:rsidRPr="00AC1FEB" w:rsidTr="004613EB">
        <w:trPr>
          <w:trHeight w:val="198"/>
        </w:trPr>
        <w:tc>
          <w:tcPr>
            <w:tcW w:w="1702" w:type="dxa"/>
            <w:gridSpan w:val="2"/>
            <w:shd w:val="clear" w:color="auto" w:fill="auto"/>
          </w:tcPr>
          <w:p w:rsidR="00C02702" w:rsidRPr="00AC1FEB" w:rsidRDefault="00C02702" w:rsidP="001C4FE8">
            <w:pPr>
              <w:keepNext/>
              <w:keepLines/>
              <w:widowControl w:val="0"/>
              <w:spacing w:after="0"/>
              <w:contextualSpacing/>
              <w:rPr>
                <w:lang w:eastAsia="el-GR"/>
              </w:rPr>
            </w:pPr>
            <w:r w:rsidRPr="00AC1FEB">
              <w:rPr>
                <w:lang w:eastAsia="el-GR"/>
              </w:rPr>
              <w:t>Responsibility:</w:t>
            </w:r>
          </w:p>
        </w:tc>
        <w:tc>
          <w:tcPr>
            <w:tcW w:w="7766" w:type="dxa"/>
            <w:shd w:val="clear" w:color="auto" w:fill="auto"/>
          </w:tcPr>
          <w:p w:rsidR="00C02702" w:rsidRPr="00AC1FEB" w:rsidRDefault="00C02702" w:rsidP="001C4FE8">
            <w:pPr>
              <w:keepNext/>
              <w:keepLines/>
              <w:widowControl w:val="0"/>
              <w:spacing w:after="0"/>
              <w:contextualSpacing/>
              <w:rPr>
                <w:lang w:eastAsia="el-GR"/>
              </w:rPr>
            </w:pPr>
            <w:r w:rsidRPr="00AC1FEB">
              <w:rPr>
                <w:lang w:eastAsia="el-GR"/>
              </w:rPr>
              <w:t>Swedish Election Authority</w:t>
            </w:r>
          </w:p>
        </w:tc>
      </w:tr>
      <w:tr w:rsidR="00C02702" w:rsidRPr="00AC1FEB" w:rsidTr="004613EB">
        <w:trPr>
          <w:trHeight w:val="37"/>
        </w:trPr>
        <w:tc>
          <w:tcPr>
            <w:tcW w:w="1702" w:type="dxa"/>
            <w:gridSpan w:val="2"/>
            <w:shd w:val="clear" w:color="auto" w:fill="auto"/>
          </w:tcPr>
          <w:p w:rsidR="00C02702" w:rsidRPr="00AC1FEB" w:rsidRDefault="00C02702" w:rsidP="001C4FE8">
            <w:pPr>
              <w:keepNext/>
              <w:keepLines/>
              <w:widowControl w:val="0"/>
              <w:spacing w:after="0"/>
              <w:contextualSpacing/>
              <w:rPr>
                <w:lang w:eastAsia="el-GR"/>
              </w:rPr>
            </w:pPr>
            <w:r w:rsidRPr="00AC1FEB">
              <w:rPr>
                <w:lang w:eastAsia="el-GR"/>
              </w:rPr>
              <w:t xml:space="preserve">Website: </w:t>
            </w:r>
          </w:p>
        </w:tc>
        <w:tc>
          <w:tcPr>
            <w:tcW w:w="7766" w:type="dxa"/>
            <w:shd w:val="clear" w:color="auto" w:fill="auto"/>
          </w:tcPr>
          <w:p w:rsidR="00C02702" w:rsidRPr="00AC1FEB" w:rsidRDefault="00D2542A" w:rsidP="001C4FE8">
            <w:pPr>
              <w:keepNext/>
              <w:keepLines/>
              <w:widowControl w:val="0"/>
              <w:spacing w:after="0"/>
              <w:contextualSpacing/>
              <w:rPr>
                <w:lang w:eastAsia="el-GR"/>
              </w:rPr>
            </w:pPr>
            <w:hyperlink r:id="rId148" w:history="1">
              <w:r w:rsidR="00C02702" w:rsidRPr="00AC1FEB">
                <w:rPr>
                  <w:color w:val="0000FF"/>
                  <w:u w:val="single"/>
                  <w:lang w:eastAsia="el-GR"/>
                </w:rPr>
                <w:t>http://www.val.se/det_svenska_valsystemet/lagar/valregler_forandring/index.ht</w:t>
              </w:r>
              <w:r w:rsidR="00C02702" w:rsidRPr="00AC1FEB">
                <w:rPr>
                  <w:color w:val="0000FF"/>
                  <w:u w:val="single"/>
                  <w:lang w:eastAsia="el-GR"/>
                </w:rPr>
                <w:t>m</w:t>
              </w:r>
              <w:r w:rsidR="00C02702" w:rsidRPr="00AC1FEB">
                <w:rPr>
                  <w:color w:val="0000FF"/>
                  <w:u w:val="single"/>
                  <w:lang w:eastAsia="el-GR"/>
                </w:rPr>
                <w:t>l</w:t>
              </w:r>
            </w:hyperlink>
          </w:p>
        </w:tc>
      </w:tr>
      <w:tr w:rsidR="00C02702" w:rsidRPr="00AC1FEB" w:rsidTr="004613EB">
        <w:trPr>
          <w:trHeight w:val="913"/>
        </w:trPr>
        <w:tc>
          <w:tcPr>
            <w:tcW w:w="1702" w:type="dxa"/>
            <w:gridSpan w:val="2"/>
            <w:shd w:val="clear" w:color="auto" w:fill="auto"/>
          </w:tcPr>
          <w:p w:rsidR="00C02702" w:rsidRPr="00AC1FEB" w:rsidRDefault="00C02702" w:rsidP="001C4FE8">
            <w:pPr>
              <w:keepNext/>
              <w:keepLines/>
              <w:widowControl w:val="0"/>
              <w:spacing w:after="0"/>
              <w:contextualSpacing/>
              <w:rPr>
                <w:lang w:eastAsia="el-GR"/>
              </w:rPr>
            </w:pPr>
            <w:r w:rsidRPr="00AC1FEB">
              <w:rPr>
                <w:lang w:eastAsia="el-GR"/>
              </w:rPr>
              <w:t xml:space="preserve">Description: </w:t>
            </w:r>
          </w:p>
        </w:tc>
        <w:tc>
          <w:tcPr>
            <w:tcW w:w="7766" w:type="dxa"/>
            <w:shd w:val="clear" w:color="auto" w:fill="auto"/>
          </w:tcPr>
          <w:p w:rsidR="00C02702" w:rsidRPr="00AC1FEB" w:rsidRDefault="00C02702" w:rsidP="001C4FE8">
            <w:pPr>
              <w:keepNext/>
              <w:keepLines/>
              <w:widowControl w:val="0"/>
              <w:spacing w:after="0"/>
              <w:contextualSpacing/>
            </w:pPr>
            <w:r w:rsidRPr="00AC1FEB">
              <w:t>An eVoting project is being developed in Sweden, however eService is not available for the moment. For the moment, only detailed information on the voting procedures is available on the portal of the Swedish Election Authority.</w:t>
            </w:r>
          </w:p>
        </w:tc>
      </w:tr>
      <w:tr w:rsidR="00C02702" w:rsidRPr="00AC1FEB" w:rsidTr="004613EB">
        <w:trPr>
          <w:trHeight w:val="94"/>
        </w:trPr>
        <w:tc>
          <w:tcPr>
            <w:tcW w:w="9468" w:type="dxa"/>
            <w:gridSpan w:val="3"/>
            <w:shd w:val="clear" w:color="auto" w:fill="92D050"/>
          </w:tcPr>
          <w:p w:rsidR="00C02702" w:rsidRPr="00AC1FEB" w:rsidRDefault="00C02702" w:rsidP="001C4FE8">
            <w:pPr>
              <w:numPr>
                <w:ilvl w:val="0"/>
                <w:numId w:val="38"/>
              </w:numPr>
              <w:spacing w:after="0"/>
              <w:contextualSpacing/>
              <w:rPr>
                <w:b/>
              </w:rPr>
            </w:pPr>
            <w:r w:rsidRPr="00AC1FEB">
              <w:rPr>
                <w:b/>
              </w:rPr>
              <w:t>Education and youth</w:t>
            </w:r>
          </w:p>
        </w:tc>
      </w:tr>
      <w:tr w:rsidR="00C02702" w:rsidRPr="00AC1FEB" w:rsidTr="004613EB">
        <w:trPr>
          <w:trHeight w:val="94"/>
        </w:trPr>
        <w:tc>
          <w:tcPr>
            <w:tcW w:w="9468" w:type="dxa"/>
            <w:gridSpan w:val="3"/>
            <w:shd w:val="clear" w:color="auto" w:fill="C2D69B"/>
          </w:tcPr>
          <w:p w:rsidR="00C02702" w:rsidRPr="00AC1FEB" w:rsidRDefault="00C02702" w:rsidP="001C4FE8">
            <w:pPr>
              <w:spacing w:after="0"/>
              <w:contextualSpacing/>
            </w:pPr>
            <w:r w:rsidRPr="00AC1FEB">
              <w:t>School, university</w:t>
            </w:r>
          </w:p>
        </w:tc>
      </w:tr>
      <w:tr w:rsidR="00431BBA" w:rsidRPr="00AC1FEB" w:rsidTr="00656BFA">
        <w:trPr>
          <w:trHeight w:val="198"/>
        </w:trPr>
        <w:tc>
          <w:tcPr>
            <w:tcW w:w="9468" w:type="dxa"/>
            <w:gridSpan w:val="3"/>
            <w:shd w:val="clear" w:color="auto" w:fill="auto"/>
          </w:tcPr>
          <w:p w:rsidR="00431BBA" w:rsidRPr="00AC1FEB" w:rsidRDefault="00431BBA" w:rsidP="001C4FE8">
            <w:pPr>
              <w:spacing w:after="0"/>
              <w:contextualSpacing/>
              <w:rPr>
                <w:b/>
                <w:lang w:eastAsia="el-GR"/>
              </w:rPr>
            </w:pPr>
            <w:r w:rsidRPr="00AC1FEB">
              <w:rPr>
                <w:b/>
                <w:lang w:eastAsia="el-GR"/>
              </w:rPr>
              <w:t>Enrolment in higher education/university</w:t>
            </w:r>
          </w:p>
        </w:tc>
      </w:tr>
      <w:tr w:rsidR="00431BBA" w:rsidRPr="00AC1FEB" w:rsidTr="00656BFA">
        <w:trPr>
          <w:trHeight w:val="198"/>
        </w:trPr>
        <w:tc>
          <w:tcPr>
            <w:tcW w:w="1702" w:type="dxa"/>
            <w:gridSpan w:val="2"/>
            <w:shd w:val="clear" w:color="auto" w:fill="auto"/>
          </w:tcPr>
          <w:p w:rsidR="00431BBA" w:rsidRPr="00AC1FEB" w:rsidRDefault="00431BBA" w:rsidP="001C4FE8">
            <w:pPr>
              <w:spacing w:after="0"/>
              <w:contextualSpacing/>
              <w:rPr>
                <w:lang w:eastAsia="el-GR"/>
              </w:rPr>
            </w:pPr>
            <w:r w:rsidRPr="00AC1FEB">
              <w:rPr>
                <w:lang w:eastAsia="el-GR"/>
              </w:rPr>
              <w:t>Responsibility:</w:t>
            </w:r>
          </w:p>
        </w:tc>
        <w:tc>
          <w:tcPr>
            <w:tcW w:w="7766" w:type="dxa"/>
            <w:shd w:val="clear" w:color="auto" w:fill="auto"/>
          </w:tcPr>
          <w:p w:rsidR="00431BBA" w:rsidRPr="00AC1FEB" w:rsidRDefault="00431BBA" w:rsidP="001C4FE8">
            <w:pPr>
              <w:spacing w:after="0"/>
              <w:contextualSpacing/>
              <w:rPr>
                <w:lang w:eastAsia="el-GR"/>
              </w:rPr>
            </w:pPr>
            <w:r w:rsidRPr="00AC1FEB">
              <w:rPr>
                <w:lang w:eastAsia="el-GR"/>
              </w:rPr>
              <w:t>Central Government, Swedish Council for Higher Education (UHR)</w:t>
            </w:r>
          </w:p>
        </w:tc>
      </w:tr>
      <w:tr w:rsidR="00431BBA" w:rsidRPr="00AC1FEB" w:rsidTr="00656BFA">
        <w:trPr>
          <w:trHeight w:val="37"/>
        </w:trPr>
        <w:tc>
          <w:tcPr>
            <w:tcW w:w="1702" w:type="dxa"/>
            <w:gridSpan w:val="2"/>
            <w:shd w:val="clear" w:color="auto" w:fill="auto"/>
          </w:tcPr>
          <w:p w:rsidR="00431BBA" w:rsidRPr="00AC1FEB" w:rsidRDefault="00431BBA" w:rsidP="001C4FE8">
            <w:pPr>
              <w:spacing w:after="0"/>
              <w:contextualSpacing/>
              <w:rPr>
                <w:lang w:eastAsia="el-GR"/>
              </w:rPr>
            </w:pPr>
            <w:r w:rsidRPr="00AC1FEB">
              <w:rPr>
                <w:lang w:eastAsia="el-GR"/>
              </w:rPr>
              <w:t xml:space="preserve">Website: </w:t>
            </w:r>
          </w:p>
        </w:tc>
        <w:tc>
          <w:tcPr>
            <w:tcW w:w="7766" w:type="dxa"/>
            <w:shd w:val="clear" w:color="auto" w:fill="auto"/>
          </w:tcPr>
          <w:p w:rsidR="00431BBA" w:rsidRPr="00AC1FEB" w:rsidRDefault="00431BBA" w:rsidP="001C4FE8">
            <w:pPr>
              <w:spacing w:after="0"/>
              <w:contextualSpacing/>
              <w:rPr>
                <w:lang w:eastAsia="el-GR"/>
              </w:rPr>
            </w:pPr>
            <w:hyperlink r:id="rId149" w:history="1">
              <w:r w:rsidRPr="00AC1FEB">
                <w:rPr>
                  <w:color w:val="0000FF"/>
                  <w:u w:val="single"/>
                  <w:lang w:eastAsia="el-GR"/>
                </w:rPr>
                <w:t>http://www.</w:t>
              </w:r>
              <w:r w:rsidRPr="00AC1FEB">
                <w:rPr>
                  <w:color w:val="0000FF"/>
                  <w:u w:val="single"/>
                  <w:lang w:eastAsia="el-GR"/>
                </w:rPr>
                <w:t>u</w:t>
              </w:r>
              <w:r w:rsidRPr="00AC1FEB">
                <w:rPr>
                  <w:color w:val="0000FF"/>
                  <w:u w:val="single"/>
                  <w:lang w:eastAsia="el-GR"/>
                </w:rPr>
                <w:t>niversityadmissions.se/</w:t>
              </w:r>
            </w:hyperlink>
          </w:p>
        </w:tc>
      </w:tr>
      <w:tr w:rsidR="00431BBA" w:rsidRPr="00AC1FEB" w:rsidTr="00656BFA">
        <w:trPr>
          <w:trHeight w:val="913"/>
        </w:trPr>
        <w:tc>
          <w:tcPr>
            <w:tcW w:w="1702" w:type="dxa"/>
            <w:gridSpan w:val="2"/>
            <w:shd w:val="clear" w:color="auto" w:fill="auto"/>
          </w:tcPr>
          <w:p w:rsidR="00431BBA" w:rsidRPr="00AC1FEB" w:rsidRDefault="00431BBA" w:rsidP="001C4FE8">
            <w:pPr>
              <w:spacing w:after="0"/>
              <w:contextualSpacing/>
              <w:rPr>
                <w:lang w:eastAsia="el-GR"/>
              </w:rPr>
            </w:pPr>
            <w:r w:rsidRPr="00AC1FEB">
              <w:rPr>
                <w:lang w:eastAsia="el-GR"/>
              </w:rPr>
              <w:t xml:space="preserve">Description: </w:t>
            </w:r>
          </w:p>
        </w:tc>
        <w:tc>
          <w:tcPr>
            <w:tcW w:w="7766" w:type="dxa"/>
            <w:shd w:val="clear" w:color="auto" w:fill="auto"/>
          </w:tcPr>
          <w:p w:rsidR="00431BBA" w:rsidRPr="00AC1FEB" w:rsidRDefault="00431BBA" w:rsidP="001C4FE8">
            <w:pPr>
              <w:spacing w:after="0"/>
              <w:contextualSpacing/>
            </w:pPr>
            <w:r w:rsidRPr="00AC1FEB">
              <w:t>The Swedish Council for Higher Education has been commissioned to conduct coordinated admissions to educational programmes at universities and university colleges. It is possible to completely treat the enrolment of students in a university or another institution of higher education via the website.</w:t>
            </w:r>
          </w:p>
        </w:tc>
      </w:tr>
      <w:tr w:rsidR="00C02702" w:rsidRPr="00AC1FEB" w:rsidTr="004613EB">
        <w:trPr>
          <w:trHeight w:val="198"/>
        </w:trPr>
        <w:tc>
          <w:tcPr>
            <w:tcW w:w="9468" w:type="dxa"/>
            <w:gridSpan w:val="3"/>
            <w:shd w:val="clear" w:color="auto" w:fill="auto"/>
          </w:tcPr>
          <w:p w:rsidR="00C02702" w:rsidRPr="00AC1FEB" w:rsidRDefault="00C02702" w:rsidP="001C4FE8">
            <w:pPr>
              <w:spacing w:after="0"/>
              <w:contextualSpacing/>
              <w:rPr>
                <w:b/>
                <w:lang w:eastAsia="el-GR"/>
              </w:rPr>
            </w:pPr>
            <w:r w:rsidRPr="00AC1FEB">
              <w:rPr>
                <w:b/>
                <w:lang w:eastAsia="el-GR"/>
              </w:rPr>
              <w:t>Public libraries (availability of catalogues, search tools)</w:t>
            </w:r>
          </w:p>
        </w:tc>
      </w:tr>
      <w:tr w:rsidR="00C02702" w:rsidRPr="00AC1FEB" w:rsidTr="004613EB">
        <w:trPr>
          <w:trHeight w:val="198"/>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Responsibility:</w:t>
            </w:r>
          </w:p>
        </w:tc>
        <w:tc>
          <w:tcPr>
            <w:tcW w:w="7766" w:type="dxa"/>
            <w:shd w:val="clear" w:color="auto" w:fill="auto"/>
          </w:tcPr>
          <w:p w:rsidR="00C02702" w:rsidRPr="00AC1FEB" w:rsidRDefault="00C02702" w:rsidP="001C4FE8">
            <w:pPr>
              <w:spacing w:after="0"/>
              <w:contextualSpacing/>
              <w:rPr>
                <w:lang w:eastAsia="el-GR"/>
              </w:rPr>
            </w:pPr>
            <w:r w:rsidRPr="00AC1FEB">
              <w:rPr>
                <w:lang w:eastAsia="el-GR"/>
              </w:rPr>
              <w:t>Central Government/Local Government</w:t>
            </w:r>
          </w:p>
        </w:tc>
      </w:tr>
      <w:tr w:rsidR="00C02702" w:rsidRPr="00AC1FEB" w:rsidTr="004613EB">
        <w:trPr>
          <w:trHeight w:val="37"/>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Website: </w:t>
            </w:r>
          </w:p>
        </w:tc>
        <w:tc>
          <w:tcPr>
            <w:tcW w:w="7766" w:type="dxa"/>
            <w:shd w:val="clear" w:color="auto" w:fill="auto"/>
          </w:tcPr>
          <w:p w:rsidR="00C02702" w:rsidRPr="00AC1FEB" w:rsidRDefault="00105C7E" w:rsidP="001C4FE8">
            <w:pPr>
              <w:spacing w:after="0"/>
              <w:contextualSpacing/>
              <w:rPr>
                <w:lang w:eastAsia="el-GR"/>
              </w:rPr>
            </w:pPr>
            <w:hyperlink r:id="rId150" w:history="1">
              <w:r w:rsidRPr="00AC1FEB">
                <w:rPr>
                  <w:rStyle w:val="Hyperlink"/>
                </w:rPr>
                <w:t>http://www.kb.s</w:t>
              </w:r>
              <w:r w:rsidRPr="00AC1FEB">
                <w:rPr>
                  <w:rStyle w:val="Hyperlink"/>
                </w:rPr>
                <w:t>e</w:t>
              </w:r>
              <w:r w:rsidRPr="00AC1FEB">
                <w:rPr>
                  <w:rStyle w:val="Hyperlink"/>
                </w:rPr>
                <w:t>/libris/</w:t>
              </w:r>
            </w:hyperlink>
            <w:r w:rsidRPr="00AC1FEB">
              <w:t xml:space="preserve"> </w:t>
            </w:r>
          </w:p>
        </w:tc>
      </w:tr>
      <w:tr w:rsidR="00C02702" w:rsidRPr="00AC1FEB" w:rsidTr="004613EB">
        <w:trPr>
          <w:trHeight w:val="913"/>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Description: </w:t>
            </w:r>
          </w:p>
        </w:tc>
        <w:tc>
          <w:tcPr>
            <w:tcW w:w="7766" w:type="dxa"/>
            <w:shd w:val="clear" w:color="auto" w:fill="auto"/>
          </w:tcPr>
          <w:p w:rsidR="00C02702" w:rsidRPr="00AC1FEB" w:rsidRDefault="00C02702" w:rsidP="001C4FE8">
            <w:pPr>
              <w:spacing w:after="0"/>
              <w:contextualSpacing/>
            </w:pPr>
            <w:r w:rsidRPr="00AC1FEB">
              <w:t xml:space="preserve">The website </w:t>
            </w:r>
            <w:r w:rsidRPr="00AC1FEB">
              <w:rPr>
                <w:i/>
                <w:iCs/>
              </w:rPr>
              <w:t>'Bibliotek.se'</w:t>
            </w:r>
            <w:r w:rsidRPr="00AC1FEB">
              <w:t xml:space="preserve"> offers search tools for all public libraries in Sweden. It is based on </w:t>
            </w:r>
            <w:hyperlink r:id="rId151" w:history="1">
              <w:r w:rsidRPr="00AC1FEB">
                <w:rPr>
                  <w:i/>
                  <w:color w:val="0000FF"/>
                  <w:u w:val="single"/>
                </w:rPr>
                <w:t>LIBRIS</w:t>
              </w:r>
            </w:hyperlink>
            <w:r w:rsidRPr="00AC1FEB">
              <w:t>, a national library system providing bibliographic services, such as search facilities, cataloguing and interlibrary lending.</w:t>
            </w:r>
          </w:p>
        </w:tc>
      </w:tr>
      <w:tr w:rsidR="00C02702" w:rsidRPr="00AC1FEB" w:rsidTr="004613EB">
        <w:trPr>
          <w:trHeight w:val="198"/>
        </w:trPr>
        <w:tc>
          <w:tcPr>
            <w:tcW w:w="9468" w:type="dxa"/>
            <w:gridSpan w:val="3"/>
            <w:shd w:val="clear" w:color="auto" w:fill="auto"/>
          </w:tcPr>
          <w:p w:rsidR="00C02702" w:rsidRPr="00AC1FEB" w:rsidRDefault="00C02702" w:rsidP="001C4FE8">
            <w:pPr>
              <w:spacing w:after="0"/>
              <w:contextualSpacing/>
              <w:rPr>
                <w:b/>
                <w:lang w:eastAsia="el-GR"/>
              </w:rPr>
            </w:pPr>
            <w:r w:rsidRPr="00AC1FEB">
              <w:rPr>
                <w:b/>
                <w:lang w:eastAsia="el-GR"/>
              </w:rPr>
              <w:t>Student grants</w:t>
            </w:r>
          </w:p>
        </w:tc>
      </w:tr>
      <w:tr w:rsidR="00C02702" w:rsidRPr="00AC1FEB" w:rsidTr="004613EB">
        <w:trPr>
          <w:trHeight w:val="198"/>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Responsibility:</w:t>
            </w:r>
          </w:p>
        </w:tc>
        <w:tc>
          <w:tcPr>
            <w:tcW w:w="7766" w:type="dxa"/>
            <w:shd w:val="clear" w:color="auto" w:fill="auto"/>
          </w:tcPr>
          <w:p w:rsidR="00C02702" w:rsidRPr="00AC1FEB" w:rsidRDefault="00C02702" w:rsidP="001C4FE8">
            <w:pPr>
              <w:spacing w:after="0"/>
              <w:contextualSpacing/>
              <w:rPr>
                <w:lang w:eastAsia="el-GR"/>
              </w:rPr>
            </w:pPr>
            <w:r w:rsidRPr="00AC1FEB">
              <w:rPr>
                <w:lang w:eastAsia="el-GR"/>
              </w:rPr>
              <w:t>Central Government, Swedish National Board of Student Aid</w:t>
            </w:r>
          </w:p>
        </w:tc>
      </w:tr>
      <w:tr w:rsidR="00C02702" w:rsidRPr="00AC1FEB" w:rsidTr="004613EB">
        <w:trPr>
          <w:trHeight w:val="37"/>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Website: </w:t>
            </w:r>
          </w:p>
        </w:tc>
        <w:tc>
          <w:tcPr>
            <w:tcW w:w="7766" w:type="dxa"/>
            <w:shd w:val="clear" w:color="auto" w:fill="auto"/>
          </w:tcPr>
          <w:p w:rsidR="00C02702" w:rsidRPr="00AC1FEB" w:rsidRDefault="00D2542A" w:rsidP="001C4FE8">
            <w:pPr>
              <w:spacing w:after="0"/>
              <w:contextualSpacing/>
              <w:rPr>
                <w:lang w:eastAsia="el-GR"/>
              </w:rPr>
            </w:pPr>
            <w:hyperlink r:id="rId152" w:history="1">
              <w:r w:rsidR="00C02702" w:rsidRPr="00AC1FEB">
                <w:rPr>
                  <w:color w:val="0000FF"/>
                  <w:u w:val="single"/>
                  <w:lang w:eastAsia="el-GR"/>
                </w:rPr>
                <w:t>http://www.csn.</w:t>
              </w:r>
              <w:r w:rsidR="00C02702" w:rsidRPr="00AC1FEB">
                <w:rPr>
                  <w:color w:val="0000FF"/>
                  <w:u w:val="single"/>
                  <w:lang w:eastAsia="el-GR"/>
                </w:rPr>
                <w:t>s</w:t>
              </w:r>
              <w:r w:rsidR="00C02702" w:rsidRPr="00AC1FEB">
                <w:rPr>
                  <w:color w:val="0000FF"/>
                  <w:u w:val="single"/>
                  <w:lang w:eastAsia="el-GR"/>
                </w:rPr>
                <w:t>e/</w:t>
              </w:r>
            </w:hyperlink>
          </w:p>
        </w:tc>
      </w:tr>
      <w:tr w:rsidR="00C02702" w:rsidRPr="00AC1FEB" w:rsidTr="004613EB">
        <w:trPr>
          <w:trHeight w:val="913"/>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Description: </w:t>
            </w:r>
          </w:p>
        </w:tc>
        <w:tc>
          <w:tcPr>
            <w:tcW w:w="7766" w:type="dxa"/>
            <w:shd w:val="clear" w:color="auto" w:fill="auto"/>
          </w:tcPr>
          <w:p w:rsidR="00C02702" w:rsidRPr="00AC1FEB" w:rsidRDefault="00C02702" w:rsidP="001C4FE8">
            <w:pPr>
              <w:spacing w:after="0"/>
              <w:contextualSpacing/>
            </w:pPr>
            <w:r w:rsidRPr="00AC1FEB">
              <w:t>The Swedish National Board of Student Aid (CSN) is the authority which handles financial aid for students – grants and loans – in Sweden. Its website provides information and application forms to download, as well as access to personal accounts (payments, debt etc.). An online application system is being implemented.</w:t>
            </w:r>
          </w:p>
        </w:tc>
      </w:tr>
      <w:tr w:rsidR="00C02702" w:rsidRPr="00AC1FEB" w:rsidTr="004613EB">
        <w:trPr>
          <w:trHeight w:val="94"/>
        </w:trPr>
        <w:tc>
          <w:tcPr>
            <w:tcW w:w="9468" w:type="dxa"/>
            <w:gridSpan w:val="3"/>
            <w:shd w:val="clear" w:color="auto" w:fill="C2D69B"/>
          </w:tcPr>
          <w:p w:rsidR="00C02702" w:rsidRPr="00AC1FEB" w:rsidRDefault="00C02702" w:rsidP="001C4FE8">
            <w:pPr>
              <w:spacing w:after="0"/>
              <w:contextualSpacing/>
            </w:pPr>
            <w:r w:rsidRPr="00AC1FEB">
              <w:t>Traineeship, volunteering</w:t>
            </w:r>
          </w:p>
        </w:tc>
      </w:tr>
      <w:tr w:rsidR="00C02702" w:rsidRPr="00AC1FEB" w:rsidTr="004613EB">
        <w:trPr>
          <w:trHeight w:val="198"/>
        </w:trPr>
        <w:tc>
          <w:tcPr>
            <w:tcW w:w="9468" w:type="dxa"/>
            <w:gridSpan w:val="3"/>
            <w:shd w:val="clear" w:color="auto" w:fill="auto"/>
          </w:tcPr>
          <w:p w:rsidR="00C02702" w:rsidRPr="00AC1FEB" w:rsidRDefault="00C02702" w:rsidP="001C4FE8">
            <w:pPr>
              <w:spacing w:after="0"/>
              <w:contextualSpacing/>
              <w:rPr>
                <w:b/>
                <w:lang w:eastAsia="el-GR"/>
              </w:rPr>
            </w:pPr>
            <w:r w:rsidRPr="00AC1FEB">
              <w:rPr>
                <w:b/>
                <w:lang w:eastAsia="el-GR"/>
              </w:rPr>
              <w:t>Internships (incl. summer internships)</w:t>
            </w:r>
          </w:p>
        </w:tc>
      </w:tr>
      <w:tr w:rsidR="00C02702" w:rsidRPr="00AC1FEB" w:rsidTr="004613EB">
        <w:trPr>
          <w:trHeight w:val="198"/>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Responsibility:</w:t>
            </w:r>
          </w:p>
        </w:tc>
        <w:tc>
          <w:tcPr>
            <w:tcW w:w="7766" w:type="dxa"/>
            <w:shd w:val="clear" w:color="auto" w:fill="auto"/>
          </w:tcPr>
          <w:p w:rsidR="00C02702" w:rsidRPr="00AC1FEB" w:rsidRDefault="00C02702" w:rsidP="001C4FE8">
            <w:pPr>
              <w:spacing w:after="0"/>
              <w:contextualSpacing/>
              <w:rPr>
                <w:lang w:eastAsia="el-GR"/>
              </w:rPr>
            </w:pPr>
            <w:r w:rsidRPr="00AC1FEB">
              <w:rPr>
                <w:lang w:eastAsia="el-GR"/>
              </w:rPr>
              <w:t xml:space="preserve">Swedish Institute </w:t>
            </w:r>
          </w:p>
        </w:tc>
      </w:tr>
      <w:tr w:rsidR="00C02702" w:rsidRPr="00AC1FEB" w:rsidTr="004613EB">
        <w:trPr>
          <w:trHeight w:val="37"/>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Website: </w:t>
            </w:r>
          </w:p>
        </w:tc>
        <w:tc>
          <w:tcPr>
            <w:tcW w:w="7766" w:type="dxa"/>
            <w:shd w:val="clear" w:color="auto" w:fill="auto"/>
          </w:tcPr>
          <w:p w:rsidR="00C02702" w:rsidRPr="00AC1FEB" w:rsidRDefault="00D2542A" w:rsidP="001C4FE8">
            <w:pPr>
              <w:spacing w:after="0"/>
              <w:contextualSpacing/>
              <w:rPr>
                <w:lang w:eastAsia="el-GR"/>
              </w:rPr>
            </w:pPr>
            <w:hyperlink r:id="rId153" w:history="1">
              <w:r w:rsidR="00C02702" w:rsidRPr="00AC1FEB">
                <w:rPr>
                  <w:color w:val="0000FF"/>
                  <w:u w:val="single"/>
                  <w:lang w:eastAsia="el-GR"/>
                </w:rPr>
                <w:t>https://studyi</w:t>
              </w:r>
              <w:r w:rsidR="00C02702" w:rsidRPr="00AC1FEB">
                <w:rPr>
                  <w:color w:val="0000FF"/>
                  <w:u w:val="single"/>
                  <w:lang w:eastAsia="el-GR"/>
                </w:rPr>
                <w:t>n</w:t>
              </w:r>
              <w:r w:rsidR="00C02702" w:rsidRPr="00AC1FEB">
                <w:rPr>
                  <w:color w:val="0000FF"/>
                  <w:u w:val="single"/>
                  <w:lang w:eastAsia="el-GR"/>
                </w:rPr>
                <w:t>sweden.se/study-information/internships/</w:t>
              </w:r>
            </w:hyperlink>
          </w:p>
        </w:tc>
      </w:tr>
      <w:tr w:rsidR="00C02702" w:rsidRPr="00AC1FEB" w:rsidTr="004613EB">
        <w:trPr>
          <w:trHeight w:val="273"/>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Description: </w:t>
            </w:r>
          </w:p>
        </w:tc>
        <w:tc>
          <w:tcPr>
            <w:tcW w:w="7766" w:type="dxa"/>
            <w:shd w:val="clear" w:color="auto" w:fill="auto"/>
          </w:tcPr>
          <w:p w:rsidR="00C02702" w:rsidRPr="00AC1FEB" w:rsidRDefault="00C02702" w:rsidP="001C4FE8">
            <w:pPr>
              <w:spacing w:after="0"/>
              <w:contextualSpacing/>
            </w:pPr>
            <w:r w:rsidRPr="00AC1FEB">
              <w:t xml:space="preserve">‘Study in Sweden’ portal contains information on professional development of those pursuing or those about to pursue education and other early-life professional activities in Sweden.  Information can be found on the process of finding internships, on the organisations offering internships as well as on the residence permits and </w:t>
            </w:r>
            <w:r w:rsidR="00A05C22" w:rsidRPr="00AC1FEB">
              <w:t xml:space="preserve">required </w:t>
            </w:r>
            <w:r w:rsidRPr="00AC1FEB">
              <w:t xml:space="preserve">visas if </w:t>
            </w:r>
            <w:r w:rsidRPr="00AC1FEB">
              <w:lastRenderedPageBreak/>
              <w:t xml:space="preserve">needed. Portal is available in Swedish, English, Mandarin and Arabic. </w:t>
            </w:r>
          </w:p>
        </w:tc>
      </w:tr>
      <w:tr w:rsidR="00C02702" w:rsidRPr="00AC1FEB" w:rsidTr="004613EB">
        <w:trPr>
          <w:trHeight w:val="94"/>
        </w:trPr>
        <w:tc>
          <w:tcPr>
            <w:tcW w:w="9468" w:type="dxa"/>
            <w:gridSpan w:val="3"/>
            <w:shd w:val="clear" w:color="auto" w:fill="C2D69B"/>
          </w:tcPr>
          <w:p w:rsidR="00C02702" w:rsidRPr="00AC1FEB" w:rsidRDefault="00C02702" w:rsidP="001C4FE8">
            <w:pPr>
              <w:keepNext/>
              <w:keepLines/>
              <w:widowControl w:val="0"/>
              <w:spacing w:after="0"/>
              <w:contextualSpacing/>
            </w:pPr>
            <w:r w:rsidRPr="00AC1FEB">
              <w:lastRenderedPageBreak/>
              <w:t>Researchers</w:t>
            </w:r>
          </w:p>
        </w:tc>
      </w:tr>
      <w:tr w:rsidR="00C02702" w:rsidRPr="00AC1FEB" w:rsidTr="004613EB">
        <w:trPr>
          <w:trHeight w:val="198"/>
        </w:trPr>
        <w:tc>
          <w:tcPr>
            <w:tcW w:w="9468" w:type="dxa"/>
            <w:gridSpan w:val="3"/>
            <w:shd w:val="clear" w:color="auto" w:fill="auto"/>
          </w:tcPr>
          <w:p w:rsidR="00C02702" w:rsidRPr="00AC1FEB" w:rsidRDefault="00C02702" w:rsidP="001C4FE8">
            <w:pPr>
              <w:keepNext/>
              <w:keepLines/>
              <w:widowControl w:val="0"/>
              <w:spacing w:after="0"/>
              <w:contextualSpacing/>
              <w:rPr>
                <w:b/>
                <w:lang w:eastAsia="el-GR"/>
              </w:rPr>
            </w:pPr>
            <w:r w:rsidRPr="00AC1FEB">
              <w:rPr>
                <w:b/>
                <w:lang w:eastAsia="el-GR"/>
              </w:rPr>
              <w:t>Information and assistance to researchers</w:t>
            </w:r>
          </w:p>
        </w:tc>
      </w:tr>
      <w:tr w:rsidR="00C02702" w:rsidRPr="00AC1FEB" w:rsidTr="004613EB">
        <w:trPr>
          <w:trHeight w:val="198"/>
        </w:trPr>
        <w:tc>
          <w:tcPr>
            <w:tcW w:w="1702" w:type="dxa"/>
            <w:gridSpan w:val="2"/>
            <w:shd w:val="clear" w:color="auto" w:fill="auto"/>
          </w:tcPr>
          <w:p w:rsidR="00C02702" w:rsidRPr="00AC1FEB" w:rsidRDefault="00C02702" w:rsidP="001C4FE8">
            <w:pPr>
              <w:keepNext/>
              <w:keepLines/>
              <w:widowControl w:val="0"/>
              <w:spacing w:after="0"/>
              <w:contextualSpacing/>
              <w:rPr>
                <w:lang w:eastAsia="el-GR"/>
              </w:rPr>
            </w:pPr>
            <w:r w:rsidRPr="00AC1FEB">
              <w:rPr>
                <w:lang w:eastAsia="el-GR"/>
              </w:rPr>
              <w:t>Responsibility:</w:t>
            </w:r>
          </w:p>
        </w:tc>
        <w:tc>
          <w:tcPr>
            <w:tcW w:w="7766" w:type="dxa"/>
            <w:shd w:val="clear" w:color="auto" w:fill="auto"/>
          </w:tcPr>
          <w:p w:rsidR="00C02702" w:rsidRPr="00AC1FEB" w:rsidRDefault="00C02702" w:rsidP="001C4FE8">
            <w:pPr>
              <w:keepNext/>
              <w:keepLines/>
              <w:widowControl w:val="0"/>
              <w:spacing w:after="0"/>
              <w:contextualSpacing/>
              <w:rPr>
                <w:lang w:eastAsia="el-GR"/>
              </w:rPr>
            </w:pPr>
            <w:r w:rsidRPr="00AC1FEB">
              <w:rPr>
                <w:lang w:eastAsia="el-GR"/>
              </w:rPr>
              <w:t>EURAXESS Sweden</w:t>
            </w:r>
          </w:p>
        </w:tc>
      </w:tr>
      <w:tr w:rsidR="00C02702" w:rsidRPr="00AC1FEB" w:rsidTr="004613EB">
        <w:trPr>
          <w:trHeight w:val="37"/>
        </w:trPr>
        <w:tc>
          <w:tcPr>
            <w:tcW w:w="1702" w:type="dxa"/>
            <w:gridSpan w:val="2"/>
            <w:shd w:val="clear" w:color="auto" w:fill="auto"/>
          </w:tcPr>
          <w:p w:rsidR="00C02702" w:rsidRPr="00AC1FEB" w:rsidRDefault="00C02702" w:rsidP="001C4FE8">
            <w:pPr>
              <w:keepNext/>
              <w:keepLines/>
              <w:widowControl w:val="0"/>
              <w:spacing w:after="0"/>
              <w:contextualSpacing/>
              <w:rPr>
                <w:lang w:eastAsia="el-GR"/>
              </w:rPr>
            </w:pPr>
            <w:r w:rsidRPr="00AC1FEB">
              <w:rPr>
                <w:lang w:eastAsia="el-GR"/>
              </w:rPr>
              <w:t xml:space="preserve">Website: </w:t>
            </w:r>
          </w:p>
        </w:tc>
        <w:tc>
          <w:tcPr>
            <w:tcW w:w="7766" w:type="dxa"/>
            <w:shd w:val="clear" w:color="auto" w:fill="auto"/>
          </w:tcPr>
          <w:p w:rsidR="00C02702" w:rsidRPr="00AC1FEB" w:rsidRDefault="00D2542A" w:rsidP="001C4FE8">
            <w:pPr>
              <w:keepNext/>
              <w:keepLines/>
              <w:widowControl w:val="0"/>
              <w:spacing w:after="0"/>
              <w:contextualSpacing/>
              <w:rPr>
                <w:lang w:eastAsia="el-GR"/>
              </w:rPr>
            </w:pPr>
            <w:hyperlink r:id="rId154" w:history="1">
              <w:r w:rsidR="00C02702" w:rsidRPr="00AC1FEB">
                <w:rPr>
                  <w:color w:val="0000FF"/>
                  <w:u w:val="single"/>
                  <w:lang w:eastAsia="el-GR"/>
                </w:rPr>
                <w:t>http://www.euraxe</w:t>
              </w:r>
              <w:r w:rsidR="00C02702" w:rsidRPr="00AC1FEB">
                <w:rPr>
                  <w:color w:val="0000FF"/>
                  <w:u w:val="single"/>
                  <w:lang w:eastAsia="el-GR"/>
                </w:rPr>
                <w:t>s</w:t>
              </w:r>
              <w:r w:rsidR="00C02702" w:rsidRPr="00AC1FEB">
                <w:rPr>
                  <w:color w:val="0000FF"/>
                  <w:u w:val="single"/>
                  <w:lang w:eastAsia="el-GR"/>
                </w:rPr>
                <w:t>s.se/</w:t>
              </w:r>
            </w:hyperlink>
          </w:p>
        </w:tc>
      </w:tr>
      <w:tr w:rsidR="00C02702" w:rsidRPr="00AC1FEB" w:rsidTr="004613EB">
        <w:trPr>
          <w:trHeight w:val="913"/>
        </w:trPr>
        <w:tc>
          <w:tcPr>
            <w:tcW w:w="1702" w:type="dxa"/>
            <w:gridSpan w:val="2"/>
            <w:shd w:val="clear" w:color="auto" w:fill="auto"/>
          </w:tcPr>
          <w:p w:rsidR="00C02702" w:rsidRPr="00AC1FEB" w:rsidRDefault="00C02702" w:rsidP="001C4FE8">
            <w:pPr>
              <w:keepNext/>
              <w:keepLines/>
              <w:widowControl w:val="0"/>
              <w:spacing w:after="0"/>
              <w:contextualSpacing/>
              <w:rPr>
                <w:lang w:eastAsia="el-GR"/>
              </w:rPr>
            </w:pPr>
            <w:r w:rsidRPr="00AC1FEB">
              <w:rPr>
                <w:lang w:eastAsia="el-GR"/>
              </w:rPr>
              <w:t xml:space="preserve">Description: </w:t>
            </w:r>
          </w:p>
        </w:tc>
        <w:tc>
          <w:tcPr>
            <w:tcW w:w="7766" w:type="dxa"/>
            <w:shd w:val="clear" w:color="auto" w:fill="auto"/>
          </w:tcPr>
          <w:p w:rsidR="00C02702" w:rsidRPr="00AC1FEB" w:rsidRDefault="00C02702" w:rsidP="001C4FE8">
            <w:pPr>
              <w:keepNext/>
              <w:keepLines/>
              <w:widowControl w:val="0"/>
              <w:spacing w:after="0"/>
              <w:contextualSpacing/>
            </w:pPr>
            <w:r w:rsidRPr="00AC1FEB">
              <w:t xml:space="preserve">EURAXESS Sweden provides information and assistance to mobile researchers – by means of the web portal and with the support of our national EURAXESS Service Centres. The portal contains practical information concerning professional and daily life, as well as information on job and funding opportunities. </w:t>
            </w:r>
          </w:p>
        </w:tc>
      </w:tr>
      <w:tr w:rsidR="00431BBA" w:rsidRPr="00AC1FEB" w:rsidTr="00656BFA">
        <w:trPr>
          <w:trHeight w:val="198"/>
        </w:trPr>
        <w:tc>
          <w:tcPr>
            <w:tcW w:w="9468" w:type="dxa"/>
            <w:gridSpan w:val="3"/>
            <w:shd w:val="clear" w:color="auto" w:fill="auto"/>
          </w:tcPr>
          <w:p w:rsidR="00431BBA" w:rsidRPr="00AC1FEB" w:rsidRDefault="00431BBA" w:rsidP="001C4FE8">
            <w:pPr>
              <w:spacing w:after="0"/>
              <w:contextualSpacing/>
              <w:rPr>
                <w:b/>
                <w:lang w:eastAsia="el-GR"/>
              </w:rPr>
            </w:pPr>
            <w:r w:rsidRPr="00AC1FEB">
              <w:rPr>
                <w:b/>
                <w:lang w:eastAsia="el-GR"/>
              </w:rPr>
              <w:t>Public libraries (availability of catalogues, search tools)</w:t>
            </w:r>
          </w:p>
        </w:tc>
      </w:tr>
      <w:tr w:rsidR="00431BBA" w:rsidRPr="00AC1FEB" w:rsidTr="00656BFA">
        <w:trPr>
          <w:trHeight w:val="198"/>
        </w:trPr>
        <w:tc>
          <w:tcPr>
            <w:tcW w:w="1702" w:type="dxa"/>
            <w:gridSpan w:val="2"/>
            <w:shd w:val="clear" w:color="auto" w:fill="auto"/>
          </w:tcPr>
          <w:p w:rsidR="00431BBA" w:rsidRPr="00AC1FEB" w:rsidRDefault="00431BBA" w:rsidP="001C4FE8">
            <w:pPr>
              <w:spacing w:after="0"/>
              <w:contextualSpacing/>
              <w:rPr>
                <w:lang w:eastAsia="el-GR"/>
              </w:rPr>
            </w:pPr>
            <w:r w:rsidRPr="00AC1FEB">
              <w:rPr>
                <w:lang w:eastAsia="el-GR"/>
              </w:rPr>
              <w:t>Responsibility:</w:t>
            </w:r>
          </w:p>
        </w:tc>
        <w:tc>
          <w:tcPr>
            <w:tcW w:w="7766" w:type="dxa"/>
            <w:shd w:val="clear" w:color="auto" w:fill="auto"/>
          </w:tcPr>
          <w:p w:rsidR="00431BBA" w:rsidRPr="00AC1FEB" w:rsidRDefault="00431BBA" w:rsidP="001C4FE8">
            <w:pPr>
              <w:spacing w:after="0"/>
              <w:contextualSpacing/>
              <w:rPr>
                <w:lang w:eastAsia="el-GR"/>
              </w:rPr>
            </w:pPr>
            <w:r w:rsidRPr="00AC1FEB">
              <w:rPr>
                <w:lang w:eastAsia="el-GR"/>
              </w:rPr>
              <w:t>Central Government/Local Government</w:t>
            </w:r>
          </w:p>
        </w:tc>
      </w:tr>
      <w:tr w:rsidR="00431BBA" w:rsidRPr="00AC1FEB" w:rsidTr="00656BFA">
        <w:trPr>
          <w:trHeight w:val="37"/>
        </w:trPr>
        <w:tc>
          <w:tcPr>
            <w:tcW w:w="1702" w:type="dxa"/>
            <w:gridSpan w:val="2"/>
            <w:shd w:val="clear" w:color="auto" w:fill="auto"/>
          </w:tcPr>
          <w:p w:rsidR="00431BBA" w:rsidRPr="00AC1FEB" w:rsidRDefault="00431BBA" w:rsidP="001C4FE8">
            <w:pPr>
              <w:spacing w:after="0"/>
              <w:contextualSpacing/>
              <w:rPr>
                <w:lang w:eastAsia="el-GR"/>
              </w:rPr>
            </w:pPr>
            <w:r w:rsidRPr="00AC1FEB">
              <w:rPr>
                <w:lang w:eastAsia="el-GR"/>
              </w:rPr>
              <w:t xml:space="preserve">Website: </w:t>
            </w:r>
          </w:p>
        </w:tc>
        <w:tc>
          <w:tcPr>
            <w:tcW w:w="7766" w:type="dxa"/>
            <w:shd w:val="clear" w:color="auto" w:fill="auto"/>
          </w:tcPr>
          <w:p w:rsidR="00431BBA" w:rsidRPr="00AC1FEB" w:rsidRDefault="00105C7E" w:rsidP="001C4FE8">
            <w:pPr>
              <w:spacing w:after="0"/>
              <w:contextualSpacing/>
              <w:rPr>
                <w:lang w:eastAsia="el-GR"/>
              </w:rPr>
            </w:pPr>
            <w:hyperlink r:id="rId155" w:history="1">
              <w:r w:rsidRPr="00AC1FEB">
                <w:rPr>
                  <w:rStyle w:val="Hyperlink"/>
                </w:rPr>
                <w:t>http://www.kb.se/libris/</w:t>
              </w:r>
            </w:hyperlink>
            <w:r w:rsidRPr="00AC1FEB">
              <w:t xml:space="preserve"> </w:t>
            </w:r>
          </w:p>
        </w:tc>
      </w:tr>
      <w:tr w:rsidR="00431BBA" w:rsidRPr="00AC1FEB" w:rsidTr="00656BFA">
        <w:trPr>
          <w:trHeight w:val="913"/>
        </w:trPr>
        <w:tc>
          <w:tcPr>
            <w:tcW w:w="1702" w:type="dxa"/>
            <w:gridSpan w:val="2"/>
            <w:shd w:val="clear" w:color="auto" w:fill="auto"/>
          </w:tcPr>
          <w:p w:rsidR="00431BBA" w:rsidRPr="00AC1FEB" w:rsidRDefault="00431BBA" w:rsidP="001C4FE8">
            <w:pPr>
              <w:spacing w:after="0"/>
              <w:contextualSpacing/>
              <w:rPr>
                <w:lang w:eastAsia="el-GR"/>
              </w:rPr>
            </w:pPr>
            <w:r w:rsidRPr="00AC1FEB">
              <w:rPr>
                <w:lang w:eastAsia="el-GR"/>
              </w:rPr>
              <w:t xml:space="preserve">Description: </w:t>
            </w:r>
          </w:p>
        </w:tc>
        <w:tc>
          <w:tcPr>
            <w:tcW w:w="7766" w:type="dxa"/>
            <w:shd w:val="clear" w:color="auto" w:fill="auto"/>
          </w:tcPr>
          <w:p w:rsidR="00431BBA" w:rsidRPr="00AC1FEB" w:rsidRDefault="00431BBA" w:rsidP="001C4FE8">
            <w:pPr>
              <w:spacing w:after="0"/>
              <w:contextualSpacing/>
            </w:pPr>
            <w:r w:rsidRPr="00AC1FEB">
              <w:t xml:space="preserve">The website </w:t>
            </w:r>
            <w:r w:rsidRPr="00AC1FEB">
              <w:rPr>
                <w:i/>
                <w:iCs/>
              </w:rPr>
              <w:t>'Bibliotek.se'</w:t>
            </w:r>
            <w:r w:rsidRPr="00AC1FEB">
              <w:t xml:space="preserve"> offers search tools for all public libraries in Sweden. It is based on </w:t>
            </w:r>
            <w:hyperlink r:id="rId156" w:history="1">
              <w:r w:rsidRPr="00AC1FEB">
                <w:rPr>
                  <w:i/>
                  <w:color w:val="0000FF"/>
                  <w:u w:val="single"/>
                </w:rPr>
                <w:t>LIBRIS</w:t>
              </w:r>
            </w:hyperlink>
            <w:r w:rsidRPr="00AC1FEB">
              <w:t>, a national library system providing bibliographic services, such as search facilities, cataloguing and interlibrary lending.</w:t>
            </w:r>
          </w:p>
        </w:tc>
      </w:tr>
      <w:tr w:rsidR="00C02702" w:rsidRPr="00AC1FEB" w:rsidTr="004613EB">
        <w:trPr>
          <w:trHeight w:val="198"/>
        </w:trPr>
        <w:tc>
          <w:tcPr>
            <w:tcW w:w="9468" w:type="dxa"/>
            <w:gridSpan w:val="3"/>
            <w:shd w:val="clear" w:color="auto" w:fill="auto"/>
          </w:tcPr>
          <w:p w:rsidR="00C02702" w:rsidRPr="00AC1FEB" w:rsidRDefault="00C02702" w:rsidP="001C4FE8">
            <w:pPr>
              <w:spacing w:after="0"/>
              <w:contextualSpacing/>
              <w:rPr>
                <w:b/>
                <w:lang w:eastAsia="el-GR"/>
              </w:rPr>
            </w:pPr>
            <w:r w:rsidRPr="00AC1FEB">
              <w:rPr>
                <w:b/>
                <w:lang w:eastAsia="el-GR"/>
              </w:rPr>
              <w:t xml:space="preserve">Research funding support </w:t>
            </w:r>
          </w:p>
        </w:tc>
      </w:tr>
      <w:tr w:rsidR="00C02702" w:rsidRPr="00AC1FEB" w:rsidTr="004613EB">
        <w:trPr>
          <w:trHeight w:val="198"/>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Responsibility:</w:t>
            </w:r>
          </w:p>
        </w:tc>
        <w:tc>
          <w:tcPr>
            <w:tcW w:w="7766" w:type="dxa"/>
            <w:shd w:val="clear" w:color="auto" w:fill="auto"/>
          </w:tcPr>
          <w:p w:rsidR="00C02702" w:rsidRPr="00AC1FEB" w:rsidRDefault="00C02702" w:rsidP="001C4FE8">
            <w:pPr>
              <w:spacing w:after="0"/>
              <w:contextualSpacing/>
              <w:rPr>
                <w:lang w:eastAsia="el-GR"/>
              </w:rPr>
            </w:pPr>
            <w:r w:rsidRPr="00AC1FEB">
              <w:rPr>
                <w:lang w:eastAsia="el-GR"/>
              </w:rPr>
              <w:t>EURAXESS Sweden</w:t>
            </w:r>
          </w:p>
        </w:tc>
      </w:tr>
      <w:tr w:rsidR="00C02702" w:rsidRPr="00AC1FEB" w:rsidTr="004613EB">
        <w:trPr>
          <w:trHeight w:val="37"/>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Website: </w:t>
            </w:r>
          </w:p>
        </w:tc>
        <w:tc>
          <w:tcPr>
            <w:tcW w:w="7766" w:type="dxa"/>
            <w:shd w:val="clear" w:color="auto" w:fill="auto"/>
          </w:tcPr>
          <w:p w:rsidR="00C02702" w:rsidRPr="00AC1FEB" w:rsidRDefault="00105C7E" w:rsidP="001C4FE8">
            <w:pPr>
              <w:spacing w:after="0"/>
              <w:contextualSpacing/>
              <w:rPr>
                <w:lang w:eastAsia="el-GR"/>
              </w:rPr>
            </w:pPr>
            <w:hyperlink r:id="rId157" w:history="1">
              <w:r w:rsidRPr="00AC1FEB">
                <w:rPr>
                  <w:color w:val="0000FF"/>
                  <w:u w:val="single"/>
                  <w:lang w:eastAsia="el-GR"/>
                </w:rPr>
                <w:t>http://www.euraxess.se/</w:t>
              </w:r>
            </w:hyperlink>
            <w:r w:rsidRPr="00AC1FEB">
              <w:rPr>
                <w:color w:val="0000FF"/>
                <w:u w:val="single"/>
                <w:lang w:eastAsia="el-GR"/>
              </w:rPr>
              <w:t xml:space="preserve"> </w:t>
            </w:r>
          </w:p>
        </w:tc>
      </w:tr>
      <w:tr w:rsidR="00C02702" w:rsidRPr="00AC1FEB" w:rsidTr="004613EB">
        <w:trPr>
          <w:trHeight w:val="130"/>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Description: </w:t>
            </w:r>
          </w:p>
        </w:tc>
        <w:tc>
          <w:tcPr>
            <w:tcW w:w="7766" w:type="dxa"/>
            <w:shd w:val="clear" w:color="auto" w:fill="auto"/>
          </w:tcPr>
          <w:p w:rsidR="00C02702" w:rsidRPr="00AC1FEB" w:rsidRDefault="00C02702" w:rsidP="001C4FE8">
            <w:pPr>
              <w:spacing w:after="0"/>
              <w:contextualSpacing/>
            </w:pPr>
            <w:r w:rsidRPr="00AC1FEB">
              <w:t xml:space="preserve">Information on available funding opportunities for the researchers as provided by agencies such as </w:t>
            </w:r>
            <w:hyperlink r:id="rId158" w:history="1">
              <w:r w:rsidRPr="00AC1FEB">
                <w:rPr>
                  <w:color w:val="0000FF"/>
                  <w:u w:val="single"/>
                </w:rPr>
                <w:t>VINNO</w:t>
              </w:r>
              <w:r w:rsidRPr="00AC1FEB">
                <w:rPr>
                  <w:color w:val="0000FF"/>
                  <w:u w:val="single"/>
                </w:rPr>
                <w:t>V</w:t>
              </w:r>
              <w:r w:rsidRPr="00AC1FEB">
                <w:rPr>
                  <w:color w:val="0000FF"/>
                  <w:u w:val="single"/>
                </w:rPr>
                <w:t>A</w:t>
              </w:r>
            </w:hyperlink>
            <w:r w:rsidRPr="00AC1FEB">
              <w:t xml:space="preserve"> (Swedish Governmental Agency for Innovation Systems), </w:t>
            </w:r>
            <w:hyperlink r:id="rId159" w:history="1">
              <w:r w:rsidRPr="00AC1FEB">
                <w:rPr>
                  <w:color w:val="0000FF"/>
                  <w:u w:val="single"/>
                </w:rPr>
                <w:t>Vetens</w:t>
              </w:r>
              <w:r w:rsidRPr="00AC1FEB">
                <w:rPr>
                  <w:color w:val="0000FF"/>
                  <w:u w:val="single"/>
                </w:rPr>
                <w:t>k</w:t>
              </w:r>
              <w:r w:rsidRPr="00AC1FEB">
                <w:rPr>
                  <w:color w:val="0000FF"/>
                  <w:u w:val="single"/>
                </w:rPr>
                <w:t>apsrådet</w:t>
              </w:r>
            </w:hyperlink>
            <w:r w:rsidRPr="00AC1FEB">
              <w:t xml:space="preserve"> (Swedish Research Council), </w:t>
            </w:r>
            <w:hyperlink r:id="rId160" w:history="1">
              <w:r w:rsidRPr="00AC1FEB">
                <w:rPr>
                  <w:color w:val="0000FF"/>
                  <w:u w:val="single"/>
                </w:rPr>
                <w:t>FAS</w:t>
              </w:r>
            </w:hyperlink>
            <w:r w:rsidRPr="00AC1FEB">
              <w:t xml:space="preserve"> (Swedish Council for Working Life and Social Research), </w:t>
            </w:r>
            <w:hyperlink r:id="rId161" w:history="1">
              <w:r w:rsidRPr="00AC1FEB">
                <w:rPr>
                  <w:color w:val="0000FF"/>
                  <w:u w:val="single"/>
                </w:rPr>
                <w:t>Fo</w:t>
              </w:r>
              <w:r w:rsidRPr="00AC1FEB">
                <w:rPr>
                  <w:color w:val="0000FF"/>
                  <w:u w:val="single"/>
                </w:rPr>
                <w:t>r</w:t>
              </w:r>
              <w:r w:rsidRPr="00AC1FEB">
                <w:rPr>
                  <w:color w:val="0000FF"/>
                  <w:u w:val="single"/>
                </w:rPr>
                <w:t>mas</w:t>
              </w:r>
            </w:hyperlink>
            <w:r w:rsidRPr="00AC1FEB">
              <w:t xml:space="preserve"> (Swedish Research Council for Environment, Agricultural Sciences and Spatial Planning), and other Swedish organisations and authorities that offer research grants in different ways. Calls for proposals and/or applications are available online on the portal of the respective portals.</w:t>
            </w:r>
          </w:p>
        </w:tc>
      </w:tr>
      <w:tr w:rsidR="00C02702" w:rsidRPr="00AC1FEB" w:rsidTr="004613EB">
        <w:trPr>
          <w:trHeight w:val="94"/>
        </w:trPr>
        <w:tc>
          <w:tcPr>
            <w:tcW w:w="9468" w:type="dxa"/>
            <w:gridSpan w:val="3"/>
            <w:shd w:val="clear" w:color="auto" w:fill="92D050"/>
          </w:tcPr>
          <w:p w:rsidR="00C02702" w:rsidRPr="00AC1FEB" w:rsidRDefault="00C02702" w:rsidP="001C4FE8">
            <w:pPr>
              <w:numPr>
                <w:ilvl w:val="0"/>
                <w:numId w:val="36"/>
              </w:numPr>
              <w:spacing w:after="0"/>
              <w:contextualSpacing/>
              <w:rPr>
                <w:b/>
              </w:rPr>
            </w:pPr>
            <w:r w:rsidRPr="00AC1FEB">
              <w:rPr>
                <w:b/>
              </w:rPr>
              <w:t>Health</w:t>
            </w:r>
          </w:p>
        </w:tc>
      </w:tr>
      <w:tr w:rsidR="00C02702" w:rsidRPr="00AC1FEB" w:rsidTr="004613EB">
        <w:trPr>
          <w:trHeight w:val="94"/>
        </w:trPr>
        <w:tc>
          <w:tcPr>
            <w:tcW w:w="9468" w:type="dxa"/>
            <w:gridSpan w:val="3"/>
            <w:shd w:val="clear" w:color="auto" w:fill="C2D69B"/>
          </w:tcPr>
          <w:p w:rsidR="00C02702" w:rsidRPr="00AC1FEB" w:rsidRDefault="00C02702" w:rsidP="001C4FE8">
            <w:pPr>
              <w:spacing w:after="0"/>
              <w:contextualSpacing/>
            </w:pPr>
            <w:r w:rsidRPr="00AC1FEB">
              <w:t>Planned and unplanned healthcare</w:t>
            </w:r>
          </w:p>
        </w:tc>
      </w:tr>
      <w:tr w:rsidR="00C02702" w:rsidRPr="00AC1FEB" w:rsidTr="004613EB">
        <w:trPr>
          <w:trHeight w:val="198"/>
        </w:trPr>
        <w:tc>
          <w:tcPr>
            <w:tcW w:w="9468" w:type="dxa"/>
            <w:gridSpan w:val="3"/>
            <w:shd w:val="clear" w:color="auto" w:fill="auto"/>
          </w:tcPr>
          <w:p w:rsidR="00C02702" w:rsidRPr="00AC1FEB" w:rsidRDefault="00C02702" w:rsidP="001C4FE8">
            <w:pPr>
              <w:spacing w:after="0"/>
              <w:contextualSpacing/>
              <w:rPr>
                <w:b/>
              </w:rPr>
            </w:pPr>
            <w:r w:rsidRPr="00AC1FEB">
              <w:rPr>
                <w:b/>
              </w:rPr>
              <w:t>e</w:t>
            </w:r>
            <w:r w:rsidR="00273EE1" w:rsidRPr="00AC1FEB">
              <w:rPr>
                <w:b/>
              </w:rPr>
              <w:t>H</w:t>
            </w:r>
            <w:r w:rsidRPr="00AC1FEB">
              <w:rPr>
                <w:b/>
              </w:rPr>
              <w:t>ealth portal</w:t>
            </w:r>
          </w:p>
        </w:tc>
      </w:tr>
      <w:tr w:rsidR="00C02702" w:rsidRPr="00AC1FEB" w:rsidTr="004613EB">
        <w:trPr>
          <w:trHeight w:val="198"/>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Responsibility:</w:t>
            </w:r>
          </w:p>
        </w:tc>
        <w:tc>
          <w:tcPr>
            <w:tcW w:w="7766" w:type="dxa"/>
            <w:shd w:val="clear" w:color="auto" w:fill="auto"/>
          </w:tcPr>
          <w:p w:rsidR="00C02702" w:rsidRPr="00AC1FEB" w:rsidRDefault="00C02702" w:rsidP="001C4FE8">
            <w:pPr>
              <w:spacing w:after="0"/>
              <w:contextualSpacing/>
            </w:pPr>
            <w:r w:rsidRPr="00AC1FEB">
              <w:t>eHälsomyndigheten (Swedish eHealth Agency)</w:t>
            </w:r>
          </w:p>
        </w:tc>
      </w:tr>
      <w:tr w:rsidR="00C02702" w:rsidRPr="00AC1FEB" w:rsidTr="004613EB">
        <w:trPr>
          <w:trHeight w:val="37"/>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Website: </w:t>
            </w:r>
          </w:p>
        </w:tc>
        <w:tc>
          <w:tcPr>
            <w:tcW w:w="7766" w:type="dxa"/>
            <w:shd w:val="clear" w:color="auto" w:fill="auto"/>
          </w:tcPr>
          <w:p w:rsidR="00C02702" w:rsidRPr="00AC1FEB" w:rsidRDefault="00D2542A" w:rsidP="001C4FE8">
            <w:pPr>
              <w:spacing w:after="0"/>
              <w:contextualSpacing/>
              <w:rPr>
                <w:lang w:eastAsia="el-GR"/>
              </w:rPr>
            </w:pPr>
            <w:hyperlink r:id="rId162" w:history="1">
              <w:r w:rsidR="00C02702" w:rsidRPr="00AC1FEB">
                <w:rPr>
                  <w:color w:val="0000FF"/>
                  <w:u w:val="single"/>
                  <w:lang w:eastAsia="el-GR"/>
                </w:rPr>
                <w:t>http://www.minava</w:t>
              </w:r>
              <w:r w:rsidR="00C02702" w:rsidRPr="00AC1FEB">
                <w:rPr>
                  <w:color w:val="0000FF"/>
                  <w:u w:val="single"/>
                  <w:lang w:eastAsia="el-GR"/>
                </w:rPr>
                <w:t>r</w:t>
              </w:r>
              <w:r w:rsidR="00C02702" w:rsidRPr="00AC1FEB">
                <w:rPr>
                  <w:color w:val="0000FF"/>
                  <w:u w:val="single"/>
                  <w:lang w:eastAsia="el-GR"/>
                </w:rPr>
                <w:t>dkontakter.se/</w:t>
              </w:r>
            </w:hyperlink>
          </w:p>
        </w:tc>
      </w:tr>
      <w:tr w:rsidR="00C02702" w:rsidRPr="00AC1FEB" w:rsidTr="004613EB">
        <w:trPr>
          <w:trHeight w:val="1016"/>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Description: </w:t>
            </w:r>
          </w:p>
        </w:tc>
        <w:tc>
          <w:tcPr>
            <w:tcW w:w="7766" w:type="dxa"/>
            <w:shd w:val="clear" w:color="auto" w:fill="auto"/>
          </w:tcPr>
          <w:p w:rsidR="00C02702" w:rsidRPr="00AC1FEB" w:rsidRDefault="00C02702" w:rsidP="001C4FE8">
            <w:pPr>
              <w:spacing w:after="0"/>
              <w:contextualSpacing/>
              <w:rPr>
                <w:lang w:eastAsia="el-GR"/>
              </w:rPr>
            </w:pPr>
            <w:r w:rsidRPr="00AC1FEB">
              <w:rPr>
                <w:lang w:eastAsia="el-GR"/>
              </w:rPr>
              <w:t>Using an e</w:t>
            </w:r>
            <w:r w:rsidR="00C9714B" w:rsidRPr="00AC1FEB">
              <w:rPr>
                <w:lang w:eastAsia="el-GR"/>
              </w:rPr>
              <w:t>I</w:t>
            </w:r>
            <w:r w:rsidRPr="00AC1FEB">
              <w:rPr>
                <w:lang w:eastAsia="el-GR"/>
              </w:rPr>
              <w:t>dentification (e</w:t>
            </w:r>
            <w:r w:rsidR="00C9714B" w:rsidRPr="00AC1FEB">
              <w:rPr>
                <w:lang w:eastAsia="el-GR"/>
              </w:rPr>
              <w:t>I</w:t>
            </w:r>
            <w:r w:rsidRPr="00AC1FEB">
              <w:rPr>
                <w:lang w:eastAsia="el-GR"/>
              </w:rPr>
              <w:t xml:space="preserve">D), one can access saved details in the High-Cost Database, the Pharmaceutical Register and the Prescription Repository using the website Mina Vårdkontakter (My Healthcare Contacts). The portal is available in multiple languages. </w:t>
            </w:r>
          </w:p>
        </w:tc>
      </w:tr>
      <w:tr w:rsidR="00C02702" w:rsidRPr="00AC1FEB" w:rsidTr="004613EB">
        <w:trPr>
          <w:trHeight w:val="198"/>
        </w:trPr>
        <w:tc>
          <w:tcPr>
            <w:tcW w:w="9468" w:type="dxa"/>
            <w:gridSpan w:val="3"/>
            <w:shd w:val="clear" w:color="auto" w:fill="auto"/>
          </w:tcPr>
          <w:p w:rsidR="00C02702" w:rsidRPr="00AC1FEB" w:rsidRDefault="00C02702" w:rsidP="001C4FE8">
            <w:pPr>
              <w:spacing w:after="0"/>
              <w:contextualSpacing/>
              <w:rPr>
                <w:b/>
              </w:rPr>
            </w:pPr>
            <w:r w:rsidRPr="00AC1FEB">
              <w:rPr>
                <w:b/>
              </w:rPr>
              <w:t>Medical costs (reimbursement or direct settlement)</w:t>
            </w:r>
          </w:p>
        </w:tc>
      </w:tr>
      <w:tr w:rsidR="00C02702" w:rsidRPr="00AC1FEB" w:rsidTr="004613EB">
        <w:trPr>
          <w:trHeight w:val="198"/>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Responsibility:</w:t>
            </w:r>
          </w:p>
        </w:tc>
        <w:tc>
          <w:tcPr>
            <w:tcW w:w="7766" w:type="dxa"/>
            <w:shd w:val="clear" w:color="auto" w:fill="auto"/>
          </w:tcPr>
          <w:p w:rsidR="00C02702" w:rsidRPr="00AC1FEB" w:rsidRDefault="00C02702" w:rsidP="001C4FE8">
            <w:pPr>
              <w:spacing w:after="0"/>
              <w:contextualSpacing/>
            </w:pPr>
            <w:r w:rsidRPr="00AC1FEB">
              <w:t>Swedish Social Insurance Agency</w:t>
            </w:r>
          </w:p>
        </w:tc>
      </w:tr>
      <w:tr w:rsidR="00C02702" w:rsidRPr="00AC1FEB" w:rsidTr="004613EB">
        <w:trPr>
          <w:trHeight w:val="37"/>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Website: </w:t>
            </w:r>
          </w:p>
        </w:tc>
        <w:tc>
          <w:tcPr>
            <w:tcW w:w="7766" w:type="dxa"/>
            <w:shd w:val="clear" w:color="auto" w:fill="auto"/>
          </w:tcPr>
          <w:p w:rsidR="00C02702" w:rsidRPr="00AC1FEB" w:rsidRDefault="00D2542A" w:rsidP="001C4FE8">
            <w:pPr>
              <w:spacing w:after="0"/>
              <w:contextualSpacing/>
              <w:rPr>
                <w:lang w:eastAsia="el-GR"/>
              </w:rPr>
            </w:pPr>
            <w:hyperlink r:id="rId163" w:history="1">
              <w:r w:rsidR="00C02702" w:rsidRPr="00AC1FEB">
                <w:rPr>
                  <w:color w:val="0000FF"/>
                  <w:u w:val="single"/>
                  <w:lang w:eastAsia="el-GR"/>
                </w:rPr>
                <w:t>http://www.forsakring</w:t>
              </w:r>
              <w:r w:rsidR="00C02702" w:rsidRPr="00AC1FEB">
                <w:rPr>
                  <w:color w:val="0000FF"/>
                  <w:u w:val="single"/>
                  <w:lang w:eastAsia="el-GR"/>
                </w:rPr>
                <w:t>s</w:t>
              </w:r>
              <w:r w:rsidR="00C02702" w:rsidRPr="00AC1FEB">
                <w:rPr>
                  <w:color w:val="0000FF"/>
                  <w:u w:val="single"/>
                  <w:lang w:eastAsia="el-GR"/>
                </w:rPr>
                <w:t>kassan.se/privatpers/</w:t>
              </w:r>
            </w:hyperlink>
          </w:p>
        </w:tc>
      </w:tr>
      <w:tr w:rsidR="00C02702" w:rsidRPr="00AC1FEB" w:rsidTr="004613EB">
        <w:trPr>
          <w:trHeight w:val="1016"/>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Description: </w:t>
            </w:r>
          </w:p>
        </w:tc>
        <w:tc>
          <w:tcPr>
            <w:tcW w:w="7766" w:type="dxa"/>
            <w:shd w:val="clear" w:color="auto" w:fill="auto"/>
          </w:tcPr>
          <w:p w:rsidR="00C02702" w:rsidRPr="00AC1FEB" w:rsidRDefault="00C02702" w:rsidP="001C4FE8">
            <w:pPr>
              <w:spacing w:after="0"/>
              <w:contextualSpacing/>
              <w:rPr>
                <w:lang w:eastAsia="el-GR"/>
              </w:rPr>
            </w:pPr>
            <w:r w:rsidRPr="00AC1FEB">
              <w:rPr>
                <w:lang w:eastAsia="el-GR"/>
              </w:rPr>
              <w:t>A person who is insured in Sweden is also covered by the national health insurances, including coverage of medical costs. Patients do not pay the full cost of healthcare treatment but only a non-refundable patient charge. The Social Insurance Agency compensates healthcare professionals directly for the remaining costs.</w:t>
            </w:r>
          </w:p>
        </w:tc>
      </w:tr>
      <w:tr w:rsidR="00C02702" w:rsidRPr="00AC1FEB" w:rsidTr="004613EB">
        <w:trPr>
          <w:trHeight w:val="198"/>
        </w:trPr>
        <w:tc>
          <w:tcPr>
            <w:tcW w:w="9468" w:type="dxa"/>
            <w:gridSpan w:val="3"/>
            <w:shd w:val="clear" w:color="auto" w:fill="auto"/>
          </w:tcPr>
          <w:p w:rsidR="00C02702" w:rsidRPr="00AC1FEB" w:rsidRDefault="00C02702" w:rsidP="001C4FE8">
            <w:pPr>
              <w:keepNext/>
              <w:keepLines/>
              <w:widowControl w:val="0"/>
              <w:spacing w:after="0"/>
              <w:contextualSpacing/>
              <w:rPr>
                <w:b/>
                <w:lang w:eastAsia="el-GR"/>
              </w:rPr>
            </w:pPr>
            <w:r w:rsidRPr="00AC1FEB">
              <w:rPr>
                <w:b/>
                <w:lang w:eastAsia="el-GR"/>
              </w:rPr>
              <w:lastRenderedPageBreak/>
              <w:t>Health related services (interactive advice on the availability of services in different hospitals; appointments for hospitals)</w:t>
            </w:r>
          </w:p>
        </w:tc>
      </w:tr>
      <w:tr w:rsidR="00C02702" w:rsidRPr="00AC1FEB" w:rsidTr="004613EB">
        <w:trPr>
          <w:trHeight w:val="198"/>
        </w:trPr>
        <w:tc>
          <w:tcPr>
            <w:tcW w:w="1702" w:type="dxa"/>
            <w:gridSpan w:val="2"/>
            <w:shd w:val="clear" w:color="auto" w:fill="auto"/>
          </w:tcPr>
          <w:p w:rsidR="00C02702" w:rsidRPr="00AC1FEB" w:rsidRDefault="00C02702" w:rsidP="001C4FE8">
            <w:pPr>
              <w:keepNext/>
              <w:keepLines/>
              <w:widowControl w:val="0"/>
              <w:spacing w:after="0"/>
              <w:contextualSpacing/>
              <w:rPr>
                <w:lang w:eastAsia="el-GR"/>
              </w:rPr>
            </w:pPr>
            <w:r w:rsidRPr="00AC1FEB">
              <w:rPr>
                <w:lang w:eastAsia="el-GR"/>
              </w:rPr>
              <w:t>Responsibility:</w:t>
            </w:r>
          </w:p>
        </w:tc>
        <w:tc>
          <w:tcPr>
            <w:tcW w:w="7766" w:type="dxa"/>
            <w:shd w:val="clear" w:color="auto" w:fill="auto"/>
          </w:tcPr>
          <w:p w:rsidR="00C02702" w:rsidRPr="00AC1FEB" w:rsidRDefault="00C02702" w:rsidP="001C4FE8">
            <w:pPr>
              <w:keepNext/>
              <w:keepLines/>
              <w:widowControl w:val="0"/>
              <w:spacing w:after="0"/>
              <w:contextualSpacing/>
              <w:rPr>
                <w:lang w:eastAsia="el-GR"/>
              </w:rPr>
            </w:pPr>
            <w:r w:rsidRPr="00AC1FEB">
              <w:rPr>
                <w:lang w:eastAsia="el-GR"/>
              </w:rPr>
              <w:t>Local Government</w:t>
            </w:r>
          </w:p>
        </w:tc>
      </w:tr>
      <w:tr w:rsidR="00C02702" w:rsidRPr="00AC1FEB" w:rsidTr="004613EB">
        <w:trPr>
          <w:trHeight w:val="37"/>
        </w:trPr>
        <w:tc>
          <w:tcPr>
            <w:tcW w:w="1702" w:type="dxa"/>
            <w:gridSpan w:val="2"/>
            <w:shd w:val="clear" w:color="auto" w:fill="auto"/>
          </w:tcPr>
          <w:p w:rsidR="00C02702" w:rsidRPr="00AC1FEB" w:rsidRDefault="00C02702" w:rsidP="001C4FE8">
            <w:pPr>
              <w:keepNext/>
              <w:keepLines/>
              <w:widowControl w:val="0"/>
              <w:spacing w:after="0"/>
              <w:contextualSpacing/>
              <w:rPr>
                <w:lang w:eastAsia="el-GR"/>
              </w:rPr>
            </w:pPr>
            <w:r w:rsidRPr="00AC1FEB">
              <w:rPr>
                <w:lang w:eastAsia="el-GR"/>
              </w:rPr>
              <w:t xml:space="preserve">Website: </w:t>
            </w:r>
          </w:p>
        </w:tc>
        <w:tc>
          <w:tcPr>
            <w:tcW w:w="7766" w:type="dxa"/>
            <w:shd w:val="clear" w:color="auto" w:fill="auto"/>
          </w:tcPr>
          <w:p w:rsidR="00C02702" w:rsidRPr="00AC1FEB" w:rsidRDefault="00D2542A" w:rsidP="001C4FE8">
            <w:pPr>
              <w:keepNext/>
              <w:keepLines/>
              <w:widowControl w:val="0"/>
              <w:spacing w:after="0"/>
              <w:contextualSpacing/>
              <w:rPr>
                <w:lang w:eastAsia="el-GR"/>
              </w:rPr>
            </w:pPr>
            <w:hyperlink r:id="rId164" w:history="1">
              <w:r w:rsidR="00C02702" w:rsidRPr="00AC1FEB">
                <w:rPr>
                  <w:color w:val="0000FF"/>
                  <w:u w:val="single"/>
                  <w:lang w:eastAsia="el-GR"/>
                </w:rPr>
                <w:t>http://www</w:t>
              </w:r>
              <w:r w:rsidR="00C02702" w:rsidRPr="00AC1FEB">
                <w:rPr>
                  <w:color w:val="0000FF"/>
                  <w:u w:val="single"/>
                  <w:lang w:eastAsia="el-GR"/>
                </w:rPr>
                <w:t>.</w:t>
              </w:r>
              <w:r w:rsidR="00C02702" w:rsidRPr="00AC1FEB">
                <w:rPr>
                  <w:color w:val="0000FF"/>
                  <w:u w:val="single"/>
                  <w:lang w:eastAsia="el-GR"/>
                </w:rPr>
                <w:t>vantetider.se/</w:t>
              </w:r>
            </w:hyperlink>
          </w:p>
        </w:tc>
      </w:tr>
      <w:tr w:rsidR="00C02702" w:rsidRPr="00AC1FEB" w:rsidTr="002A5D56">
        <w:trPr>
          <w:trHeight w:val="2028"/>
        </w:trPr>
        <w:tc>
          <w:tcPr>
            <w:tcW w:w="1702" w:type="dxa"/>
            <w:gridSpan w:val="2"/>
            <w:shd w:val="clear" w:color="auto" w:fill="auto"/>
          </w:tcPr>
          <w:p w:rsidR="00C02702" w:rsidRPr="00AC1FEB" w:rsidRDefault="00C02702" w:rsidP="001C4FE8">
            <w:pPr>
              <w:keepNext/>
              <w:keepLines/>
              <w:widowControl w:val="0"/>
              <w:spacing w:after="0"/>
              <w:contextualSpacing/>
              <w:rPr>
                <w:lang w:eastAsia="el-GR"/>
              </w:rPr>
            </w:pPr>
            <w:r w:rsidRPr="00AC1FEB">
              <w:rPr>
                <w:lang w:eastAsia="el-GR"/>
              </w:rPr>
              <w:t xml:space="preserve">Description: </w:t>
            </w:r>
          </w:p>
        </w:tc>
        <w:tc>
          <w:tcPr>
            <w:tcW w:w="7766" w:type="dxa"/>
            <w:shd w:val="clear" w:color="auto" w:fill="auto"/>
          </w:tcPr>
          <w:p w:rsidR="00C02702" w:rsidRPr="00AC1FEB" w:rsidRDefault="00C02702" w:rsidP="001C4FE8">
            <w:pPr>
              <w:keepNext/>
              <w:keepLines/>
              <w:widowControl w:val="0"/>
              <w:spacing w:after="0"/>
              <w:contextualSpacing/>
            </w:pPr>
            <w:r w:rsidRPr="00AC1FEB">
              <w:t xml:space="preserve">This online service has been developed by the Government and the county councils (which are responsible for healthcare services) in order to provide information on waiting times for treatments in various hospitals. Most regional authorities offer patients the opportunity to ask for health advice by email. Some health centres also accept appointments and cancellations online. Stockholm’s County Council offers the </w:t>
            </w:r>
            <w:hyperlink r:id="rId165" w:history="1">
              <w:r w:rsidRPr="00AC1FEB">
                <w:rPr>
                  <w:color w:val="0000FF"/>
                  <w:u w:val="single"/>
                </w:rPr>
                <w:t>Health Care G</w:t>
              </w:r>
              <w:r w:rsidRPr="00AC1FEB">
                <w:rPr>
                  <w:color w:val="0000FF"/>
                  <w:u w:val="single"/>
                </w:rPr>
                <w:t>u</w:t>
              </w:r>
              <w:r w:rsidRPr="00AC1FEB">
                <w:rPr>
                  <w:color w:val="0000FF"/>
                  <w:u w:val="single"/>
                </w:rPr>
                <w:t>ide Service</w:t>
              </w:r>
            </w:hyperlink>
            <w:r w:rsidRPr="00AC1FEB">
              <w:t xml:space="preserve"> which provides a wide array of services to those patients with an eID, or a security code. </w:t>
            </w:r>
          </w:p>
        </w:tc>
      </w:tr>
      <w:tr w:rsidR="00C02702" w:rsidRPr="00AC1FEB" w:rsidTr="004613EB">
        <w:trPr>
          <w:trHeight w:val="94"/>
        </w:trPr>
        <w:tc>
          <w:tcPr>
            <w:tcW w:w="9468" w:type="dxa"/>
            <w:gridSpan w:val="3"/>
            <w:shd w:val="clear" w:color="auto" w:fill="C2D69B"/>
          </w:tcPr>
          <w:p w:rsidR="00C02702" w:rsidRPr="00AC1FEB" w:rsidRDefault="00C02702" w:rsidP="001C4FE8">
            <w:pPr>
              <w:spacing w:after="0"/>
              <w:contextualSpacing/>
            </w:pPr>
            <w:r w:rsidRPr="00AC1FEB">
              <w:t>When living abroad</w:t>
            </w:r>
          </w:p>
        </w:tc>
      </w:tr>
      <w:tr w:rsidR="00C02702" w:rsidRPr="00AC1FEB" w:rsidTr="004613EB">
        <w:trPr>
          <w:trHeight w:val="198"/>
        </w:trPr>
        <w:tc>
          <w:tcPr>
            <w:tcW w:w="9468" w:type="dxa"/>
            <w:gridSpan w:val="3"/>
            <w:shd w:val="clear" w:color="auto" w:fill="auto"/>
          </w:tcPr>
          <w:p w:rsidR="00C02702" w:rsidRPr="00AC1FEB" w:rsidRDefault="00C02702" w:rsidP="001C4FE8">
            <w:pPr>
              <w:spacing w:after="0"/>
              <w:contextualSpacing/>
              <w:rPr>
                <w:b/>
                <w:lang w:eastAsia="el-GR"/>
              </w:rPr>
            </w:pPr>
            <w:r w:rsidRPr="00AC1FEB">
              <w:rPr>
                <w:b/>
                <w:lang w:eastAsia="el-GR"/>
              </w:rPr>
              <w:t>Healthcare abroad</w:t>
            </w:r>
          </w:p>
        </w:tc>
      </w:tr>
      <w:tr w:rsidR="00C02702" w:rsidRPr="00AC1FEB" w:rsidTr="004613EB">
        <w:trPr>
          <w:trHeight w:val="198"/>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Responsibility:</w:t>
            </w:r>
          </w:p>
        </w:tc>
        <w:tc>
          <w:tcPr>
            <w:tcW w:w="7766" w:type="dxa"/>
            <w:shd w:val="clear" w:color="auto" w:fill="auto"/>
          </w:tcPr>
          <w:p w:rsidR="00C02702" w:rsidRPr="00AC1FEB" w:rsidRDefault="00C02702" w:rsidP="001C4FE8">
            <w:pPr>
              <w:spacing w:after="0"/>
              <w:contextualSpacing/>
              <w:rPr>
                <w:lang w:eastAsia="el-GR"/>
              </w:rPr>
            </w:pPr>
            <w:r w:rsidRPr="00AC1FEB">
              <w:rPr>
                <w:lang w:eastAsia="el-GR"/>
              </w:rPr>
              <w:t>Swedish Social Insurance Agency</w:t>
            </w:r>
          </w:p>
        </w:tc>
      </w:tr>
      <w:tr w:rsidR="00C02702" w:rsidRPr="00AC1FEB" w:rsidTr="004613EB">
        <w:trPr>
          <w:trHeight w:val="37"/>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Website: </w:t>
            </w:r>
          </w:p>
        </w:tc>
        <w:tc>
          <w:tcPr>
            <w:tcW w:w="7766" w:type="dxa"/>
            <w:shd w:val="clear" w:color="auto" w:fill="auto"/>
          </w:tcPr>
          <w:p w:rsidR="00C02702" w:rsidRPr="00AC1FEB" w:rsidRDefault="00D2542A" w:rsidP="001C4FE8">
            <w:pPr>
              <w:spacing w:after="0"/>
              <w:contextualSpacing/>
              <w:rPr>
                <w:lang w:eastAsia="el-GR"/>
              </w:rPr>
            </w:pPr>
            <w:hyperlink r:id="rId166" w:history="1">
              <w:r w:rsidR="00C02702" w:rsidRPr="00AC1FEB">
                <w:rPr>
                  <w:color w:val="0000FF"/>
                  <w:u w:val="single"/>
                  <w:lang w:eastAsia="el-GR"/>
                </w:rPr>
                <w:t>http://www.forsakri</w:t>
              </w:r>
              <w:r w:rsidR="00C02702" w:rsidRPr="00AC1FEB">
                <w:rPr>
                  <w:color w:val="0000FF"/>
                  <w:u w:val="single"/>
                  <w:lang w:eastAsia="el-GR"/>
                </w:rPr>
                <w:t>n</w:t>
              </w:r>
              <w:r w:rsidR="00C02702" w:rsidRPr="00AC1FEB">
                <w:rPr>
                  <w:color w:val="0000FF"/>
                  <w:u w:val="single"/>
                  <w:lang w:eastAsia="el-GR"/>
                </w:rPr>
                <w:t>gskassan.se/</w:t>
              </w:r>
            </w:hyperlink>
          </w:p>
        </w:tc>
      </w:tr>
      <w:tr w:rsidR="00C02702" w:rsidRPr="00AC1FEB" w:rsidTr="004613EB">
        <w:trPr>
          <w:trHeight w:val="299"/>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Description: </w:t>
            </w:r>
          </w:p>
        </w:tc>
        <w:tc>
          <w:tcPr>
            <w:tcW w:w="7766" w:type="dxa"/>
            <w:shd w:val="clear" w:color="auto" w:fill="auto"/>
          </w:tcPr>
          <w:p w:rsidR="00C02702" w:rsidRPr="00AC1FEB" w:rsidRDefault="00C02702" w:rsidP="001C4FE8">
            <w:pPr>
              <w:spacing w:after="0"/>
              <w:contextualSpacing/>
            </w:pPr>
            <w:r w:rsidRPr="00AC1FEB">
              <w:t xml:space="preserve">The European Health Insurance Card (EHIC) can be requested online. The European Health Insurance Card gives citizens the right to necessary care at a hospital or doctor's office that is affiliated with that country's national health care system. eServices are available only in Swedish, although </w:t>
            </w:r>
            <w:r w:rsidR="00A05C22" w:rsidRPr="00AC1FEB">
              <w:t xml:space="preserve">general </w:t>
            </w:r>
            <w:r w:rsidRPr="00AC1FEB">
              <w:t xml:space="preserve">information is </w:t>
            </w:r>
            <w:r w:rsidR="00A05C22" w:rsidRPr="00AC1FEB">
              <w:t>provided also</w:t>
            </w:r>
            <w:r w:rsidRPr="00AC1FEB">
              <w:t xml:space="preserve"> in English language. </w:t>
            </w:r>
          </w:p>
        </w:tc>
      </w:tr>
      <w:tr w:rsidR="00C02702" w:rsidRPr="00AC1FEB" w:rsidTr="004613EB">
        <w:trPr>
          <w:trHeight w:val="94"/>
        </w:trPr>
        <w:tc>
          <w:tcPr>
            <w:tcW w:w="9468" w:type="dxa"/>
            <w:gridSpan w:val="3"/>
            <w:shd w:val="clear" w:color="auto" w:fill="92D050"/>
          </w:tcPr>
          <w:p w:rsidR="00C02702" w:rsidRPr="00AC1FEB" w:rsidRDefault="00C02702" w:rsidP="001C4FE8">
            <w:pPr>
              <w:numPr>
                <w:ilvl w:val="0"/>
                <w:numId w:val="39"/>
              </w:numPr>
              <w:spacing w:after="0"/>
              <w:contextualSpacing/>
              <w:rPr>
                <w:b/>
              </w:rPr>
            </w:pPr>
            <w:r w:rsidRPr="00AC1FEB">
              <w:rPr>
                <w:b/>
              </w:rPr>
              <w:t>Family</w:t>
            </w:r>
          </w:p>
        </w:tc>
      </w:tr>
      <w:tr w:rsidR="00C02702" w:rsidRPr="00AC1FEB" w:rsidTr="004613EB">
        <w:trPr>
          <w:trHeight w:val="94"/>
        </w:trPr>
        <w:tc>
          <w:tcPr>
            <w:tcW w:w="9468" w:type="dxa"/>
            <w:gridSpan w:val="3"/>
            <w:shd w:val="clear" w:color="auto" w:fill="C2D69B"/>
          </w:tcPr>
          <w:p w:rsidR="00C02702" w:rsidRPr="00AC1FEB" w:rsidRDefault="00C02702" w:rsidP="001C4FE8">
            <w:pPr>
              <w:spacing w:after="0"/>
              <w:contextualSpacing/>
            </w:pPr>
            <w:r w:rsidRPr="00AC1FEB">
              <w:t>Children, couples</w:t>
            </w:r>
          </w:p>
        </w:tc>
      </w:tr>
      <w:tr w:rsidR="00C02702" w:rsidRPr="00AC1FEB" w:rsidTr="004613EB">
        <w:trPr>
          <w:trHeight w:val="198"/>
        </w:trPr>
        <w:tc>
          <w:tcPr>
            <w:tcW w:w="9468" w:type="dxa"/>
            <w:gridSpan w:val="3"/>
            <w:shd w:val="clear" w:color="auto" w:fill="auto"/>
          </w:tcPr>
          <w:p w:rsidR="00C02702" w:rsidRPr="00AC1FEB" w:rsidRDefault="00C02702" w:rsidP="001C4FE8">
            <w:pPr>
              <w:spacing w:after="0"/>
              <w:contextualSpacing/>
              <w:rPr>
                <w:b/>
              </w:rPr>
            </w:pPr>
            <w:r w:rsidRPr="00AC1FEB">
              <w:rPr>
                <w:b/>
              </w:rPr>
              <w:t>Child allowances</w:t>
            </w:r>
          </w:p>
        </w:tc>
      </w:tr>
      <w:tr w:rsidR="00C02702" w:rsidRPr="00AC1FEB" w:rsidTr="004613EB">
        <w:trPr>
          <w:trHeight w:val="198"/>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Responsibility:</w:t>
            </w:r>
          </w:p>
        </w:tc>
        <w:tc>
          <w:tcPr>
            <w:tcW w:w="7766" w:type="dxa"/>
            <w:shd w:val="clear" w:color="auto" w:fill="auto"/>
          </w:tcPr>
          <w:p w:rsidR="00C02702" w:rsidRPr="00AC1FEB" w:rsidRDefault="00C02702" w:rsidP="001C4FE8">
            <w:pPr>
              <w:spacing w:after="0"/>
              <w:contextualSpacing/>
              <w:rPr>
                <w:lang w:eastAsia="el-GR"/>
              </w:rPr>
            </w:pPr>
            <w:r w:rsidRPr="00AC1FEB">
              <w:rPr>
                <w:lang w:eastAsia="el-GR"/>
              </w:rPr>
              <w:t>Swedish Social Insurance Agency</w:t>
            </w:r>
          </w:p>
        </w:tc>
      </w:tr>
      <w:tr w:rsidR="00C02702" w:rsidRPr="00AC1FEB" w:rsidTr="004613EB">
        <w:trPr>
          <w:trHeight w:val="37"/>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Website: </w:t>
            </w:r>
          </w:p>
        </w:tc>
        <w:tc>
          <w:tcPr>
            <w:tcW w:w="7766" w:type="dxa"/>
            <w:shd w:val="clear" w:color="auto" w:fill="auto"/>
          </w:tcPr>
          <w:p w:rsidR="00C02702" w:rsidRPr="00AC1FEB" w:rsidRDefault="00D2542A" w:rsidP="001C4FE8">
            <w:pPr>
              <w:spacing w:after="0"/>
              <w:contextualSpacing/>
            </w:pPr>
            <w:hyperlink r:id="rId167" w:history="1">
              <w:r w:rsidR="00C02702" w:rsidRPr="00AC1FEB">
                <w:rPr>
                  <w:color w:val="0000FF"/>
                  <w:u w:val="single"/>
                </w:rPr>
                <w:t>http://www.forsakringsk</w:t>
              </w:r>
              <w:r w:rsidR="00C02702" w:rsidRPr="00AC1FEB">
                <w:rPr>
                  <w:color w:val="0000FF"/>
                  <w:u w:val="single"/>
                </w:rPr>
                <w:t>a</w:t>
              </w:r>
              <w:r w:rsidR="00C02702" w:rsidRPr="00AC1FEB">
                <w:rPr>
                  <w:color w:val="0000FF"/>
                  <w:u w:val="single"/>
                </w:rPr>
                <w:t>ssan.se/privatpers/</w:t>
              </w:r>
            </w:hyperlink>
          </w:p>
        </w:tc>
      </w:tr>
      <w:tr w:rsidR="00C02702" w:rsidRPr="00AC1FEB" w:rsidTr="004613EB">
        <w:trPr>
          <w:trHeight w:val="639"/>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Description: </w:t>
            </w:r>
          </w:p>
        </w:tc>
        <w:tc>
          <w:tcPr>
            <w:tcW w:w="7766" w:type="dxa"/>
            <w:shd w:val="clear" w:color="auto" w:fill="auto"/>
          </w:tcPr>
          <w:p w:rsidR="00C02702" w:rsidRPr="00AC1FEB" w:rsidRDefault="00C02702" w:rsidP="001C4FE8">
            <w:pPr>
              <w:spacing w:after="0"/>
              <w:contextualSpacing/>
              <w:rPr>
                <w:lang w:eastAsia="el-GR"/>
              </w:rPr>
            </w:pPr>
            <w:r w:rsidRPr="00AC1FEB">
              <w:rPr>
                <w:lang w:eastAsia="el-GR"/>
              </w:rPr>
              <w:t>In Sweden, child allowances are a good example of an automated social security service. After a child is born and registered in the national population registration books, the Social Insurance Agency pays allowances to the parents automatically.</w:t>
            </w:r>
          </w:p>
        </w:tc>
      </w:tr>
      <w:tr w:rsidR="00C02702" w:rsidRPr="00AC1FEB" w:rsidTr="004613EB">
        <w:trPr>
          <w:trHeight w:val="198"/>
        </w:trPr>
        <w:tc>
          <w:tcPr>
            <w:tcW w:w="9468" w:type="dxa"/>
            <w:gridSpan w:val="3"/>
            <w:shd w:val="clear" w:color="auto" w:fill="auto"/>
          </w:tcPr>
          <w:p w:rsidR="00C02702" w:rsidRPr="00AC1FEB" w:rsidRDefault="00C02702" w:rsidP="001C4FE8">
            <w:pPr>
              <w:spacing w:after="0"/>
              <w:contextualSpacing/>
              <w:rPr>
                <w:rStyle w:val="Strong"/>
              </w:rPr>
            </w:pPr>
            <w:r w:rsidRPr="00AC1FEB">
              <w:rPr>
                <w:rStyle w:val="Strong"/>
              </w:rPr>
              <w:t>Certificates (birth, marriage): request and delivery</w:t>
            </w:r>
          </w:p>
        </w:tc>
      </w:tr>
      <w:tr w:rsidR="00C02702" w:rsidRPr="00AC1FEB" w:rsidTr="004613EB">
        <w:trPr>
          <w:trHeight w:val="198"/>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Responsibility:</w:t>
            </w:r>
          </w:p>
        </w:tc>
        <w:tc>
          <w:tcPr>
            <w:tcW w:w="7766" w:type="dxa"/>
            <w:shd w:val="clear" w:color="auto" w:fill="auto"/>
          </w:tcPr>
          <w:p w:rsidR="00C02702" w:rsidRPr="00AC1FEB" w:rsidRDefault="00C02702" w:rsidP="001C4FE8">
            <w:pPr>
              <w:spacing w:after="0"/>
              <w:contextualSpacing/>
              <w:rPr>
                <w:lang w:eastAsia="el-GR"/>
              </w:rPr>
            </w:pPr>
            <w:r w:rsidRPr="00AC1FEB">
              <w:rPr>
                <w:lang w:eastAsia="el-GR"/>
              </w:rPr>
              <w:t>Central Government, Swedish Tax Agency</w:t>
            </w:r>
          </w:p>
        </w:tc>
      </w:tr>
      <w:tr w:rsidR="00C02702" w:rsidRPr="00AC1FEB" w:rsidTr="004613EB">
        <w:trPr>
          <w:trHeight w:val="37"/>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Website: </w:t>
            </w:r>
          </w:p>
        </w:tc>
        <w:tc>
          <w:tcPr>
            <w:tcW w:w="7766" w:type="dxa"/>
            <w:shd w:val="clear" w:color="auto" w:fill="auto"/>
          </w:tcPr>
          <w:p w:rsidR="00C02702" w:rsidRPr="00AC1FEB" w:rsidRDefault="00D2542A" w:rsidP="001C4FE8">
            <w:pPr>
              <w:spacing w:after="0"/>
              <w:contextualSpacing/>
              <w:rPr>
                <w:lang w:eastAsia="el-GR"/>
              </w:rPr>
            </w:pPr>
            <w:hyperlink r:id="rId168" w:history="1">
              <w:r w:rsidR="00C02702" w:rsidRPr="00AC1FEB">
                <w:rPr>
                  <w:color w:val="0000FF"/>
                  <w:u w:val="single"/>
                  <w:lang w:eastAsia="el-GR"/>
                </w:rPr>
                <w:t>http://www.skatteverket.se/</w:t>
              </w:r>
            </w:hyperlink>
          </w:p>
        </w:tc>
      </w:tr>
      <w:tr w:rsidR="00C02702" w:rsidRPr="00AC1FEB" w:rsidTr="004613EB">
        <w:trPr>
          <w:trHeight w:val="913"/>
        </w:trPr>
        <w:tc>
          <w:tcPr>
            <w:tcW w:w="1702"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Description: </w:t>
            </w:r>
          </w:p>
        </w:tc>
        <w:tc>
          <w:tcPr>
            <w:tcW w:w="7766" w:type="dxa"/>
            <w:shd w:val="clear" w:color="auto" w:fill="auto"/>
          </w:tcPr>
          <w:p w:rsidR="00C02702" w:rsidRPr="00AC1FEB" w:rsidRDefault="00C02702" w:rsidP="001C4FE8">
            <w:pPr>
              <w:spacing w:after="0"/>
              <w:contextualSpacing/>
            </w:pPr>
            <w:r w:rsidRPr="00AC1FEB">
              <w:t>The Tax Agency is in charge of managing the National Population Register. Birth certificates can be ordered online and downloaded directly from the Internet for users equipped with an eID, or sent by mail to the user’s registered address. Forms for ordering marriage and registered partnership certificates are available online, but have to be sent by mail.</w:t>
            </w:r>
          </w:p>
        </w:tc>
      </w:tr>
      <w:tr w:rsidR="00273EE1" w:rsidRPr="00AC1FEB" w:rsidTr="00585B69">
        <w:trPr>
          <w:trHeight w:val="218"/>
        </w:trPr>
        <w:tc>
          <w:tcPr>
            <w:tcW w:w="9468" w:type="dxa"/>
            <w:gridSpan w:val="3"/>
            <w:shd w:val="clear" w:color="auto" w:fill="C2D69B"/>
          </w:tcPr>
          <w:p w:rsidR="00273EE1" w:rsidRPr="00AC1FEB" w:rsidRDefault="00273EE1" w:rsidP="001C4FE8">
            <w:pPr>
              <w:spacing w:after="0"/>
              <w:contextualSpacing/>
            </w:pPr>
            <w:r w:rsidRPr="00AC1FEB">
              <w:rPr>
                <w:lang w:eastAsia="el-GR"/>
              </w:rPr>
              <w:t>Elderly</w:t>
            </w:r>
          </w:p>
        </w:tc>
      </w:tr>
      <w:tr w:rsidR="00273EE1" w:rsidRPr="00AC1FEB" w:rsidTr="00585B69">
        <w:trPr>
          <w:trHeight w:val="310"/>
        </w:trPr>
        <w:tc>
          <w:tcPr>
            <w:tcW w:w="9468" w:type="dxa"/>
            <w:gridSpan w:val="3"/>
            <w:shd w:val="clear" w:color="auto" w:fill="auto"/>
          </w:tcPr>
          <w:p w:rsidR="00273EE1" w:rsidRPr="00AC1FEB" w:rsidRDefault="00273EE1" w:rsidP="001C4FE8">
            <w:pPr>
              <w:spacing w:after="0"/>
              <w:contextualSpacing/>
            </w:pPr>
            <w:r w:rsidRPr="00AC1FEB">
              <w:rPr>
                <w:rStyle w:val="Strong"/>
              </w:rPr>
              <w:t>Digital help guide after losing a relative</w:t>
            </w:r>
          </w:p>
        </w:tc>
      </w:tr>
      <w:tr w:rsidR="00273EE1" w:rsidRPr="00AC1FEB" w:rsidTr="00585B69">
        <w:trPr>
          <w:trHeight w:val="210"/>
        </w:trPr>
        <w:tc>
          <w:tcPr>
            <w:tcW w:w="1702" w:type="dxa"/>
            <w:gridSpan w:val="2"/>
            <w:shd w:val="clear" w:color="auto" w:fill="auto"/>
          </w:tcPr>
          <w:p w:rsidR="00273EE1" w:rsidRPr="00AC1FEB" w:rsidRDefault="00273EE1" w:rsidP="001C4FE8">
            <w:pPr>
              <w:spacing w:after="0"/>
              <w:contextualSpacing/>
              <w:rPr>
                <w:lang w:eastAsia="el-GR"/>
              </w:rPr>
            </w:pPr>
            <w:r w:rsidRPr="00AC1FEB">
              <w:rPr>
                <w:lang w:eastAsia="el-GR"/>
              </w:rPr>
              <w:t xml:space="preserve">Responsibility: </w:t>
            </w:r>
          </w:p>
        </w:tc>
        <w:tc>
          <w:tcPr>
            <w:tcW w:w="7766" w:type="dxa"/>
            <w:shd w:val="clear" w:color="auto" w:fill="auto"/>
          </w:tcPr>
          <w:p w:rsidR="00273EE1" w:rsidRPr="00AC1FEB" w:rsidRDefault="00DC397B" w:rsidP="001C4FE8">
            <w:pPr>
              <w:spacing w:after="0"/>
              <w:contextualSpacing/>
            </w:pPr>
            <w:r w:rsidRPr="00AC1FEB">
              <w:t>Swedish Pension Agency, Swedish Tax Agency and Social Insurance</w:t>
            </w:r>
          </w:p>
        </w:tc>
      </w:tr>
      <w:tr w:rsidR="00273EE1" w:rsidRPr="00AC1FEB" w:rsidTr="002B512E">
        <w:trPr>
          <w:trHeight w:val="397"/>
        </w:trPr>
        <w:tc>
          <w:tcPr>
            <w:tcW w:w="1702" w:type="dxa"/>
            <w:gridSpan w:val="2"/>
            <w:shd w:val="clear" w:color="auto" w:fill="auto"/>
          </w:tcPr>
          <w:p w:rsidR="00273EE1" w:rsidRPr="00AC1FEB" w:rsidRDefault="00273EE1" w:rsidP="001C4FE8">
            <w:pPr>
              <w:spacing w:after="0"/>
              <w:contextualSpacing/>
              <w:rPr>
                <w:lang w:eastAsia="el-GR"/>
              </w:rPr>
            </w:pPr>
            <w:r w:rsidRPr="00AC1FEB">
              <w:rPr>
                <w:lang w:eastAsia="el-GR"/>
              </w:rPr>
              <w:t>Website:</w:t>
            </w:r>
          </w:p>
        </w:tc>
        <w:tc>
          <w:tcPr>
            <w:tcW w:w="7766" w:type="dxa"/>
            <w:shd w:val="clear" w:color="auto" w:fill="auto"/>
          </w:tcPr>
          <w:p w:rsidR="00273EE1" w:rsidRPr="00AC1FEB" w:rsidRDefault="00DC397B" w:rsidP="001C4FE8">
            <w:pPr>
              <w:spacing w:after="0"/>
              <w:contextualSpacing/>
            </w:pPr>
            <w:hyperlink r:id="rId169" w:history="1">
              <w:r w:rsidRPr="00AC1FEB">
                <w:rPr>
                  <w:rStyle w:val="Hyperlink"/>
                </w:rPr>
                <w:t>Efterlevandeg</w:t>
              </w:r>
              <w:r w:rsidRPr="00AC1FEB">
                <w:rPr>
                  <w:rStyle w:val="Hyperlink"/>
                </w:rPr>
                <w:t>u</w:t>
              </w:r>
              <w:r w:rsidRPr="00AC1FEB">
                <w:rPr>
                  <w:rStyle w:val="Hyperlink"/>
                </w:rPr>
                <w:t>iden.se</w:t>
              </w:r>
            </w:hyperlink>
            <w:r w:rsidRPr="00AC1FEB">
              <w:t xml:space="preserve"> </w:t>
            </w:r>
          </w:p>
        </w:tc>
      </w:tr>
      <w:tr w:rsidR="00273EE1" w:rsidRPr="00AC1FEB" w:rsidTr="004613EB">
        <w:trPr>
          <w:trHeight w:val="913"/>
        </w:trPr>
        <w:tc>
          <w:tcPr>
            <w:tcW w:w="1702" w:type="dxa"/>
            <w:gridSpan w:val="2"/>
            <w:shd w:val="clear" w:color="auto" w:fill="auto"/>
          </w:tcPr>
          <w:p w:rsidR="00273EE1" w:rsidRPr="00AC1FEB" w:rsidRDefault="00DC397B" w:rsidP="001C4FE8">
            <w:pPr>
              <w:spacing w:after="0"/>
              <w:contextualSpacing/>
              <w:rPr>
                <w:lang w:eastAsia="el-GR"/>
              </w:rPr>
            </w:pPr>
            <w:r w:rsidRPr="00AC1FEB">
              <w:rPr>
                <w:lang w:eastAsia="el-GR"/>
              </w:rPr>
              <w:lastRenderedPageBreak/>
              <w:t>Description:</w:t>
            </w:r>
          </w:p>
        </w:tc>
        <w:tc>
          <w:tcPr>
            <w:tcW w:w="7766" w:type="dxa"/>
            <w:shd w:val="clear" w:color="auto" w:fill="auto"/>
          </w:tcPr>
          <w:p w:rsidR="00273EE1" w:rsidRPr="00AC1FEB" w:rsidRDefault="00DC397B" w:rsidP="001C4FE8">
            <w:pPr>
              <w:spacing w:after="0"/>
              <w:contextualSpacing/>
            </w:pPr>
            <w:r w:rsidRPr="00AC1FEB">
              <w:t xml:space="preserve">Three Swedish Agencies came together to provide a digital guide for relatives of deceased persons. The guide offers support in all necessary actions that need to be taken. </w:t>
            </w:r>
          </w:p>
        </w:tc>
      </w:tr>
      <w:tr w:rsidR="00C02702" w:rsidRPr="00AC1FEB" w:rsidTr="004613EB">
        <w:trPr>
          <w:trHeight w:val="268"/>
        </w:trPr>
        <w:tc>
          <w:tcPr>
            <w:tcW w:w="9468" w:type="dxa"/>
            <w:gridSpan w:val="3"/>
            <w:shd w:val="clear" w:color="auto" w:fill="92D050"/>
          </w:tcPr>
          <w:p w:rsidR="00C02702" w:rsidRPr="00AC1FEB" w:rsidRDefault="00C02702" w:rsidP="001C4FE8">
            <w:pPr>
              <w:keepNext/>
              <w:keepLines/>
              <w:widowControl w:val="0"/>
              <w:numPr>
                <w:ilvl w:val="0"/>
                <w:numId w:val="39"/>
              </w:numPr>
              <w:spacing w:after="0"/>
              <w:contextualSpacing/>
              <w:rPr>
                <w:rStyle w:val="Strong"/>
              </w:rPr>
            </w:pPr>
            <w:r w:rsidRPr="00AC1FEB">
              <w:rPr>
                <w:rStyle w:val="Strong"/>
              </w:rPr>
              <w:t>Consumers</w:t>
            </w:r>
          </w:p>
        </w:tc>
      </w:tr>
      <w:tr w:rsidR="00C02702" w:rsidRPr="00AC1FEB" w:rsidDel="002775D9" w:rsidTr="004613EB">
        <w:trPr>
          <w:trHeight w:val="268"/>
        </w:trPr>
        <w:tc>
          <w:tcPr>
            <w:tcW w:w="9468" w:type="dxa"/>
            <w:gridSpan w:val="3"/>
            <w:shd w:val="clear" w:color="auto" w:fill="C2D69B"/>
          </w:tcPr>
          <w:p w:rsidR="00C02702" w:rsidRPr="00AC1FEB" w:rsidDel="002775D9" w:rsidRDefault="00C02702" w:rsidP="001C4FE8">
            <w:pPr>
              <w:keepNext/>
              <w:keepLines/>
              <w:widowControl w:val="0"/>
              <w:spacing w:after="0"/>
              <w:contextualSpacing/>
            </w:pPr>
            <w:r w:rsidRPr="00AC1FEB">
              <w:t>Shopping (your rights), unfair treatment</w:t>
            </w:r>
          </w:p>
        </w:tc>
      </w:tr>
      <w:tr w:rsidR="00C02702" w:rsidRPr="00AC1FEB" w:rsidTr="004613EB">
        <w:trPr>
          <w:trHeight w:val="198"/>
        </w:trPr>
        <w:tc>
          <w:tcPr>
            <w:tcW w:w="9468" w:type="dxa"/>
            <w:gridSpan w:val="3"/>
            <w:shd w:val="clear" w:color="auto" w:fill="auto"/>
          </w:tcPr>
          <w:p w:rsidR="00C02702" w:rsidRPr="00AC1FEB" w:rsidRDefault="00C02702" w:rsidP="001C4FE8">
            <w:pPr>
              <w:keepNext/>
              <w:keepLines/>
              <w:widowControl w:val="0"/>
              <w:spacing w:after="0"/>
              <w:contextualSpacing/>
              <w:rPr>
                <w:lang w:eastAsia="el-GR"/>
              </w:rPr>
            </w:pPr>
            <w:r w:rsidRPr="00AC1FEB">
              <w:rPr>
                <w:lang w:eastAsia="el-GR"/>
              </w:rPr>
              <w:t>Consumer protection</w:t>
            </w:r>
          </w:p>
        </w:tc>
      </w:tr>
      <w:tr w:rsidR="00C02702" w:rsidRPr="00AC1FEB" w:rsidTr="004613EB">
        <w:trPr>
          <w:trHeight w:val="198"/>
        </w:trPr>
        <w:tc>
          <w:tcPr>
            <w:tcW w:w="1702" w:type="dxa"/>
            <w:gridSpan w:val="2"/>
            <w:shd w:val="clear" w:color="auto" w:fill="auto"/>
          </w:tcPr>
          <w:p w:rsidR="00C02702" w:rsidRPr="00AC1FEB" w:rsidRDefault="00C02702" w:rsidP="001C4FE8">
            <w:pPr>
              <w:keepNext/>
              <w:keepLines/>
              <w:widowControl w:val="0"/>
              <w:spacing w:after="0"/>
              <w:contextualSpacing/>
              <w:rPr>
                <w:lang w:eastAsia="el-GR"/>
              </w:rPr>
            </w:pPr>
            <w:r w:rsidRPr="00AC1FEB">
              <w:rPr>
                <w:lang w:eastAsia="el-GR"/>
              </w:rPr>
              <w:t>Responsibility:</w:t>
            </w:r>
          </w:p>
        </w:tc>
        <w:tc>
          <w:tcPr>
            <w:tcW w:w="7766" w:type="dxa"/>
            <w:shd w:val="clear" w:color="auto" w:fill="auto"/>
          </w:tcPr>
          <w:p w:rsidR="00C02702" w:rsidRPr="00AC1FEB" w:rsidRDefault="00C02702" w:rsidP="001C4FE8">
            <w:pPr>
              <w:keepNext/>
              <w:keepLines/>
              <w:widowControl w:val="0"/>
              <w:spacing w:after="0"/>
              <w:contextualSpacing/>
              <w:rPr>
                <w:lang w:eastAsia="el-GR"/>
              </w:rPr>
            </w:pPr>
            <w:r w:rsidRPr="00AC1FEB">
              <w:rPr>
                <w:lang w:eastAsia="el-GR"/>
              </w:rPr>
              <w:t>Consumer Agency Konsument Europa</w:t>
            </w:r>
          </w:p>
        </w:tc>
      </w:tr>
      <w:tr w:rsidR="00C02702" w:rsidRPr="00AC1FEB" w:rsidTr="004613EB">
        <w:trPr>
          <w:trHeight w:val="37"/>
        </w:trPr>
        <w:tc>
          <w:tcPr>
            <w:tcW w:w="1702" w:type="dxa"/>
            <w:gridSpan w:val="2"/>
            <w:shd w:val="clear" w:color="auto" w:fill="auto"/>
          </w:tcPr>
          <w:p w:rsidR="00C02702" w:rsidRPr="00AC1FEB" w:rsidRDefault="00C02702" w:rsidP="001C4FE8">
            <w:pPr>
              <w:keepNext/>
              <w:keepLines/>
              <w:widowControl w:val="0"/>
              <w:spacing w:after="0"/>
              <w:contextualSpacing/>
              <w:rPr>
                <w:lang w:eastAsia="el-GR"/>
              </w:rPr>
            </w:pPr>
            <w:r w:rsidRPr="00AC1FEB">
              <w:rPr>
                <w:lang w:eastAsia="el-GR"/>
              </w:rPr>
              <w:t xml:space="preserve">Website: </w:t>
            </w:r>
          </w:p>
        </w:tc>
        <w:tc>
          <w:tcPr>
            <w:tcW w:w="7766" w:type="dxa"/>
            <w:shd w:val="clear" w:color="auto" w:fill="auto"/>
          </w:tcPr>
          <w:p w:rsidR="00C02702" w:rsidRPr="00AC1FEB" w:rsidRDefault="00D2542A" w:rsidP="001C4FE8">
            <w:pPr>
              <w:keepNext/>
              <w:keepLines/>
              <w:widowControl w:val="0"/>
              <w:spacing w:after="0"/>
              <w:contextualSpacing/>
              <w:rPr>
                <w:lang w:eastAsia="el-GR"/>
              </w:rPr>
            </w:pPr>
            <w:hyperlink r:id="rId170" w:history="1">
              <w:r w:rsidR="00C02702" w:rsidRPr="00AC1FEB">
                <w:rPr>
                  <w:color w:val="0000FF"/>
                  <w:u w:val="single"/>
                  <w:lang w:eastAsia="el-GR"/>
                </w:rPr>
                <w:t>http://www.konsumente</w:t>
              </w:r>
              <w:r w:rsidR="00C02702" w:rsidRPr="00AC1FEB">
                <w:rPr>
                  <w:color w:val="0000FF"/>
                  <w:u w:val="single"/>
                  <w:lang w:eastAsia="el-GR"/>
                </w:rPr>
                <w:t>u</w:t>
              </w:r>
              <w:r w:rsidR="00C02702" w:rsidRPr="00AC1FEB">
                <w:rPr>
                  <w:color w:val="0000FF"/>
                  <w:u w:val="single"/>
                  <w:lang w:eastAsia="el-GR"/>
                </w:rPr>
                <w:t>ropa.se/</w:t>
              </w:r>
            </w:hyperlink>
          </w:p>
        </w:tc>
      </w:tr>
      <w:tr w:rsidR="00C02702" w:rsidRPr="00AC1FEB" w:rsidTr="002A5D56">
        <w:trPr>
          <w:trHeight w:val="1272"/>
        </w:trPr>
        <w:tc>
          <w:tcPr>
            <w:tcW w:w="1702" w:type="dxa"/>
            <w:gridSpan w:val="2"/>
            <w:shd w:val="clear" w:color="auto" w:fill="auto"/>
          </w:tcPr>
          <w:p w:rsidR="00C02702" w:rsidRPr="00AC1FEB" w:rsidRDefault="00C02702" w:rsidP="001C4FE8">
            <w:pPr>
              <w:keepNext/>
              <w:keepLines/>
              <w:widowControl w:val="0"/>
              <w:spacing w:after="0"/>
              <w:contextualSpacing/>
              <w:rPr>
                <w:lang w:eastAsia="el-GR"/>
              </w:rPr>
            </w:pPr>
            <w:r w:rsidRPr="00AC1FEB">
              <w:rPr>
                <w:lang w:eastAsia="el-GR"/>
              </w:rPr>
              <w:t xml:space="preserve">Description: </w:t>
            </w:r>
          </w:p>
        </w:tc>
        <w:tc>
          <w:tcPr>
            <w:tcW w:w="7766" w:type="dxa"/>
            <w:shd w:val="clear" w:color="auto" w:fill="auto"/>
          </w:tcPr>
          <w:p w:rsidR="00C02702" w:rsidRPr="00AC1FEB" w:rsidRDefault="00C02702" w:rsidP="001C4FE8">
            <w:pPr>
              <w:keepNext/>
              <w:keepLines/>
              <w:widowControl w:val="0"/>
              <w:spacing w:after="0"/>
              <w:contextualSpacing/>
            </w:pPr>
            <w:r w:rsidRPr="00AC1FEB">
              <w:t xml:space="preserve">Consumer Agency of Sweden provides information and free advice about the following consumer rights and protection topics: travel and tourism, e-commerce (shopping online), vehicles and vessels, fraud and hoaxes, trade within the EU, timeshare, tickets and events, and bank services. A form to file a complaint is available for download.  </w:t>
            </w:r>
          </w:p>
        </w:tc>
      </w:tr>
    </w:tbl>
    <w:p w:rsidR="00C02702" w:rsidRPr="00AC1FEB" w:rsidRDefault="00C02702" w:rsidP="008D37BE">
      <w:pPr>
        <w:sectPr w:rsidR="00C02702" w:rsidRPr="00AC1FEB" w:rsidSect="00D92873">
          <w:headerReference w:type="even" r:id="rId171"/>
          <w:headerReference w:type="default" r:id="rId172"/>
          <w:footerReference w:type="even" r:id="rId173"/>
          <w:footerReference w:type="default" r:id="rId174"/>
          <w:headerReference w:type="first" r:id="rId175"/>
          <w:footerReference w:type="first" r:id="rId176"/>
          <w:pgSz w:w="11907" w:h="16839"/>
          <w:pgMar w:top="1440" w:right="1300" w:bottom="1440" w:left="1300" w:header="720" w:footer="720" w:gutter="0"/>
          <w:cols w:space="708"/>
          <w:titlePg/>
          <w:docGrid w:linePitch="272"/>
        </w:sectPr>
      </w:pPr>
    </w:p>
    <w:tbl>
      <w:tblPr>
        <w:tblW w:w="0" w:type="auto"/>
        <w:shd w:val="clear" w:color="auto" w:fill="DBEBF9"/>
        <w:tblLook w:val="01E0" w:firstRow="1" w:lastRow="1" w:firstColumn="1" w:lastColumn="1" w:noHBand="0" w:noVBand="0"/>
      </w:tblPr>
      <w:tblGrid>
        <w:gridCol w:w="9523"/>
      </w:tblGrid>
      <w:tr w:rsidR="00C02702" w:rsidRPr="00AC1FEB" w:rsidTr="004613EB">
        <w:tc>
          <w:tcPr>
            <w:tcW w:w="9523" w:type="dxa"/>
            <w:shd w:val="clear" w:color="auto" w:fill="0070C0"/>
          </w:tcPr>
          <w:p w:rsidR="00C02702" w:rsidRPr="00AC1FEB" w:rsidRDefault="00C02702" w:rsidP="00E44326">
            <w:pPr>
              <w:pStyle w:val="Heading1"/>
            </w:pPr>
            <w:r w:rsidRPr="00AC1FEB">
              <w:lastRenderedPageBreak/>
              <w:br w:type="page"/>
            </w:r>
            <w:bookmarkStart w:id="17" w:name="_Toc381259910"/>
            <w:bookmarkStart w:id="18" w:name="_Toc431908262"/>
            <w:bookmarkStart w:id="19" w:name="_Toc508094199"/>
            <w:r w:rsidRPr="00AC1FEB">
              <w:t>eGovernment Services for Businesses</w:t>
            </w:r>
            <w:bookmarkEnd w:id="17"/>
            <w:bookmarkEnd w:id="18"/>
            <w:bookmarkEnd w:id="19"/>
          </w:p>
        </w:tc>
      </w:tr>
      <w:tr w:rsidR="00C02702" w:rsidRPr="00AC1FEB" w:rsidTr="004613EB">
        <w:tc>
          <w:tcPr>
            <w:tcW w:w="9175" w:type="dxa"/>
            <w:shd w:val="clear" w:color="auto" w:fill="92D050"/>
          </w:tcPr>
          <w:p w:rsidR="00C02702" w:rsidRPr="00AC1FEB" w:rsidRDefault="00C02702" w:rsidP="002A59D5">
            <w:pPr>
              <w:pStyle w:val="Heading2"/>
            </w:pPr>
            <w:r w:rsidRPr="00AC1FEB">
              <w:t>Availability and sophistication of eServices for Businesses</w:t>
            </w:r>
          </w:p>
        </w:tc>
      </w:tr>
    </w:tbl>
    <w:p w:rsidR="00C02702" w:rsidRPr="00AC1FEB" w:rsidRDefault="00C02702" w:rsidP="008D37BE">
      <w:pPr>
        <w:rPr>
          <w:lang w:eastAsia="el-GR"/>
        </w:rPr>
        <w:sectPr w:rsidR="00C02702" w:rsidRPr="00AC1FEB">
          <w:type w:val="continuous"/>
          <w:pgSz w:w="11907" w:h="16839"/>
          <w:pgMar w:top="1440" w:right="1300" w:bottom="1440" w:left="1300" w:header="720" w:footer="720" w:gutter="0"/>
          <w:cols w:space="708"/>
        </w:sectPr>
      </w:pPr>
    </w:p>
    <w:p w:rsidR="00C02702" w:rsidRPr="00AC1FEB" w:rsidRDefault="00C02702" w:rsidP="002A59D5">
      <w:pPr>
        <w:spacing w:before="240"/>
        <w:rPr>
          <w:lang w:eastAsia="el-GR"/>
        </w:rPr>
      </w:pPr>
      <w:r w:rsidRPr="00AC1FEB">
        <w:rPr>
          <w:lang w:eastAsia="el-GR"/>
        </w:rPr>
        <w:t xml:space="preserve">The information in this section presents an overview of the basic public services, which were identified by the European Commission and Member States under the </w:t>
      </w:r>
      <w:hyperlink r:id="rId177" w:history="1">
        <w:r w:rsidRPr="00AC1FEB">
          <w:rPr>
            <w:color w:val="0000FF"/>
            <w:u w:val="single"/>
            <w:lang w:eastAsia="el-GR"/>
          </w:rPr>
          <w:t>Your Europe initiative</w:t>
        </w:r>
      </w:hyperlink>
      <w:r w:rsidRPr="00AC1FEB">
        <w:rPr>
          <w:lang w:eastAsia="el-GR"/>
        </w:rPr>
        <w:t xml:space="preserve"> that is an EU site designed to help citizens do things in other European countries – avoiding unnecessary inconvenience and red tape in regard to doing business abroad. </w:t>
      </w:r>
    </w:p>
    <w:p w:rsidR="00C02702" w:rsidRPr="00AC1FEB" w:rsidRDefault="00C02702" w:rsidP="008D37BE">
      <w:r w:rsidRPr="00AC1FEB">
        <w:t xml:space="preserve">The groups of services for </w:t>
      </w:r>
      <w:r w:rsidR="0053659C" w:rsidRPr="00AC1FEB">
        <w:t xml:space="preserve">businesses </w:t>
      </w:r>
      <w:r w:rsidRPr="00AC1FEB">
        <w:t>are as follows:</w:t>
      </w:r>
    </w:p>
    <w:p w:rsidR="00C02702" w:rsidRPr="00AC1FEB" w:rsidRDefault="00C02702" w:rsidP="00D92873">
      <w:pPr>
        <w:numPr>
          <w:ilvl w:val="0"/>
          <w:numId w:val="41"/>
        </w:numPr>
        <w:rPr>
          <w:b/>
        </w:rPr>
      </w:pPr>
      <w:r w:rsidRPr="00AC1FEB">
        <w:rPr>
          <w:b/>
        </w:rPr>
        <w:t>Start and grow</w:t>
      </w:r>
    </w:p>
    <w:p w:rsidR="00C02702" w:rsidRPr="00AC1FEB" w:rsidRDefault="00C02702" w:rsidP="00D92873">
      <w:pPr>
        <w:numPr>
          <w:ilvl w:val="0"/>
          <w:numId w:val="41"/>
        </w:numPr>
        <w:rPr>
          <w:b/>
        </w:rPr>
      </w:pPr>
      <w:r w:rsidRPr="00AC1FEB">
        <w:rPr>
          <w:b/>
        </w:rPr>
        <w:t>VAT and customs</w:t>
      </w:r>
    </w:p>
    <w:p w:rsidR="00C02702" w:rsidRPr="00AC1FEB" w:rsidRDefault="00C02702" w:rsidP="00D92873">
      <w:pPr>
        <w:numPr>
          <w:ilvl w:val="0"/>
          <w:numId w:val="41"/>
        </w:numPr>
        <w:rPr>
          <w:b/>
        </w:rPr>
      </w:pPr>
      <w:r w:rsidRPr="00AC1FEB">
        <w:rPr>
          <w:b/>
        </w:rPr>
        <w:t>Selling abroad</w:t>
      </w:r>
    </w:p>
    <w:p w:rsidR="00C02702" w:rsidRPr="00AC1FEB" w:rsidRDefault="00C02702" w:rsidP="00D92873">
      <w:pPr>
        <w:numPr>
          <w:ilvl w:val="0"/>
          <w:numId w:val="41"/>
        </w:numPr>
        <w:rPr>
          <w:b/>
        </w:rPr>
      </w:pPr>
      <w:r w:rsidRPr="00AC1FEB">
        <w:rPr>
          <w:b/>
        </w:rPr>
        <w:t>Staff</w:t>
      </w:r>
    </w:p>
    <w:p w:rsidR="00C02702" w:rsidRPr="00AC1FEB" w:rsidRDefault="00C02702" w:rsidP="00D92873">
      <w:pPr>
        <w:numPr>
          <w:ilvl w:val="0"/>
          <w:numId w:val="41"/>
        </w:numPr>
        <w:rPr>
          <w:b/>
        </w:rPr>
      </w:pPr>
      <w:r w:rsidRPr="00AC1FEB">
        <w:rPr>
          <w:b/>
        </w:rPr>
        <w:t>Product requirements</w:t>
      </w:r>
    </w:p>
    <w:p w:rsidR="00C02702" w:rsidRPr="00AC1FEB" w:rsidRDefault="00C02702" w:rsidP="00D92873">
      <w:pPr>
        <w:numPr>
          <w:ilvl w:val="0"/>
          <w:numId w:val="41"/>
        </w:numPr>
        <w:rPr>
          <w:b/>
        </w:rPr>
      </w:pPr>
      <w:r w:rsidRPr="00AC1FEB">
        <w:rPr>
          <w:b/>
        </w:rPr>
        <w:t>Finance and funding</w:t>
      </w:r>
    </w:p>
    <w:p w:rsidR="00C02702" w:rsidRPr="00AC1FEB" w:rsidRDefault="00C02702" w:rsidP="00D92873">
      <w:pPr>
        <w:numPr>
          <w:ilvl w:val="0"/>
          <w:numId w:val="41"/>
        </w:numPr>
        <w:rPr>
          <w:b/>
        </w:rPr>
      </w:pPr>
      <w:r w:rsidRPr="00AC1FEB">
        <w:rPr>
          <w:b/>
        </w:rPr>
        <w:t>Public contracts</w:t>
      </w:r>
    </w:p>
    <w:p w:rsidR="00C02702" w:rsidRPr="00AC1FEB" w:rsidRDefault="00C02702" w:rsidP="00D92873">
      <w:pPr>
        <w:numPr>
          <w:ilvl w:val="0"/>
          <w:numId w:val="41"/>
        </w:numPr>
        <w:rPr>
          <w:b/>
        </w:rPr>
      </w:pPr>
      <w:r w:rsidRPr="00AC1FEB">
        <w:rPr>
          <w:b/>
        </w:rPr>
        <w:t>Environment</w:t>
      </w:r>
    </w:p>
    <w:p w:rsidR="00C02702" w:rsidRPr="00AC1FEB" w:rsidRDefault="00C02702" w:rsidP="008D37BE"/>
    <w:tbl>
      <w:tblPr>
        <w:tblW w:w="9468" w:type="dxa"/>
        <w:tblLayout w:type="fixed"/>
        <w:tblCellMar>
          <w:top w:w="60" w:type="dxa"/>
          <w:bottom w:w="60" w:type="dxa"/>
        </w:tblCellMar>
        <w:tblLook w:val="01E0" w:firstRow="1" w:lastRow="1" w:firstColumn="1" w:lastColumn="1" w:noHBand="0" w:noVBand="0"/>
      </w:tblPr>
      <w:tblGrid>
        <w:gridCol w:w="1702"/>
        <w:gridCol w:w="107"/>
        <w:gridCol w:w="7659"/>
      </w:tblGrid>
      <w:tr w:rsidR="00C02702" w:rsidRPr="00AC1FEB" w:rsidTr="004613EB">
        <w:trPr>
          <w:trHeight w:val="94"/>
        </w:trPr>
        <w:tc>
          <w:tcPr>
            <w:tcW w:w="9468" w:type="dxa"/>
            <w:gridSpan w:val="3"/>
            <w:shd w:val="clear" w:color="auto" w:fill="92D050"/>
          </w:tcPr>
          <w:p w:rsidR="00C02702" w:rsidRPr="00AC1FEB" w:rsidRDefault="00C02702" w:rsidP="001C4FE8">
            <w:pPr>
              <w:numPr>
                <w:ilvl w:val="0"/>
                <w:numId w:val="32"/>
              </w:numPr>
              <w:spacing w:after="0"/>
              <w:contextualSpacing/>
              <w:rPr>
                <w:b/>
              </w:rPr>
            </w:pPr>
            <w:r w:rsidRPr="00AC1FEB">
              <w:rPr>
                <w:b/>
              </w:rPr>
              <w:t>Start and grow</w:t>
            </w:r>
          </w:p>
        </w:tc>
      </w:tr>
      <w:tr w:rsidR="00C02702" w:rsidRPr="00AC1FEB" w:rsidTr="004613EB">
        <w:trPr>
          <w:trHeight w:val="94"/>
        </w:trPr>
        <w:tc>
          <w:tcPr>
            <w:tcW w:w="9468" w:type="dxa"/>
            <w:gridSpan w:val="3"/>
            <w:shd w:val="clear" w:color="auto" w:fill="C2D69B"/>
          </w:tcPr>
          <w:p w:rsidR="00C02702" w:rsidRPr="00AC1FEB" w:rsidRDefault="00C02702" w:rsidP="001C4FE8">
            <w:pPr>
              <w:spacing w:after="0"/>
              <w:contextualSpacing/>
            </w:pPr>
            <w:r w:rsidRPr="00AC1FEB">
              <w:t>Start-ups, European Company</w:t>
            </w:r>
          </w:p>
        </w:tc>
      </w:tr>
      <w:tr w:rsidR="00C02702" w:rsidRPr="00AC1FEB" w:rsidTr="004613EB">
        <w:trPr>
          <w:trHeight w:val="198"/>
        </w:trPr>
        <w:tc>
          <w:tcPr>
            <w:tcW w:w="9468" w:type="dxa"/>
            <w:gridSpan w:val="3"/>
            <w:shd w:val="clear" w:color="auto" w:fill="auto"/>
          </w:tcPr>
          <w:p w:rsidR="00C02702" w:rsidRPr="00AC1FEB" w:rsidRDefault="00C02702" w:rsidP="001C4FE8">
            <w:pPr>
              <w:spacing w:after="0"/>
              <w:contextualSpacing/>
              <w:rPr>
                <w:b/>
                <w:lang w:eastAsia="el-GR"/>
              </w:rPr>
            </w:pPr>
            <w:r w:rsidRPr="00AC1FEB">
              <w:rPr>
                <w:b/>
                <w:lang w:eastAsia="el-GR"/>
              </w:rPr>
              <w:t>Registration of a new company</w:t>
            </w:r>
          </w:p>
        </w:tc>
      </w:tr>
      <w:tr w:rsidR="00C02702" w:rsidRPr="00AC1FEB" w:rsidTr="004613EB">
        <w:trPr>
          <w:trHeight w:val="198"/>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Responsibility:</w:t>
            </w:r>
          </w:p>
        </w:tc>
        <w:tc>
          <w:tcPr>
            <w:tcW w:w="7766" w:type="dxa"/>
            <w:gridSpan w:val="2"/>
            <w:shd w:val="clear" w:color="auto" w:fill="auto"/>
          </w:tcPr>
          <w:p w:rsidR="00C02702" w:rsidRPr="00AC1FEB" w:rsidRDefault="00C02702" w:rsidP="001C4FE8">
            <w:pPr>
              <w:spacing w:after="0"/>
              <w:contextualSpacing/>
              <w:rPr>
                <w:lang w:eastAsia="el-GR"/>
              </w:rPr>
            </w:pPr>
            <w:r w:rsidRPr="00AC1FEB">
              <w:rPr>
                <w:lang w:eastAsia="el-GR"/>
              </w:rPr>
              <w:t>Central Government, Swedish Companies Registration Office</w:t>
            </w:r>
          </w:p>
        </w:tc>
      </w:tr>
      <w:tr w:rsidR="00C02702" w:rsidRPr="00AC1FEB" w:rsidTr="004613EB">
        <w:trPr>
          <w:trHeight w:val="37"/>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 xml:space="preserve">Website: </w:t>
            </w:r>
          </w:p>
        </w:tc>
        <w:tc>
          <w:tcPr>
            <w:tcW w:w="7766" w:type="dxa"/>
            <w:gridSpan w:val="2"/>
            <w:shd w:val="clear" w:color="auto" w:fill="auto"/>
          </w:tcPr>
          <w:p w:rsidR="00C02702" w:rsidRPr="00AC1FEB" w:rsidRDefault="00AB66B7" w:rsidP="001C4FE8">
            <w:pPr>
              <w:spacing w:after="0"/>
              <w:contextualSpacing/>
              <w:rPr>
                <w:lang w:eastAsia="el-GR"/>
              </w:rPr>
            </w:pPr>
            <w:hyperlink r:id="rId178" w:history="1">
              <w:r w:rsidRPr="00AC1FEB">
                <w:rPr>
                  <w:color w:val="0000FF"/>
                  <w:u w:val="single"/>
                  <w:lang w:eastAsia="el-GR"/>
                </w:rPr>
                <w:t>https://www.verksamt.se</w:t>
              </w:r>
            </w:hyperlink>
          </w:p>
        </w:tc>
      </w:tr>
      <w:tr w:rsidR="00C02702" w:rsidRPr="00AC1FEB" w:rsidTr="004613EB">
        <w:trPr>
          <w:trHeight w:val="913"/>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 xml:space="preserve">Description: </w:t>
            </w:r>
          </w:p>
        </w:tc>
        <w:tc>
          <w:tcPr>
            <w:tcW w:w="7766" w:type="dxa"/>
            <w:gridSpan w:val="2"/>
            <w:shd w:val="clear" w:color="auto" w:fill="auto"/>
          </w:tcPr>
          <w:p w:rsidR="00C02702" w:rsidRPr="00AC1FEB" w:rsidRDefault="00C02702" w:rsidP="001C4FE8">
            <w:pPr>
              <w:spacing w:after="0"/>
              <w:contextualSpacing/>
            </w:pPr>
            <w:r w:rsidRPr="00AC1FEB">
              <w:t>Joint online service from the Swedish Companies Registration Office and the Swedish Tax Agency. Registration forms can be filled in and sent electronically with eIdentification.</w:t>
            </w:r>
          </w:p>
        </w:tc>
      </w:tr>
      <w:tr w:rsidR="00C02702" w:rsidRPr="00AC1FEB" w:rsidTr="004613EB">
        <w:trPr>
          <w:trHeight w:val="198"/>
        </w:trPr>
        <w:tc>
          <w:tcPr>
            <w:tcW w:w="9468" w:type="dxa"/>
            <w:gridSpan w:val="3"/>
            <w:shd w:val="clear" w:color="auto" w:fill="auto"/>
          </w:tcPr>
          <w:p w:rsidR="00C02702" w:rsidRPr="00AC1FEB" w:rsidRDefault="00C02702" w:rsidP="001C4FE8">
            <w:pPr>
              <w:spacing w:after="0"/>
              <w:contextualSpacing/>
              <w:rPr>
                <w:b/>
                <w:lang w:eastAsia="el-GR"/>
              </w:rPr>
            </w:pPr>
            <w:r w:rsidRPr="00AC1FEB">
              <w:rPr>
                <w:b/>
                <w:lang w:eastAsia="el-GR"/>
              </w:rPr>
              <w:t xml:space="preserve">Swedish Business Link to Government </w:t>
            </w:r>
          </w:p>
        </w:tc>
      </w:tr>
      <w:tr w:rsidR="00C02702" w:rsidRPr="00AC1FEB" w:rsidTr="004613EB">
        <w:trPr>
          <w:trHeight w:val="198"/>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Responsibility:</w:t>
            </w:r>
          </w:p>
        </w:tc>
        <w:tc>
          <w:tcPr>
            <w:tcW w:w="7766" w:type="dxa"/>
            <w:gridSpan w:val="2"/>
            <w:shd w:val="clear" w:color="auto" w:fill="auto"/>
          </w:tcPr>
          <w:p w:rsidR="00C02702" w:rsidRPr="00AC1FEB" w:rsidRDefault="00C02702" w:rsidP="001C4FE8">
            <w:pPr>
              <w:spacing w:after="0"/>
              <w:contextualSpacing/>
              <w:rPr>
                <w:lang w:eastAsia="el-GR"/>
              </w:rPr>
            </w:pPr>
            <w:r w:rsidRPr="00AC1FEB">
              <w:rPr>
                <w:lang w:eastAsia="el-GR"/>
              </w:rPr>
              <w:t>Several government agencies</w:t>
            </w:r>
          </w:p>
        </w:tc>
      </w:tr>
      <w:tr w:rsidR="00C02702" w:rsidRPr="00AC1FEB" w:rsidTr="004613EB">
        <w:trPr>
          <w:trHeight w:val="37"/>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 xml:space="preserve">Website: </w:t>
            </w:r>
          </w:p>
        </w:tc>
        <w:tc>
          <w:tcPr>
            <w:tcW w:w="7766" w:type="dxa"/>
            <w:gridSpan w:val="2"/>
            <w:shd w:val="clear" w:color="auto" w:fill="auto"/>
          </w:tcPr>
          <w:p w:rsidR="00C02702" w:rsidRPr="00AC1FEB" w:rsidRDefault="00D2542A" w:rsidP="001C4FE8">
            <w:pPr>
              <w:spacing w:after="0"/>
              <w:contextualSpacing/>
              <w:rPr>
                <w:lang w:eastAsia="el-GR"/>
              </w:rPr>
            </w:pPr>
            <w:hyperlink r:id="rId179" w:history="1">
              <w:r w:rsidR="00C02702" w:rsidRPr="00AC1FEB">
                <w:rPr>
                  <w:color w:val="0000FF"/>
                  <w:u w:val="single"/>
                  <w:lang w:eastAsia="el-GR"/>
                </w:rPr>
                <w:t>https://www.verksamt.se</w:t>
              </w:r>
            </w:hyperlink>
            <w:r w:rsidR="00C02702" w:rsidRPr="00AC1FEB">
              <w:rPr>
                <w:lang w:eastAsia="el-GR"/>
              </w:rPr>
              <w:t xml:space="preserve"> </w:t>
            </w:r>
          </w:p>
        </w:tc>
      </w:tr>
      <w:tr w:rsidR="00C02702" w:rsidRPr="00AC1FEB" w:rsidTr="004613EB">
        <w:trPr>
          <w:trHeight w:val="400"/>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 xml:space="preserve">Description: </w:t>
            </w:r>
          </w:p>
        </w:tc>
        <w:tc>
          <w:tcPr>
            <w:tcW w:w="7766" w:type="dxa"/>
            <w:gridSpan w:val="2"/>
            <w:shd w:val="clear" w:color="auto" w:fill="auto"/>
          </w:tcPr>
          <w:p w:rsidR="00C02702" w:rsidRPr="00AC1FEB" w:rsidRDefault="00C02702" w:rsidP="001C4FE8">
            <w:pPr>
              <w:spacing w:after="0"/>
              <w:contextualSpacing/>
            </w:pPr>
            <w:r w:rsidRPr="00AC1FEB">
              <w:t xml:space="preserve">This initiative </w:t>
            </w:r>
            <w:r w:rsidRPr="00AC1FEB">
              <w:rPr>
                <w:bCs/>
              </w:rPr>
              <w:t>develops, improves, joins and replaces</w:t>
            </w:r>
            <w:r w:rsidRPr="00AC1FEB">
              <w:rPr>
                <w:b/>
                <w:bCs/>
              </w:rPr>
              <w:t xml:space="preserve"> </w:t>
            </w:r>
            <w:r w:rsidRPr="00AC1FEB">
              <w:t>two existing eServices; the online guidance for those willing to start and/or run a business (</w:t>
            </w:r>
            <w:r w:rsidRPr="00AC1FEB">
              <w:rPr>
                <w:i/>
                <w:iCs/>
              </w:rPr>
              <w:t>Företagarguiden</w:t>
            </w:r>
            <w:r w:rsidRPr="00AC1FEB">
              <w:t>) and the company registration service (</w:t>
            </w:r>
            <w:r w:rsidRPr="00AC1FEB">
              <w:rPr>
                <w:i/>
                <w:iCs/>
              </w:rPr>
              <w:t>Foretagsregistrering</w:t>
            </w:r>
            <w:r w:rsidRPr="00AC1FEB">
              <w:t xml:space="preserve">). It is a single-point for entrepreneurs and enterprises to access the relevant and official eServices and information from public authorities. </w:t>
            </w:r>
          </w:p>
        </w:tc>
      </w:tr>
      <w:tr w:rsidR="00C02702" w:rsidRPr="00AC1FEB" w:rsidTr="004613EB">
        <w:trPr>
          <w:trHeight w:val="94"/>
        </w:trPr>
        <w:tc>
          <w:tcPr>
            <w:tcW w:w="9468" w:type="dxa"/>
            <w:gridSpan w:val="3"/>
            <w:shd w:val="clear" w:color="auto" w:fill="C2D69B"/>
          </w:tcPr>
          <w:p w:rsidR="00C02702" w:rsidRPr="00AC1FEB" w:rsidRDefault="00C02702" w:rsidP="001C4FE8">
            <w:pPr>
              <w:spacing w:after="0"/>
              <w:contextualSpacing/>
            </w:pPr>
            <w:r w:rsidRPr="00AC1FEB">
              <w:t>Intellectual property rights</w:t>
            </w:r>
          </w:p>
        </w:tc>
      </w:tr>
      <w:tr w:rsidR="00C02702" w:rsidRPr="00AC1FEB" w:rsidTr="004613EB">
        <w:trPr>
          <w:trHeight w:val="198"/>
        </w:trPr>
        <w:tc>
          <w:tcPr>
            <w:tcW w:w="9468" w:type="dxa"/>
            <w:gridSpan w:val="3"/>
            <w:shd w:val="clear" w:color="auto" w:fill="auto"/>
          </w:tcPr>
          <w:p w:rsidR="00C02702" w:rsidRPr="00AC1FEB" w:rsidRDefault="00C02702" w:rsidP="001C4FE8">
            <w:pPr>
              <w:spacing w:after="0"/>
              <w:contextualSpacing/>
              <w:rPr>
                <w:b/>
                <w:lang w:eastAsia="el-GR"/>
              </w:rPr>
            </w:pPr>
            <w:r w:rsidRPr="00AC1FEB">
              <w:rPr>
                <w:b/>
                <w:lang w:eastAsia="el-GR"/>
              </w:rPr>
              <w:t>Patents</w:t>
            </w:r>
          </w:p>
        </w:tc>
      </w:tr>
      <w:tr w:rsidR="00C02702" w:rsidRPr="00AC1FEB" w:rsidTr="004613EB">
        <w:trPr>
          <w:trHeight w:val="198"/>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Responsibility:</w:t>
            </w:r>
          </w:p>
        </w:tc>
        <w:tc>
          <w:tcPr>
            <w:tcW w:w="7766" w:type="dxa"/>
            <w:gridSpan w:val="2"/>
            <w:shd w:val="clear" w:color="auto" w:fill="auto"/>
          </w:tcPr>
          <w:p w:rsidR="00C02702" w:rsidRPr="00AC1FEB" w:rsidRDefault="00C02702" w:rsidP="001C4FE8">
            <w:pPr>
              <w:spacing w:after="0"/>
              <w:contextualSpacing/>
              <w:rPr>
                <w:lang w:eastAsia="el-GR"/>
              </w:rPr>
            </w:pPr>
            <w:r w:rsidRPr="00AC1FEB">
              <w:rPr>
                <w:lang w:eastAsia="el-GR"/>
              </w:rPr>
              <w:t>Swedish Patent and Registration Office (PRV)</w:t>
            </w:r>
          </w:p>
        </w:tc>
      </w:tr>
      <w:tr w:rsidR="00C02702" w:rsidRPr="00AC1FEB" w:rsidTr="004613EB">
        <w:trPr>
          <w:trHeight w:val="37"/>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 xml:space="preserve">Website: </w:t>
            </w:r>
          </w:p>
        </w:tc>
        <w:tc>
          <w:tcPr>
            <w:tcW w:w="7766" w:type="dxa"/>
            <w:gridSpan w:val="2"/>
            <w:shd w:val="clear" w:color="auto" w:fill="auto"/>
          </w:tcPr>
          <w:p w:rsidR="00C02702" w:rsidRPr="00AC1FEB" w:rsidRDefault="00D2542A" w:rsidP="001C4FE8">
            <w:pPr>
              <w:spacing w:after="0"/>
              <w:contextualSpacing/>
              <w:rPr>
                <w:lang w:eastAsia="el-GR"/>
              </w:rPr>
            </w:pPr>
            <w:hyperlink r:id="rId180" w:history="1">
              <w:r w:rsidR="00C02702" w:rsidRPr="00AC1FEB">
                <w:rPr>
                  <w:rStyle w:val="Hyperlink"/>
                  <w:lang w:eastAsia="el-GR"/>
                </w:rPr>
                <w:t>https://www.prv</w:t>
              </w:r>
              <w:r w:rsidR="00C02702" w:rsidRPr="00AC1FEB">
                <w:rPr>
                  <w:rStyle w:val="Hyperlink"/>
                  <w:lang w:eastAsia="el-GR"/>
                </w:rPr>
                <w:t>.</w:t>
              </w:r>
              <w:r w:rsidR="00C02702" w:rsidRPr="00AC1FEB">
                <w:rPr>
                  <w:rStyle w:val="Hyperlink"/>
                  <w:lang w:eastAsia="el-GR"/>
                </w:rPr>
                <w:t>se/en/</w:t>
              </w:r>
            </w:hyperlink>
          </w:p>
        </w:tc>
      </w:tr>
      <w:tr w:rsidR="00C02702" w:rsidRPr="00AC1FEB" w:rsidTr="004613EB">
        <w:trPr>
          <w:trHeight w:val="913"/>
        </w:trPr>
        <w:tc>
          <w:tcPr>
            <w:tcW w:w="1702" w:type="dxa"/>
            <w:shd w:val="clear" w:color="auto" w:fill="auto"/>
          </w:tcPr>
          <w:p w:rsidR="00C02702" w:rsidRPr="00AC1FEB" w:rsidRDefault="00C02702" w:rsidP="001C4FE8">
            <w:pPr>
              <w:spacing w:after="0"/>
              <w:contextualSpacing/>
              <w:rPr>
                <w:lang w:eastAsia="el-GR"/>
              </w:rPr>
            </w:pPr>
            <w:r w:rsidRPr="00AC1FEB">
              <w:rPr>
                <w:lang w:eastAsia="el-GR"/>
              </w:rPr>
              <w:lastRenderedPageBreak/>
              <w:t xml:space="preserve">Description: </w:t>
            </w:r>
          </w:p>
        </w:tc>
        <w:tc>
          <w:tcPr>
            <w:tcW w:w="7766" w:type="dxa"/>
            <w:gridSpan w:val="2"/>
            <w:shd w:val="clear" w:color="auto" w:fill="auto"/>
          </w:tcPr>
          <w:p w:rsidR="00C02702" w:rsidRPr="00AC1FEB" w:rsidRDefault="00C02702" w:rsidP="001C4FE8">
            <w:pPr>
              <w:spacing w:after="0"/>
              <w:contextualSpacing/>
            </w:pPr>
            <w:r w:rsidRPr="00AC1FEB">
              <w:t xml:space="preserve">The portal of PRV provides access to several services online. Extensive information on intellectual property is available in forms of books, journals and other material in the online library of the Swedish Patent and Registration Office. Secondly, the users can access the search databases of registered patents, designs, trademarks and copyrights. Application forms are available for download </w:t>
            </w:r>
            <w:r w:rsidR="00A05C22" w:rsidRPr="00AC1FEB">
              <w:t>and</w:t>
            </w:r>
            <w:r w:rsidRPr="00AC1FEB">
              <w:t xml:space="preserve"> for online submission. </w:t>
            </w:r>
          </w:p>
        </w:tc>
      </w:tr>
      <w:tr w:rsidR="00C02702" w:rsidRPr="00AC1FEB" w:rsidTr="004613EB">
        <w:trPr>
          <w:trHeight w:val="94"/>
        </w:trPr>
        <w:tc>
          <w:tcPr>
            <w:tcW w:w="9468" w:type="dxa"/>
            <w:gridSpan w:val="3"/>
            <w:shd w:val="clear" w:color="auto" w:fill="C2D69B"/>
          </w:tcPr>
          <w:p w:rsidR="00C02702" w:rsidRPr="00AC1FEB" w:rsidRDefault="00C02702" w:rsidP="001C4FE8">
            <w:pPr>
              <w:spacing w:after="0"/>
              <w:contextualSpacing/>
            </w:pPr>
            <w:r w:rsidRPr="00AC1FEB">
              <w:t>Annual accounts</w:t>
            </w:r>
          </w:p>
        </w:tc>
      </w:tr>
      <w:tr w:rsidR="00C02702" w:rsidRPr="00AC1FEB" w:rsidTr="004613EB">
        <w:trPr>
          <w:trHeight w:val="198"/>
        </w:trPr>
        <w:tc>
          <w:tcPr>
            <w:tcW w:w="9468" w:type="dxa"/>
            <w:gridSpan w:val="3"/>
            <w:shd w:val="clear" w:color="auto" w:fill="auto"/>
          </w:tcPr>
          <w:p w:rsidR="00C02702" w:rsidRPr="00AC1FEB" w:rsidRDefault="00C02702" w:rsidP="001C4FE8">
            <w:pPr>
              <w:spacing w:after="0"/>
              <w:contextualSpacing/>
              <w:rPr>
                <w:b/>
                <w:lang w:eastAsia="el-GR"/>
              </w:rPr>
            </w:pPr>
            <w:r w:rsidRPr="00AC1FEB">
              <w:rPr>
                <w:b/>
                <w:lang w:eastAsia="el-GR"/>
              </w:rPr>
              <w:t>Submission of data to statistical offices</w:t>
            </w:r>
          </w:p>
        </w:tc>
      </w:tr>
      <w:tr w:rsidR="00C02702" w:rsidRPr="00AC1FEB" w:rsidTr="004613EB">
        <w:trPr>
          <w:trHeight w:val="198"/>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Responsibility:</w:t>
            </w:r>
          </w:p>
        </w:tc>
        <w:tc>
          <w:tcPr>
            <w:tcW w:w="7766" w:type="dxa"/>
            <w:gridSpan w:val="2"/>
            <w:shd w:val="clear" w:color="auto" w:fill="auto"/>
          </w:tcPr>
          <w:p w:rsidR="00C02702" w:rsidRPr="00AC1FEB" w:rsidRDefault="00C02702" w:rsidP="001C4FE8">
            <w:pPr>
              <w:spacing w:after="0"/>
              <w:contextualSpacing/>
              <w:rPr>
                <w:lang w:eastAsia="el-GR"/>
              </w:rPr>
            </w:pPr>
            <w:r w:rsidRPr="00AC1FEB">
              <w:rPr>
                <w:lang w:eastAsia="el-GR"/>
              </w:rPr>
              <w:t>Central Government, Statistics Sweden</w:t>
            </w:r>
          </w:p>
        </w:tc>
      </w:tr>
      <w:tr w:rsidR="00C02702" w:rsidRPr="00AC1FEB" w:rsidTr="004613EB">
        <w:trPr>
          <w:trHeight w:val="37"/>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 xml:space="preserve">Website: </w:t>
            </w:r>
          </w:p>
        </w:tc>
        <w:tc>
          <w:tcPr>
            <w:tcW w:w="7766" w:type="dxa"/>
            <w:gridSpan w:val="2"/>
            <w:shd w:val="clear" w:color="auto" w:fill="auto"/>
          </w:tcPr>
          <w:p w:rsidR="00C02702" w:rsidRPr="00AC1FEB" w:rsidRDefault="00D2542A" w:rsidP="001C4FE8">
            <w:pPr>
              <w:spacing w:after="0"/>
              <w:contextualSpacing/>
              <w:rPr>
                <w:lang w:eastAsia="el-GR"/>
              </w:rPr>
            </w:pPr>
            <w:hyperlink r:id="rId181" w:history="1">
              <w:r w:rsidR="00C02702" w:rsidRPr="00AC1FEB">
                <w:rPr>
                  <w:color w:val="0000FF"/>
                  <w:u w:val="single"/>
                  <w:lang w:eastAsia="el-GR"/>
                </w:rPr>
                <w:t>http://www.sc</w:t>
              </w:r>
              <w:r w:rsidR="00C02702" w:rsidRPr="00AC1FEB">
                <w:rPr>
                  <w:color w:val="0000FF"/>
                  <w:u w:val="single"/>
                  <w:lang w:eastAsia="el-GR"/>
                </w:rPr>
                <w:t>b</w:t>
              </w:r>
              <w:r w:rsidR="00C02702" w:rsidRPr="00AC1FEB">
                <w:rPr>
                  <w:color w:val="0000FF"/>
                  <w:u w:val="single"/>
                  <w:lang w:eastAsia="el-GR"/>
                </w:rPr>
                <w:t>.se/</w:t>
              </w:r>
            </w:hyperlink>
          </w:p>
        </w:tc>
      </w:tr>
      <w:tr w:rsidR="00C02702" w:rsidRPr="00AC1FEB" w:rsidTr="004613EB">
        <w:trPr>
          <w:trHeight w:val="1002"/>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 xml:space="preserve">Description: </w:t>
            </w:r>
          </w:p>
        </w:tc>
        <w:tc>
          <w:tcPr>
            <w:tcW w:w="7766" w:type="dxa"/>
            <w:gridSpan w:val="2"/>
            <w:shd w:val="clear" w:color="auto" w:fill="auto"/>
          </w:tcPr>
          <w:p w:rsidR="00C02702" w:rsidRPr="00AC1FEB" w:rsidRDefault="00C02702" w:rsidP="001C4FE8">
            <w:pPr>
              <w:spacing w:after="0"/>
              <w:contextualSpacing/>
            </w:pPr>
            <w:r w:rsidRPr="00AC1FEB">
              <w:t>Data concerning company revenues already declared to the Tax administration do not need to be resubmitted separately to statistical offices. Likewise, data related to employees already submitted to Social security and Employment administrations are automatically submitted for statistical purposes.</w:t>
            </w:r>
          </w:p>
        </w:tc>
      </w:tr>
      <w:tr w:rsidR="00C02702" w:rsidRPr="00AC1FEB" w:rsidTr="004613EB">
        <w:trPr>
          <w:trHeight w:val="94"/>
        </w:trPr>
        <w:tc>
          <w:tcPr>
            <w:tcW w:w="9468" w:type="dxa"/>
            <w:gridSpan w:val="3"/>
            <w:shd w:val="clear" w:color="auto" w:fill="92D050"/>
          </w:tcPr>
          <w:p w:rsidR="00C02702" w:rsidRPr="00AC1FEB" w:rsidRDefault="00C02702" w:rsidP="001C4FE8">
            <w:pPr>
              <w:numPr>
                <w:ilvl w:val="0"/>
                <w:numId w:val="32"/>
              </w:numPr>
              <w:spacing w:after="0"/>
              <w:contextualSpacing/>
              <w:rPr>
                <w:b/>
              </w:rPr>
            </w:pPr>
            <w:r w:rsidRPr="00AC1FEB">
              <w:rPr>
                <w:b/>
              </w:rPr>
              <w:t>VAT and customs</w:t>
            </w:r>
          </w:p>
        </w:tc>
      </w:tr>
      <w:tr w:rsidR="00C02702" w:rsidRPr="00AC1FEB" w:rsidTr="004613EB">
        <w:trPr>
          <w:trHeight w:val="94"/>
        </w:trPr>
        <w:tc>
          <w:tcPr>
            <w:tcW w:w="9468" w:type="dxa"/>
            <w:gridSpan w:val="3"/>
            <w:shd w:val="clear" w:color="auto" w:fill="C2D69B"/>
          </w:tcPr>
          <w:p w:rsidR="00C02702" w:rsidRPr="00AC1FEB" w:rsidRDefault="00C02702" w:rsidP="001C4FE8">
            <w:pPr>
              <w:spacing w:after="0"/>
              <w:contextualSpacing/>
            </w:pPr>
            <w:r w:rsidRPr="00AC1FEB">
              <w:t>VAT – Basic rules, Cross-border VAT, Check a VAT number (VIES), VAT refunds</w:t>
            </w:r>
          </w:p>
        </w:tc>
      </w:tr>
      <w:tr w:rsidR="008F485A" w:rsidRPr="00AC1FEB" w:rsidTr="00656BFA">
        <w:trPr>
          <w:trHeight w:val="198"/>
        </w:trPr>
        <w:tc>
          <w:tcPr>
            <w:tcW w:w="9468" w:type="dxa"/>
            <w:gridSpan w:val="3"/>
            <w:shd w:val="clear" w:color="auto" w:fill="auto"/>
          </w:tcPr>
          <w:p w:rsidR="008F485A" w:rsidRPr="00AC1FEB" w:rsidRDefault="008F485A" w:rsidP="001C4FE8">
            <w:pPr>
              <w:spacing w:after="0"/>
              <w:contextualSpacing/>
              <w:rPr>
                <w:b/>
                <w:lang w:eastAsia="el-GR"/>
              </w:rPr>
            </w:pPr>
            <w:r w:rsidRPr="00AC1FEB">
              <w:rPr>
                <w:b/>
                <w:lang w:eastAsia="el-GR"/>
              </w:rPr>
              <w:t>Electronic Payments Swish</w:t>
            </w:r>
          </w:p>
        </w:tc>
      </w:tr>
      <w:tr w:rsidR="008F485A" w:rsidRPr="00AC1FEB" w:rsidTr="00656BFA">
        <w:trPr>
          <w:trHeight w:val="198"/>
        </w:trPr>
        <w:tc>
          <w:tcPr>
            <w:tcW w:w="1702" w:type="dxa"/>
            <w:shd w:val="clear" w:color="auto" w:fill="auto"/>
          </w:tcPr>
          <w:p w:rsidR="008F485A" w:rsidRPr="00AC1FEB" w:rsidRDefault="008F485A" w:rsidP="001C4FE8">
            <w:pPr>
              <w:spacing w:after="0"/>
              <w:contextualSpacing/>
              <w:rPr>
                <w:lang w:eastAsia="el-GR"/>
              </w:rPr>
            </w:pPr>
            <w:r w:rsidRPr="00AC1FEB">
              <w:rPr>
                <w:lang w:eastAsia="el-GR"/>
              </w:rPr>
              <w:t>Responsibility:</w:t>
            </w:r>
          </w:p>
        </w:tc>
        <w:tc>
          <w:tcPr>
            <w:tcW w:w="7766" w:type="dxa"/>
            <w:gridSpan w:val="2"/>
            <w:shd w:val="clear" w:color="auto" w:fill="auto"/>
          </w:tcPr>
          <w:p w:rsidR="008F485A" w:rsidRPr="00AC1FEB" w:rsidRDefault="008F485A" w:rsidP="001C4FE8">
            <w:pPr>
              <w:spacing w:after="0"/>
              <w:contextualSpacing/>
              <w:rPr>
                <w:lang w:eastAsia="el-GR"/>
              </w:rPr>
            </w:pPr>
            <w:r w:rsidRPr="00AC1FEB">
              <w:rPr>
                <w:lang w:eastAsia="el-GR"/>
              </w:rPr>
              <w:t xml:space="preserve">Major Swedish and Danish banks (Bank, Handelsbanken, Länsförsäkringar Bank, Nordea, SEB and Swedbank) in cooperation with Swedish central bank Riksbank </w:t>
            </w:r>
          </w:p>
        </w:tc>
      </w:tr>
      <w:tr w:rsidR="008F485A" w:rsidRPr="00AC1FEB" w:rsidTr="00656BFA">
        <w:trPr>
          <w:trHeight w:val="37"/>
        </w:trPr>
        <w:tc>
          <w:tcPr>
            <w:tcW w:w="1702" w:type="dxa"/>
            <w:shd w:val="clear" w:color="auto" w:fill="auto"/>
          </w:tcPr>
          <w:p w:rsidR="008F485A" w:rsidRPr="00AC1FEB" w:rsidRDefault="008F485A" w:rsidP="001C4FE8">
            <w:pPr>
              <w:spacing w:after="0"/>
              <w:contextualSpacing/>
              <w:rPr>
                <w:lang w:eastAsia="el-GR"/>
              </w:rPr>
            </w:pPr>
            <w:r w:rsidRPr="00AC1FEB">
              <w:rPr>
                <w:lang w:eastAsia="el-GR"/>
              </w:rPr>
              <w:t xml:space="preserve">Website: </w:t>
            </w:r>
          </w:p>
        </w:tc>
        <w:tc>
          <w:tcPr>
            <w:tcW w:w="7766" w:type="dxa"/>
            <w:gridSpan w:val="2"/>
            <w:shd w:val="clear" w:color="auto" w:fill="auto"/>
          </w:tcPr>
          <w:p w:rsidR="008F485A" w:rsidRPr="00AC1FEB" w:rsidRDefault="008F485A" w:rsidP="001C4FE8">
            <w:pPr>
              <w:spacing w:after="0"/>
              <w:contextualSpacing/>
              <w:rPr>
                <w:lang w:eastAsia="el-GR"/>
              </w:rPr>
            </w:pPr>
            <w:hyperlink r:id="rId182" w:history="1">
              <w:r w:rsidRPr="00AC1FEB">
                <w:rPr>
                  <w:color w:val="0000FF"/>
                  <w:u w:val="single"/>
                  <w:lang w:eastAsia="el-GR"/>
                </w:rPr>
                <w:t>https://www.getsw</w:t>
              </w:r>
              <w:r w:rsidRPr="00AC1FEB">
                <w:rPr>
                  <w:color w:val="0000FF"/>
                  <w:u w:val="single"/>
                  <w:lang w:eastAsia="el-GR"/>
                </w:rPr>
                <w:t>i</w:t>
              </w:r>
              <w:r w:rsidRPr="00AC1FEB">
                <w:rPr>
                  <w:color w:val="0000FF"/>
                  <w:u w:val="single"/>
                  <w:lang w:eastAsia="el-GR"/>
                </w:rPr>
                <w:t>sh.se/</w:t>
              </w:r>
            </w:hyperlink>
          </w:p>
        </w:tc>
      </w:tr>
      <w:tr w:rsidR="008F485A" w:rsidRPr="00AC1FEB" w:rsidTr="00656BFA">
        <w:trPr>
          <w:trHeight w:val="583"/>
        </w:trPr>
        <w:tc>
          <w:tcPr>
            <w:tcW w:w="1702" w:type="dxa"/>
            <w:shd w:val="clear" w:color="auto" w:fill="auto"/>
          </w:tcPr>
          <w:p w:rsidR="008F485A" w:rsidRPr="00AC1FEB" w:rsidRDefault="008F485A" w:rsidP="001C4FE8">
            <w:pPr>
              <w:spacing w:after="0"/>
              <w:contextualSpacing/>
              <w:rPr>
                <w:lang w:eastAsia="el-GR"/>
              </w:rPr>
            </w:pPr>
            <w:r w:rsidRPr="00AC1FEB">
              <w:rPr>
                <w:lang w:eastAsia="el-GR"/>
              </w:rPr>
              <w:t xml:space="preserve">Description: </w:t>
            </w:r>
          </w:p>
        </w:tc>
        <w:tc>
          <w:tcPr>
            <w:tcW w:w="7766" w:type="dxa"/>
            <w:gridSpan w:val="2"/>
            <w:shd w:val="clear" w:color="auto" w:fill="auto"/>
          </w:tcPr>
          <w:p w:rsidR="008F485A" w:rsidRPr="00AC1FEB" w:rsidRDefault="008F485A" w:rsidP="001C4FE8">
            <w:pPr>
              <w:spacing w:after="0"/>
              <w:contextualSpacing/>
            </w:pPr>
            <w:r w:rsidRPr="00AC1FEB">
              <w:t xml:space="preserve">The payment solution that enables consumers to make real-time payments using their mobile phone. It can be used both for transfers between two persons, yet also for transfers between natural persons and business. Next step is to introduce it to eCommerce online. </w:t>
            </w:r>
          </w:p>
        </w:tc>
      </w:tr>
      <w:tr w:rsidR="00C02702" w:rsidRPr="00AC1FEB" w:rsidTr="004613EB">
        <w:trPr>
          <w:trHeight w:val="198"/>
        </w:trPr>
        <w:tc>
          <w:tcPr>
            <w:tcW w:w="9468" w:type="dxa"/>
            <w:gridSpan w:val="3"/>
            <w:shd w:val="clear" w:color="auto" w:fill="auto"/>
          </w:tcPr>
          <w:p w:rsidR="00C02702" w:rsidRPr="00AC1FEB" w:rsidRDefault="00C02702" w:rsidP="001C4FE8">
            <w:pPr>
              <w:spacing w:after="0"/>
              <w:contextualSpacing/>
              <w:rPr>
                <w:b/>
                <w:lang w:eastAsia="el-GR"/>
              </w:rPr>
            </w:pPr>
            <w:r w:rsidRPr="00AC1FEB">
              <w:rPr>
                <w:b/>
                <w:lang w:eastAsia="el-GR"/>
              </w:rPr>
              <w:t>VAT: declaration, notification</w:t>
            </w:r>
          </w:p>
        </w:tc>
      </w:tr>
      <w:tr w:rsidR="00C02702" w:rsidRPr="00AC1FEB" w:rsidTr="004613EB">
        <w:trPr>
          <w:trHeight w:val="198"/>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Responsibility:</w:t>
            </w:r>
          </w:p>
        </w:tc>
        <w:tc>
          <w:tcPr>
            <w:tcW w:w="7766" w:type="dxa"/>
            <w:gridSpan w:val="2"/>
            <w:shd w:val="clear" w:color="auto" w:fill="auto"/>
          </w:tcPr>
          <w:p w:rsidR="00C02702" w:rsidRPr="00AC1FEB" w:rsidRDefault="00C02702" w:rsidP="001C4FE8">
            <w:pPr>
              <w:spacing w:after="0"/>
              <w:contextualSpacing/>
              <w:rPr>
                <w:lang w:eastAsia="el-GR"/>
              </w:rPr>
            </w:pPr>
            <w:r w:rsidRPr="00AC1FEB">
              <w:rPr>
                <w:lang w:eastAsia="el-GR"/>
              </w:rPr>
              <w:t>Central Government, Swedish Tax Agency</w:t>
            </w:r>
          </w:p>
        </w:tc>
      </w:tr>
      <w:tr w:rsidR="00C02702" w:rsidRPr="00AC1FEB" w:rsidTr="004613EB">
        <w:trPr>
          <w:trHeight w:val="37"/>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 xml:space="preserve">Website: </w:t>
            </w:r>
          </w:p>
        </w:tc>
        <w:tc>
          <w:tcPr>
            <w:tcW w:w="7766" w:type="dxa"/>
            <w:gridSpan w:val="2"/>
            <w:shd w:val="clear" w:color="auto" w:fill="auto"/>
          </w:tcPr>
          <w:p w:rsidR="00C02702" w:rsidRPr="00AC1FEB" w:rsidRDefault="00D2542A" w:rsidP="001C4FE8">
            <w:pPr>
              <w:spacing w:after="0"/>
              <w:contextualSpacing/>
              <w:rPr>
                <w:lang w:eastAsia="el-GR"/>
              </w:rPr>
            </w:pPr>
            <w:hyperlink r:id="rId183" w:history="1">
              <w:r w:rsidR="00C02702" w:rsidRPr="00AC1FEB">
                <w:rPr>
                  <w:color w:val="0000FF"/>
                  <w:u w:val="single"/>
                  <w:lang w:eastAsia="el-GR"/>
                </w:rPr>
                <w:t>http://www.skatteverket.se/</w:t>
              </w:r>
            </w:hyperlink>
          </w:p>
        </w:tc>
      </w:tr>
      <w:tr w:rsidR="00C02702" w:rsidRPr="00AC1FEB" w:rsidTr="004613EB">
        <w:trPr>
          <w:trHeight w:val="329"/>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 xml:space="preserve">Description: </w:t>
            </w:r>
          </w:p>
        </w:tc>
        <w:tc>
          <w:tcPr>
            <w:tcW w:w="7766" w:type="dxa"/>
            <w:gridSpan w:val="2"/>
            <w:shd w:val="clear" w:color="auto" w:fill="auto"/>
          </w:tcPr>
          <w:p w:rsidR="00C02702" w:rsidRPr="00AC1FEB" w:rsidRDefault="00C02702" w:rsidP="001C4FE8">
            <w:pPr>
              <w:spacing w:after="0"/>
              <w:contextualSpacing/>
            </w:pPr>
            <w:r w:rsidRPr="00AC1FEB">
              <w:t>Online application submission and online payment system for VAT.</w:t>
            </w:r>
          </w:p>
        </w:tc>
      </w:tr>
      <w:tr w:rsidR="00C02702" w:rsidRPr="00AC1FEB" w:rsidTr="004613EB">
        <w:trPr>
          <w:trHeight w:val="94"/>
        </w:trPr>
        <w:tc>
          <w:tcPr>
            <w:tcW w:w="9468" w:type="dxa"/>
            <w:gridSpan w:val="3"/>
            <w:shd w:val="clear" w:color="auto" w:fill="C2D69B"/>
          </w:tcPr>
          <w:p w:rsidR="00C02702" w:rsidRPr="00AC1FEB" w:rsidRDefault="00C02702" w:rsidP="001C4FE8">
            <w:pPr>
              <w:spacing w:after="0"/>
              <w:contextualSpacing/>
            </w:pPr>
            <w:r w:rsidRPr="00AC1FEB">
              <w:t>Excise duties</w:t>
            </w:r>
          </w:p>
        </w:tc>
      </w:tr>
      <w:tr w:rsidR="00C02702" w:rsidRPr="00AC1FEB" w:rsidTr="004613EB">
        <w:trPr>
          <w:trHeight w:val="198"/>
        </w:trPr>
        <w:tc>
          <w:tcPr>
            <w:tcW w:w="9468" w:type="dxa"/>
            <w:gridSpan w:val="3"/>
            <w:shd w:val="clear" w:color="auto" w:fill="auto"/>
          </w:tcPr>
          <w:p w:rsidR="00C02702" w:rsidRPr="00AC1FEB" w:rsidRDefault="00C02702" w:rsidP="001C4FE8">
            <w:pPr>
              <w:spacing w:after="0"/>
              <w:contextualSpacing/>
              <w:rPr>
                <w:b/>
                <w:lang w:eastAsia="el-GR"/>
              </w:rPr>
            </w:pPr>
            <w:r w:rsidRPr="00AC1FEB">
              <w:rPr>
                <w:b/>
                <w:lang w:eastAsia="el-GR"/>
              </w:rPr>
              <w:t>Corporate tax: declaration, notification</w:t>
            </w:r>
          </w:p>
        </w:tc>
      </w:tr>
      <w:tr w:rsidR="00C02702" w:rsidRPr="00AC1FEB" w:rsidTr="004613EB">
        <w:trPr>
          <w:trHeight w:val="198"/>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Responsibility:</w:t>
            </w:r>
          </w:p>
        </w:tc>
        <w:tc>
          <w:tcPr>
            <w:tcW w:w="7766" w:type="dxa"/>
            <w:gridSpan w:val="2"/>
            <w:shd w:val="clear" w:color="auto" w:fill="auto"/>
          </w:tcPr>
          <w:p w:rsidR="00C02702" w:rsidRPr="00AC1FEB" w:rsidRDefault="00C02702" w:rsidP="001C4FE8">
            <w:pPr>
              <w:spacing w:after="0"/>
              <w:contextualSpacing/>
              <w:rPr>
                <w:lang w:eastAsia="el-GR"/>
              </w:rPr>
            </w:pPr>
            <w:r w:rsidRPr="00AC1FEB">
              <w:rPr>
                <w:lang w:eastAsia="el-GR"/>
              </w:rPr>
              <w:t>Central Government, Swedish Tax Agency</w:t>
            </w:r>
          </w:p>
        </w:tc>
      </w:tr>
      <w:tr w:rsidR="00C02702" w:rsidRPr="00AC1FEB" w:rsidTr="004613EB">
        <w:trPr>
          <w:trHeight w:val="37"/>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 xml:space="preserve">Website: </w:t>
            </w:r>
          </w:p>
        </w:tc>
        <w:tc>
          <w:tcPr>
            <w:tcW w:w="7766" w:type="dxa"/>
            <w:gridSpan w:val="2"/>
            <w:shd w:val="clear" w:color="auto" w:fill="auto"/>
          </w:tcPr>
          <w:p w:rsidR="00C02702" w:rsidRPr="00AC1FEB" w:rsidRDefault="00D2542A" w:rsidP="001C4FE8">
            <w:pPr>
              <w:spacing w:after="0"/>
              <w:contextualSpacing/>
              <w:rPr>
                <w:lang w:eastAsia="el-GR"/>
              </w:rPr>
            </w:pPr>
            <w:hyperlink r:id="rId184" w:history="1">
              <w:r w:rsidR="00C02702" w:rsidRPr="00AC1FEB">
                <w:rPr>
                  <w:color w:val="0000FF"/>
                  <w:u w:val="single"/>
                  <w:lang w:eastAsia="el-GR"/>
                </w:rPr>
                <w:t>http://www.skatteverket.se/</w:t>
              </w:r>
            </w:hyperlink>
          </w:p>
        </w:tc>
      </w:tr>
      <w:tr w:rsidR="00C02702" w:rsidRPr="00AC1FEB" w:rsidTr="002A5D56">
        <w:trPr>
          <w:trHeight w:val="264"/>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 xml:space="preserve">Description: </w:t>
            </w:r>
          </w:p>
        </w:tc>
        <w:tc>
          <w:tcPr>
            <w:tcW w:w="7766" w:type="dxa"/>
            <w:gridSpan w:val="2"/>
            <w:shd w:val="clear" w:color="auto" w:fill="auto"/>
          </w:tcPr>
          <w:p w:rsidR="00C02702" w:rsidRPr="00AC1FEB" w:rsidRDefault="00C02702" w:rsidP="001C4FE8">
            <w:pPr>
              <w:spacing w:after="0"/>
              <w:contextualSpacing/>
            </w:pPr>
            <w:r w:rsidRPr="00AC1FEB">
              <w:t>Online application submission and online payment system for corporate tax.</w:t>
            </w:r>
          </w:p>
        </w:tc>
      </w:tr>
      <w:tr w:rsidR="00C02702" w:rsidRPr="00AC1FEB" w:rsidTr="004613EB">
        <w:trPr>
          <w:trHeight w:val="94"/>
        </w:trPr>
        <w:tc>
          <w:tcPr>
            <w:tcW w:w="9468" w:type="dxa"/>
            <w:gridSpan w:val="3"/>
            <w:shd w:val="clear" w:color="auto" w:fill="C2D69B"/>
          </w:tcPr>
          <w:p w:rsidR="00C02702" w:rsidRPr="00AC1FEB" w:rsidRDefault="00C02702" w:rsidP="001C4FE8">
            <w:pPr>
              <w:spacing w:after="0"/>
              <w:contextualSpacing/>
            </w:pPr>
            <w:r w:rsidRPr="00AC1FEB">
              <w:t>Reporting imports/exports</w:t>
            </w:r>
          </w:p>
        </w:tc>
      </w:tr>
      <w:tr w:rsidR="00C02702" w:rsidRPr="00AC1FEB" w:rsidTr="004613EB">
        <w:trPr>
          <w:trHeight w:val="198"/>
        </w:trPr>
        <w:tc>
          <w:tcPr>
            <w:tcW w:w="9468" w:type="dxa"/>
            <w:gridSpan w:val="3"/>
            <w:shd w:val="clear" w:color="auto" w:fill="auto"/>
          </w:tcPr>
          <w:p w:rsidR="00C02702" w:rsidRPr="00AC1FEB" w:rsidRDefault="00C02702" w:rsidP="001C4FE8">
            <w:pPr>
              <w:spacing w:after="0"/>
              <w:contextualSpacing/>
              <w:rPr>
                <w:b/>
              </w:rPr>
            </w:pPr>
            <w:r w:rsidRPr="00AC1FEB">
              <w:rPr>
                <w:b/>
              </w:rPr>
              <w:t>Customs declarations (eCustoms)</w:t>
            </w:r>
          </w:p>
        </w:tc>
      </w:tr>
      <w:tr w:rsidR="00C02702" w:rsidRPr="00AC1FEB" w:rsidTr="004613EB">
        <w:trPr>
          <w:trHeight w:val="198"/>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Responsibility:</w:t>
            </w:r>
          </w:p>
        </w:tc>
        <w:tc>
          <w:tcPr>
            <w:tcW w:w="7766" w:type="dxa"/>
            <w:gridSpan w:val="2"/>
            <w:shd w:val="clear" w:color="auto" w:fill="auto"/>
          </w:tcPr>
          <w:p w:rsidR="00C02702" w:rsidRPr="00AC1FEB" w:rsidRDefault="00C02702" w:rsidP="001C4FE8">
            <w:pPr>
              <w:spacing w:after="0"/>
              <w:contextualSpacing/>
            </w:pPr>
            <w:r w:rsidRPr="00AC1FEB">
              <w:t>Central Government, Swedish Customs</w:t>
            </w:r>
          </w:p>
        </w:tc>
      </w:tr>
      <w:tr w:rsidR="00C02702" w:rsidRPr="00AC1FEB" w:rsidTr="004613EB">
        <w:trPr>
          <w:trHeight w:val="37"/>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 xml:space="preserve">Website: </w:t>
            </w:r>
          </w:p>
        </w:tc>
        <w:tc>
          <w:tcPr>
            <w:tcW w:w="7766" w:type="dxa"/>
            <w:gridSpan w:val="2"/>
            <w:shd w:val="clear" w:color="auto" w:fill="auto"/>
          </w:tcPr>
          <w:p w:rsidR="00C02702" w:rsidRPr="00AC1FEB" w:rsidRDefault="00D2542A" w:rsidP="001C4FE8">
            <w:pPr>
              <w:spacing w:after="0"/>
              <w:contextualSpacing/>
              <w:rPr>
                <w:color w:val="0000FF"/>
                <w:u w:val="single"/>
                <w:lang w:eastAsia="el-GR"/>
              </w:rPr>
            </w:pPr>
            <w:hyperlink r:id="rId185" w:history="1">
              <w:r w:rsidR="00C02702" w:rsidRPr="00AC1FEB">
                <w:rPr>
                  <w:color w:val="0000FF"/>
                  <w:u w:val="single"/>
                  <w:lang w:eastAsia="el-GR"/>
                </w:rPr>
                <w:t>http://www.tu</w:t>
              </w:r>
              <w:r w:rsidR="00C02702" w:rsidRPr="00AC1FEB">
                <w:rPr>
                  <w:color w:val="0000FF"/>
                  <w:u w:val="single"/>
                  <w:lang w:eastAsia="el-GR"/>
                </w:rPr>
                <w:t>l</w:t>
              </w:r>
              <w:r w:rsidR="00C02702" w:rsidRPr="00AC1FEB">
                <w:rPr>
                  <w:color w:val="0000FF"/>
                  <w:u w:val="single"/>
                  <w:lang w:eastAsia="el-GR"/>
                </w:rPr>
                <w:t>lverket.se/</w:t>
              </w:r>
            </w:hyperlink>
          </w:p>
        </w:tc>
      </w:tr>
      <w:tr w:rsidR="00C02702" w:rsidRPr="00AC1FEB" w:rsidTr="004613EB">
        <w:trPr>
          <w:trHeight w:val="291"/>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 xml:space="preserve">Description: </w:t>
            </w:r>
          </w:p>
        </w:tc>
        <w:tc>
          <w:tcPr>
            <w:tcW w:w="7766" w:type="dxa"/>
            <w:gridSpan w:val="2"/>
            <w:shd w:val="clear" w:color="auto" w:fill="auto"/>
          </w:tcPr>
          <w:p w:rsidR="00C02702" w:rsidRPr="00AC1FEB" w:rsidRDefault="00C02702" w:rsidP="001C4FE8">
            <w:pPr>
              <w:spacing w:after="0"/>
              <w:contextualSpacing/>
              <w:rPr>
                <w:lang w:eastAsia="el-GR"/>
              </w:rPr>
            </w:pPr>
            <w:r w:rsidRPr="00AC1FEB">
              <w:rPr>
                <w:lang w:eastAsia="el-GR"/>
              </w:rPr>
              <w:t xml:space="preserve">A wide range of online web services </w:t>
            </w:r>
            <w:r w:rsidR="00A05C22" w:rsidRPr="00AC1FEB">
              <w:rPr>
                <w:lang w:eastAsia="el-GR"/>
              </w:rPr>
              <w:t xml:space="preserve">is </w:t>
            </w:r>
            <w:r w:rsidRPr="00AC1FEB">
              <w:rPr>
                <w:lang w:eastAsia="el-GR"/>
              </w:rPr>
              <w:t xml:space="preserve">offered, among </w:t>
            </w:r>
            <w:r w:rsidR="00A05C22" w:rsidRPr="00AC1FEB">
              <w:rPr>
                <w:lang w:eastAsia="el-GR"/>
              </w:rPr>
              <w:t>other services such as</w:t>
            </w:r>
            <w:r w:rsidRPr="00AC1FEB">
              <w:rPr>
                <w:lang w:eastAsia="el-GR"/>
              </w:rPr>
              <w:t xml:space="preserve"> customs declaration, applications, i.e. application for export subsidies, and status information of declared goods.</w:t>
            </w:r>
          </w:p>
        </w:tc>
      </w:tr>
      <w:tr w:rsidR="00C02702" w:rsidRPr="00AC1FEB" w:rsidTr="004613EB">
        <w:trPr>
          <w:trHeight w:val="94"/>
        </w:trPr>
        <w:tc>
          <w:tcPr>
            <w:tcW w:w="9468" w:type="dxa"/>
            <w:gridSpan w:val="3"/>
            <w:shd w:val="clear" w:color="auto" w:fill="92D050"/>
          </w:tcPr>
          <w:p w:rsidR="00C02702" w:rsidRPr="00AC1FEB" w:rsidRDefault="00C02702" w:rsidP="001C4FE8">
            <w:pPr>
              <w:numPr>
                <w:ilvl w:val="0"/>
                <w:numId w:val="32"/>
              </w:numPr>
              <w:spacing w:after="0"/>
              <w:contextualSpacing/>
              <w:rPr>
                <w:b/>
              </w:rPr>
            </w:pPr>
            <w:r w:rsidRPr="00AC1FEB">
              <w:rPr>
                <w:b/>
              </w:rPr>
              <w:lastRenderedPageBreak/>
              <w:t>Selling abroad</w:t>
            </w:r>
          </w:p>
        </w:tc>
      </w:tr>
      <w:tr w:rsidR="00C02702" w:rsidRPr="00AC1FEB" w:rsidTr="004613EB">
        <w:trPr>
          <w:trHeight w:val="94"/>
        </w:trPr>
        <w:tc>
          <w:tcPr>
            <w:tcW w:w="9468" w:type="dxa"/>
            <w:gridSpan w:val="3"/>
            <w:shd w:val="clear" w:color="auto" w:fill="C2D69B"/>
          </w:tcPr>
          <w:p w:rsidR="00C02702" w:rsidRPr="00AC1FEB" w:rsidRDefault="00C02702" w:rsidP="001C4FE8">
            <w:pPr>
              <w:spacing w:after="0"/>
              <w:contextualSpacing/>
            </w:pPr>
            <w:r w:rsidRPr="00AC1FEB">
              <w:t>Competition rules, unfair contract terms, consumer guarantees, defective products</w:t>
            </w:r>
          </w:p>
        </w:tc>
      </w:tr>
      <w:tr w:rsidR="00C02702" w:rsidRPr="00AC1FEB" w:rsidTr="004613EB">
        <w:trPr>
          <w:trHeight w:val="198"/>
        </w:trPr>
        <w:tc>
          <w:tcPr>
            <w:tcW w:w="9468" w:type="dxa"/>
            <w:gridSpan w:val="3"/>
            <w:shd w:val="clear" w:color="auto" w:fill="auto"/>
          </w:tcPr>
          <w:p w:rsidR="00C02702" w:rsidRPr="00AC1FEB" w:rsidRDefault="00C02702" w:rsidP="001C4FE8">
            <w:pPr>
              <w:spacing w:after="0"/>
              <w:contextualSpacing/>
              <w:rPr>
                <w:b/>
                <w:lang w:eastAsia="el-GR"/>
              </w:rPr>
            </w:pPr>
            <w:r w:rsidRPr="00AC1FEB">
              <w:rPr>
                <w:b/>
                <w:lang w:eastAsia="el-GR"/>
              </w:rPr>
              <w:t>Swedish Business Link to Government</w:t>
            </w:r>
          </w:p>
        </w:tc>
      </w:tr>
      <w:tr w:rsidR="00C02702" w:rsidRPr="00AC1FEB" w:rsidTr="004613EB">
        <w:trPr>
          <w:trHeight w:val="198"/>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Responsibility:</w:t>
            </w:r>
          </w:p>
        </w:tc>
        <w:tc>
          <w:tcPr>
            <w:tcW w:w="7766" w:type="dxa"/>
            <w:gridSpan w:val="2"/>
            <w:shd w:val="clear" w:color="auto" w:fill="auto"/>
          </w:tcPr>
          <w:p w:rsidR="00C02702" w:rsidRPr="00AC1FEB" w:rsidRDefault="00C02702" w:rsidP="001C4FE8">
            <w:pPr>
              <w:spacing w:after="0"/>
              <w:contextualSpacing/>
              <w:rPr>
                <w:lang w:eastAsia="el-GR"/>
              </w:rPr>
            </w:pPr>
            <w:r w:rsidRPr="00AC1FEB">
              <w:rPr>
                <w:lang w:eastAsia="el-GR"/>
              </w:rPr>
              <w:t>Several government agencies</w:t>
            </w:r>
          </w:p>
        </w:tc>
      </w:tr>
      <w:tr w:rsidR="00C02702" w:rsidRPr="00AC1FEB" w:rsidTr="004613EB">
        <w:trPr>
          <w:trHeight w:val="37"/>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 xml:space="preserve">Website: </w:t>
            </w:r>
          </w:p>
        </w:tc>
        <w:tc>
          <w:tcPr>
            <w:tcW w:w="7766" w:type="dxa"/>
            <w:gridSpan w:val="2"/>
            <w:shd w:val="clear" w:color="auto" w:fill="auto"/>
          </w:tcPr>
          <w:p w:rsidR="00C02702" w:rsidRPr="00AC1FEB" w:rsidRDefault="00D2542A" w:rsidP="001C4FE8">
            <w:pPr>
              <w:spacing w:after="0"/>
              <w:contextualSpacing/>
              <w:rPr>
                <w:lang w:eastAsia="el-GR"/>
              </w:rPr>
            </w:pPr>
            <w:hyperlink r:id="rId186" w:history="1">
              <w:r w:rsidR="00C02702" w:rsidRPr="00AC1FEB">
                <w:rPr>
                  <w:color w:val="0000FF"/>
                  <w:u w:val="single"/>
                  <w:lang w:eastAsia="el-GR"/>
                </w:rPr>
                <w:t>https://www.verksamt.se</w:t>
              </w:r>
            </w:hyperlink>
            <w:r w:rsidR="00C02702" w:rsidRPr="00AC1FEB">
              <w:rPr>
                <w:lang w:eastAsia="el-GR"/>
              </w:rPr>
              <w:t xml:space="preserve"> </w:t>
            </w:r>
          </w:p>
        </w:tc>
      </w:tr>
      <w:tr w:rsidR="00C02702" w:rsidRPr="00AC1FEB" w:rsidTr="004613EB">
        <w:trPr>
          <w:trHeight w:val="293"/>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 xml:space="preserve">Description: </w:t>
            </w:r>
          </w:p>
        </w:tc>
        <w:tc>
          <w:tcPr>
            <w:tcW w:w="7766" w:type="dxa"/>
            <w:gridSpan w:val="2"/>
            <w:shd w:val="clear" w:color="auto" w:fill="auto"/>
          </w:tcPr>
          <w:p w:rsidR="00C02702" w:rsidRPr="00AC1FEB" w:rsidRDefault="00C02702" w:rsidP="001C4FE8">
            <w:pPr>
              <w:spacing w:after="0"/>
              <w:contextualSpacing/>
            </w:pPr>
            <w:r w:rsidRPr="00AC1FEB">
              <w:t xml:space="preserve">This initiative </w:t>
            </w:r>
            <w:r w:rsidRPr="00AC1FEB">
              <w:rPr>
                <w:bCs/>
              </w:rPr>
              <w:t>is</w:t>
            </w:r>
            <w:r w:rsidRPr="00AC1FEB">
              <w:t xml:space="preserve"> a single-point for entrepreneurs and enterprises to access the relevant and official eServices and information from public authorities on several topics that are related to the different stages of business setting-up up from the stage of initial considers up until to the closing down of the business.  </w:t>
            </w:r>
          </w:p>
        </w:tc>
      </w:tr>
      <w:tr w:rsidR="00C02702" w:rsidRPr="00AC1FEB" w:rsidTr="004613EB">
        <w:trPr>
          <w:trHeight w:val="94"/>
        </w:trPr>
        <w:tc>
          <w:tcPr>
            <w:tcW w:w="9468" w:type="dxa"/>
            <w:gridSpan w:val="3"/>
            <w:shd w:val="clear" w:color="auto" w:fill="92D050"/>
          </w:tcPr>
          <w:p w:rsidR="00C02702" w:rsidRPr="00AC1FEB" w:rsidRDefault="00C02702" w:rsidP="001C4FE8">
            <w:pPr>
              <w:numPr>
                <w:ilvl w:val="0"/>
                <w:numId w:val="32"/>
              </w:numPr>
              <w:spacing w:after="0"/>
              <w:contextualSpacing/>
              <w:rPr>
                <w:b/>
              </w:rPr>
            </w:pPr>
            <w:r w:rsidRPr="00AC1FEB">
              <w:rPr>
                <w:b/>
              </w:rPr>
              <w:t>Staff</w:t>
            </w:r>
          </w:p>
        </w:tc>
      </w:tr>
      <w:tr w:rsidR="00C02702" w:rsidRPr="00AC1FEB" w:rsidTr="004613EB">
        <w:trPr>
          <w:trHeight w:val="94"/>
        </w:trPr>
        <w:tc>
          <w:tcPr>
            <w:tcW w:w="9468" w:type="dxa"/>
            <w:gridSpan w:val="3"/>
            <w:shd w:val="clear" w:color="auto" w:fill="C2D69B"/>
          </w:tcPr>
          <w:p w:rsidR="00C02702" w:rsidRPr="00AC1FEB" w:rsidRDefault="00C02702" w:rsidP="001C4FE8">
            <w:pPr>
              <w:spacing w:after="0"/>
              <w:contextualSpacing/>
            </w:pPr>
            <w:r w:rsidRPr="00AC1FEB">
              <w:t>Terms of employment, social security, equal treatment, redundancies</w:t>
            </w:r>
          </w:p>
        </w:tc>
      </w:tr>
      <w:tr w:rsidR="00C02702" w:rsidRPr="00AC1FEB" w:rsidTr="004613EB">
        <w:trPr>
          <w:trHeight w:val="198"/>
        </w:trPr>
        <w:tc>
          <w:tcPr>
            <w:tcW w:w="9468" w:type="dxa"/>
            <w:gridSpan w:val="3"/>
            <w:shd w:val="clear" w:color="auto" w:fill="auto"/>
          </w:tcPr>
          <w:p w:rsidR="00C02702" w:rsidRPr="00AC1FEB" w:rsidRDefault="00C02702" w:rsidP="001C4FE8">
            <w:pPr>
              <w:spacing w:after="0"/>
              <w:contextualSpacing/>
              <w:rPr>
                <w:b/>
                <w:lang w:eastAsia="el-GR"/>
              </w:rPr>
            </w:pPr>
            <w:r w:rsidRPr="00AC1FEB">
              <w:rPr>
                <w:b/>
                <w:lang w:eastAsia="el-GR"/>
              </w:rPr>
              <w:t>Social contributions for employees</w:t>
            </w:r>
          </w:p>
        </w:tc>
      </w:tr>
      <w:tr w:rsidR="00C02702" w:rsidRPr="00AC1FEB" w:rsidTr="004613EB">
        <w:trPr>
          <w:trHeight w:val="198"/>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Responsibility:</w:t>
            </w:r>
          </w:p>
        </w:tc>
        <w:tc>
          <w:tcPr>
            <w:tcW w:w="7766" w:type="dxa"/>
            <w:gridSpan w:val="2"/>
            <w:shd w:val="clear" w:color="auto" w:fill="auto"/>
          </w:tcPr>
          <w:p w:rsidR="00C02702" w:rsidRPr="00AC1FEB" w:rsidRDefault="00C02702" w:rsidP="001C4FE8">
            <w:pPr>
              <w:spacing w:after="0"/>
              <w:contextualSpacing/>
              <w:rPr>
                <w:lang w:eastAsia="el-GR"/>
              </w:rPr>
            </w:pPr>
            <w:r w:rsidRPr="00AC1FEB">
              <w:rPr>
                <w:lang w:eastAsia="el-GR"/>
              </w:rPr>
              <w:t>Central Government, Swedish Tax Agency</w:t>
            </w:r>
          </w:p>
        </w:tc>
      </w:tr>
      <w:tr w:rsidR="00C02702" w:rsidRPr="00AC1FEB" w:rsidTr="004613EB">
        <w:trPr>
          <w:trHeight w:val="37"/>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 xml:space="preserve">Website: </w:t>
            </w:r>
          </w:p>
        </w:tc>
        <w:tc>
          <w:tcPr>
            <w:tcW w:w="7766" w:type="dxa"/>
            <w:gridSpan w:val="2"/>
            <w:shd w:val="clear" w:color="auto" w:fill="auto"/>
          </w:tcPr>
          <w:p w:rsidR="00C02702" w:rsidRPr="00AC1FEB" w:rsidRDefault="00D2542A" w:rsidP="001C4FE8">
            <w:pPr>
              <w:spacing w:after="0"/>
              <w:contextualSpacing/>
              <w:rPr>
                <w:lang w:eastAsia="el-GR"/>
              </w:rPr>
            </w:pPr>
            <w:hyperlink r:id="rId187" w:history="1">
              <w:r w:rsidR="00C02702" w:rsidRPr="00AC1FEB">
                <w:rPr>
                  <w:color w:val="0000FF"/>
                  <w:u w:val="single"/>
                  <w:lang w:eastAsia="el-GR"/>
                </w:rPr>
                <w:t>http://www.skatteverket.se/</w:t>
              </w:r>
            </w:hyperlink>
          </w:p>
        </w:tc>
      </w:tr>
      <w:tr w:rsidR="00C02702" w:rsidRPr="00AC1FEB" w:rsidTr="004613EB">
        <w:trPr>
          <w:trHeight w:val="538"/>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 xml:space="preserve">Description: </w:t>
            </w:r>
          </w:p>
        </w:tc>
        <w:tc>
          <w:tcPr>
            <w:tcW w:w="7766" w:type="dxa"/>
            <w:gridSpan w:val="2"/>
            <w:shd w:val="clear" w:color="auto" w:fill="auto"/>
          </w:tcPr>
          <w:p w:rsidR="00C02702" w:rsidRPr="00AC1FEB" w:rsidRDefault="00C02702" w:rsidP="001C4FE8">
            <w:pPr>
              <w:spacing w:after="0"/>
              <w:contextualSpacing/>
            </w:pPr>
            <w:r w:rsidRPr="00AC1FEB">
              <w:t>Online application submission and online payment system for tax and social security contributions.</w:t>
            </w:r>
          </w:p>
        </w:tc>
      </w:tr>
      <w:tr w:rsidR="00C02702" w:rsidRPr="00AC1FEB" w:rsidTr="004613EB">
        <w:trPr>
          <w:trHeight w:val="94"/>
        </w:trPr>
        <w:tc>
          <w:tcPr>
            <w:tcW w:w="9468" w:type="dxa"/>
            <w:gridSpan w:val="3"/>
            <w:shd w:val="clear" w:color="auto" w:fill="C2D69B"/>
          </w:tcPr>
          <w:p w:rsidR="00C02702" w:rsidRPr="00AC1FEB" w:rsidRDefault="00C02702" w:rsidP="001C4FE8">
            <w:pPr>
              <w:spacing w:after="0"/>
              <w:contextualSpacing/>
            </w:pPr>
            <w:r w:rsidRPr="00AC1FEB">
              <w:t>Posting abroad</w:t>
            </w:r>
          </w:p>
        </w:tc>
      </w:tr>
      <w:tr w:rsidR="00C02702" w:rsidRPr="00AC1FEB" w:rsidTr="004613EB">
        <w:trPr>
          <w:trHeight w:val="198"/>
        </w:trPr>
        <w:tc>
          <w:tcPr>
            <w:tcW w:w="9468" w:type="dxa"/>
            <w:gridSpan w:val="3"/>
            <w:shd w:val="clear" w:color="auto" w:fill="auto"/>
          </w:tcPr>
          <w:p w:rsidR="00C02702" w:rsidRPr="00AC1FEB" w:rsidRDefault="00C02702" w:rsidP="001C4FE8">
            <w:pPr>
              <w:spacing w:after="0"/>
              <w:contextualSpacing/>
              <w:rPr>
                <w:b/>
                <w:lang w:eastAsia="el-GR"/>
              </w:rPr>
            </w:pPr>
            <w:r w:rsidRPr="00AC1FEB">
              <w:rPr>
                <w:b/>
                <w:lang w:eastAsia="el-GR"/>
              </w:rPr>
              <w:t>Report foreign posting</w:t>
            </w:r>
          </w:p>
        </w:tc>
      </w:tr>
      <w:tr w:rsidR="00C02702" w:rsidRPr="00AC1FEB" w:rsidTr="004613EB">
        <w:trPr>
          <w:trHeight w:val="198"/>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Responsibility:</w:t>
            </w:r>
          </w:p>
        </w:tc>
        <w:tc>
          <w:tcPr>
            <w:tcW w:w="7766" w:type="dxa"/>
            <w:gridSpan w:val="2"/>
            <w:shd w:val="clear" w:color="auto" w:fill="auto"/>
          </w:tcPr>
          <w:p w:rsidR="00C02702" w:rsidRPr="00AC1FEB" w:rsidRDefault="00C02702" w:rsidP="001C4FE8">
            <w:pPr>
              <w:spacing w:after="0"/>
              <w:contextualSpacing/>
              <w:rPr>
                <w:lang w:eastAsia="el-GR"/>
              </w:rPr>
            </w:pPr>
            <w:r w:rsidRPr="00AC1FEB">
              <w:rPr>
                <w:lang w:eastAsia="el-GR"/>
              </w:rPr>
              <w:t>Swedish Work Environment Authority</w:t>
            </w:r>
          </w:p>
        </w:tc>
      </w:tr>
      <w:tr w:rsidR="00C02702" w:rsidRPr="00AC1FEB" w:rsidTr="004613EB">
        <w:trPr>
          <w:trHeight w:val="37"/>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 xml:space="preserve">Website: </w:t>
            </w:r>
          </w:p>
        </w:tc>
        <w:tc>
          <w:tcPr>
            <w:tcW w:w="7766" w:type="dxa"/>
            <w:gridSpan w:val="2"/>
            <w:shd w:val="clear" w:color="auto" w:fill="auto"/>
          </w:tcPr>
          <w:p w:rsidR="00C02702" w:rsidRPr="00AC1FEB" w:rsidRDefault="00D2542A" w:rsidP="001C4FE8">
            <w:pPr>
              <w:spacing w:after="0"/>
              <w:contextualSpacing/>
              <w:rPr>
                <w:lang w:eastAsia="el-GR"/>
              </w:rPr>
            </w:pPr>
            <w:hyperlink r:id="rId188" w:history="1">
              <w:r w:rsidR="00C02702" w:rsidRPr="00AC1FEB">
                <w:rPr>
                  <w:rStyle w:val="Hyperlink"/>
                  <w:lang w:eastAsia="el-GR"/>
                </w:rPr>
                <w:t>https://www.</w:t>
              </w:r>
              <w:r w:rsidR="00C02702" w:rsidRPr="00AC1FEB">
                <w:rPr>
                  <w:rStyle w:val="Hyperlink"/>
                  <w:lang w:eastAsia="el-GR"/>
                </w:rPr>
                <w:t>a</w:t>
              </w:r>
              <w:r w:rsidR="00C02702" w:rsidRPr="00AC1FEB">
                <w:rPr>
                  <w:rStyle w:val="Hyperlink"/>
                  <w:lang w:eastAsia="el-GR"/>
                </w:rPr>
                <w:t>v.se/en/</w:t>
              </w:r>
            </w:hyperlink>
          </w:p>
        </w:tc>
      </w:tr>
      <w:tr w:rsidR="00C02702" w:rsidRPr="00AC1FEB" w:rsidTr="004613EB">
        <w:trPr>
          <w:trHeight w:val="225"/>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 xml:space="preserve">Description: </w:t>
            </w:r>
          </w:p>
        </w:tc>
        <w:tc>
          <w:tcPr>
            <w:tcW w:w="7766" w:type="dxa"/>
            <w:gridSpan w:val="2"/>
            <w:shd w:val="clear" w:color="auto" w:fill="auto"/>
          </w:tcPr>
          <w:p w:rsidR="00C02702" w:rsidRPr="00AC1FEB" w:rsidRDefault="00C02702" w:rsidP="001C4FE8">
            <w:pPr>
              <w:spacing w:after="0"/>
              <w:contextualSpacing/>
            </w:pPr>
            <w:r w:rsidRPr="00AC1FEB">
              <w:t>Foreign employers must report the posting as well as a contact person to a registry in Sweden. Reporting of the foreign posting is available as an eService at the portal of the Swedish Work Environment Authority.</w:t>
            </w:r>
          </w:p>
        </w:tc>
      </w:tr>
      <w:tr w:rsidR="00C02702" w:rsidRPr="00AC1FEB" w:rsidTr="004613EB">
        <w:trPr>
          <w:trHeight w:val="94"/>
        </w:trPr>
        <w:tc>
          <w:tcPr>
            <w:tcW w:w="9468" w:type="dxa"/>
            <w:gridSpan w:val="3"/>
            <w:shd w:val="clear" w:color="auto" w:fill="C2D69B"/>
          </w:tcPr>
          <w:p w:rsidR="00C02702" w:rsidRPr="00AC1FEB" w:rsidRDefault="00C02702" w:rsidP="001C4FE8">
            <w:pPr>
              <w:spacing w:after="0"/>
              <w:contextualSpacing/>
            </w:pPr>
            <w:r w:rsidRPr="00AC1FEB">
              <w:t>Health and safety</w:t>
            </w:r>
          </w:p>
        </w:tc>
      </w:tr>
      <w:tr w:rsidR="00C02702" w:rsidRPr="00AC1FEB" w:rsidTr="004613EB">
        <w:trPr>
          <w:trHeight w:val="198"/>
        </w:trPr>
        <w:tc>
          <w:tcPr>
            <w:tcW w:w="9468" w:type="dxa"/>
            <w:gridSpan w:val="3"/>
            <w:shd w:val="clear" w:color="auto" w:fill="auto"/>
          </w:tcPr>
          <w:p w:rsidR="00C02702" w:rsidRPr="00AC1FEB" w:rsidRDefault="00C02702" w:rsidP="001C4FE8">
            <w:pPr>
              <w:spacing w:after="0"/>
              <w:contextualSpacing/>
              <w:rPr>
                <w:b/>
                <w:lang w:eastAsia="el-GR"/>
              </w:rPr>
            </w:pPr>
            <w:r w:rsidRPr="00AC1FEB">
              <w:rPr>
                <w:b/>
                <w:lang w:eastAsia="el-GR"/>
              </w:rPr>
              <w:t>Swedish Work Environment Authority portal</w:t>
            </w:r>
          </w:p>
        </w:tc>
      </w:tr>
      <w:tr w:rsidR="00C02702" w:rsidRPr="00AC1FEB" w:rsidTr="004613EB">
        <w:trPr>
          <w:trHeight w:val="198"/>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Responsibility:</w:t>
            </w:r>
          </w:p>
        </w:tc>
        <w:tc>
          <w:tcPr>
            <w:tcW w:w="7766" w:type="dxa"/>
            <w:gridSpan w:val="2"/>
            <w:shd w:val="clear" w:color="auto" w:fill="auto"/>
          </w:tcPr>
          <w:p w:rsidR="00C02702" w:rsidRPr="00AC1FEB" w:rsidRDefault="00C02702" w:rsidP="001C4FE8">
            <w:pPr>
              <w:spacing w:after="0"/>
              <w:contextualSpacing/>
              <w:rPr>
                <w:lang w:eastAsia="el-GR"/>
              </w:rPr>
            </w:pPr>
            <w:r w:rsidRPr="00AC1FEB">
              <w:rPr>
                <w:lang w:eastAsia="el-GR"/>
              </w:rPr>
              <w:t>Swedish Work Environment Authority</w:t>
            </w:r>
          </w:p>
        </w:tc>
      </w:tr>
      <w:tr w:rsidR="00C02702" w:rsidRPr="00AC1FEB" w:rsidTr="004613EB">
        <w:trPr>
          <w:trHeight w:val="37"/>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 xml:space="preserve">Website: </w:t>
            </w:r>
          </w:p>
        </w:tc>
        <w:tc>
          <w:tcPr>
            <w:tcW w:w="7766" w:type="dxa"/>
            <w:gridSpan w:val="2"/>
            <w:shd w:val="clear" w:color="auto" w:fill="auto"/>
          </w:tcPr>
          <w:p w:rsidR="00C02702" w:rsidRPr="00AC1FEB" w:rsidRDefault="00D2542A" w:rsidP="001C4FE8">
            <w:pPr>
              <w:spacing w:after="0"/>
              <w:contextualSpacing/>
              <w:rPr>
                <w:lang w:eastAsia="el-GR"/>
              </w:rPr>
            </w:pPr>
            <w:hyperlink r:id="rId189" w:history="1">
              <w:r w:rsidR="00C02702" w:rsidRPr="00AC1FEB">
                <w:rPr>
                  <w:rStyle w:val="Hyperlink"/>
                  <w:lang w:eastAsia="el-GR"/>
                </w:rPr>
                <w:t>https://www.av.se/en/</w:t>
              </w:r>
            </w:hyperlink>
          </w:p>
        </w:tc>
      </w:tr>
      <w:tr w:rsidR="00C02702" w:rsidRPr="00AC1FEB" w:rsidTr="004613EB">
        <w:trPr>
          <w:trHeight w:val="694"/>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 xml:space="preserve">Description: </w:t>
            </w:r>
          </w:p>
        </w:tc>
        <w:tc>
          <w:tcPr>
            <w:tcW w:w="7766" w:type="dxa"/>
            <w:gridSpan w:val="2"/>
            <w:shd w:val="clear" w:color="auto" w:fill="auto"/>
          </w:tcPr>
          <w:p w:rsidR="00C02702" w:rsidRPr="00AC1FEB" w:rsidRDefault="00C02702" w:rsidP="001C4FE8">
            <w:pPr>
              <w:spacing w:after="0"/>
              <w:contextualSpacing/>
            </w:pPr>
            <w:r w:rsidRPr="00AC1FEB">
              <w:t xml:space="preserve">Information related to health and safety, reporting and respective representatives is available on the portal of the Swedish Work Environment Authority. It is an authority that has the mandate from the government and the Riksdag to see that laws about work environment and working hours are followed by companies and organisations. No related online service is available. </w:t>
            </w:r>
          </w:p>
        </w:tc>
      </w:tr>
      <w:tr w:rsidR="00C02702" w:rsidRPr="00AC1FEB" w:rsidTr="004613EB">
        <w:trPr>
          <w:trHeight w:val="94"/>
        </w:trPr>
        <w:tc>
          <w:tcPr>
            <w:tcW w:w="9468" w:type="dxa"/>
            <w:gridSpan w:val="3"/>
            <w:shd w:val="clear" w:color="auto" w:fill="92D050"/>
          </w:tcPr>
          <w:p w:rsidR="00C02702" w:rsidRPr="00AC1FEB" w:rsidRDefault="00C02702" w:rsidP="001C4FE8">
            <w:pPr>
              <w:keepNext/>
              <w:keepLines/>
              <w:widowControl w:val="0"/>
              <w:numPr>
                <w:ilvl w:val="0"/>
                <w:numId w:val="32"/>
              </w:numPr>
              <w:spacing w:after="0"/>
              <w:contextualSpacing/>
              <w:rPr>
                <w:b/>
              </w:rPr>
            </w:pPr>
            <w:r w:rsidRPr="00AC1FEB">
              <w:rPr>
                <w:b/>
              </w:rPr>
              <w:lastRenderedPageBreak/>
              <w:t>Product requirements</w:t>
            </w:r>
          </w:p>
        </w:tc>
      </w:tr>
      <w:tr w:rsidR="00C02702" w:rsidRPr="00AC1FEB" w:rsidTr="004613EB">
        <w:trPr>
          <w:trHeight w:val="94"/>
        </w:trPr>
        <w:tc>
          <w:tcPr>
            <w:tcW w:w="9468" w:type="dxa"/>
            <w:gridSpan w:val="3"/>
            <w:shd w:val="clear" w:color="auto" w:fill="C2D69B"/>
          </w:tcPr>
          <w:p w:rsidR="00C02702" w:rsidRPr="00AC1FEB" w:rsidRDefault="00C02702" w:rsidP="001C4FE8">
            <w:pPr>
              <w:keepNext/>
              <w:keepLines/>
              <w:widowControl w:val="0"/>
              <w:spacing w:after="0"/>
              <w:contextualSpacing/>
            </w:pPr>
            <w:r w:rsidRPr="00AC1FEB">
              <w:t>CE marking, mutual recognition, standardisation in Europe</w:t>
            </w:r>
          </w:p>
        </w:tc>
      </w:tr>
      <w:tr w:rsidR="00C02702" w:rsidRPr="00AC1FEB" w:rsidTr="004613EB">
        <w:trPr>
          <w:trHeight w:val="1561"/>
        </w:trPr>
        <w:tc>
          <w:tcPr>
            <w:tcW w:w="9468" w:type="dxa"/>
            <w:gridSpan w:val="3"/>
            <w:shd w:val="clear" w:color="auto" w:fill="auto"/>
          </w:tcPr>
          <w:tbl>
            <w:tblPr>
              <w:tblW w:w="9468" w:type="dxa"/>
              <w:tblLayout w:type="fixed"/>
              <w:tblCellMar>
                <w:top w:w="60" w:type="dxa"/>
                <w:bottom w:w="60" w:type="dxa"/>
              </w:tblCellMar>
              <w:tblLook w:val="01E0" w:firstRow="1" w:lastRow="1" w:firstColumn="1" w:lastColumn="1" w:noHBand="0" w:noVBand="0"/>
            </w:tblPr>
            <w:tblGrid>
              <w:gridCol w:w="1702"/>
              <w:gridCol w:w="7766"/>
            </w:tblGrid>
            <w:tr w:rsidR="00C02702" w:rsidRPr="00AC1FEB" w:rsidTr="004613EB">
              <w:trPr>
                <w:trHeight w:val="198"/>
              </w:trPr>
              <w:tc>
                <w:tcPr>
                  <w:tcW w:w="9468" w:type="dxa"/>
                  <w:gridSpan w:val="2"/>
                  <w:shd w:val="clear" w:color="auto" w:fill="auto"/>
                </w:tcPr>
                <w:p w:rsidR="00C02702" w:rsidRPr="00AC1FEB" w:rsidRDefault="00C02702" w:rsidP="001C4FE8">
                  <w:pPr>
                    <w:keepNext/>
                    <w:keepLines/>
                    <w:widowControl w:val="0"/>
                    <w:spacing w:after="0"/>
                    <w:contextualSpacing/>
                    <w:rPr>
                      <w:b/>
                      <w:lang w:eastAsia="el-GR"/>
                    </w:rPr>
                  </w:pPr>
                  <w:r w:rsidRPr="00AC1FEB">
                    <w:rPr>
                      <w:b/>
                      <w:lang w:eastAsia="el-GR"/>
                    </w:rPr>
                    <w:t>e</w:t>
                  </w:r>
                  <w:r w:rsidR="003748B3" w:rsidRPr="00AC1FEB">
                    <w:rPr>
                      <w:b/>
                      <w:lang w:eastAsia="el-GR"/>
                    </w:rPr>
                    <w:t>N</w:t>
                  </w:r>
                  <w:r w:rsidRPr="00AC1FEB">
                    <w:rPr>
                      <w:b/>
                      <w:lang w:eastAsia="el-GR"/>
                    </w:rPr>
                    <w:t xml:space="preserve">av online library of Swedish Standards Institute </w:t>
                  </w:r>
                </w:p>
              </w:tc>
            </w:tr>
            <w:tr w:rsidR="00C02702" w:rsidRPr="00AC1FEB" w:rsidTr="004613EB">
              <w:trPr>
                <w:trHeight w:val="198"/>
              </w:trPr>
              <w:tc>
                <w:tcPr>
                  <w:tcW w:w="1702" w:type="dxa"/>
                  <w:shd w:val="clear" w:color="auto" w:fill="auto"/>
                </w:tcPr>
                <w:p w:rsidR="00C02702" w:rsidRPr="00AC1FEB" w:rsidRDefault="00C02702" w:rsidP="001C4FE8">
                  <w:pPr>
                    <w:keepNext/>
                    <w:keepLines/>
                    <w:widowControl w:val="0"/>
                    <w:spacing w:after="0"/>
                    <w:contextualSpacing/>
                    <w:rPr>
                      <w:lang w:eastAsia="el-GR"/>
                    </w:rPr>
                  </w:pPr>
                  <w:r w:rsidRPr="00AC1FEB">
                    <w:rPr>
                      <w:lang w:eastAsia="el-GR"/>
                    </w:rPr>
                    <w:t>Responsibility:</w:t>
                  </w:r>
                </w:p>
              </w:tc>
              <w:tc>
                <w:tcPr>
                  <w:tcW w:w="7766" w:type="dxa"/>
                  <w:shd w:val="clear" w:color="auto" w:fill="auto"/>
                </w:tcPr>
                <w:p w:rsidR="00C02702" w:rsidRPr="00AC1FEB" w:rsidRDefault="00C02702" w:rsidP="001C4FE8">
                  <w:pPr>
                    <w:keepNext/>
                    <w:keepLines/>
                    <w:widowControl w:val="0"/>
                    <w:spacing w:after="0"/>
                    <w:contextualSpacing/>
                    <w:rPr>
                      <w:lang w:eastAsia="el-GR"/>
                    </w:rPr>
                  </w:pPr>
                  <w:r w:rsidRPr="00AC1FEB">
                    <w:rPr>
                      <w:lang w:eastAsia="el-GR"/>
                    </w:rPr>
                    <w:t>Swedish Standards Institute (Standardiseringen i Sverige; SIS)</w:t>
                  </w:r>
                </w:p>
              </w:tc>
            </w:tr>
            <w:tr w:rsidR="00C02702" w:rsidRPr="00AC1FEB" w:rsidTr="004613EB">
              <w:trPr>
                <w:trHeight w:val="37"/>
              </w:trPr>
              <w:tc>
                <w:tcPr>
                  <w:tcW w:w="1702" w:type="dxa"/>
                  <w:shd w:val="clear" w:color="auto" w:fill="auto"/>
                </w:tcPr>
                <w:p w:rsidR="00C02702" w:rsidRPr="00AC1FEB" w:rsidRDefault="00C02702" w:rsidP="001C4FE8">
                  <w:pPr>
                    <w:keepNext/>
                    <w:keepLines/>
                    <w:widowControl w:val="0"/>
                    <w:spacing w:after="0"/>
                    <w:contextualSpacing/>
                    <w:rPr>
                      <w:lang w:eastAsia="el-GR"/>
                    </w:rPr>
                  </w:pPr>
                  <w:r w:rsidRPr="00AC1FEB">
                    <w:rPr>
                      <w:lang w:eastAsia="el-GR"/>
                    </w:rPr>
                    <w:t xml:space="preserve">Website: </w:t>
                  </w:r>
                </w:p>
              </w:tc>
              <w:tc>
                <w:tcPr>
                  <w:tcW w:w="7766" w:type="dxa"/>
                  <w:shd w:val="clear" w:color="auto" w:fill="auto"/>
                </w:tcPr>
                <w:p w:rsidR="00C02702" w:rsidRPr="00AC1FEB" w:rsidRDefault="00D2542A" w:rsidP="001C4FE8">
                  <w:pPr>
                    <w:keepNext/>
                    <w:keepLines/>
                    <w:widowControl w:val="0"/>
                    <w:spacing w:after="0"/>
                    <w:contextualSpacing/>
                    <w:rPr>
                      <w:lang w:eastAsia="el-GR"/>
                    </w:rPr>
                  </w:pPr>
                  <w:hyperlink r:id="rId190" w:history="1">
                    <w:r w:rsidR="00AB66B7">
                      <w:rPr>
                        <w:color w:val="0000FF"/>
                        <w:u w:val="single"/>
                        <w:lang w:eastAsia="el-GR"/>
                      </w:rPr>
                      <w:t>http://www.sis.se/</w:t>
                    </w:r>
                  </w:hyperlink>
                </w:p>
              </w:tc>
            </w:tr>
            <w:tr w:rsidR="00C02702" w:rsidRPr="00AC1FEB" w:rsidTr="004613EB">
              <w:trPr>
                <w:trHeight w:val="27"/>
              </w:trPr>
              <w:tc>
                <w:tcPr>
                  <w:tcW w:w="1702" w:type="dxa"/>
                  <w:shd w:val="clear" w:color="auto" w:fill="auto"/>
                </w:tcPr>
                <w:p w:rsidR="00C02702" w:rsidRPr="00AC1FEB" w:rsidRDefault="00C02702" w:rsidP="001C4FE8">
                  <w:pPr>
                    <w:keepNext/>
                    <w:keepLines/>
                    <w:widowControl w:val="0"/>
                    <w:spacing w:after="0"/>
                    <w:contextualSpacing/>
                    <w:rPr>
                      <w:lang w:eastAsia="el-GR"/>
                    </w:rPr>
                  </w:pPr>
                  <w:r w:rsidRPr="00AC1FEB">
                    <w:rPr>
                      <w:lang w:eastAsia="el-GR"/>
                    </w:rPr>
                    <w:t xml:space="preserve">Description: </w:t>
                  </w:r>
                </w:p>
              </w:tc>
              <w:tc>
                <w:tcPr>
                  <w:tcW w:w="7766" w:type="dxa"/>
                  <w:shd w:val="clear" w:color="auto" w:fill="auto"/>
                </w:tcPr>
                <w:p w:rsidR="00C02702" w:rsidRPr="00AC1FEB" w:rsidRDefault="00C02702" w:rsidP="001C4FE8">
                  <w:pPr>
                    <w:keepNext/>
                    <w:keepLines/>
                    <w:widowControl w:val="0"/>
                    <w:spacing w:after="0"/>
                    <w:contextualSpacing/>
                  </w:pPr>
                  <w:r w:rsidRPr="00AC1FEB">
                    <w:t xml:space="preserve">Conforming to standards is obligatory depending on the product. Information on ISO and IEC standards, as well as ASTM, DIN, BSI, ASME, SAE, IEEE, API, ANSI, UL, MIL, are provided on the portal of SIS. The e-nav online library stocks more than 70 000 standards. The e-nav online library stocks more than 70 000 standards. Email notifications are available when standard is updated. </w:t>
                  </w:r>
                </w:p>
              </w:tc>
            </w:tr>
          </w:tbl>
          <w:p w:rsidR="00C02702" w:rsidRPr="00AC1FEB" w:rsidRDefault="00C02702" w:rsidP="001C4FE8">
            <w:pPr>
              <w:keepNext/>
              <w:keepLines/>
              <w:widowControl w:val="0"/>
              <w:spacing w:after="0"/>
              <w:contextualSpacing/>
              <w:rPr>
                <w:lang w:eastAsia="el-GR"/>
              </w:rPr>
            </w:pPr>
          </w:p>
        </w:tc>
      </w:tr>
      <w:tr w:rsidR="00C02702" w:rsidRPr="00AC1FEB" w:rsidTr="004613EB">
        <w:trPr>
          <w:trHeight w:val="94"/>
        </w:trPr>
        <w:tc>
          <w:tcPr>
            <w:tcW w:w="9468" w:type="dxa"/>
            <w:gridSpan w:val="3"/>
            <w:shd w:val="clear" w:color="auto" w:fill="C2D69B"/>
          </w:tcPr>
          <w:p w:rsidR="00C02702" w:rsidRPr="00AC1FEB" w:rsidRDefault="00C02702" w:rsidP="001C4FE8">
            <w:pPr>
              <w:spacing w:after="0"/>
              <w:contextualSpacing/>
            </w:pPr>
            <w:r w:rsidRPr="00AC1FEB">
              <w:t>Chemicals (REACH)</w:t>
            </w:r>
          </w:p>
        </w:tc>
      </w:tr>
      <w:tr w:rsidR="00C02702" w:rsidRPr="00AC1FEB" w:rsidTr="004613EB">
        <w:trPr>
          <w:trHeight w:val="198"/>
        </w:trPr>
        <w:tc>
          <w:tcPr>
            <w:tcW w:w="9468" w:type="dxa"/>
            <w:gridSpan w:val="3"/>
            <w:shd w:val="clear" w:color="auto" w:fill="auto"/>
          </w:tcPr>
          <w:p w:rsidR="00C02702" w:rsidRPr="00AC1FEB" w:rsidRDefault="00C02702" w:rsidP="001C4FE8">
            <w:pPr>
              <w:spacing w:after="0"/>
              <w:contextualSpacing/>
              <w:rPr>
                <w:b/>
              </w:rPr>
            </w:pPr>
            <w:r w:rsidRPr="00AC1FEB">
              <w:rPr>
                <w:b/>
                <w:lang w:eastAsia="el-GR"/>
              </w:rPr>
              <w:t>REACH (Registration, Evaluation, Authorisation and Restriction of Chemicals, EU Regulation no 1907/2006) Helpdesk</w:t>
            </w:r>
          </w:p>
        </w:tc>
      </w:tr>
      <w:tr w:rsidR="00C02702" w:rsidRPr="00AC1FEB" w:rsidTr="004613EB">
        <w:trPr>
          <w:trHeight w:val="198"/>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Responsibility:</w:t>
            </w:r>
          </w:p>
        </w:tc>
        <w:tc>
          <w:tcPr>
            <w:tcW w:w="7766" w:type="dxa"/>
            <w:gridSpan w:val="2"/>
            <w:shd w:val="clear" w:color="auto" w:fill="auto"/>
          </w:tcPr>
          <w:p w:rsidR="00C02702" w:rsidRPr="00AC1FEB" w:rsidRDefault="00C02702" w:rsidP="001C4FE8">
            <w:pPr>
              <w:spacing w:after="0"/>
              <w:contextualSpacing/>
              <w:rPr>
                <w:lang w:eastAsia="el-GR"/>
              </w:rPr>
            </w:pPr>
            <w:r w:rsidRPr="00AC1FEB">
              <w:rPr>
                <w:lang w:eastAsia="el-GR"/>
              </w:rPr>
              <w:t>Swedish Chemicals Agency (KEMI)</w:t>
            </w:r>
          </w:p>
        </w:tc>
      </w:tr>
      <w:tr w:rsidR="00C02702" w:rsidRPr="00AC1FEB" w:rsidTr="004613EB">
        <w:trPr>
          <w:trHeight w:val="37"/>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 xml:space="preserve">Website: </w:t>
            </w:r>
          </w:p>
        </w:tc>
        <w:tc>
          <w:tcPr>
            <w:tcW w:w="7766" w:type="dxa"/>
            <w:gridSpan w:val="2"/>
            <w:shd w:val="clear" w:color="auto" w:fill="auto"/>
          </w:tcPr>
          <w:p w:rsidR="00C02702" w:rsidRPr="00AC1FEB" w:rsidRDefault="00D2542A" w:rsidP="001C4FE8">
            <w:pPr>
              <w:spacing w:after="0"/>
              <w:contextualSpacing/>
              <w:rPr>
                <w:lang w:eastAsia="el-GR"/>
              </w:rPr>
            </w:pPr>
            <w:hyperlink r:id="rId191" w:history="1">
              <w:r w:rsidR="00C02702" w:rsidRPr="00AC1FEB">
                <w:rPr>
                  <w:color w:val="0000FF"/>
                  <w:u w:val="single"/>
                  <w:lang w:eastAsia="el-GR"/>
                </w:rPr>
                <w:t>http://www.kemi.se/en/directly-to/ru</w:t>
              </w:r>
              <w:r w:rsidR="00C02702" w:rsidRPr="00AC1FEB">
                <w:rPr>
                  <w:color w:val="0000FF"/>
                  <w:u w:val="single"/>
                  <w:lang w:eastAsia="el-GR"/>
                </w:rPr>
                <w:t>l</w:t>
              </w:r>
              <w:r w:rsidR="00C02702" w:rsidRPr="00AC1FEB">
                <w:rPr>
                  <w:color w:val="0000FF"/>
                  <w:u w:val="single"/>
                  <w:lang w:eastAsia="el-GR"/>
                </w:rPr>
                <w:t>es-and-regulations/reach</w:t>
              </w:r>
            </w:hyperlink>
          </w:p>
        </w:tc>
      </w:tr>
      <w:tr w:rsidR="00C02702" w:rsidRPr="00AC1FEB" w:rsidTr="004613EB">
        <w:trPr>
          <w:trHeight w:val="285"/>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 xml:space="preserve">Description: </w:t>
            </w:r>
          </w:p>
        </w:tc>
        <w:tc>
          <w:tcPr>
            <w:tcW w:w="7766" w:type="dxa"/>
            <w:gridSpan w:val="2"/>
            <w:shd w:val="clear" w:color="auto" w:fill="auto"/>
          </w:tcPr>
          <w:p w:rsidR="00C02702" w:rsidRPr="00AC1FEB" w:rsidRDefault="00C02702" w:rsidP="001C4FE8">
            <w:pPr>
              <w:spacing w:after="0"/>
              <w:contextualSpacing/>
            </w:pPr>
            <w:r w:rsidRPr="00AC1FEB">
              <w:t>Information only.</w:t>
            </w:r>
          </w:p>
        </w:tc>
      </w:tr>
      <w:tr w:rsidR="00C02702" w:rsidRPr="00AC1FEB" w:rsidTr="004613EB">
        <w:trPr>
          <w:trHeight w:val="94"/>
        </w:trPr>
        <w:tc>
          <w:tcPr>
            <w:tcW w:w="9468" w:type="dxa"/>
            <w:gridSpan w:val="3"/>
            <w:shd w:val="clear" w:color="auto" w:fill="92D050"/>
          </w:tcPr>
          <w:p w:rsidR="00C02702" w:rsidRPr="00AC1FEB" w:rsidRDefault="00C02702" w:rsidP="001C4FE8">
            <w:pPr>
              <w:numPr>
                <w:ilvl w:val="0"/>
                <w:numId w:val="32"/>
              </w:numPr>
              <w:spacing w:after="0"/>
              <w:contextualSpacing/>
            </w:pPr>
            <w:r w:rsidRPr="00AC1FEB">
              <w:t>Finance and funding</w:t>
            </w:r>
          </w:p>
        </w:tc>
      </w:tr>
      <w:tr w:rsidR="00C02702" w:rsidRPr="00AC1FEB" w:rsidTr="004613EB">
        <w:trPr>
          <w:trHeight w:val="94"/>
        </w:trPr>
        <w:tc>
          <w:tcPr>
            <w:tcW w:w="9468" w:type="dxa"/>
            <w:gridSpan w:val="3"/>
            <w:shd w:val="clear" w:color="auto" w:fill="C2D69B"/>
          </w:tcPr>
          <w:p w:rsidR="00C02702" w:rsidRPr="00AC1FEB" w:rsidRDefault="00C02702" w:rsidP="001C4FE8">
            <w:pPr>
              <w:spacing w:after="0"/>
              <w:contextualSpacing/>
            </w:pPr>
            <w:r w:rsidRPr="00AC1FEB">
              <w:t>Access to funding, EU funding programmes</w:t>
            </w:r>
          </w:p>
        </w:tc>
      </w:tr>
      <w:tr w:rsidR="00C02702" w:rsidRPr="00AC1FEB" w:rsidTr="004613EB">
        <w:trPr>
          <w:trHeight w:val="198"/>
        </w:trPr>
        <w:tc>
          <w:tcPr>
            <w:tcW w:w="9468" w:type="dxa"/>
            <w:gridSpan w:val="3"/>
            <w:shd w:val="clear" w:color="auto" w:fill="auto"/>
          </w:tcPr>
          <w:p w:rsidR="00C02702" w:rsidRPr="00AC1FEB" w:rsidRDefault="00C02702" w:rsidP="001C4FE8">
            <w:pPr>
              <w:spacing w:after="0"/>
              <w:contextualSpacing/>
              <w:rPr>
                <w:b/>
                <w:lang w:eastAsia="el-GR"/>
              </w:rPr>
            </w:pPr>
            <w:r w:rsidRPr="00AC1FEB">
              <w:rPr>
                <w:b/>
                <w:lang w:eastAsia="el-GR"/>
              </w:rPr>
              <w:t>Verksamt.se portal</w:t>
            </w:r>
          </w:p>
        </w:tc>
      </w:tr>
      <w:tr w:rsidR="00C02702" w:rsidRPr="00AC1FEB" w:rsidTr="004613EB">
        <w:trPr>
          <w:trHeight w:val="198"/>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Responsibility:</w:t>
            </w:r>
          </w:p>
        </w:tc>
        <w:tc>
          <w:tcPr>
            <w:tcW w:w="7766" w:type="dxa"/>
            <w:gridSpan w:val="2"/>
            <w:shd w:val="clear" w:color="auto" w:fill="auto"/>
          </w:tcPr>
          <w:p w:rsidR="00C02702" w:rsidRPr="00AC1FEB" w:rsidRDefault="00C02702" w:rsidP="001C4FE8">
            <w:pPr>
              <w:spacing w:after="0"/>
              <w:contextualSpacing/>
              <w:rPr>
                <w:lang w:eastAsia="el-GR"/>
              </w:rPr>
            </w:pPr>
            <w:r w:rsidRPr="00AC1FEB">
              <w:rPr>
                <w:lang w:eastAsia="el-GR"/>
              </w:rPr>
              <w:t>Several government agencies</w:t>
            </w:r>
          </w:p>
        </w:tc>
      </w:tr>
      <w:tr w:rsidR="00C02702" w:rsidRPr="00AC1FEB" w:rsidTr="004613EB">
        <w:trPr>
          <w:trHeight w:val="37"/>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 xml:space="preserve">Website: </w:t>
            </w:r>
          </w:p>
        </w:tc>
        <w:tc>
          <w:tcPr>
            <w:tcW w:w="7766" w:type="dxa"/>
            <w:gridSpan w:val="2"/>
            <w:shd w:val="clear" w:color="auto" w:fill="auto"/>
          </w:tcPr>
          <w:p w:rsidR="00C02702" w:rsidRPr="00AC1FEB" w:rsidRDefault="00D2542A" w:rsidP="001C4FE8">
            <w:pPr>
              <w:spacing w:after="0"/>
              <w:contextualSpacing/>
              <w:rPr>
                <w:lang w:eastAsia="el-GR"/>
              </w:rPr>
            </w:pPr>
            <w:hyperlink r:id="rId192" w:history="1">
              <w:r w:rsidR="001F22A1">
                <w:rPr>
                  <w:rStyle w:val="Hyperlink"/>
                  <w:lang w:eastAsia="el-GR"/>
                </w:rPr>
                <w:t>https://www.verksamt.se/</w:t>
              </w:r>
            </w:hyperlink>
          </w:p>
        </w:tc>
      </w:tr>
      <w:tr w:rsidR="00C02702" w:rsidRPr="00AC1FEB" w:rsidTr="004613EB">
        <w:trPr>
          <w:trHeight w:val="116"/>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 xml:space="preserve">Description: </w:t>
            </w:r>
          </w:p>
        </w:tc>
        <w:tc>
          <w:tcPr>
            <w:tcW w:w="7766" w:type="dxa"/>
            <w:gridSpan w:val="2"/>
            <w:shd w:val="clear" w:color="auto" w:fill="auto"/>
          </w:tcPr>
          <w:p w:rsidR="00C02702" w:rsidRPr="00AC1FEB" w:rsidRDefault="00C02702" w:rsidP="001C4FE8">
            <w:pPr>
              <w:spacing w:after="0"/>
              <w:contextualSpacing/>
            </w:pPr>
            <w:r w:rsidRPr="00AC1FEB">
              <w:t xml:space="preserve">Information only </w:t>
            </w:r>
            <w:r w:rsidR="0085257C" w:rsidRPr="00AC1FEB">
              <w:t>regarding</w:t>
            </w:r>
            <w:r w:rsidRPr="00AC1FEB">
              <w:t xml:space="preserve"> several means of funding available to businesses. </w:t>
            </w:r>
          </w:p>
        </w:tc>
      </w:tr>
      <w:tr w:rsidR="00C02702" w:rsidRPr="00AC1FEB" w:rsidTr="004613EB">
        <w:trPr>
          <w:trHeight w:val="94"/>
        </w:trPr>
        <w:tc>
          <w:tcPr>
            <w:tcW w:w="9468" w:type="dxa"/>
            <w:gridSpan w:val="3"/>
            <w:shd w:val="clear" w:color="auto" w:fill="92D050"/>
          </w:tcPr>
          <w:p w:rsidR="00C02702" w:rsidRPr="00AC1FEB" w:rsidRDefault="00C02702" w:rsidP="001C4FE8">
            <w:pPr>
              <w:numPr>
                <w:ilvl w:val="0"/>
                <w:numId w:val="32"/>
              </w:numPr>
              <w:spacing w:after="0"/>
              <w:contextualSpacing/>
              <w:rPr>
                <w:b/>
              </w:rPr>
            </w:pPr>
            <w:r w:rsidRPr="00AC1FEB">
              <w:rPr>
                <w:b/>
              </w:rPr>
              <w:t>Public contracts</w:t>
            </w:r>
          </w:p>
        </w:tc>
      </w:tr>
      <w:tr w:rsidR="00C02702" w:rsidRPr="00AC1FEB" w:rsidTr="004613EB">
        <w:trPr>
          <w:trHeight w:val="94"/>
        </w:trPr>
        <w:tc>
          <w:tcPr>
            <w:tcW w:w="9468" w:type="dxa"/>
            <w:gridSpan w:val="3"/>
            <w:shd w:val="clear" w:color="auto" w:fill="C2D69B"/>
          </w:tcPr>
          <w:p w:rsidR="00C02702" w:rsidRPr="00AC1FEB" w:rsidRDefault="00C02702" w:rsidP="001C4FE8">
            <w:pPr>
              <w:spacing w:after="0"/>
              <w:contextualSpacing/>
            </w:pPr>
            <w:r w:rsidRPr="00AC1FEB">
              <w:t>Rules and procedures, tools and databases, reporting irregularities</w:t>
            </w:r>
          </w:p>
        </w:tc>
      </w:tr>
      <w:tr w:rsidR="00C02702" w:rsidRPr="00AC1FEB" w:rsidTr="004613EB">
        <w:trPr>
          <w:trHeight w:val="198"/>
        </w:trPr>
        <w:tc>
          <w:tcPr>
            <w:tcW w:w="9468" w:type="dxa"/>
            <w:gridSpan w:val="3"/>
            <w:shd w:val="clear" w:color="auto" w:fill="auto"/>
          </w:tcPr>
          <w:p w:rsidR="00C02702" w:rsidRPr="00AC1FEB" w:rsidRDefault="00C02702" w:rsidP="001C4FE8">
            <w:pPr>
              <w:spacing w:after="0"/>
              <w:contextualSpacing/>
              <w:rPr>
                <w:b/>
                <w:lang w:eastAsia="el-GR"/>
              </w:rPr>
            </w:pPr>
            <w:r w:rsidRPr="00AC1FEB">
              <w:rPr>
                <w:b/>
                <w:lang w:eastAsia="el-GR"/>
              </w:rPr>
              <w:t>Public procurement / eProcurement</w:t>
            </w:r>
          </w:p>
        </w:tc>
      </w:tr>
      <w:tr w:rsidR="00C02702" w:rsidRPr="00AC1FEB" w:rsidTr="004613EB">
        <w:trPr>
          <w:trHeight w:val="198"/>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Responsibility:</w:t>
            </w:r>
          </w:p>
        </w:tc>
        <w:tc>
          <w:tcPr>
            <w:tcW w:w="7766" w:type="dxa"/>
            <w:gridSpan w:val="2"/>
            <w:shd w:val="clear" w:color="auto" w:fill="auto"/>
          </w:tcPr>
          <w:p w:rsidR="00C02702" w:rsidRPr="00AC1FEB" w:rsidRDefault="00E57F05" w:rsidP="001C4FE8">
            <w:pPr>
              <w:spacing w:after="0"/>
              <w:contextualSpacing/>
              <w:rPr>
                <w:lang w:eastAsia="el-GR"/>
              </w:rPr>
            </w:pPr>
            <w:r>
              <w:rPr>
                <w:lang w:eastAsia="el-GR"/>
              </w:rPr>
              <w:t>National Agency for Public Procurement</w:t>
            </w:r>
            <w:r w:rsidR="00C02702" w:rsidRPr="00AC1FEB">
              <w:rPr>
                <w:lang w:eastAsia="el-GR"/>
              </w:rPr>
              <w:t xml:space="preserve">, Swedish National Financial Management Authority and </w:t>
            </w:r>
            <w:r w:rsidRPr="00EF7B6C">
              <w:t>Swedish Competition Authority</w:t>
            </w:r>
          </w:p>
        </w:tc>
      </w:tr>
      <w:tr w:rsidR="00C02702" w:rsidRPr="001B794D" w:rsidTr="004613EB">
        <w:trPr>
          <w:trHeight w:val="37"/>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 xml:space="preserve">Website: </w:t>
            </w:r>
          </w:p>
        </w:tc>
        <w:tc>
          <w:tcPr>
            <w:tcW w:w="7766" w:type="dxa"/>
            <w:gridSpan w:val="2"/>
            <w:shd w:val="clear" w:color="auto" w:fill="auto"/>
          </w:tcPr>
          <w:p w:rsidR="0087230A" w:rsidRPr="001B794D" w:rsidRDefault="00D2542A" w:rsidP="001B794D">
            <w:pPr>
              <w:spacing w:after="0"/>
              <w:contextualSpacing/>
              <w:jc w:val="left"/>
              <w:rPr>
                <w:color w:val="000000"/>
                <w:lang w:eastAsia="el-GR"/>
              </w:rPr>
            </w:pPr>
            <w:hyperlink r:id="rId193" w:history="1">
              <w:r w:rsidR="00C02702" w:rsidRPr="00A86E62">
                <w:rPr>
                  <w:color w:val="0000FF"/>
                  <w:u w:val="single"/>
                  <w:lang w:eastAsia="el-GR"/>
                </w:rPr>
                <w:t>https://ww</w:t>
              </w:r>
              <w:r w:rsidR="00C02702" w:rsidRPr="00A86E62">
                <w:rPr>
                  <w:color w:val="0000FF"/>
                  <w:u w:val="single"/>
                  <w:lang w:eastAsia="el-GR"/>
                </w:rPr>
                <w:t>w</w:t>
              </w:r>
              <w:r w:rsidR="00C02702" w:rsidRPr="00A86E62">
                <w:rPr>
                  <w:color w:val="0000FF"/>
                  <w:u w:val="single"/>
                  <w:lang w:eastAsia="el-GR"/>
                </w:rPr>
                <w:t>.avropa.se/</w:t>
              </w:r>
            </w:hyperlink>
            <w:r w:rsidR="006F6A25">
              <w:rPr>
                <w:color w:val="0000FF"/>
                <w:lang w:eastAsia="el-GR"/>
              </w:rPr>
              <w:t>;</w:t>
            </w:r>
          </w:p>
          <w:p w:rsidR="0087230A" w:rsidRPr="001B794D" w:rsidRDefault="0087230A" w:rsidP="001B794D">
            <w:pPr>
              <w:spacing w:after="0"/>
              <w:contextualSpacing/>
              <w:jc w:val="left"/>
              <w:rPr>
                <w:rFonts w:cs="Helvetica"/>
                <w:color w:val="000000"/>
              </w:rPr>
            </w:pPr>
            <w:hyperlink r:id="rId194" w:history="1">
              <w:r w:rsidRPr="00CE2FA8">
                <w:rPr>
                  <w:rStyle w:val="Hyperlink"/>
                  <w:rFonts w:cs="Helvetica"/>
                </w:rPr>
                <w:t>https://www.upphandlingsmyndigheten.se/en</w:t>
              </w:r>
            </w:hyperlink>
            <w:r w:rsidRPr="001B794D">
              <w:rPr>
                <w:rFonts w:cs="Helvetica"/>
                <w:color w:val="000000"/>
              </w:rPr>
              <w:t>;</w:t>
            </w:r>
          </w:p>
          <w:p w:rsidR="0087230A" w:rsidRDefault="0087230A" w:rsidP="001B794D">
            <w:pPr>
              <w:spacing w:after="0"/>
              <w:contextualSpacing/>
              <w:jc w:val="left"/>
            </w:pPr>
            <w:hyperlink r:id="rId195" w:history="1">
              <w:r w:rsidRPr="00CE2FA8">
                <w:rPr>
                  <w:rStyle w:val="Hyperlink"/>
                </w:rPr>
                <w:t>http://www.konkurrensverket.se/en/publicprocurement/</w:t>
              </w:r>
            </w:hyperlink>
            <w:r>
              <w:t>;</w:t>
            </w:r>
          </w:p>
          <w:p w:rsidR="0087230A" w:rsidRPr="001B794D" w:rsidRDefault="0087230A" w:rsidP="001B794D">
            <w:pPr>
              <w:spacing w:after="0"/>
              <w:contextualSpacing/>
              <w:jc w:val="left"/>
              <w:rPr>
                <w:color w:val="0000FF"/>
                <w:u w:val="single"/>
                <w:lang w:eastAsia="el-GR"/>
              </w:rPr>
            </w:pPr>
            <w:hyperlink r:id="rId196" w:history="1">
              <w:r w:rsidRPr="00CE2FA8">
                <w:rPr>
                  <w:rStyle w:val="Hyperlink"/>
                </w:rPr>
                <w:t>https://www.esv.se/english/e-procurement/</w:t>
              </w:r>
            </w:hyperlink>
            <w:r w:rsidR="006F6A25">
              <w:t>;</w:t>
            </w:r>
            <w:r w:rsidR="00113FEE">
              <w:t xml:space="preserve"> </w:t>
            </w:r>
            <w:hyperlink r:id="rId197" w:history="1">
              <w:r w:rsidRPr="00113FEE">
                <w:rPr>
                  <w:rStyle w:val="Hyperlink"/>
                </w:rPr>
                <w:t>http://sfti.se/tjanster/englishpages.1925.html</w:t>
              </w:r>
            </w:hyperlink>
          </w:p>
        </w:tc>
      </w:tr>
      <w:tr w:rsidR="00C02702" w:rsidRPr="00AC1FEB" w:rsidTr="004613EB">
        <w:trPr>
          <w:trHeight w:val="913"/>
        </w:trPr>
        <w:tc>
          <w:tcPr>
            <w:tcW w:w="1702" w:type="dxa"/>
            <w:shd w:val="clear" w:color="auto" w:fill="auto"/>
          </w:tcPr>
          <w:p w:rsidR="00C02702" w:rsidRPr="00AC1FEB" w:rsidRDefault="00C02702" w:rsidP="001C4FE8">
            <w:pPr>
              <w:spacing w:after="0"/>
              <w:contextualSpacing/>
              <w:rPr>
                <w:lang w:eastAsia="el-GR"/>
              </w:rPr>
            </w:pPr>
            <w:r w:rsidRPr="00AC1FEB">
              <w:rPr>
                <w:lang w:eastAsia="el-GR"/>
              </w:rPr>
              <w:t xml:space="preserve">Description: </w:t>
            </w:r>
          </w:p>
        </w:tc>
        <w:tc>
          <w:tcPr>
            <w:tcW w:w="7766" w:type="dxa"/>
            <w:gridSpan w:val="2"/>
            <w:shd w:val="clear" w:color="auto" w:fill="auto"/>
          </w:tcPr>
          <w:p w:rsidR="00F2718C" w:rsidRDefault="00E47680" w:rsidP="001C4FE8">
            <w:pPr>
              <w:spacing w:after="0"/>
              <w:contextualSpacing/>
            </w:pPr>
            <w:r>
              <w:t>The</w:t>
            </w:r>
            <w:r w:rsidR="00F2718C">
              <w:t xml:space="preserve"> National Procurement Services</w:t>
            </w:r>
            <w:r w:rsidR="00780D46">
              <w:t xml:space="preserve"> </w:t>
            </w:r>
            <w:hyperlink r:id="rId198" w:history="1">
              <w:r w:rsidR="00780D46" w:rsidRPr="00780D46">
                <w:rPr>
                  <w:rStyle w:val="Hyperlink"/>
                </w:rPr>
                <w:t>portal</w:t>
              </w:r>
            </w:hyperlink>
            <w:r w:rsidR="00F2718C">
              <w:t xml:space="preserve"> covers information on the </w:t>
            </w:r>
            <w:r w:rsidR="00F2718C" w:rsidRPr="0052716E">
              <w:rPr>
                <w:color w:val="000000"/>
              </w:rPr>
              <w:t>c</w:t>
            </w:r>
            <w:r w:rsidR="00F2718C" w:rsidRPr="0052716E">
              <w:rPr>
                <w:rFonts w:cs="Helvetica"/>
                <w:color w:val="000000"/>
              </w:rPr>
              <w:t>oordinated public sector framework agreements provided by this organization. General information on public procurement is to be found on the website of</w:t>
            </w:r>
            <w:r w:rsidR="00F2718C">
              <w:rPr>
                <w:rFonts w:cs="Helvetica"/>
                <w:color w:val="333333"/>
              </w:rPr>
              <w:t xml:space="preserve"> </w:t>
            </w:r>
            <w:hyperlink r:id="rId199" w:history="1">
              <w:r w:rsidR="00F2718C" w:rsidRPr="00F2718C">
                <w:rPr>
                  <w:rStyle w:val="Hyperlink"/>
                  <w:rFonts w:cs="Helvetica"/>
                </w:rPr>
                <w:t>The National Agency for Public Procurement</w:t>
              </w:r>
            </w:hyperlink>
            <w:r w:rsidR="00F2718C">
              <w:rPr>
                <w:rFonts w:cs="Helvetica"/>
                <w:color w:val="333333"/>
              </w:rPr>
              <w:t xml:space="preserve">. </w:t>
            </w:r>
            <w:r w:rsidR="00F2718C" w:rsidRPr="0096638F">
              <w:t xml:space="preserve">The </w:t>
            </w:r>
            <w:hyperlink r:id="rId200" w:history="1">
              <w:r w:rsidR="00F2718C" w:rsidRPr="00F2718C">
                <w:rPr>
                  <w:rStyle w:val="Hyperlink"/>
                </w:rPr>
                <w:t>Swedish Competition Authority</w:t>
              </w:r>
            </w:hyperlink>
            <w:r w:rsidR="00F2718C" w:rsidRPr="0096638F">
              <w:t xml:space="preserve"> is the supervisory body for public procurement</w:t>
            </w:r>
            <w:r w:rsidR="00F2718C">
              <w:t xml:space="preserve">. Information on eProcurement is also to found on the website of </w:t>
            </w:r>
            <w:hyperlink r:id="rId201" w:history="1">
              <w:r w:rsidR="00F2718C" w:rsidRPr="00F2718C">
                <w:rPr>
                  <w:rStyle w:val="Hyperlink"/>
                </w:rPr>
                <w:t>The Swedish National Financial Management Authority</w:t>
              </w:r>
            </w:hyperlink>
            <w:r w:rsidR="00F2718C">
              <w:t xml:space="preserve"> and the </w:t>
            </w:r>
            <w:hyperlink r:id="rId202" w:history="1">
              <w:r w:rsidR="00F2718C" w:rsidRPr="00F2718C">
                <w:rPr>
                  <w:rStyle w:val="Hyperlink"/>
                </w:rPr>
                <w:t>joint initiative SFTI</w:t>
              </w:r>
            </w:hyperlink>
            <w:r w:rsidR="00F2718C">
              <w:t xml:space="preserve"> Single Face To Industry in the Swedish public sector to promote and facilitate eProcurement.</w:t>
            </w:r>
          </w:p>
          <w:p w:rsidR="00C02702" w:rsidRPr="00AC1FEB" w:rsidRDefault="00F2718C" w:rsidP="001C4FE8">
            <w:pPr>
              <w:spacing w:after="0"/>
              <w:contextualSpacing/>
            </w:pPr>
            <w:r>
              <w:t>Moreover, s</w:t>
            </w:r>
            <w:r w:rsidR="00C02702" w:rsidRPr="00AC1FEB">
              <w:t xml:space="preserve">everal privately owned and operated portals exist, some of which concentrate on public procurement (e.g. </w:t>
            </w:r>
            <w:hyperlink r:id="rId203" w:history="1">
              <w:r w:rsidR="00C02702" w:rsidRPr="00AC1FEB">
                <w:rPr>
                  <w:i/>
                  <w:color w:val="0000FF"/>
                  <w:u w:val="single"/>
                </w:rPr>
                <w:t>Opic</w:t>
              </w:r>
            </w:hyperlink>
            <w:r w:rsidR="00C02702" w:rsidRPr="00AC1FEB">
              <w:t xml:space="preserve"> and </w:t>
            </w:r>
            <w:hyperlink r:id="rId204" w:history="1">
              <w:r w:rsidR="00C02702" w:rsidRPr="00AC1FEB">
                <w:rPr>
                  <w:i/>
                  <w:color w:val="0000FF"/>
                  <w:u w:val="single"/>
                </w:rPr>
                <w:t>Visma</w:t>
              </w:r>
            </w:hyperlink>
            <w:r w:rsidR="00C02702" w:rsidRPr="00AC1FEB">
              <w:t>).</w:t>
            </w:r>
          </w:p>
        </w:tc>
      </w:tr>
      <w:tr w:rsidR="00C02702" w:rsidRPr="00AC1FEB" w:rsidTr="004613EB">
        <w:trPr>
          <w:trHeight w:val="94"/>
        </w:trPr>
        <w:tc>
          <w:tcPr>
            <w:tcW w:w="9468" w:type="dxa"/>
            <w:gridSpan w:val="3"/>
            <w:shd w:val="clear" w:color="auto" w:fill="92D050"/>
          </w:tcPr>
          <w:p w:rsidR="00C02702" w:rsidRPr="00AC1FEB" w:rsidRDefault="00C02702" w:rsidP="001C4FE8">
            <w:pPr>
              <w:keepNext/>
              <w:keepLines/>
              <w:numPr>
                <w:ilvl w:val="0"/>
                <w:numId w:val="32"/>
              </w:numPr>
              <w:spacing w:after="0"/>
              <w:contextualSpacing/>
              <w:rPr>
                <w:b/>
              </w:rPr>
            </w:pPr>
            <w:r w:rsidRPr="00AC1FEB">
              <w:rPr>
                <w:b/>
              </w:rPr>
              <w:lastRenderedPageBreak/>
              <w:t>Environment</w:t>
            </w:r>
          </w:p>
        </w:tc>
      </w:tr>
      <w:tr w:rsidR="001A4A90" w:rsidRPr="00AC1FEB" w:rsidTr="004613EB">
        <w:trPr>
          <w:trHeight w:val="94"/>
        </w:trPr>
        <w:tc>
          <w:tcPr>
            <w:tcW w:w="9468" w:type="dxa"/>
            <w:gridSpan w:val="3"/>
            <w:shd w:val="clear" w:color="auto" w:fill="C2D69B"/>
          </w:tcPr>
          <w:p w:rsidR="001A4A90" w:rsidRPr="00AC1FEB" w:rsidRDefault="001A4A90" w:rsidP="001C4FE8">
            <w:pPr>
              <w:keepNext/>
              <w:keepLines/>
              <w:spacing w:after="0"/>
              <w:contextualSpacing/>
            </w:pPr>
            <w:r>
              <w:t>Environment protection</w:t>
            </w:r>
          </w:p>
        </w:tc>
      </w:tr>
      <w:tr w:rsidR="001A4A90" w:rsidRPr="00AC1FEB" w:rsidTr="002129E4">
        <w:trPr>
          <w:trHeight w:val="94"/>
        </w:trPr>
        <w:tc>
          <w:tcPr>
            <w:tcW w:w="9468" w:type="dxa"/>
            <w:gridSpan w:val="3"/>
            <w:shd w:val="clear" w:color="auto" w:fill="auto"/>
          </w:tcPr>
          <w:p w:rsidR="001A4A90" w:rsidRPr="00AC1FEB" w:rsidRDefault="003C1BBC" w:rsidP="001C4FE8">
            <w:pPr>
              <w:keepNext/>
              <w:keepLines/>
              <w:spacing w:after="0"/>
              <w:contextualSpacing/>
            </w:pPr>
            <w:r w:rsidRPr="002B512E">
              <w:rPr>
                <w:rStyle w:val="Strong"/>
              </w:rPr>
              <w:t>Environmental Goal Portal</w:t>
            </w:r>
          </w:p>
        </w:tc>
      </w:tr>
      <w:tr w:rsidR="003C1BBC" w:rsidRPr="00AC1FEB" w:rsidTr="002129E4">
        <w:trPr>
          <w:trHeight w:val="397"/>
        </w:trPr>
        <w:tc>
          <w:tcPr>
            <w:tcW w:w="1809" w:type="dxa"/>
            <w:gridSpan w:val="2"/>
            <w:shd w:val="clear" w:color="auto" w:fill="auto"/>
          </w:tcPr>
          <w:p w:rsidR="003C1BBC" w:rsidRPr="00AC1FEB" w:rsidRDefault="003C1BBC" w:rsidP="001C4FE8">
            <w:pPr>
              <w:keepNext/>
              <w:keepLines/>
              <w:spacing w:after="0"/>
              <w:contextualSpacing/>
            </w:pPr>
            <w:r>
              <w:t>Responsibility:</w:t>
            </w:r>
          </w:p>
        </w:tc>
        <w:tc>
          <w:tcPr>
            <w:tcW w:w="7655" w:type="dxa"/>
            <w:shd w:val="clear" w:color="auto" w:fill="auto"/>
          </w:tcPr>
          <w:p w:rsidR="003C1BBC" w:rsidRPr="00AC1FEB" w:rsidRDefault="003C1BBC" w:rsidP="002129E4">
            <w:pPr>
              <w:keepNext/>
              <w:keepLines/>
              <w:spacing w:after="0"/>
              <w:ind w:left="-102"/>
              <w:contextualSpacing/>
            </w:pPr>
            <w:r w:rsidRPr="003C1BBC">
              <w:t>Swedish Environmental Protection Agency</w:t>
            </w:r>
          </w:p>
        </w:tc>
      </w:tr>
      <w:tr w:rsidR="003C1BBC" w:rsidRPr="00AC1FEB" w:rsidTr="002129E4">
        <w:trPr>
          <w:trHeight w:val="397"/>
        </w:trPr>
        <w:tc>
          <w:tcPr>
            <w:tcW w:w="1809" w:type="dxa"/>
            <w:gridSpan w:val="2"/>
            <w:shd w:val="clear" w:color="auto" w:fill="auto"/>
          </w:tcPr>
          <w:p w:rsidR="003C1BBC" w:rsidRPr="00AC1FEB" w:rsidRDefault="003C1BBC" w:rsidP="001C4FE8">
            <w:pPr>
              <w:keepNext/>
              <w:keepLines/>
              <w:spacing w:after="0"/>
              <w:contextualSpacing/>
            </w:pPr>
            <w:r>
              <w:t>Website:</w:t>
            </w:r>
          </w:p>
        </w:tc>
        <w:tc>
          <w:tcPr>
            <w:tcW w:w="7655" w:type="dxa"/>
            <w:shd w:val="clear" w:color="auto" w:fill="auto"/>
          </w:tcPr>
          <w:p w:rsidR="003C1BBC" w:rsidRPr="00AC1FEB" w:rsidRDefault="001F22A1" w:rsidP="002129E4">
            <w:pPr>
              <w:keepNext/>
              <w:keepLines/>
              <w:spacing w:after="0"/>
              <w:ind w:left="-102"/>
              <w:contextualSpacing/>
            </w:pPr>
            <w:hyperlink r:id="rId205" w:history="1">
              <w:r>
                <w:rPr>
                  <w:rStyle w:val="Hyperlink"/>
                </w:rPr>
                <w:t>http://www.sverigesmiljomal.se/</w:t>
              </w:r>
            </w:hyperlink>
          </w:p>
        </w:tc>
      </w:tr>
      <w:tr w:rsidR="003C1BBC" w:rsidRPr="00AC1FEB" w:rsidTr="002129E4">
        <w:trPr>
          <w:trHeight w:val="405"/>
        </w:trPr>
        <w:tc>
          <w:tcPr>
            <w:tcW w:w="1809" w:type="dxa"/>
            <w:gridSpan w:val="2"/>
            <w:shd w:val="clear" w:color="auto" w:fill="auto"/>
          </w:tcPr>
          <w:p w:rsidR="003C1BBC" w:rsidRPr="00AC1FEB" w:rsidRDefault="003C1BBC" w:rsidP="001C4FE8">
            <w:pPr>
              <w:keepNext/>
              <w:keepLines/>
              <w:spacing w:after="0"/>
              <w:contextualSpacing/>
            </w:pPr>
            <w:r>
              <w:t>Description:</w:t>
            </w:r>
          </w:p>
        </w:tc>
        <w:tc>
          <w:tcPr>
            <w:tcW w:w="7655" w:type="dxa"/>
            <w:shd w:val="clear" w:color="auto" w:fill="auto"/>
          </w:tcPr>
          <w:p w:rsidR="003C1BBC" w:rsidRPr="00AC1FEB" w:rsidRDefault="003C1BBC" w:rsidP="002129E4">
            <w:pPr>
              <w:keepNext/>
              <w:keepLines/>
              <w:spacing w:after="0"/>
              <w:ind w:left="-102"/>
              <w:contextualSpacing/>
            </w:pPr>
            <w:r w:rsidRPr="003C1BBC">
              <w:t xml:space="preserve">The Swedish Environmental Protection Agency has been commissioned by the Swedish Government to further develop the environmental goal </w:t>
            </w:r>
            <w:r>
              <w:t>portal</w:t>
            </w:r>
            <w:r w:rsidRPr="003C1BBC">
              <w:t>. The site will gather and describe the action-oriented work and the effort to increase the pace of work towards achieving environmental goals and to be designed based on the relevant stakeholders needs and interests.</w:t>
            </w:r>
          </w:p>
        </w:tc>
      </w:tr>
      <w:tr w:rsidR="00C02702" w:rsidRPr="00AC1FEB" w:rsidTr="004613EB">
        <w:trPr>
          <w:trHeight w:val="94"/>
        </w:trPr>
        <w:tc>
          <w:tcPr>
            <w:tcW w:w="9468" w:type="dxa"/>
            <w:gridSpan w:val="3"/>
            <w:shd w:val="clear" w:color="auto" w:fill="C2D69B"/>
          </w:tcPr>
          <w:p w:rsidR="00C02702" w:rsidRPr="00AC1FEB" w:rsidRDefault="00C02702" w:rsidP="001C4FE8">
            <w:pPr>
              <w:keepNext/>
              <w:keepLines/>
              <w:spacing w:after="0"/>
              <w:contextualSpacing/>
            </w:pPr>
            <w:r w:rsidRPr="00AC1FEB">
              <w:t>EMAS certification, energy labels, eco-design, EU eco-label</w:t>
            </w:r>
          </w:p>
        </w:tc>
      </w:tr>
      <w:tr w:rsidR="00C02702" w:rsidRPr="00AC1FEB" w:rsidTr="004613EB">
        <w:trPr>
          <w:trHeight w:val="198"/>
        </w:trPr>
        <w:tc>
          <w:tcPr>
            <w:tcW w:w="9468" w:type="dxa"/>
            <w:gridSpan w:val="3"/>
            <w:shd w:val="clear" w:color="auto" w:fill="auto"/>
          </w:tcPr>
          <w:p w:rsidR="00C02702" w:rsidRPr="00AC1FEB" w:rsidRDefault="00C02702" w:rsidP="001C4FE8">
            <w:pPr>
              <w:keepNext/>
              <w:keepLines/>
              <w:spacing w:after="0"/>
              <w:contextualSpacing/>
              <w:rPr>
                <w:rStyle w:val="Strong"/>
              </w:rPr>
            </w:pPr>
            <w:r w:rsidRPr="00AC1FEB">
              <w:rPr>
                <w:rStyle w:val="Strong"/>
              </w:rPr>
              <w:t>Environment-related permits (incl. reporting)</w:t>
            </w:r>
          </w:p>
        </w:tc>
      </w:tr>
      <w:tr w:rsidR="00C02702" w:rsidRPr="00AC1FEB" w:rsidTr="004613EB">
        <w:trPr>
          <w:trHeight w:val="198"/>
        </w:trPr>
        <w:tc>
          <w:tcPr>
            <w:tcW w:w="1702" w:type="dxa"/>
            <w:shd w:val="clear" w:color="auto" w:fill="auto"/>
          </w:tcPr>
          <w:p w:rsidR="00C02702" w:rsidRPr="00AC1FEB" w:rsidRDefault="00C02702" w:rsidP="001C4FE8">
            <w:pPr>
              <w:keepNext/>
              <w:keepLines/>
              <w:spacing w:after="0"/>
              <w:contextualSpacing/>
              <w:rPr>
                <w:lang w:eastAsia="el-GR"/>
              </w:rPr>
            </w:pPr>
            <w:r w:rsidRPr="00AC1FEB">
              <w:rPr>
                <w:lang w:eastAsia="el-GR"/>
              </w:rPr>
              <w:t>Responsibility:</w:t>
            </w:r>
          </w:p>
        </w:tc>
        <w:tc>
          <w:tcPr>
            <w:tcW w:w="7766" w:type="dxa"/>
            <w:gridSpan w:val="2"/>
            <w:shd w:val="clear" w:color="auto" w:fill="auto"/>
          </w:tcPr>
          <w:p w:rsidR="00C02702" w:rsidRPr="00AC1FEB" w:rsidRDefault="00C02702" w:rsidP="001C4FE8">
            <w:pPr>
              <w:keepNext/>
              <w:keepLines/>
              <w:spacing w:after="0"/>
              <w:contextualSpacing/>
              <w:rPr>
                <w:lang w:eastAsia="el-GR"/>
              </w:rPr>
            </w:pPr>
            <w:r w:rsidRPr="00AC1FEB">
              <w:rPr>
                <w:lang w:eastAsia="el-GR"/>
              </w:rPr>
              <w:t>Local Government</w:t>
            </w:r>
          </w:p>
        </w:tc>
      </w:tr>
      <w:tr w:rsidR="00C02702" w:rsidRPr="00AC1FEB" w:rsidTr="004613EB">
        <w:trPr>
          <w:trHeight w:val="37"/>
        </w:trPr>
        <w:tc>
          <w:tcPr>
            <w:tcW w:w="1702" w:type="dxa"/>
            <w:shd w:val="clear" w:color="auto" w:fill="auto"/>
          </w:tcPr>
          <w:p w:rsidR="00C02702" w:rsidRPr="00AC1FEB" w:rsidRDefault="00C02702" w:rsidP="001C4FE8">
            <w:pPr>
              <w:keepNext/>
              <w:keepLines/>
              <w:spacing w:after="0"/>
              <w:contextualSpacing/>
              <w:rPr>
                <w:lang w:eastAsia="el-GR"/>
              </w:rPr>
            </w:pPr>
            <w:r w:rsidRPr="00AC1FEB">
              <w:rPr>
                <w:lang w:eastAsia="el-GR"/>
              </w:rPr>
              <w:t xml:space="preserve">Website: </w:t>
            </w:r>
          </w:p>
        </w:tc>
        <w:tc>
          <w:tcPr>
            <w:tcW w:w="7766" w:type="dxa"/>
            <w:gridSpan w:val="2"/>
            <w:shd w:val="clear" w:color="auto" w:fill="auto"/>
          </w:tcPr>
          <w:p w:rsidR="00C02702" w:rsidRPr="00AC1FEB" w:rsidRDefault="00D2542A" w:rsidP="001C4FE8">
            <w:pPr>
              <w:keepNext/>
              <w:keepLines/>
              <w:spacing w:after="0"/>
              <w:contextualSpacing/>
              <w:rPr>
                <w:lang w:eastAsia="el-GR"/>
              </w:rPr>
            </w:pPr>
            <w:hyperlink r:id="rId206" w:history="1">
              <w:r w:rsidR="00C02702" w:rsidRPr="00AC1FEB">
                <w:rPr>
                  <w:color w:val="0000FF"/>
                  <w:u w:val="single"/>
                  <w:lang w:eastAsia="el-GR"/>
                </w:rPr>
                <w:t>http://www.s</w:t>
              </w:r>
              <w:r w:rsidR="00C02702" w:rsidRPr="00AC1FEB">
                <w:rPr>
                  <w:color w:val="0000FF"/>
                  <w:u w:val="single"/>
                  <w:lang w:eastAsia="el-GR"/>
                </w:rPr>
                <w:t>k</w:t>
              </w:r>
              <w:r w:rsidR="00C02702" w:rsidRPr="00AC1FEB">
                <w:rPr>
                  <w:color w:val="0000FF"/>
                  <w:u w:val="single"/>
                  <w:lang w:eastAsia="el-GR"/>
                </w:rPr>
                <w:t>l.se</w:t>
              </w:r>
            </w:hyperlink>
          </w:p>
        </w:tc>
      </w:tr>
      <w:tr w:rsidR="00C02702" w:rsidRPr="00AC1FEB" w:rsidTr="004613EB">
        <w:trPr>
          <w:trHeight w:val="913"/>
        </w:trPr>
        <w:tc>
          <w:tcPr>
            <w:tcW w:w="1702" w:type="dxa"/>
            <w:shd w:val="clear" w:color="auto" w:fill="auto"/>
          </w:tcPr>
          <w:p w:rsidR="00C02702" w:rsidRPr="00AC1FEB" w:rsidRDefault="00C02702" w:rsidP="001C4FE8">
            <w:pPr>
              <w:keepNext/>
              <w:keepLines/>
              <w:spacing w:after="0"/>
              <w:contextualSpacing/>
              <w:rPr>
                <w:lang w:eastAsia="el-GR"/>
              </w:rPr>
            </w:pPr>
            <w:r w:rsidRPr="00AC1FEB">
              <w:rPr>
                <w:lang w:eastAsia="el-GR"/>
              </w:rPr>
              <w:t xml:space="preserve">Description: </w:t>
            </w:r>
          </w:p>
        </w:tc>
        <w:tc>
          <w:tcPr>
            <w:tcW w:w="7766" w:type="dxa"/>
            <w:gridSpan w:val="2"/>
            <w:shd w:val="clear" w:color="auto" w:fill="auto"/>
          </w:tcPr>
          <w:p w:rsidR="00C02702" w:rsidRPr="00AC1FEB" w:rsidRDefault="00C02702" w:rsidP="001C4FE8">
            <w:pPr>
              <w:keepNext/>
              <w:keepLines/>
              <w:spacing w:after="0"/>
              <w:contextualSpacing/>
            </w:pPr>
            <w:r w:rsidRPr="00AC1FEB">
              <w:t xml:space="preserve">Most municipalities offer forms for environment-related permits online, but they have to be handed in as paper copies. The </w:t>
            </w:r>
            <w:hyperlink r:id="rId207" w:history="1">
              <w:r w:rsidRPr="00AC1FEB">
                <w:rPr>
                  <w:color w:val="0000FF"/>
                  <w:u w:val="single"/>
                </w:rPr>
                <w:t>Environmental Protection Agency</w:t>
              </w:r>
            </w:hyperlink>
            <w:r w:rsidRPr="00AC1FEB">
              <w:t xml:space="preserve"> also provides relevant information.</w:t>
            </w:r>
          </w:p>
        </w:tc>
      </w:tr>
    </w:tbl>
    <w:p w:rsidR="007C7CAA" w:rsidRPr="00AC1FEB" w:rsidRDefault="007C7CAA" w:rsidP="008D37BE"/>
    <w:p w:rsidR="007C7CAA" w:rsidRPr="00AC1FEB" w:rsidRDefault="007C7CAA" w:rsidP="007C7CAA"/>
    <w:p w:rsidR="007C7CAA" w:rsidRPr="00AC1FEB" w:rsidRDefault="007C7CAA" w:rsidP="007C7CAA"/>
    <w:p w:rsidR="007C7CAA" w:rsidRPr="00AC1FEB" w:rsidRDefault="007C7CAA" w:rsidP="007C7CAA"/>
    <w:p w:rsidR="007C7CAA" w:rsidRPr="00AC1FEB" w:rsidRDefault="007C7CAA" w:rsidP="007C7CAA"/>
    <w:p w:rsidR="007C7CAA" w:rsidRPr="00AC1FEB" w:rsidRDefault="007C7CAA" w:rsidP="007C7CAA"/>
    <w:p w:rsidR="007C7CAA" w:rsidRPr="00AC1FEB" w:rsidRDefault="007C7CAA" w:rsidP="007C7CAA"/>
    <w:p w:rsidR="007C7CAA" w:rsidRPr="00AC1FEB" w:rsidRDefault="007C7CAA" w:rsidP="007C7CAA"/>
    <w:p w:rsidR="007C7CAA" w:rsidRPr="00AC1FEB" w:rsidRDefault="007C7CAA" w:rsidP="007C7CAA">
      <w:pPr>
        <w:tabs>
          <w:tab w:val="left" w:pos="3405"/>
        </w:tabs>
      </w:pPr>
      <w:r w:rsidRPr="00AC1FEB">
        <w:tab/>
      </w:r>
    </w:p>
    <w:p w:rsidR="00C02702" w:rsidRPr="00AC1FEB" w:rsidRDefault="007C7CAA" w:rsidP="007C7CAA">
      <w:pPr>
        <w:tabs>
          <w:tab w:val="left" w:pos="3405"/>
        </w:tabs>
        <w:sectPr w:rsidR="00C02702" w:rsidRPr="00AC1FEB">
          <w:headerReference w:type="even" r:id="rId208"/>
          <w:footerReference w:type="default" r:id="rId209"/>
          <w:type w:val="continuous"/>
          <w:pgSz w:w="11907" w:h="16839"/>
          <w:pgMar w:top="1440" w:right="1300" w:bottom="1440" w:left="1300" w:header="720" w:footer="720" w:gutter="0"/>
          <w:cols w:space="708"/>
        </w:sectPr>
      </w:pPr>
      <w:r w:rsidRPr="00AC1FEB">
        <w:tab/>
      </w:r>
    </w:p>
    <w:p w:rsidR="00A02D9B" w:rsidRPr="00AC1FEB" w:rsidRDefault="00A02D9B" w:rsidP="008D37BE"/>
    <w:p w:rsidR="00AC2C05" w:rsidRPr="00AC1FEB" w:rsidRDefault="00327129" w:rsidP="008D37BE">
      <w:r w:rsidRPr="00AC1FEB">
        <w:rPr>
          <w:noProof/>
          <w:lang w:eastAsia="en-GB"/>
        </w:rPr>
        <mc:AlternateContent>
          <mc:Choice Requires="wps">
            <w:drawing>
              <wp:anchor distT="0" distB="0" distL="114300" distR="114300" simplePos="0" relativeHeight="251657728" behindDoc="0" locked="0" layoutInCell="1" allowOverlap="1">
                <wp:simplePos x="0" y="0"/>
                <wp:positionH relativeFrom="margin">
                  <wp:posOffset>-178435</wp:posOffset>
                </wp:positionH>
                <wp:positionV relativeFrom="margin">
                  <wp:posOffset>6960235</wp:posOffset>
                </wp:positionV>
                <wp:extent cx="5972810" cy="1905635"/>
                <wp:effectExtent l="0" t="0" r="0" b="0"/>
                <wp:wrapSquare wrapText="bothSides"/>
                <wp:docPr id="2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810" cy="1905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9B8" w:rsidRPr="005709E8" w:rsidRDefault="006C49B8" w:rsidP="002A59D5">
                            <w:pPr>
                              <w:rPr>
                                <w:rStyle w:val="Strong"/>
                              </w:rPr>
                            </w:pPr>
                            <w:r w:rsidRPr="005709E8">
                              <w:rPr>
                                <w:rStyle w:val="Strong"/>
                              </w:rPr>
                              <w:t>E</w:t>
                            </w:r>
                            <w:r>
                              <w:rPr>
                                <w:rStyle w:val="Strong"/>
                              </w:rPr>
                              <w:t>uropean Commission</w:t>
                            </w:r>
                          </w:p>
                          <w:p w:rsidR="006C49B8" w:rsidRPr="00F11016" w:rsidRDefault="006C49B8" w:rsidP="008D37BE">
                            <w:r w:rsidRPr="00F11016">
                              <w:t>The factsheets present an overview of the state and progress of eGovernment in European countries.</w:t>
                            </w:r>
                          </w:p>
                          <w:p w:rsidR="006C49B8" w:rsidRPr="00F11016" w:rsidRDefault="006C49B8" w:rsidP="008D37BE">
                            <w:r w:rsidRPr="00F11016">
                              <w:t>Jo</w:t>
                            </w:r>
                            <w:r>
                              <w:t>i</w:t>
                            </w:r>
                            <w:r w:rsidRPr="00F11016">
                              <w:t>nup is a joint initiative by the Directorate General for Informatics (</w:t>
                            </w:r>
                            <w:r>
                              <w:t xml:space="preserve">DG </w:t>
                            </w:r>
                            <w:r w:rsidRPr="00F11016">
                              <w:t>DIGIT) and the Directorate General for Communications Networks, Content &amp; Technology (DG CONNECT).</w:t>
                            </w:r>
                          </w:p>
                          <w:p w:rsidR="006C49B8" w:rsidRPr="002979D8" w:rsidRDefault="006C49B8" w:rsidP="008D37BE">
                            <w:r w:rsidRPr="00F11016">
                              <w:t>Contributor</w:t>
                            </w:r>
                            <w:r w:rsidRPr="001C2FCC">
                              <w:t xml:space="preserve">: </w:t>
                            </w:r>
                            <w:r>
                              <w:t>Mats Goffhe</w:t>
                            </w:r>
                            <w:r w:rsidRPr="00742769">
                              <w:rPr>
                                <w:lang w:val="nl-NL"/>
                              </w:rPr>
                              <w:t xml:space="preserve">, </w:t>
                            </w:r>
                            <w:r>
                              <w:rPr>
                                <w:lang w:val="nl-NL"/>
                              </w:rPr>
                              <w:t>eG</w:t>
                            </w:r>
                            <w:r w:rsidRPr="00742769">
                              <w:t>overnment Policy, Ministry of Enterprise and Innovation, Sweden.</w:t>
                            </w:r>
                          </w:p>
                          <w:p w:rsidR="006C49B8" w:rsidRPr="002979D8" w:rsidRDefault="006C49B8" w:rsidP="008D37BE">
                            <w:r>
                              <w:t>Production/Publishing: ISA</w:t>
                            </w:r>
                            <w:r w:rsidRPr="002979D8">
                              <w:t xml:space="preserve"> Editorial Team, </w:t>
                            </w:r>
                            <w:r>
                              <w:t xml:space="preserve">Wavestone Luxembourg </w:t>
                            </w:r>
                            <w:r w:rsidRPr="002979D8">
                              <w:t>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left:0;text-align:left;margin-left:-14.05pt;margin-top:548.05pt;width:470.3pt;height:150.0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" filled="f" stroked="f">
                <v:textbox>
                  <w:txbxContent>
                    <w:p w:rsidR="006C49B8" w:rsidRPr="005709E8" w:rsidRDefault="006C49B8" w:rsidP="002A59D5">
                      <w:pPr>
                        <w:rPr>
                          <w:rStyle w:val="Strong"/>
                        </w:rPr>
                      </w:pPr>
                      <w:r w:rsidRPr="005709E8">
                        <w:rPr>
                          <w:rStyle w:val="Strong"/>
                        </w:rPr>
                        <w:t>E</w:t>
                      </w:r>
                      <w:r>
                        <w:rPr>
                          <w:rStyle w:val="Strong"/>
                        </w:rPr>
                        <w:t>uropean Commission</w:t>
                      </w:r>
                    </w:p>
                    <w:p w:rsidR="006C49B8" w:rsidRPr="00F11016" w:rsidRDefault="006C49B8" w:rsidP="008D37BE">
                      <w:r w:rsidRPr="00F11016">
                        <w:t>The factsheets present an overview of the state and progress of eGovernment in European countries.</w:t>
                      </w:r>
                    </w:p>
                    <w:p w:rsidR="006C49B8" w:rsidRPr="00F11016" w:rsidRDefault="006C49B8" w:rsidP="008D37BE">
                      <w:r w:rsidRPr="00F11016">
                        <w:t>Jo</w:t>
                      </w:r>
                      <w:r>
                        <w:t>i</w:t>
                      </w:r>
                      <w:r w:rsidRPr="00F11016">
                        <w:t>nup is a joint initiative by the Directorate General for Informatics (</w:t>
                      </w:r>
                      <w:r>
                        <w:t xml:space="preserve">DG </w:t>
                      </w:r>
                      <w:r w:rsidRPr="00F11016">
                        <w:t>DIGIT) and the Directorate General for Communications Networks, Content &amp; Technology (DG CONNECT).</w:t>
                      </w:r>
                    </w:p>
                    <w:p w:rsidR="006C49B8" w:rsidRPr="002979D8" w:rsidRDefault="006C49B8" w:rsidP="008D37BE">
                      <w:r w:rsidRPr="00F11016">
                        <w:t>Contributor</w:t>
                      </w:r>
                      <w:r w:rsidRPr="001C2FCC">
                        <w:t xml:space="preserve">: </w:t>
                      </w:r>
                      <w:r>
                        <w:t>Mats Goffhe</w:t>
                      </w:r>
                      <w:r w:rsidRPr="00742769">
                        <w:rPr>
                          <w:lang w:val="nl-NL"/>
                        </w:rPr>
                        <w:t xml:space="preserve">, </w:t>
                      </w:r>
                      <w:r>
                        <w:rPr>
                          <w:lang w:val="nl-NL"/>
                        </w:rPr>
                        <w:t>eG</w:t>
                      </w:r>
                      <w:r w:rsidRPr="00742769">
                        <w:t>overnment Policy, Ministry of Enterprise and Innovation, Sweden.</w:t>
                      </w:r>
                    </w:p>
                    <w:p w:rsidR="006C49B8" w:rsidRPr="002979D8" w:rsidRDefault="006C49B8" w:rsidP="008D37BE">
                      <w:r>
                        <w:t>Production/Publishing: ISA</w:t>
                      </w:r>
                      <w:r w:rsidRPr="002979D8">
                        <w:t xml:space="preserve"> Editorial Team, </w:t>
                      </w:r>
                      <w:r>
                        <w:t xml:space="preserve">Wavestone Luxembourg </w:t>
                      </w:r>
                      <w:r w:rsidRPr="002979D8">
                        <w:t>S.A.</w:t>
                      </w:r>
                    </w:p>
                  </w:txbxContent>
                </v:textbox>
                <w10:wrap type="square" anchorx="margin" anchory="margin"/>
              </v:shape>
            </w:pict>
          </mc:Fallback>
        </mc:AlternateContent>
      </w:r>
    </w:p>
    <w:sectPr w:rsidR="00AC2C05" w:rsidRPr="00AC1FEB" w:rsidSect="00071CA9">
      <w:headerReference w:type="default" r:id="rId210"/>
      <w:footerReference w:type="default" r:id="rId211"/>
      <w:headerReference w:type="first" r:id="rId212"/>
      <w:pgSz w:w="11907" w:h="16839"/>
      <w:pgMar w:top="1440" w:right="1300" w:bottom="1440" w:left="1300" w:header="720" w:footer="720" w:gutter="0"/>
      <w:cols w:space="720"/>
      <w:titlePg/>
      <w:docGrid w:linePitch="272"/>
    </w:sectPr>
  </w:body>
</w:document>
</file>

<file path=word/customizations.xml><?xml version="1.0" encoding="utf-8"?>
<wne:tcg xmlns:r="http://schemas.openxmlformats.org/officeDocument/2006/relationships" xmlns:wne="http://schemas.microsoft.com/office/word/2006/wordml">
  <wne:keymaps>
    <wne:keymap wne:kcmPrimary="0242">
      <wne:acd wne:acdName="acd0"/>
    </wne:keymap>
    <wne:keymap wne:kcmPrimary="0249">
      <wne:acd wne:acdName="acd1"/>
    </wne:keymap>
  </wne:keymaps>
  <wne:toolbars>
    <wne:acdManifest>
      <wne:acdEntry wne:acdName="acd0"/>
      <wne:acdEntry wne:acdName="acd1"/>
    </wne:acdManifest>
  </wne:toolbars>
  <wne:acds>
    <wne:acd wne:argValue="AQAAAFcA" wne:acdName="acd0" wne:fciIndexBasedOn="0065"/>
    <wne:acd wne:argValue="AQAAAFg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3400" w:rsidRDefault="00443400" w:rsidP="008D37BE">
      <w:r>
        <w:separator/>
      </w:r>
    </w:p>
    <w:p w:rsidR="00443400" w:rsidRDefault="00443400" w:rsidP="008D37BE"/>
    <w:p w:rsidR="00443400" w:rsidRDefault="00443400" w:rsidP="008D37BE"/>
    <w:p w:rsidR="00443400" w:rsidRDefault="00443400"/>
  </w:endnote>
  <w:endnote w:type="continuationSeparator" w:id="0">
    <w:p w:rsidR="00443400" w:rsidRDefault="00443400" w:rsidP="008D37BE">
      <w:r>
        <w:continuationSeparator/>
      </w:r>
    </w:p>
    <w:p w:rsidR="00443400" w:rsidRDefault="00443400" w:rsidP="008D37BE"/>
    <w:p w:rsidR="00443400" w:rsidRDefault="00443400" w:rsidP="008D37BE"/>
    <w:p w:rsidR="00443400" w:rsidRDefault="00443400"/>
  </w:endnote>
  <w:endnote w:type="continuationNotice" w:id="1">
    <w:p w:rsidR="00443400" w:rsidRDefault="0044340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49B8" w:rsidRDefault="006C49B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49B8" w:rsidRDefault="00327129" w:rsidP="002A59D5">
    <w:pPr>
      <w:pStyle w:val="Footer"/>
      <w:jc w:val="right"/>
    </w:pPr>
    <w:r>
      <w:rPr>
        <w:noProof/>
        <w:lang w:eastAsia="en-GB"/>
      </w:rPr>
      <w:drawing>
        <wp:anchor distT="0" distB="0" distL="114300" distR="114300" simplePos="0" relativeHeight="251658240" behindDoc="1" locked="0" layoutInCell="1" allowOverlap="1">
          <wp:simplePos x="0" y="0"/>
          <wp:positionH relativeFrom="column">
            <wp:posOffset>-29845</wp:posOffset>
          </wp:positionH>
          <wp:positionV relativeFrom="paragraph">
            <wp:posOffset>-69850</wp:posOffset>
          </wp:positionV>
          <wp:extent cx="720090" cy="277495"/>
          <wp:effectExtent l="0" t="0" r="3810" b="8255"/>
          <wp:wrapThrough wrapText="bothSides">
            <wp:wrapPolygon edited="0">
              <wp:start x="0" y="0"/>
              <wp:lineTo x="0" y="20760"/>
              <wp:lineTo x="21143" y="20760"/>
              <wp:lineTo x="21143" y="0"/>
              <wp:lineTo x="0" y="0"/>
            </wp:wrapPolygon>
          </wp:wrapThrough>
          <wp:docPr id="3" name="Picture 4" descr="joi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oin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90" cy="277495"/>
                  </a:xfrm>
                  <a:prstGeom prst="rect">
                    <a:avLst/>
                  </a:prstGeom>
                  <a:noFill/>
                </pic:spPr>
              </pic:pic>
            </a:graphicData>
          </a:graphic>
          <wp14:sizeRelH relativeFrom="page">
            <wp14:pctWidth>0</wp14:pctWidth>
          </wp14:sizeRelH>
          <wp14:sizeRelV relativeFrom="page">
            <wp14:pctHeight>0</wp14:pctHeight>
          </wp14:sizeRelV>
        </wp:anchor>
      </w:drawing>
    </w:r>
    <w:r w:rsidR="006C49B8">
      <w:rPr>
        <w:rStyle w:val="PageNumber"/>
        <w:color w:val="F4AD2C"/>
      </w:rPr>
      <w:t xml:space="preserve"> </w:t>
    </w:r>
    <w:r w:rsidR="006C49B8" w:rsidRPr="00320936">
      <w:rPr>
        <w:rStyle w:val="PageNumber"/>
        <w:color w:val="0070C0"/>
      </w:rPr>
      <w:t>[</w:t>
    </w:r>
    <w:r w:rsidR="006C49B8" w:rsidRPr="00320936">
      <w:rPr>
        <w:rStyle w:val="PageNumber"/>
        <w:rFonts w:ascii="Verdana" w:hAnsi="Verdana"/>
      </w:rPr>
      <w:fldChar w:fldCharType="begin"/>
    </w:r>
    <w:r w:rsidR="006C49B8" w:rsidRPr="00320936">
      <w:rPr>
        <w:rStyle w:val="PageNumber"/>
        <w:rFonts w:ascii="Verdana" w:hAnsi="Verdana"/>
      </w:rPr>
      <w:instrText xml:space="preserve"> PAGE </w:instrText>
    </w:r>
    <w:r w:rsidR="006C49B8" w:rsidRPr="00320936">
      <w:rPr>
        <w:rStyle w:val="PageNumber"/>
        <w:rFonts w:ascii="Verdana" w:hAnsi="Verdana"/>
      </w:rPr>
      <w:fldChar w:fldCharType="separate"/>
    </w:r>
    <w:r>
      <w:rPr>
        <w:rStyle w:val="PageNumber"/>
        <w:rFonts w:ascii="Verdana" w:hAnsi="Verdana"/>
        <w:noProof/>
      </w:rPr>
      <w:t>3</w:t>
    </w:r>
    <w:r w:rsidR="006C49B8" w:rsidRPr="00320936">
      <w:rPr>
        <w:rStyle w:val="PageNumber"/>
        <w:rFonts w:ascii="Verdana" w:hAnsi="Verdana"/>
      </w:rPr>
      <w:fldChar w:fldCharType="end"/>
    </w:r>
    <w:r w:rsidR="006C49B8" w:rsidRPr="00320936">
      <w:rPr>
        <w:rStyle w:val="PageNumber"/>
        <w:color w:val="0070C0"/>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49B8" w:rsidRDefault="006C49B8" w:rsidP="007C7CAA">
    <w:pPr>
      <w:pStyle w:val="Footer"/>
      <w:tabs>
        <w:tab w:val="left" w:pos="5565"/>
        <w:tab w:val="right" w:pos="9307"/>
      </w:tabs>
      <w:jc w:val="left"/>
    </w:pPr>
    <w:r>
      <w:rPr>
        <w:rStyle w:val="PageNumber"/>
        <w:color w:val="0070C0"/>
      </w:rPr>
      <w:tab/>
    </w:r>
    <w:r>
      <w:rPr>
        <w:rStyle w:val="PageNumber"/>
        <w:color w:val="0070C0"/>
      </w:rPr>
      <w:tab/>
    </w:r>
    <w:r>
      <w:rPr>
        <w:rStyle w:val="PageNumber"/>
        <w:color w:val="0070C0"/>
      </w:rPr>
      <w:tab/>
    </w:r>
    <w:r>
      <w:rPr>
        <w:rStyle w:val="PageNumber"/>
        <w:color w:val="0070C0"/>
      </w:rPr>
      <w:tab/>
    </w:r>
    <w:r w:rsidR="00327129">
      <w:rPr>
        <w:noProof/>
        <w:lang w:eastAsia="en-GB"/>
      </w:rPr>
      <w:drawing>
        <wp:anchor distT="0" distB="0" distL="114300" distR="114300" simplePos="0" relativeHeight="251659264" behindDoc="0" locked="0" layoutInCell="1" allowOverlap="1">
          <wp:simplePos x="0" y="0"/>
          <wp:positionH relativeFrom="column">
            <wp:posOffset>-86995</wp:posOffset>
          </wp:positionH>
          <wp:positionV relativeFrom="paragraph">
            <wp:posOffset>-52070</wp:posOffset>
          </wp:positionV>
          <wp:extent cx="720090" cy="277495"/>
          <wp:effectExtent l="0" t="0" r="3810" b="8255"/>
          <wp:wrapNone/>
          <wp:docPr id="6" name="Picture 33" descr="joi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join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90" cy="277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7839">
      <w:rPr>
        <w:rStyle w:val="PageNumber"/>
        <w:color w:val="0070C0"/>
      </w:rPr>
      <w:t>[</w:t>
    </w:r>
    <w:r>
      <w:rPr>
        <w:rStyle w:val="PageNumber"/>
      </w:rPr>
      <w:fldChar w:fldCharType="begin"/>
    </w:r>
    <w:r>
      <w:rPr>
        <w:rStyle w:val="PageNumber"/>
      </w:rPr>
      <w:instrText xml:space="preserve"> PAGE </w:instrText>
    </w:r>
    <w:r>
      <w:rPr>
        <w:rStyle w:val="PageNumber"/>
      </w:rPr>
      <w:fldChar w:fldCharType="separate"/>
    </w:r>
    <w:r w:rsidR="00327129">
      <w:rPr>
        <w:rStyle w:val="PageNumber"/>
        <w:noProof/>
      </w:rPr>
      <w:t>36</w:t>
    </w:r>
    <w:r>
      <w:rPr>
        <w:rStyle w:val="PageNumber"/>
      </w:rPr>
      <w:fldChar w:fldCharType="end"/>
    </w:r>
    <w:r w:rsidRPr="00FD7839">
      <w:rPr>
        <w:rStyle w:val="PageNumber"/>
        <w:color w:val="0070C0"/>
      </w:rPr>
      <w: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49B8" w:rsidRDefault="006C49B8" w:rsidP="007C7CAA">
    <w:pPr>
      <w:pStyle w:val="Footer"/>
      <w:tabs>
        <w:tab w:val="left" w:pos="5565"/>
        <w:tab w:val="right" w:pos="9307"/>
      </w:tabs>
      <w:jc w:val="left"/>
    </w:pPr>
    <w:r>
      <w:rPr>
        <w:rStyle w:val="PageNumber"/>
        <w:color w:val="0070C0"/>
      </w:rPr>
      <w:tab/>
    </w:r>
    <w:r>
      <w:rPr>
        <w:rStyle w:val="PageNumber"/>
        <w:color w:val="0070C0"/>
      </w:rPr>
      <w:tab/>
    </w:r>
    <w:r>
      <w:rPr>
        <w:rStyle w:val="PageNumber"/>
        <w:color w:val="0070C0"/>
      </w:rPr>
      <w:tab/>
    </w:r>
    <w:r>
      <w:rPr>
        <w:rStyle w:val="PageNumber"/>
        <w:color w:val="0070C0"/>
      </w:rPr>
      <w:tab/>
    </w:r>
    <w:r w:rsidR="00327129">
      <w:rPr>
        <w:noProof/>
        <w:lang w:eastAsia="en-GB"/>
      </w:rPr>
      <w:drawing>
        <wp:anchor distT="0" distB="0" distL="114300" distR="114300" simplePos="0" relativeHeight="251657216" behindDoc="0" locked="0" layoutInCell="1" allowOverlap="1">
          <wp:simplePos x="0" y="0"/>
          <wp:positionH relativeFrom="column">
            <wp:posOffset>-86995</wp:posOffset>
          </wp:positionH>
          <wp:positionV relativeFrom="paragraph">
            <wp:posOffset>-52070</wp:posOffset>
          </wp:positionV>
          <wp:extent cx="720090" cy="277495"/>
          <wp:effectExtent l="0" t="0" r="3810" b="8255"/>
          <wp:wrapNone/>
          <wp:docPr id="5" name="Picture 33" descr="joi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join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90" cy="277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7839">
      <w:rPr>
        <w:rStyle w:val="PageNumber"/>
        <w:color w:val="0070C0"/>
      </w:rPr>
      <w:t>[</w:t>
    </w:r>
    <w:r>
      <w:rPr>
        <w:rStyle w:val="PageNumber"/>
      </w:rPr>
      <w:fldChar w:fldCharType="begin"/>
    </w:r>
    <w:r>
      <w:rPr>
        <w:rStyle w:val="PageNumber"/>
      </w:rPr>
      <w:instrText xml:space="preserve"> PAGE </w:instrText>
    </w:r>
    <w:r>
      <w:rPr>
        <w:rStyle w:val="PageNumber"/>
      </w:rPr>
      <w:fldChar w:fldCharType="separate"/>
    </w:r>
    <w:r w:rsidR="00327129">
      <w:rPr>
        <w:rStyle w:val="PageNumber"/>
        <w:noProof/>
      </w:rPr>
      <w:t>35</w:t>
    </w:r>
    <w:r>
      <w:rPr>
        <w:rStyle w:val="PageNumber"/>
      </w:rPr>
      <w:fldChar w:fldCharType="end"/>
    </w:r>
    <w:r w:rsidRPr="00FD7839">
      <w:rPr>
        <w:rStyle w:val="PageNumber"/>
        <w:color w:val="0070C0"/>
      </w:rP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49B8" w:rsidRDefault="00327129" w:rsidP="002A59D5">
    <w:pPr>
      <w:pStyle w:val="Footer"/>
    </w:pPr>
    <w:r>
      <w:rPr>
        <w:noProof/>
        <w:lang w:eastAsia="en-GB"/>
      </w:rPr>
      <w:drawing>
        <wp:anchor distT="0" distB="0" distL="114300" distR="114300" simplePos="0" relativeHeight="251656192" behindDoc="1" locked="0" layoutInCell="1" allowOverlap="1">
          <wp:simplePos x="0" y="0"/>
          <wp:positionH relativeFrom="column">
            <wp:posOffset>-29845</wp:posOffset>
          </wp:positionH>
          <wp:positionV relativeFrom="paragraph">
            <wp:posOffset>-69850</wp:posOffset>
          </wp:positionV>
          <wp:extent cx="720090" cy="277495"/>
          <wp:effectExtent l="0" t="0" r="3810" b="8255"/>
          <wp:wrapThrough wrapText="bothSides">
            <wp:wrapPolygon edited="0">
              <wp:start x="0" y="0"/>
              <wp:lineTo x="0" y="20760"/>
              <wp:lineTo x="21143" y="20760"/>
              <wp:lineTo x="21143" y="0"/>
              <wp:lineTo x="0" y="0"/>
            </wp:wrapPolygon>
          </wp:wrapThrough>
          <wp:docPr id="4" name="Picture 4" descr="joi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oin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90" cy="2774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49B8">
      <w:rPr>
        <w:rStyle w:val="PageNumber"/>
        <w:color w:val="F4AD2C"/>
      </w:rPr>
      <w:t xml:space="preserve"> </w:t>
    </w:r>
    <w:r w:rsidR="006C49B8" w:rsidRPr="00320936">
      <w:rPr>
        <w:rStyle w:val="PageNumber"/>
        <w:color w:val="0070C0"/>
      </w:rPr>
      <w:t>[</w:t>
    </w:r>
    <w:r w:rsidR="006C49B8" w:rsidRPr="00320936">
      <w:rPr>
        <w:rStyle w:val="PageNumber"/>
        <w:rFonts w:ascii="Verdana" w:hAnsi="Verdana"/>
      </w:rPr>
      <w:fldChar w:fldCharType="begin"/>
    </w:r>
    <w:r w:rsidR="006C49B8" w:rsidRPr="00320936">
      <w:rPr>
        <w:rStyle w:val="PageNumber"/>
        <w:rFonts w:ascii="Verdana" w:hAnsi="Verdana"/>
      </w:rPr>
      <w:instrText xml:space="preserve"> PAGE </w:instrText>
    </w:r>
    <w:r w:rsidR="006C49B8" w:rsidRPr="00320936">
      <w:rPr>
        <w:rStyle w:val="PageNumber"/>
        <w:rFonts w:ascii="Verdana" w:hAnsi="Verdana"/>
      </w:rPr>
      <w:fldChar w:fldCharType="separate"/>
    </w:r>
    <w:r w:rsidR="006C49B8">
      <w:rPr>
        <w:rStyle w:val="PageNumber"/>
        <w:rFonts w:ascii="Verdana" w:hAnsi="Verdana"/>
        <w:noProof/>
      </w:rPr>
      <w:t>36</w:t>
    </w:r>
    <w:r w:rsidR="006C49B8" w:rsidRPr="00320936">
      <w:rPr>
        <w:rStyle w:val="PageNumber"/>
        <w:rFonts w:ascii="Verdana" w:hAnsi="Verdana"/>
      </w:rPr>
      <w:fldChar w:fldCharType="end"/>
    </w:r>
    <w:r w:rsidR="006C49B8" w:rsidRPr="00320936">
      <w:rPr>
        <w:rStyle w:val="PageNumber"/>
        <w:color w:val="0070C0"/>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3400" w:rsidRDefault="00443400" w:rsidP="008D37BE">
      <w:r>
        <w:separator/>
      </w:r>
    </w:p>
    <w:p w:rsidR="00443400" w:rsidRDefault="00443400"/>
  </w:footnote>
  <w:footnote w:type="continuationSeparator" w:id="0">
    <w:p w:rsidR="00443400" w:rsidRDefault="00443400" w:rsidP="008D37BE">
      <w:r>
        <w:continuationSeparator/>
      </w:r>
    </w:p>
    <w:p w:rsidR="00443400" w:rsidRDefault="00443400"/>
  </w:footnote>
  <w:footnote w:type="continuationNotice" w:id="1">
    <w:p w:rsidR="00443400" w:rsidRDefault="00443400" w:rsidP="002A59D5"/>
    <w:p w:rsidR="00443400" w:rsidRDefault="00443400"/>
  </w:footnote>
  <w:footnote w:id="2">
    <w:p w:rsidR="00304108" w:rsidRPr="002B512E" w:rsidRDefault="00304108">
      <w:pPr>
        <w:pStyle w:val="FootnoteText"/>
        <w:rPr>
          <w:lang w:val="sv-SE"/>
        </w:rPr>
      </w:pPr>
      <w:r>
        <w:rPr>
          <w:rStyle w:val="FootnoteReference"/>
        </w:rPr>
        <w:footnoteRef/>
      </w:r>
      <w:r>
        <w:t xml:space="preserve"> </w:t>
      </w:r>
      <w:r w:rsidRPr="002B512E">
        <w:rPr>
          <w:sz w:val="16"/>
          <w:szCs w:val="16"/>
        </w:rPr>
        <w:t xml:space="preserve">More statistics from the Swedish eIdentification Board are available here (in Swedish): </w:t>
      </w:r>
      <w:hyperlink r:id="rId1" w:history="1">
        <w:r w:rsidRPr="002B512E">
          <w:rPr>
            <w:rStyle w:val="Hyperlink"/>
            <w:sz w:val="16"/>
            <w:szCs w:val="16"/>
          </w:rPr>
          <w:t>https://elegnamnden.se/omoss/enkater.4.4498694515fe27cdbcf119c.html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49B8" w:rsidRDefault="006C49B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416" w:type="pct"/>
      <w:tblLayout w:type="fixed"/>
      <w:tblLook w:val="01E0" w:firstRow="1" w:lastRow="1" w:firstColumn="1" w:lastColumn="1" w:noHBand="0" w:noVBand="0"/>
    </w:tblPr>
    <w:tblGrid>
      <w:gridCol w:w="3049"/>
      <w:gridCol w:w="4997"/>
      <w:gridCol w:w="2269"/>
    </w:tblGrid>
    <w:tr w:rsidR="006C49B8" w:rsidTr="00A45F77">
      <w:trPr>
        <w:trHeight w:val="139"/>
      </w:trPr>
      <w:tc>
        <w:tcPr>
          <w:tcW w:w="1478" w:type="pct"/>
          <w:vMerge w:val="restart"/>
          <w:noWrap/>
          <w:vAlign w:val="center"/>
        </w:tcPr>
        <w:p w:rsidR="006C49B8" w:rsidRPr="002A59D5" w:rsidRDefault="006C49B8" w:rsidP="00D92873">
          <w:pPr>
            <w:spacing w:after="0"/>
            <w:rPr>
              <w:rStyle w:val="Strong"/>
            </w:rPr>
          </w:pPr>
          <w:r w:rsidRPr="002A59D5">
            <w:rPr>
              <w:rStyle w:val="Strong"/>
            </w:rPr>
            <w:t>eGovernment in Sweden</w:t>
          </w:r>
        </w:p>
      </w:tc>
      <w:tc>
        <w:tcPr>
          <w:tcW w:w="2422" w:type="pct"/>
          <w:tcBorders>
            <w:bottom w:val="single" w:sz="4" w:space="0" w:color="0070C0"/>
          </w:tcBorders>
          <w:vAlign w:val="center"/>
        </w:tcPr>
        <w:p w:rsidR="006C49B8" w:rsidRDefault="006C49B8" w:rsidP="00D92873">
          <w:pPr>
            <w:pStyle w:val="Header"/>
            <w:spacing w:after="0"/>
          </w:pPr>
        </w:p>
      </w:tc>
      <w:tc>
        <w:tcPr>
          <w:tcW w:w="1100" w:type="pct"/>
          <w:vMerge w:val="restart"/>
          <w:noWrap/>
          <w:vAlign w:val="center"/>
        </w:tcPr>
        <w:p w:rsidR="006C49B8" w:rsidRPr="00D7792A" w:rsidRDefault="006C49B8" w:rsidP="00D92873">
          <w:pPr>
            <w:spacing w:after="0"/>
          </w:pPr>
          <w:r>
            <w:rPr>
              <w:rStyle w:val="Strong"/>
            </w:rPr>
            <w:t>March 2018</w:t>
          </w:r>
        </w:p>
      </w:tc>
    </w:tr>
    <w:tr w:rsidR="006C49B8" w:rsidTr="00A45F77">
      <w:trPr>
        <w:trHeight w:val="139"/>
      </w:trPr>
      <w:tc>
        <w:tcPr>
          <w:tcW w:w="1478" w:type="pct"/>
          <w:vMerge/>
          <w:vAlign w:val="center"/>
        </w:tcPr>
        <w:p w:rsidR="006C49B8" w:rsidRDefault="006C49B8" w:rsidP="00D92873">
          <w:pPr>
            <w:spacing w:after="0"/>
          </w:pPr>
        </w:p>
      </w:tc>
      <w:tc>
        <w:tcPr>
          <w:tcW w:w="2422" w:type="pct"/>
          <w:tcBorders>
            <w:top w:val="single" w:sz="4" w:space="0" w:color="0070C0"/>
          </w:tcBorders>
        </w:tcPr>
        <w:p w:rsidR="006C49B8" w:rsidRDefault="006C49B8" w:rsidP="00D92873">
          <w:pPr>
            <w:pStyle w:val="Header"/>
            <w:spacing w:after="0"/>
          </w:pPr>
        </w:p>
      </w:tc>
      <w:tc>
        <w:tcPr>
          <w:tcW w:w="1100" w:type="pct"/>
          <w:vMerge/>
          <w:vAlign w:val="center"/>
        </w:tcPr>
        <w:p w:rsidR="006C49B8" w:rsidRDefault="006C49B8" w:rsidP="00D92873">
          <w:pPr>
            <w:spacing w:after="0"/>
          </w:pPr>
        </w:p>
      </w:tc>
    </w:tr>
  </w:tbl>
  <w:p w:rsidR="006C49B8" w:rsidRDefault="006C49B8" w:rsidP="00D92873">
    <w:pPr>
      <w:spacing w:after="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6015" w:type="pct"/>
      <w:tblLayout w:type="fixed"/>
      <w:tblLook w:val="01E0" w:firstRow="1" w:lastRow="1" w:firstColumn="1" w:lastColumn="1" w:noHBand="0" w:noVBand="0"/>
    </w:tblPr>
    <w:tblGrid>
      <w:gridCol w:w="2941"/>
      <w:gridCol w:w="5103"/>
      <w:gridCol w:w="3176"/>
      <w:gridCol w:w="236"/>
    </w:tblGrid>
    <w:tr w:rsidR="006C49B8" w:rsidTr="002B512E">
      <w:trPr>
        <w:trHeight w:val="291"/>
      </w:trPr>
      <w:tc>
        <w:tcPr>
          <w:tcW w:w="1284" w:type="pct"/>
          <w:vMerge w:val="restart"/>
          <w:noWrap/>
          <w:vAlign w:val="center"/>
        </w:tcPr>
        <w:p w:rsidR="006C49B8" w:rsidRPr="00D92873" w:rsidRDefault="006C49B8" w:rsidP="008F7CE9">
          <w:pPr>
            <w:ind w:right="-251"/>
            <w:rPr>
              <w:rStyle w:val="Strong"/>
            </w:rPr>
          </w:pPr>
          <w:r w:rsidRPr="00D92873">
            <w:rPr>
              <w:rStyle w:val="Strong"/>
            </w:rPr>
            <w:t xml:space="preserve">eGovernment in Sweden </w:t>
          </w:r>
        </w:p>
      </w:tc>
      <w:tc>
        <w:tcPr>
          <w:tcW w:w="2227" w:type="pct"/>
          <w:tcBorders>
            <w:bottom w:val="single" w:sz="4" w:space="0" w:color="5B9BD5"/>
          </w:tcBorders>
          <w:vAlign w:val="center"/>
        </w:tcPr>
        <w:p w:rsidR="006C49B8" w:rsidRDefault="006C49B8" w:rsidP="008F7CE9">
          <w:pPr>
            <w:pStyle w:val="Header"/>
          </w:pPr>
        </w:p>
      </w:tc>
      <w:tc>
        <w:tcPr>
          <w:tcW w:w="1386" w:type="pct"/>
          <w:vMerge w:val="restart"/>
          <w:vAlign w:val="center"/>
        </w:tcPr>
        <w:p w:rsidR="006C49B8" w:rsidRPr="00D92873" w:rsidRDefault="006C49B8" w:rsidP="00F85E87">
          <w:pPr>
            <w:ind w:right="-108"/>
            <w:rPr>
              <w:rStyle w:val="Strong"/>
            </w:rPr>
          </w:pPr>
          <w:r>
            <w:rPr>
              <w:rStyle w:val="Strong"/>
            </w:rPr>
            <w:t>March 2018</w:t>
          </w:r>
        </w:p>
      </w:tc>
      <w:tc>
        <w:tcPr>
          <w:tcW w:w="103" w:type="pct"/>
          <w:vMerge w:val="restart"/>
          <w:noWrap/>
          <w:vAlign w:val="center"/>
        </w:tcPr>
        <w:p w:rsidR="006C49B8" w:rsidRPr="00D7792A" w:rsidRDefault="006C49B8" w:rsidP="008F7CE9"/>
      </w:tc>
    </w:tr>
    <w:tr w:rsidR="006C49B8" w:rsidTr="002B512E">
      <w:trPr>
        <w:trHeight w:val="139"/>
      </w:trPr>
      <w:tc>
        <w:tcPr>
          <w:tcW w:w="1284" w:type="pct"/>
          <w:vMerge/>
          <w:vAlign w:val="center"/>
        </w:tcPr>
        <w:p w:rsidR="006C49B8" w:rsidRDefault="006C49B8" w:rsidP="008F7CE9"/>
      </w:tc>
      <w:tc>
        <w:tcPr>
          <w:tcW w:w="2227" w:type="pct"/>
          <w:tcBorders>
            <w:top w:val="single" w:sz="4" w:space="0" w:color="5B9BD5"/>
          </w:tcBorders>
        </w:tcPr>
        <w:p w:rsidR="006C49B8" w:rsidRDefault="006C49B8" w:rsidP="008F7CE9">
          <w:pPr>
            <w:pStyle w:val="Header"/>
          </w:pPr>
        </w:p>
      </w:tc>
      <w:tc>
        <w:tcPr>
          <w:tcW w:w="1386" w:type="pct"/>
          <w:vMerge/>
          <w:vAlign w:val="center"/>
        </w:tcPr>
        <w:p w:rsidR="006C49B8" w:rsidRDefault="006C49B8" w:rsidP="008F7CE9"/>
      </w:tc>
      <w:tc>
        <w:tcPr>
          <w:tcW w:w="103" w:type="pct"/>
          <w:vMerge/>
          <w:vAlign w:val="center"/>
        </w:tcPr>
        <w:p w:rsidR="006C49B8" w:rsidRDefault="006C49B8" w:rsidP="008F7CE9"/>
      </w:tc>
    </w:tr>
  </w:tbl>
  <w:p w:rsidR="006C49B8" w:rsidRDefault="006C49B8" w:rsidP="008D37B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49B8" w:rsidRDefault="006C49B8" w:rsidP="008D37BE"/>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93" w:type="pct"/>
      <w:tblLayout w:type="fixed"/>
      <w:tblLook w:val="01E0" w:firstRow="1" w:lastRow="1" w:firstColumn="1" w:lastColumn="1" w:noHBand="0" w:noVBand="0"/>
    </w:tblPr>
    <w:tblGrid>
      <w:gridCol w:w="3050"/>
      <w:gridCol w:w="4572"/>
      <w:gridCol w:w="2269"/>
    </w:tblGrid>
    <w:tr w:rsidR="006C49B8" w:rsidTr="00B44263">
      <w:trPr>
        <w:trHeight w:val="139"/>
      </w:trPr>
      <w:tc>
        <w:tcPr>
          <w:tcW w:w="1542" w:type="pct"/>
          <w:vMerge w:val="restart"/>
          <w:noWrap/>
          <w:vAlign w:val="center"/>
        </w:tcPr>
        <w:p w:rsidR="006C49B8" w:rsidRPr="002A59D5" w:rsidRDefault="006C49B8" w:rsidP="000F21DC">
          <w:pPr>
            <w:spacing w:after="0"/>
            <w:rPr>
              <w:rStyle w:val="Strong"/>
            </w:rPr>
          </w:pPr>
          <w:r w:rsidRPr="002A59D5">
            <w:rPr>
              <w:rStyle w:val="Strong"/>
            </w:rPr>
            <w:t>overnment in Sweden</w:t>
          </w:r>
        </w:p>
      </w:tc>
      <w:tc>
        <w:tcPr>
          <w:tcW w:w="2311" w:type="pct"/>
          <w:tcBorders>
            <w:bottom w:val="single" w:sz="4" w:space="0" w:color="0070C0"/>
          </w:tcBorders>
          <w:vAlign w:val="center"/>
        </w:tcPr>
        <w:p w:rsidR="006C49B8" w:rsidRDefault="006C49B8" w:rsidP="000F21DC">
          <w:pPr>
            <w:pStyle w:val="Header"/>
            <w:spacing w:after="0"/>
          </w:pPr>
        </w:p>
      </w:tc>
      <w:tc>
        <w:tcPr>
          <w:tcW w:w="1147" w:type="pct"/>
          <w:vMerge w:val="restart"/>
          <w:noWrap/>
          <w:vAlign w:val="center"/>
        </w:tcPr>
        <w:p w:rsidR="006C49B8" w:rsidRPr="00D7792A" w:rsidRDefault="006C49B8" w:rsidP="000F21DC">
          <w:pPr>
            <w:spacing w:after="0"/>
          </w:pPr>
          <w:r>
            <w:rPr>
              <w:rStyle w:val="Strong"/>
            </w:rPr>
            <w:t>March 2018</w:t>
          </w:r>
        </w:p>
      </w:tc>
    </w:tr>
    <w:tr w:rsidR="006C49B8" w:rsidTr="00B44263">
      <w:trPr>
        <w:trHeight w:val="139"/>
      </w:trPr>
      <w:tc>
        <w:tcPr>
          <w:tcW w:w="1542" w:type="pct"/>
          <w:vMerge/>
          <w:vAlign w:val="center"/>
        </w:tcPr>
        <w:p w:rsidR="006C49B8" w:rsidRDefault="006C49B8" w:rsidP="000F21DC">
          <w:pPr>
            <w:spacing w:after="0"/>
          </w:pPr>
        </w:p>
      </w:tc>
      <w:tc>
        <w:tcPr>
          <w:tcW w:w="2311" w:type="pct"/>
          <w:tcBorders>
            <w:top w:val="single" w:sz="4" w:space="0" w:color="0070C0"/>
          </w:tcBorders>
        </w:tcPr>
        <w:p w:rsidR="006C49B8" w:rsidRDefault="006C49B8" w:rsidP="000F21DC">
          <w:pPr>
            <w:pStyle w:val="Header"/>
            <w:spacing w:after="0"/>
          </w:pPr>
        </w:p>
      </w:tc>
      <w:tc>
        <w:tcPr>
          <w:tcW w:w="1147" w:type="pct"/>
          <w:vMerge/>
          <w:vAlign w:val="center"/>
        </w:tcPr>
        <w:p w:rsidR="006C49B8" w:rsidRDefault="006C49B8" w:rsidP="000F21DC">
          <w:pPr>
            <w:spacing w:after="0"/>
          </w:pPr>
        </w:p>
      </w:tc>
    </w:tr>
  </w:tbl>
  <w:p w:rsidR="006C49B8" w:rsidRDefault="006C49B8" w:rsidP="008D37BE">
    <w:pPr>
      <w:pStyle w:val="Header"/>
    </w:pPr>
  </w:p>
  <w:p w:rsidR="006C49B8" w:rsidRDefault="006C49B8" w:rsidP="002A59D5"/>
  <w:tbl>
    <w:tblPr>
      <w:tblW w:w="5616" w:type="pct"/>
      <w:tblLook w:val="01E0" w:firstRow="1" w:lastRow="1" w:firstColumn="1" w:lastColumn="1" w:noHBand="0" w:noVBand="0"/>
    </w:tblPr>
    <w:tblGrid>
      <w:gridCol w:w="2965"/>
    </w:tblGrid>
    <w:tr w:rsidR="006C49B8" w:rsidTr="002A5D56">
      <w:trPr>
        <w:trHeight w:val="139"/>
      </w:trPr>
      <w:tc>
        <w:tcPr>
          <w:tcW w:w="0" w:type="auto"/>
          <w:vAlign w:val="center"/>
        </w:tcPr>
        <w:p w:rsidR="006C49B8" w:rsidRDefault="006C49B8" w:rsidP="002A59D5"/>
      </w:tc>
    </w:tr>
  </w:tbl>
  <w:p w:rsidR="006C49B8" w:rsidRDefault="006C49B8" w:rsidP="008D37B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93" w:type="pct"/>
      <w:tblLayout w:type="fixed"/>
      <w:tblLook w:val="01E0" w:firstRow="1" w:lastRow="1" w:firstColumn="1" w:lastColumn="1" w:noHBand="0" w:noVBand="0"/>
    </w:tblPr>
    <w:tblGrid>
      <w:gridCol w:w="3050"/>
      <w:gridCol w:w="4572"/>
      <w:gridCol w:w="2269"/>
    </w:tblGrid>
    <w:tr w:rsidR="006C49B8" w:rsidTr="00B44263">
      <w:trPr>
        <w:trHeight w:val="139"/>
      </w:trPr>
      <w:tc>
        <w:tcPr>
          <w:tcW w:w="1542" w:type="pct"/>
          <w:vMerge w:val="restart"/>
          <w:noWrap/>
          <w:vAlign w:val="center"/>
        </w:tcPr>
        <w:p w:rsidR="006C49B8" w:rsidRPr="002A59D5" w:rsidRDefault="006C49B8" w:rsidP="000F21DC">
          <w:pPr>
            <w:spacing w:after="0"/>
            <w:rPr>
              <w:rStyle w:val="Strong"/>
            </w:rPr>
          </w:pPr>
          <w:r w:rsidRPr="002A59D5">
            <w:rPr>
              <w:rStyle w:val="Strong"/>
            </w:rPr>
            <w:t>eGovernment in Sweden</w:t>
          </w:r>
        </w:p>
      </w:tc>
      <w:tc>
        <w:tcPr>
          <w:tcW w:w="2311" w:type="pct"/>
          <w:tcBorders>
            <w:bottom w:val="single" w:sz="4" w:space="0" w:color="0070C0"/>
          </w:tcBorders>
          <w:vAlign w:val="center"/>
        </w:tcPr>
        <w:p w:rsidR="006C49B8" w:rsidRDefault="006C49B8" w:rsidP="000F21DC">
          <w:pPr>
            <w:pStyle w:val="Header"/>
            <w:spacing w:after="0"/>
          </w:pPr>
        </w:p>
      </w:tc>
      <w:tc>
        <w:tcPr>
          <w:tcW w:w="1147" w:type="pct"/>
          <w:vMerge w:val="restart"/>
          <w:noWrap/>
          <w:vAlign w:val="center"/>
        </w:tcPr>
        <w:p w:rsidR="006C49B8" w:rsidRPr="00D7792A" w:rsidRDefault="006C49B8" w:rsidP="000F21DC">
          <w:pPr>
            <w:spacing w:after="0"/>
          </w:pPr>
          <w:r>
            <w:rPr>
              <w:rStyle w:val="Strong"/>
            </w:rPr>
            <w:t>March 2018</w:t>
          </w:r>
        </w:p>
      </w:tc>
    </w:tr>
    <w:tr w:rsidR="006C49B8" w:rsidTr="00B44263">
      <w:trPr>
        <w:trHeight w:val="139"/>
      </w:trPr>
      <w:tc>
        <w:tcPr>
          <w:tcW w:w="1542" w:type="pct"/>
          <w:vMerge/>
          <w:vAlign w:val="center"/>
        </w:tcPr>
        <w:p w:rsidR="006C49B8" w:rsidRDefault="006C49B8" w:rsidP="000F21DC">
          <w:pPr>
            <w:spacing w:after="0"/>
          </w:pPr>
        </w:p>
      </w:tc>
      <w:tc>
        <w:tcPr>
          <w:tcW w:w="2311" w:type="pct"/>
          <w:tcBorders>
            <w:top w:val="single" w:sz="4" w:space="0" w:color="0070C0"/>
          </w:tcBorders>
        </w:tcPr>
        <w:p w:rsidR="006C49B8" w:rsidRDefault="006C49B8" w:rsidP="000F21DC">
          <w:pPr>
            <w:pStyle w:val="Header"/>
            <w:spacing w:after="0"/>
          </w:pPr>
        </w:p>
      </w:tc>
      <w:tc>
        <w:tcPr>
          <w:tcW w:w="1147" w:type="pct"/>
          <w:vMerge/>
          <w:vAlign w:val="center"/>
        </w:tcPr>
        <w:p w:rsidR="006C49B8" w:rsidRDefault="006C49B8" w:rsidP="000F21DC">
          <w:pPr>
            <w:spacing w:after="0"/>
          </w:pPr>
        </w:p>
      </w:tc>
    </w:tr>
  </w:tbl>
  <w:p w:rsidR="006C49B8" w:rsidRDefault="006C49B8" w:rsidP="008D37B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974194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55C0090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1218A1D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CD62E3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5925AA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3C3EE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CCAE2F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D8491A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940D64"/>
    <w:lvl w:ilvl="0">
      <w:start w:val="1"/>
      <w:numFmt w:val="decimal"/>
      <w:pStyle w:val="ListNumber"/>
      <w:lvlText w:val="%1."/>
      <w:lvlJc w:val="left"/>
      <w:pPr>
        <w:tabs>
          <w:tab w:val="num" w:pos="360"/>
        </w:tabs>
        <w:ind w:left="360" w:hanging="360"/>
      </w:pPr>
    </w:lvl>
  </w:abstractNum>
  <w:abstractNum w:abstractNumId="9" w15:restartNumberingAfterBreak="0">
    <w:nsid w:val="00BB45E6"/>
    <w:multiLevelType w:val="multilevel"/>
    <w:tmpl w:val="B2F266BA"/>
    <w:lvl w:ilvl="0">
      <w:start w:val="1"/>
      <w:numFmt w:val="decimal"/>
      <w:lvlText w:val="%1."/>
      <w:lvlJc w:val="left"/>
      <w:pPr>
        <w:tabs>
          <w:tab w:val="num" w:pos="288"/>
        </w:tabs>
        <w:ind w:left="-72" w:firstLine="0"/>
      </w:pPr>
      <w:rPr>
        <w:rFonts w:ascii="Tahoma" w:hAnsi="Tahoma"/>
        <w:b/>
        <w:bCs/>
        <w:color w:val="auto"/>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18F7C93"/>
    <w:multiLevelType w:val="hybridMultilevel"/>
    <w:tmpl w:val="EE4A1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52465EC"/>
    <w:multiLevelType w:val="hybridMultilevel"/>
    <w:tmpl w:val="927C43D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05EB399C"/>
    <w:multiLevelType w:val="multilevel"/>
    <w:tmpl w:val="17ACA64C"/>
    <w:styleLink w:val="NumberedlistServicesIntro1"/>
    <w:lvl w:ilvl="0">
      <w:start w:val="1"/>
      <w:numFmt w:val="decimal"/>
      <w:lvlText w:val="%1."/>
      <w:lvlJc w:val="left"/>
      <w:pPr>
        <w:tabs>
          <w:tab w:val="num" w:pos="0"/>
        </w:tabs>
        <w:ind w:left="576" w:hanging="432"/>
      </w:pPr>
      <w:rPr>
        <w:color w:val="414141"/>
      </w:rPr>
    </w:lvl>
    <w:lvl w:ilvl="1">
      <w:start w:val="1"/>
      <w:numFmt w:val="decimal"/>
      <w:lvlText w:val="%1.%2."/>
      <w:lvlJc w:val="left"/>
      <w:pPr>
        <w:tabs>
          <w:tab w:val="num" w:pos="720"/>
        </w:tabs>
        <w:ind w:left="720" w:hanging="432"/>
      </w:pPr>
    </w:lvl>
    <w:lvl w:ilvl="2">
      <w:start w:val="1"/>
      <w:numFmt w:val="decimal"/>
      <w:lvlText w:val="%1.%2.%3."/>
      <w:lvlJc w:val="left"/>
      <w:pPr>
        <w:tabs>
          <w:tab w:val="num" w:pos="1368"/>
        </w:tabs>
        <w:ind w:left="1152" w:hanging="504"/>
      </w:pPr>
    </w:lvl>
    <w:lvl w:ilvl="3">
      <w:start w:val="1"/>
      <w:numFmt w:val="decimal"/>
      <w:lvlText w:val="%1.%2.%3.%4."/>
      <w:lvlJc w:val="left"/>
      <w:pPr>
        <w:tabs>
          <w:tab w:val="num" w:pos="2088"/>
        </w:tabs>
        <w:ind w:left="1656" w:hanging="648"/>
      </w:pPr>
    </w:lvl>
    <w:lvl w:ilvl="4">
      <w:start w:val="1"/>
      <w:numFmt w:val="decimal"/>
      <w:lvlText w:val="%1.%2.%3.%4.%5."/>
      <w:lvlJc w:val="left"/>
      <w:pPr>
        <w:tabs>
          <w:tab w:val="num" w:pos="2448"/>
        </w:tabs>
        <w:ind w:left="2160" w:hanging="792"/>
      </w:pPr>
    </w:lvl>
    <w:lvl w:ilvl="5">
      <w:start w:val="1"/>
      <w:numFmt w:val="decimal"/>
      <w:lvlText w:val="%1.%2.%3.%4.%5.%6."/>
      <w:lvlJc w:val="left"/>
      <w:pPr>
        <w:tabs>
          <w:tab w:val="num" w:pos="3168"/>
        </w:tabs>
        <w:ind w:left="2664" w:hanging="936"/>
      </w:pPr>
    </w:lvl>
    <w:lvl w:ilvl="6">
      <w:start w:val="1"/>
      <w:numFmt w:val="decimal"/>
      <w:lvlText w:val="%1.%2.%3.%4.%5.%6.%7."/>
      <w:lvlJc w:val="left"/>
      <w:pPr>
        <w:tabs>
          <w:tab w:val="num" w:pos="3888"/>
        </w:tabs>
        <w:ind w:left="3168" w:hanging="1080"/>
      </w:pPr>
    </w:lvl>
    <w:lvl w:ilvl="7">
      <w:start w:val="1"/>
      <w:numFmt w:val="decimal"/>
      <w:lvlText w:val="%1.%2.%3.%4.%5.%6.%7.%8."/>
      <w:lvlJc w:val="left"/>
      <w:pPr>
        <w:tabs>
          <w:tab w:val="num" w:pos="4248"/>
        </w:tabs>
        <w:ind w:left="3672" w:hanging="1224"/>
      </w:pPr>
    </w:lvl>
    <w:lvl w:ilvl="8">
      <w:start w:val="1"/>
      <w:numFmt w:val="decimal"/>
      <w:lvlText w:val="%1.%2.%3.%4.%5.%6.%7.%8.%9."/>
      <w:lvlJc w:val="left"/>
      <w:pPr>
        <w:tabs>
          <w:tab w:val="num" w:pos="4968"/>
        </w:tabs>
        <w:ind w:left="4248" w:hanging="1440"/>
      </w:pPr>
    </w:lvl>
  </w:abstractNum>
  <w:abstractNum w:abstractNumId="13" w15:restartNumberingAfterBreak="0">
    <w:nsid w:val="0E2B468D"/>
    <w:multiLevelType w:val="multilevel"/>
    <w:tmpl w:val="DB643552"/>
    <w:lvl w:ilvl="0">
      <w:start w:val="6"/>
      <w:numFmt w:val="decimal"/>
      <w:lvlText w:val="%1."/>
      <w:lvlJc w:val="left"/>
      <w:pPr>
        <w:tabs>
          <w:tab w:val="num" w:pos="288"/>
        </w:tabs>
        <w:ind w:left="-72" w:firstLine="0"/>
      </w:pPr>
      <w:rPr>
        <w:rFonts w:ascii="Tahoma" w:hAnsi="Tahoma" w:hint="default"/>
        <w:b/>
        <w:bCs/>
        <w:color w:val="auto"/>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125C0D22"/>
    <w:multiLevelType w:val="hybridMultilevel"/>
    <w:tmpl w:val="EE803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A7377D"/>
    <w:multiLevelType w:val="hybridMultilevel"/>
    <w:tmpl w:val="F216F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8143C9"/>
    <w:multiLevelType w:val="hybridMultilevel"/>
    <w:tmpl w:val="84984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743DCE"/>
    <w:multiLevelType w:val="hybridMultilevel"/>
    <w:tmpl w:val="AD284E4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1AE632C2"/>
    <w:multiLevelType w:val="hybridMultilevel"/>
    <w:tmpl w:val="19F05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CC2405"/>
    <w:multiLevelType w:val="hybridMultilevel"/>
    <w:tmpl w:val="F87C5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F44BCF"/>
    <w:multiLevelType w:val="multilevel"/>
    <w:tmpl w:val="2F1C9C4C"/>
    <w:styleLink w:val="BulletedListFirstLevel"/>
    <w:lvl w:ilvl="0">
      <w:start w:val="1"/>
      <w:numFmt w:val="bullet"/>
      <w:lvlText w:val=""/>
      <w:lvlJc w:val="left"/>
      <w:pPr>
        <w:tabs>
          <w:tab w:val="num" w:pos="356"/>
        </w:tabs>
        <w:ind w:left="356" w:hanging="356"/>
      </w:pPr>
      <w:rPr>
        <w:rFonts w:ascii="Webdings" w:hAnsi="Webdings"/>
        <w:color w:val="FF9900"/>
        <w:spacing w:val="20"/>
        <w:sz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E671277"/>
    <w:multiLevelType w:val="hybridMultilevel"/>
    <w:tmpl w:val="27F651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EAB4EB7"/>
    <w:multiLevelType w:val="multilevel"/>
    <w:tmpl w:val="08090023"/>
    <w:styleLink w:val="StyleNumberedserviceslist1"/>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3" w15:restartNumberingAfterBreak="0">
    <w:nsid w:val="21974C80"/>
    <w:multiLevelType w:val="multilevel"/>
    <w:tmpl w:val="17ACA64C"/>
    <w:styleLink w:val="StyleNumbered1"/>
    <w:lvl w:ilvl="0">
      <w:start w:val="1"/>
      <w:numFmt w:val="decimal"/>
      <w:lvlText w:val="%1."/>
      <w:lvlJc w:val="left"/>
      <w:pPr>
        <w:tabs>
          <w:tab w:val="num" w:pos="0"/>
        </w:tabs>
        <w:ind w:left="576" w:hanging="432"/>
      </w:pPr>
      <w:rPr>
        <w:color w:val="414141"/>
      </w:rPr>
    </w:lvl>
    <w:lvl w:ilvl="1">
      <w:start w:val="1"/>
      <w:numFmt w:val="decimal"/>
      <w:lvlText w:val="%1.%2."/>
      <w:lvlJc w:val="left"/>
      <w:pPr>
        <w:tabs>
          <w:tab w:val="num" w:pos="720"/>
        </w:tabs>
        <w:ind w:left="720" w:hanging="432"/>
      </w:pPr>
    </w:lvl>
    <w:lvl w:ilvl="2">
      <w:start w:val="1"/>
      <w:numFmt w:val="decimal"/>
      <w:lvlText w:val="%1.%2.%3."/>
      <w:lvlJc w:val="left"/>
      <w:pPr>
        <w:tabs>
          <w:tab w:val="num" w:pos="1368"/>
        </w:tabs>
        <w:ind w:left="1152" w:hanging="504"/>
      </w:pPr>
    </w:lvl>
    <w:lvl w:ilvl="3">
      <w:start w:val="1"/>
      <w:numFmt w:val="decimal"/>
      <w:lvlText w:val="%1.%2.%3.%4."/>
      <w:lvlJc w:val="left"/>
      <w:pPr>
        <w:tabs>
          <w:tab w:val="num" w:pos="2088"/>
        </w:tabs>
        <w:ind w:left="1656" w:hanging="648"/>
      </w:pPr>
    </w:lvl>
    <w:lvl w:ilvl="4">
      <w:start w:val="1"/>
      <w:numFmt w:val="decimal"/>
      <w:lvlText w:val="%1.%2.%3.%4.%5."/>
      <w:lvlJc w:val="left"/>
      <w:pPr>
        <w:tabs>
          <w:tab w:val="num" w:pos="2448"/>
        </w:tabs>
        <w:ind w:left="2160" w:hanging="792"/>
      </w:pPr>
    </w:lvl>
    <w:lvl w:ilvl="5">
      <w:start w:val="1"/>
      <w:numFmt w:val="decimal"/>
      <w:lvlText w:val="%1.%2.%3.%4.%5.%6."/>
      <w:lvlJc w:val="left"/>
      <w:pPr>
        <w:tabs>
          <w:tab w:val="num" w:pos="3168"/>
        </w:tabs>
        <w:ind w:left="2664" w:hanging="936"/>
      </w:pPr>
    </w:lvl>
    <w:lvl w:ilvl="6">
      <w:start w:val="1"/>
      <w:numFmt w:val="decimal"/>
      <w:lvlText w:val="%1.%2.%3.%4.%5.%6.%7."/>
      <w:lvlJc w:val="left"/>
      <w:pPr>
        <w:tabs>
          <w:tab w:val="num" w:pos="3888"/>
        </w:tabs>
        <w:ind w:left="3168" w:hanging="1080"/>
      </w:pPr>
    </w:lvl>
    <w:lvl w:ilvl="7">
      <w:start w:val="1"/>
      <w:numFmt w:val="decimal"/>
      <w:lvlText w:val="%1.%2.%3.%4.%5.%6.%7.%8."/>
      <w:lvlJc w:val="left"/>
      <w:pPr>
        <w:tabs>
          <w:tab w:val="num" w:pos="4248"/>
        </w:tabs>
        <w:ind w:left="3672" w:hanging="1224"/>
      </w:pPr>
    </w:lvl>
    <w:lvl w:ilvl="8">
      <w:start w:val="1"/>
      <w:numFmt w:val="decimal"/>
      <w:lvlText w:val="%1.%2.%3.%4.%5.%6.%7.%8.%9."/>
      <w:lvlJc w:val="left"/>
      <w:pPr>
        <w:tabs>
          <w:tab w:val="num" w:pos="4968"/>
        </w:tabs>
        <w:ind w:left="4248" w:hanging="1440"/>
      </w:pPr>
    </w:lvl>
  </w:abstractNum>
  <w:abstractNum w:abstractNumId="24" w15:restartNumberingAfterBreak="0">
    <w:nsid w:val="24CE27FA"/>
    <w:multiLevelType w:val="hybridMultilevel"/>
    <w:tmpl w:val="5C2ED84C"/>
    <w:lvl w:ilvl="0" w:tplc="FFFFFFFF">
      <w:start w:val="1"/>
      <w:numFmt w:val="bullet"/>
      <w:pStyle w:val="ListBullet"/>
      <w:lvlText w:val=""/>
      <w:lvlJc w:val="left"/>
      <w:pPr>
        <w:tabs>
          <w:tab w:val="num" w:pos="360"/>
        </w:tabs>
        <w:ind w:left="360" w:hanging="360"/>
      </w:pPr>
      <w:rPr>
        <w:rFonts w:ascii="Symbol" w:hAnsi="Symbol" w:cs="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5" w15:restartNumberingAfterBreak="0">
    <w:nsid w:val="26996E3B"/>
    <w:multiLevelType w:val="multilevel"/>
    <w:tmpl w:val="0809001D"/>
    <w:styleLink w:val="ListNumberedIntroServicestitles1"/>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27727F22"/>
    <w:multiLevelType w:val="multilevel"/>
    <w:tmpl w:val="2F1C9C4C"/>
    <w:styleLink w:val="StyleNumberedBold1Servicestitles1"/>
    <w:lvl w:ilvl="0">
      <w:start w:val="1"/>
      <w:numFmt w:val="bullet"/>
      <w:lvlText w:val=""/>
      <w:lvlJc w:val="left"/>
      <w:pPr>
        <w:tabs>
          <w:tab w:val="num" w:pos="356"/>
        </w:tabs>
        <w:ind w:left="356" w:hanging="356"/>
      </w:pPr>
      <w:rPr>
        <w:rFonts w:ascii="Webdings" w:hAnsi="Webdings"/>
        <w:color w:val="FF9900"/>
        <w:spacing w:val="20"/>
        <w:sz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7F93D39"/>
    <w:multiLevelType w:val="multilevel"/>
    <w:tmpl w:val="A128F46A"/>
    <w:lvl w:ilvl="0">
      <w:start w:val="2"/>
      <w:numFmt w:val="decimal"/>
      <w:lvlText w:val="%1."/>
      <w:lvlJc w:val="left"/>
      <w:pPr>
        <w:tabs>
          <w:tab w:val="num" w:pos="288"/>
        </w:tabs>
        <w:ind w:left="-72" w:firstLine="0"/>
      </w:pPr>
      <w:rPr>
        <w:rFonts w:ascii="Tahoma" w:hAnsi="Tahoma" w:hint="default"/>
        <w:b/>
        <w:bCs/>
        <w:color w:val="auto"/>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 w15:restartNumberingAfterBreak="0">
    <w:nsid w:val="2B6D3B7B"/>
    <w:multiLevelType w:val="multilevel"/>
    <w:tmpl w:val="2F1C9C4C"/>
    <w:numStyleLink w:val="BulletedListFirstLevel"/>
  </w:abstractNum>
  <w:abstractNum w:abstractNumId="29" w15:restartNumberingAfterBreak="0">
    <w:nsid w:val="2D635929"/>
    <w:multiLevelType w:val="hybridMultilevel"/>
    <w:tmpl w:val="C9AC67E8"/>
    <w:lvl w:ilvl="0" w:tplc="4642E930">
      <w:start w:val="1"/>
      <w:numFmt w:val="bullet"/>
      <w:lvlText w:val=""/>
      <w:lvlJc w:val="left"/>
      <w:pPr>
        <w:tabs>
          <w:tab w:val="num" w:pos="284"/>
        </w:tabs>
        <w:ind w:left="284" w:hanging="284"/>
      </w:pPr>
      <w:rPr>
        <w:rFonts w:ascii="Webdings" w:hAnsi="Webdings" w:hint="default"/>
        <w:color w:val="FF9900"/>
        <w:sz w:val="22"/>
        <w:szCs w:val="22"/>
      </w:rPr>
    </w:lvl>
    <w:lvl w:ilvl="1" w:tplc="8F040062">
      <w:start w:val="1"/>
      <w:numFmt w:val="bullet"/>
      <w:pStyle w:val="BulletedListThirdLevel"/>
      <w:lvlText w:val=""/>
      <w:lvlJc w:val="left"/>
      <w:pPr>
        <w:tabs>
          <w:tab w:val="num" w:pos="1440"/>
        </w:tabs>
        <w:ind w:left="1440" w:hanging="360"/>
      </w:pPr>
      <w:rPr>
        <w:rFonts w:ascii="Symbol" w:hAnsi="Symbol" w:hint="default"/>
        <w:color w:val="F4AD2C"/>
        <w:sz w:val="22"/>
        <w:szCs w:val="22"/>
      </w:rPr>
    </w:lvl>
    <w:lvl w:ilvl="2" w:tplc="F8D0F8B2">
      <w:start w:val="1"/>
      <w:numFmt w:val="decimal"/>
      <w:lvlText w:val="%3."/>
      <w:lvlJc w:val="left"/>
      <w:pPr>
        <w:tabs>
          <w:tab w:val="num" w:pos="2160"/>
        </w:tabs>
        <w:ind w:left="2160" w:hanging="360"/>
      </w:pPr>
    </w:lvl>
    <w:lvl w:ilvl="3" w:tplc="752C9A68">
      <w:start w:val="1"/>
      <w:numFmt w:val="decimal"/>
      <w:lvlText w:val="%4."/>
      <w:lvlJc w:val="left"/>
      <w:pPr>
        <w:tabs>
          <w:tab w:val="num" w:pos="2880"/>
        </w:tabs>
        <w:ind w:left="2880" w:hanging="360"/>
      </w:pPr>
    </w:lvl>
    <w:lvl w:ilvl="4" w:tplc="1FA0B3E8">
      <w:start w:val="1"/>
      <w:numFmt w:val="decimal"/>
      <w:lvlText w:val="%5."/>
      <w:lvlJc w:val="left"/>
      <w:pPr>
        <w:tabs>
          <w:tab w:val="num" w:pos="3600"/>
        </w:tabs>
        <w:ind w:left="3600" w:hanging="360"/>
      </w:pPr>
    </w:lvl>
    <w:lvl w:ilvl="5" w:tplc="7C8A2FB0">
      <w:start w:val="1"/>
      <w:numFmt w:val="decimal"/>
      <w:lvlText w:val="%6."/>
      <w:lvlJc w:val="left"/>
      <w:pPr>
        <w:tabs>
          <w:tab w:val="num" w:pos="4320"/>
        </w:tabs>
        <w:ind w:left="4320" w:hanging="360"/>
      </w:pPr>
    </w:lvl>
    <w:lvl w:ilvl="6" w:tplc="E04A004C">
      <w:start w:val="1"/>
      <w:numFmt w:val="decimal"/>
      <w:lvlText w:val="%7."/>
      <w:lvlJc w:val="left"/>
      <w:pPr>
        <w:tabs>
          <w:tab w:val="num" w:pos="5040"/>
        </w:tabs>
        <w:ind w:left="5040" w:hanging="360"/>
      </w:pPr>
    </w:lvl>
    <w:lvl w:ilvl="7" w:tplc="B6764C06">
      <w:start w:val="1"/>
      <w:numFmt w:val="decimal"/>
      <w:lvlText w:val="%8."/>
      <w:lvlJc w:val="left"/>
      <w:pPr>
        <w:tabs>
          <w:tab w:val="num" w:pos="5760"/>
        </w:tabs>
        <w:ind w:left="5760" w:hanging="360"/>
      </w:pPr>
    </w:lvl>
    <w:lvl w:ilvl="8" w:tplc="F6280EE8">
      <w:start w:val="1"/>
      <w:numFmt w:val="decimal"/>
      <w:lvlText w:val="%9."/>
      <w:lvlJc w:val="left"/>
      <w:pPr>
        <w:tabs>
          <w:tab w:val="num" w:pos="6480"/>
        </w:tabs>
        <w:ind w:left="6480" w:hanging="360"/>
      </w:pPr>
    </w:lvl>
  </w:abstractNum>
  <w:abstractNum w:abstractNumId="30" w15:restartNumberingAfterBreak="0">
    <w:nsid w:val="2ECE4F79"/>
    <w:multiLevelType w:val="hybridMultilevel"/>
    <w:tmpl w:val="4D3AFD8C"/>
    <w:lvl w:ilvl="0" w:tplc="4642E930">
      <w:start w:val="1"/>
      <w:numFmt w:val="bullet"/>
      <w:lvlText w:val=""/>
      <w:lvlJc w:val="left"/>
      <w:pPr>
        <w:ind w:left="720" w:hanging="360"/>
      </w:pPr>
      <w:rPr>
        <w:rFonts w:ascii="Webdings" w:hAnsi="Webdings" w:hint="default"/>
        <w:color w:val="FF9900"/>
        <w:sz w:val="22"/>
        <w:szCs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2FCF5F9D"/>
    <w:multiLevelType w:val="hybridMultilevel"/>
    <w:tmpl w:val="BDA61694"/>
    <w:lvl w:ilvl="0" w:tplc="4642E930">
      <w:start w:val="1"/>
      <w:numFmt w:val="bullet"/>
      <w:lvlText w:val=""/>
      <w:lvlJc w:val="left"/>
      <w:pPr>
        <w:ind w:left="720" w:hanging="360"/>
      </w:pPr>
      <w:rPr>
        <w:rFonts w:ascii="Webdings" w:hAnsi="Webdings" w:hint="default"/>
        <w:color w:val="FF9900"/>
        <w:sz w:val="22"/>
        <w:szCs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30C22CD9"/>
    <w:multiLevelType w:val="multilevel"/>
    <w:tmpl w:val="D38061CA"/>
    <w:styleLink w:val="ListNumberedServicestitles1"/>
    <w:lvl w:ilvl="0">
      <w:start w:val="1"/>
      <w:numFmt w:val="bullet"/>
      <w:lvlText w:val=""/>
      <w:lvlJc w:val="left"/>
      <w:pPr>
        <w:tabs>
          <w:tab w:val="num" w:pos="356"/>
        </w:tabs>
        <w:ind w:left="356" w:hanging="356"/>
      </w:pPr>
      <w:rPr>
        <w:rFonts w:ascii="Webdings" w:hAnsi="Webdings"/>
        <w:color w:val="FF9900"/>
        <w:spacing w:val="20"/>
        <w:sz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8EB4A76"/>
    <w:multiLevelType w:val="multilevel"/>
    <w:tmpl w:val="6CF8F2AE"/>
    <w:styleLink w:val="1111111"/>
    <w:lvl w:ilvl="0">
      <w:start w:val="1"/>
      <w:numFmt w:val="decimal"/>
      <w:lvlText w:val="%1."/>
      <w:lvlJc w:val="left"/>
      <w:pPr>
        <w:tabs>
          <w:tab w:val="num" w:pos="288"/>
        </w:tabs>
        <w:ind w:left="-72" w:firstLine="0"/>
      </w:pPr>
      <w:rPr>
        <w:rFonts w:ascii="Tahoma" w:hAnsi="Tahoma" w:cs="Times New Roman" w:hint="default"/>
        <w:b/>
        <w:i w:val="0"/>
        <w:color w:val="414141"/>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3DD96F03"/>
    <w:multiLevelType w:val="multilevel"/>
    <w:tmpl w:val="319475C4"/>
    <w:lvl w:ilvl="0">
      <w:start w:val="1"/>
      <w:numFmt w:val="decimal"/>
      <w:lvlText w:val="%1."/>
      <w:lvlJc w:val="left"/>
      <w:pPr>
        <w:tabs>
          <w:tab w:val="num" w:pos="288"/>
        </w:tabs>
        <w:ind w:left="-72" w:firstLine="0"/>
      </w:pPr>
      <w:rPr>
        <w:rFonts w:ascii="Tahoma" w:hAnsi="Tahoma" w:hint="default"/>
        <w:b/>
        <w:bCs/>
        <w:color w:val="auto"/>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 w15:restartNumberingAfterBreak="0">
    <w:nsid w:val="482F7EEB"/>
    <w:multiLevelType w:val="multilevel"/>
    <w:tmpl w:val="1CD0C546"/>
    <w:lvl w:ilvl="0">
      <w:start w:val="4"/>
      <w:numFmt w:val="decimal"/>
      <w:lvlText w:val="%1."/>
      <w:lvlJc w:val="left"/>
      <w:pPr>
        <w:tabs>
          <w:tab w:val="num" w:pos="288"/>
        </w:tabs>
        <w:ind w:left="-72" w:firstLine="0"/>
      </w:pPr>
      <w:rPr>
        <w:rFonts w:ascii="Tahoma" w:hAnsi="Tahoma" w:hint="default"/>
        <w:b/>
        <w:bCs/>
        <w:color w:val="auto"/>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6" w15:restartNumberingAfterBreak="0">
    <w:nsid w:val="4D85280C"/>
    <w:multiLevelType w:val="multilevel"/>
    <w:tmpl w:val="895E4A10"/>
    <w:styleLink w:val="StyleNumberedBold1"/>
    <w:lvl w:ilvl="0">
      <w:start w:val="1"/>
      <w:numFmt w:val="decimal"/>
      <w:lvlText w:val="%1."/>
      <w:lvlJc w:val="left"/>
      <w:pPr>
        <w:tabs>
          <w:tab w:val="num" w:pos="288"/>
        </w:tabs>
        <w:ind w:left="-72" w:firstLine="0"/>
      </w:pPr>
      <w:rPr>
        <w:rFonts w:ascii="Tahoma" w:hAnsi="Tahoma"/>
        <w:b/>
        <w:bCs/>
        <w:color w:val="414141"/>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4E3D2D26"/>
    <w:multiLevelType w:val="multilevel"/>
    <w:tmpl w:val="47D8B17A"/>
    <w:lvl w:ilvl="0">
      <w:start w:val="3"/>
      <w:numFmt w:val="decimal"/>
      <w:lvlText w:val="%1."/>
      <w:lvlJc w:val="left"/>
      <w:pPr>
        <w:tabs>
          <w:tab w:val="num" w:pos="288"/>
        </w:tabs>
        <w:ind w:left="-72" w:firstLine="0"/>
      </w:pPr>
      <w:rPr>
        <w:rFonts w:ascii="Tahoma" w:hAnsi="Tahoma" w:hint="default"/>
        <w:b/>
        <w:bCs/>
        <w:color w:val="auto"/>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8" w15:restartNumberingAfterBreak="0">
    <w:nsid w:val="4E432BC8"/>
    <w:multiLevelType w:val="multilevel"/>
    <w:tmpl w:val="7DD2623E"/>
    <w:styleLink w:val="ArticleSection1"/>
    <w:lvl w:ilvl="0">
      <w:start w:val="1"/>
      <w:numFmt w:val="decimal"/>
      <w:lvlText w:val="%1."/>
      <w:lvlJc w:val="left"/>
      <w:pPr>
        <w:tabs>
          <w:tab w:val="num" w:pos="288"/>
        </w:tabs>
        <w:ind w:left="-72" w:firstLine="0"/>
      </w:pPr>
      <w:rPr>
        <w:rFonts w:ascii="Tahoma" w:hAnsi="Tahoma"/>
        <w:b/>
        <w:bCs/>
        <w:color w:val="414141"/>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505E6E63"/>
    <w:multiLevelType w:val="multilevel"/>
    <w:tmpl w:val="895E4A10"/>
    <w:styleLink w:val="1ai1"/>
    <w:lvl w:ilvl="0">
      <w:start w:val="1"/>
      <w:numFmt w:val="decimal"/>
      <w:lvlText w:val="%1."/>
      <w:lvlJc w:val="left"/>
      <w:pPr>
        <w:tabs>
          <w:tab w:val="num" w:pos="288"/>
        </w:tabs>
        <w:ind w:left="-72" w:firstLine="0"/>
      </w:pPr>
      <w:rPr>
        <w:rFonts w:ascii="Tahoma" w:hAnsi="Tahoma"/>
        <w:b/>
        <w:bCs/>
        <w:color w:val="414141"/>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15:restartNumberingAfterBreak="0">
    <w:nsid w:val="54492F10"/>
    <w:multiLevelType w:val="multilevel"/>
    <w:tmpl w:val="FF8437F8"/>
    <w:lvl w:ilvl="0">
      <w:start w:val="1"/>
      <w:numFmt w:val="bullet"/>
      <w:lvlText w:val=""/>
      <w:lvlJc w:val="left"/>
      <w:pPr>
        <w:tabs>
          <w:tab w:val="num" w:pos="356"/>
        </w:tabs>
        <w:ind w:left="356" w:hanging="356"/>
      </w:pPr>
      <w:rPr>
        <w:rFonts w:ascii="Webdings" w:hAnsi="Webdings" w:hint="default"/>
        <w:color w:val="FF9900"/>
        <w:spacing w:val="20"/>
        <w:sz w:val="22"/>
        <w:szCs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54FD40BA"/>
    <w:multiLevelType w:val="multilevel"/>
    <w:tmpl w:val="394448C8"/>
    <w:lvl w:ilvl="0">
      <w:start w:val="1"/>
      <w:numFmt w:val="bullet"/>
      <w:pStyle w:val="ListSecontLevelParagraph"/>
      <w:lvlText w:val=""/>
      <w:lvlJc w:val="left"/>
      <w:pPr>
        <w:ind w:left="567" w:hanging="283"/>
      </w:pPr>
      <w:rPr>
        <w:rFonts w:ascii="Symbol" w:hAnsi="Symbol" w:hint="default"/>
      </w:rPr>
    </w:lvl>
    <w:lvl w:ilvl="1">
      <w:start w:val="1"/>
      <w:numFmt w:val="bullet"/>
      <w:lvlText w:val=""/>
      <w:lvlJc w:val="left"/>
      <w:pPr>
        <w:ind w:left="851" w:hanging="284"/>
      </w:pPr>
      <w:rPr>
        <w:rFonts w:ascii="Symbol" w:hAnsi="Symbol" w:hint="default"/>
      </w:rPr>
    </w:lvl>
    <w:lvl w:ilvl="2">
      <w:start w:val="1"/>
      <w:numFmt w:val="bullet"/>
      <w:lvlText w:val=""/>
      <w:lvlJc w:val="left"/>
      <w:pPr>
        <w:ind w:left="1163" w:hanging="284"/>
      </w:pPr>
      <w:rPr>
        <w:rFonts w:ascii="Symbol" w:hAnsi="Symbol" w:hint="default"/>
      </w:rPr>
    </w:lvl>
    <w:lvl w:ilvl="3">
      <w:start w:val="1"/>
      <w:numFmt w:val="decimal"/>
      <w:lvlText w:val="(%4)"/>
      <w:lvlJc w:val="left"/>
      <w:pPr>
        <w:ind w:left="1412" w:hanging="360"/>
      </w:pPr>
      <w:rPr>
        <w:rFonts w:hint="default"/>
      </w:rPr>
    </w:lvl>
    <w:lvl w:ilvl="4">
      <w:start w:val="1"/>
      <w:numFmt w:val="lowerLetter"/>
      <w:lvlText w:val="(%5)"/>
      <w:lvlJc w:val="left"/>
      <w:pPr>
        <w:ind w:left="1772" w:hanging="360"/>
      </w:pPr>
      <w:rPr>
        <w:rFonts w:hint="default"/>
      </w:rPr>
    </w:lvl>
    <w:lvl w:ilvl="5">
      <w:start w:val="1"/>
      <w:numFmt w:val="lowerRoman"/>
      <w:lvlText w:val="(%6)"/>
      <w:lvlJc w:val="left"/>
      <w:pPr>
        <w:ind w:left="2132" w:hanging="360"/>
      </w:pPr>
      <w:rPr>
        <w:rFonts w:hint="default"/>
      </w:rPr>
    </w:lvl>
    <w:lvl w:ilvl="6">
      <w:start w:val="1"/>
      <w:numFmt w:val="decimal"/>
      <w:lvlText w:val="%7."/>
      <w:lvlJc w:val="left"/>
      <w:pPr>
        <w:ind w:left="2492" w:hanging="360"/>
      </w:pPr>
      <w:rPr>
        <w:rFonts w:hint="default"/>
      </w:rPr>
    </w:lvl>
    <w:lvl w:ilvl="7">
      <w:start w:val="1"/>
      <w:numFmt w:val="lowerLetter"/>
      <w:lvlText w:val="%8."/>
      <w:lvlJc w:val="left"/>
      <w:pPr>
        <w:ind w:left="2852" w:hanging="360"/>
      </w:pPr>
      <w:rPr>
        <w:rFonts w:hint="default"/>
      </w:rPr>
    </w:lvl>
    <w:lvl w:ilvl="8">
      <w:start w:val="1"/>
      <w:numFmt w:val="lowerRoman"/>
      <w:lvlText w:val="%9."/>
      <w:lvlJc w:val="left"/>
      <w:pPr>
        <w:ind w:left="3212" w:hanging="360"/>
      </w:pPr>
      <w:rPr>
        <w:rFonts w:hint="default"/>
      </w:rPr>
    </w:lvl>
  </w:abstractNum>
  <w:abstractNum w:abstractNumId="42" w15:restartNumberingAfterBreak="0">
    <w:nsid w:val="5BDB3C3C"/>
    <w:multiLevelType w:val="multilevel"/>
    <w:tmpl w:val="895E4A10"/>
    <w:styleLink w:val="ListNumberedServicestitles"/>
    <w:lvl w:ilvl="0">
      <w:start w:val="1"/>
      <w:numFmt w:val="decimal"/>
      <w:lvlText w:val="%1."/>
      <w:lvlJc w:val="left"/>
      <w:pPr>
        <w:tabs>
          <w:tab w:val="num" w:pos="288"/>
        </w:tabs>
        <w:ind w:left="-72" w:firstLine="0"/>
      </w:pPr>
      <w:rPr>
        <w:rFonts w:ascii="Tahoma" w:hAnsi="Tahoma"/>
        <w:b/>
        <w:bCs/>
        <w:color w:val="414141"/>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15:restartNumberingAfterBreak="0">
    <w:nsid w:val="5C463C83"/>
    <w:multiLevelType w:val="hybridMultilevel"/>
    <w:tmpl w:val="79A8C85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5D5A1CBC"/>
    <w:multiLevelType w:val="multilevel"/>
    <w:tmpl w:val="319475C4"/>
    <w:lvl w:ilvl="0">
      <w:start w:val="1"/>
      <w:numFmt w:val="decimal"/>
      <w:lvlText w:val="%1."/>
      <w:lvlJc w:val="left"/>
      <w:pPr>
        <w:tabs>
          <w:tab w:val="num" w:pos="288"/>
        </w:tabs>
        <w:ind w:left="-72" w:firstLine="0"/>
      </w:pPr>
      <w:rPr>
        <w:rFonts w:ascii="Tahoma" w:hAnsi="Tahoma" w:hint="default"/>
        <w:b/>
        <w:bCs/>
        <w:color w:val="auto"/>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5" w15:restartNumberingAfterBreak="0">
    <w:nsid w:val="66145368"/>
    <w:multiLevelType w:val="hybridMultilevel"/>
    <w:tmpl w:val="11DEE6FC"/>
    <w:lvl w:ilvl="0" w:tplc="4642E930">
      <w:start w:val="1"/>
      <w:numFmt w:val="bullet"/>
      <w:lvlText w:val=""/>
      <w:lvlJc w:val="left"/>
      <w:pPr>
        <w:ind w:left="720" w:hanging="360"/>
      </w:pPr>
      <w:rPr>
        <w:rFonts w:ascii="Webdings" w:hAnsi="Webdings" w:hint="default"/>
        <w:color w:val="FF9900"/>
        <w:sz w:val="22"/>
        <w:szCs w:val="22"/>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6" w15:restartNumberingAfterBreak="0">
    <w:nsid w:val="67171D03"/>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7" w15:restartNumberingAfterBreak="0">
    <w:nsid w:val="67F57AFD"/>
    <w:multiLevelType w:val="multilevel"/>
    <w:tmpl w:val="7982CE94"/>
    <w:styleLink w:val="StyleNumberedBold"/>
    <w:lvl w:ilvl="0">
      <w:start w:val="1"/>
      <w:numFmt w:val="decimal"/>
      <w:lvlText w:val="%1."/>
      <w:lvlJc w:val="left"/>
      <w:pPr>
        <w:tabs>
          <w:tab w:val="num" w:pos="288"/>
        </w:tabs>
        <w:ind w:left="288" w:hanging="288"/>
      </w:pPr>
      <w:rPr>
        <w:rFonts w:ascii="Tahoma" w:hAnsi="Tahoma"/>
        <w:b/>
        <w:bCs/>
        <w:color w:val="414141"/>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15:restartNumberingAfterBreak="0">
    <w:nsid w:val="6856705F"/>
    <w:multiLevelType w:val="multilevel"/>
    <w:tmpl w:val="0AB0595E"/>
    <w:lvl w:ilvl="0">
      <w:start w:val="1"/>
      <w:numFmt w:val="bullet"/>
      <w:pStyle w:val="BulletedListSecondLevel"/>
      <w:lvlText w:val=""/>
      <w:lvlJc w:val="left"/>
      <w:pPr>
        <w:tabs>
          <w:tab w:val="num" w:pos="1004"/>
        </w:tabs>
        <w:ind w:left="1004" w:hanging="284"/>
      </w:pPr>
      <w:rPr>
        <w:rFonts w:ascii="Symbol" w:hAnsi="Symbol" w:hint="default"/>
        <w:color w:val="FF9900"/>
        <w:spacing w:val="20"/>
        <w:sz w:val="22"/>
      </w:rPr>
    </w:lvl>
    <w:lvl w:ilvl="1">
      <w:start w:val="1"/>
      <w:numFmt w:val="bullet"/>
      <w:lvlRestart w:val="0"/>
      <w:lvlText w:val=""/>
      <w:lvlJc w:val="left"/>
      <w:pPr>
        <w:tabs>
          <w:tab w:val="num" w:pos="2160"/>
        </w:tabs>
        <w:ind w:left="2160" w:hanging="360"/>
      </w:pPr>
      <w:rPr>
        <w:rFonts w:ascii="Symbol" w:hAnsi="Symbol" w:hint="default"/>
        <w:color w:val="F4AD2C"/>
        <w:sz w:val="22"/>
        <w:szCs w:val="22"/>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49" w15:restartNumberingAfterBreak="0">
    <w:nsid w:val="69AF3CD1"/>
    <w:multiLevelType w:val="hybridMultilevel"/>
    <w:tmpl w:val="98D8110A"/>
    <w:lvl w:ilvl="0" w:tplc="4642E930">
      <w:start w:val="1"/>
      <w:numFmt w:val="bullet"/>
      <w:lvlText w:val=""/>
      <w:lvlJc w:val="left"/>
      <w:pPr>
        <w:ind w:left="720" w:hanging="360"/>
      </w:pPr>
      <w:rPr>
        <w:rFonts w:ascii="Webdings" w:hAnsi="Webdings" w:hint="default"/>
        <w:color w:val="FF9900"/>
        <w:sz w:val="22"/>
        <w:szCs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B7817A3"/>
    <w:multiLevelType w:val="hybridMultilevel"/>
    <w:tmpl w:val="056A2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ECD0FD8"/>
    <w:multiLevelType w:val="hybridMultilevel"/>
    <w:tmpl w:val="F8FEAD20"/>
    <w:lvl w:ilvl="0" w:tplc="4642E930">
      <w:start w:val="1"/>
      <w:numFmt w:val="bullet"/>
      <w:lvlText w:val=""/>
      <w:lvlJc w:val="left"/>
      <w:pPr>
        <w:ind w:left="720" w:hanging="360"/>
      </w:pPr>
      <w:rPr>
        <w:rFonts w:ascii="Webdings" w:hAnsi="Webdings" w:hint="default"/>
        <w:color w:val="FF9900"/>
        <w:sz w:val="22"/>
        <w:szCs w:val="22"/>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731A0168"/>
    <w:multiLevelType w:val="multilevel"/>
    <w:tmpl w:val="2804658A"/>
    <w:lvl w:ilvl="0">
      <w:start w:val="7"/>
      <w:numFmt w:val="decimal"/>
      <w:lvlText w:val="%1."/>
      <w:lvlJc w:val="left"/>
      <w:pPr>
        <w:tabs>
          <w:tab w:val="num" w:pos="288"/>
        </w:tabs>
        <w:ind w:left="-72" w:firstLine="0"/>
      </w:pPr>
      <w:rPr>
        <w:rFonts w:ascii="Tahoma" w:hAnsi="Tahoma" w:hint="default"/>
        <w:b/>
        <w:bCs/>
        <w:color w:val="auto"/>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3" w15:restartNumberingAfterBreak="0">
    <w:nsid w:val="780E0D0E"/>
    <w:multiLevelType w:val="multilevel"/>
    <w:tmpl w:val="2F1C9C4C"/>
    <w:styleLink w:val="StyleBulletedFirstLevel1"/>
    <w:lvl w:ilvl="0">
      <w:start w:val="1"/>
      <w:numFmt w:val="bullet"/>
      <w:lvlText w:val=""/>
      <w:lvlJc w:val="left"/>
      <w:pPr>
        <w:tabs>
          <w:tab w:val="num" w:pos="356"/>
        </w:tabs>
        <w:ind w:left="356" w:hanging="356"/>
      </w:pPr>
      <w:rPr>
        <w:rFonts w:ascii="Webdings" w:hAnsi="Webdings"/>
        <w:color w:val="FF9900"/>
        <w:spacing w:val="20"/>
        <w:sz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7F523840"/>
    <w:multiLevelType w:val="multilevel"/>
    <w:tmpl w:val="156E98C4"/>
    <w:styleLink w:val="StyleBulletedFirstLevel"/>
    <w:lvl w:ilvl="0">
      <w:start w:val="1"/>
      <w:numFmt w:val="decimal"/>
      <w:lvlText w:val="%1."/>
      <w:lvlJc w:val="left"/>
      <w:pPr>
        <w:tabs>
          <w:tab w:val="num" w:pos="0"/>
        </w:tabs>
        <w:ind w:left="576" w:hanging="432"/>
      </w:pPr>
      <w:rPr>
        <w:b/>
        <w:bCs/>
        <w:color w:val="414141"/>
      </w:rPr>
    </w:lvl>
    <w:lvl w:ilvl="1">
      <w:start w:val="1"/>
      <w:numFmt w:val="decimal"/>
      <w:lvlText w:val="%1.%2."/>
      <w:lvlJc w:val="left"/>
      <w:pPr>
        <w:tabs>
          <w:tab w:val="num" w:pos="720"/>
        </w:tabs>
        <w:ind w:left="720" w:hanging="432"/>
      </w:pPr>
    </w:lvl>
    <w:lvl w:ilvl="2">
      <w:start w:val="1"/>
      <w:numFmt w:val="decimal"/>
      <w:lvlText w:val="%1.%2.%3."/>
      <w:lvlJc w:val="left"/>
      <w:pPr>
        <w:tabs>
          <w:tab w:val="num" w:pos="1368"/>
        </w:tabs>
        <w:ind w:left="1152" w:hanging="504"/>
      </w:pPr>
    </w:lvl>
    <w:lvl w:ilvl="3">
      <w:start w:val="1"/>
      <w:numFmt w:val="decimal"/>
      <w:lvlText w:val="%1.%2.%3.%4."/>
      <w:lvlJc w:val="left"/>
      <w:pPr>
        <w:tabs>
          <w:tab w:val="num" w:pos="2088"/>
        </w:tabs>
        <w:ind w:left="1656" w:hanging="648"/>
      </w:pPr>
    </w:lvl>
    <w:lvl w:ilvl="4">
      <w:start w:val="1"/>
      <w:numFmt w:val="decimal"/>
      <w:lvlText w:val="%1.%2.%3.%4.%5."/>
      <w:lvlJc w:val="left"/>
      <w:pPr>
        <w:tabs>
          <w:tab w:val="num" w:pos="2448"/>
        </w:tabs>
        <w:ind w:left="2160" w:hanging="792"/>
      </w:pPr>
    </w:lvl>
    <w:lvl w:ilvl="5">
      <w:start w:val="1"/>
      <w:numFmt w:val="decimal"/>
      <w:lvlText w:val="%1.%2.%3.%4.%5.%6."/>
      <w:lvlJc w:val="left"/>
      <w:pPr>
        <w:tabs>
          <w:tab w:val="num" w:pos="3168"/>
        </w:tabs>
        <w:ind w:left="2664" w:hanging="936"/>
      </w:pPr>
    </w:lvl>
    <w:lvl w:ilvl="6">
      <w:start w:val="1"/>
      <w:numFmt w:val="decimal"/>
      <w:lvlText w:val="%1.%2.%3.%4.%5.%6.%7."/>
      <w:lvlJc w:val="left"/>
      <w:pPr>
        <w:tabs>
          <w:tab w:val="num" w:pos="3888"/>
        </w:tabs>
        <w:ind w:left="3168" w:hanging="1080"/>
      </w:pPr>
    </w:lvl>
    <w:lvl w:ilvl="7">
      <w:start w:val="1"/>
      <w:numFmt w:val="decimal"/>
      <w:lvlText w:val="%1.%2.%3.%4.%5.%6.%7.%8."/>
      <w:lvlJc w:val="left"/>
      <w:pPr>
        <w:tabs>
          <w:tab w:val="num" w:pos="4248"/>
        </w:tabs>
        <w:ind w:left="3672" w:hanging="1224"/>
      </w:pPr>
    </w:lvl>
    <w:lvl w:ilvl="8">
      <w:start w:val="1"/>
      <w:numFmt w:val="decimal"/>
      <w:lvlText w:val="%1.%2.%3.%4.%5.%6.%7.%8.%9."/>
      <w:lvlJc w:val="left"/>
      <w:pPr>
        <w:tabs>
          <w:tab w:val="num" w:pos="4968"/>
        </w:tabs>
        <w:ind w:left="4248" w:hanging="1440"/>
      </w:pPr>
    </w:lvl>
  </w:abstractNum>
  <w:num w:numId="1">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num>
  <w:num w:numId="3">
    <w:abstractNumId w:val="7"/>
  </w:num>
  <w:num w:numId="4">
    <w:abstractNumId w:val="6"/>
  </w:num>
  <w:num w:numId="5">
    <w:abstractNumId w:val="5"/>
  </w:num>
  <w:num w:numId="6">
    <w:abstractNumId w:val="4"/>
  </w:num>
  <w:num w:numId="7">
    <w:abstractNumId w:val="3"/>
    <w:lvlOverride w:ilvl="0">
      <w:startOverride w:val="1"/>
    </w:lvlOverride>
  </w:num>
  <w:num w:numId="8">
    <w:abstractNumId w:val="2"/>
    <w:lvlOverride w:ilvl="0">
      <w:startOverride w:val="1"/>
    </w:lvlOverride>
  </w:num>
  <w:num w:numId="9">
    <w:abstractNumId w:val="1"/>
    <w:lvlOverride w:ilvl="0">
      <w:startOverride w:val="1"/>
    </w:lvlOverride>
  </w:num>
  <w:num w:numId="10">
    <w:abstractNumId w:val="0"/>
    <w:lvlOverride w:ilvl="0">
      <w:startOverride w:val="1"/>
    </w:lvlOverride>
  </w:num>
  <w:num w:numId="11">
    <w:abstractNumId w:val="2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8"/>
  </w:num>
  <w:num w:numId="13">
    <w:abstractNumId w:val="20"/>
  </w:num>
  <w:num w:numId="14">
    <w:abstractNumId w:val="20"/>
  </w:num>
  <w:num w:numId="15">
    <w:abstractNumId w:val="53"/>
  </w:num>
  <w:num w:numId="16">
    <w:abstractNumId w:val="26"/>
  </w:num>
  <w:num w:numId="17">
    <w:abstractNumId w:val="28"/>
  </w:num>
  <w:num w:numId="18">
    <w:abstractNumId w:val="38"/>
  </w:num>
  <w:num w:numId="19">
    <w:abstractNumId w:val="22"/>
  </w:num>
  <w:num w:numId="20">
    <w:abstractNumId w:val="23"/>
  </w:num>
  <w:num w:numId="21">
    <w:abstractNumId w:val="25"/>
  </w:num>
  <w:num w:numId="22">
    <w:abstractNumId w:val="32"/>
  </w:num>
  <w:num w:numId="23">
    <w:abstractNumId w:val="33"/>
  </w:num>
  <w:num w:numId="24">
    <w:abstractNumId w:val="36"/>
  </w:num>
  <w:num w:numId="25">
    <w:abstractNumId w:val="42"/>
  </w:num>
  <w:num w:numId="26">
    <w:abstractNumId w:val="46"/>
  </w:num>
  <w:num w:numId="27">
    <w:abstractNumId w:val="47"/>
  </w:num>
  <w:num w:numId="28">
    <w:abstractNumId w:val="54"/>
  </w:num>
  <w:num w:numId="29">
    <w:abstractNumId w:val="21"/>
  </w:num>
  <w:num w:numId="30">
    <w:abstractNumId w:val="19"/>
  </w:num>
  <w:num w:numId="31">
    <w:abstractNumId w:val="10"/>
  </w:num>
  <w:num w:numId="32">
    <w:abstractNumId w:val="9"/>
  </w:num>
  <w:num w:numId="33">
    <w:abstractNumId w:val="27"/>
  </w:num>
  <w:num w:numId="34">
    <w:abstractNumId w:val="12"/>
  </w:num>
  <w:num w:numId="35">
    <w:abstractNumId w:val="39"/>
  </w:num>
  <w:num w:numId="36">
    <w:abstractNumId w:val="13"/>
  </w:num>
  <w:num w:numId="37">
    <w:abstractNumId w:val="37"/>
  </w:num>
  <w:num w:numId="38">
    <w:abstractNumId w:val="35"/>
  </w:num>
  <w:num w:numId="39">
    <w:abstractNumId w:val="52"/>
  </w:num>
  <w:num w:numId="40">
    <w:abstractNumId w:val="44"/>
  </w:num>
  <w:num w:numId="41">
    <w:abstractNumId w:val="34"/>
  </w:num>
  <w:num w:numId="42">
    <w:abstractNumId w:val="14"/>
  </w:num>
  <w:num w:numId="43">
    <w:abstractNumId w:val="18"/>
  </w:num>
  <w:num w:numId="44">
    <w:abstractNumId w:val="16"/>
  </w:num>
  <w:num w:numId="45">
    <w:abstractNumId w:val="50"/>
  </w:num>
  <w:num w:numId="46">
    <w:abstractNumId w:val="15"/>
  </w:num>
  <w:num w:numId="47">
    <w:abstractNumId w:val="41"/>
  </w:num>
  <w:num w:numId="48">
    <w:abstractNumId w:val="11"/>
  </w:num>
  <w:num w:numId="49">
    <w:abstractNumId w:val="40"/>
  </w:num>
  <w:num w:numId="50">
    <w:abstractNumId w:val="29"/>
  </w:num>
  <w:num w:numId="51">
    <w:abstractNumId w:val="45"/>
  </w:num>
  <w:num w:numId="52">
    <w:abstractNumId w:val="49"/>
  </w:num>
  <w:num w:numId="53">
    <w:abstractNumId w:val="31"/>
  </w:num>
  <w:num w:numId="54">
    <w:abstractNumId w:val="30"/>
  </w:num>
  <w:num w:numId="55">
    <w:abstractNumId w:val="43"/>
  </w:num>
  <w:num w:numId="56">
    <w:abstractNumId w:val="17"/>
  </w:num>
  <w:num w:numId="57">
    <w:abstractNumId w:val="5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hyphenationZone w:val="425"/>
  <w:drawingGridHorizontalSpacing w:val="119"/>
  <w:drawingGridVerticalSpacing w:val="164"/>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2CB"/>
    <w:rsid w:val="00004AAE"/>
    <w:rsid w:val="000109C9"/>
    <w:rsid w:val="00017048"/>
    <w:rsid w:val="00023216"/>
    <w:rsid w:val="0002418D"/>
    <w:rsid w:val="0003472F"/>
    <w:rsid w:val="000413A8"/>
    <w:rsid w:val="00042EA1"/>
    <w:rsid w:val="000522FD"/>
    <w:rsid w:val="00053DA3"/>
    <w:rsid w:val="00055B6F"/>
    <w:rsid w:val="0006674F"/>
    <w:rsid w:val="00070BAB"/>
    <w:rsid w:val="00071CA9"/>
    <w:rsid w:val="000764E0"/>
    <w:rsid w:val="000771D6"/>
    <w:rsid w:val="000806A1"/>
    <w:rsid w:val="00082229"/>
    <w:rsid w:val="00084EE3"/>
    <w:rsid w:val="000A51D6"/>
    <w:rsid w:val="000A6757"/>
    <w:rsid w:val="000B0043"/>
    <w:rsid w:val="000B37CD"/>
    <w:rsid w:val="000C3D47"/>
    <w:rsid w:val="000C652B"/>
    <w:rsid w:val="000D68A3"/>
    <w:rsid w:val="000E0217"/>
    <w:rsid w:val="000E55F5"/>
    <w:rsid w:val="000F21DC"/>
    <w:rsid w:val="000F2E70"/>
    <w:rsid w:val="000F6ABD"/>
    <w:rsid w:val="000F7C88"/>
    <w:rsid w:val="001038E3"/>
    <w:rsid w:val="00105C7E"/>
    <w:rsid w:val="001128D9"/>
    <w:rsid w:val="00113FEE"/>
    <w:rsid w:val="001157B8"/>
    <w:rsid w:val="00127036"/>
    <w:rsid w:val="001322C6"/>
    <w:rsid w:val="00133D3C"/>
    <w:rsid w:val="001353BF"/>
    <w:rsid w:val="00136523"/>
    <w:rsid w:val="00140C9B"/>
    <w:rsid w:val="00146005"/>
    <w:rsid w:val="001510AA"/>
    <w:rsid w:val="00161956"/>
    <w:rsid w:val="001629CD"/>
    <w:rsid w:val="00163DBD"/>
    <w:rsid w:val="001659EB"/>
    <w:rsid w:val="00166709"/>
    <w:rsid w:val="00185CA4"/>
    <w:rsid w:val="001876D7"/>
    <w:rsid w:val="00191B14"/>
    <w:rsid w:val="001959B7"/>
    <w:rsid w:val="001A4A90"/>
    <w:rsid w:val="001B794D"/>
    <w:rsid w:val="001C2FCC"/>
    <w:rsid w:val="001C4FE8"/>
    <w:rsid w:val="001D3141"/>
    <w:rsid w:val="001E09D8"/>
    <w:rsid w:val="001E27C6"/>
    <w:rsid w:val="001E2FCC"/>
    <w:rsid w:val="001F1104"/>
    <w:rsid w:val="001F22A1"/>
    <w:rsid w:val="001F28B8"/>
    <w:rsid w:val="001F4489"/>
    <w:rsid w:val="00205F7E"/>
    <w:rsid w:val="002129E4"/>
    <w:rsid w:val="00216EF2"/>
    <w:rsid w:val="00216FD5"/>
    <w:rsid w:val="0022063A"/>
    <w:rsid w:val="00223FB6"/>
    <w:rsid w:val="0023452A"/>
    <w:rsid w:val="00237F77"/>
    <w:rsid w:val="0025151E"/>
    <w:rsid w:val="002673C1"/>
    <w:rsid w:val="00273EE1"/>
    <w:rsid w:val="00282361"/>
    <w:rsid w:val="002832A8"/>
    <w:rsid w:val="0029320E"/>
    <w:rsid w:val="00293771"/>
    <w:rsid w:val="00297FF3"/>
    <w:rsid w:val="002A4E90"/>
    <w:rsid w:val="002A59D5"/>
    <w:rsid w:val="002A5D56"/>
    <w:rsid w:val="002A6DCF"/>
    <w:rsid w:val="002B14FC"/>
    <w:rsid w:val="002B512E"/>
    <w:rsid w:val="002C3A39"/>
    <w:rsid w:val="002D257F"/>
    <w:rsid w:val="002D419E"/>
    <w:rsid w:val="002D70AB"/>
    <w:rsid w:val="002F25A3"/>
    <w:rsid w:val="00301C2D"/>
    <w:rsid w:val="00302FC9"/>
    <w:rsid w:val="00304108"/>
    <w:rsid w:val="0031693B"/>
    <w:rsid w:val="003200F6"/>
    <w:rsid w:val="00322A49"/>
    <w:rsid w:val="00327129"/>
    <w:rsid w:val="00341CAC"/>
    <w:rsid w:val="00346BCF"/>
    <w:rsid w:val="0035108F"/>
    <w:rsid w:val="0036100C"/>
    <w:rsid w:val="003639A4"/>
    <w:rsid w:val="003748B3"/>
    <w:rsid w:val="00375923"/>
    <w:rsid w:val="0039139A"/>
    <w:rsid w:val="003935AE"/>
    <w:rsid w:val="003A084C"/>
    <w:rsid w:val="003A361D"/>
    <w:rsid w:val="003B5D3F"/>
    <w:rsid w:val="003C1BBC"/>
    <w:rsid w:val="003C5362"/>
    <w:rsid w:val="003C6DD7"/>
    <w:rsid w:val="003D0F00"/>
    <w:rsid w:val="003D4691"/>
    <w:rsid w:val="003D5E91"/>
    <w:rsid w:val="003F1874"/>
    <w:rsid w:val="0041047D"/>
    <w:rsid w:val="004132BA"/>
    <w:rsid w:val="00422A62"/>
    <w:rsid w:val="004239BE"/>
    <w:rsid w:val="00431BBA"/>
    <w:rsid w:val="004344CB"/>
    <w:rsid w:val="004402AE"/>
    <w:rsid w:val="00442D5A"/>
    <w:rsid w:val="00443400"/>
    <w:rsid w:val="00460E6C"/>
    <w:rsid w:val="004613EB"/>
    <w:rsid w:val="00461BB6"/>
    <w:rsid w:val="00463606"/>
    <w:rsid w:val="0046561D"/>
    <w:rsid w:val="00472921"/>
    <w:rsid w:val="004A520E"/>
    <w:rsid w:val="004A73FD"/>
    <w:rsid w:val="004A75F4"/>
    <w:rsid w:val="004C2255"/>
    <w:rsid w:val="004C303F"/>
    <w:rsid w:val="004D2D83"/>
    <w:rsid w:val="004D49A2"/>
    <w:rsid w:val="004D6344"/>
    <w:rsid w:val="004E5B93"/>
    <w:rsid w:val="004F5230"/>
    <w:rsid w:val="00501F4D"/>
    <w:rsid w:val="00513FDE"/>
    <w:rsid w:val="00516DCD"/>
    <w:rsid w:val="00522266"/>
    <w:rsid w:val="00526A8A"/>
    <w:rsid w:val="0052716E"/>
    <w:rsid w:val="00532F5A"/>
    <w:rsid w:val="0053659C"/>
    <w:rsid w:val="0055284A"/>
    <w:rsid w:val="0056108F"/>
    <w:rsid w:val="005629E0"/>
    <w:rsid w:val="00563D0A"/>
    <w:rsid w:val="00563E97"/>
    <w:rsid w:val="0056615F"/>
    <w:rsid w:val="005741E9"/>
    <w:rsid w:val="00580F37"/>
    <w:rsid w:val="00585B69"/>
    <w:rsid w:val="00587A0E"/>
    <w:rsid w:val="005937D1"/>
    <w:rsid w:val="00597A18"/>
    <w:rsid w:val="005A7F59"/>
    <w:rsid w:val="005B1030"/>
    <w:rsid w:val="005B4802"/>
    <w:rsid w:val="005D0B5D"/>
    <w:rsid w:val="005D2D16"/>
    <w:rsid w:val="005D3A59"/>
    <w:rsid w:val="005E4CC6"/>
    <w:rsid w:val="005E7A5A"/>
    <w:rsid w:val="005E7F5D"/>
    <w:rsid w:val="005F3B07"/>
    <w:rsid w:val="005F68FF"/>
    <w:rsid w:val="00605348"/>
    <w:rsid w:val="0060726F"/>
    <w:rsid w:val="00617FC5"/>
    <w:rsid w:val="0062476D"/>
    <w:rsid w:val="0065057B"/>
    <w:rsid w:val="00656BFA"/>
    <w:rsid w:val="00663EA2"/>
    <w:rsid w:val="00663ECD"/>
    <w:rsid w:val="00667BE9"/>
    <w:rsid w:val="00670FED"/>
    <w:rsid w:val="00685457"/>
    <w:rsid w:val="00685B34"/>
    <w:rsid w:val="00685BBD"/>
    <w:rsid w:val="006920FD"/>
    <w:rsid w:val="00694D14"/>
    <w:rsid w:val="00695DFD"/>
    <w:rsid w:val="006B4D50"/>
    <w:rsid w:val="006B6B2C"/>
    <w:rsid w:val="006B77E1"/>
    <w:rsid w:val="006B7C19"/>
    <w:rsid w:val="006C49B8"/>
    <w:rsid w:val="006D2F91"/>
    <w:rsid w:val="006E1925"/>
    <w:rsid w:val="006E2251"/>
    <w:rsid w:val="006E5365"/>
    <w:rsid w:val="006F19EC"/>
    <w:rsid w:val="006F6A25"/>
    <w:rsid w:val="00703B4E"/>
    <w:rsid w:val="00706593"/>
    <w:rsid w:val="00707466"/>
    <w:rsid w:val="00723761"/>
    <w:rsid w:val="007404F1"/>
    <w:rsid w:val="00742769"/>
    <w:rsid w:val="007442C7"/>
    <w:rsid w:val="00744553"/>
    <w:rsid w:val="0074485D"/>
    <w:rsid w:val="00750351"/>
    <w:rsid w:val="00751DBE"/>
    <w:rsid w:val="007536CB"/>
    <w:rsid w:val="007568C9"/>
    <w:rsid w:val="00777064"/>
    <w:rsid w:val="00777721"/>
    <w:rsid w:val="00780D46"/>
    <w:rsid w:val="00791F78"/>
    <w:rsid w:val="007A351C"/>
    <w:rsid w:val="007A4984"/>
    <w:rsid w:val="007A6EB5"/>
    <w:rsid w:val="007B1BB6"/>
    <w:rsid w:val="007C3025"/>
    <w:rsid w:val="007C35FC"/>
    <w:rsid w:val="007C7CAA"/>
    <w:rsid w:val="007E055D"/>
    <w:rsid w:val="007E7887"/>
    <w:rsid w:val="007F1028"/>
    <w:rsid w:val="007F43AF"/>
    <w:rsid w:val="007F7255"/>
    <w:rsid w:val="008015B1"/>
    <w:rsid w:val="00802184"/>
    <w:rsid w:val="00805724"/>
    <w:rsid w:val="00822270"/>
    <w:rsid w:val="00831EC0"/>
    <w:rsid w:val="008363B2"/>
    <w:rsid w:val="00836AA4"/>
    <w:rsid w:val="0083795B"/>
    <w:rsid w:val="0084314E"/>
    <w:rsid w:val="008452D8"/>
    <w:rsid w:val="0085257C"/>
    <w:rsid w:val="0087230A"/>
    <w:rsid w:val="00875495"/>
    <w:rsid w:val="00881B7F"/>
    <w:rsid w:val="00883DE2"/>
    <w:rsid w:val="0088476A"/>
    <w:rsid w:val="008909FA"/>
    <w:rsid w:val="008A08E7"/>
    <w:rsid w:val="008A5537"/>
    <w:rsid w:val="008B22A4"/>
    <w:rsid w:val="008B3583"/>
    <w:rsid w:val="008B50F0"/>
    <w:rsid w:val="008B609A"/>
    <w:rsid w:val="008C48E3"/>
    <w:rsid w:val="008C52F0"/>
    <w:rsid w:val="008C56BD"/>
    <w:rsid w:val="008D01F7"/>
    <w:rsid w:val="008D37BE"/>
    <w:rsid w:val="008D5228"/>
    <w:rsid w:val="008E3EA2"/>
    <w:rsid w:val="008E61ED"/>
    <w:rsid w:val="008F1B54"/>
    <w:rsid w:val="008F485A"/>
    <w:rsid w:val="008F7CE9"/>
    <w:rsid w:val="00913189"/>
    <w:rsid w:val="00921A18"/>
    <w:rsid w:val="00925432"/>
    <w:rsid w:val="00926E26"/>
    <w:rsid w:val="009275DE"/>
    <w:rsid w:val="00931F6E"/>
    <w:rsid w:val="00933B0B"/>
    <w:rsid w:val="009341F0"/>
    <w:rsid w:val="00954110"/>
    <w:rsid w:val="00954B2B"/>
    <w:rsid w:val="0096638F"/>
    <w:rsid w:val="00972218"/>
    <w:rsid w:val="00973DAE"/>
    <w:rsid w:val="009A333E"/>
    <w:rsid w:val="009A584C"/>
    <w:rsid w:val="009B18CB"/>
    <w:rsid w:val="009B38E8"/>
    <w:rsid w:val="009B3E0E"/>
    <w:rsid w:val="009B7867"/>
    <w:rsid w:val="009C19D7"/>
    <w:rsid w:val="009C2EED"/>
    <w:rsid w:val="009C392C"/>
    <w:rsid w:val="009C49F5"/>
    <w:rsid w:val="009C6248"/>
    <w:rsid w:val="009E04CF"/>
    <w:rsid w:val="009E4883"/>
    <w:rsid w:val="009F4F3A"/>
    <w:rsid w:val="009F5C91"/>
    <w:rsid w:val="009F6BCE"/>
    <w:rsid w:val="00A029B3"/>
    <w:rsid w:val="00A02D9B"/>
    <w:rsid w:val="00A05C22"/>
    <w:rsid w:val="00A10509"/>
    <w:rsid w:val="00A17D3E"/>
    <w:rsid w:val="00A2101B"/>
    <w:rsid w:val="00A22FD0"/>
    <w:rsid w:val="00A30159"/>
    <w:rsid w:val="00A42274"/>
    <w:rsid w:val="00A45F77"/>
    <w:rsid w:val="00A55EE8"/>
    <w:rsid w:val="00A60331"/>
    <w:rsid w:val="00A63814"/>
    <w:rsid w:val="00A713FA"/>
    <w:rsid w:val="00A7449F"/>
    <w:rsid w:val="00A74B8D"/>
    <w:rsid w:val="00A74F72"/>
    <w:rsid w:val="00A75021"/>
    <w:rsid w:val="00A7649D"/>
    <w:rsid w:val="00A77064"/>
    <w:rsid w:val="00A81731"/>
    <w:rsid w:val="00A82E69"/>
    <w:rsid w:val="00A86E62"/>
    <w:rsid w:val="00A915F1"/>
    <w:rsid w:val="00A978CA"/>
    <w:rsid w:val="00AA0C25"/>
    <w:rsid w:val="00AA4B68"/>
    <w:rsid w:val="00AB08B9"/>
    <w:rsid w:val="00AB66B7"/>
    <w:rsid w:val="00AC1FEB"/>
    <w:rsid w:val="00AC2C05"/>
    <w:rsid w:val="00AD21F5"/>
    <w:rsid w:val="00AE47C2"/>
    <w:rsid w:val="00AE7DB7"/>
    <w:rsid w:val="00AF3884"/>
    <w:rsid w:val="00B01B18"/>
    <w:rsid w:val="00B03143"/>
    <w:rsid w:val="00B13E6E"/>
    <w:rsid w:val="00B14A32"/>
    <w:rsid w:val="00B15BD2"/>
    <w:rsid w:val="00B24AAE"/>
    <w:rsid w:val="00B27807"/>
    <w:rsid w:val="00B30356"/>
    <w:rsid w:val="00B33E5F"/>
    <w:rsid w:val="00B3427F"/>
    <w:rsid w:val="00B44263"/>
    <w:rsid w:val="00B45235"/>
    <w:rsid w:val="00B4637A"/>
    <w:rsid w:val="00B46FB6"/>
    <w:rsid w:val="00B504B0"/>
    <w:rsid w:val="00B52B3B"/>
    <w:rsid w:val="00B555F6"/>
    <w:rsid w:val="00B62E1F"/>
    <w:rsid w:val="00B70517"/>
    <w:rsid w:val="00B73381"/>
    <w:rsid w:val="00B83F7E"/>
    <w:rsid w:val="00B8419E"/>
    <w:rsid w:val="00B84A35"/>
    <w:rsid w:val="00B8772C"/>
    <w:rsid w:val="00B87B30"/>
    <w:rsid w:val="00B9678C"/>
    <w:rsid w:val="00BA16A7"/>
    <w:rsid w:val="00BA49B4"/>
    <w:rsid w:val="00BB158C"/>
    <w:rsid w:val="00BB5AF6"/>
    <w:rsid w:val="00BC442D"/>
    <w:rsid w:val="00BC4991"/>
    <w:rsid w:val="00BC55E8"/>
    <w:rsid w:val="00BC65EF"/>
    <w:rsid w:val="00BF0A75"/>
    <w:rsid w:val="00C00AAC"/>
    <w:rsid w:val="00C02702"/>
    <w:rsid w:val="00C04CB4"/>
    <w:rsid w:val="00C110EE"/>
    <w:rsid w:val="00C11801"/>
    <w:rsid w:val="00C136E3"/>
    <w:rsid w:val="00C20393"/>
    <w:rsid w:val="00C20817"/>
    <w:rsid w:val="00C22A3A"/>
    <w:rsid w:val="00C268D5"/>
    <w:rsid w:val="00C32765"/>
    <w:rsid w:val="00C33000"/>
    <w:rsid w:val="00C42C28"/>
    <w:rsid w:val="00C47214"/>
    <w:rsid w:val="00C50F56"/>
    <w:rsid w:val="00C54671"/>
    <w:rsid w:val="00C55FA7"/>
    <w:rsid w:val="00C5657D"/>
    <w:rsid w:val="00C57A17"/>
    <w:rsid w:val="00C60AAF"/>
    <w:rsid w:val="00C610FB"/>
    <w:rsid w:val="00C64193"/>
    <w:rsid w:val="00C6799E"/>
    <w:rsid w:val="00C7326A"/>
    <w:rsid w:val="00C73CD0"/>
    <w:rsid w:val="00C8783E"/>
    <w:rsid w:val="00C9046B"/>
    <w:rsid w:val="00C9441C"/>
    <w:rsid w:val="00C9714B"/>
    <w:rsid w:val="00CC345A"/>
    <w:rsid w:val="00CE0B71"/>
    <w:rsid w:val="00CE3BF5"/>
    <w:rsid w:val="00CF240F"/>
    <w:rsid w:val="00D04C50"/>
    <w:rsid w:val="00D06CA7"/>
    <w:rsid w:val="00D23D79"/>
    <w:rsid w:val="00D2542A"/>
    <w:rsid w:val="00D25F45"/>
    <w:rsid w:val="00D34139"/>
    <w:rsid w:val="00D40CE9"/>
    <w:rsid w:val="00D43FC9"/>
    <w:rsid w:val="00D4662E"/>
    <w:rsid w:val="00D46A24"/>
    <w:rsid w:val="00D54DF5"/>
    <w:rsid w:val="00D5543D"/>
    <w:rsid w:val="00D725DA"/>
    <w:rsid w:val="00D773ED"/>
    <w:rsid w:val="00D80818"/>
    <w:rsid w:val="00D91E57"/>
    <w:rsid w:val="00D92873"/>
    <w:rsid w:val="00D970E7"/>
    <w:rsid w:val="00DA0423"/>
    <w:rsid w:val="00DA0E3D"/>
    <w:rsid w:val="00DA547B"/>
    <w:rsid w:val="00DA709D"/>
    <w:rsid w:val="00DB6D14"/>
    <w:rsid w:val="00DC0317"/>
    <w:rsid w:val="00DC397B"/>
    <w:rsid w:val="00DD053B"/>
    <w:rsid w:val="00DD12CE"/>
    <w:rsid w:val="00DE380F"/>
    <w:rsid w:val="00DF0A72"/>
    <w:rsid w:val="00DF55E4"/>
    <w:rsid w:val="00DF659E"/>
    <w:rsid w:val="00DF7C91"/>
    <w:rsid w:val="00E02B6A"/>
    <w:rsid w:val="00E12AE6"/>
    <w:rsid w:val="00E24DE6"/>
    <w:rsid w:val="00E31E4B"/>
    <w:rsid w:val="00E35273"/>
    <w:rsid w:val="00E36D46"/>
    <w:rsid w:val="00E372B1"/>
    <w:rsid w:val="00E4338E"/>
    <w:rsid w:val="00E44326"/>
    <w:rsid w:val="00E47680"/>
    <w:rsid w:val="00E51AB2"/>
    <w:rsid w:val="00E57F05"/>
    <w:rsid w:val="00E66664"/>
    <w:rsid w:val="00E75368"/>
    <w:rsid w:val="00E77A09"/>
    <w:rsid w:val="00E87EB8"/>
    <w:rsid w:val="00E912CB"/>
    <w:rsid w:val="00E95454"/>
    <w:rsid w:val="00E95B92"/>
    <w:rsid w:val="00EC3303"/>
    <w:rsid w:val="00EC4A5D"/>
    <w:rsid w:val="00EC4F3A"/>
    <w:rsid w:val="00EF74B3"/>
    <w:rsid w:val="00EF7B6C"/>
    <w:rsid w:val="00F00931"/>
    <w:rsid w:val="00F03768"/>
    <w:rsid w:val="00F046D9"/>
    <w:rsid w:val="00F11150"/>
    <w:rsid w:val="00F20DCF"/>
    <w:rsid w:val="00F2718C"/>
    <w:rsid w:val="00F3275F"/>
    <w:rsid w:val="00F451D1"/>
    <w:rsid w:val="00F545C5"/>
    <w:rsid w:val="00F560E0"/>
    <w:rsid w:val="00F567A1"/>
    <w:rsid w:val="00F60740"/>
    <w:rsid w:val="00F60FCA"/>
    <w:rsid w:val="00F75B8A"/>
    <w:rsid w:val="00F85E87"/>
    <w:rsid w:val="00F91447"/>
    <w:rsid w:val="00F932AC"/>
    <w:rsid w:val="00F93904"/>
    <w:rsid w:val="00F9694A"/>
    <w:rsid w:val="00F975EC"/>
    <w:rsid w:val="00FB29DC"/>
    <w:rsid w:val="00FB5CA0"/>
    <w:rsid w:val="00FC1AE1"/>
    <w:rsid w:val="00FC656F"/>
    <w:rsid w:val="00FD2C39"/>
    <w:rsid w:val="00FE608D"/>
    <w:rsid w:val="00FE672D"/>
    <w:rsid w:val="00FF28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13C10E4-92E4-4FDA-A183-81592FDA0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0817"/>
    <w:pPr>
      <w:spacing w:after="120"/>
      <w:jc w:val="both"/>
    </w:pPr>
    <w:rPr>
      <w:rFonts w:ascii="Verdana" w:hAnsi="Verdana"/>
      <w:szCs w:val="24"/>
      <w:lang w:eastAsia="en-US"/>
    </w:rPr>
  </w:style>
  <w:style w:type="paragraph" w:styleId="Heading1">
    <w:name w:val="heading 1"/>
    <w:basedOn w:val="Normal"/>
    <w:next w:val="Normal"/>
    <w:autoRedefine/>
    <w:qFormat/>
    <w:rsid w:val="00E44326"/>
    <w:pPr>
      <w:keepNext/>
      <w:pageBreakBefore/>
      <w:suppressAutoHyphens/>
      <w:spacing w:before="120"/>
      <w:outlineLvl w:val="0"/>
    </w:pPr>
    <w:rPr>
      <w:rFonts w:cs="Arial"/>
      <w:b/>
      <w:bCs/>
      <w:color w:val="FFFFFF"/>
      <w:kern w:val="32"/>
      <w:sz w:val="36"/>
      <w:szCs w:val="32"/>
      <w:lang w:eastAsia="en-GB"/>
    </w:rPr>
  </w:style>
  <w:style w:type="paragraph" w:styleId="Heading2">
    <w:name w:val="heading 2"/>
    <w:basedOn w:val="Normal"/>
    <w:next w:val="Normal"/>
    <w:link w:val="Heading2Char"/>
    <w:autoRedefine/>
    <w:qFormat/>
    <w:rsid w:val="001629CD"/>
    <w:pPr>
      <w:keepNext/>
      <w:spacing w:before="60" w:after="60"/>
      <w:outlineLvl w:val="1"/>
    </w:pPr>
    <w:rPr>
      <w:rFonts w:cs="Arial"/>
      <w:bCs/>
      <w:iCs/>
      <w:color w:val="FFFFFF"/>
      <w:sz w:val="28"/>
      <w:szCs w:val="28"/>
    </w:rPr>
  </w:style>
  <w:style w:type="paragraph" w:styleId="Heading3">
    <w:name w:val="heading 3"/>
    <w:aliases w:val="h3,l3,level3,3,(Alt+3),Section,Titre 31,t3.T3,Arial 12 Fett,Unterabschnitt,Contrat 3,H3,Table Attribute Heading,HeadC,Level 3 Topic Heading,H31,H32,H33,H311,Subhead B,Heading C,subhead,T3,Headig3,Level 3 Head,CT,t3,3rd level,Titre 3 SQ"/>
    <w:basedOn w:val="Heading2"/>
    <w:next w:val="Normal"/>
    <w:link w:val="Heading3Char"/>
    <w:autoRedefine/>
    <w:qFormat/>
    <w:rsid w:val="001629CD"/>
    <w:pPr>
      <w:spacing w:before="360"/>
      <w:jc w:val="left"/>
      <w:outlineLvl w:val="2"/>
    </w:pPr>
    <w:rPr>
      <w:b/>
      <w:bCs w:val="0"/>
      <w:color w:val="F4AD2C"/>
      <w:szCs w:val="26"/>
    </w:rPr>
  </w:style>
  <w:style w:type="paragraph" w:styleId="Heading4">
    <w:name w:val="heading 4"/>
    <w:basedOn w:val="Normal"/>
    <w:next w:val="Normal"/>
    <w:link w:val="Heading4Char"/>
    <w:autoRedefine/>
    <w:qFormat/>
    <w:pPr>
      <w:keepNext/>
      <w:keepLines/>
      <w:spacing w:before="360"/>
      <w:jc w:val="left"/>
      <w:outlineLvl w:val="3"/>
    </w:pPr>
    <w:rPr>
      <w:bCs/>
      <w:color w:val="FFAD2C"/>
      <w:sz w:val="28"/>
      <w:szCs w:val="28"/>
      <w:lang w:eastAsia="el-GR"/>
    </w:rPr>
  </w:style>
  <w:style w:type="paragraph" w:styleId="Heading5">
    <w:name w:val="heading 5"/>
    <w:basedOn w:val="Normal"/>
    <w:next w:val="Normal"/>
    <w:link w:val="Heading5Char"/>
    <w:qFormat/>
    <w:pPr>
      <w:keepNext/>
      <w:keepLines/>
      <w:shd w:val="clear" w:color="auto" w:fill="E9F2FB"/>
      <w:spacing w:before="360" w:line="288" w:lineRule="auto"/>
      <w:contextualSpacing/>
      <w:outlineLvl w:val="4"/>
    </w:pPr>
    <w:rPr>
      <w:rFonts w:cs="Arial"/>
      <w:bCs/>
      <w:iCs/>
      <w:color w:val="1E4278"/>
      <w:szCs w:val="20"/>
    </w:rPr>
  </w:style>
  <w:style w:type="paragraph" w:styleId="Heading6">
    <w:name w:val="heading 6"/>
    <w:basedOn w:val="Normal"/>
    <w:next w:val="Normal"/>
    <w:qFormat/>
    <w:pPr>
      <w:spacing w:before="240" w:after="60"/>
      <w:outlineLvl w:val="5"/>
    </w:pPr>
    <w:rPr>
      <w:rFonts w:ascii="Times New Roman" w:hAnsi="Times New Roman"/>
      <w:b/>
      <w:bCs/>
      <w:sz w:val="22"/>
      <w:szCs w:val="22"/>
    </w:rPr>
  </w:style>
  <w:style w:type="paragraph" w:styleId="Heading7">
    <w:name w:val="heading 7"/>
    <w:basedOn w:val="Normal"/>
    <w:next w:val="Normal"/>
    <w:qFormat/>
    <w:pPr>
      <w:spacing w:before="240" w:after="60"/>
      <w:outlineLvl w:val="6"/>
    </w:pPr>
    <w:rPr>
      <w:rFonts w:ascii="Times New Roman" w:hAnsi="Times New Roman"/>
      <w:sz w:val="24"/>
    </w:rPr>
  </w:style>
  <w:style w:type="paragraph" w:styleId="Heading8">
    <w:name w:val="heading 8"/>
    <w:basedOn w:val="Normal"/>
    <w:next w:val="Normal"/>
    <w:qFormat/>
    <w:pPr>
      <w:spacing w:before="240" w:after="60"/>
      <w:outlineLvl w:val="7"/>
    </w:pPr>
    <w:rPr>
      <w:rFonts w:ascii="Times New Roman" w:hAnsi="Times New Roman"/>
      <w:i/>
      <w:iCs/>
      <w:sz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styleId="HTMLAddress">
    <w:name w:val="HTML Address"/>
    <w:basedOn w:val="Normal"/>
    <w:semiHidden/>
    <w:rPr>
      <w:i/>
      <w:iCs/>
    </w:rPr>
  </w:style>
  <w:style w:type="character" w:styleId="HTMLCode">
    <w:name w:val="HTML Code"/>
    <w:semiHidden/>
    <w:rPr>
      <w:rFonts w:ascii="Courier New" w:eastAsia="Times New Roman" w:hAnsi="Courier New" w:cs="Courier New" w:hint="default"/>
      <w:sz w:val="20"/>
      <w:szCs w:val="20"/>
    </w:rPr>
  </w:style>
  <w:style w:type="character" w:customStyle="1" w:styleId="Heading4Char">
    <w:name w:val="Heading 4 Char"/>
    <w:link w:val="Heading4"/>
    <w:locked/>
    <w:rPr>
      <w:rFonts w:ascii="Tahoma" w:hAnsi="Tahoma" w:cs="Tahoma" w:hint="default"/>
      <w:bCs/>
      <w:color w:val="FFAD2C"/>
      <w:sz w:val="28"/>
      <w:szCs w:val="28"/>
      <w:lang w:val="en-GB" w:eastAsia="el-GR" w:bidi="ar-SA"/>
    </w:rPr>
  </w:style>
  <w:style w:type="character" w:customStyle="1" w:styleId="Heading5Char">
    <w:name w:val="Heading 5 Char"/>
    <w:link w:val="Heading5"/>
    <w:locked/>
    <w:rPr>
      <w:rFonts w:ascii="Tahoma" w:hAnsi="Tahoma" w:cs="Arial" w:hint="default"/>
      <w:bCs/>
      <w:iCs/>
      <w:color w:val="1E4278"/>
      <w:lang w:val="en-GB" w:eastAsia="en-US" w:bidi="ar-SA"/>
    </w:rPr>
  </w:style>
  <w:style w:type="character" w:styleId="HTMLKeyboard">
    <w:name w:val="HTML Keyboard"/>
    <w:semiHidden/>
    <w:rPr>
      <w:rFonts w:ascii="Courier New" w:eastAsia="Times New Roman" w:hAnsi="Courier New" w:cs="Courier New" w:hint="default"/>
      <w:sz w:val="20"/>
      <w:szCs w:val="20"/>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styleId="HTMLSample">
    <w:name w:val="HTML Sample"/>
    <w:semiHidden/>
    <w:rPr>
      <w:rFonts w:ascii="Courier New" w:eastAsia="Times New Roman" w:hAnsi="Courier New" w:cs="Courier New" w:hint="default"/>
    </w:rPr>
  </w:style>
  <w:style w:type="character" w:styleId="HTMLTypewriter">
    <w:name w:val="HTML Typewriter"/>
    <w:semiHidden/>
    <w:rPr>
      <w:rFonts w:ascii="Courier New" w:eastAsia="Times New Roman" w:hAnsi="Courier New" w:cs="Courier New" w:hint="default"/>
      <w:sz w:val="20"/>
      <w:szCs w:val="20"/>
    </w:rPr>
  </w:style>
  <w:style w:type="paragraph" w:styleId="NormalWeb">
    <w:name w:val="Normal (Web)"/>
    <w:basedOn w:val="Normal"/>
    <w:uiPriority w:val="99"/>
    <w:semiHidden/>
    <w:pPr>
      <w:spacing w:before="100" w:beforeAutospacing="1" w:after="100" w:afterAutospacing="1"/>
      <w:jc w:val="left"/>
    </w:pPr>
    <w:rPr>
      <w:rFonts w:ascii="Times New Roman" w:hAnsi="Times New Roman"/>
      <w:sz w:val="24"/>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TOC1">
    <w:name w:val="toc 1"/>
    <w:basedOn w:val="Normal"/>
    <w:next w:val="Normal"/>
    <w:autoRedefine/>
    <w:uiPriority w:val="39"/>
    <w:rsid w:val="00341CAC"/>
    <w:pPr>
      <w:tabs>
        <w:tab w:val="right" w:leader="dot" w:pos="9307"/>
      </w:tabs>
      <w:spacing w:before="120" w:after="0" w:line="360" w:lineRule="auto"/>
    </w:pPr>
    <w:rPr>
      <w:rFonts w:cs="Arial"/>
      <w:b/>
      <w:noProof/>
    </w:rPr>
  </w:style>
  <w:style w:type="paragraph" w:styleId="TOC2">
    <w:name w:val="toc 2"/>
    <w:basedOn w:val="Normal"/>
    <w:next w:val="Normal"/>
    <w:autoRedefine/>
    <w:semiHidden/>
    <w:pPr>
      <w:ind w:left="200"/>
    </w:pPr>
  </w:style>
  <w:style w:type="paragraph" w:styleId="TOC3">
    <w:name w:val="toc 3"/>
    <w:basedOn w:val="Normal"/>
    <w:next w:val="Normal"/>
    <w:autoRedefine/>
    <w:semiHidden/>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NormalIndent">
    <w:name w:val="Normal Indent"/>
    <w:basedOn w:val="Normal"/>
    <w:semiHidden/>
    <w:pPr>
      <w:ind w:left="720"/>
    </w:pPr>
  </w:style>
  <w:style w:type="paragraph" w:styleId="FootnoteText">
    <w:name w:val="footnote text"/>
    <w:basedOn w:val="Normal"/>
    <w:semiHidden/>
    <w:rPr>
      <w:szCs w:val="20"/>
    </w:rPr>
  </w:style>
  <w:style w:type="paragraph" w:styleId="CommentText">
    <w:name w:val="annotation text"/>
    <w:basedOn w:val="Normal"/>
    <w:link w:val="CommentTextChar"/>
    <w:semiHidden/>
    <w:rPr>
      <w:szCs w:val="20"/>
    </w:rPr>
  </w:style>
  <w:style w:type="character" w:customStyle="1" w:styleId="HeaderChar">
    <w:name w:val="Header Char"/>
    <w:aliases w:val="hd Char,hd1 Char,hd2 Char,hd3 Char,hd4 Char,hd11 Char,hd21 Char,hd31 Char,hd12 Char,hd22 Char,hd32 Char,hd6 Char,hd13 Char,hd23 Char,hd33 Char,hd7 Char,hd14 Char,hd24 Char,hd34 Char,hd8 Char,hd15 Char,hd25 Char,hd35 Char"/>
    <w:link w:val="Header"/>
    <w:semiHidden/>
    <w:locked/>
    <w:rPr>
      <w:rFonts w:ascii="Tahoma" w:hAnsi="Tahoma" w:cs="Tahoma" w:hint="default"/>
      <w:color w:val="414141"/>
      <w:szCs w:val="24"/>
      <w:lang w:val="en-GB" w:eastAsia="en-US" w:bidi="ar-SA"/>
    </w:rPr>
  </w:style>
  <w:style w:type="paragraph" w:styleId="Header">
    <w:name w:val="header"/>
    <w:aliases w:val="hd,hd1,hd2,hd3,hd4,hd11,hd21,hd31,hd12,hd22,hd32,hd6,hd13,hd23,hd33,hd7,hd14,hd24,hd34,hd8,hd15,hd25,hd35"/>
    <w:basedOn w:val="Normal"/>
    <w:link w:val="HeaderChar"/>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IndexHeading">
    <w:name w:val="index heading"/>
    <w:basedOn w:val="Normal"/>
    <w:next w:val="Index1"/>
    <w:semiHidden/>
    <w:rPr>
      <w:rFonts w:ascii="Arial" w:hAnsi="Arial" w:cs="Arial"/>
      <w:b/>
      <w:bCs/>
    </w:rPr>
  </w:style>
  <w:style w:type="paragraph" w:styleId="Caption">
    <w:name w:val="caption"/>
    <w:basedOn w:val="Normal"/>
    <w:next w:val="Normal"/>
    <w:qFormat/>
    <w:rPr>
      <w:b/>
      <w:bCs/>
      <w:szCs w:val="20"/>
    </w:rPr>
  </w:style>
  <w:style w:type="paragraph" w:styleId="TableofFigures">
    <w:name w:val="table of figures"/>
    <w:basedOn w:val="Normal"/>
    <w:next w:val="Normal"/>
    <w:semiHidden/>
  </w:style>
  <w:style w:type="paragraph" w:styleId="EnvelopeAddress">
    <w:name w:val="envelope address"/>
    <w:basedOn w:val="Normal"/>
    <w:semiHidden/>
    <w:pPr>
      <w:framePr w:w="7920" w:h="1980" w:hSpace="180" w:wrap="auto" w:hAnchor="page" w:xAlign="center" w:yAlign="bottom"/>
      <w:ind w:left="2880"/>
    </w:pPr>
    <w:rPr>
      <w:rFonts w:ascii="Arial" w:hAnsi="Arial" w:cs="Arial"/>
      <w:sz w:val="24"/>
    </w:rPr>
  </w:style>
  <w:style w:type="paragraph" w:styleId="EnvelopeReturn">
    <w:name w:val="envelope return"/>
    <w:basedOn w:val="Normal"/>
    <w:semiHidden/>
    <w:rPr>
      <w:rFonts w:ascii="Arial" w:hAnsi="Arial" w:cs="Arial"/>
      <w:szCs w:val="20"/>
    </w:rPr>
  </w:style>
  <w:style w:type="paragraph" w:styleId="EndnoteText">
    <w:name w:val="endnote text"/>
    <w:basedOn w:val="Normal"/>
    <w:semiHidden/>
    <w:rPr>
      <w:szCs w:val="20"/>
    </w:rPr>
  </w:style>
  <w:style w:type="paragraph" w:styleId="TableofAuthorities">
    <w:name w:val="table of authorities"/>
    <w:basedOn w:val="Normal"/>
    <w:next w:val="Normal"/>
    <w:semiHidden/>
    <w:pPr>
      <w:ind w:left="200" w:hanging="20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after="120"/>
      <w:jc w:val="both"/>
    </w:pPr>
    <w:rPr>
      <w:rFonts w:ascii="Courier New" w:hAnsi="Courier New" w:cs="Courier New"/>
      <w:color w:val="414141"/>
      <w:lang w:val="en-US" w:eastAsia="en-US"/>
    </w:rPr>
  </w:style>
  <w:style w:type="paragraph" w:styleId="TOAHeading">
    <w:name w:val="toa heading"/>
    <w:basedOn w:val="Normal"/>
    <w:next w:val="Normal"/>
    <w:semiHidden/>
    <w:pPr>
      <w:spacing w:before="120"/>
    </w:pPr>
    <w:rPr>
      <w:rFonts w:ascii="Arial" w:hAnsi="Arial" w:cs="Arial"/>
      <w:b/>
      <w:bCs/>
      <w:sz w:val="24"/>
    </w:rPr>
  </w:style>
  <w:style w:type="paragraph" w:styleId="List">
    <w:name w:val="List"/>
    <w:basedOn w:val="Normal"/>
    <w:semiHidden/>
    <w:pPr>
      <w:ind w:left="283" w:hanging="283"/>
    </w:pPr>
  </w:style>
  <w:style w:type="paragraph" w:styleId="ListBullet">
    <w:name w:val="List Bullet"/>
    <w:basedOn w:val="Normal"/>
    <w:semiHidden/>
    <w:pPr>
      <w:numPr>
        <w:numId w:val="1"/>
      </w:numPr>
      <w:spacing w:after="0"/>
      <w:jc w:val="left"/>
    </w:pPr>
    <w:rPr>
      <w:rFonts w:ascii="Arial" w:hAnsi="Arial"/>
    </w:rPr>
  </w:style>
  <w:style w:type="paragraph" w:styleId="ListNumber">
    <w:name w:val="List Number"/>
    <w:basedOn w:val="Normal"/>
    <w:semiHidden/>
    <w:pPr>
      <w:numPr>
        <w:numId w:val="2"/>
      </w:numPr>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2">
    <w:name w:val="List Bullet 2"/>
    <w:basedOn w:val="Normal"/>
    <w:semiHidden/>
    <w:pPr>
      <w:numPr>
        <w:numId w:val="3"/>
      </w:numPr>
    </w:pPr>
  </w:style>
  <w:style w:type="paragraph" w:styleId="ListBullet3">
    <w:name w:val="List Bullet 3"/>
    <w:basedOn w:val="Normal"/>
    <w:semiHidden/>
    <w:pPr>
      <w:numPr>
        <w:numId w:val="4"/>
      </w:numPr>
    </w:pPr>
  </w:style>
  <w:style w:type="paragraph" w:styleId="ListBullet4">
    <w:name w:val="List Bullet 4"/>
    <w:basedOn w:val="Normal"/>
    <w:semiHidden/>
    <w:pPr>
      <w:numPr>
        <w:numId w:val="5"/>
      </w:numPr>
    </w:pPr>
  </w:style>
  <w:style w:type="paragraph" w:styleId="ListBullet5">
    <w:name w:val="List Bullet 5"/>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Closing">
    <w:name w:val="Closing"/>
    <w:basedOn w:val="Normal"/>
    <w:semiHidden/>
    <w:pPr>
      <w:ind w:left="4252"/>
    </w:pPr>
  </w:style>
  <w:style w:type="paragraph" w:styleId="Signature">
    <w:name w:val="Signature"/>
    <w:basedOn w:val="Normal"/>
    <w:semiHidden/>
    <w:pPr>
      <w:ind w:left="4252"/>
    </w:pPr>
  </w:style>
  <w:style w:type="paragraph" w:styleId="BodyText">
    <w:name w:val="Body Text"/>
    <w:basedOn w:val="Normal"/>
    <w:semiHidden/>
  </w:style>
  <w:style w:type="paragraph" w:styleId="BodyTextIndent">
    <w:name w:val="Body Text Indent"/>
    <w:basedOn w:val="Normal"/>
    <w:semiHidden/>
    <w:pPr>
      <w:ind w:left="283"/>
    </w:pPr>
  </w:style>
  <w:style w:type="paragraph" w:styleId="ListContinue">
    <w:name w:val="List Continue"/>
    <w:basedOn w:val="Normal"/>
    <w:semiHidden/>
    <w:pPr>
      <w:ind w:left="283"/>
    </w:pPr>
  </w:style>
  <w:style w:type="paragraph" w:styleId="ListContinue2">
    <w:name w:val="List Continue 2"/>
    <w:basedOn w:val="Normal"/>
    <w:semiHidden/>
    <w:pPr>
      <w:ind w:left="566"/>
    </w:pPr>
  </w:style>
  <w:style w:type="paragraph" w:styleId="ListContinue3">
    <w:name w:val="List Continue 3"/>
    <w:basedOn w:val="Normal"/>
    <w:semiHidden/>
    <w:pPr>
      <w:ind w:left="849"/>
    </w:pPr>
  </w:style>
  <w:style w:type="paragraph" w:styleId="ListContinue4">
    <w:name w:val="List Continue 4"/>
    <w:basedOn w:val="Normal"/>
    <w:semiHidden/>
    <w:pPr>
      <w:ind w:left="1132"/>
    </w:pPr>
  </w:style>
  <w:style w:type="paragraph" w:styleId="ListContinue5">
    <w:name w:val="List Continue 5"/>
    <w:basedOn w:val="Normal"/>
    <w:semiHidden/>
    <w:pPr>
      <w:ind w:left="1415"/>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rPr>
  </w:style>
  <w:style w:type="paragraph" w:styleId="Subtitle">
    <w:name w:val="Subtitle"/>
    <w:basedOn w:val="Normal"/>
    <w:qFormat/>
    <w:pPr>
      <w:spacing w:after="60"/>
      <w:jc w:val="center"/>
      <w:outlineLvl w:val="1"/>
    </w:pPr>
    <w:rPr>
      <w:rFonts w:ascii="Arial" w:hAnsi="Arial" w:cs="Arial"/>
      <w:sz w:val="24"/>
    </w:rPr>
  </w:style>
  <w:style w:type="paragraph" w:styleId="Salutation">
    <w:name w:val="Salutation"/>
    <w:basedOn w:val="Normal"/>
    <w:next w:val="Normal"/>
    <w:semiHidden/>
    <w:locked/>
  </w:style>
  <w:style w:type="paragraph" w:styleId="Date">
    <w:name w:val="Date"/>
    <w:basedOn w:val="Normal"/>
    <w:next w:val="Normal"/>
    <w:semiHidden/>
  </w:style>
  <w:style w:type="paragraph" w:styleId="BodyTextFirstIndent">
    <w:name w:val="Body Text First Indent"/>
    <w:basedOn w:val="BodyText"/>
    <w:semiHidden/>
    <w:pPr>
      <w:ind w:firstLine="210"/>
    </w:pPr>
  </w:style>
  <w:style w:type="paragraph" w:styleId="BodyTextFirstIndent2">
    <w:name w:val="Body Text First Indent 2"/>
    <w:basedOn w:val="BodyTextIndent"/>
    <w:semiHidden/>
    <w:pPr>
      <w:ind w:firstLine="210"/>
    </w:pPr>
  </w:style>
  <w:style w:type="paragraph" w:styleId="NoteHeading">
    <w:name w:val="Note Heading"/>
    <w:basedOn w:val="Normal"/>
    <w:next w:val="Normal"/>
    <w:semiHidden/>
    <w:locked/>
  </w:style>
  <w:style w:type="paragraph" w:styleId="BodyText2">
    <w:name w:val="Body Text 2"/>
    <w:basedOn w:val="Normal"/>
    <w:semiHidden/>
    <w:pPr>
      <w:spacing w:line="480" w:lineRule="auto"/>
    </w:pPr>
  </w:style>
  <w:style w:type="paragraph" w:styleId="BodyText3">
    <w:name w:val="Body Text 3"/>
    <w:basedOn w:val="Normal"/>
    <w:semiHidden/>
    <w:rPr>
      <w:sz w:val="16"/>
      <w:szCs w:val="16"/>
    </w:rPr>
  </w:style>
  <w:style w:type="paragraph" w:styleId="BodyTextIndent2">
    <w:name w:val="Body Text Indent 2"/>
    <w:basedOn w:val="Normal"/>
    <w:semiHidden/>
    <w:pPr>
      <w:spacing w:after="0"/>
      <w:ind w:left="2160"/>
    </w:pPr>
    <w:rPr>
      <w:rFonts w:ascii="Arial" w:hAnsi="Arial"/>
    </w:rPr>
  </w:style>
  <w:style w:type="paragraph" w:styleId="BodyTextIndent3">
    <w:name w:val="Body Text Indent 3"/>
    <w:basedOn w:val="Normal"/>
    <w:semiHidden/>
    <w:pPr>
      <w:ind w:left="283"/>
    </w:pPr>
    <w:rPr>
      <w:sz w:val="16"/>
      <w:szCs w:val="16"/>
    </w:rPr>
  </w:style>
  <w:style w:type="paragraph" w:styleId="BlockText">
    <w:name w:val="Block Text"/>
    <w:basedOn w:val="Normal"/>
    <w:semiHidden/>
  </w:style>
  <w:style w:type="paragraph" w:styleId="DocumentMap">
    <w:name w:val="Document Map"/>
    <w:basedOn w:val="Normal"/>
    <w:link w:val="DocumentMapChar"/>
    <w:semiHidden/>
    <w:pPr>
      <w:shd w:val="clear" w:color="auto" w:fill="000080"/>
    </w:pPr>
    <w:rPr>
      <w:rFonts w:cs="Tahoma"/>
      <w:szCs w:val="20"/>
    </w:rPr>
  </w:style>
  <w:style w:type="paragraph" w:styleId="PlainText">
    <w:name w:val="Plain Text"/>
    <w:basedOn w:val="Normal"/>
    <w:semiHidden/>
    <w:locked/>
    <w:rPr>
      <w:rFonts w:ascii="Courier New" w:hAnsi="Courier New" w:cs="Courier New"/>
      <w:szCs w:val="20"/>
    </w:rPr>
  </w:style>
  <w:style w:type="paragraph" w:styleId="E-mailSignature">
    <w:name w:val="E-mail Signature"/>
    <w:basedOn w:val="Normal"/>
    <w:semiHidden/>
  </w:style>
  <w:style w:type="paragraph" w:styleId="CommentSubject">
    <w:name w:val="annotation subject"/>
    <w:basedOn w:val="CommentText"/>
    <w:next w:val="CommentText"/>
    <w:semiHidden/>
    <w:rPr>
      <w:b/>
      <w:bCs/>
    </w:rPr>
  </w:style>
  <w:style w:type="paragraph" w:styleId="BalloonText">
    <w:name w:val="Balloon Text"/>
    <w:basedOn w:val="Normal"/>
    <w:semiHidden/>
    <w:locked/>
    <w:rPr>
      <w:rFonts w:cs="Tahoma"/>
      <w:sz w:val="16"/>
      <w:szCs w:val="16"/>
    </w:rPr>
  </w:style>
  <w:style w:type="paragraph" w:customStyle="1" w:styleId="headingtitlesbottomspace">
    <w:name w:val="heading titles bottom space"/>
    <w:basedOn w:val="Normal"/>
    <w:semiHidden/>
    <w:pPr>
      <w:spacing w:before="120"/>
      <w:ind w:left="720"/>
      <w:jc w:val="left"/>
    </w:pPr>
  </w:style>
  <w:style w:type="paragraph" w:customStyle="1" w:styleId="CitizensBussiness">
    <w:name w:val="Citizens &amp; Bussiness"/>
    <w:basedOn w:val="Normal"/>
    <w:semiHidden/>
    <w:locked/>
    <w:pPr>
      <w:shd w:val="clear" w:color="auto" w:fill="FDF2ED"/>
    </w:pPr>
    <w:rPr>
      <w:lang w:eastAsia="el-GR"/>
    </w:rPr>
  </w:style>
  <w:style w:type="paragraph" w:customStyle="1" w:styleId="StyleCitizensBussinessintrotext">
    <w:name w:val="Style Citizens &amp; Bussiness intro text"/>
    <w:basedOn w:val="Normal"/>
    <w:autoRedefine/>
    <w:semiHidden/>
    <w:rsid w:val="00A02D9B"/>
    <w:pPr>
      <w:spacing w:before="360" w:after="360"/>
    </w:pPr>
    <w:rPr>
      <w:szCs w:val="20"/>
      <w:lang w:eastAsia="el-GR"/>
    </w:rPr>
  </w:style>
  <w:style w:type="paragraph" w:customStyle="1" w:styleId="Heading2subHistorysection">
    <w:name w:val="Heading2 sub + History section"/>
    <w:basedOn w:val="headingtitlesbottomspace"/>
    <w:autoRedefine/>
    <w:semiHidden/>
    <w:pPr>
      <w:spacing w:after="480"/>
    </w:pPr>
    <w:rPr>
      <w:szCs w:val="20"/>
    </w:rPr>
  </w:style>
  <w:style w:type="paragraph" w:customStyle="1" w:styleId="Headingtitlesbottomspace0">
    <w:name w:val="Heading titles bottom space"/>
    <w:basedOn w:val="Normal"/>
    <w:autoRedefine/>
    <w:semiHidden/>
    <w:pPr>
      <w:spacing w:before="120"/>
      <w:ind w:left="720"/>
      <w:jc w:val="left"/>
    </w:pPr>
  </w:style>
  <w:style w:type="paragraph" w:customStyle="1" w:styleId="tabletext">
    <w:name w:val="table text"/>
    <w:basedOn w:val="Normal"/>
    <w:autoRedefine/>
    <w:rsid w:val="005F68FF"/>
    <w:pPr>
      <w:spacing w:after="0"/>
      <w:jc w:val="left"/>
    </w:pPr>
    <w:rPr>
      <w:lang w:val="fr-FR"/>
    </w:rPr>
  </w:style>
  <w:style w:type="paragraph" w:customStyle="1" w:styleId="StyleBulleted11ptCustomColorRGB24417344">
    <w:name w:val="Style Bulleted 11 pt Custom Color(RGB(24417344))"/>
    <w:basedOn w:val="Normal"/>
    <w:semiHidden/>
    <w:locked/>
    <w:pPr>
      <w:tabs>
        <w:tab w:val="left" w:pos="840"/>
      </w:tabs>
    </w:pPr>
  </w:style>
  <w:style w:type="paragraph" w:customStyle="1" w:styleId="Styleheading2subHistorysection">
    <w:name w:val="Style heading2 sub + History section"/>
    <w:basedOn w:val="headingtitlesbottomspace"/>
    <w:semiHidden/>
    <w:locked/>
    <w:pPr>
      <w:spacing w:after="480"/>
    </w:pPr>
    <w:rPr>
      <w:szCs w:val="20"/>
    </w:rPr>
  </w:style>
  <w:style w:type="paragraph" w:customStyle="1" w:styleId="StylePatternClearCustomColorRGB253242237">
    <w:name w:val="Style Pattern: Clear (Custom Color(RGB(253242237)))"/>
    <w:basedOn w:val="Normal"/>
    <w:semiHidden/>
    <w:locked/>
    <w:pPr>
      <w:shd w:val="clear" w:color="auto" w:fill="FDF2ED"/>
      <w:jc w:val="left"/>
    </w:pPr>
    <w:rPr>
      <w:szCs w:val="20"/>
    </w:rPr>
  </w:style>
  <w:style w:type="paragraph" w:customStyle="1" w:styleId="CountryProfiledata">
    <w:name w:val="Country Profile data"/>
    <w:basedOn w:val="Normal"/>
    <w:semiHidden/>
    <w:pPr>
      <w:shd w:val="clear" w:color="auto" w:fill="FDF2ED"/>
    </w:pPr>
    <w:rPr>
      <w:szCs w:val="20"/>
    </w:rPr>
  </w:style>
  <w:style w:type="paragraph" w:customStyle="1" w:styleId="Style1">
    <w:name w:val="Style1"/>
    <w:basedOn w:val="Normal"/>
    <w:autoRedefine/>
    <w:semiHidden/>
    <w:locked/>
    <w:pPr>
      <w:keepNext/>
      <w:spacing w:before="240" w:after="60"/>
      <w:outlineLvl w:val="0"/>
    </w:pPr>
    <w:rPr>
      <w:rFonts w:ascii="Arial" w:hAnsi="Arial" w:cs="Arial"/>
      <w:b/>
      <w:bCs/>
      <w:color w:val="24408F"/>
      <w:kern w:val="32"/>
      <w:sz w:val="36"/>
      <w:szCs w:val="32"/>
      <w:lang w:eastAsia="en-GB"/>
    </w:rPr>
  </w:style>
  <w:style w:type="paragraph" w:customStyle="1" w:styleId="Style2">
    <w:name w:val="Style2"/>
    <w:basedOn w:val="Heading4"/>
    <w:semiHidden/>
    <w:locked/>
    <w:rPr>
      <w:b/>
    </w:rPr>
  </w:style>
  <w:style w:type="paragraph" w:customStyle="1" w:styleId="who">
    <w:name w:val="who"/>
    <w:basedOn w:val="Heading1"/>
    <w:semiHidden/>
    <w:locked/>
  </w:style>
  <w:style w:type="paragraph" w:customStyle="1" w:styleId="MyTitle1">
    <w:name w:val="MyTitle1"/>
    <w:basedOn w:val="Normal"/>
    <w:semiHidden/>
    <w:locked/>
  </w:style>
  <w:style w:type="paragraph" w:customStyle="1" w:styleId="StyleIndentedLeft178pt">
    <w:name w:val="Style Indented Left:  17.8 pt"/>
    <w:basedOn w:val="Normal"/>
    <w:semiHidden/>
    <w:locked/>
    <w:pPr>
      <w:ind w:left="356"/>
    </w:pPr>
    <w:rPr>
      <w:szCs w:val="20"/>
    </w:rPr>
  </w:style>
  <w:style w:type="character" w:customStyle="1" w:styleId="contentparagraphChar">
    <w:name w:val="content paragraph Char"/>
    <w:link w:val="contentparagraph"/>
    <w:locked/>
    <w:rPr>
      <w:rFonts w:ascii="Tahoma" w:hAnsi="Tahoma" w:cs="Tahoma" w:hint="default"/>
      <w:color w:val="414141"/>
      <w:szCs w:val="24"/>
      <w:lang w:val="en-GB" w:eastAsia="en-US" w:bidi="ar-SA"/>
    </w:rPr>
  </w:style>
  <w:style w:type="paragraph" w:customStyle="1" w:styleId="contentparagraph">
    <w:name w:val="content paragraph"/>
    <w:basedOn w:val="Normal"/>
    <w:link w:val="contentparagraphChar"/>
    <w:semiHidden/>
    <w:locked/>
  </w:style>
  <w:style w:type="character" w:customStyle="1" w:styleId="ListFirstlevelparagraphChar">
    <w:name w:val="List First level paragraph Char"/>
    <w:link w:val="ListFirstlevelparagraph"/>
    <w:semiHidden/>
    <w:locked/>
    <w:rsid w:val="002D257F"/>
    <w:rPr>
      <w:rFonts w:ascii="Verdana" w:hAnsi="Verdana"/>
      <w:szCs w:val="24"/>
      <w:lang w:val="en-GB"/>
    </w:rPr>
  </w:style>
  <w:style w:type="paragraph" w:customStyle="1" w:styleId="ListFirstlevelparagraph">
    <w:name w:val="List First level paragraph"/>
    <w:basedOn w:val="Normal"/>
    <w:link w:val="ListFirstlevelparagraphChar"/>
    <w:autoRedefine/>
    <w:semiHidden/>
    <w:rsid w:val="002D257F"/>
  </w:style>
  <w:style w:type="paragraph" w:customStyle="1" w:styleId="BulletedListThirdLevel">
    <w:name w:val="Bulleted List Third Level"/>
    <w:basedOn w:val="Normal"/>
    <w:autoRedefine/>
    <w:semiHidden/>
    <w:pPr>
      <w:numPr>
        <w:ilvl w:val="1"/>
        <w:numId w:val="11"/>
      </w:numPr>
    </w:pPr>
  </w:style>
  <w:style w:type="paragraph" w:customStyle="1" w:styleId="Heading2subHistorysection0">
    <w:name w:val="Heading 2 sub + History section"/>
    <w:basedOn w:val="Headingtitlesbottomspace0"/>
    <w:autoRedefine/>
    <w:semiHidden/>
    <w:pPr>
      <w:spacing w:after="480"/>
    </w:pPr>
    <w:rPr>
      <w:szCs w:val="20"/>
    </w:rPr>
  </w:style>
  <w:style w:type="paragraph" w:customStyle="1" w:styleId="ListSecontLevelParagraph">
    <w:name w:val="List Secont Level Paragraph"/>
    <w:basedOn w:val="Normal"/>
    <w:autoRedefine/>
    <w:semiHidden/>
    <w:pPr>
      <w:ind w:left="840"/>
    </w:pPr>
    <w:rPr>
      <w:szCs w:val="20"/>
    </w:rPr>
  </w:style>
  <w:style w:type="paragraph" w:customStyle="1" w:styleId="Contents">
    <w:name w:val="Contents"/>
    <w:basedOn w:val="TOC1"/>
    <w:autoRedefine/>
    <w:semiHidden/>
    <w:rsid w:val="002129E4"/>
    <w:pPr>
      <w:spacing w:before="0" w:after="120" w:line="240" w:lineRule="auto"/>
      <w:ind w:left="-240"/>
    </w:pPr>
    <w:rPr>
      <w:rFonts w:ascii="Tahoma" w:hAnsi="Tahoma" w:cs="Times New Roman"/>
      <w:bCs/>
      <w:color w:val="414141"/>
      <w:szCs w:val="20"/>
    </w:rPr>
  </w:style>
  <w:style w:type="paragraph" w:customStyle="1" w:styleId="ListThirdlevelparagraph">
    <w:name w:val="List Third level paragraph"/>
    <w:basedOn w:val="ListSecontLevelParagraph"/>
    <w:autoRedefine/>
    <w:semiHidden/>
    <w:pPr>
      <w:ind w:left="1160"/>
    </w:pPr>
  </w:style>
  <w:style w:type="paragraph" w:customStyle="1" w:styleId="StyleBulletedSecondLevel">
    <w:name w:val="Style Bulleted Second Level"/>
    <w:basedOn w:val="Normal"/>
    <w:autoRedefine/>
    <w:semiHidden/>
    <w:pPr>
      <w:tabs>
        <w:tab w:val="left" w:pos="840"/>
      </w:tabs>
    </w:pPr>
  </w:style>
  <w:style w:type="paragraph" w:customStyle="1" w:styleId="BulletedListSecondLevel">
    <w:name w:val="Bulleted List Second Level"/>
    <w:basedOn w:val="Normal"/>
    <w:autoRedefine/>
    <w:semiHidden/>
    <w:pPr>
      <w:numPr>
        <w:numId w:val="12"/>
      </w:numPr>
      <w:tabs>
        <w:tab w:val="left" w:pos="1200"/>
      </w:tabs>
    </w:pPr>
  </w:style>
  <w:style w:type="character" w:styleId="FootnoteReference">
    <w:name w:val="footnote reference"/>
    <w:semiHidden/>
    <w:rPr>
      <w:vertAlign w:val="superscript"/>
    </w:rPr>
  </w:style>
  <w:style w:type="character" w:styleId="CommentReference">
    <w:name w:val="annotation reference"/>
    <w:semiHidden/>
    <w:rPr>
      <w:sz w:val="16"/>
      <w:szCs w:val="16"/>
    </w:rPr>
  </w:style>
  <w:style w:type="character" w:styleId="PageNumber">
    <w:name w:val="page number"/>
    <w:semiHidden/>
    <w:rPr>
      <w:rFonts w:ascii="Tahoma" w:hAnsi="Tahoma" w:cs="Tahoma" w:hint="default"/>
      <w:b/>
      <w:bCs w:val="0"/>
      <w:sz w:val="20"/>
    </w:rPr>
  </w:style>
  <w:style w:type="character" w:styleId="EndnoteReference">
    <w:name w:val="endnote reference"/>
    <w:semiHidden/>
    <w:rPr>
      <w:vertAlign w:val="superscript"/>
    </w:rPr>
  </w:style>
  <w:style w:type="character" w:customStyle="1" w:styleId="Superscript">
    <w:name w:val="Superscript"/>
    <w:rPr>
      <w:vertAlign w:val="superscript"/>
    </w:rPr>
  </w:style>
  <w:style w:type="character" w:customStyle="1" w:styleId="HyperlinkBold">
    <w:name w:val="Hyperlink Bold"/>
    <w:rPr>
      <w:b/>
      <w:bCs w:val="0"/>
      <w:color w:val="0000FF"/>
      <w:u w:val="single"/>
    </w:rPr>
  </w:style>
  <w:style w:type="character" w:customStyle="1" w:styleId="StyleHyperlinkItalics">
    <w:name w:val="Style Hyperlink Italics"/>
    <w:semiHidden/>
    <w:locked/>
    <w:rPr>
      <w:i/>
      <w:iCs/>
      <w:color w:val="0000FF"/>
      <w:u w:val="single"/>
    </w:rPr>
  </w:style>
  <w:style w:type="character" w:customStyle="1" w:styleId="StyleItalic1">
    <w:name w:val="Style Italic1"/>
    <w:semiHidden/>
    <w:locked/>
    <w:rPr>
      <w:rFonts w:ascii="Tahoma" w:hAnsi="Tahoma" w:cs="Tahoma" w:hint="default"/>
      <w:i/>
      <w:iCs/>
      <w:color w:val="414141"/>
      <w:sz w:val="20"/>
    </w:rPr>
  </w:style>
  <w:style w:type="character" w:customStyle="1" w:styleId="Hyperlinkitalic">
    <w:name w:val="Hyperlink italic"/>
    <w:rPr>
      <w:i/>
      <w:iCs w:val="0"/>
      <w:color w:val="0000FF"/>
      <w:u w:val="single"/>
      <w:lang w:val="en-GB"/>
    </w:rPr>
  </w:style>
  <w:style w:type="table" w:styleId="TableSimple1">
    <w:name w:val="Table Simple 1"/>
    <w:basedOn w:val="TableNormal"/>
    <w:semiHidden/>
    <w:locked/>
    <w:pPr>
      <w:spacing w:after="120"/>
      <w:jc w:val="both"/>
    </w:p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locked/>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locked/>
    <w:pPr>
      <w:spacing w:after="120"/>
      <w:jc w:val="both"/>
    </w:pPr>
    <w:tblPr>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locked/>
    <w:pPr>
      <w:spacing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locked/>
    <w:pPr>
      <w:spacing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locked/>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locked/>
    <w:pPr>
      <w:spacing w:after="120"/>
      <w:jc w:val="both"/>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locked/>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locked/>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locked/>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locked/>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locked/>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locked/>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locked/>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locked/>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locked/>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locked/>
    <w:pPr>
      <w:spacing w:after="120"/>
      <w:jc w:val="both"/>
    </w:pPr>
    <w:tblPr>
      <w:tblBorders>
        <w:insideH w:val="single" w:sz="6" w:space="0" w:color="000000"/>
        <w:insideV w:val="single" w:sz="6" w:space="0" w:color="000000"/>
      </w:tblBorders>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locked/>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locked/>
    <w:pPr>
      <w:spacing w:after="120"/>
      <w:jc w:val="both"/>
    </w:pPr>
    <w:tblPr>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locked/>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locked/>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locked/>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locked/>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locked/>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locked/>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locked/>
    <w:pPr>
      <w:spacing w:after="12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locked/>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locked/>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locked/>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locked/>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locked/>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3Deffects1">
    <w:name w:val="Table 3D effects 1"/>
    <w:basedOn w:val="TableNormal"/>
    <w:semiHidden/>
    <w:locked/>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locked/>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locked/>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semiHidden/>
    <w:locked/>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locked/>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styleId="TableProfessional">
    <w:name w:val="Table Professional"/>
    <w:basedOn w:val="TableNormal"/>
    <w:semiHidden/>
    <w:locked/>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locked/>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locked/>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semiHidden/>
    <w:locked/>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locked/>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locked/>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styleId="TableGrid">
    <w:name w:val="Table Grid"/>
    <w:basedOn w:val="TableNormal"/>
    <w:rPr>
      <w:rFonts w:ascii="Tahoma" w:hAnsi="Tahom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semiHidden/>
    <w:locked/>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WhoisWhoTable">
    <w:name w:val="Who is Who Table"/>
    <w:basedOn w:val="TableNormal"/>
    <w:tblPr>
      <w:tblCellMar>
        <w:top w:w="108" w:type="dxa"/>
      </w:tblCellMar>
    </w:tblPr>
    <w:tcPr>
      <w:shd w:val="clear" w:color="auto" w:fill="DBEBF9"/>
    </w:tcPr>
  </w:style>
  <w:style w:type="table" w:customStyle="1" w:styleId="TableStylecitizensservices">
    <w:name w:val="Table Style citizens &amp; services"/>
    <w:basedOn w:val="TableGrid"/>
    <w:semiHidden/>
    <w:rPr>
      <w:color w:val="414141"/>
    </w:rPr>
    <w:tblPr>
      <w:tblStyleRowBandSize w:val="1"/>
      <w:tblCellMar>
        <w:top w:w="60" w:type="dxa"/>
        <w:bottom w:w="60" w:type="dxa"/>
      </w:tblCellMar>
    </w:tblPr>
    <w:tcPr>
      <w:shd w:val="clear" w:color="auto" w:fill="E9F2FB"/>
    </w:tcPr>
    <w:tblStylePr w:type="firstRow">
      <w:pPr>
        <w:wordWrap/>
      </w:pPr>
      <w:rPr>
        <w:b/>
      </w:rPr>
      <w:tblPr/>
      <w:tcPr>
        <w:tcBorders>
          <w:top w:val="nil"/>
          <w:left w:val="nil"/>
          <w:bottom w:val="nil"/>
          <w:right w:val="nil"/>
          <w:insideH w:val="nil"/>
          <w:insideV w:val="nil"/>
          <w:tl2br w:val="nil"/>
          <w:tr2bl w:val="nil"/>
        </w:tcBorders>
        <w:shd w:val="clear" w:color="auto" w:fill="FDF2ED"/>
      </w:tcPr>
    </w:tblStylePr>
  </w:style>
  <w:style w:type="table" w:customStyle="1" w:styleId="Style3">
    <w:name w:val="Style3"/>
    <w:basedOn w:val="TableNormal"/>
    <w:semiHidden/>
    <w:locked/>
    <w:pPr>
      <w:spacing w:before="600"/>
    </w:pPr>
    <w:tblPr/>
  </w:style>
  <w:style w:type="table" w:customStyle="1" w:styleId="TableStyleCitizensServices0">
    <w:name w:val="Table Style Citizens &amp; Services"/>
    <w:basedOn w:val="TableGrid"/>
    <w:semiHidden/>
    <w:rPr>
      <w:color w:val="414141"/>
    </w:rPr>
    <w:tblPr>
      <w:tblStyleRowBandSize w:val="1"/>
      <w:tblCellMar>
        <w:top w:w="60" w:type="dxa"/>
        <w:bottom w:w="60" w:type="dxa"/>
      </w:tblCellMar>
    </w:tblPr>
    <w:tcPr>
      <w:shd w:val="clear" w:color="auto" w:fill="E9F2FB"/>
    </w:tcPr>
    <w:tblStylePr w:type="firstRow">
      <w:pPr>
        <w:wordWrap/>
      </w:pPr>
      <w:rPr>
        <w:b/>
      </w:rPr>
      <w:tblPr/>
      <w:tcPr>
        <w:tcBorders>
          <w:top w:val="nil"/>
          <w:left w:val="nil"/>
          <w:bottom w:val="nil"/>
          <w:right w:val="nil"/>
          <w:insideH w:val="nil"/>
          <w:insideV w:val="nil"/>
          <w:tl2br w:val="nil"/>
          <w:tr2bl w:val="nil"/>
        </w:tcBorders>
        <w:shd w:val="clear" w:color="auto" w:fill="FDF2ED"/>
      </w:tcPr>
    </w:tblStylePr>
  </w:style>
  <w:style w:type="character" w:styleId="Strong">
    <w:name w:val="Strong"/>
    <w:qFormat/>
    <w:rPr>
      <w:b/>
      <w:bCs/>
    </w:rPr>
  </w:style>
  <w:style w:type="character" w:styleId="Emphasis">
    <w:name w:val="Emphasis"/>
    <w:qFormat/>
    <w:rPr>
      <w:i/>
      <w:iCs/>
    </w:rPr>
  </w:style>
  <w:style w:type="numbering" w:customStyle="1" w:styleId="BulletedListFirstLevel">
    <w:name w:val="Bulleted List First Level"/>
    <w:pPr>
      <w:numPr>
        <w:numId w:val="13"/>
      </w:numPr>
    </w:pPr>
  </w:style>
  <w:style w:type="numbering" w:customStyle="1" w:styleId="StyleNumberedBold1Servicestitles">
    <w:name w:val="Style Numbered Bold1 Services titles"/>
  </w:style>
  <w:style w:type="numbering" w:styleId="ArticleSection">
    <w:name w:val="Outline List 3"/>
    <w:basedOn w:val="NoList"/>
  </w:style>
  <w:style w:type="numbering" w:customStyle="1" w:styleId="NumberedlistServicesIntro">
    <w:name w:val="Numbered list Services Intro"/>
  </w:style>
  <w:style w:type="numbering" w:styleId="1ai">
    <w:name w:val="Outline List 1"/>
    <w:basedOn w:val="NoList"/>
  </w:style>
  <w:style w:type="numbering" w:customStyle="1" w:styleId="StyleNumberedserviceslist">
    <w:name w:val="Style Numbered services list"/>
  </w:style>
  <w:style w:type="numbering" w:customStyle="1" w:styleId="StyleNumbered">
    <w:name w:val="Style Numbered"/>
  </w:style>
  <w:style w:type="numbering" w:customStyle="1" w:styleId="ListNumberedIntroServicestitles">
    <w:name w:val="List Numbered Intro Services titles"/>
  </w:style>
  <w:style w:type="numbering" w:customStyle="1" w:styleId="ListNumberedServicestitles">
    <w:name w:val="List Numbered Services titles"/>
    <w:pPr>
      <w:numPr>
        <w:numId w:val="25"/>
      </w:numPr>
    </w:pPr>
  </w:style>
  <w:style w:type="numbering" w:styleId="111111">
    <w:name w:val="Outline List 2"/>
    <w:basedOn w:val="NoList"/>
    <w:pPr>
      <w:numPr>
        <w:numId w:val="26"/>
      </w:numPr>
    </w:pPr>
  </w:style>
  <w:style w:type="numbering" w:customStyle="1" w:styleId="StyleNumberedBold">
    <w:name w:val="Style Numbered Bold"/>
    <w:pPr>
      <w:numPr>
        <w:numId w:val="27"/>
      </w:numPr>
    </w:pPr>
  </w:style>
  <w:style w:type="numbering" w:customStyle="1" w:styleId="StyleBulletedFirstLevel">
    <w:name w:val="Style Bulleted First Level"/>
    <w:pPr>
      <w:numPr>
        <w:numId w:val="28"/>
      </w:numPr>
    </w:pPr>
  </w:style>
  <w:style w:type="paragraph" w:customStyle="1" w:styleId="HEAD1">
    <w:name w:val="HEAD 1"/>
    <w:basedOn w:val="Heading3"/>
    <w:next w:val="Normal"/>
    <w:link w:val="HEAD1Char"/>
    <w:qFormat/>
    <w:rsid w:val="00E44326"/>
    <w:pPr>
      <w:spacing w:after="360"/>
    </w:pPr>
    <w:rPr>
      <w:rFonts w:cs="Times New Roman"/>
      <w:color w:val="E0AD2C"/>
      <w:sz w:val="24"/>
      <w:szCs w:val="24"/>
      <w:lang w:val="fr-FR"/>
    </w:rPr>
  </w:style>
  <w:style w:type="paragraph" w:customStyle="1" w:styleId="HEAD2">
    <w:name w:val="HEAD 2"/>
    <w:basedOn w:val="Heading4"/>
    <w:link w:val="HEAD2Char"/>
    <w:qFormat/>
    <w:rsid w:val="00E44326"/>
    <w:pPr>
      <w:spacing w:after="360"/>
    </w:pPr>
    <w:rPr>
      <w:color w:val="E0AD2C"/>
      <w:sz w:val="24"/>
      <w:szCs w:val="24"/>
    </w:rPr>
  </w:style>
  <w:style w:type="character" w:customStyle="1" w:styleId="HEAD1Char">
    <w:name w:val="HEAD 1 Char"/>
    <w:link w:val="HEAD1"/>
    <w:rsid w:val="00E44326"/>
    <w:rPr>
      <w:rFonts w:ascii="Verdana" w:hAnsi="Verdana"/>
      <w:b/>
      <w:iCs/>
      <w:color w:val="E0AD2C"/>
      <w:sz w:val="24"/>
      <w:szCs w:val="24"/>
      <w:lang w:val="fr-FR"/>
    </w:rPr>
  </w:style>
  <w:style w:type="character" w:customStyle="1" w:styleId="HEAD2Char">
    <w:name w:val="HEAD 2 Char"/>
    <w:link w:val="HEAD2"/>
    <w:rsid w:val="00E44326"/>
    <w:rPr>
      <w:rFonts w:ascii="Verdana" w:hAnsi="Verdana"/>
      <w:bCs/>
      <w:color w:val="E0AD2C"/>
      <w:sz w:val="24"/>
      <w:szCs w:val="24"/>
      <w:lang w:val="en-GB" w:eastAsia="el-GR"/>
    </w:rPr>
  </w:style>
  <w:style w:type="paragraph" w:styleId="ListParagraph">
    <w:name w:val="List Paragraph"/>
    <w:aliases w:val="List Paragraph_Sections"/>
    <w:basedOn w:val="Normal"/>
    <w:uiPriority w:val="34"/>
    <w:qFormat/>
    <w:rsid w:val="001F28B8"/>
    <w:pPr>
      <w:ind w:left="720"/>
      <w:contextualSpacing/>
    </w:pPr>
  </w:style>
  <w:style w:type="paragraph" w:styleId="NoSpacing">
    <w:name w:val="No Spacing"/>
    <w:link w:val="NoSpacingChar"/>
    <w:uiPriority w:val="1"/>
    <w:qFormat/>
    <w:rsid w:val="00A02D9B"/>
    <w:rPr>
      <w:rFonts w:ascii="Calibri" w:eastAsia="MS Mincho" w:hAnsi="Calibri" w:cs="Arial"/>
      <w:sz w:val="22"/>
      <w:szCs w:val="22"/>
      <w:lang w:val="en-US" w:eastAsia="ja-JP"/>
    </w:rPr>
  </w:style>
  <w:style w:type="character" w:customStyle="1" w:styleId="NoSpacingChar">
    <w:name w:val="No Spacing Char"/>
    <w:link w:val="NoSpacing"/>
    <w:uiPriority w:val="1"/>
    <w:rsid w:val="00A02D9B"/>
    <w:rPr>
      <w:rFonts w:ascii="Calibri" w:eastAsia="MS Mincho" w:hAnsi="Calibri" w:cs="Arial"/>
      <w:sz w:val="22"/>
      <w:szCs w:val="22"/>
      <w:lang w:val="en-US" w:eastAsia="ja-JP"/>
    </w:rPr>
  </w:style>
  <w:style w:type="numbering" w:customStyle="1" w:styleId="NoList1">
    <w:name w:val="No List1"/>
    <w:next w:val="NoList"/>
    <w:uiPriority w:val="99"/>
    <w:semiHidden/>
    <w:unhideWhenUsed/>
    <w:rsid w:val="00C02702"/>
  </w:style>
  <w:style w:type="character" w:styleId="HTMLAcronym">
    <w:name w:val="HTML Acronym"/>
    <w:basedOn w:val="DefaultParagraphFont"/>
    <w:rsid w:val="00C02702"/>
  </w:style>
  <w:style w:type="numbering" w:customStyle="1" w:styleId="StyleBulletedFirstLevel1">
    <w:name w:val="Style Bulleted First Level1"/>
    <w:rsid w:val="00C02702"/>
    <w:pPr>
      <w:numPr>
        <w:numId w:val="15"/>
      </w:numPr>
    </w:pPr>
  </w:style>
  <w:style w:type="numbering" w:customStyle="1" w:styleId="StyleNumberedBold1Servicestitles1">
    <w:name w:val="Style Numbered Bold1 Services titles1"/>
    <w:rsid w:val="00C02702"/>
    <w:pPr>
      <w:numPr>
        <w:numId w:val="16"/>
      </w:numPr>
    </w:pPr>
  </w:style>
  <w:style w:type="numbering" w:customStyle="1" w:styleId="ArticleSection1">
    <w:name w:val="Article / Section1"/>
    <w:basedOn w:val="NoList"/>
    <w:next w:val="ArticleSection"/>
    <w:rsid w:val="00C02702"/>
    <w:pPr>
      <w:numPr>
        <w:numId w:val="18"/>
      </w:numPr>
    </w:pPr>
  </w:style>
  <w:style w:type="numbering" w:customStyle="1" w:styleId="NumberedlistServicesIntro1">
    <w:name w:val="Numbered list Services Intro1"/>
    <w:rsid w:val="00C02702"/>
    <w:pPr>
      <w:numPr>
        <w:numId w:val="34"/>
      </w:numPr>
    </w:pPr>
  </w:style>
  <w:style w:type="numbering" w:customStyle="1" w:styleId="1ai1">
    <w:name w:val="1 / a / i1"/>
    <w:basedOn w:val="NoList"/>
    <w:next w:val="1ai"/>
    <w:rsid w:val="00C02702"/>
    <w:pPr>
      <w:numPr>
        <w:numId w:val="35"/>
      </w:numPr>
    </w:pPr>
  </w:style>
  <w:style w:type="numbering" w:customStyle="1" w:styleId="StyleNumberedserviceslist1">
    <w:name w:val="Style Numbered services list1"/>
    <w:rsid w:val="00C02702"/>
    <w:pPr>
      <w:numPr>
        <w:numId w:val="19"/>
      </w:numPr>
    </w:pPr>
  </w:style>
  <w:style w:type="numbering" w:customStyle="1" w:styleId="StyleNumbered1">
    <w:name w:val="Style Numbered1"/>
    <w:rsid w:val="00C02702"/>
    <w:pPr>
      <w:numPr>
        <w:numId w:val="20"/>
      </w:numPr>
    </w:pPr>
  </w:style>
  <w:style w:type="numbering" w:customStyle="1" w:styleId="ListNumberedIntroServicestitles1">
    <w:name w:val="List Numbered Intro Services titles1"/>
    <w:rsid w:val="00C02702"/>
    <w:pPr>
      <w:numPr>
        <w:numId w:val="21"/>
      </w:numPr>
    </w:pPr>
  </w:style>
  <w:style w:type="numbering" w:customStyle="1" w:styleId="ListNumberedServicestitles1">
    <w:name w:val="List Numbered Services titles1"/>
    <w:rsid w:val="00C02702"/>
    <w:pPr>
      <w:numPr>
        <w:numId w:val="22"/>
      </w:numPr>
    </w:pPr>
  </w:style>
  <w:style w:type="numbering" w:customStyle="1" w:styleId="1111111">
    <w:name w:val="1 / 1.1 / 1.1.11"/>
    <w:basedOn w:val="NoList"/>
    <w:next w:val="111111"/>
    <w:rsid w:val="00C02702"/>
    <w:pPr>
      <w:numPr>
        <w:numId w:val="23"/>
      </w:numPr>
    </w:pPr>
  </w:style>
  <w:style w:type="numbering" w:customStyle="1" w:styleId="StyleNumberedBold1">
    <w:name w:val="Style Numbered Bold1"/>
    <w:rsid w:val="00C02702"/>
    <w:pPr>
      <w:numPr>
        <w:numId w:val="24"/>
      </w:numPr>
    </w:pPr>
  </w:style>
  <w:style w:type="character" w:customStyle="1" w:styleId="Heading2Char">
    <w:name w:val="Heading 2 Char"/>
    <w:link w:val="Heading2"/>
    <w:rsid w:val="001629CD"/>
    <w:rPr>
      <w:rFonts w:ascii="Verdana" w:hAnsi="Verdana" w:cs="Arial"/>
      <w:bCs/>
      <w:iCs/>
      <w:color w:val="FFFFFF"/>
      <w:sz w:val="28"/>
      <w:szCs w:val="28"/>
      <w:lang w:val="en-GB"/>
    </w:rPr>
  </w:style>
  <w:style w:type="character" w:customStyle="1" w:styleId="Heading3Char">
    <w:name w:val="Heading 3 Char"/>
    <w:aliases w:val="h3 Char,l3 Char,level3 Char,3 Char,(Alt+3) Char,Section Char,Titre 31 Char,t3.T3 Char,Arial 12 Fett Char,Unterabschnitt Char,Contrat 3 Char,H3 Char,Table Attribute Heading Char,HeadC Char,Level 3 Topic Heading Char,H31 Char,H32 Char"/>
    <w:link w:val="Heading3"/>
    <w:rsid w:val="001629CD"/>
    <w:rPr>
      <w:rFonts w:ascii="Verdana" w:hAnsi="Verdana" w:cs="Arial"/>
      <w:b/>
      <w:iCs/>
      <w:color w:val="F4AD2C"/>
      <w:sz w:val="28"/>
      <w:szCs w:val="26"/>
      <w:lang w:val="en-GB"/>
    </w:rPr>
  </w:style>
  <w:style w:type="character" w:customStyle="1" w:styleId="apple-converted-space">
    <w:name w:val="apple-converted-space"/>
    <w:basedOn w:val="DefaultParagraphFont"/>
    <w:rsid w:val="00C02702"/>
  </w:style>
  <w:style w:type="character" w:customStyle="1" w:styleId="DocumentMapChar">
    <w:name w:val="Document Map Char"/>
    <w:link w:val="DocumentMap"/>
    <w:semiHidden/>
    <w:rsid w:val="00C02702"/>
    <w:rPr>
      <w:rFonts w:ascii="Tahoma" w:hAnsi="Tahoma" w:cs="Tahoma"/>
      <w:color w:val="414141"/>
      <w:shd w:val="clear" w:color="auto" w:fill="000080"/>
      <w:lang w:val="en-GB"/>
    </w:rPr>
  </w:style>
  <w:style w:type="table" w:styleId="LightList-Accent1">
    <w:name w:val="Light List Accent 1"/>
    <w:basedOn w:val="TableNormal"/>
    <w:uiPriority w:val="61"/>
    <w:rsid w:val="00C02702"/>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PlaceholderText">
    <w:name w:val="Placeholder Text"/>
    <w:uiPriority w:val="99"/>
    <w:semiHidden/>
    <w:rsid w:val="00C02702"/>
    <w:rPr>
      <w:color w:val="808080"/>
    </w:rPr>
  </w:style>
  <w:style w:type="paragraph" w:styleId="Revision">
    <w:name w:val="Revision"/>
    <w:hidden/>
    <w:uiPriority w:val="99"/>
    <w:semiHidden/>
    <w:rsid w:val="00C02702"/>
    <w:rPr>
      <w:rFonts w:ascii="Verdana" w:hAnsi="Verdana"/>
      <w:color w:val="414141"/>
      <w:szCs w:val="24"/>
      <w:lang w:eastAsia="en-US"/>
    </w:rPr>
  </w:style>
  <w:style w:type="character" w:customStyle="1" w:styleId="CommentTextChar">
    <w:name w:val="Comment Text Char"/>
    <w:link w:val="CommentText"/>
    <w:semiHidden/>
    <w:rsid w:val="00C02702"/>
    <w:rPr>
      <w:rFonts w:ascii="Tahoma" w:hAnsi="Tahoma"/>
      <w:color w:val="414141"/>
      <w:lang w:val="en-GB"/>
    </w:rPr>
  </w:style>
  <w:style w:type="character" w:customStyle="1" w:styleId="UnresolvedMention">
    <w:name w:val="Unresolved Mention"/>
    <w:uiPriority w:val="99"/>
    <w:semiHidden/>
    <w:unhideWhenUsed/>
    <w:rsid w:val="00685B3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5594558">
      <w:bodyDiv w:val="1"/>
      <w:marLeft w:val="0"/>
      <w:marRight w:val="0"/>
      <w:marTop w:val="0"/>
      <w:marBottom w:val="0"/>
      <w:divBdr>
        <w:top w:val="none" w:sz="0" w:space="0" w:color="auto"/>
        <w:left w:val="none" w:sz="0" w:space="0" w:color="auto"/>
        <w:bottom w:val="none" w:sz="0" w:space="0" w:color="auto"/>
        <w:right w:val="none" w:sz="0" w:space="0" w:color="auto"/>
      </w:divBdr>
    </w:div>
    <w:div w:id="844786492">
      <w:bodyDiv w:val="1"/>
      <w:marLeft w:val="0"/>
      <w:marRight w:val="0"/>
      <w:marTop w:val="0"/>
      <w:marBottom w:val="0"/>
      <w:divBdr>
        <w:top w:val="none" w:sz="0" w:space="0" w:color="auto"/>
        <w:left w:val="none" w:sz="0" w:space="0" w:color="auto"/>
        <w:bottom w:val="none" w:sz="0" w:space="0" w:color="auto"/>
        <w:right w:val="none" w:sz="0" w:space="0" w:color="auto"/>
      </w:divBdr>
    </w:div>
    <w:div w:id="883445233">
      <w:bodyDiv w:val="1"/>
      <w:marLeft w:val="0"/>
      <w:marRight w:val="0"/>
      <w:marTop w:val="0"/>
      <w:marBottom w:val="0"/>
      <w:divBdr>
        <w:top w:val="none" w:sz="0" w:space="0" w:color="auto"/>
        <w:left w:val="none" w:sz="0" w:space="0" w:color="auto"/>
        <w:bottom w:val="none" w:sz="0" w:space="0" w:color="auto"/>
        <w:right w:val="none" w:sz="0" w:space="0" w:color="auto"/>
      </w:divBdr>
    </w:div>
    <w:div w:id="1538933104">
      <w:bodyDiv w:val="1"/>
      <w:marLeft w:val="0"/>
      <w:marRight w:val="0"/>
      <w:marTop w:val="0"/>
      <w:marBottom w:val="0"/>
      <w:divBdr>
        <w:top w:val="none" w:sz="0" w:space="0" w:color="auto"/>
        <w:left w:val="none" w:sz="0" w:space="0" w:color="auto"/>
        <w:bottom w:val="none" w:sz="0" w:space="0" w:color="auto"/>
        <w:right w:val="none" w:sz="0" w:space="0" w:color="auto"/>
      </w:divBdr>
    </w:div>
    <w:div w:id="1847354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icao.int/Pages/default.aspx" TargetMode="External"/><Relationship Id="rId21" Type="http://schemas.openxmlformats.org/officeDocument/2006/relationships/image" Target="media/image1.emf"/><Relationship Id="rId42" Type="http://schemas.openxmlformats.org/officeDocument/2006/relationships/hyperlink" Target="http://appsso.eurostat.ec.europa.eu/nui/show.do?dataset=isoc_bde15ei&amp;lang=en" TargetMode="External"/><Relationship Id="rId63" Type="http://schemas.openxmlformats.org/officeDocument/2006/relationships/hyperlink" Target="http://www.riksdagen.se/sv/dokument-lagar/dokument/statens-offentliga-utredningar/sou-2017-39-_H5B339" TargetMode="External"/><Relationship Id="rId84" Type="http://schemas.openxmlformats.org/officeDocument/2006/relationships/hyperlink" Target="https://skl.se/tjanster/englishpages.411.html" TargetMode="External"/><Relationship Id="rId138" Type="http://schemas.openxmlformats.org/officeDocument/2006/relationships/hyperlink" Target="http://www.tff.se/en/" TargetMode="External"/><Relationship Id="rId159" Type="http://schemas.openxmlformats.org/officeDocument/2006/relationships/hyperlink" Target="http://www.vr.se/" TargetMode="External"/><Relationship Id="rId170" Type="http://schemas.openxmlformats.org/officeDocument/2006/relationships/hyperlink" Target="http://www.konsumenteuropa.se/" TargetMode="External"/><Relationship Id="rId191" Type="http://schemas.openxmlformats.org/officeDocument/2006/relationships/hyperlink" Target="http://www.kemi.se/en/directly-to/rules-and-regulations/reach" TargetMode="External"/><Relationship Id="rId205" Type="http://schemas.openxmlformats.org/officeDocument/2006/relationships/hyperlink" Target="http://www.sverigesmiljomal.se/" TargetMode="External"/><Relationship Id="rId107" Type="http://schemas.openxmlformats.org/officeDocument/2006/relationships/hyperlink" Target="http://www.sweden.se/" TargetMode="External"/><Relationship Id="rId11" Type="http://schemas.openxmlformats.org/officeDocument/2006/relationships/footnotes" Target="footnotes.xml"/><Relationship Id="rId32" Type="http://schemas.openxmlformats.org/officeDocument/2006/relationships/image" Target="media/image7.emf"/><Relationship Id="rId37" Type="http://schemas.openxmlformats.org/officeDocument/2006/relationships/image" Target="media/image9.emf"/><Relationship Id="rId53" Type="http://schemas.openxmlformats.org/officeDocument/2006/relationships/image" Target="media/image13.png"/><Relationship Id="rId58" Type="http://schemas.openxmlformats.org/officeDocument/2006/relationships/image" Target="media/image14.jpeg"/><Relationship Id="rId74" Type="http://schemas.openxmlformats.org/officeDocument/2006/relationships/hyperlink" Target="http://eur-lex.europa.eu/LexUriServ/LexUriServ.do?uri=CELEX:32004L0018:EN:HTML" TargetMode="External"/><Relationship Id="rId79" Type="http://schemas.openxmlformats.org/officeDocument/2006/relationships/hyperlink" Target="http://www.government.se/government-of-sweden/ministry-of-finance/" TargetMode="External"/><Relationship Id="rId102" Type="http://schemas.openxmlformats.org/officeDocument/2006/relationships/hyperlink" Target="https://www.verksamt.se/" TargetMode="External"/><Relationship Id="rId123" Type="http://schemas.openxmlformats.org/officeDocument/2006/relationships/hyperlink" Target="https://joinup.ec.europa.eu/node/133436" TargetMode="External"/><Relationship Id="rId128" Type="http://schemas.openxmlformats.org/officeDocument/2006/relationships/hyperlink" Target="http://www.government.se/government-of-sweden/ministry-of-finance/" TargetMode="External"/><Relationship Id="rId144" Type="http://schemas.openxmlformats.org/officeDocument/2006/relationships/hyperlink" Target="http://www.polisen.se/" TargetMode="External"/><Relationship Id="rId149" Type="http://schemas.openxmlformats.org/officeDocument/2006/relationships/hyperlink" Target="http://www.universityadmissions.se/" TargetMode="External"/><Relationship Id="rId5" Type="http://schemas.openxmlformats.org/officeDocument/2006/relationships/customXml" Target="../customXml/item4.xml"/><Relationship Id="rId90" Type="http://schemas.openxmlformats.org/officeDocument/2006/relationships/hyperlink" Target="mailto:ann.wolgers@regeringskansliet.se" TargetMode="External"/><Relationship Id="rId95" Type="http://schemas.openxmlformats.org/officeDocument/2006/relationships/hyperlink" Target="http://www.cert.se/" TargetMode="External"/><Relationship Id="rId160" Type="http://schemas.openxmlformats.org/officeDocument/2006/relationships/hyperlink" Target="http://www.fas.se/en/" TargetMode="External"/><Relationship Id="rId165" Type="http://schemas.openxmlformats.org/officeDocument/2006/relationships/hyperlink" Target="http://www.vardguiden.se/" TargetMode="External"/><Relationship Id="rId181" Type="http://schemas.openxmlformats.org/officeDocument/2006/relationships/hyperlink" Target="http://www.scb.se/" TargetMode="External"/><Relationship Id="rId186" Type="http://schemas.openxmlformats.org/officeDocument/2006/relationships/hyperlink" Target="https://www.verksamt.se/" TargetMode="External"/><Relationship Id="rId211" Type="http://schemas.openxmlformats.org/officeDocument/2006/relationships/footer" Target="footer5.xml"/><Relationship Id="rId22" Type="http://schemas.openxmlformats.org/officeDocument/2006/relationships/image" Target="media/image2.emf"/><Relationship Id="rId27" Type="http://schemas.openxmlformats.org/officeDocument/2006/relationships/image" Target="media/image4.emf"/><Relationship Id="rId43" Type="http://schemas.openxmlformats.org/officeDocument/2006/relationships/hyperlink" Target="http://appsso.eurostat.ec.europa.eu/nui/show.do?dataset=isoc_bde15ei&amp;lang=en" TargetMode="External"/><Relationship Id="rId48" Type="http://schemas.openxmlformats.org/officeDocument/2006/relationships/hyperlink" Target="https://skl.se/tjanster/englishpages.411.html" TargetMode="External"/><Relationship Id="rId64" Type="http://schemas.openxmlformats.org/officeDocument/2006/relationships/hyperlink" Target="http://www.datainspektionen.se/in-english/legislation/The-Personal-Data-Act/" TargetMode="External"/><Relationship Id="rId69" Type="http://schemas.openxmlformats.org/officeDocument/2006/relationships/hyperlink" Target="http://www.notisum.se/rnp/SLS/LAG/20020562.HTM" TargetMode="External"/><Relationship Id="rId113" Type="http://schemas.openxmlformats.org/officeDocument/2006/relationships/hyperlink" Target="http://www.polisen.se/Service/Pass-och-id-kort/" TargetMode="External"/><Relationship Id="rId118" Type="http://schemas.openxmlformats.org/officeDocument/2006/relationships/hyperlink" Target="https://ec.europa.eu/digital-agenda/sites/digital-agenda/files/egov_report.pdf" TargetMode="External"/><Relationship Id="rId134" Type="http://schemas.openxmlformats.org/officeDocument/2006/relationships/hyperlink" Target="http://www.samorg.org/" TargetMode="External"/><Relationship Id="rId139" Type="http://schemas.openxmlformats.org/officeDocument/2006/relationships/hyperlink" Target="http://www.transportstyrelsen.se/" TargetMode="External"/><Relationship Id="rId80" Type="http://schemas.openxmlformats.org/officeDocument/2006/relationships/image" Target="media/image15.jpeg"/><Relationship Id="rId85" Type="http://schemas.openxmlformats.org/officeDocument/2006/relationships/hyperlink" Target="https://www.forsakringskassan.se/myndigheter/samverkan_och_projekt/esamverkansprogrammet" TargetMode="External"/><Relationship Id="rId150" Type="http://schemas.openxmlformats.org/officeDocument/2006/relationships/hyperlink" Target="http://www.kb.se/libris/" TargetMode="External"/><Relationship Id="rId155" Type="http://schemas.openxmlformats.org/officeDocument/2006/relationships/hyperlink" Target="http://www.kb.se/libris/" TargetMode="External"/><Relationship Id="rId171" Type="http://schemas.openxmlformats.org/officeDocument/2006/relationships/header" Target="header1.xml"/><Relationship Id="rId176" Type="http://schemas.openxmlformats.org/officeDocument/2006/relationships/footer" Target="footer3.xml"/><Relationship Id="rId192" Type="http://schemas.openxmlformats.org/officeDocument/2006/relationships/hyperlink" Target="https://www.verksamt.se/" TargetMode="External"/><Relationship Id="rId197" Type="http://schemas.openxmlformats.org/officeDocument/2006/relationships/hyperlink" Target="http://sfti.se/tjanster/englishpages.1925.html" TargetMode="External"/><Relationship Id="rId206" Type="http://schemas.openxmlformats.org/officeDocument/2006/relationships/hyperlink" Target="http://www.skl.se/" TargetMode="External"/><Relationship Id="rId201" Type="http://schemas.openxmlformats.org/officeDocument/2006/relationships/hyperlink" Target="https://www.esv.se/english/e-procurement/" TargetMode="External"/><Relationship Id="rId12" Type="http://schemas.openxmlformats.org/officeDocument/2006/relationships/endnotes" Target="endnotes.xml"/><Relationship Id="rId17" Type="http://schemas.openxmlformats.org/officeDocument/2006/relationships/hyperlink" Target="https://www.riksdagen.se/en/How-the-Riksdag-works/Democracy/The-Constitution/" TargetMode="External"/><Relationship Id="rId33" Type="http://schemas.openxmlformats.org/officeDocument/2006/relationships/hyperlink" Target="http://epp.eurostat.ec.europa.eu/tgm/table.do?tab=table&amp;init=1&amp;language=en&amp;pcode=tin00067&amp;plugin=1" TargetMode="External"/><Relationship Id="rId38" Type="http://schemas.openxmlformats.org/officeDocument/2006/relationships/hyperlink" Target="http://appsso.eurostat.ec.europa.eu/nui/show.do?dataset=isoc_bde15ei&amp;lang=en" TargetMode="External"/><Relationship Id="rId59" Type="http://schemas.openxmlformats.org/officeDocument/2006/relationships/hyperlink" Target="https://www.riksdagen.se/sv/dokument-lagar/dokument/svensk-forfattningssamling/forvaltningslag-2017900_sfs-2017-900" TargetMode="External"/><Relationship Id="rId103" Type="http://schemas.openxmlformats.org/officeDocument/2006/relationships/hyperlink" Target="http://www.bolagsverket.se/" TargetMode="External"/><Relationship Id="rId108" Type="http://schemas.openxmlformats.org/officeDocument/2006/relationships/hyperlink" Target="http://www.openaid.se/en" TargetMode="External"/><Relationship Id="rId124" Type="http://schemas.openxmlformats.org/officeDocument/2006/relationships/hyperlink" Target="http://www.sambruk.se/" TargetMode="External"/><Relationship Id="rId129" Type="http://schemas.openxmlformats.org/officeDocument/2006/relationships/hyperlink" Target="http://www.arbetsformedlingen.se/" TargetMode="External"/><Relationship Id="rId54" Type="http://schemas.openxmlformats.org/officeDocument/2006/relationships/hyperlink" Target="http://www.government.se/information-material/2017/06/fact-sheet-for-sustainable-digital-transformation-in-sweden--a-digital-strategy/" TargetMode="External"/><Relationship Id="rId70" Type="http://schemas.openxmlformats.org/officeDocument/2006/relationships/hyperlink" Target="http://eur-lex.europa.eu/LexUriServ/LexUriServ.do?uri=CELEX:32000L0031:EN:HTML" TargetMode="External"/><Relationship Id="rId75" Type="http://schemas.openxmlformats.org/officeDocument/2006/relationships/hyperlink" Target="https://www.esv.se/ea-boken/?page=eabok_ch_4_sec_Myndigheters%2520bokf%25C3%25B6ring" TargetMode="External"/><Relationship Id="rId91" Type="http://schemas.openxmlformats.org/officeDocument/2006/relationships/hyperlink" Target="http://www.government.se/government-of-sweden/ministry-of-enterprise-and-innovation/mikael-damberg/" TargetMode="External"/><Relationship Id="rId96" Type="http://schemas.openxmlformats.org/officeDocument/2006/relationships/hyperlink" Target="http://www.riksrevisionen.se/" TargetMode="External"/><Relationship Id="rId140" Type="http://schemas.openxmlformats.org/officeDocument/2006/relationships/hyperlink" Target="http://www.adressandring.se/" TargetMode="External"/><Relationship Id="rId145" Type="http://schemas.openxmlformats.org/officeDocument/2006/relationships/hyperlink" Target="https://skl.se/index.html" TargetMode="External"/><Relationship Id="rId161" Type="http://schemas.openxmlformats.org/officeDocument/2006/relationships/hyperlink" Target="http://www.formas.se/en/" TargetMode="External"/><Relationship Id="rId166" Type="http://schemas.openxmlformats.org/officeDocument/2006/relationships/hyperlink" Target="http://www.forsakringskassan.se/privatpers/blanketter_och_intyg/eu_kort/!ut/p/a0/04_Sj9CPykssy0xPLMnMz0vMAfGjzOKNDQ0MLJ0MHQ38wxxNDTzNXYP9HZ1Djdz9jfWDU_P0C7IdFQEMUWa7/" TargetMode="External"/><Relationship Id="rId182" Type="http://schemas.openxmlformats.org/officeDocument/2006/relationships/hyperlink" Target="https://www.getswish.se/" TargetMode="External"/><Relationship Id="rId187" Type="http://schemas.openxmlformats.org/officeDocument/2006/relationships/hyperlink" Target="http://www.skatteverket.se/" TargetMode="External"/><Relationship Id="rId1" Type="http://schemas.microsoft.com/office/2006/relationships/keyMapCustomizations" Target="customizations.xml"/><Relationship Id="rId6" Type="http://schemas.openxmlformats.org/officeDocument/2006/relationships/customXml" Target="../customXml/item5.xml"/><Relationship Id="rId212" Type="http://schemas.openxmlformats.org/officeDocument/2006/relationships/header" Target="header6.xml"/><Relationship Id="rId23" Type="http://schemas.openxmlformats.org/officeDocument/2006/relationships/hyperlink" Target="http://appsso.eurostat.ec.europa.eu/nui/show.do?dataset=isoc_ci_in_en2&amp;lang=en" TargetMode="External"/><Relationship Id="rId28" Type="http://schemas.openxmlformats.org/officeDocument/2006/relationships/image" Target="media/image5.emf"/><Relationship Id="rId49" Type="http://schemas.openxmlformats.org/officeDocument/2006/relationships/hyperlink" Target="http://www.government.se/government-agencies/swedish-agency-for-economic-and-regional-growth/" TargetMode="External"/><Relationship Id="rId114" Type="http://schemas.openxmlformats.org/officeDocument/2006/relationships/hyperlink" Target="http://www.e-legitimation.se/Elegitimation/Templates/StartPage.aspx" TargetMode="External"/><Relationship Id="rId119" Type="http://schemas.openxmlformats.org/officeDocument/2006/relationships/hyperlink" Target="http://www.opic.com/" TargetMode="External"/><Relationship Id="rId44" Type="http://schemas.openxmlformats.org/officeDocument/2006/relationships/hyperlink" Target="http://ec.europa.eu/newsroom/dae/document.cfm?doc_id=48587" TargetMode="External"/><Relationship Id="rId60" Type="http://schemas.openxmlformats.org/officeDocument/2006/relationships/hyperlink" Target="http://www.jo.se/Page.aspx?Language=en" TargetMode="External"/><Relationship Id="rId65" Type="http://schemas.openxmlformats.org/officeDocument/2006/relationships/hyperlink" Target="http://eur-lex.europa.eu/LexUriServ/LexUriServ.do?uri=CELEX:31995L0046:EN:HTML" TargetMode="External"/><Relationship Id="rId81" Type="http://schemas.openxmlformats.org/officeDocument/2006/relationships/hyperlink" Target="http://www.government.se/pub/road/Classic/article/117/jsp/Render.jsp?a=247200&amp;m=popup&amp;l=en" TargetMode="External"/><Relationship Id="rId86" Type="http://schemas.openxmlformats.org/officeDocument/2006/relationships/hyperlink" Target="http://www.kammarkollegiet.se/" TargetMode="External"/><Relationship Id="rId130" Type="http://schemas.openxmlformats.org/officeDocument/2006/relationships/hyperlink" Target="http://work.sweden.se/work-permits/" TargetMode="External"/><Relationship Id="rId135" Type="http://schemas.openxmlformats.org/officeDocument/2006/relationships/hyperlink" Target="http://www.alfakassan.se/" TargetMode="External"/><Relationship Id="rId151" Type="http://schemas.openxmlformats.org/officeDocument/2006/relationships/hyperlink" Target="http://libris.kb.se/?language=en" TargetMode="External"/><Relationship Id="rId156" Type="http://schemas.openxmlformats.org/officeDocument/2006/relationships/hyperlink" Target="http://libris.kb.se/?language=en" TargetMode="External"/><Relationship Id="rId177" Type="http://schemas.openxmlformats.org/officeDocument/2006/relationships/hyperlink" Target="http://europa.eu/youreurope/business/index_en.htm" TargetMode="External"/><Relationship Id="rId198" Type="http://schemas.openxmlformats.org/officeDocument/2006/relationships/hyperlink" Target="https://www.avropa.se/" TargetMode="External"/><Relationship Id="rId172" Type="http://schemas.openxmlformats.org/officeDocument/2006/relationships/header" Target="header2.xml"/><Relationship Id="rId193" Type="http://schemas.openxmlformats.org/officeDocument/2006/relationships/hyperlink" Target="https://www.avropa.se/Supplier/8858/9835" TargetMode="External"/><Relationship Id="rId202" Type="http://schemas.openxmlformats.org/officeDocument/2006/relationships/hyperlink" Target="http://sfti.se/tjanster/englishpages.1925.html" TargetMode="External"/><Relationship Id="rId207" Type="http://schemas.openxmlformats.org/officeDocument/2006/relationships/hyperlink" Target="http://www.naturvardsverket.se/" TargetMode="External"/><Relationship Id="rId13" Type="http://schemas.openxmlformats.org/officeDocument/2006/relationships/hyperlink" Target="http://ec.europa.eu/eurostat/data/database" TargetMode="External"/><Relationship Id="rId18" Type="http://schemas.openxmlformats.org/officeDocument/2006/relationships/hyperlink" Target="http://www.royalcourt.se/royalcourt/theroyalfamily/hmkingcarlxvigustaf.4.396160511584257f218000644.html" TargetMode="External"/><Relationship Id="rId39" Type="http://schemas.openxmlformats.org/officeDocument/2006/relationships/hyperlink" Target="http://epp.eurostat.ec.europa.eu/tgm/table.do?tab=table&amp;init=1&amp;language=en&amp;pcode=tin00111&amp;plugin=1" TargetMode="External"/><Relationship Id="rId109" Type="http://schemas.openxmlformats.org/officeDocument/2006/relationships/hyperlink" Target="http://www.openaid.se/en" TargetMode="External"/><Relationship Id="rId34" Type="http://schemas.openxmlformats.org/officeDocument/2006/relationships/hyperlink" Target="http://epp.eurostat.ec.europa.eu/tgm/table.do?tab=table&amp;init=1&amp;language=en&amp;pcode=tin00111&amp;plugin=1" TargetMode="External"/><Relationship Id="rId50" Type="http://schemas.openxmlformats.org/officeDocument/2006/relationships/hyperlink" Target="http://bolagsverket.se/en" TargetMode="External"/><Relationship Id="rId55" Type="http://schemas.openxmlformats.org/officeDocument/2006/relationships/hyperlink" Target="https://skl.se/tjanster/englishpages.411.html" TargetMode="External"/><Relationship Id="rId76" Type="http://schemas.openxmlformats.org/officeDocument/2006/relationships/hyperlink" Target="https://www.riksdagen.se/sv/dokument-lagar/dokument/svensk-forfattningssamling/forordning-2003770-om-statliga-myndigheters_sfs-2003-770" TargetMode="External"/><Relationship Id="rId97" Type="http://schemas.openxmlformats.org/officeDocument/2006/relationships/hyperlink" Target="http://www.datainspektionen.se/" TargetMode="External"/><Relationship Id="rId104" Type="http://schemas.openxmlformats.org/officeDocument/2006/relationships/hyperlink" Target="http://www.skatteverket.se/" TargetMode="External"/><Relationship Id="rId120" Type="http://schemas.openxmlformats.org/officeDocument/2006/relationships/hyperlink" Target="http://www.visma.com/" TargetMode="External"/><Relationship Id="rId125" Type="http://schemas.openxmlformats.org/officeDocument/2006/relationships/hyperlink" Target="http://www.sambruk.se/" TargetMode="External"/><Relationship Id="rId141" Type="http://schemas.openxmlformats.org/officeDocument/2006/relationships/hyperlink" Target="http://www.skatteverket.se/" TargetMode="External"/><Relationship Id="rId146" Type="http://schemas.openxmlformats.org/officeDocument/2006/relationships/hyperlink" Target="http://www.polisen.se/" TargetMode="External"/><Relationship Id="rId167" Type="http://schemas.openxmlformats.org/officeDocument/2006/relationships/hyperlink" Target="http://www.forsakringskassan.se/privatpers/" TargetMode="External"/><Relationship Id="rId188" Type="http://schemas.openxmlformats.org/officeDocument/2006/relationships/hyperlink" Target="https://www.av.se/en/" TargetMode="External"/><Relationship Id="rId7" Type="http://schemas.openxmlformats.org/officeDocument/2006/relationships/numbering" Target="numbering.xml"/><Relationship Id="rId71" Type="http://schemas.openxmlformats.org/officeDocument/2006/relationships/hyperlink" Target="http://www.notisum.se/rnp/sls/lag/20071091.HTM" TargetMode="External"/><Relationship Id="rId92" Type="http://schemas.openxmlformats.org/officeDocument/2006/relationships/image" Target="media/image17.jpeg"/><Relationship Id="rId162" Type="http://schemas.openxmlformats.org/officeDocument/2006/relationships/hyperlink" Target="http://www.minavardkontakter.se/C125755F00329208/p/startpage" TargetMode="External"/><Relationship Id="rId183" Type="http://schemas.openxmlformats.org/officeDocument/2006/relationships/hyperlink" Target="http://www.skatteverket.se/" TargetMode="External"/><Relationship Id="rId213" Type="http://schemas.openxmlformats.org/officeDocument/2006/relationships/fontTable" Target="fontTable.xml"/><Relationship Id="rId2" Type="http://schemas.openxmlformats.org/officeDocument/2006/relationships/customXml" Target="../customXml/item1.xml"/><Relationship Id="rId29" Type="http://schemas.openxmlformats.org/officeDocument/2006/relationships/hyperlink" Target="http://appsso.eurostat.ec.europa.eu/nui/show.do?dataset=isoc_r_broad_h&amp;lang=en" TargetMode="External"/><Relationship Id="rId24" Type="http://schemas.openxmlformats.org/officeDocument/2006/relationships/hyperlink" Target="http://appsso.eurostat.ec.europa.eu/nui/show.do?dataset=isoc_ci_in_en2&amp;lang=en" TargetMode="External"/><Relationship Id="rId40" Type="http://schemas.openxmlformats.org/officeDocument/2006/relationships/image" Target="media/image10.emf"/><Relationship Id="rId45" Type="http://schemas.openxmlformats.org/officeDocument/2006/relationships/image" Target="media/image12.png"/><Relationship Id="rId66" Type="http://schemas.openxmlformats.org/officeDocument/2006/relationships/hyperlink" Target="https://www.riksdagen.se/sv/dokument-lagar/dokument/svensk-forfattningssamling/lag-2013311-om-valfrihetssystem-i-fraga-om_sfs-2013-311" TargetMode="External"/><Relationship Id="rId87" Type="http://schemas.openxmlformats.org/officeDocument/2006/relationships/hyperlink" Target="http://www.statskontoret.se/" TargetMode="External"/><Relationship Id="rId110" Type="http://schemas.openxmlformats.org/officeDocument/2006/relationships/hyperlink" Target="http://www.deladigitalt.se" TargetMode="External"/><Relationship Id="rId115" Type="http://schemas.openxmlformats.org/officeDocument/2006/relationships/hyperlink" Target="http://www.bankid.com/" TargetMode="External"/><Relationship Id="rId131" Type="http://schemas.openxmlformats.org/officeDocument/2006/relationships/hyperlink" Target="http://work.sweden.se/work-permits/" TargetMode="External"/><Relationship Id="rId136" Type="http://schemas.openxmlformats.org/officeDocument/2006/relationships/hyperlink" Target="https://www.forsakringskassan.se/privatpers" TargetMode="External"/><Relationship Id="rId157" Type="http://schemas.openxmlformats.org/officeDocument/2006/relationships/hyperlink" Target="http://www.euraxess.se/" TargetMode="External"/><Relationship Id="rId178" Type="http://schemas.openxmlformats.org/officeDocument/2006/relationships/hyperlink" Target="https://www.verksamt.se/" TargetMode="External"/><Relationship Id="rId61" Type="http://schemas.openxmlformats.org/officeDocument/2006/relationships/hyperlink" Target="http://www.regeringen.se/sb/d/11386/a/141034" TargetMode="External"/><Relationship Id="rId82" Type="http://schemas.openxmlformats.org/officeDocument/2006/relationships/hyperlink" Target="http://www.government.se/government-of-sweden/ministry-of-finance/ardalan-shekarabi/" TargetMode="External"/><Relationship Id="rId152" Type="http://schemas.openxmlformats.org/officeDocument/2006/relationships/hyperlink" Target="http://www.csn.se/" TargetMode="External"/><Relationship Id="rId173" Type="http://schemas.openxmlformats.org/officeDocument/2006/relationships/footer" Target="footer1.xml"/><Relationship Id="rId194" Type="http://schemas.openxmlformats.org/officeDocument/2006/relationships/hyperlink" Target="https://www.upphandlingsmyndigheten.se/en" TargetMode="External"/><Relationship Id="rId199" Type="http://schemas.openxmlformats.org/officeDocument/2006/relationships/hyperlink" Target="https://www.upphandlingsmyndigheten.se/en" TargetMode="External"/><Relationship Id="rId203" Type="http://schemas.openxmlformats.org/officeDocument/2006/relationships/hyperlink" Target="http://www.opic.com/" TargetMode="External"/><Relationship Id="rId208" Type="http://schemas.openxmlformats.org/officeDocument/2006/relationships/header" Target="header4.xml"/><Relationship Id="rId19" Type="http://schemas.openxmlformats.org/officeDocument/2006/relationships/hyperlink" Target="http://www.government.se/government-of-sweden/prime-ministers-office/stefan-lofven/" TargetMode="External"/><Relationship Id="rId14" Type="http://schemas.openxmlformats.org/officeDocument/2006/relationships/hyperlink" Target="http://www.riksdagen.se/" TargetMode="External"/><Relationship Id="rId30" Type="http://schemas.openxmlformats.org/officeDocument/2006/relationships/hyperlink" Target="http://appsso.eurostat.ec.europa.eu/nui/show.do?dataset=isoc_bde15b_e&amp;lang=en" TargetMode="External"/><Relationship Id="rId35" Type="http://schemas.openxmlformats.org/officeDocument/2006/relationships/hyperlink" Target="http://ec.europa.eu/eurostat/data/database" TargetMode="External"/><Relationship Id="rId56" Type="http://schemas.openxmlformats.org/officeDocument/2006/relationships/hyperlink" Target="http://www.regeringen.se/pressmeddelanden/2017/01/ny-samverkansorganisation-i-fokus-for-e-halsohandlingsplanen/" TargetMode="External"/><Relationship Id="rId77" Type="http://schemas.openxmlformats.org/officeDocument/2006/relationships/hyperlink" Target="http://www.notisum.se/rnp/sls/lag/20100566.htm" TargetMode="External"/><Relationship Id="rId100" Type="http://schemas.openxmlformats.org/officeDocument/2006/relationships/hyperlink" Target="http://www.government.se/" TargetMode="External"/><Relationship Id="rId105" Type="http://schemas.openxmlformats.org/officeDocument/2006/relationships/hyperlink" Target="http://www.tillvaxtverket.se/" TargetMode="External"/><Relationship Id="rId126" Type="http://schemas.openxmlformats.org/officeDocument/2006/relationships/hyperlink" Target="http://europa.eu/youreurope/citizens/index_en.htm" TargetMode="External"/><Relationship Id="rId147" Type="http://schemas.openxmlformats.org/officeDocument/2006/relationships/hyperlink" Target="http://www.envirosweden.se/start/" TargetMode="External"/><Relationship Id="rId168" Type="http://schemas.openxmlformats.org/officeDocument/2006/relationships/hyperlink" Target="http://www.skatteverket.se/" TargetMode="External"/><Relationship Id="rId8" Type="http://schemas.openxmlformats.org/officeDocument/2006/relationships/styles" Target="styles.xml"/><Relationship Id="rId51" Type="http://schemas.openxmlformats.org/officeDocument/2006/relationships/hyperlink" Target="https://www.inera.se/om-inera/about-inera/" TargetMode="External"/><Relationship Id="rId72" Type="http://schemas.openxmlformats.org/officeDocument/2006/relationships/hyperlink" Target="https://www.upphandlingsmyndigheten.se/en" TargetMode="External"/><Relationship Id="rId93" Type="http://schemas.openxmlformats.org/officeDocument/2006/relationships/hyperlink" Target="http://www.government.se/government-of-sweden/ministry-of-enterprise-and-innovation/mehmet-kaplan/" TargetMode="External"/><Relationship Id="rId98" Type="http://schemas.openxmlformats.org/officeDocument/2006/relationships/hyperlink" Target="http://skl.se/web/Kommuner.aspx" TargetMode="External"/><Relationship Id="rId121" Type="http://schemas.openxmlformats.org/officeDocument/2006/relationships/hyperlink" Target="http://www.avropa.se/topplankar/In-English/" TargetMode="External"/><Relationship Id="rId142" Type="http://schemas.openxmlformats.org/officeDocument/2006/relationships/hyperlink" Target="https://polisen.se/en/Languages/Service/Police-Record-Extracts/" TargetMode="External"/><Relationship Id="rId163" Type="http://schemas.openxmlformats.org/officeDocument/2006/relationships/hyperlink" Target="http://www.forsakringskassan.se/privatpers/" TargetMode="External"/><Relationship Id="rId184" Type="http://schemas.openxmlformats.org/officeDocument/2006/relationships/hyperlink" Target="http://www.skatteverket.se/" TargetMode="External"/><Relationship Id="rId189" Type="http://schemas.openxmlformats.org/officeDocument/2006/relationships/hyperlink" Target="https://www.av.se/en/" TargetMode="External"/><Relationship Id="rId3" Type="http://schemas.openxmlformats.org/officeDocument/2006/relationships/customXml" Target="../customXml/item2.xml"/><Relationship Id="rId214" Type="http://schemas.openxmlformats.org/officeDocument/2006/relationships/theme" Target="theme/theme1.xml"/><Relationship Id="rId25" Type="http://schemas.openxmlformats.org/officeDocument/2006/relationships/image" Target="media/image3.emf"/><Relationship Id="rId46" Type="http://schemas.openxmlformats.org/officeDocument/2006/relationships/hyperlink" Target="http://ec.europa.eu/newsroom/dae/document.cfm?doc_id=48586" TargetMode="External"/><Relationship Id="rId67" Type="http://schemas.openxmlformats.org/officeDocument/2006/relationships/hyperlink" Target="http://www.notisum.se/rnp/SLS/LAG/20000832.HTM" TargetMode="External"/><Relationship Id="rId116" Type="http://schemas.openxmlformats.org/officeDocument/2006/relationships/hyperlink" Target="http://eid.steria.se/" TargetMode="External"/><Relationship Id="rId137" Type="http://schemas.openxmlformats.org/officeDocument/2006/relationships/hyperlink" Target="http://www.trafikverket.se/" TargetMode="External"/><Relationship Id="rId158" Type="http://schemas.openxmlformats.org/officeDocument/2006/relationships/hyperlink" Target="http://www.vinnova.se/en/" TargetMode="External"/><Relationship Id="rId20" Type="http://schemas.openxmlformats.org/officeDocument/2006/relationships/hyperlink" Target="http://ec.europa.eu/eurostat/data/database" TargetMode="External"/><Relationship Id="rId41" Type="http://schemas.openxmlformats.org/officeDocument/2006/relationships/image" Target="media/image11.emf"/><Relationship Id="rId62" Type="http://schemas.openxmlformats.org/officeDocument/2006/relationships/hyperlink" Target="http://eur-lex.europa.eu/legal-content/FR/TXT/?uri=CELEX%3A32016R0679" TargetMode="External"/><Relationship Id="rId83" Type="http://schemas.openxmlformats.org/officeDocument/2006/relationships/hyperlink" Target="http://www.esv.se/" TargetMode="External"/><Relationship Id="rId88" Type="http://schemas.openxmlformats.org/officeDocument/2006/relationships/image" Target="media/image16.jpeg"/><Relationship Id="rId111" Type="http://schemas.openxmlformats.org/officeDocument/2006/relationships/hyperlink" Target="https://www.msb.se/sv/Produkter--tjanster/SGSI---Swedish-Government-Secure-Intranet-/" TargetMode="External"/><Relationship Id="rId132" Type="http://schemas.openxmlformats.org/officeDocument/2006/relationships/hyperlink" Target="https://www.uhr.se/en/start/" TargetMode="External"/><Relationship Id="rId153" Type="http://schemas.openxmlformats.org/officeDocument/2006/relationships/hyperlink" Target="https://studyinsweden.se/study-information/internships/" TargetMode="External"/><Relationship Id="rId174" Type="http://schemas.openxmlformats.org/officeDocument/2006/relationships/footer" Target="footer2.xml"/><Relationship Id="rId179" Type="http://schemas.openxmlformats.org/officeDocument/2006/relationships/hyperlink" Target="https://www.verksamt.se/" TargetMode="External"/><Relationship Id="rId195" Type="http://schemas.openxmlformats.org/officeDocument/2006/relationships/hyperlink" Target="http://www.konkurrensverket.se/en/publicprocurement/" TargetMode="External"/><Relationship Id="rId209" Type="http://schemas.openxmlformats.org/officeDocument/2006/relationships/footer" Target="footer4.xml"/><Relationship Id="rId190" Type="http://schemas.openxmlformats.org/officeDocument/2006/relationships/hyperlink" Target="https://www.sis.se/" TargetMode="External"/><Relationship Id="rId204" Type="http://schemas.openxmlformats.org/officeDocument/2006/relationships/hyperlink" Target="http://www.visma.com/" TargetMode="External"/><Relationship Id="rId15" Type="http://schemas.openxmlformats.org/officeDocument/2006/relationships/hyperlink" Target="http://www.sweden.gov.se/" TargetMode="External"/><Relationship Id="rId36" Type="http://schemas.openxmlformats.org/officeDocument/2006/relationships/image" Target="media/image8.emf"/><Relationship Id="rId57" Type="http://schemas.openxmlformats.org/officeDocument/2006/relationships/hyperlink" Target="https://skl.se/halsasjukvard/ehalsa/visionenehalsoarbetet.8859.html" TargetMode="External"/><Relationship Id="rId106" Type="http://schemas.openxmlformats.org/officeDocument/2006/relationships/hyperlink" Target="http://www.oppnadata.se/" TargetMode="External"/><Relationship Id="rId127" Type="http://schemas.openxmlformats.org/officeDocument/2006/relationships/hyperlink" Target="http://www.polisen.se/" TargetMode="External"/><Relationship Id="rId10" Type="http://schemas.openxmlformats.org/officeDocument/2006/relationships/webSettings" Target="webSettings.xml"/><Relationship Id="rId31" Type="http://schemas.openxmlformats.org/officeDocument/2006/relationships/image" Target="media/image6.emf"/><Relationship Id="rId52" Type="http://schemas.openxmlformats.org/officeDocument/2006/relationships/hyperlink" Target="https://joinup.ec.europa.eu/community/nifo/og_page/egovernment-factsheets" TargetMode="External"/><Relationship Id="rId73" Type="http://schemas.openxmlformats.org/officeDocument/2006/relationships/hyperlink" Target="http://eur-lex.europa.eu/LexUriServ/LexUriServ.do?uri=CELEX:32004L0017:EN:HTML" TargetMode="External"/><Relationship Id="rId78" Type="http://schemas.openxmlformats.org/officeDocument/2006/relationships/hyperlink" Target="http://eur-lex.europa.eu/LexUriServ/LexUriServ.do?uri=CELEX:32003L0098:En:HTML" TargetMode="External"/><Relationship Id="rId94" Type="http://schemas.openxmlformats.org/officeDocument/2006/relationships/hyperlink" Target="http://www.digitaliseringsradet.se/en" TargetMode="External"/><Relationship Id="rId99" Type="http://schemas.openxmlformats.org/officeDocument/2006/relationships/hyperlink" Target="http://www.skl.se/" TargetMode="External"/><Relationship Id="rId101" Type="http://schemas.openxmlformats.org/officeDocument/2006/relationships/hyperlink" Target="https://www.verksamt.se/" TargetMode="External"/><Relationship Id="rId122" Type="http://schemas.openxmlformats.org/officeDocument/2006/relationships/hyperlink" Target="https://www.upphandlingsmyndigheten.se/en" TargetMode="External"/><Relationship Id="rId143" Type="http://schemas.openxmlformats.org/officeDocument/2006/relationships/hyperlink" Target="file:///C:\AppData\Local\Microsoft\AppData\Local\Microsoft\AppData\Local\Microsoft\Windows\Temporary%20Internet%20Files\Content.Outlook\V1Z8KU8T\registerutdrag@polisen.se" TargetMode="External"/><Relationship Id="rId148" Type="http://schemas.openxmlformats.org/officeDocument/2006/relationships/hyperlink" Target="http://www.val.se/det_svenska_valsystemet/lagar/valregler_forandring/index.html" TargetMode="External"/><Relationship Id="rId164" Type="http://schemas.openxmlformats.org/officeDocument/2006/relationships/hyperlink" Target="http://www.vantetider.se/" TargetMode="External"/><Relationship Id="rId169" Type="http://schemas.openxmlformats.org/officeDocument/2006/relationships/hyperlink" Target="http://efterlevandeguiden.se/" TargetMode="External"/><Relationship Id="rId185" Type="http://schemas.openxmlformats.org/officeDocument/2006/relationships/hyperlink" Target="http://www.tullverket.se/" TargetMode="External"/><Relationship Id="rId4" Type="http://schemas.openxmlformats.org/officeDocument/2006/relationships/customXml" Target="../customXml/item3.xml"/><Relationship Id="rId9" Type="http://schemas.openxmlformats.org/officeDocument/2006/relationships/settings" Target="settings.xml"/><Relationship Id="rId180" Type="http://schemas.openxmlformats.org/officeDocument/2006/relationships/hyperlink" Target="https://www.prv.se/en/" TargetMode="External"/><Relationship Id="rId210" Type="http://schemas.openxmlformats.org/officeDocument/2006/relationships/header" Target="header5.xml"/><Relationship Id="rId26" Type="http://schemas.openxmlformats.org/officeDocument/2006/relationships/hyperlink" Target="http://appsso.eurostat.ec.europa.eu/nui/show.do?dataset=isoc_bdek_di&amp;lang=en" TargetMode="External"/><Relationship Id="rId47" Type="http://schemas.openxmlformats.org/officeDocument/2006/relationships/hyperlink" Target="http://bolagsverket.se/en" TargetMode="External"/><Relationship Id="rId68" Type="http://schemas.openxmlformats.org/officeDocument/2006/relationships/hyperlink" Target="http://eur-lex.europa.eu/LexUriServ/LexUriServ.do?uri=CELEX:31999L0093:EN:HTML" TargetMode="External"/><Relationship Id="rId89" Type="http://schemas.openxmlformats.org/officeDocument/2006/relationships/hyperlink" Target="http://www.government.se/pub/road/Classic/article/117/jsp/Render.jsp?a=247205&amp;m=popup&amp;l=en" TargetMode="External"/><Relationship Id="rId112" Type="http://schemas.openxmlformats.org/officeDocument/2006/relationships/hyperlink" Target="http://www.elegnamnden.se/" TargetMode="External"/><Relationship Id="rId133" Type="http://schemas.openxmlformats.org/officeDocument/2006/relationships/hyperlink" Target="http://www.skatteverket.se/" TargetMode="External"/><Relationship Id="rId154" Type="http://schemas.openxmlformats.org/officeDocument/2006/relationships/hyperlink" Target="http://www.euraxess.se/" TargetMode="External"/><Relationship Id="rId175" Type="http://schemas.openxmlformats.org/officeDocument/2006/relationships/header" Target="header3.xml"/><Relationship Id="rId196" Type="http://schemas.openxmlformats.org/officeDocument/2006/relationships/hyperlink" Target="https://www.esv.se/english/e-procurement/" TargetMode="External"/><Relationship Id="rId200" Type="http://schemas.openxmlformats.org/officeDocument/2006/relationships/hyperlink" Target="http://www.konkurrensverket.se/en/publicprocurement/" TargetMode="External"/><Relationship Id="rId16" Type="http://schemas.openxmlformats.org/officeDocument/2006/relationships/hyperlink" Target="http://www.government.se/government-of-sweden/prime-ministers-office/stefan-lofven/"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footer3.xml.rels><?xml version="1.0" encoding="UTF-8" standalone="yes"?>
<Relationships xmlns="http://schemas.openxmlformats.org/package/2006/relationships"><Relationship Id="rId1" Type="http://schemas.openxmlformats.org/officeDocument/2006/relationships/image" Target="media/image18.png"/></Relationships>
</file>

<file path=word/_rels/footer4.xml.rels><?xml version="1.0" encoding="UTF-8" standalone="yes"?>
<Relationships xmlns="http://schemas.openxmlformats.org/package/2006/relationships"><Relationship Id="rId1" Type="http://schemas.openxmlformats.org/officeDocument/2006/relationships/image" Target="media/image18.png"/></Relationships>
</file>

<file path=word/_rels/footer5.xml.rels><?xml version="1.0" encoding="UTF-8" standalone="yes"?>
<Relationships xmlns="http://schemas.openxmlformats.org/package/2006/relationships"><Relationship Id="rId1" Type="http://schemas.openxmlformats.org/officeDocument/2006/relationships/image" Target="media/image18.png"/></Relationships>
</file>

<file path=word/_rels/footnotes.xml.rels><?xml version="1.0" encoding="UTF-8" standalone="yes"?>
<Relationships xmlns="http://schemas.openxmlformats.org/package/2006/relationships"><Relationship Id="rId1" Type="http://schemas.openxmlformats.org/officeDocument/2006/relationships/hyperlink" Target="https://elegnamnden.se/omoss/enkater.4.4498694515fe27cdbcf119c.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Other\eGov\Unlocked%20factsheets\Switzerland\Template%2016%20March%202010_update_17-0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14CB3E7C34C6346A81E0362531351E7" ma:contentTypeVersion="6" ma:contentTypeDescription="Create a new document." ma:contentTypeScope="" ma:versionID="40b2eedfe2380ad5125a5793434e3260">
  <xsd:schema xmlns:xsd="http://www.w3.org/2001/XMLSchema" xmlns:xs="http://www.w3.org/2001/XMLSchema" xmlns:p="http://schemas.microsoft.com/office/2006/metadata/properties" xmlns:ns2="5b38612c-aa72-414d-a3fe-b46672fd89b3" xmlns:ns3="c6b5e482-e128-48b0-aff9-31ae2a91566a" targetNamespace="http://schemas.microsoft.com/office/2006/metadata/properties" ma:root="true" ma:fieldsID="555771c4a9ec629b3b57b0f1d2ad580c" ns2:_="" ns3:_="">
    <xsd:import namespace="5b38612c-aa72-414d-a3fe-b46672fd89b3"/>
    <xsd:import namespace="c6b5e482-e128-48b0-aff9-31ae2a9156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38612c-aa72-414d-a3fe-b46672fd89b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6b5e482-e128-48b0-aff9-31ae2a91566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7A028-662B-4A49-894F-FB71EAE794B6}">
  <ds:schemaRefs>
    <ds:schemaRef ds:uri="http://schemas.microsoft.com/sharepoint/v3/contenttype/forms"/>
  </ds:schemaRefs>
</ds:datastoreItem>
</file>

<file path=customXml/itemProps2.xml><?xml version="1.0" encoding="utf-8"?>
<ds:datastoreItem xmlns:ds="http://schemas.openxmlformats.org/officeDocument/2006/customXml" ds:itemID="{E7EB6D84-8B08-4EB1-A586-727CB842B6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38612c-aa72-414d-a3fe-b46672fd89b3"/>
    <ds:schemaRef ds:uri="c6b5e482-e128-48b0-aff9-31ae2a9156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8E3B3-4DEC-4E85-AF88-B3FA6EACCA3C}">
  <ds:schemaRefs>
    <ds:schemaRef ds:uri="http://schemas.microsoft.com/sharepoint/v3/contenttype/forms"/>
  </ds:schemaRefs>
</ds:datastoreItem>
</file>

<file path=customXml/itemProps4.xml><?xml version="1.0" encoding="utf-8"?>
<ds:datastoreItem xmlns:ds="http://schemas.openxmlformats.org/officeDocument/2006/customXml" ds:itemID="{C6CC6E5F-93E0-4F78-84AB-EC683A6F7B3E}">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0BB27A4-2B40-46ED-AF10-4748245C0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16 March 2010_update_17-03.dot</Template>
  <TotalTime>1</TotalTime>
  <Pages>1</Pages>
  <Words>11555</Words>
  <Characters>65869</Characters>
  <Application>Microsoft Office Word</Application>
  <DocSecurity>0</DocSecurity>
  <Lines>548</Lines>
  <Paragraphs>154</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eGovernment in SE - January 2012 - v.15.0</vt:lpstr>
      <vt:lpstr>eGovernment in SE - January 2012 - v.15.0</vt:lpstr>
    </vt:vector>
  </TitlesOfParts>
  <Company>Kurt Salmon</Company>
  <LinksUpToDate>false</LinksUpToDate>
  <CharactersWithSpaces>77270</CharactersWithSpaces>
  <SharedDoc>false</SharedDoc>
  <HLinks>
    <vt:vector size="1122" baseType="variant">
      <vt:variant>
        <vt:i4>7077946</vt:i4>
      </vt:variant>
      <vt:variant>
        <vt:i4>582</vt:i4>
      </vt:variant>
      <vt:variant>
        <vt:i4>0</vt:i4>
      </vt:variant>
      <vt:variant>
        <vt:i4>5</vt:i4>
      </vt:variant>
      <vt:variant>
        <vt:lpwstr>http://www.naturvardsverket.se/</vt:lpwstr>
      </vt:variant>
      <vt:variant>
        <vt:lpwstr/>
      </vt:variant>
      <vt:variant>
        <vt:i4>6815856</vt:i4>
      </vt:variant>
      <vt:variant>
        <vt:i4>579</vt:i4>
      </vt:variant>
      <vt:variant>
        <vt:i4>0</vt:i4>
      </vt:variant>
      <vt:variant>
        <vt:i4>5</vt:i4>
      </vt:variant>
      <vt:variant>
        <vt:lpwstr>http://www.skl.se/</vt:lpwstr>
      </vt:variant>
      <vt:variant>
        <vt:lpwstr/>
      </vt:variant>
      <vt:variant>
        <vt:i4>7667761</vt:i4>
      </vt:variant>
      <vt:variant>
        <vt:i4>576</vt:i4>
      </vt:variant>
      <vt:variant>
        <vt:i4>0</vt:i4>
      </vt:variant>
      <vt:variant>
        <vt:i4>5</vt:i4>
      </vt:variant>
      <vt:variant>
        <vt:lpwstr>http://www.sverigesmiljomal.se/</vt:lpwstr>
      </vt:variant>
      <vt:variant>
        <vt:lpwstr/>
      </vt:variant>
      <vt:variant>
        <vt:i4>4259861</vt:i4>
      </vt:variant>
      <vt:variant>
        <vt:i4>573</vt:i4>
      </vt:variant>
      <vt:variant>
        <vt:i4>0</vt:i4>
      </vt:variant>
      <vt:variant>
        <vt:i4>5</vt:i4>
      </vt:variant>
      <vt:variant>
        <vt:lpwstr>http://www.visma.com/</vt:lpwstr>
      </vt:variant>
      <vt:variant>
        <vt:lpwstr/>
      </vt:variant>
      <vt:variant>
        <vt:i4>4390989</vt:i4>
      </vt:variant>
      <vt:variant>
        <vt:i4>570</vt:i4>
      </vt:variant>
      <vt:variant>
        <vt:i4>0</vt:i4>
      </vt:variant>
      <vt:variant>
        <vt:i4>5</vt:i4>
      </vt:variant>
      <vt:variant>
        <vt:lpwstr>http://www.opic.com/</vt:lpwstr>
      </vt:variant>
      <vt:variant>
        <vt:lpwstr/>
      </vt:variant>
      <vt:variant>
        <vt:i4>7012472</vt:i4>
      </vt:variant>
      <vt:variant>
        <vt:i4>567</vt:i4>
      </vt:variant>
      <vt:variant>
        <vt:i4>0</vt:i4>
      </vt:variant>
      <vt:variant>
        <vt:i4>5</vt:i4>
      </vt:variant>
      <vt:variant>
        <vt:lpwstr>http://sfti.se/tjanster/englishpages.1925.html</vt:lpwstr>
      </vt:variant>
      <vt:variant>
        <vt:lpwstr/>
      </vt:variant>
      <vt:variant>
        <vt:i4>524316</vt:i4>
      </vt:variant>
      <vt:variant>
        <vt:i4>564</vt:i4>
      </vt:variant>
      <vt:variant>
        <vt:i4>0</vt:i4>
      </vt:variant>
      <vt:variant>
        <vt:i4>5</vt:i4>
      </vt:variant>
      <vt:variant>
        <vt:lpwstr>https://www.esv.se/english/e-procurement/</vt:lpwstr>
      </vt:variant>
      <vt:variant>
        <vt:lpwstr/>
      </vt:variant>
      <vt:variant>
        <vt:i4>1179677</vt:i4>
      </vt:variant>
      <vt:variant>
        <vt:i4>561</vt:i4>
      </vt:variant>
      <vt:variant>
        <vt:i4>0</vt:i4>
      </vt:variant>
      <vt:variant>
        <vt:i4>5</vt:i4>
      </vt:variant>
      <vt:variant>
        <vt:lpwstr>http://www.konkurrensverket.se/en/publicprocurement/</vt:lpwstr>
      </vt:variant>
      <vt:variant>
        <vt:lpwstr/>
      </vt:variant>
      <vt:variant>
        <vt:i4>1769482</vt:i4>
      </vt:variant>
      <vt:variant>
        <vt:i4>558</vt:i4>
      </vt:variant>
      <vt:variant>
        <vt:i4>0</vt:i4>
      </vt:variant>
      <vt:variant>
        <vt:i4>5</vt:i4>
      </vt:variant>
      <vt:variant>
        <vt:lpwstr>https://www.upphandlingsmyndigheten.se/en</vt:lpwstr>
      </vt:variant>
      <vt:variant>
        <vt:lpwstr/>
      </vt:variant>
      <vt:variant>
        <vt:i4>7077992</vt:i4>
      </vt:variant>
      <vt:variant>
        <vt:i4>555</vt:i4>
      </vt:variant>
      <vt:variant>
        <vt:i4>0</vt:i4>
      </vt:variant>
      <vt:variant>
        <vt:i4>5</vt:i4>
      </vt:variant>
      <vt:variant>
        <vt:lpwstr>https://www.avropa.se/</vt:lpwstr>
      </vt:variant>
      <vt:variant>
        <vt:lpwstr/>
      </vt:variant>
      <vt:variant>
        <vt:i4>7012472</vt:i4>
      </vt:variant>
      <vt:variant>
        <vt:i4>552</vt:i4>
      </vt:variant>
      <vt:variant>
        <vt:i4>0</vt:i4>
      </vt:variant>
      <vt:variant>
        <vt:i4>5</vt:i4>
      </vt:variant>
      <vt:variant>
        <vt:lpwstr>http://sfti.se/tjanster/englishpages.1925.html</vt:lpwstr>
      </vt:variant>
      <vt:variant>
        <vt:lpwstr/>
      </vt:variant>
      <vt:variant>
        <vt:i4>524316</vt:i4>
      </vt:variant>
      <vt:variant>
        <vt:i4>549</vt:i4>
      </vt:variant>
      <vt:variant>
        <vt:i4>0</vt:i4>
      </vt:variant>
      <vt:variant>
        <vt:i4>5</vt:i4>
      </vt:variant>
      <vt:variant>
        <vt:lpwstr>https://www.esv.se/english/e-procurement/</vt:lpwstr>
      </vt:variant>
      <vt:variant>
        <vt:lpwstr/>
      </vt:variant>
      <vt:variant>
        <vt:i4>1179677</vt:i4>
      </vt:variant>
      <vt:variant>
        <vt:i4>546</vt:i4>
      </vt:variant>
      <vt:variant>
        <vt:i4>0</vt:i4>
      </vt:variant>
      <vt:variant>
        <vt:i4>5</vt:i4>
      </vt:variant>
      <vt:variant>
        <vt:lpwstr>http://www.konkurrensverket.se/en/publicprocurement/</vt:lpwstr>
      </vt:variant>
      <vt:variant>
        <vt:lpwstr/>
      </vt:variant>
      <vt:variant>
        <vt:i4>1769482</vt:i4>
      </vt:variant>
      <vt:variant>
        <vt:i4>543</vt:i4>
      </vt:variant>
      <vt:variant>
        <vt:i4>0</vt:i4>
      </vt:variant>
      <vt:variant>
        <vt:i4>5</vt:i4>
      </vt:variant>
      <vt:variant>
        <vt:lpwstr>https://www.upphandlingsmyndigheten.se/en</vt:lpwstr>
      </vt:variant>
      <vt:variant>
        <vt:lpwstr/>
      </vt:variant>
      <vt:variant>
        <vt:i4>6094919</vt:i4>
      </vt:variant>
      <vt:variant>
        <vt:i4>540</vt:i4>
      </vt:variant>
      <vt:variant>
        <vt:i4>0</vt:i4>
      </vt:variant>
      <vt:variant>
        <vt:i4>5</vt:i4>
      </vt:variant>
      <vt:variant>
        <vt:lpwstr>https://www.avropa.se/Supplier/8858/9835</vt:lpwstr>
      </vt:variant>
      <vt:variant>
        <vt:lpwstr/>
      </vt:variant>
      <vt:variant>
        <vt:i4>983057</vt:i4>
      </vt:variant>
      <vt:variant>
        <vt:i4>537</vt:i4>
      </vt:variant>
      <vt:variant>
        <vt:i4>0</vt:i4>
      </vt:variant>
      <vt:variant>
        <vt:i4>5</vt:i4>
      </vt:variant>
      <vt:variant>
        <vt:lpwstr>https://www.verksamt.se/</vt:lpwstr>
      </vt:variant>
      <vt:variant>
        <vt:lpwstr/>
      </vt:variant>
      <vt:variant>
        <vt:i4>5701727</vt:i4>
      </vt:variant>
      <vt:variant>
        <vt:i4>534</vt:i4>
      </vt:variant>
      <vt:variant>
        <vt:i4>0</vt:i4>
      </vt:variant>
      <vt:variant>
        <vt:i4>5</vt:i4>
      </vt:variant>
      <vt:variant>
        <vt:lpwstr>http://www.kemi.se/en/directly-to/rules-and-regulations/reach</vt:lpwstr>
      </vt:variant>
      <vt:variant>
        <vt:lpwstr/>
      </vt:variant>
      <vt:variant>
        <vt:i4>6946867</vt:i4>
      </vt:variant>
      <vt:variant>
        <vt:i4>531</vt:i4>
      </vt:variant>
      <vt:variant>
        <vt:i4>0</vt:i4>
      </vt:variant>
      <vt:variant>
        <vt:i4>5</vt:i4>
      </vt:variant>
      <vt:variant>
        <vt:lpwstr>https://www.sis.se/</vt:lpwstr>
      </vt:variant>
      <vt:variant>
        <vt:lpwstr/>
      </vt:variant>
      <vt:variant>
        <vt:i4>786447</vt:i4>
      </vt:variant>
      <vt:variant>
        <vt:i4>528</vt:i4>
      </vt:variant>
      <vt:variant>
        <vt:i4>0</vt:i4>
      </vt:variant>
      <vt:variant>
        <vt:i4>5</vt:i4>
      </vt:variant>
      <vt:variant>
        <vt:lpwstr>https://www.av.se/en/</vt:lpwstr>
      </vt:variant>
      <vt:variant>
        <vt:lpwstr/>
      </vt:variant>
      <vt:variant>
        <vt:i4>786447</vt:i4>
      </vt:variant>
      <vt:variant>
        <vt:i4>525</vt:i4>
      </vt:variant>
      <vt:variant>
        <vt:i4>0</vt:i4>
      </vt:variant>
      <vt:variant>
        <vt:i4>5</vt:i4>
      </vt:variant>
      <vt:variant>
        <vt:lpwstr>https://www.av.se/en/</vt:lpwstr>
      </vt:variant>
      <vt:variant>
        <vt:lpwstr/>
      </vt:variant>
      <vt:variant>
        <vt:i4>6750243</vt:i4>
      </vt:variant>
      <vt:variant>
        <vt:i4>522</vt:i4>
      </vt:variant>
      <vt:variant>
        <vt:i4>0</vt:i4>
      </vt:variant>
      <vt:variant>
        <vt:i4>5</vt:i4>
      </vt:variant>
      <vt:variant>
        <vt:lpwstr>http://www.skatteverket.se/</vt:lpwstr>
      </vt:variant>
      <vt:variant>
        <vt:lpwstr/>
      </vt:variant>
      <vt:variant>
        <vt:i4>983057</vt:i4>
      </vt:variant>
      <vt:variant>
        <vt:i4>519</vt:i4>
      </vt:variant>
      <vt:variant>
        <vt:i4>0</vt:i4>
      </vt:variant>
      <vt:variant>
        <vt:i4>5</vt:i4>
      </vt:variant>
      <vt:variant>
        <vt:lpwstr>https://www.verksamt.se/</vt:lpwstr>
      </vt:variant>
      <vt:variant>
        <vt:lpwstr/>
      </vt:variant>
      <vt:variant>
        <vt:i4>1638464</vt:i4>
      </vt:variant>
      <vt:variant>
        <vt:i4>516</vt:i4>
      </vt:variant>
      <vt:variant>
        <vt:i4>0</vt:i4>
      </vt:variant>
      <vt:variant>
        <vt:i4>5</vt:i4>
      </vt:variant>
      <vt:variant>
        <vt:lpwstr>http://www.tullverket.se/</vt:lpwstr>
      </vt:variant>
      <vt:variant>
        <vt:lpwstr/>
      </vt:variant>
      <vt:variant>
        <vt:i4>6750243</vt:i4>
      </vt:variant>
      <vt:variant>
        <vt:i4>513</vt:i4>
      </vt:variant>
      <vt:variant>
        <vt:i4>0</vt:i4>
      </vt:variant>
      <vt:variant>
        <vt:i4>5</vt:i4>
      </vt:variant>
      <vt:variant>
        <vt:lpwstr>http://www.skatteverket.se/</vt:lpwstr>
      </vt:variant>
      <vt:variant>
        <vt:lpwstr/>
      </vt:variant>
      <vt:variant>
        <vt:i4>6750243</vt:i4>
      </vt:variant>
      <vt:variant>
        <vt:i4>510</vt:i4>
      </vt:variant>
      <vt:variant>
        <vt:i4>0</vt:i4>
      </vt:variant>
      <vt:variant>
        <vt:i4>5</vt:i4>
      </vt:variant>
      <vt:variant>
        <vt:lpwstr>http://www.skatteverket.se/</vt:lpwstr>
      </vt:variant>
      <vt:variant>
        <vt:lpwstr/>
      </vt:variant>
      <vt:variant>
        <vt:i4>196636</vt:i4>
      </vt:variant>
      <vt:variant>
        <vt:i4>507</vt:i4>
      </vt:variant>
      <vt:variant>
        <vt:i4>0</vt:i4>
      </vt:variant>
      <vt:variant>
        <vt:i4>5</vt:i4>
      </vt:variant>
      <vt:variant>
        <vt:lpwstr>https://www.getswish.se/</vt:lpwstr>
      </vt:variant>
      <vt:variant>
        <vt:lpwstr/>
      </vt:variant>
      <vt:variant>
        <vt:i4>6684792</vt:i4>
      </vt:variant>
      <vt:variant>
        <vt:i4>504</vt:i4>
      </vt:variant>
      <vt:variant>
        <vt:i4>0</vt:i4>
      </vt:variant>
      <vt:variant>
        <vt:i4>5</vt:i4>
      </vt:variant>
      <vt:variant>
        <vt:lpwstr>http://www.scb.se/</vt:lpwstr>
      </vt:variant>
      <vt:variant>
        <vt:lpwstr/>
      </vt:variant>
      <vt:variant>
        <vt:i4>3866740</vt:i4>
      </vt:variant>
      <vt:variant>
        <vt:i4>501</vt:i4>
      </vt:variant>
      <vt:variant>
        <vt:i4>0</vt:i4>
      </vt:variant>
      <vt:variant>
        <vt:i4>5</vt:i4>
      </vt:variant>
      <vt:variant>
        <vt:lpwstr>https://www.prv.se/en/</vt:lpwstr>
      </vt:variant>
      <vt:variant>
        <vt:lpwstr/>
      </vt:variant>
      <vt:variant>
        <vt:i4>983057</vt:i4>
      </vt:variant>
      <vt:variant>
        <vt:i4>498</vt:i4>
      </vt:variant>
      <vt:variant>
        <vt:i4>0</vt:i4>
      </vt:variant>
      <vt:variant>
        <vt:i4>5</vt:i4>
      </vt:variant>
      <vt:variant>
        <vt:lpwstr>https://www.verksamt.se/</vt:lpwstr>
      </vt:variant>
      <vt:variant>
        <vt:lpwstr/>
      </vt:variant>
      <vt:variant>
        <vt:i4>983057</vt:i4>
      </vt:variant>
      <vt:variant>
        <vt:i4>495</vt:i4>
      </vt:variant>
      <vt:variant>
        <vt:i4>0</vt:i4>
      </vt:variant>
      <vt:variant>
        <vt:i4>5</vt:i4>
      </vt:variant>
      <vt:variant>
        <vt:lpwstr>https://www.verksamt.se/</vt:lpwstr>
      </vt:variant>
      <vt:variant>
        <vt:lpwstr/>
      </vt:variant>
      <vt:variant>
        <vt:i4>1245227</vt:i4>
      </vt:variant>
      <vt:variant>
        <vt:i4>492</vt:i4>
      </vt:variant>
      <vt:variant>
        <vt:i4>0</vt:i4>
      </vt:variant>
      <vt:variant>
        <vt:i4>5</vt:i4>
      </vt:variant>
      <vt:variant>
        <vt:lpwstr>http://europa.eu/youreurope/business/index_en.htm</vt:lpwstr>
      </vt:variant>
      <vt:variant>
        <vt:lpwstr/>
      </vt:variant>
      <vt:variant>
        <vt:i4>7143523</vt:i4>
      </vt:variant>
      <vt:variant>
        <vt:i4>489</vt:i4>
      </vt:variant>
      <vt:variant>
        <vt:i4>0</vt:i4>
      </vt:variant>
      <vt:variant>
        <vt:i4>5</vt:i4>
      </vt:variant>
      <vt:variant>
        <vt:lpwstr>http://www.konsumenteuropa.se/</vt:lpwstr>
      </vt:variant>
      <vt:variant>
        <vt:lpwstr/>
      </vt:variant>
      <vt:variant>
        <vt:i4>524311</vt:i4>
      </vt:variant>
      <vt:variant>
        <vt:i4>486</vt:i4>
      </vt:variant>
      <vt:variant>
        <vt:i4>0</vt:i4>
      </vt:variant>
      <vt:variant>
        <vt:i4>5</vt:i4>
      </vt:variant>
      <vt:variant>
        <vt:lpwstr>http://efterlevandeguiden.se/</vt:lpwstr>
      </vt:variant>
      <vt:variant>
        <vt:lpwstr/>
      </vt:variant>
      <vt:variant>
        <vt:i4>6750243</vt:i4>
      </vt:variant>
      <vt:variant>
        <vt:i4>483</vt:i4>
      </vt:variant>
      <vt:variant>
        <vt:i4>0</vt:i4>
      </vt:variant>
      <vt:variant>
        <vt:i4>5</vt:i4>
      </vt:variant>
      <vt:variant>
        <vt:lpwstr>http://www.skatteverket.se/</vt:lpwstr>
      </vt:variant>
      <vt:variant>
        <vt:lpwstr/>
      </vt:variant>
      <vt:variant>
        <vt:i4>7798881</vt:i4>
      </vt:variant>
      <vt:variant>
        <vt:i4>480</vt:i4>
      </vt:variant>
      <vt:variant>
        <vt:i4>0</vt:i4>
      </vt:variant>
      <vt:variant>
        <vt:i4>5</vt:i4>
      </vt:variant>
      <vt:variant>
        <vt:lpwstr>http://www.forsakringskassan.se/privatpers/</vt:lpwstr>
      </vt:variant>
      <vt:variant>
        <vt:lpwstr/>
      </vt:variant>
      <vt:variant>
        <vt:i4>917537</vt:i4>
      </vt:variant>
      <vt:variant>
        <vt:i4>477</vt:i4>
      </vt:variant>
      <vt:variant>
        <vt:i4>0</vt:i4>
      </vt:variant>
      <vt:variant>
        <vt:i4>5</vt:i4>
      </vt:variant>
      <vt:variant>
        <vt:lpwstr>http://www.forsakringskassan.se/privatpers/blanketter_och_intyg/eu_kort/!ut/p/a0/04_Sj9CPykssy0xPLMnMz0vMAfGjzOKNDQ0MLJ0MHQ38wxxNDTzNXYP9HZ1Djdz9jfWDU_P0C7IdFQEMUWa7/</vt:lpwstr>
      </vt:variant>
      <vt:variant>
        <vt:lpwstr/>
      </vt:variant>
      <vt:variant>
        <vt:i4>983129</vt:i4>
      </vt:variant>
      <vt:variant>
        <vt:i4>474</vt:i4>
      </vt:variant>
      <vt:variant>
        <vt:i4>0</vt:i4>
      </vt:variant>
      <vt:variant>
        <vt:i4>5</vt:i4>
      </vt:variant>
      <vt:variant>
        <vt:lpwstr>http://www.vardguiden.se/</vt:lpwstr>
      </vt:variant>
      <vt:variant>
        <vt:lpwstr/>
      </vt:variant>
      <vt:variant>
        <vt:i4>1114196</vt:i4>
      </vt:variant>
      <vt:variant>
        <vt:i4>471</vt:i4>
      </vt:variant>
      <vt:variant>
        <vt:i4>0</vt:i4>
      </vt:variant>
      <vt:variant>
        <vt:i4>5</vt:i4>
      </vt:variant>
      <vt:variant>
        <vt:lpwstr>http://www.vantetider.se/</vt:lpwstr>
      </vt:variant>
      <vt:variant>
        <vt:lpwstr/>
      </vt:variant>
      <vt:variant>
        <vt:i4>7798881</vt:i4>
      </vt:variant>
      <vt:variant>
        <vt:i4>468</vt:i4>
      </vt:variant>
      <vt:variant>
        <vt:i4>0</vt:i4>
      </vt:variant>
      <vt:variant>
        <vt:i4>5</vt:i4>
      </vt:variant>
      <vt:variant>
        <vt:lpwstr>http://www.forsakringskassan.se/privatpers/</vt:lpwstr>
      </vt:variant>
      <vt:variant>
        <vt:lpwstr/>
      </vt:variant>
      <vt:variant>
        <vt:i4>6225995</vt:i4>
      </vt:variant>
      <vt:variant>
        <vt:i4>465</vt:i4>
      </vt:variant>
      <vt:variant>
        <vt:i4>0</vt:i4>
      </vt:variant>
      <vt:variant>
        <vt:i4>5</vt:i4>
      </vt:variant>
      <vt:variant>
        <vt:lpwstr>http://www.minavardkontakter.se/C125755F00329208/p/startpage</vt:lpwstr>
      </vt:variant>
      <vt:variant>
        <vt:lpwstr/>
      </vt:variant>
      <vt:variant>
        <vt:i4>6225939</vt:i4>
      </vt:variant>
      <vt:variant>
        <vt:i4>462</vt:i4>
      </vt:variant>
      <vt:variant>
        <vt:i4>0</vt:i4>
      </vt:variant>
      <vt:variant>
        <vt:i4>5</vt:i4>
      </vt:variant>
      <vt:variant>
        <vt:lpwstr>http://www.formas.se/en/</vt:lpwstr>
      </vt:variant>
      <vt:variant>
        <vt:lpwstr/>
      </vt:variant>
      <vt:variant>
        <vt:i4>786463</vt:i4>
      </vt:variant>
      <vt:variant>
        <vt:i4>459</vt:i4>
      </vt:variant>
      <vt:variant>
        <vt:i4>0</vt:i4>
      </vt:variant>
      <vt:variant>
        <vt:i4>5</vt:i4>
      </vt:variant>
      <vt:variant>
        <vt:lpwstr>http://www.fas.se/en/</vt:lpwstr>
      </vt:variant>
      <vt:variant>
        <vt:lpwstr/>
      </vt:variant>
      <vt:variant>
        <vt:i4>1441873</vt:i4>
      </vt:variant>
      <vt:variant>
        <vt:i4>456</vt:i4>
      </vt:variant>
      <vt:variant>
        <vt:i4>0</vt:i4>
      </vt:variant>
      <vt:variant>
        <vt:i4>5</vt:i4>
      </vt:variant>
      <vt:variant>
        <vt:lpwstr>http://www.vr.se/</vt:lpwstr>
      </vt:variant>
      <vt:variant>
        <vt:lpwstr/>
      </vt:variant>
      <vt:variant>
        <vt:i4>983055</vt:i4>
      </vt:variant>
      <vt:variant>
        <vt:i4>453</vt:i4>
      </vt:variant>
      <vt:variant>
        <vt:i4>0</vt:i4>
      </vt:variant>
      <vt:variant>
        <vt:i4>5</vt:i4>
      </vt:variant>
      <vt:variant>
        <vt:lpwstr>http://www.vinnova.se/en/</vt:lpwstr>
      </vt:variant>
      <vt:variant>
        <vt:lpwstr/>
      </vt:variant>
      <vt:variant>
        <vt:i4>8126497</vt:i4>
      </vt:variant>
      <vt:variant>
        <vt:i4>450</vt:i4>
      </vt:variant>
      <vt:variant>
        <vt:i4>0</vt:i4>
      </vt:variant>
      <vt:variant>
        <vt:i4>5</vt:i4>
      </vt:variant>
      <vt:variant>
        <vt:lpwstr>http://www.euraxess.se/</vt:lpwstr>
      </vt:variant>
      <vt:variant>
        <vt:lpwstr/>
      </vt:variant>
      <vt:variant>
        <vt:i4>2031641</vt:i4>
      </vt:variant>
      <vt:variant>
        <vt:i4>447</vt:i4>
      </vt:variant>
      <vt:variant>
        <vt:i4>0</vt:i4>
      </vt:variant>
      <vt:variant>
        <vt:i4>5</vt:i4>
      </vt:variant>
      <vt:variant>
        <vt:lpwstr>http://libris.kb.se/?language=en</vt:lpwstr>
      </vt:variant>
      <vt:variant>
        <vt:lpwstr/>
      </vt:variant>
      <vt:variant>
        <vt:i4>4390918</vt:i4>
      </vt:variant>
      <vt:variant>
        <vt:i4>444</vt:i4>
      </vt:variant>
      <vt:variant>
        <vt:i4>0</vt:i4>
      </vt:variant>
      <vt:variant>
        <vt:i4>5</vt:i4>
      </vt:variant>
      <vt:variant>
        <vt:lpwstr>http://www.kb.se/libris/</vt:lpwstr>
      </vt:variant>
      <vt:variant>
        <vt:lpwstr/>
      </vt:variant>
      <vt:variant>
        <vt:i4>8126497</vt:i4>
      </vt:variant>
      <vt:variant>
        <vt:i4>441</vt:i4>
      </vt:variant>
      <vt:variant>
        <vt:i4>0</vt:i4>
      </vt:variant>
      <vt:variant>
        <vt:i4>5</vt:i4>
      </vt:variant>
      <vt:variant>
        <vt:lpwstr>http://www.euraxess.se/</vt:lpwstr>
      </vt:variant>
      <vt:variant>
        <vt:lpwstr/>
      </vt:variant>
      <vt:variant>
        <vt:i4>3276904</vt:i4>
      </vt:variant>
      <vt:variant>
        <vt:i4>438</vt:i4>
      </vt:variant>
      <vt:variant>
        <vt:i4>0</vt:i4>
      </vt:variant>
      <vt:variant>
        <vt:i4>5</vt:i4>
      </vt:variant>
      <vt:variant>
        <vt:lpwstr>https://studyinsweden.se/study-information/internships/</vt:lpwstr>
      </vt:variant>
      <vt:variant>
        <vt:lpwstr/>
      </vt:variant>
      <vt:variant>
        <vt:i4>7995496</vt:i4>
      </vt:variant>
      <vt:variant>
        <vt:i4>435</vt:i4>
      </vt:variant>
      <vt:variant>
        <vt:i4>0</vt:i4>
      </vt:variant>
      <vt:variant>
        <vt:i4>5</vt:i4>
      </vt:variant>
      <vt:variant>
        <vt:lpwstr>http://www.csn.se/</vt:lpwstr>
      </vt:variant>
      <vt:variant>
        <vt:lpwstr/>
      </vt:variant>
      <vt:variant>
        <vt:i4>2031641</vt:i4>
      </vt:variant>
      <vt:variant>
        <vt:i4>432</vt:i4>
      </vt:variant>
      <vt:variant>
        <vt:i4>0</vt:i4>
      </vt:variant>
      <vt:variant>
        <vt:i4>5</vt:i4>
      </vt:variant>
      <vt:variant>
        <vt:lpwstr>http://libris.kb.se/?language=en</vt:lpwstr>
      </vt:variant>
      <vt:variant>
        <vt:lpwstr/>
      </vt:variant>
      <vt:variant>
        <vt:i4>4390918</vt:i4>
      </vt:variant>
      <vt:variant>
        <vt:i4>429</vt:i4>
      </vt:variant>
      <vt:variant>
        <vt:i4>0</vt:i4>
      </vt:variant>
      <vt:variant>
        <vt:i4>5</vt:i4>
      </vt:variant>
      <vt:variant>
        <vt:lpwstr>http://www.kb.se/libris/</vt:lpwstr>
      </vt:variant>
      <vt:variant>
        <vt:lpwstr/>
      </vt:variant>
      <vt:variant>
        <vt:i4>6684731</vt:i4>
      </vt:variant>
      <vt:variant>
        <vt:i4>426</vt:i4>
      </vt:variant>
      <vt:variant>
        <vt:i4>0</vt:i4>
      </vt:variant>
      <vt:variant>
        <vt:i4>5</vt:i4>
      </vt:variant>
      <vt:variant>
        <vt:lpwstr>http://www.universityadmissions.se/</vt:lpwstr>
      </vt:variant>
      <vt:variant>
        <vt:lpwstr/>
      </vt:variant>
      <vt:variant>
        <vt:i4>4194400</vt:i4>
      </vt:variant>
      <vt:variant>
        <vt:i4>423</vt:i4>
      </vt:variant>
      <vt:variant>
        <vt:i4>0</vt:i4>
      </vt:variant>
      <vt:variant>
        <vt:i4>5</vt:i4>
      </vt:variant>
      <vt:variant>
        <vt:lpwstr>http://www.val.se/det_svenska_valsystemet/lagar/valregler_forandring/index.html</vt:lpwstr>
      </vt:variant>
      <vt:variant>
        <vt:lpwstr/>
      </vt:variant>
      <vt:variant>
        <vt:i4>1310751</vt:i4>
      </vt:variant>
      <vt:variant>
        <vt:i4>420</vt:i4>
      </vt:variant>
      <vt:variant>
        <vt:i4>0</vt:i4>
      </vt:variant>
      <vt:variant>
        <vt:i4>5</vt:i4>
      </vt:variant>
      <vt:variant>
        <vt:lpwstr>http://www.envirosweden.se/start/</vt:lpwstr>
      </vt:variant>
      <vt:variant>
        <vt:lpwstr/>
      </vt:variant>
      <vt:variant>
        <vt:i4>7733368</vt:i4>
      </vt:variant>
      <vt:variant>
        <vt:i4>417</vt:i4>
      </vt:variant>
      <vt:variant>
        <vt:i4>0</vt:i4>
      </vt:variant>
      <vt:variant>
        <vt:i4>5</vt:i4>
      </vt:variant>
      <vt:variant>
        <vt:lpwstr>http://www.polisen.se/</vt:lpwstr>
      </vt:variant>
      <vt:variant>
        <vt:lpwstr/>
      </vt:variant>
      <vt:variant>
        <vt:i4>4259922</vt:i4>
      </vt:variant>
      <vt:variant>
        <vt:i4>414</vt:i4>
      </vt:variant>
      <vt:variant>
        <vt:i4>0</vt:i4>
      </vt:variant>
      <vt:variant>
        <vt:i4>5</vt:i4>
      </vt:variant>
      <vt:variant>
        <vt:lpwstr>https://skl.se/index.html</vt:lpwstr>
      </vt:variant>
      <vt:variant>
        <vt:lpwstr/>
      </vt:variant>
      <vt:variant>
        <vt:i4>7733368</vt:i4>
      </vt:variant>
      <vt:variant>
        <vt:i4>411</vt:i4>
      </vt:variant>
      <vt:variant>
        <vt:i4>0</vt:i4>
      </vt:variant>
      <vt:variant>
        <vt:i4>5</vt:i4>
      </vt:variant>
      <vt:variant>
        <vt:lpwstr>http://www.polisen.se/</vt:lpwstr>
      </vt:variant>
      <vt:variant>
        <vt:lpwstr/>
      </vt:variant>
      <vt:variant>
        <vt:i4>4259937</vt:i4>
      </vt:variant>
      <vt:variant>
        <vt:i4>408</vt:i4>
      </vt:variant>
      <vt:variant>
        <vt:i4>0</vt:i4>
      </vt:variant>
      <vt:variant>
        <vt:i4>5</vt:i4>
      </vt:variant>
      <vt:variant>
        <vt:lpwstr>C:\AppData\Local\Microsoft\AppData\Local\Microsoft\AppData\Local\Microsoft\Windows\Temporary Internet Files\Content.Outlook\V1Z8KU8T\registerutdrag@polisen.se</vt:lpwstr>
      </vt:variant>
      <vt:variant>
        <vt:lpwstr/>
      </vt:variant>
      <vt:variant>
        <vt:i4>3538981</vt:i4>
      </vt:variant>
      <vt:variant>
        <vt:i4>405</vt:i4>
      </vt:variant>
      <vt:variant>
        <vt:i4>0</vt:i4>
      </vt:variant>
      <vt:variant>
        <vt:i4>5</vt:i4>
      </vt:variant>
      <vt:variant>
        <vt:lpwstr>https://polisen.se/en/Languages/Service/Police-Record-Extracts/</vt:lpwstr>
      </vt:variant>
      <vt:variant>
        <vt:lpwstr/>
      </vt:variant>
      <vt:variant>
        <vt:i4>6750243</vt:i4>
      </vt:variant>
      <vt:variant>
        <vt:i4>402</vt:i4>
      </vt:variant>
      <vt:variant>
        <vt:i4>0</vt:i4>
      </vt:variant>
      <vt:variant>
        <vt:i4>5</vt:i4>
      </vt:variant>
      <vt:variant>
        <vt:lpwstr>http://www.skatteverket.se/</vt:lpwstr>
      </vt:variant>
      <vt:variant>
        <vt:lpwstr/>
      </vt:variant>
      <vt:variant>
        <vt:i4>1835035</vt:i4>
      </vt:variant>
      <vt:variant>
        <vt:i4>399</vt:i4>
      </vt:variant>
      <vt:variant>
        <vt:i4>0</vt:i4>
      </vt:variant>
      <vt:variant>
        <vt:i4>5</vt:i4>
      </vt:variant>
      <vt:variant>
        <vt:lpwstr>http://www.adressandring.se/</vt:lpwstr>
      </vt:variant>
      <vt:variant>
        <vt:lpwstr/>
      </vt:variant>
      <vt:variant>
        <vt:i4>1179727</vt:i4>
      </vt:variant>
      <vt:variant>
        <vt:i4>396</vt:i4>
      </vt:variant>
      <vt:variant>
        <vt:i4>0</vt:i4>
      </vt:variant>
      <vt:variant>
        <vt:i4>5</vt:i4>
      </vt:variant>
      <vt:variant>
        <vt:lpwstr>http://www.transportstyrelsen.se/</vt:lpwstr>
      </vt:variant>
      <vt:variant>
        <vt:lpwstr/>
      </vt:variant>
      <vt:variant>
        <vt:i4>720920</vt:i4>
      </vt:variant>
      <vt:variant>
        <vt:i4>393</vt:i4>
      </vt:variant>
      <vt:variant>
        <vt:i4>0</vt:i4>
      </vt:variant>
      <vt:variant>
        <vt:i4>5</vt:i4>
      </vt:variant>
      <vt:variant>
        <vt:lpwstr>http://www.tff.se/en/</vt:lpwstr>
      </vt:variant>
      <vt:variant>
        <vt:lpwstr/>
      </vt:variant>
      <vt:variant>
        <vt:i4>8192038</vt:i4>
      </vt:variant>
      <vt:variant>
        <vt:i4>390</vt:i4>
      </vt:variant>
      <vt:variant>
        <vt:i4>0</vt:i4>
      </vt:variant>
      <vt:variant>
        <vt:i4>5</vt:i4>
      </vt:variant>
      <vt:variant>
        <vt:lpwstr>http://www.trafikverket.se/</vt:lpwstr>
      </vt:variant>
      <vt:variant>
        <vt:lpwstr/>
      </vt:variant>
      <vt:variant>
        <vt:i4>7929967</vt:i4>
      </vt:variant>
      <vt:variant>
        <vt:i4>387</vt:i4>
      </vt:variant>
      <vt:variant>
        <vt:i4>0</vt:i4>
      </vt:variant>
      <vt:variant>
        <vt:i4>5</vt:i4>
      </vt:variant>
      <vt:variant>
        <vt:lpwstr>https://www.forsakringskassan.se/privatpers</vt:lpwstr>
      </vt:variant>
      <vt:variant>
        <vt:lpwstr/>
      </vt:variant>
      <vt:variant>
        <vt:i4>1966162</vt:i4>
      </vt:variant>
      <vt:variant>
        <vt:i4>384</vt:i4>
      </vt:variant>
      <vt:variant>
        <vt:i4>0</vt:i4>
      </vt:variant>
      <vt:variant>
        <vt:i4>5</vt:i4>
      </vt:variant>
      <vt:variant>
        <vt:lpwstr>http://www.alfakassan.se/</vt:lpwstr>
      </vt:variant>
      <vt:variant>
        <vt:lpwstr/>
      </vt:variant>
      <vt:variant>
        <vt:i4>3407921</vt:i4>
      </vt:variant>
      <vt:variant>
        <vt:i4>381</vt:i4>
      </vt:variant>
      <vt:variant>
        <vt:i4>0</vt:i4>
      </vt:variant>
      <vt:variant>
        <vt:i4>5</vt:i4>
      </vt:variant>
      <vt:variant>
        <vt:lpwstr>http://www.samorg.org/</vt:lpwstr>
      </vt:variant>
      <vt:variant>
        <vt:lpwstr/>
      </vt:variant>
      <vt:variant>
        <vt:i4>6750243</vt:i4>
      </vt:variant>
      <vt:variant>
        <vt:i4>378</vt:i4>
      </vt:variant>
      <vt:variant>
        <vt:i4>0</vt:i4>
      </vt:variant>
      <vt:variant>
        <vt:i4>5</vt:i4>
      </vt:variant>
      <vt:variant>
        <vt:lpwstr>http://www.skatteverket.se/</vt:lpwstr>
      </vt:variant>
      <vt:variant>
        <vt:lpwstr/>
      </vt:variant>
      <vt:variant>
        <vt:i4>524307</vt:i4>
      </vt:variant>
      <vt:variant>
        <vt:i4>375</vt:i4>
      </vt:variant>
      <vt:variant>
        <vt:i4>0</vt:i4>
      </vt:variant>
      <vt:variant>
        <vt:i4>5</vt:i4>
      </vt:variant>
      <vt:variant>
        <vt:lpwstr>https://www.uhr.se/en/start/</vt:lpwstr>
      </vt:variant>
      <vt:variant>
        <vt:lpwstr/>
      </vt:variant>
      <vt:variant>
        <vt:i4>3997793</vt:i4>
      </vt:variant>
      <vt:variant>
        <vt:i4>372</vt:i4>
      </vt:variant>
      <vt:variant>
        <vt:i4>0</vt:i4>
      </vt:variant>
      <vt:variant>
        <vt:i4>5</vt:i4>
      </vt:variant>
      <vt:variant>
        <vt:lpwstr>http://work.sweden.se/work-permits/</vt:lpwstr>
      </vt:variant>
      <vt:variant>
        <vt:lpwstr/>
      </vt:variant>
      <vt:variant>
        <vt:i4>3997793</vt:i4>
      </vt:variant>
      <vt:variant>
        <vt:i4>369</vt:i4>
      </vt:variant>
      <vt:variant>
        <vt:i4>0</vt:i4>
      </vt:variant>
      <vt:variant>
        <vt:i4>5</vt:i4>
      </vt:variant>
      <vt:variant>
        <vt:lpwstr>http://work.sweden.se/work-permits/</vt:lpwstr>
      </vt:variant>
      <vt:variant>
        <vt:lpwstr/>
      </vt:variant>
      <vt:variant>
        <vt:i4>65601</vt:i4>
      </vt:variant>
      <vt:variant>
        <vt:i4>366</vt:i4>
      </vt:variant>
      <vt:variant>
        <vt:i4>0</vt:i4>
      </vt:variant>
      <vt:variant>
        <vt:i4>5</vt:i4>
      </vt:variant>
      <vt:variant>
        <vt:lpwstr>http://www.arbetsformedlingen.se/</vt:lpwstr>
      </vt:variant>
      <vt:variant>
        <vt:lpwstr/>
      </vt:variant>
      <vt:variant>
        <vt:i4>8126585</vt:i4>
      </vt:variant>
      <vt:variant>
        <vt:i4>363</vt:i4>
      </vt:variant>
      <vt:variant>
        <vt:i4>0</vt:i4>
      </vt:variant>
      <vt:variant>
        <vt:i4>5</vt:i4>
      </vt:variant>
      <vt:variant>
        <vt:lpwstr>http://www.government.se/government-of-sweden/ministry-of-finance/</vt:lpwstr>
      </vt:variant>
      <vt:variant>
        <vt:lpwstr/>
      </vt:variant>
      <vt:variant>
        <vt:i4>7733368</vt:i4>
      </vt:variant>
      <vt:variant>
        <vt:i4>360</vt:i4>
      </vt:variant>
      <vt:variant>
        <vt:i4>0</vt:i4>
      </vt:variant>
      <vt:variant>
        <vt:i4>5</vt:i4>
      </vt:variant>
      <vt:variant>
        <vt:lpwstr>http://www.polisen.se/</vt:lpwstr>
      </vt:variant>
      <vt:variant>
        <vt:lpwstr/>
      </vt:variant>
      <vt:variant>
        <vt:i4>983076</vt:i4>
      </vt:variant>
      <vt:variant>
        <vt:i4>357</vt:i4>
      </vt:variant>
      <vt:variant>
        <vt:i4>0</vt:i4>
      </vt:variant>
      <vt:variant>
        <vt:i4>5</vt:i4>
      </vt:variant>
      <vt:variant>
        <vt:lpwstr>http://europa.eu/youreurope/citizens/index_en.htm</vt:lpwstr>
      </vt:variant>
      <vt:variant>
        <vt:lpwstr/>
      </vt:variant>
      <vt:variant>
        <vt:i4>7340141</vt:i4>
      </vt:variant>
      <vt:variant>
        <vt:i4>354</vt:i4>
      </vt:variant>
      <vt:variant>
        <vt:i4>0</vt:i4>
      </vt:variant>
      <vt:variant>
        <vt:i4>5</vt:i4>
      </vt:variant>
      <vt:variant>
        <vt:lpwstr>http://www.sambruk.se/</vt:lpwstr>
      </vt:variant>
      <vt:variant>
        <vt:lpwstr/>
      </vt:variant>
      <vt:variant>
        <vt:i4>7340141</vt:i4>
      </vt:variant>
      <vt:variant>
        <vt:i4>351</vt:i4>
      </vt:variant>
      <vt:variant>
        <vt:i4>0</vt:i4>
      </vt:variant>
      <vt:variant>
        <vt:i4>5</vt:i4>
      </vt:variant>
      <vt:variant>
        <vt:lpwstr>http://www.sambruk.se/</vt:lpwstr>
      </vt:variant>
      <vt:variant>
        <vt:lpwstr/>
      </vt:variant>
      <vt:variant>
        <vt:i4>2162789</vt:i4>
      </vt:variant>
      <vt:variant>
        <vt:i4>348</vt:i4>
      </vt:variant>
      <vt:variant>
        <vt:i4>0</vt:i4>
      </vt:variant>
      <vt:variant>
        <vt:i4>5</vt:i4>
      </vt:variant>
      <vt:variant>
        <vt:lpwstr>https://joinup.ec.europa.eu/node/133436</vt:lpwstr>
      </vt:variant>
      <vt:variant>
        <vt:lpwstr/>
      </vt:variant>
      <vt:variant>
        <vt:i4>1769482</vt:i4>
      </vt:variant>
      <vt:variant>
        <vt:i4>345</vt:i4>
      </vt:variant>
      <vt:variant>
        <vt:i4>0</vt:i4>
      </vt:variant>
      <vt:variant>
        <vt:i4>5</vt:i4>
      </vt:variant>
      <vt:variant>
        <vt:lpwstr>https://www.upphandlingsmyndigheten.se/en</vt:lpwstr>
      </vt:variant>
      <vt:variant>
        <vt:lpwstr/>
      </vt:variant>
      <vt:variant>
        <vt:i4>2490406</vt:i4>
      </vt:variant>
      <vt:variant>
        <vt:i4>342</vt:i4>
      </vt:variant>
      <vt:variant>
        <vt:i4>0</vt:i4>
      </vt:variant>
      <vt:variant>
        <vt:i4>5</vt:i4>
      </vt:variant>
      <vt:variant>
        <vt:lpwstr>http://www.avropa.se/topplankar/In-English/</vt:lpwstr>
      </vt:variant>
      <vt:variant>
        <vt:lpwstr/>
      </vt:variant>
      <vt:variant>
        <vt:i4>4259861</vt:i4>
      </vt:variant>
      <vt:variant>
        <vt:i4>339</vt:i4>
      </vt:variant>
      <vt:variant>
        <vt:i4>0</vt:i4>
      </vt:variant>
      <vt:variant>
        <vt:i4>5</vt:i4>
      </vt:variant>
      <vt:variant>
        <vt:lpwstr>http://www.visma.com/</vt:lpwstr>
      </vt:variant>
      <vt:variant>
        <vt:lpwstr/>
      </vt:variant>
      <vt:variant>
        <vt:i4>4390989</vt:i4>
      </vt:variant>
      <vt:variant>
        <vt:i4>336</vt:i4>
      </vt:variant>
      <vt:variant>
        <vt:i4>0</vt:i4>
      </vt:variant>
      <vt:variant>
        <vt:i4>5</vt:i4>
      </vt:variant>
      <vt:variant>
        <vt:lpwstr>http://www.opic.com/</vt:lpwstr>
      </vt:variant>
      <vt:variant>
        <vt:lpwstr/>
      </vt:variant>
      <vt:variant>
        <vt:i4>5832758</vt:i4>
      </vt:variant>
      <vt:variant>
        <vt:i4>333</vt:i4>
      </vt:variant>
      <vt:variant>
        <vt:i4>0</vt:i4>
      </vt:variant>
      <vt:variant>
        <vt:i4>5</vt:i4>
      </vt:variant>
      <vt:variant>
        <vt:lpwstr>https://ec.europa.eu/digital-agenda/sites/digital-agenda/files/egov_report.pdf</vt:lpwstr>
      </vt:variant>
      <vt:variant>
        <vt:lpwstr/>
      </vt:variant>
      <vt:variant>
        <vt:i4>2752567</vt:i4>
      </vt:variant>
      <vt:variant>
        <vt:i4>330</vt:i4>
      </vt:variant>
      <vt:variant>
        <vt:i4>0</vt:i4>
      </vt:variant>
      <vt:variant>
        <vt:i4>5</vt:i4>
      </vt:variant>
      <vt:variant>
        <vt:lpwstr>http://www.icao.int/Pages/default.aspx</vt:lpwstr>
      </vt:variant>
      <vt:variant>
        <vt:lpwstr/>
      </vt:variant>
      <vt:variant>
        <vt:i4>1966170</vt:i4>
      </vt:variant>
      <vt:variant>
        <vt:i4>327</vt:i4>
      </vt:variant>
      <vt:variant>
        <vt:i4>0</vt:i4>
      </vt:variant>
      <vt:variant>
        <vt:i4>5</vt:i4>
      </vt:variant>
      <vt:variant>
        <vt:lpwstr>http://eid.steria.se/</vt:lpwstr>
      </vt:variant>
      <vt:variant>
        <vt:lpwstr/>
      </vt:variant>
      <vt:variant>
        <vt:i4>2097200</vt:i4>
      </vt:variant>
      <vt:variant>
        <vt:i4>324</vt:i4>
      </vt:variant>
      <vt:variant>
        <vt:i4>0</vt:i4>
      </vt:variant>
      <vt:variant>
        <vt:i4>5</vt:i4>
      </vt:variant>
      <vt:variant>
        <vt:lpwstr>http://www.bankid.com/</vt:lpwstr>
      </vt:variant>
      <vt:variant>
        <vt:lpwstr/>
      </vt:variant>
      <vt:variant>
        <vt:i4>7012470</vt:i4>
      </vt:variant>
      <vt:variant>
        <vt:i4>321</vt:i4>
      </vt:variant>
      <vt:variant>
        <vt:i4>0</vt:i4>
      </vt:variant>
      <vt:variant>
        <vt:i4>5</vt:i4>
      </vt:variant>
      <vt:variant>
        <vt:lpwstr>http://www.e-legitimation.se/Elegitimation/Templates/StartPage.aspx</vt:lpwstr>
      </vt:variant>
      <vt:variant>
        <vt:lpwstr/>
      </vt:variant>
      <vt:variant>
        <vt:i4>6488168</vt:i4>
      </vt:variant>
      <vt:variant>
        <vt:i4>318</vt:i4>
      </vt:variant>
      <vt:variant>
        <vt:i4>0</vt:i4>
      </vt:variant>
      <vt:variant>
        <vt:i4>5</vt:i4>
      </vt:variant>
      <vt:variant>
        <vt:lpwstr>http://www.polisen.se/Service/Pass-och-id-kort/</vt:lpwstr>
      </vt:variant>
      <vt:variant>
        <vt:lpwstr/>
      </vt:variant>
      <vt:variant>
        <vt:i4>8257658</vt:i4>
      </vt:variant>
      <vt:variant>
        <vt:i4>315</vt:i4>
      </vt:variant>
      <vt:variant>
        <vt:i4>0</vt:i4>
      </vt:variant>
      <vt:variant>
        <vt:i4>5</vt:i4>
      </vt:variant>
      <vt:variant>
        <vt:lpwstr>http://www.elegnamnden.se/</vt:lpwstr>
      </vt:variant>
      <vt:variant>
        <vt:lpwstr/>
      </vt:variant>
      <vt:variant>
        <vt:i4>852055</vt:i4>
      </vt:variant>
      <vt:variant>
        <vt:i4>312</vt:i4>
      </vt:variant>
      <vt:variant>
        <vt:i4>0</vt:i4>
      </vt:variant>
      <vt:variant>
        <vt:i4>5</vt:i4>
      </vt:variant>
      <vt:variant>
        <vt:lpwstr>https://www.msb.se/sv/Produkter--tjanster/SGSI---Swedish-Government-Secure-Intranet-/</vt:lpwstr>
      </vt:variant>
      <vt:variant>
        <vt:lpwstr/>
      </vt:variant>
      <vt:variant>
        <vt:i4>7536690</vt:i4>
      </vt:variant>
      <vt:variant>
        <vt:i4>309</vt:i4>
      </vt:variant>
      <vt:variant>
        <vt:i4>0</vt:i4>
      </vt:variant>
      <vt:variant>
        <vt:i4>5</vt:i4>
      </vt:variant>
      <vt:variant>
        <vt:lpwstr>http://www.deladigitalt.se/</vt:lpwstr>
      </vt:variant>
      <vt:variant>
        <vt:lpwstr/>
      </vt:variant>
      <vt:variant>
        <vt:i4>1441801</vt:i4>
      </vt:variant>
      <vt:variant>
        <vt:i4>306</vt:i4>
      </vt:variant>
      <vt:variant>
        <vt:i4>0</vt:i4>
      </vt:variant>
      <vt:variant>
        <vt:i4>5</vt:i4>
      </vt:variant>
      <vt:variant>
        <vt:lpwstr>http://www.openaid.se/en</vt:lpwstr>
      </vt:variant>
      <vt:variant>
        <vt:lpwstr/>
      </vt:variant>
      <vt:variant>
        <vt:i4>1441801</vt:i4>
      </vt:variant>
      <vt:variant>
        <vt:i4>303</vt:i4>
      </vt:variant>
      <vt:variant>
        <vt:i4>0</vt:i4>
      </vt:variant>
      <vt:variant>
        <vt:i4>5</vt:i4>
      </vt:variant>
      <vt:variant>
        <vt:lpwstr>http://www.openaid.se/en</vt:lpwstr>
      </vt:variant>
      <vt:variant>
        <vt:lpwstr/>
      </vt:variant>
      <vt:variant>
        <vt:i4>1245278</vt:i4>
      </vt:variant>
      <vt:variant>
        <vt:i4>300</vt:i4>
      </vt:variant>
      <vt:variant>
        <vt:i4>0</vt:i4>
      </vt:variant>
      <vt:variant>
        <vt:i4>5</vt:i4>
      </vt:variant>
      <vt:variant>
        <vt:lpwstr>http://www.sweden.se/</vt:lpwstr>
      </vt:variant>
      <vt:variant>
        <vt:lpwstr/>
      </vt:variant>
      <vt:variant>
        <vt:i4>589845</vt:i4>
      </vt:variant>
      <vt:variant>
        <vt:i4>297</vt:i4>
      </vt:variant>
      <vt:variant>
        <vt:i4>0</vt:i4>
      </vt:variant>
      <vt:variant>
        <vt:i4>5</vt:i4>
      </vt:variant>
      <vt:variant>
        <vt:lpwstr>http://www.oppnadata.se/</vt:lpwstr>
      </vt:variant>
      <vt:variant>
        <vt:lpwstr/>
      </vt:variant>
      <vt:variant>
        <vt:i4>1507401</vt:i4>
      </vt:variant>
      <vt:variant>
        <vt:i4>294</vt:i4>
      </vt:variant>
      <vt:variant>
        <vt:i4>0</vt:i4>
      </vt:variant>
      <vt:variant>
        <vt:i4>5</vt:i4>
      </vt:variant>
      <vt:variant>
        <vt:lpwstr>http://www.tillvaxtverket.se/</vt:lpwstr>
      </vt:variant>
      <vt:variant>
        <vt:lpwstr/>
      </vt:variant>
      <vt:variant>
        <vt:i4>6750243</vt:i4>
      </vt:variant>
      <vt:variant>
        <vt:i4>291</vt:i4>
      </vt:variant>
      <vt:variant>
        <vt:i4>0</vt:i4>
      </vt:variant>
      <vt:variant>
        <vt:i4>5</vt:i4>
      </vt:variant>
      <vt:variant>
        <vt:lpwstr>http://www.skatteverket.se/</vt:lpwstr>
      </vt:variant>
      <vt:variant>
        <vt:lpwstr/>
      </vt:variant>
      <vt:variant>
        <vt:i4>6815780</vt:i4>
      </vt:variant>
      <vt:variant>
        <vt:i4>288</vt:i4>
      </vt:variant>
      <vt:variant>
        <vt:i4>0</vt:i4>
      </vt:variant>
      <vt:variant>
        <vt:i4>5</vt:i4>
      </vt:variant>
      <vt:variant>
        <vt:lpwstr>http://www.bolagsverket.se/</vt:lpwstr>
      </vt:variant>
      <vt:variant>
        <vt:lpwstr/>
      </vt:variant>
      <vt:variant>
        <vt:i4>983057</vt:i4>
      </vt:variant>
      <vt:variant>
        <vt:i4>285</vt:i4>
      </vt:variant>
      <vt:variant>
        <vt:i4>0</vt:i4>
      </vt:variant>
      <vt:variant>
        <vt:i4>5</vt:i4>
      </vt:variant>
      <vt:variant>
        <vt:lpwstr>https://www.verksamt.se/</vt:lpwstr>
      </vt:variant>
      <vt:variant>
        <vt:lpwstr/>
      </vt:variant>
      <vt:variant>
        <vt:i4>983057</vt:i4>
      </vt:variant>
      <vt:variant>
        <vt:i4>282</vt:i4>
      </vt:variant>
      <vt:variant>
        <vt:i4>0</vt:i4>
      </vt:variant>
      <vt:variant>
        <vt:i4>5</vt:i4>
      </vt:variant>
      <vt:variant>
        <vt:lpwstr>https://www.verksamt.se/</vt:lpwstr>
      </vt:variant>
      <vt:variant>
        <vt:lpwstr/>
      </vt:variant>
      <vt:variant>
        <vt:i4>86</vt:i4>
      </vt:variant>
      <vt:variant>
        <vt:i4>279</vt:i4>
      </vt:variant>
      <vt:variant>
        <vt:i4>0</vt:i4>
      </vt:variant>
      <vt:variant>
        <vt:i4>5</vt:i4>
      </vt:variant>
      <vt:variant>
        <vt:lpwstr>http://www.government.se/</vt:lpwstr>
      </vt:variant>
      <vt:variant>
        <vt:lpwstr/>
      </vt:variant>
      <vt:variant>
        <vt:i4>6815856</vt:i4>
      </vt:variant>
      <vt:variant>
        <vt:i4>276</vt:i4>
      </vt:variant>
      <vt:variant>
        <vt:i4>0</vt:i4>
      </vt:variant>
      <vt:variant>
        <vt:i4>5</vt:i4>
      </vt:variant>
      <vt:variant>
        <vt:lpwstr>http://www.skl.se/</vt:lpwstr>
      </vt:variant>
      <vt:variant>
        <vt:lpwstr/>
      </vt:variant>
      <vt:variant>
        <vt:i4>196613</vt:i4>
      </vt:variant>
      <vt:variant>
        <vt:i4>273</vt:i4>
      </vt:variant>
      <vt:variant>
        <vt:i4>0</vt:i4>
      </vt:variant>
      <vt:variant>
        <vt:i4>5</vt:i4>
      </vt:variant>
      <vt:variant>
        <vt:lpwstr>https://skl.se/tjanster/kommunerlandsting/faktakommunerochlandsting.432.html</vt:lpwstr>
      </vt:variant>
      <vt:variant>
        <vt:lpwstr/>
      </vt:variant>
      <vt:variant>
        <vt:i4>2949239</vt:i4>
      </vt:variant>
      <vt:variant>
        <vt:i4>270</vt:i4>
      </vt:variant>
      <vt:variant>
        <vt:i4>0</vt:i4>
      </vt:variant>
      <vt:variant>
        <vt:i4>5</vt:i4>
      </vt:variant>
      <vt:variant>
        <vt:lpwstr>http://skl.se/web/Kommuner.aspx</vt:lpwstr>
      </vt:variant>
      <vt:variant>
        <vt:lpwstr/>
      </vt:variant>
      <vt:variant>
        <vt:i4>2949239</vt:i4>
      </vt:variant>
      <vt:variant>
        <vt:i4>267</vt:i4>
      </vt:variant>
      <vt:variant>
        <vt:i4>0</vt:i4>
      </vt:variant>
      <vt:variant>
        <vt:i4>5</vt:i4>
      </vt:variant>
      <vt:variant>
        <vt:lpwstr>http://skl.se/web/Kommuner.aspx</vt:lpwstr>
      </vt:variant>
      <vt:variant>
        <vt:lpwstr/>
      </vt:variant>
      <vt:variant>
        <vt:i4>7405631</vt:i4>
      </vt:variant>
      <vt:variant>
        <vt:i4>264</vt:i4>
      </vt:variant>
      <vt:variant>
        <vt:i4>0</vt:i4>
      </vt:variant>
      <vt:variant>
        <vt:i4>5</vt:i4>
      </vt:variant>
      <vt:variant>
        <vt:lpwstr>http://www.datainspektionen.se/</vt:lpwstr>
      </vt:variant>
      <vt:variant>
        <vt:lpwstr/>
      </vt:variant>
      <vt:variant>
        <vt:i4>262236</vt:i4>
      </vt:variant>
      <vt:variant>
        <vt:i4>261</vt:i4>
      </vt:variant>
      <vt:variant>
        <vt:i4>0</vt:i4>
      </vt:variant>
      <vt:variant>
        <vt:i4>5</vt:i4>
      </vt:variant>
      <vt:variant>
        <vt:lpwstr>http://www.riksrevisionen.se/</vt:lpwstr>
      </vt:variant>
      <vt:variant>
        <vt:lpwstr/>
      </vt:variant>
      <vt:variant>
        <vt:i4>7405618</vt:i4>
      </vt:variant>
      <vt:variant>
        <vt:i4>258</vt:i4>
      </vt:variant>
      <vt:variant>
        <vt:i4>0</vt:i4>
      </vt:variant>
      <vt:variant>
        <vt:i4>5</vt:i4>
      </vt:variant>
      <vt:variant>
        <vt:lpwstr>http://www.cert.se/</vt:lpwstr>
      </vt:variant>
      <vt:variant>
        <vt:lpwstr/>
      </vt:variant>
      <vt:variant>
        <vt:i4>393229</vt:i4>
      </vt:variant>
      <vt:variant>
        <vt:i4>255</vt:i4>
      </vt:variant>
      <vt:variant>
        <vt:i4>0</vt:i4>
      </vt:variant>
      <vt:variant>
        <vt:i4>5</vt:i4>
      </vt:variant>
      <vt:variant>
        <vt:lpwstr>http://www.digitaliseringsradet.se/en</vt:lpwstr>
      </vt:variant>
      <vt:variant>
        <vt:lpwstr/>
      </vt:variant>
      <vt:variant>
        <vt:i4>2490431</vt:i4>
      </vt:variant>
      <vt:variant>
        <vt:i4>252</vt:i4>
      </vt:variant>
      <vt:variant>
        <vt:i4>0</vt:i4>
      </vt:variant>
      <vt:variant>
        <vt:i4>5</vt:i4>
      </vt:variant>
      <vt:variant>
        <vt:lpwstr>http://www.government.se/government-of-sweden/ministry-of-enterprise-and-innovation/mehmet-kaplan/</vt:lpwstr>
      </vt:variant>
      <vt:variant>
        <vt:lpwstr/>
      </vt:variant>
      <vt:variant>
        <vt:i4>6291502</vt:i4>
      </vt:variant>
      <vt:variant>
        <vt:i4>249</vt:i4>
      </vt:variant>
      <vt:variant>
        <vt:i4>0</vt:i4>
      </vt:variant>
      <vt:variant>
        <vt:i4>5</vt:i4>
      </vt:variant>
      <vt:variant>
        <vt:lpwstr>http://www.government.se/government-of-sweden/ministry-of-enterprise-and-innovation/mikael-damberg/</vt:lpwstr>
      </vt:variant>
      <vt:variant>
        <vt:lpwstr/>
      </vt:variant>
      <vt:variant>
        <vt:i4>6684700</vt:i4>
      </vt:variant>
      <vt:variant>
        <vt:i4>246</vt:i4>
      </vt:variant>
      <vt:variant>
        <vt:i4>0</vt:i4>
      </vt:variant>
      <vt:variant>
        <vt:i4>5</vt:i4>
      </vt:variant>
      <vt:variant>
        <vt:lpwstr>mailto:ann.wolgers@regeringskansliet.se</vt:lpwstr>
      </vt:variant>
      <vt:variant>
        <vt:lpwstr/>
      </vt:variant>
      <vt:variant>
        <vt:i4>2359348</vt:i4>
      </vt:variant>
      <vt:variant>
        <vt:i4>243</vt:i4>
      </vt:variant>
      <vt:variant>
        <vt:i4>0</vt:i4>
      </vt:variant>
      <vt:variant>
        <vt:i4>5</vt:i4>
      </vt:variant>
      <vt:variant>
        <vt:lpwstr>http://www.government.se/pub/road/Classic/article/117/jsp/Render.jsp?a=247205&amp;m=popup&amp;l=en</vt:lpwstr>
      </vt:variant>
      <vt:variant>
        <vt:lpwstr/>
      </vt:variant>
      <vt:variant>
        <vt:i4>3997809</vt:i4>
      </vt:variant>
      <vt:variant>
        <vt:i4>240</vt:i4>
      </vt:variant>
      <vt:variant>
        <vt:i4>0</vt:i4>
      </vt:variant>
      <vt:variant>
        <vt:i4>5</vt:i4>
      </vt:variant>
      <vt:variant>
        <vt:lpwstr>https://www.pts.se/en/</vt:lpwstr>
      </vt:variant>
      <vt:variant>
        <vt:lpwstr/>
      </vt:variant>
      <vt:variant>
        <vt:i4>720916</vt:i4>
      </vt:variant>
      <vt:variant>
        <vt:i4>237</vt:i4>
      </vt:variant>
      <vt:variant>
        <vt:i4>0</vt:i4>
      </vt:variant>
      <vt:variant>
        <vt:i4>5</vt:i4>
      </vt:variant>
      <vt:variant>
        <vt:lpwstr>http://www.statskontoret.se/</vt:lpwstr>
      </vt:variant>
      <vt:variant>
        <vt:lpwstr/>
      </vt:variant>
      <vt:variant>
        <vt:i4>7274596</vt:i4>
      </vt:variant>
      <vt:variant>
        <vt:i4>234</vt:i4>
      </vt:variant>
      <vt:variant>
        <vt:i4>0</vt:i4>
      </vt:variant>
      <vt:variant>
        <vt:i4>5</vt:i4>
      </vt:variant>
      <vt:variant>
        <vt:lpwstr>http://www.kammarkollegiet.se/</vt:lpwstr>
      </vt:variant>
      <vt:variant>
        <vt:lpwstr/>
      </vt:variant>
      <vt:variant>
        <vt:i4>983055</vt:i4>
      </vt:variant>
      <vt:variant>
        <vt:i4>231</vt:i4>
      </vt:variant>
      <vt:variant>
        <vt:i4>0</vt:i4>
      </vt:variant>
      <vt:variant>
        <vt:i4>5</vt:i4>
      </vt:variant>
      <vt:variant>
        <vt:lpwstr>https://www.forsakringskassan.se/myndigheter/samverkan_och_projekt/esamverkansprogrammet</vt:lpwstr>
      </vt:variant>
      <vt:variant>
        <vt:lpwstr/>
      </vt:variant>
      <vt:variant>
        <vt:i4>524355</vt:i4>
      </vt:variant>
      <vt:variant>
        <vt:i4>228</vt:i4>
      </vt:variant>
      <vt:variant>
        <vt:i4>0</vt:i4>
      </vt:variant>
      <vt:variant>
        <vt:i4>5</vt:i4>
      </vt:variant>
      <vt:variant>
        <vt:lpwstr>https://skl.se/tjanster/englishpages.411.html</vt:lpwstr>
      </vt:variant>
      <vt:variant>
        <vt:lpwstr/>
      </vt:variant>
      <vt:variant>
        <vt:i4>6553704</vt:i4>
      </vt:variant>
      <vt:variant>
        <vt:i4>225</vt:i4>
      </vt:variant>
      <vt:variant>
        <vt:i4>0</vt:i4>
      </vt:variant>
      <vt:variant>
        <vt:i4>5</vt:i4>
      </vt:variant>
      <vt:variant>
        <vt:lpwstr>http://www.esv.se/</vt:lpwstr>
      </vt:variant>
      <vt:variant>
        <vt:lpwstr/>
      </vt:variant>
      <vt:variant>
        <vt:i4>2031617</vt:i4>
      </vt:variant>
      <vt:variant>
        <vt:i4>222</vt:i4>
      </vt:variant>
      <vt:variant>
        <vt:i4>0</vt:i4>
      </vt:variant>
      <vt:variant>
        <vt:i4>5</vt:i4>
      </vt:variant>
      <vt:variant>
        <vt:lpwstr>http://www.government.se/government-of-sweden/ministry-of-finance/ardalan-shekarabi/</vt:lpwstr>
      </vt:variant>
      <vt:variant>
        <vt:lpwstr/>
      </vt:variant>
      <vt:variant>
        <vt:i4>2359345</vt:i4>
      </vt:variant>
      <vt:variant>
        <vt:i4>219</vt:i4>
      </vt:variant>
      <vt:variant>
        <vt:i4>0</vt:i4>
      </vt:variant>
      <vt:variant>
        <vt:i4>5</vt:i4>
      </vt:variant>
      <vt:variant>
        <vt:lpwstr>http://www.government.se/pub/road/Classic/article/117/jsp/Render.jsp?a=247200&amp;m=popup&amp;l=en</vt:lpwstr>
      </vt:variant>
      <vt:variant>
        <vt:lpwstr/>
      </vt:variant>
      <vt:variant>
        <vt:i4>8126585</vt:i4>
      </vt:variant>
      <vt:variant>
        <vt:i4>216</vt:i4>
      </vt:variant>
      <vt:variant>
        <vt:i4>0</vt:i4>
      </vt:variant>
      <vt:variant>
        <vt:i4>5</vt:i4>
      </vt:variant>
      <vt:variant>
        <vt:lpwstr>http://www.government.se/government-of-sweden/ministry-of-finance/</vt:lpwstr>
      </vt:variant>
      <vt:variant>
        <vt:lpwstr/>
      </vt:variant>
      <vt:variant>
        <vt:i4>3735652</vt:i4>
      </vt:variant>
      <vt:variant>
        <vt:i4>213</vt:i4>
      </vt:variant>
      <vt:variant>
        <vt:i4>0</vt:i4>
      </vt:variant>
      <vt:variant>
        <vt:i4>5</vt:i4>
      </vt:variant>
      <vt:variant>
        <vt:lpwstr>http://eur-lex.europa.eu/LexUriServ/LexUriServ.do?uri=CELEX:32003L0098:En:HTML</vt:lpwstr>
      </vt:variant>
      <vt:variant>
        <vt:lpwstr/>
      </vt:variant>
      <vt:variant>
        <vt:i4>3735614</vt:i4>
      </vt:variant>
      <vt:variant>
        <vt:i4>210</vt:i4>
      </vt:variant>
      <vt:variant>
        <vt:i4>0</vt:i4>
      </vt:variant>
      <vt:variant>
        <vt:i4>5</vt:i4>
      </vt:variant>
      <vt:variant>
        <vt:lpwstr>http://www.notisum.se/rnp/sls/lag/20100566.htm</vt:lpwstr>
      </vt:variant>
      <vt:variant>
        <vt:lpwstr/>
      </vt:variant>
      <vt:variant>
        <vt:i4>6684688</vt:i4>
      </vt:variant>
      <vt:variant>
        <vt:i4>207</vt:i4>
      </vt:variant>
      <vt:variant>
        <vt:i4>0</vt:i4>
      </vt:variant>
      <vt:variant>
        <vt:i4>5</vt:i4>
      </vt:variant>
      <vt:variant>
        <vt:lpwstr>https://www.riksdagen.se/sv/dokument-lagar/dokument/svensk-forfattningssamling/forordning-2003770-om-statliga-myndigheters_sfs-2003-770</vt:lpwstr>
      </vt:variant>
      <vt:variant>
        <vt:lpwstr/>
      </vt:variant>
      <vt:variant>
        <vt:i4>8257640</vt:i4>
      </vt:variant>
      <vt:variant>
        <vt:i4>204</vt:i4>
      </vt:variant>
      <vt:variant>
        <vt:i4>0</vt:i4>
      </vt:variant>
      <vt:variant>
        <vt:i4>5</vt:i4>
      </vt:variant>
      <vt:variant>
        <vt:lpwstr>https://www.esv.se/ea-boken/?page=eabok_ch_4_sec_Myndigheters%2520bokf%25C3%25B6ring</vt:lpwstr>
      </vt:variant>
      <vt:variant>
        <vt:lpwstr/>
      </vt:variant>
      <vt:variant>
        <vt:i4>3735659</vt:i4>
      </vt:variant>
      <vt:variant>
        <vt:i4>201</vt:i4>
      </vt:variant>
      <vt:variant>
        <vt:i4>0</vt:i4>
      </vt:variant>
      <vt:variant>
        <vt:i4>5</vt:i4>
      </vt:variant>
      <vt:variant>
        <vt:lpwstr>http://eur-lex.europa.eu/LexUriServ/LexUriServ.do?uri=CELEX:32004L0018:EN:HTML</vt:lpwstr>
      </vt:variant>
      <vt:variant>
        <vt:lpwstr/>
      </vt:variant>
      <vt:variant>
        <vt:i4>3539051</vt:i4>
      </vt:variant>
      <vt:variant>
        <vt:i4>198</vt:i4>
      </vt:variant>
      <vt:variant>
        <vt:i4>0</vt:i4>
      </vt:variant>
      <vt:variant>
        <vt:i4>5</vt:i4>
      </vt:variant>
      <vt:variant>
        <vt:lpwstr>http://eur-lex.europa.eu/LexUriServ/LexUriServ.do?uri=CELEX:32004L0017:EN:HTML</vt:lpwstr>
      </vt:variant>
      <vt:variant>
        <vt:lpwstr/>
      </vt:variant>
      <vt:variant>
        <vt:i4>1769482</vt:i4>
      </vt:variant>
      <vt:variant>
        <vt:i4>195</vt:i4>
      </vt:variant>
      <vt:variant>
        <vt:i4>0</vt:i4>
      </vt:variant>
      <vt:variant>
        <vt:i4>5</vt:i4>
      </vt:variant>
      <vt:variant>
        <vt:lpwstr>https://www.upphandlingsmyndigheten.se/en</vt:lpwstr>
      </vt:variant>
      <vt:variant>
        <vt:lpwstr/>
      </vt:variant>
      <vt:variant>
        <vt:i4>3932209</vt:i4>
      </vt:variant>
      <vt:variant>
        <vt:i4>192</vt:i4>
      </vt:variant>
      <vt:variant>
        <vt:i4>0</vt:i4>
      </vt:variant>
      <vt:variant>
        <vt:i4>5</vt:i4>
      </vt:variant>
      <vt:variant>
        <vt:lpwstr>http://www.notisum.se/rnp/sls/lag/20071091.HTM</vt:lpwstr>
      </vt:variant>
      <vt:variant>
        <vt:lpwstr/>
      </vt:variant>
      <vt:variant>
        <vt:i4>2359418</vt:i4>
      </vt:variant>
      <vt:variant>
        <vt:i4>189</vt:i4>
      </vt:variant>
      <vt:variant>
        <vt:i4>0</vt:i4>
      </vt:variant>
      <vt:variant>
        <vt:i4>5</vt:i4>
      </vt:variant>
      <vt:variant>
        <vt:lpwstr>http://www.wipo.int/wipolex/en/details.jsp?id=10718</vt:lpwstr>
      </vt:variant>
      <vt:variant>
        <vt:lpwstr/>
      </vt:variant>
      <vt:variant>
        <vt:i4>3145837</vt:i4>
      </vt:variant>
      <vt:variant>
        <vt:i4>186</vt:i4>
      </vt:variant>
      <vt:variant>
        <vt:i4>0</vt:i4>
      </vt:variant>
      <vt:variant>
        <vt:i4>5</vt:i4>
      </vt:variant>
      <vt:variant>
        <vt:lpwstr>http://eur-lex.europa.eu/LexUriServ/LexUriServ.do?uri=CELEX:32000L0031:EN:HTML</vt:lpwstr>
      </vt:variant>
      <vt:variant>
        <vt:lpwstr/>
      </vt:variant>
      <vt:variant>
        <vt:i4>4128831</vt:i4>
      </vt:variant>
      <vt:variant>
        <vt:i4>183</vt:i4>
      </vt:variant>
      <vt:variant>
        <vt:i4>0</vt:i4>
      </vt:variant>
      <vt:variant>
        <vt:i4>5</vt:i4>
      </vt:variant>
      <vt:variant>
        <vt:lpwstr>http://www.notisum.se/rnp/SLS/LAG/20020562.HTM</vt:lpwstr>
      </vt:variant>
      <vt:variant>
        <vt:lpwstr/>
      </vt:variant>
      <vt:variant>
        <vt:i4>3670119</vt:i4>
      </vt:variant>
      <vt:variant>
        <vt:i4>180</vt:i4>
      </vt:variant>
      <vt:variant>
        <vt:i4>0</vt:i4>
      </vt:variant>
      <vt:variant>
        <vt:i4>5</vt:i4>
      </vt:variant>
      <vt:variant>
        <vt:lpwstr>http://eur-lex.europa.eu/LexUriServ/LexUriServ.do?uri=CELEX:31999L0093:EN:HTML</vt:lpwstr>
      </vt:variant>
      <vt:variant>
        <vt:lpwstr/>
      </vt:variant>
      <vt:variant>
        <vt:i4>3145786</vt:i4>
      </vt:variant>
      <vt:variant>
        <vt:i4>177</vt:i4>
      </vt:variant>
      <vt:variant>
        <vt:i4>0</vt:i4>
      </vt:variant>
      <vt:variant>
        <vt:i4>5</vt:i4>
      </vt:variant>
      <vt:variant>
        <vt:lpwstr>http://www.notisum.se/rnp/SLS/LAG/20000832.HTM</vt:lpwstr>
      </vt:variant>
      <vt:variant>
        <vt:lpwstr/>
      </vt:variant>
      <vt:variant>
        <vt:i4>5832820</vt:i4>
      </vt:variant>
      <vt:variant>
        <vt:i4>174</vt:i4>
      </vt:variant>
      <vt:variant>
        <vt:i4>0</vt:i4>
      </vt:variant>
      <vt:variant>
        <vt:i4>5</vt:i4>
      </vt:variant>
      <vt:variant>
        <vt:lpwstr>https://www.riksdagen.se/sv/dokument-lagar/dokument/svensk-forfattningssamling/lag-2013311-om-valfrihetssystem-i-fraga-om_sfs-2013-311</vt:lpwstr>
      </vt:variant>
      <vt:variant>
        <vt:lpwstr/>
      </vt:variant>
      <vt:variant>
        <vt:i4>3997798</vt:i4>
      </vt:variant>
      <vt:variant>
        <vt:i4>171</vt:i4>
      </vt:variant>
      <vt:variant>
        <vt:i4>0</vt:i4>
      </vt:variant>
      <vt:variant>
        <vt:i4>5</vt:i4>
      </vt:variant>
      <vt:variant>
        <vt:lpwstr>http://eur-lex.europa.eu/LexUriServ/LexUriServ.do?uri=CELEX:31995L0046:EN:HTML</vt:lpwstr>
      </vt:variant>
      <vt:variant>
        <vt:lpwstr/>
      </vt:variant>
      <vt:variant>
        <vt:i4>2031686</vt:i4>
      </vt:variant>
      <vt:variant>
        <vt:i4>168</vt:i4>
      </vt:variant>
      <vt:variant>
        <vt:i4>0</vt:i4>
      </vt:variant>
      <vt:variant>
        <vt:i4>5</vt:i4>
      </vt:variant>
      <vt:variant>
        <vt:lpwstr>http://www.datainspektionen.se/in-english/legislation/The-Personal-Data-Act/</vt:lpwstr>
      </vt:variant>
      <vt:variant>
        <vt:lpwstr/>
      </vt:variant>
      <vt:variant>
        <vt:i4>524387</vt:i4>
      </vt:variant>
      <vt:variant>
        <vt:i4>165</vt:i4>
      </vt:variant>
      <vt:variant>
        <vt:i4>0</vt:i4>
      </vt:variant>
      <vt:variant>
        <vt:i4>5</vt:i4>
      </vt:variant>
      <vt:variant>
        <vt:lpwstr>http://www.riksdagen.se/sv/dokument-lagar/dokument/statens-offentliga-utredningar/sou-2017-39-_H5B339</vt:lpwstr>
      </vt:variant>
      <vt:variant>
        <vt:lpwstr/>
      </vt:variant>
      <vt:variant>
        <vt:i4>1769561</vt:i4>
      </vt:variant>
      <vt:variant>
        <vt:i4>162</vt:i4>
      </vt:variant>
      <vt:variant>
        <vt:i4>0</vt:i4>
      </vt:variant>
      <vt:variant>
        <vt:i4>5</vt:i4>
      </vt:variant>
      <vt:variant>
        <vt:lpwstr>http://eur-lex.europa.eu/legal-content/FR/TXT/?uri=CELEX%3A32016R0679</vt:lpwstr>
      </vt:variant>
      <vt:variant>
        <vt:lpwstr/>
      </vt:variant>
      <vt:variant>
        <vt:i4>4587532</vt:i4>
      </vt:variant>
      <vt:variant>
        <vt:i4>159</vt:i4>
      </vt:variant>
      <vt:variant>
        <vt:i4>0</vt:i4>
      </vt:variant>
      <vt:variant>
        <vt:i4>5</vt:i4>
      </vt:variant>
      <vt:variant>
        <vt:lpwstr>http://www.regeringen.se/sb/d/11386/a/141034</vt:lpwstr>
      </vt:variant>
      <vt:variant>
        <vt:lpwstr/>
      </vt:variant>
      <vt:variant>
        <vt:i4>8060974</vt:i4>
      </vt:variant>
      <vt:variant>
        <vt:i4>156</vt:i4>
      </vt:variant>
      <vt:variant>
        <vt:i4>0</vt:i4>
      </vt:variant>
      <vt:variant>
        <vt:i4>5</vt:i4>
      </vt:variant>
      <vt:variant>
        <vt:lpwstr>http://www.jo.se/Page.aspx?Language=en</vt:lpwstr>
      </vt:variant>
      <vt:variant>
        <vt:lpwstr/>
      </vt:variant>
      <vt:variant>
        <vt:i4>7077958</vt:i4>
      </vt:variant>
      <vt:variant>
        <vt:i4>153</vt:i4>
      </vt:variant>
      <vt:variant>
        <vt:i4>0</vt:i4>
      </vt:variant>
      <vt:variant>
        <vt:i4>5</vt:i4>
      </vt:variant>
      <vt:variant>
        <vt:lpwstr>https://www.riksdagen.se/sv/dokument-lagar/dokument/svensk-forfattningssamling/forvaltningslag-2017900_sfs-2017-900</vt:lpwstr>
      </vt:variant>
      <vt:variant>
        <vt:lpwstr/>
      </vt:variant>
      <vt:variant>
        <vt:i4>5898270</vt:i4>
      </vt:variant>
      <vt:variant>
        <vt:i4>150</vt:i4>
      </vt:variant>
      <vt:variant>
        <vt:i4>0</vt:i4>
      </vt:variant>
      <vt:variant>
        <vt:i4>5</vt:i4>
      </vt:variant>
      <vt:variant>
        <vt:lpwstr>http://www.regeringen.se/informationsmaterial/2015/04/med-medborgaren-i-centrum/</vt:lpwstr>
      </vt:variant>
      <vt:variant>
        <vt:lpwstr/>
      </vt:variant>
      <vt:variant>
        <vt:i4>3866741</vt:i4>
      </vt:variant>
      <vt:variant>
        <vt:i4>147</vt:i4>
      </vt:variant>
      <vt:variant>
        <vt:i4>0</vt:i4>
      </vt:variant>
      <vt:variant>
        <vt:i4>5</vt:i4>
      </vt:variant>
      <vt:variant>
        <vt:lpwstr>https://skl.se/halsasjukvard/ehalsa/visionenehalsoarbetet.8859.html</vt:lpwstr>
      </vt:variant>
      <vt:variant>
        <vt:lpwstr/>
      </vt:variant>
      <vt:variant>
        <vt:i4>6488109</vt:i4>
      </vt:variant>
      <vt:variant>
        <vt:i4>144</vt:i4>
      </vt:variant>
      <vt:variant>
        <vt:i4>0</vt:i4>
      </vt:variant>
      <vt:variant>
        <vt:i4>5</vt:i4>
      </vt:variant>
      <vt:variant>
        <vt:lpwstr>http://www.regeringen.se/pressmeddelanden/2017/01/ny-samverkansorganisation-i-fokus-for-e-halsohandlingsplanen/</vt:lpwstr>
      </vt:variant>
      <vt:variant>
        <vt:lpwstr/>
      </vt:variant>
      <vt:variant>
        <vt:i4>524355</vt:i4>
      </vt:variant>
      <vt:variant>
        <vt:i4>141</vt:i4>
      </vt:variant>
      <vt:variant>
        <vt:i4>0</vt:i4>
      </vt:variant>
      <vt:variant>
        <vt:i4>5</vt:i4>
      </vt:variant>
      <vt:variant>
        <vt:lpwstr>https://skl.se/tjanster/englishpages.411.html</vt:lpwstr>
      </vt:variant>
      <vt:variant>
        <vt:lpwstr/>
      </vt:variant>
      <vt:variant>
        <vt:i4>7536740</vt:i4>
      </vt:variant>
      <vt:variant>
        <vt:i4>138</vt:i4>
      </vt:variant>
      <vt:variant>
        <vt:i4>0</vt:i4>
      </vt:variant>
      <vt:variant>
        <vt:i4>5</vt:i4>
      </vt:variant>
      <vt:variant>
        <vt:lpwstr>http://www.government.se/information-material/2017/06/fact-sheet-for-sustainable-digital-transformation-in-sweden--a-digital-strategy/</vt:lpwstr>
      </vt:variant>
      <vt:variant>
        <vt:lpwstr/>
      </vt:variant>
      <vt:variant>
        <vt:i4>6815745</vt:i4>
      </vt:variant>
      <vt:variant>
        <vt:i4>135</vt:i4>
      </vt:variant>
      <vt:variant>
        <vt:i4>0</vt:i4>
      </vt:variant>
      <vt:variant>
        <vt:i4>5</vt:i4>
      </vt:variant>
      <vt:variant>
        <vt:lpwstr>https://joinup.ec.europa.eu/community/nifo/og_page/egovernment-factsheets</vt:lpwstr>
      </vt:variant>
      <vt:variant>
        <vt:lpwstr/>
      </vt:variant>
      <vt:variant>
        <vt:i4>6750310</vt:i4>
      </vt:variant>
      <vt:variant>
        <vt:i4>132</vt:i4>
      </vt:variant>
      <vt:variant>
        <vt:i4>0</vt:i4>
      </vt:variant>
      <vt:variant>
        <vt:i4>5</vt:i4>
      </vt:variant>
      <vt:variant>
        <vt:lpwstr>https://www.inera.se/om-inera/about-inera/</vt:lpwstr>
      </vt:variant>
      <vt:variant>
        <vt:lpwstr/>
      </vt:variant>
      <vt:variant>
        <vt:i4>5505115</vt:i4>
      </vt:variant>
      <vt:variant>
        <vt:i4>129</vt:i4>
      </vt:variant>
      <vt:variant>
        <vt:i4>0</vt:i4>
      </vt:variant>
      <vt:variant>
        <vt:i4>5</vt:i4>
      </vt:variant>
      <vt:variant>
        <vt:lpwstr>https://skl.se/naringslivarbetedigitalisering/digitalisering/naringslivehandel/enklareforetagandeverksamtse.6909.html</vt:lpwstr>
      </vt:variant>
      <vt:variant>
        <vt:lpwstr/>
      </vt:variant>
      <vt:variant>
        <vt:i4>852050</vt:i4>
      </vt:variant>
      <vt:variant>
        <vt:i4>126</vt:i4>
      </vt:variant>
      <vt:variant>
        <vt:i4>0</vt:i4>
      </vt:variant>
      <vt:variant>
        <vt:i4>5</vt:i4>
      </vt:variant>
      <vt:variant>
        <vt:lpwstr>http://bolagsverket.se/en</vt:lpwstr>
      </vt:variant>
      <vt:variant>
        <vt:lpwstr/>
      </vt:variant>
      <vt:variant>
        <vt:i4>1835032</vt:i4>
      </vt:variant>
      <vt:variant>
        <vt:i4>123</vt:i4>
      </vt:variant>
      <vt:variant>
        <vt:i4>0</vt:i4>
      </vt:variant>
      <vt:variant>
        <vt:i4>5</vt:i4>
      </vt:variant>
      <vt:variant>
        <vt:lpwstr>http://www.government.se/government-agencies/swedish-agency-for-economic-and-regional-growth/</vt:lpwstr>
      </vt:variant>
      <vt:variant>
        <vt:lpwstr/>
      </vt:variant>
      <vt:variant>
        <vt:i4>524355</vt:i4>
      </vt:variant>
      <vt:variant>
        <vt:i4>120</vt:i4>
      </vt:variant>
      <vt:variant>
        <vt:i4>0</vt:i4>
      </vt:variant>
      <vt:variant>
        <vt:i4>5</vt:i4>
      </vt:variant>
      <vt:variant>
        <vt:lpwstr>https://skl.se/tjanster/englishpages.411.html</vt:lpwstr>
      </vt:variant>
      <vt:variant>
        <vt:lpwstr/>
      </vt:variant>
      <vt:variant>
        <vt:i4>852050</vt:i4>
      </vt:variant>
      <vt:variant>
        <vt:i4>117</vt:i4>
      </vt:variant>
      <vt:variant>
        <vt:i4>0</vt:i4>
      </vt:variant>
      <vt:variant>
        <vt:i4>5</vt:i4>
      </vt:variant>
      <vt:variant>
        <vt:lpwstr>http://bolagsverket.se/en</vt:lpwstr>
      </vt:variant>
      <vt:variant>
        <vt:lpwstr/>
      </vt:variant>
      <vt:variant>
        <vt:i4>5505125</vt:i4>
      </vt:variant>
      <vt:variant>
        <vt:i4>114</vt:i4>
      </vt:variant>
      <vt:variant>
        <vt:i4>0</vt:i4>
      </vt:variant>
      <vt:variant>
        <vt:i4>5</vt:i4>
      </vt:variant>
      <vt:variant>
        <vt:lpwstr>http://ec.europa.eu/newsroom/dae/document.cfm?doc_id=48586</vt:lpwstr>
      </vt:variant>
      <vt:variant>
        <vt:lpwstr/>
      </vt:variant>
      <vt:variant>
        <vt:i4>5570661</vt:i4>
      </vt:variant>
      <vt:variant>
        <vt:i4>111</vt:i4>
      </vt:variant>
      <vt:variant>
        <vt:i4>0</vt:i4>
      </vt:variant>
      <vt:variant>
        <vt:i4>5</vt:i4>
      </vt:variant>
      <vt:variant>
        <vt:lpwstr>http://ec.europa.eu/newsroom/dae/document.cfm?doc_id=48587</vt:lpwstr>
      </vt:variant>
      <vt:variant>
        <vt:lpwstr/>
      </vt:variant>
      <vt:variant>
        <vt:i4>5963888</vt:i4>
      </vt:variant>
      <vt:variant>
        <vt:i4>108</vt:i4>
      </vt:variant>
      <vt:variant>
        <vt:i4>0</vt:i4>
      </vt:variant>
      <vt:variant>
        <vt:i4>5</vt:i4>
      </vt:variant>
      <vt:variant>
        <vt:lpwstr>http://appsso.eurostat.ec.europa.eu/nui/show.do?dataset=isoc_bde15ei&amp;lang=en</vt:lpwstr>
      </vt:variant>
      <vt:variant>
        <vt:lpwstr/>
      </vt:variant>
      <vt:variant>
        <vt:i4>5963888</vt:i4>
      </vt:variant>
      <vt:variant>
        <vt:i4>105</vt:i4>
      </vt:variant>
      <vt:variant>
        <vt:i4>0</vt:i4>
      </vt:variant>
      <vt:variant>
        <vt:i4>5</vt:i4>
      </vt:variant>
      <vt:variant>
        <vt:lpwstr>http://appsso.eurostat.ec.europa.eu/nui/show.do?dataset=isoc_bde15ei&amp;lang=en</vt:lpwstr>
      </vt:variant>
      <vt:variant>
        <vt:lpwstr/>
      </vt:variant>
      <vt:variant>
        <vt:i4>7798846</vt:i4>
      </vt:variant>
      <vt:variant>
        <vt:i4>102</vt:i4>
      </vt:variant>
      <vt:variant>
        <vt:i4>0</vt:i4>
      </vt:variant>
      <vt:variant>
        <vt:i4>5</vt:i4>
      </vt:variant>
      <vt:variant>
        <vt:lpwstr>http://epp.eurostat.ec.europa.eu/tgm/table.do?tab=table&amp;init=1&amp;language=en&amp;pcode=tin00111&amp;plugin=1</vt:lpwstr>
      </vt:variant>
      <vt:variant>
        <vt:lpwstr/>
      </vt:variant>
      <vt:variant>
        <vt:i4>5963888</vt:i4>
      </vt:variant>
      <vt:variant>
        <vt:i4>99</vt:i4>
      </vt:variant>
      <vt:variant>
        <vt:i4>0</vt:i4>
      </vt:variant>
      <vt:variant>
        <vt:i4>5</vt:i4>
      </vt:variant>
      <vt:variant>
        <vt:lpwstr>http://appsso.eurostat.ec.europa.eu/nui/show.do?dataset=isoc_bde15ei&amp;lang=en</vt:lpwstr>
      </vt:variant>
      <vt:variant>
        <vt:lpwstr/>
      </vt:variant>
      <vt:variant>
        <vt:i4>7340157</vt:i4>
      </vt:variant>
      <vt:variant>
        <vt:i4>96</vt:i4>
      </vt:variant>
      <vt:variant>
        <vt:i4>0</vt:i4>
      </vt:variant>
      <vt:variant>
        <vt:i4>5</vt:i4>
      </vt:variant>
      <vt:variant>
        <vt:lpwstr>http://ec.europa.eu/eurostat/data/database</vt:lpwstr>
      </vt:variant>
      <vt:variant>
        <vt:lpwstr/>
      </vt:variant>
      <vt:variant>
        <vt:i4>7798846</vt:i4>
      </vt:variant>
      <vt:variant>
        <vt:i4>93</vt:i4>
      </vt:variant>
      <vt:variant>
        <vt:i4>0</vt:i4>
      </vt:variant>
      <vt:variant>
        <vt:i4>5</vt:i4>
      </vt:variant>
      <vt:variant>
        <vt:lpwstr>http://epp.eurostat.ec.europa.eu/tgm/table.do?tab=table&amp;init=1&amp;language=en&amp;pcode=tin00111&amp;plugin=1</vt:lpwstr>
      </vt:variant>
      <vt:variant>
        <vt:lpwstr/>
      </vt:variant>
      <vt:variant>
        <vt:i4>7340089</vt:i4>
      </vt:variant>
      <vt:variant>
        <vt:i4>90</vt:i4>
      </vt:variant>
      <vt:variant>
        <vt:i4>0</vt:i4>
      </vt:variant>
      <vt:variant>
        <vt:i4>5</vt:i4>
      </vt:variant>
      <vt:variant>
        <vt:lpwstr>http://epp.eurostat.ec.europa.eu/tgm/table.do?tab=table&amp;init=1&amp;language=en&amp;pcode=tin00067&amp;plugin=1</vt:lpwstr>
      </vt:variant>
      <vt:variant>
        <vt:lpwstr/>
      </vt:variant>
      <vt:variant>
        <vt:i4>7929960</vt:i4>
      </vt:variant>
      <vt:variant>
        <vt:i4>87</vt:i4>
      </vt:variant>
      <vt:variant>
        <vt:i4>0</vt:i4>
      </vt:variant>
      <vt:variant>
        <vt:i4>5</vt:i4>
      </vt:variant>
      <vt:variant>
        <vt:lpwstr>http://appsso.eurostat.ec.europa.eu/nui/show.do?dataset=isoc_bde15b_e&amp;lang=en</vt:lpwstr>
      </vt:variant>
      <vt:variant>
        <vt:lpwstr/>
      </vt:variant>
      <vt:variant>
        <vt:i4>7536723</vt:i4>
      </vt:variant>
      <vt:variant>
        <vt:i4>84</vt:i4>
      </vt:variant>
      <vt:variant>
        <vt:i4>0</vt:i4>
      </vt:variant>
      <vt:variant>
        <vt:i4>5</vt:i4>
      </vt:variant>
      <vt:variant>
        <vt:lpwstr>http://appsso.eurostat.ec.europa.eu/nui/show.do?dataset=isoc_r_broad_h&amp;lang=en</vt:lpwstr>
      </vt:variant>
      <vt:variant>
        <vt:lpwstr/>
      </vt:variant>
      <vt:variant>
        <vt:i4>3211307</vt:i4>
      </vt:variant>
      <vt:variant>
        <vt:i4>81</vt:i4>
      </vt:variant>
      <vt:variant>
        <vt:i4>0</vt:i4>
      </vt:variant>
      <vt:variant>
        <vt:i4>5</vt:i4>
      </vt:variant>
      <vt:variant>
        <vt:lpwstr>http://appsso.eurostat.ec.europa.eu/nui/show.do?dataset=isoc_bdek_di&amp;lang=en</vt:lpwstr>
      </vt:variant>
      <vt:variant>
        <vt:lpwstr/>
      </vt:variant>
      <vt:variant>
        <vt:i4>327793</vt:i4>
      </vt:variant>
      <vt:variant>
        <vt:i4>78</vt:i4>
      </vt:variant>
      <vt:variant>
        <vt:i4>0</vt:i4>
      </vt:variant>
      <vt:variant>
        <vt:i4>5</vt:i4>
      </vt:variant>
      <vt:variant>
        <vt:lpwstr>http://appsso.eurostat.ec.europa.eu/nui/show.do?dataset=isoc_ci_in_en2&amp;lang=en</vt:lpwstr>
      </vt:variant>
      <vt:variant>
        <vt:lpwstr/>
      </vt:variant>
      <vt:variant>
        <vt:i4>327793</vt:i4>
      </vt:variant>
      <vt:variant>
        <vt:i4>75</vt:i4>
      </vt:variant>
      <vt:variant>
        <vt:i4>0</vt:i4>
      </vt:variant>
      <vt:variant>
        <vt:i4>5</vt:i4>
      </vt:variant>
      <vt:variant>
        <vt:lpwstr>http://appsso.eurostat.ec.europa.eu/nui/show.do?dataset=isoc_ci_in_en2&amp;lang=en</vt:lpwstr>
      </vt:variant>
      <vt:variant>
        <vt:lpwstr/>
      </vt:variant>
      <vt:variant>
        <vt:i4>7340157</vt:i4>
      </vt:variant>
      <vt:variant>
        <vt:i4>72</vt:i4>
      </vt:variant>
      <vt:variant>
        <vt:i4>0</vt:i4>
      </vt:variant>
      <vt:variant>
        <vt:i4>5</vt:i4>
      </vt:variant>
      <vt:variant>
        <vt:lpwstr>http://ec.europa.eu/eurostat/data/database</vt:lpwstr>
      </vt:variant>
      <vt:variant>
        <vt:lpwstr/>
      </vt:variant>
      <vt:variant>
        <vt:i4>2687103</vt:i4>
      </vt:variant>
      <vt:variant>
        <vt:i4>69</vt:i4>
      </vt:variant>
      <vt:variant>
        <vt:i4>0</vt:i4>
      </vt:variant>
      <vt:variant>
        <vt:i4>5</vt:i4>
      </vt:variant>
      <vt:variant>
        <vt:lpwstr>http://www.government.se/government-of-sweden/prime-ministers-office/stefan-lofven/</vt:lpwstr>
      </vt:variant>
      <vt:variant>
        <vt:lpwstr/>
      </vt:variant>
      <vt:variant>
        <vt:i4>3670066</vt:i4>
      </vt:variant>
      <vt:variant>
        <vt:i4>66</vt:i4>
      </vt:variant>
      <vt:variant>
        <vt:i4>0</vt:i4>
      </vt:variant>
      <vt:variant>
        <vt:i4>5</vt:i4>
      </vt:variant>
      <vt:variant>
        <vt:lpwstr>http://www.royalcourt.se/royalcourt/theroyalfamily/hmkingcarlxvigustaf.4.396160511584257f218000644.html</vt:lpwstr>
      </vt:variant>
      <vt:variant>
        <vt:lpwstr/>
      </vt:variant>
      <vt:variant>
        <vt:i4>5963793</vt:i4>
      </vt:variant>
      <vt:variant>
        <vt:i4>63</vt:i4>
      </vt:variant>
      <vt:variant>
        <vt:i4>0</vt:i4>
      </vt:variant>
      <vt:variant>
        <vt:i4>5</vt:i4>
      </vt:variant>
      <vt:variant>
        <vt:lpwstr>https://www.riksdagen.se/en/How-the-Riksdag-works/Democracy/The-Constitution/</vt:lpwstr>
      </vt:variant>
      <vt:variant>
        <vt:lpwstr/>
      </vt:variant>
      <vt:variant>
        <vt:i4>2687103</vt:i4>
      </vt:variant>
      <vt:variant>
        <vt:i4>60</vt:i4>
      </vt:variant>
      <vt:variant>
        <vt:i4>0</vt:i4>
      </vt:variant>
      <vt:variant>
        <vt:i4>5</vt:i4>
      </vt:variant>
      <vt:variant>
        <vt:lpwstr>http://www.government.se/government-of-sweden/prime-ministers-office/stefan-lofven/</vt:lpwstr>
      </vt:variant>
      <vt:variant>
        <vt:lpwstr/>
      </vt:variant>
      <vt:variant>
        <vt:i4>5374031</vt:i4>
      </vt:variant>
      <vt:variant>
        <vt:i4>57</vt:i4>
      </vt:variant>
      <vt:variant>
        <vt:i4>0</vt:i4>
      </vt:variant>
      <vt:variant>
        <vt:i4>5</vt:i4>
      </vt:variant>
      <vt:variant>
        <vt:lpwstr>http://www.sweden.gov.se/</vt:lpwstr>
      </vt:variant>
      <vt:variant>
        <vt:lpwstr/>
      </vt:variant>
      <vt:variant>
        <vt:i4>196613</vt:i4>
      </vt:variant>
      <vt:variant>
        <vt:i4>54</vt:i4>
      </vt:variant>
      <vt:variant>
        <vt:i4>0</vt:i4>
      </vt:variant>
      <vt:variant>
        <vt:i4>5</vt:i4>
      </vt:variant>
      <vt:variant>
        <vt:lpwstr>http://www.riksdagen.se/</vt:lpwstr>
      </vt:variant>
      <vt:variant>
        <vt:lpwstr/>
      </vt:variant>
      <vt:variant>
        <vt:i4>7340157</vt:i4>
      </vt:variant>
      <vt:variant>
        <vt:i4>51</vt:i4>
      </vt:variant>
      <vt:variant>
        <vt:i4>0</vt:i4>
      </vt:variant>
      <vt:variant>
        <vt:i4>5</vt:i4>
      </vt:variant>
      <vt:variant>
        <vt:lpwstr>http://ec.europa.eu/eurostat/data/database</vt:lpwstr>
      </vt:variant>
      <vt:variant>
        <vt:lpwstr/>
      </vt:variant>
      <vt:variant>
        <vt:i4>1703989</vt:i4>
      </vt:variant>
      <vt:variant>
        <vt:i4>44</vt:i4>
      </vt:variant>
      <vt:variant>
        <vt:i4>0</vt:i4>
      </vt:variant>
      <vt:variant>
        <vt:i4>5</vt:i4>
      </vt:variant>
      <vt:variant>
        <vt:lpwstr/>
      </vt:variant>
      <vt:variant>
        <vt:lpwstr>_Toc508094199</vt:lpwstr>
      </vt:variant>
      <vt:variant>
        <vt:i4>1703989</vt:i4>
      </vt:variant>
      <vt:variant>
        <vt:i4>38</vt:i4>
      </vt:variant>
      <vt:variant>
        <vt:i4>0</vt:i4>
      </vt:variant>
      <vt:variant>
        <vt:i4>5</vt:i4>
      </vt:variant>
      <vt:variant>
        <vt:lpwstr/>
      </vt:variant>
      <vt:variant>
        <vt:lpwstr>_Toc508094198</vt:lpwstr>
      </vt:variant>
      <vt:variant>
        <vt:i4>1703989</vt:i4>
      </vt:variant>
      <vt:variant>
        <vt:i4>32</vt:i4>
      </vt:variant>
      <vt:variant>
        <vt:i4>0</vt:i4>
      </vt:variant>
      <vt:variant>
        <vt:i4>5</vt:i4>
      </vt:variant>
      <vt:variant>
        <vt:lpwstr/>
      </vt:variant>
      <vt:variant>
        <vt:lpwstr>_Toc508094197</vt:lpwstr>
      </vt:variant>
      <vt:variant>
        <vt:i4>1703989</vt:i4>
      </vt:variant>
      <vt:variant>
        <vt:i4>26</vt:i4>
      </vt:variant>
      <vt:variant>
        <vt:i4>0</vt:i4>
      </vt:variant>
      <vt:variant>
        <vt:i4>5</vt:i4>
      </vt:variant>
      <vt:variant>
        <vt:lpwstr/>
      </vt:variant>
      <vt:variant>
        <vt:lpwstr>_Toc508094196</vt:lpwstr>
      </vt:variant>
      <vt:variant>
        <vt:i4>1703989</vt:i4>
      </vt:variant>
      <vt:variant>
        <vt:i4>20</vt:i4>
      </vt:variant>
      <vt:variant>
        <vt:i4>0</vt:i4>
      </vt:variant>
      <vt:variant>
        <vt:i4>5</vt:i4>
      </vt:variant>
      <vt:variant>
        <vt:lpwstr/>
      </vt:variant>
      <vt:variant>
        <vt:lpwstr>_Toc508094195</vt:lpwstr>
      </vt:variant>
      <vt:variant>
        <vt:i4>1703989</vt:i4>
      </vt:variant>
      <vt:variant>
        <vt:i4>14</vt:i4>
      </vt:variant>
      <vt:variant>
        <vt:i4>0</vt:i4>
      </vt:variant>
      <vt:variant>
        <vt:i4>5</vt:i4>
      </vt:variant>
      <vt:variant>
        <vt:lpwstr/>
      </vt:variant>
      <vt:variant>
        <vt:lpwstr>_Toc508094194</vt:lpwstr>
      </vt:variant>
      <vt:variant>
        <vt:i4>1703989</vt:i4>
      </vt:variant>
      <vt:variant>
        <vt:i4>8</vt:i4>
      </vt:variant>
      <vt:variant>
        <vt:i4>0</vt:i4>
      </vt:variant>
      <vt:variant>
        <vt:i4>5</vt:i4>
      </vt:variant>
      <vt:variant>
        <vt:lpwstr/>
      </vt:variant>
      <vt:variant>
        <vt:lpwstr>_Toc508094193</vt:lpwstr>
      </vt:variant>
      <vt:variant>
        <vt:i4>1703989</vt:i4>
      </vt:variant>
      <vt:variant>
        <vt:i4>2</vt:i4>
      </vt:variant>
      <vt:variant>
        <vt:i4>0</vt:i4>
      </vt:variant>
      <vt:variant>
        <vt:i4>5</vt:i4>
      </vt:variant>
      <vt:variant>
        <vt:lpwstr/>
      </vt:variant>
      <vt:variant>
        <vt:lpwstr>_Toc508094192</vt:lpwstr>
      </vt:variant>
      <vt:variant>
        <vt:i4>3014780</vt:i4>
      </vt:variant>
      <vt:variant>
        <vt:i4>0</vt:i4>
      </vt:variant>
      <vt:variant>
        <vt:i4>0</vt:i4>
      </vt:variant>
      <vt:variant>
        <vt:i4>5</vt:i4>
      </vt:variant>
      <vt:variant>
        <vt:lpwstr>https://elegnamnden.se/omoss/enkater.4.4498694515fe27cdbcf119c.html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eGovernment in SE - January 2012 - v.15.0</dc:title>
  <dc:subject/>
  <dc:creator>gstav</dc:creator>
  <cp:keywords/>
  <dc:description/>
  <cp:lastModifiedBy>Jens Scheerlinck</cp:lastModifiedBy>
  <cp:revision>3</cp:revision>
  <cp:lastPrinted>2017-03-31T09:30:00Z</cp:lastPrinted>
  <dcterms:created xsi:type="dcterms:W3CDTF">2018-03-14T11:01:00Z</dcterms:created>
  <dcterms:modified xsi:type="dcterms:W3CDTF">2018-03-14T11:01:00Z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ngagementType">
    <vt:lpwstr/>
  </property>
  <property fmtid="{D5CDD505-2E9C-101B-9397-08002B2CF9AE}" pid="3" name="CapitalizedRef">
    <vt:lpwstr>, </vt:lpwstr>
  </property>
  <property fmtid="{D5CDD505-2E9C-101B-9397-08002B2CF9AE}" pid="4" name="Short Document Description">
    <vt:lpwstr/>
  </property>
  <property fmtid="{D5CDD505-2E9C-101B-9397-08002B2CF9AE}" pid="5" name="FunctionalArea">
    <vt:lpwstr/>
  </property>
  <property fmtid="{D5CDD505-2E9C-101B-9397-08002B2CF9AE}" pid="6" name="Document Confidentiality">
    <vt:lpwstr>No</vt:lpwstr>
  </property>
  <property fmtid="{D5CDD505-2E9C-101B-9397-08002B2CF9AE}" pid="7" name="DocumentLanguage">
    <vt:lpwstr>;#French;#</vt:lpwstr>
  </property>
  <property fmtid="{D5CDD505-2E9C-101B-9397-08002B2CF9AE}" pid="8" name="DocumentType">
    <vt:lpwstr/>
  </property>
  <property fmtid="{D5CDD505-2E9C-101B-9397-08002B2CF9AE}" pid="9" name="Contributor Name">
    <vt:lpwstr/>
  </property>
  <property fmtid="{D5CDD505-2E9C-101B-9397-08002B2CF9AE}" pid="10" name="EngagementPhase">
    <vt:lpwstr/>
  </property>
  <property fmtid="{D5CDD505-2E9C-101B-9397-08002B2CF9AE}" pid="11" name="Knowledge">
    <vt:lpwstr/>
  </property>
  <property fmtid="{D5CDD505-2E9C-101B-9397-08002B2CF9AE}" pid="12" name="ContentTypeId">
    <vt:lpwstr>0x010100914CB3E7C34C6346A81E0362531351E7</vt:lpwstr>
  </property>
</Properties>
</file>