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5E221" w14:textId="77777777" w:rsidR="006133F0" w:rsidRDefault="006133F0" w:rsidP="00613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eastAsiaTheme="majorEastAsia" w:hAnsi="Arial Nova" w:cs="Segoe UI"/>
          <w:color w:val="000000"/>
        </w:rPr>
        <w:t xml:space="preserve">CAIO VITOR URBANO NEVES </w:t>
      </w:r>
      <w:r w:rsidRPr="00BB7E8E">
        <w:rPr>
          <w:rStyle w:val="normaltextrun"/>
          <w:rFonts w:ascii="Arial Nova" w:eastAsiaTheme="majorEastAsia" w:hAnsi="Arial Nova" w:cs="Segoe UI"/>
          <w:b/>
          <w:bCs/>
          <w:color w:val="000000"/>
        </w:rPr>
        <w:t>RM552392</w:t>
      </w:r>
      <w:r>
        <w:rPr>
          <w:rStyle w:val="eop"/>
          <w:rFonts w:ascii="Arial Nova" w:eastAsiaTheme="majorEastAsia" w:hAnsi="Arial Nova" w:cs="Segoe UI"/>
          <w:color w:val="000000"/>
        </w:rPr>
        <w:t> </w:t>
      </w:r>
    </w:p>
    <w:p w14:paraId="18D0C72F" w14:textId="77777777" w:rsidR="006133F0" w:rsidRDefault="006133F0" w:rsidP="00613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eastAsiaTheme="majorEastAsia" w:hAnsi="Arial Nova" w:cs="Segoe UI"/>
          <w:color w:val="000000"/>
        </w:rPr>
        <w:t xml:space="preserve">EMILE DE MOURA MAIA </w:t>
      </w:r>
      <w:r w:rsidRPr="00BB7E8E">
        <w:rPr>
          <w:rStyle w:val="normaltextrun"/>
          <w:rFonts w:ascii="Arial Nova" w:eastAsiaTheme="majorEastAsia" w:hAnsi="Arial Nova" w:cs="Segoe UI"/>
          <w:b/>
          <w:bCs/>
          <w:color w:val="000000"/>
        </w:rPr>
        <w:t>RM552235</w:t>
      </w:r>
      <w:r>
        <w:rPr>
          <w:rStyle w:val="eop"/>
          <w:rFonts w:ascii="Arial Nova" w:eastAsiaTheme="majorEastAsia" w:hAnsi="Arial Nova" w:cs="Segoe UI"/>
          <w:color w:val="000000"/>
        </w:rPr>
        <w:t> </w:t>
      </w:r>
    </w:p>
    <w:p w14:paraId="1C761C96" w14:textId="77777777" w:rsidR="006133F0" w:rsidRDefault="006133F0" w:rsidP="00613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eastAsiaTheme="majorEastAsia" w:hAnsi="Arial Nova" w:cs="Segoe UI"/>
          <w:color w:val="000000"/>
        </w:rPr>
        <w:t xml:space="preserve">GUILHERME PEREIRA DE OLIVEIRA </w:t>
      </w:r>
      <w:r w:rsidRPr="00BB7E8E">
        <w:rPr>
          <w:rStyle w:val="normaltextrun"/>
          <w:rFonts w:ascii="Arial Nova" w:eastAsiaTheme="majorEastAsia" w:hAnsi="Arial Nova" w:cs="Segoe UI"/>
          <w:b/>
          <w:bCs/>
          <w:color w:val="000000"/>
        </w:rPr>
        <w:t>RM552238</w:t>
      </w:r>
      <w:r>
        <w:rPr>
          <w:rStyle w:val="eop"/>
          <w:rFonts w:ascii="Arial Nova" w:eastAsiaTheme="majorEastAsia" w:hAnsi="Arial Nova" w:cs="Segoe UI"/>
          <w:color w:val="000000"/>
        </w:rPr>
        <w:t> </w:t>
      </w:r>
    </w:p>
    <w:p w14:paraId="7A33570B" w14:textId="77777777" w:rsidR="006133F0" w:rsidRDefault="006133F0" w:rsidP="00613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eastAsiaTheme="majorEastAsia" w:hAnsi="Arial Nova" w:cs="Segoe UI"/>
          <w:color w:val="000000"/>
        </w:rPr>
        <w:t xml:space="preserve">JULIA ANDRADE DIAS </w:t>
      </w:r>
      <w:r w:rsidRPr="00BB7E8E">
        <w:rPr>
          <w:rStyle w:val="normaltextrun"/>
          <w:rFonts w:ascii="Arial Nova" w:eastAsiaTheme="majorEastAsia" w:hAnsi="Arial Nova" w:cs="Segoe UI"/>
          <w:b/>
          <w:bCs/>
          <w:color w:val="000000"/>
        </w:rPr>
        <w:t>RM552332</w:t>
      </w:r>
      <w:r>
        <w:rPr>
          <w:rStyle w:val="eop"/>
          <w:rFonts w:ascii="Arial Nova" w:eastAsiaTheme="majorEastAsia" w:hAnsi="Arial Nova" w:cs="Segoe UI"/>
          <w:color w:val="000000"/>
        </w:rPr>
        <w:t> </w:t>
      </w:r>
    </w:p>
    <w:p w14:paraId="1E9F35D0" w14:textId="77777777" w:rsidR="006133F0" w:rsidRDefault="006133F0" w:rsidP="006133F0">
      <w:pPr>
        <w:pStyle w:val="paragraph"/>
        <w:spacing w:before="0" w:beforeAutospacing="0" w:after="0" w:afterAutospacing="0"/>
        <w:textAlignment w:val="baseline"/>
        <w:rPr>
          <w:rStyle w:val="eop"/>
          <w:rFonts w:ascii="Arial Nova" w:eastAsiaTheme="majorEastAsia" w:hAnsi="Arial Nova" w:cs="Segoe UI"/>
          <w:color w:val="000000"/>
        </w:rPr>
      </w:pPr>
      <w:r>
        <w:rPr>
          <w:rStyle w:val="normaltextrun"/>
          <w:rFonts w:ascii="Arial Nova" w:eastAsiaTheme="majorEastAsia" w:hAnsi="Arial Nova" w:cs="Segoe UI"/>
          <w:color w:val="000000"/>
        </w:rPr>
        <w:t xml:space="preserve">MARIA EDUARDA COSTA DE ARAÚJO VIEIRA </w:t>
      </w:r>
      <w:r w:rsidRPr="00BB7E8E">
        <w:rPr>
          <w:rStyle w:val="normaltextrun"/>
          <w:rFonts w:ascii="Arial Nova" w:eastAsiaTheme="majorEastAsia" w:hAnsi="Arial Nova" w:cs="Segoe UI"/>
          <w:b/>
          <w:bCs/>
          <w:color w:val="000000"/>
        </w:rPr>
        <w:t>RM98760</w:t>
      </w:r>
      <w:r>
        <w:rPr>
          <w:rStyle w:val="eop"/>
          <w:rFonts w:ascii="Arial Nova" w:eastAsiaTheme="majorEastAsia" w:hAnsi="Arial Nova" w:cs="Segoe UI"/>
          <w:color w:val="000000"/>
        </w:rPr>
        <w:t> </w:t>
      </w:r>
    </w:p>
    <w:p w14:paraId="7881E167" w14:textId="77777777" w:rsidR="006133F0" w:rsidRDefault="006133F0" w:rsidP="006133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BBA41B" w14:textId="77777777" w:rsidR="004A7B4E" w:rsidRPr="004A7B4E" w:rsidRDefault="004A7B4E" w:rsidP="004A7B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</w:p>
    <w:p w14:paraId="38C3A3D3" w14:textId="704EDE86" w:rsidR="004A7B4E" w:rsidRDefault="004A7B4E" w:rsidP="004A7B4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rial Nova" w:eastAsiaTheme="majorEastAsia" w:hAnsi="Arial Nova" w:cs="Segoe UI"/>
          <w:b/>
          <w:bCs/>
        </w:rPr>
        <w:t>NOSSA SOLUÇÃO (Insight IA). </w:t>
      </w:r>
      <w:r>
        <w:rPr>
          <w:rStyle w:val="eop"/>
          <w:rFonts w:ascii="Arial Nova" w:eastAsiaTheme="majorEastAsia" w:hAnsi="Arial Nova" w:cs="Segoe UI"/>
        </w:rPr>
        <w:t> </w:t>
      </w:r>
    </w:p>
    <w:p w14:paraId="4470A7B3" w14:textId="77777777" w:rsidR="004A7B4E" w:rsidRDefault="004A7B4E" w:rsidP="004A7B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eastAsiaTheme="majorEastAsia" w:hAnsi="Arial Nova" w:cs="Segoe UI"/>
        </w:rPr>
        <w:t xml:space="preserve">Consiste em um aplicativo, será usado pelas empresas, o objetivo é realizar uma análise de concorrência, fornecer dados valiosos a respeito do tráfego de sites concorrentes. Uma solução voltada para empresas que tenham prestação de produtos e serviços online no geral. A solução foi reformulada após a mentoria com a </w:t>
      </w:r>
      <w:proofErr w:type="spellStart"/>
      <w:r>
        <w:rPr>
          <w:rStyle w:val="normaltextrun"/>
          <w:rFonts w:ascii="Arial Nova" w:eastAsiaTheme="majorEastAsia" w:hAnsi="Arial Nova" w:cs="Segoe UI"/>
        </w:rPr>
        <w:t>PluSoft</w:t>
      </w:r>
      <w:proofErr w:type="spellEnd"/>
      <w:r>
        <w:rPr>
          <w:rStyle w:val="normaltextrun"/>
          <w:rFonts w:ascii="Arial Nova" w:eastAsiaTheme="majorEastAsia" w:hAnsi="Arial Nova" w:cs="Segoe UI"/>
        </w:rPr>
        <w:t>, em que nos foi sugerido focar em análise de concorrência. O uso de inteligência artificial será primordial na aplicação, será usado uma IA para analisar o tráfego de sites e gerar insights para e empresa. </w:t>
      </w:r>
      <w:r>
        <w:rPr>
          <w:rStyle w:val="eop"/>
          <w:rFonts w:ascii="Arial Nova" w:eastAsiaTheme="majorEastAsia" w:hAnsi="Arial Nova" w:cs="Segoe UI"/>
        </w:rPr>
        <w:t> </w:t>
      </w:r>
    </w:p>
    <w:p w14:paraId="18ADD5B6" w14:textId="77777777" w:rsidR="00F83A2A" w:rsidRDefault="00F83A2A">
      <w:pPr>
        <w:rPr>
          <w:rFonts w:ascii="Arial" w:hAnsi="Arial" w:cs="Arial"/>
          <w:sz w:val="24"/>
          <w:szCs w:val="24"/>
        </w:rPr>
      </w:pPr>
    </w:p>
    <w:p w14:paraId="4B7AEC60" w14:textId="4BE48421" w:rsidR="00352D78" w:rsidRPr="0039033C" w:rsidRDefault="00F2490D">
      <w:pPr>
        <w:rPr>
          <w:rFonts w:ascii="Arial" w:hAnsi="Arial" w:cs="Arial"/>
          <w:b/>
          <w:bCs/>
          <w:sz w:val="24"/>
          <w:szCs w:val="24"/>
        </w:rPr>
      </w:pPr>
      <w:r w:rsidRPr="0039033C">
        <w:rPr>
          <w:rFonts w:ascii="Arial" w:hAnsi="Arial" w:cs="Arial"/>
          <w:b/>
          <w:bCs/>
          <w:sz w:val="24"/>
          <w:szCs w:val="24"/>
        </w:rPr>
        <w:t xml:space="preserve">Justificativa de usar banco de dados </w:t>
      </w:r>
      <w:proofErr w:type="spellStart"/>
      <w:r w:rsidRPr="0039033C">
        <w:rPr>
          <w:rFonts w:ascii="Arial" w:hAnsi="Arial" w:cs="Arial"/>
          <w:b/>
          <w:bCs/>
          <w:sz w:val="24"/>
          <w:szCs w:val="24"/>
        </w:rPr>
        <w:t>NoSQL</w:t>
      </w:r>
      <w:proofErr w:type="spellEnd"/>
      <w:r w:rsidRPr="0039033C">
        <w:rPr>
          <w:rFonts w:ascii="Arial" w:hAnsi="Arial" w:cs="Arial"/>
          <w:b/>
          <w:bCs/>
          <w:sz w:val="24"/>
          <w:szCs w:val="24"/>
        </w:rPr>
        <w:t>:</w:t>
      </w:r>
    </w:p>
    <w:p w14:paraId="6BB273E4" w14:textId="77777777" w:rsidR="0033694F" w:rsidRDefault="00F2490D" w:rsidP="00F249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armazenamento. </w:t>
      </w:r>
      <w:r w:rsidRPr="00F2490D">
        <w:rPr>
          <w:rFonts w:ascii="Arial" w:hAnsi="Arial" w:cs="Arial"/>
          <w:sz w:val="24"/>
          <w:szCs w:val="24"/>
        </w:rPr>
        <w:t>Ao ter muitas pessoas utilizando nossa IA ao mesmo tempo para fazer análise de tráfegos, isso gera muitos dados, precisamos garantir que esses dados serão armazenados da melhor maneira possível</w:t>
      </w:r>
      <w:r w:rsidR="001F1583">
        <w:rPr>
          <w:rFonts w:ascii="Arial" w:hAnsi="Arial" w:cs="Arial"/>
          <w:sz w:val="24"/>
          <w:szCs w:val="24"/>
        </w:rPr>
        <w:t xml:space="preserve">. </w:t>
      </w:r>
    </w:p>
    <w:p w14:paraId="2609B51D" w14:textId="77777777" w:rsidR="00324894" w:rsidRDefault="00324894" w:rsidP="00324894">
      <w:pPr>
        <w:pStyle w:val="PargrafodaLista"/>
        <w:rPr>
          <w:rFonts w:ascii="Arial" w:hAnsi="Arial" w:cs="Arial"/>
          <w:sz w:val="24"/>
          <w:szCs w:val="24"/>
        </w:rPr>
      </w:pPr>
    </w:p>
    <w:p w14:paraId="5CA536E7" w14:textId="1077539A" w:rsidR="00F2490D" w:rsidRDefault="001F1583" w:rsidP="0033694F">
      <w:pPr>
        <w:pStyle w:val="PargrafodaLista"/>
        <w:rPr>
          <w:rFonts w:ascii="Arial" w:hAnsi="Arial" w:cs="Arial"/>
          <w:sz w:val="24"/>
          <w:szCs w:val="24"/>
        </w:rPr>
      </w:pPr>
      <w:r w:rsidRPr="0033694F">
        <w:rPr>
          <w:rFonts w:ascii="Arial" w:hAnsi="Arial" w:cs="Arial"/>
          <w:sz w:val="24"/>
          <w:szCs w:val="24"/>
        </w:rPr>
        <w:t>Isso é útil para lidar com a diversidade de dados que um aplicativo de análise de concorrência pode coletar, como métricas de tráfego, informações de usuários, dados de concorrentes, entre outros.</w:t>
      </w:r>
    </w:p>
    <w:p w14:paraId="38CE8038" w14:textId="77777777" w:rsidR="00324894" w:rsidRPr="0033694F" w:rsidRDefault="00324894" w:rsidP="0033694F">
      <w:pPr>
        <w:pStyle w:val="PargrafodaLista"/>
        <w:rPr>
          <w:rFonts w:ascii="Arial" w:hAnsi="Arial" w:cs="Arial"/>
          <w:sz w:val="24"/>
          <w:szCs w:val="24"/>
        </w:rPr>
      </w:pPr>
    </w:p>
    <w:p w14:paraId="420E0CE4" w14:textId="77777777" w:rsidR="0033694F" w:rsidRDefault="0033694F" w:rsidP="0033694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33694F">
        <w:rPr>
          <w:rFonts w:ascii="Arial" w:hAnsi="Arial" w:cs="Arial"/>
          <w:sz w:val="24"/>
          <w:szCs w:val="24"/>
        </w:rPr>
        <w:t>MongoDB</w:t>
      </w:r>
      <w:proofErr w:type="spellEnd"/>
      <w:r w:rsidRPr="0033694F">
        <w:rPr>
          <w:rFonts w:ascii="Arial" w:hAnsi="Arial" w:cs="Arial"/>
          <w:sz w:val="24"/>
          <w:szCs w:val="24"/>
        </w:rPr>
        <w:t xml:space="preserve"> é projetado para escalar horizontalmente, distribuindo dados através de múltiplos servidores. </w:t>
      </w:r>
    </w:p>
    <w:p w14:paraId="64C310D6" w14:textId="5AC7E7A2" w:rsidR="0033694F" w:rsidRDefault="0033694F" w:rsidP="0033694F">
      <w:pPr>
        <w:pStyle w:val="PargrafodaLista"/>
        <w:rPr>
          <w:rFonts w:ascii="Arial" w:hAnsi="Arial" w:cs="Arial"/>
          <w:sz w:val="24"/>
          <w:szCs w:val="24"/>
        </w:rPr>
      </w:pPr>
      <w:r w:rsidRPr="0033694F">
        <w:rPr>
          <w:rFonts w:ascii="Arial" w:hAnsi="Arial" w:cs="Arial"/>
          <w:sz w:val="24"/>
          <w:szCs w:val="24"/>
        </w:rPr>
        <w:t>Isso é essencial para uma aplicação que pode crescer rapidamente em termos de volume de dados à medida que mais empresas utilizam o serviço e mais dados são coletados.</w:t>
      </w:r>
    </w:p>
    <w:p w14:paraId="052D871C" w14:textId="77777777" w:rsidR="0033694F" w:rsidRPr="00F2490D" w:rsidRDefault="0033694F" w:rsidP="0033694F">
      <w:pPr>
        <w:pStyle w:val="PargrafodaLista"/>
        <w:rPr>
          <w:rFonts w:ascii="Arial" w:hAnsi="Arial" w:cs="Arial"/>
          <w:sz w:val="24"/>
          <w:szCs w:val="24"/>
        </w:rPr>
      </w:pPr>
    </w:p>
    <w:p w14:paraId="0CAB2DBB" w14:textId="77777777" w:rsidR="00324894" w:rsidRDefault="00F2490D" w:rsidP="009038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desempenho. Como os usuários precisam acessar muitas informações, precisamos garantir que o maior desempenho nas consultas, para que o nosso banco de dados não deixe as pessoas na mão. </w:t>
      </w:r>
    </w:p>
    <w:p w14:paraId="68146DCD" w14:textId="77777777" w:rsidR="00324894" w:rsidRDefault="00324894" w:rsidP="00324894">
      <w:pPr>
        <w:pStyle w:val="PargrafodaLista"/>
        <w:rPr>
          <w:rFonts w:ascii="Arial" w:hAnsi="Arial" w:cs="Arial"/>
          <w:sz w:val="24"/>
          <w:szCs w:val="24"/>
        </w:rPr>
      </w:pPr>
    </w:p>
    <w:p w14:paraId="4D193537" w14:textId="1E0605AD" w:rsidR="00903876" w:rsidRDefault="00F2490D" w:rsidP="0032489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nem sempre vamos trabalhar com dados estruturados.</w:t>
      </w:r>
    </w:p>
    <w:p w14:paraId="28B3660A" w14:textId="77777777" w:rsidR="00962611" w:rsidRDefault="00962611" w:rsidP="00324894">
      <w:pPr>
        <w:pStyle w:val="PargrafodaLista"/>
        <w:rPr>
          <w:rFonts w:ascii="Arial" w:hAnsi="Arial" w:cs="Arial"/>
          <w:sz w:val="24"/>
          <w:szCs w:val="24"/>
        </w:rPr>
      </w:pPr>
    </w:p>
    <w:p w14:paraId="39D5FA41" w14:textId="130A2E34" w:rsidR="008C3B86" w:rsidRPr="00903876" w:rsidRDefault="008C3B86" w:rsidP="008C3B86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C3B86">
        <w:rPr>
          <w:rFonts w:ascii="Arial" w:hAnsi="Arial" w:cs="Arial"/>
          <w:sz w:val="24"/>
          <w:szCs w:val="24"/>
        </w:rPr>
        <w:t>MongoDB</w:t>
      </w:r>
      <w:proofErr w:type="spellEnd"/>
      <w:r w:rsidRPr="008C3B86">
        <w:rPr>
          <w:rFonts w:ascii="Arial" w:hAnsi="Arial" w:cs="Arial"/>
          <w:sz w:val="24"/>
          <w:szCs w:val="24"/>
        </w:rPr>
        <w:t xml:space="preserve"> suporta a criação de índices variados e complexos, que podem acelerar significativamente as consultas sobre grandes conjuntos de dados. Isso é </w:t>
      </w:r>
      <w:r w:rsidR="00962611">
        <w:rPr>
          <w:rFonts w:ascii="Arial" w:hAnsi="Arial" w:cs="Arial"/>
          <w:sz w:val="24"/>
          <w:szCs w:val="24"/>
        </w:rPr>
        <w:t>útil</w:t>
      </w:r>
      <w:r w:rsidRPr="008C3B86">
        <w:rPr>
          <w:rFonts w:ascii="Arial" w:hAnsi="Arial" w:cs="Arial"/>
          <w:sz w:val="24"/>
          <w:szCs w:val="24"/>
        </w:rPr>
        <w:t xml:space="preserve"> para gerar insights rápidos e relevantes para os clientes.</w:t>
      </w:r>
    </w:p>
    <w:p w14:paraId="37343DC0" w14:textId="77777777" w:rsidR="008C3B86" w:rsidRDefault="008C3B86" w:rsidP="00903876">
      <w:pPr>
        <w:rPr>
          <w:rFonts w:ascii="Arial" w:hAnsi="Arial" w:cs="Arial"/>
          <w:sz w:val="24"/>
          <w:szCs w:val="24"/>
        </w:rPr>
      </w:pPr>
    </w:p>
    <w:p w14:paraId="73C5974C" w14:textId="77777777" w:rsidR="00962611" w:rsidRDefault="00962611" w:rsidP="00903876">
      <w:pPr>
        <w:rPr>
          <w:rFonts w:ascii="Arial" w:hAnsi="Arial" w:cs="Arial"/>
          <w:sz w:val="24"/>
          <w:szCs w:val="24"/>
        </w:rPr>
      </w:pPr>
    </w:p>
    <w:p w14:paraId="2FE86503" w14:textId="7DA4D2B4" w:rsidR="00903876" w:rsidRPr="00903876" w:rsidRDefault="00903876" w:rsidP="00903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Procedure Gerada:</w:t>
      </w:r>
    </w:p>
    <w:p w14:paraId="77631CDC" w14:textId="417160B4" w:rsidR="00903876" w:rsidRDefault="00903876" w:rsidP="00903876">
      <w:pPr>
        <w:rPr>
          <w:rFonts w:ascii="Arial" w:hAnsi="Arial" w:cs="Arial"/>
          <w:sz w:val="24"/>
          <w:szCs w:val="24"/>
        </w:rPr>
      </w:pPr>
      <w:r w:rsidRPr="009038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97A0A6" wp14:editId="7176CA94">
            <wp:extent cx="5400040" cy="2476500"/>
            <wp:effectExtent l="0" t="0" r="0" b="0"/>
            <wp:docPr id="18267561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56197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0FB6" w14:textId="1D5444A0" w:rsidR="009554D6" w:rsidRDefault="009554D6" w:rsidP="00903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Geração do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</w:p>
    <w:p w14:paraId="66FA2F25" w14:textId="38CCED8A" w:rsidR="009554D6" w:rsidRDefault="0046070C" w:rsidP="00903876">
      <w:pPr>
        <w:rPr>
          <w:rFonts w:ascii="Arial" w:hAnsi="Arial" w:cs="Arial"/>
          <w:sz w:val="24"/>
          <w:szCs w:val="24"/>
        </w:rPr>
      </w:pPr>
      <w:r w:rsidRPr="00460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3CA163" wp14:editId="55D4CB21">
            <wp:extent cx="5400040" cy="2779395"/>
            <wp:effectExtent l="0" t="0" r="0" b="1905"/>
            <wp:docPr id="16542330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308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D9D8" w14:textId="7665ABB6" w:rsidR="009337C9" w:rsidRDefault="009337C9" w:rsidP="00903876">
      <w:pPr>
        <w:rPr>
          <w:rFonts w:ascii="Arial" w:hAnsi="Arial" w:cs="Arial"/>
          <w:sz w:val="24"/>
          <w:szCs w:val="24"/>
        </w:rPr>
      </w:pPr>
      <w:r w:rsidRPr="009337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796F70" wp14:editId="023D7BC2">
            <wp:extent cx="3914140" cy="2409516"/>
            <wp:effectExtent l="0" t="0" r="0" b="0"/>
            <wp:docPr id="2152046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0460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120" cy="24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7C37" w14:textId="77777777" w:rsidR="009337C9" w:rsidRDefault="009337C9" w:rsidP="00903876">
      <w:pPr>
        <w:rPr>
          <w:rFonts w:ascii="Arial" w:hAnsi="Arial" w:cs="Arial"/>
          <w:sz w:val="24"/>
          <w:szCs w:val="24"/>
        </w:rPr>
      </w:pPr>
    </w:p>
    <w:p w14:paraId="2F5A6F65" w14:textId="6A3266A7" w:rsidR="00962611" w:rsidRPr="00903876" w:rsidRDefault="00962611" w:rsidP="00903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 dos dados exibidos na interface:</w:t>
      </w:r>
    </w:p>
    <w:p w14:paraId="1F90EBBB" w14:textId="5CD809F6" w:rsidR="00F2490D" w:rsidRPr="00BB7E8E" w:rsidRDefault="008C2EF5" w:rsidP="00BB7E8E">
      <w:pPr>
        <w:rPr>
          <w:rFonts w:ascii="Arial" w:hAnsi="Arial" w:cs="Arial"/>
          <w:sz w:val="24"/>
          <w:szCs w:val="24"/>
        </w:rPr>
      </w:pPr>
      <w:r w:rsidRPr="008C2EF5">
        <w:rPr>
          <w:rFonts w:ascii="Arial" w:hAnsi="Arial" w:cs="Arial"/>
          <w:sz w:val="24"/>
          <w:szCs w:val="24"/>
        </w:rPr>
        <w:drawing>
          <wp:inline distT="0" distB="0" distL="0" distR="0" wp14:anchorId="67030605" wp14:editId="59B09AD0">
            <wp:extent cx="5400040" cy="2384425"/>
            <wp:effectExtent l="0" t="0" r="0" b="0"/>
            <wp:docPr id="83868595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85950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90D" w:rsidRPr="00BB7E8E">
        <w:rPr>
          <w:rFonts w:ascii="Arial" w:hAnsi="Arial" w:cs="Arial"/>
          <w:sz w:val="24"/>
          <w:szCs w:val="24"/>
        </w:rPr>
        <w:t xml:space="preserve">  </w:t>
      </w:r>
    </w:p>
    <w:sectPr w:rsidR="00F2490D" w:rsidRPr="00BB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F67"/>
    <w:multiLevelType w:val="multilevel"/>
    <w:tmpl w:val="7F2C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B75AD"/>
    <w:multiLevelType w:val="hybridMultilevel"/>
    <w:tmpl w:val="2D662662"/>
    <w:lvl w:ilvl="0" w:tplc="94CE0FB0">
      <w:start w:val="1"/>
      <w:numFmt w:val="decimal"/>
      <w:lvlText w:val="%1."/>
      <w:lvlJc w:val="left"/>
      <w:pPr>
        <w:ind w:left="720" w:hanging="360"/>
      </w:pPr>
      <w:rPr>
        <w:rFonts w:ascii="Arial Nova" w:eastAsiaTheme="majorEastAsia" w:hAnsi="Arial Nov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6141"/>
    <w:multiLevelType w:val="hybridMultilevel"/>
    <w:tmpl w:val="71043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48167">
    <w:abstractNumId w:val="2"/>
  </w:num>
  <w:num w:numId="2" w16cid:durableId="595021634">
    <w:abstractNumId w:val="0"/>
  </w:num>
  <w:num w:numId="3" w16cid:durableId="63283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0D"/>
    <w:rsid w:val="00052B56"/>
    <w:rsid w:val="001F1583"/>
    <w:rsid w:val="00324894"/>
    <w:rsid w:val="0033694F"/>
    <w:rsid w:val="00352D78"/>
    <w:rsid w:val="0039033C"/>
    <w:rsid w:val="0046070C"/>
    <w:rsid w:val="004A7B4E"/>
    <w:rsid w:val="006133F0"/>
    <w:rsid w:val="0065091F"/>
    <w:rsid w:val="006D1796"/>
    <w:rsid w:val="00832287"/>
    <w:rsid w:val="008C2EF5"/>
    <w:rsid w:val="008C3B86"/>
    <w:rsid w:val="008E4488"/>
    <w:rsid w:val="00903876"/>
    <w:rsid w:val="009337C9"/>
    <w:rsid w:val="009554D6"/>
    <w:rsid w:val="00962611"/>
    <w:rsid w:val="00BB7E8E"/>
    <w:rsid w:val="00C521F4"/>
    <w:rsid w:val="00F2490D"/>
    <w:rsid w:val="00F8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07ED"/>
  <w15:chartTrackingRefBased/>
  <w15:docId w15:val="{81302469-E781-4F2B-B1B5-DF6AF3DF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4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4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9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9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9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9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9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9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90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A7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A7B4E"/>
  </w:style>
  <w:style w:type="character" w:customStyle="1" w:styleId="eop">
    <w:name w:val="eop"/>
    <w:basedOn w:val="Fontepargpadro"/>
    <w:rsid w:val="004A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De Moura Maia</dc:creator>
  <cp:keywords/>
  <dc:description/>
  <cp:lastModifiedBy>Emile De Moura Maia</cp:lastModifiedBy>
  <cp:revision>2</cp:revision>
  <dcterms:created xsi:type="dcterms:W3CDTF">2024-05-21T01:06:00Z</dcterms:created>
  <dcterms:modified xsi:type="dcterms:W3CDTF">2024-05-21T01:06:00Z</dcterms:modified>
</cp:coreProperties>
</file>