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F464" w14:textId="76A31F7F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ПРАКТИЧЕСКАЯ РАБОТА </w:t>
      </w:r>
      <w:r w:rsidR="00D05C92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A9F42A6" w14:textId="3E850549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6A3CD3">
        <w:rPr>
          <w:rFonts w:ascii="Times New Roman" w:hAnsi="Times New Roman" w:cs="Times New Roman"/>
          <w:sz w:val="32"/>
          <w:szCs w:val="32"/>
        </w:rPr>
        <w:t>Файлы текстовые</w:t>
      </w:r>
    </w:p>
    <w:p w14:paraId="1ACC9521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студента 3ИСП-2</w:t>
      </w:r>
    </w:p>
    <w:p w14:paraId="3581C228" w14:textId="77777777" w:rsidR="00D44933" w:rsidRPr="00A23D0E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Эбулисова Эмиля</w:t>
      </w:r>
    </w:p>
    <w:p w14:paraId="4E024C57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3772A2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работы:</w:t>
      </w:r>
    </w:p>
    <w:p w14:paraId="6F358033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840C13" w14:textId="16D6EC25" w:rsidR="00D44933" w:rsidRPr="00EB6680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</w:t>
      </w:r>
      <w:r w:rsidR="00EB6680" w:rsidRPr="00EB6680">
        <w:rPr>
          <w:rFonts w:ascii="Times New Roman" w:hAnsi="Times New Roman" w:cs="Times New Roman"/>
          <w:sz w:val="32"/>
          <w:szCs w:val="32"/>
        </w:rPr>
        <w:t>5</w:t>
      </w:r>
    </w:p>
    <w:p w14:paraId="4598C3F5" w14:textId="77777777" w:rsidR="00860B01" w:rsidRDefault="00B0212B" w:rsidP="00CA6080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B0212B">
        <w:rPr>
          <w:noProof/>
          <w:lang w:eastAsia="ru-RU"/>
        </w:rPr>
        <w:t xml:space="preserve"> </w:t>
      </w:r>
      <w:r w:rsidR="006A3CD3" w:rsidRPr="006A3CD3">
        <w:rPr>
          <w:rFonts w:ascii="Times New Roman" w:hAnsi="Times New Roman" w:cs="Times New Roman"/>
          <w:noProof/>
          <w:sz w:val="32"/>
          <w:szCs w:val="32"/>
          <w:lang w:eastAsia="ru-RU"/>
        </w:rPr>
        <w:t>13-5</w:t>
      </w:r>
      <w:r w:rsidR="006A3CD3">
        <w:rPr>
          <w:rFonts w:ascii="Times New Roman" w:hAnsi="Times New Roman" w:cs="Times New Roman"/>
          <w:noProof/>
          <w:sz w:val="32"/>
          <w:szCs w:val="32"/>
          <w:lang w:eastAsia="ru-RU"/>
        </w:rPr>
        <w:t>:</w:t>
      </w:r>
      <w:r w:rsidR="001E7B3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1E7B31" w:rsidRPr="001E7B31">
        <w:rPr>
          <w:rFonts w:ascii="Times New Roman" w:hAnsi="Times New Roman" w:cs="Times New Roman"/>
          <w:noProof/>
          <w:sz w:val="32"/>
          <w:szCs w:val="32"/>
          <w:lang w:eastAsia="ru-RU"/>
        </w:rPr>
        <w:t>Следующие задания требуется решить с использованием текстовых</w:t>
      </w:r>
      <w:r w:rsidR="001E7B3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1E7B31" w:rsidRPr="001E7B31">
        <w:rPr>
          <w:rFonts w:ascii="Times New Roman" w:hAnsi="Times New Roman" w:cs="Times New Roman"/>
          <w:noProof/>
          <w:sz w:val="32"/>
          <w:szCs w:val="32"/>
          <w:lang w:eastAsia="ru-RU"/>
        </w:rPr>
        <w:t>файлов. Во всех заданиях предусмотреть в программе:</w:t>
      </w:r>
      <w:r w:rsidR="001E7B3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1E7B31" w:rsidRPr="001E7B31">
        <w:rPr>
          <w:rFonts w:ascii="Times New Roman" w:hAnsi="Times New Roman" w:cs="Times New Roman"/>
          <w:noProof/>
          <w:sz w:val="32"/>
          <w:szCs w:val="32"/>
          <w:lang w:eastAsia="ru-RU"/>
        </w:rPr>
        <w:t>формирование текстового файла, записав в него 20 случайных чиселот –10 до +10, по одному на строке. Используя созданный выше файл как входной, сформировать выходной файл по указанному для каждого варианта правилу.</w:t>
      </w:r>
      <w:r w:rsidR="006A3CD3" w:rsidRPr="006A3CD3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Записать выходной файл, разделив все нечетные по абсолютной величине числа на среднее арифметическое</w:t>
      </w:r>
      <w:r w:rsidR="00EB6680" w:rsidRPr="00EB6680">
        <w:rPr>
          <w:rFonts w:ascii="Times New Roman" w:hAnsi="Times New Roman" w:cs="Times New Roman"/>
          <w:noProof/>
          <w:sz w:val="32"/>
          <w:szCs w:val="32"/>
          <w:lang w:eastAsia="ru-RU"/>
        </w:rPr>
        <w:t>.</w:t>
      </w:r>
    </w:p>
    <w:p w14:paraId="2E5AE2FF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fstream</w:t>
      </w:r>
      <w:proofErr w:type="spellEnd"/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14:paraId="6FC32C45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&lt;random&gt;</w:t>
      </w:r>
    </w:p>
    <w:p w14:paraId="2D8658E4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0CE631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E7A498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main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 {</w:t>
      </w:r>
    </w:p>
    <w:p w14:paraId="5CA216EF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Создаем файл с 20 случайными числами от -10 до +10</w:t>
      </w:r>
    </w:p>
    <w:p w14:paraId="5156C61C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ofstream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f_out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"first.txt"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FB009C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random_device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530B62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mt19937 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2CE8769C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uniform_int_distribution</w:t>
      </w:r>
      <w:proofErr w:type="spellEnd"/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dist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D1B0780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odd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Первое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нечетное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число</w:t>
      </w:r>
    </w:p>
    <w:p w14:paraId="40FBA89E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809DA0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E2BD001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rnd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dist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(mt);</w:t>
      </w:r>
    </w:p>
    <w:p w14:paraId="41D777C7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(odd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rnd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1AD6BA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odd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abs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rnd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AC5158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f_out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rnd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860B01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B98A85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C03C9DD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860B0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f_out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2863E9F2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C12A768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Используем созданный файл как входной</w:t>
      </w:r>
    </w:p>
    <w:p w14:paraId="12AD06FE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ifstream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f_in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"first.txt"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2F1F952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ofstream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s_out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"second.txt"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7F6775C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f_in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peek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EOF) {</w:t>
      </w:r>
    </w:p>
    <w:p w14:paraId="754DE394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60B0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tmp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2098D4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f_in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tmp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93E4CB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s_out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tmp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odd </w:t>
      </w:r>
      <w:r w:rsidRPr="00860B0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860B01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860B0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BD092D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015DD7D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f_in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51DECB97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860B0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s_out</w:t>
      </w: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860B0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</w:t>
      </w:r>
      <w:proofErr w:type="spellEnd"/>
      <w:r w:rsidRPr="00860B0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B354F1F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60B0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7294E58" w14:textId="77777777" w:rsidR="00860B01" w:rsidRPr="00860B01" w:rsidRDefault="00860B01" w:rsidP="00860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8000FD1" w14:textId="1269EC69" w:rsidR="004E63D0" w:rsidRDefault="004E63D0" w:rsidP="00CA6080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049F3A3C" wp14:editId="28B7F176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51C2" w14:textId="475D7937" w:rsidR="00CA6080" w:rsidRDefault="00CA6080" w:rsidP="00CA6080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Задание 13-11:</w:t>
      </w:r>
      <w:r w:rsidRPr="00CA6080">
        <w:rPr>
          <w:rFonts w:ascii="Times New Roman" w:hAnsi="Times New Roman" w:cs="Times New Roman"/>
          <w:noProof/>
          <w:sz w:val="32"/>
          <w:szCs w:val="32"/>
          <w:lang w:eastAsia="ru-RU"/>
        </w:rPr>
        <w:t>Записать выходной файл, разделив все числа на половину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Pr="00CA6080">
        <w:rPr>
          <w:rFonts w:ascii="Times New Roman" w:hAnsi="Times New Roman" w:cs="Times New Roman"/>
          <w:noProof/>
          <w:sz w:val="32"/>
          <w:szCs w:val="32"/>
          <w:lang w:eastAsia="ru-RU"/>
        </w:rPr>
        <w:t>максимального числа.</w:t>
      </w:r>
    </w:p>
    <w:p w14:paraId="0012AA76" w14:textId="1AD9D8DB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 &lt;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fstream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&gt;</w:t>
      </w:r>
    </w:p>
    <w:p w14:paraId="67221E0C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 &lt;random&gt;</w:t>
      </w:r>
    </w:p>
    <w:p w14:paraId="22E7A082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#include &lt;algorithm&gt; //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для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std::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max_element</w:t>
      </w:r>
      <w:proofErr w:type="spellEnd"/>
    </w:p>
    <w:p w14:paraId="2B055CCA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 namespace std;</w:t>
      </w:r>
    </w:p>
    <w:p w14:paraId="07C588C1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</w:p>
    <w:p w14:paraId="401BFFA6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 main() {</w:t>
      </w:r>
    </w:p>
    <w:p w14:paraId="0D2B4B3D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// Создаем файл с 20 случайными числами от -10 до +10</w:t>
      </w:r>
    </w:p>
    <w:p w14:paraId="50F22505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ofstream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f_out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("first.txt");</w:t>
      </w:r>
    </w:p>
    <w:p w14:paraId="7483240E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random_device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;</w:t>
      </w:r>
    </w:p>
    <w:p w14:paraId="660B14DC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mt19937 mt(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());</w:t>
      </w:r>
    </w:p>
    <w:p w14:paraId="522C2BCA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uniform_int_distribution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&lt;int&gt;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dist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(-10, 10);</w:t>
      </w:r>
    </w:p>
    <w:p w14:paraId="0398C57E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int odd = -11; //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Первое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нечетное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число</w:t>
      </w:r>
      <w:proofErr w:type="spellEnd"/>
    </w:p>
    <w:p w14:paraId="16DD35D6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</w:p>
    <w:p w14:paraId="3F671C06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for (int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= 0;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&lt; 20; ++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) {</w:t>
      </w:r>
    </w:p>
    <w:p w14:paraId="71AADE61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int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rnd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=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dist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(mt);</w:t>
      </w:r>
    </w:p>
    <w:p w14:paraId="43222507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if (odd == -11 &amp;&amp;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rnd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% 2 != 0)</w:t>
      </w:r>
    </w:p>
    <w:p w14:paraId="0FF345B4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    odd = abs(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rnd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);</w:t>
      </w:r>
    </w:p>
    <w:p w14:paraId="02C5BACC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f_out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&lt;&lt;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rnd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&lt;&lt; '\n';</w:t>
      </w:r>
    </w:p>
    <w:p w14:paraId="769BE49F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}</w:t>
      </w:r>
    </w:p>
    <w:p w14:paraId="559E90AA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 xml:space="preserve">    f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_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out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.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close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();</w:t>
      </w:r>
    </w:p>
    <w:p w14:paraId="3F209FB3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</w:pPr>
    </w:p>
    <w:p w14:paraId="619B7CFA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 xml:space="preserve">    // Используем созданный файл как входной</w:t>
      </w:r>
    </w:p>
    <w:p w14:paraId="251672B1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ifstream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("first.txt");</w:t>
      </w:r>
    </w:p>
    <w:p w14:paraId="693AAB0B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ofstream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s_out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("second.txt");</w:t>
      </w:r>
    </w:p>
    <w:p w14:paraId="0AC0AE6C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int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max_num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= *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max_element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istream_iterator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&lt;int&gt;(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),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istream_iterator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&lt;int&gt;());</w:t>
      </w:r>
    </w:p>
    <w:p w14:paraId="1CF02E84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</w:p>
    <w:p w14:paraId="45354A28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// Перемещаем указатель чтения обратно в начало файла</w:t>
      </w:r>
    </w:p>
    <w:p w14:paraId="286AAFF5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f_in.clear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();</w:t>
      </w:r>
    </w:p>
    <w:p w14:paraId="1FED122A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f_in.seekg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(0);</w:t>
      </w:r>
    </w:p>
    <w:p w14:paraId="64DE85A9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</w:p>
    <w:p w14:paraId="47BA8B45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while 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f_in.peek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() != EOF) {</w:t>
      </w:r>
    </w:p>
    <w:p w14:paraId="5A7DBEF7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int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tmp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;</w:t>
      </w:r>
    </w:p>
    <w:p w14:paraId="2513EEF6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&gt;&gt;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tmp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;</w:t>
      </w:r>
    </w:p>
    <w:p w14:paraId="08C3160F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s_out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&lt;&lt;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static_cast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&lt;double&gt;(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tmp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) / (2 *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max_num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) &lt;&lt; '\n';</w:t>
      </w:r>
    </w:p>
    <w:p w14:paraId="3F31E3E3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}</w:t>
      </w:r>
    </w:p>
    <w:p w14:paraId="78005C45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f_in.close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();</w:t>
      </w:r>
    </w:p>
    <w:p w14:paraId="40E0B6FB" w14:textId="77777777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 xml:space="preserve">    </w:t>
      </w:r>
      <w:proofErr w:type="spellStart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s_out.close</w:t>
      </w:r>
      <w:proofErr w:type="spellEnd"/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();</w:t>
      </w:r>
    </w:p>
    <w:p w14:paraId="4DC6D4B8" w14:textId="5FDB6298" w:rsidR="004C158F" w:rsidRPr="004C158F" w:rsidRDefault="004C158F" w:rsidP="004C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</w:pPr>
      <w:r w:rsidRPr="004C15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}</w:t>
      </w:r>
    </w:p>
    <w:p w14:paraId="1D2C75D5" w14:textId="77777777" w:rsidR="004C158F" w:rsidRDefault="004C158F" w:rsidP="009F4186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14:paraId="0FDD5FDF" w14:textId="624ECA94" w:rsidR="009F4186" w:rsidRDefault="004C158F" w:rsidP="009F4186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03BE7D64" wp14:editId="2A03FCA8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186">
        <w:rPr>
          <w:rFonts w:ascii="Times New Roman" w:hAnsi="Times New Roman" w:cs="Times New Roman"/>
          <w:noProof/>
          <w:sz w:val="32"/>
          <w:szCs w:val="32"/>
          <w:lang w:eastAsia="ru-RU"/>
        </w:rPr>
        <w:t>Задание 13-25:</w:t>
      </w:r>
      <w:r w:rsidR="009F4186" w:rsidRPr="009F4186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Записать выходной файл, заменив каждое положительное</w:t>
      </w:r>
      <w:r w:rsidR="009F4186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9F4186" w:rsidRPr="009F4186">
        <w:rPr>
          <w:rFonts w:ascii="Times New Roman" w:hAnsi="Times New Roman" w:cs="Times New Roman"/>
          <w:noProof/>
          <w:sz w:val="32"/>
          <w:szCs w:val="32"/>
          <w:lang w:eastAsia="ru-RU"/>
        </w:rPr>
        <w:t>число этим же числом, разделенным на максимальное из всех чисел.</w:t>
      </w:r>
    </w:p>
    <w:p w14:paraId="2A74ECBD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AAE38D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E890B5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5044C98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0FB18B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018D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4F5F3AF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158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2328D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входной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5AA2AFC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4C158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"first.txt"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FBE45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input_file.is_open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47323CC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03134EF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C876FC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898A4C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B6B49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числа из файла в вектор</w:t>
      </w:r>
    </w:p>
    <w:p w14:paraId="699FBC17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C1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2FFF9FD7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CA3BAA4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303C26FB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numbers.push_back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0EB03956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945D07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input_file.close();</w:t>
      </w:r>
    </w:p>
    <w:p w14:paraId="6BC1A5A4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C6515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число</w:t>
      </w:r>
    </w:p>
    <w:p w14:paraId="33BED50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max_num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158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numbers.begin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numbers.end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FF7E3B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A6D9B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каждое положительное число</w:t>
      </w:r>
    </w:p>
    <w:p w14:paraId="1D6BBAC9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&amp; n : numbers) {</w:t>
      </w:r>
    </w:p>
    <w:p w14:paraId="48E98504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 {</w:t>
      </w:r>
    </w:p>
    <w:p w14:paraId="41A0B5AE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n /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max_num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6BC23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C6214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B9188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AB00D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выходной</w:t>
      </w:r>
      <w:r w:rsidRPr="004C15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F70AB8D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4C158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"second.txt"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2465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output_file.is_open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B017D34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32D088F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1AE3987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E1D93F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7FA43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обновленные числа в выходной файл</w:t>
      </w:r>
    </w:p>
    <w:p w14:paraId="0C28B4E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&amp; n : numbers) {</w:t>
      </w:r>
    </w:p>
    <w:p w14:paraId="10B0F696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C1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084D9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25670C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output_file.close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EF3F0E" w14:textId="77777777" w:rsidR="004C158F" w:rsidRP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2D421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Выходной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4C158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C1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FA0B9DF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78F94" w14:textId="77777777" w:rsidR="004C158F" w:rsidRDefault="004C158F" w:rsidP="004C1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1EEC2E" w14:textId="1DFF6820" w:rsidR="00E8273D" w:rsidRPr="00355C6A" w:rsidRDefault="004C158F" w:rsidP="00355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D4245" w14:textId="70CEF0C8" w:rsidR="00E8273D" w:rsidRPr="00EB6680" w:rsidRDefault="004C158F" w:rsidP="009F4186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DF82BC8" wp14:editId="52F79E1A">
            <wp:extent cx="5940425" cy="3340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C7D" w14:textId="4E2DFAC4" w:rsidR="00651CEE" w:rsidRPr="007208E7" w:rsidRDefault="00651CEE" w:rsidP="007208E7">
      <w:pPr>
        <w:ind w:firstLine="709"/>
        <w:rPr>
          <w:rFonts w:ascii="Times New Roman" w:hAnsi="Times New Roman" w:cs="Times New Roman"/>
          <w:sz w:val="32"/>
          <w:szCs w:val="32"/>
        </w:rPr>
      </w:pPr>
    </w:p>
    <w:p w14:paraId="3EACD376" w14:textId="5AD0DE81" w:rsidR="005C6624" w:rsidRDefault="005C6624" w:rsidP="00B0212B">
      <w:pPr>
        <w:jc w:val="center"/>
      </w:pPr>
    </w:p>
    <w:sectPr w:rsidR="005C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BF"/>
    <w:rsid w:val="001E7B31"/>
    <w:rsid w:val="00355C6A"/>
    <w:rsid w:val="004C158F"/>
    <w:rsid w:val="004E63D0"/>
    <w:rsid w:val="00595B67"/>
    <w:rsid w:val="005C6624"/>
    <w:rsid w:val="0062635C"/>
    <w:rsid w:val="00651CEE"/>
    <w:rsid w:val="006A3CD3"/>
    <w:rsid w:val="007208E7"/>
    <w:rsid w:val="00860B01"/>
    <w:rsid w:val="00982DC9"/>
    <w:rsid w:val="009945BF"/>
    <w:rsid w:val="009F39E5"/>
    <w:rsid w:val="009F4186"/>
    <w:rsid w:val="00B0212B"/>
    <w:rsid w:val="00C307F0"/>
    <w:rsid w:val="00CA6080"/>
    <w:rsid w:val="00D05C92"/>
    <w:rsid w:val="00D44933"/>
    <w:rsid w:val="00DA4F3F"/>
    <w:rsid w:val="00E8273D"/>
    <w:rsid w:val="00E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4B7D"/>
  <w15:chartTrackingRefBased/>
  <w15:docId w15:val="{E6659FC3-ECE9-4701-8CA4-958D0AE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17</cp:revision>
  <dcterms:created xsi:type="dcterms:W3CDTF">2023-10-21T20:27:00Z</dcterms:created>
  <dcterms:modified xsi:type="dcterms:W3CDTF">2024-06-20T17:15:00Z</dcterms:modified>
</cp:coreProperties>
</file>