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media/image13.jpg" ContentType="image/png"/>
  <Override PartName="/word/media/image19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9541543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8703B2" w:rsidRDefault="008703B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213E93" w:rsidRPr="00213E93" w:rsidTr="009927A8">
            <w:tc>
              <w:tcPr>
                <w:tcW w:w="8361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ítulo"/>
                  <w:id w:val="13406919"/>
                  <w:placeholder>
                    <w:docPart w:val="4232489B9C154D13BAC66D7423AD58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703B2" w:rsidRPr="00213E93" w:rsidRDefault="008703B2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213E93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Manual Geral de Utilização</w:t>
                    </w:r>
                  </w:p>
                </w:sdtContent>
              </w:sdt>
            </w:tc>
          </w:tr>
          <w:tr w:rsidR="00213E93" w:rsidRPr="00213E93" w:rsidTr="009927A8">
            <w:sdt>
              <w:sdtPr>
                <w:rPr>
                  <w:sz w:val="24"/>
                  <w:szCs w:val="24"/>
                </w:rPr>
                <w:alias w:val="Subtítulo"/>
                <w:id w:val="13406923"/>
                <w:placeholder>
                  <w:docPart w:val="55F7179B07F44431A800CEC699E353D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36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703B2" w:rsidRPr="00213E93" w:rsidRDefault="002D5351" w:rsidP="00E75C67">
                    <w:pPr>
                      <w:pStyle w:val="SemEspaamento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Laboratório Arquitetura de Computadores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213E93" w:rsidRPr="00213E9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Autor"/>
                  <w:id w:val="13406928"/>
                  <w:placeholder>
                    <w:docPart w:val="2731FDDF16E047AF932B64DEFCF461B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703B2" w:rsidRPr="00213E93" w:rsidRDefault="002D5351">
                    <w:pPr>
                      <w:pStyle w:val="SemEspaamen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Marco Mello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DAA59A22E2A242BB8424E7B1C57C5AA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7-16T00:00:00Z"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:rsidR="008703B2" w:rsidRPr="00213E93" w:rsidRDefault="002D5351">
                    <w:pPr>
                      <w:pStyle w:val="SemEspaamen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16/</w:t>
                    </w:r>
                    <w:r w:rsidR="002A24E1">
                      <w:rPr>
                        <w:sz w:val="28"/>
                        <w:szCs w:val="28"/>
                      </w:rPr>
                      <w:t>0</w:t>
                    </w:r>
                    <w:r>
                      <w:rPr>
                        <w:sz w:val="28"/>
                        <w:szCs w:val="28"/>
                      </w:rPr>
                      <w:t>7/2019</w:t>
                    </w:r>
                  </w:p>
                </w:sdtContent>
              </w:sdt>
              <w:p w:rsidR="008703B2" w:rsidRPr="00213E93" w:rsidRDefault="008703B2">
                <w:pPr>
                  <w:pStyle w:val="SemEspaamento"/>
                </w:pPr>
              </w:p>
            </w:tc>
          </w:tr>
        </w:tbl>
        <w:p w:rsidR="008703B2" w:rsidRPr="00213E93" w:rsidRDefault="008703B2">
          <w:pPr>
            <w:spacing w:after="160" w:line="259" w:lineRule="auto"/>
            <w:jc w:val="left"/>
          </w:pPr>
          <w:r w:rsidRPr="00213E93">
            <w:rPr>
              <w:b/>
            </w:rPr>
            <w:br w:type="page"/>
          </w:r>
        </w:p>
      </w:sdtContent>
    </w:sdt>
    <w:p w:rsidR="0081377B" w:rsidRDefault="0081377B" w:rsidP="006751B3">
      <w:pPr>
        <w:pStyle w:val="Ttulo1"/>
      </w:pPr>
    </w:p>
    <w:sdt>
      <w:sdtPr>
        <w:rPr>
          <w:rFonts w:eastAsiaTheme="minorEastAsia" w:cstheme="minorBidi"/>
          <w:color w:val="auto"/>
          <w:sz w:val="22"/>
          <w:szCs w:val="22"/>
        </w:rPr>
        <w:id w:val="-1548527077"/>
        <w:docPartObj>
          <w:docPartGallery w:val="Table of Contents"/>
          <w:docPartUnique/>
        </w:docPartObj>
      </w:sdtPr>
      <w:sdtEndPr>
        <w:rPr>
          <w:b w:val="0"/>
          <w:bCs/>
          <w:i w:val="0"/>
        </w:rPr>
      </w:sdtEndPr>
      <w:sdtContent>
        <w:p w:rsidR="0049797D" w:rsidRDefault="0081377B" w:rsidP="006751B3">
          <w:pPr>
            <w:pStyle w:val="CabealhodoSumrio"/>
            <w:rPr>
              <w:noProof/>
            </w:rPr>
          </w:pPr>
          <w:r>
            <w:t>Sumário</w:t>
          </w:r>
          <w:r w:rsidR="006D353A">
            <w:fldChar w:fldCharType="begin"/>
          </w:r>
          <w:r w:rsidR="006D353A">
            <w:instrText xml:space="preserve"> TOC \o "1-2" \h \z \u </w:instrText>
          </w:r>
          <w:r w:rsidR="006D353A">
            <w:fldChar w:fldCharType="separate"/>
          </w:r>
        </w:p>
        <w:p w:rsidR="0049797D" w:rsidRP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4" w:history="1">
            <w:r w:rsidRPr="0049797D">
              <w:rPr>
                <w:rStyle w:val="Hyperlink"/>
                <w:noProof/>
              </w:rPr>
              <w:t>Laboratório Arquitetura de Computadores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_Toc14364364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2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5" w:history="1">
            <w:r w:rsidRPr="0049797D">
              <w:rPr>
                <w:rStyle w:val="Hyperlink"/>
                <w:noProof/>
              </w:rPr>
              <w:t>Apresentação: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_Toc14364365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2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6" w:history="1">
            <w:r w:rsidRPr="0049797D">
              <w:rPr>
                <w:rStyle w:val="Hyperlink"/>
                <w:noProof/>
              </w:rPr>
              <w:t>Objetivos: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_Toc14364366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2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7" w:history="1">
            <w:r w:rsidRPr="0049797D">
              <w:rPr>
                <w:rStyle w:val="Hyperlink"/>
                <w:noProof/>
              </w:rPr>
              <w:t>Política de segurança: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_Toc14364367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2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8" w:history="1">
            <w:r w:rsidRPr="0049797D">
              <w:rPr>
                <w:rStyle w:val="Hyperlink"/>
                <w:noProof/>
              </w:rPr>
              <w:t>Disciplinas Ministradas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_Toc14364368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3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69" w:history="1">
            <w:r w:rsidRPr="0049797D">
              <w:rPr>
                <w:rStyle w:val="Hyperlink"/>
                <w:noProof/>
              </w:rPr>
              <w:t>Computação Embarcada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_Toc14364369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3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0" w:history="1">
            <w:r w:rsidRPr="0049797D">
              <w:rPr>
                <w:rStyle w:val="Hyperlink"/>
                <w:noProof/>
              </w:rPr>
              <w:t>Embarcados Avançados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_Toc14364370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3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1" w:history="1">
            <w:r w:rsidRPr="0049797D">
              <w:rPr>
                <w:rStyle w:val="Hyperlink"/>
                <w:noProof/>
              </w:rPr>
              <w:t>Design de Computadores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_Toc14364371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3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2" w:history="1">
            <w:r w:rsidRPr="0049797D">
              <w:rPr>
                <w:rStyle w:val="Hyperlink"/>
                <w:noProof/>
              </w:rPr>
              <w:t>Drones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_Toc14364372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3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3" w:history="1">
            <w:r w:rsidRPr="0049797D">
              <w:rPr>
                <w:rStyle w:val="Hyperlink"/>
                <w:noProof/>
              </w:rPr>
              <w:t>Nossa Equipe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_Toc14364373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4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4" w:history="1">
            <w:r w:rsidRPr="0049797D">
              <w:rPr>
                <w:rStyle w:val="Hyperlink"/>
                <w:noProof/>
              </w:rPr>
              <w:t>Marco Mello – Técnico Pleno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_Toc14364374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4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Pr="0049797D" w:rsidRDefault="0049797D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5" w:history="1">
            <w:r w:rsidRPr="0049797D">
              <w:rPr>
                <w:rStyle w:val="Hyperlink"/>
                <w:noProof/>
              </w:rPr>
              <w:t>Rafael Corsi Ferrão – Coordenador de Laboratório</w:t>
            </w:r>
            <w:r w:rsidRPr="0049797D">
              <w:rPr>
                <w:noProof/>
                <w:webHidden/>
              </w:rPr>
              <w:tab/>
            </w:r>
            <w:r w:rsidRPr="0049797D">
              <w:rPr>
                <w:noProof/>
                <w:webHidden/>
              </w:rPr>
              <w:fldChar w:fldCharType="begin"/>
            </w:r>
            <w:r w:rsidRPr="0049797D">
              <w:rPr>
                <w:noProof/>
                <w:webHidden/>
              </w:rPr>
              <w:instrText xml:space="preserve"> PAGEREF _Toc14364375 \h </w:instrText>
            </w:r>
            <w:r w:rsidRPr="0049797D">
              <w:rPr>
                <w:noProof/>
                <w:webHidden/>
              </w:rPr>
            </w:r>
            <w:r w:rsidRPr="0049797D"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4</w:t>
            </w:r>
            <w:r w:rsidRPr="0049797D"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6" w:history="1">
            <w:r w:rsidRPr="00AA3315">
              <w:rPr>
                <w:rStyle w:val="Hyperlink"/>
                <w:noProof/>
              </w:rPr>
              <w:t>Equipamentos – Fonte de Bancada: Tektronix PWS4323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7" w:history="1">
            <w:r w:rsidRPr="00AA3315">
              <w:rPr>
                <w:rStyle w:val="Hyperlink"/>
                <w:noProof/>
              </w:rPr>
              <w:t>Equipamentos – Multímetro de Bancada: Tektronix DMM 4040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8" w:history="1">
            <w:r w:rsidRPr="00AA3315">
              <w:rPr>
                <w:rStyle w:val="Hyperlink"/>
                <w:noProof/>
              </w:rPr>
              <w:t>Equipamentos – Osciloscópio: Tektronix DPO2012B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79" w:history="1">
            <w:r w:rsidRPr="00AA3315">
              <w:rPr>
                <w:rStyle w:val="Hyperlink"/>
                <w:noProof/>
              </w:rPr>
              <w:t>Equipamentos – Gerador de Funções: Tektronix AFG3021C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0" w:history="1">
            <w:r w:rsidRPr="00AA3315">
              <w:rPr>
                <w:rStyle w:val="Hyperlink"/>
                <w:noProof/>
              </w:rPr>
              <w:t>Equipamentos – PC Workstation – Precision T5600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1" w:history="1">
            <w:r w:rsidRPr="00AA3315">
              <w:rPr>
                <w:rStyle w:val="Hyperlink"/>
                <w:noProof/>
              </w:rPr>
              <w:t>Equipamentos – miniPC: Intel NUC 8i5BEK1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2" w:history="1">
            <w:r w:rsidRPr="00AA3315">
              <w:rPr>
                <w:rStyle w:val="Hyperlink"/>
                <w:noProof/>
              </w:rPr>
              <w:t>Equipamentos – Notebooks: Dell G7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3" w:history="1">
            <w:r w:rsidRPr="00AA3315">
              <w:rPr>
                <w:rStyle w:val="Hyperlink"/>
                <w:noProof/>
              </w:rPr>
              <w:t>Equipamentos – Mesa Digitalizador: Wacom Intuos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4" w:history="1">
            <w:r w:rsidRPr="00AA3315">
              <w:rPr>
                <w:rStyle w:val="Hyperlink"/>
                <w:noProof/>
              </w:rPr>
              <w:t>Equipamentos – Multímetro: Fluke 115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5" w:history="1">
            <w:r w:rsidRPr="00AA3315">
              <w:rPr>
                <w:rStyle w:val="Hyperlink"/>
                <w:noProof/>
              </w:rPr>
              <w:t>Equipamentos – Multímetro: Fluke 116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6" w:history="1">
            <w:r w:rsidRPr="00AA3315">
              <w:rPr>
                <w:rStyle w:val="Hyperlink"/>
                <w:noProof/>
              </w:rPr>
              <w:t>Equipamentos – Estação de Solda: AFR-950B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7" w:history="1">
            <w:r w:rsidRPr="00AA3315">
              <w:rPr>
                <w:rStyle w:val="Hyperlink"/>
                <w:noProof/>
              </w:rPr>
              <w:t>Equipamentos – Exaustor de Solda: HK-707 ESD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8" w:history="1">
            <w:r w:rsidRPr="00AA3315">
              <w:rPr>
                <w:rStyle w:val="Hyperlink"/>
                <w:noProof/>
              </w:rPr>
              <w:t>Equipamentos – Analisador Lógico: Saleae Logic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89" w:history="1">
            <w:r w:rsidRPr="00AA3315">
              <w:rPr>
                <w:rStyle w:val="Hyperlink"/>
                <w:noProof/>
              </w:rPr>
              <w:t>Equipamentos – Analisador Lógico: Saleae Logic Pro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90" w:history="1">
            <w:r w:rsidRPr="00AA3315">
              <w:rPr>
                <w:rStyle w:val="Hyperlink"/>
                <w:noProof/>
              </w:rPr>
              <w:t>Equipamentos – Mini Projetor – MiniBeamTV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91" w:history="1">
            <w:r w:rsidRPr="00AA3315">
              <w:rPr>
                <w:rStyle w:val="Hyperlink"/>
                <w:noProof/>
              </w:rPr>
              <w:t>Equipamentos – Kit de Desenvolvimento: SAME70-XPLD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92" w:history="1">
            <w:r w:rsidRPr="00AA3315">
              <w:rPr>
                <w:rStyle w:val="Hyperlink"/>
                <w:noProof/>
              </w:rPr>
              <w:t>Equipamentos – Kit de Desenvolvimento: DE2-115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93" w:history="1">
            <w:r w:rsidRPr="00AA3315">
              <w:rPr>
                <w:rStyle w:val="Hyperlink"/>
                <w:noProof/>
              </w:rPr>
              <w:t>Equipamentos – Kit de Desenvolvimento: DE10-Standard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7D" w:rsidRDefault="0049797D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364394" w:history="1">
            <w:r w:rsidRPr="00AA3315">
              <w:rPr>
                <w:rStyle w:val="Hyperlink"/>
                <w:noProof/>
              </w:rPr>
              <w:t>Equipamentos – Drone: bitcraze Crazyfile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E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77B" w:rsidRDefault="006D353A">
          <w:r>
            <w:fldChar w:fldCharType="end"/>
          </w:r>
        </w:p>
      </w:sdtContent>
    </w:sdt>
    <w:p w:rsidR="0081377B" w:rsidRDefault="0081377B">
      <w:pPr>
        <w:spacing w:after="160" w:line="259" w:lineRule="auto"/>
        <w:jc w:val="left"/>
        <w:rPr>
          <w:rFonts w:eastAsiaTheme="majorEastAsia" w:cstheme="majorBidi"/>
          <w:b/>
          <w:color w:val="262626" w:themeColor="text1" w:themeTint="D9"/>
          <w:sz w:val="26"/>
          <w:szCs w:val="32"/>
        </w:rPr>
      </w:pPr>
      <w:r>
        <w:br w:type="page"/>
      </w:r>
    </w:p>
    <w:p w:rsidR="00DD44B5" w:rsidRPr="006751B3" w:rsidRDefault="002C5E79" w:rsidP="006751B3">
      <w:pPr>
        <w:pStyle w:val="Ttulo1"/>
      </w:pPr>
      <w:bookmarkStart w:id="0" w:name="_Toc14364364"/>
      <w:r w:rsidRPr="006751B3">
        <w:lastRenderedPageBreak/>
        <w:t>Laboratório Arquitetura de Computadores</w:t>
      </w:r>
      <w:bookmarkEnd w:id="0"/>
    </w:p>
    <w:p w:rsidR="0035252E" w:rsidRPr="006751B3" w:rsidRDefault="00545822" w:rsidP="006751B3">
      <w:pPr>
        <w:pStyle w:val="Ttulo2"/>
        <w:rPr>
          <w:b/>
        </w:rPr>
      </w:pPr>
      <w:bookmarkStart w:id="1" w:name="_Toc14364365"/>
      <w:r w:rsidRPr="006751B3">
        <w:rPr>
          <w:b/>
        </w:rPr>
        <w:t>Apresentação</w:t>
      </w:r>
      <w:r w:rsidR="002A24E1" w:rsidRPr="006751B3">
        <w:rPr>
          <w:b/>
        </w:rPr>
        <w:t>:</w:t>
      </w:r>
      <w:bookmarkEnd w:id="1"/>
    </w:p>
    <w:p w:rsidR="003B1DE6" w:rsidRDefault="002A24E1" w:rsidP="006751B3">
      <w:r>
        <w:t>O Laboratório Arquitetura de Computadores é um laboratório que dá suporte as disciplinas da Engenharia de Computação do INSPER, além de também atender alunos e professores de todos outros cursos quando solicitado.</w:t>
      </w:r>
    </w:p>
    <w:p w:rsidR="006751B3" w:rsidRDefault="006751B3" w:rsidP="00545822"/>
    <w:p w:rsidR="0035252E" w:rsidRPr="006751B3" w:rsidRDefault="0035252E" w:rsidP="006751B3">
      <w:pPr>
        <w:pStyle w:val="Ttulo2"/>
        <w:rPr>
          <w:b/>
        </w:rPr>
      </w:pPr>
      <w:bookmarkStart w:id="2" w:name="_Toc14364366"/>
      <w:r w:rsidRPr="006751B3">
        <w:rPr>
          <w:b/>
        </w:rPr>
        <w:t>Objetivos:</w:t>
      </w:r>
      <w:bookmarkEnd w:id="2"/>
    </w:p>
    <w:p w:rsidR="001022FA" w:rsidRPr="0035252E" w:rsidRDefault="001022FA" w:rsidP="0035252E">
      <w:r>
        <w:t>1) desenvolver capacidade técnica na utilização e manuseio de equipamentos para análise de circuitos eletrônicos;</w:t>
      </w:r>
    </w:p>
    <w:p w:rsidR="0035252E" w:rsidRDefault="001022FA" w:rsidP="001022FA">
      <w:r>
        <w:t>2</w:t>
      </w:r>
      <w:r w:rsidR="0035252E">
        <w:t xml:space="preserve">) </w:t>
      </w:r>
      <w:r>
        <w:t>desenvolver</w:t>
      </w:r>
      <w:r w:rsidR="0035252E">
        <w:t xml:space="preserve"> circuitos eletrônicos que compõe um sistema embarcado</w:t>
      </w:r>
      <w:r>
        <w:t>;</w:t>
      </w:r>
    </w:p>
    <w:p w:rsidR="0035252E" w:rsidRDefault="0035252E" w:rsidP="00545822">
      <w:r>
        <w:t xml:space="preserve">3) utilizar plataformas embarcadas para desenvolvimento de </w:t>
      </w:r>
      <w:r w:rsidR="001022FA">
        <w:t>novas soluções;</w:t>
      </w:r>
    </w:p>
    <w:p w:rsidR="0035252E" w:rsidRDefault="0035252E" w:rsidP="00545822">
      <w:r>
        <w:t xml:space="preserve">4) desenvolver </w:t>
      </w:r>
      <w:r w:rsidR="001022FA">
        <w:t>soluções</w:t>
      </w:r>
      <w:r>
        <w:t xml:space="preserve"> embarcadas customizadas</w:t>
      </w:r>
      <w:r w:rsidR="001022FA">
        <w:t>;</w:t>
      </w:r>
    </w:p>
    <w:p w:rsidR="0035252E" w:rsidRDefault="0035252E" w:rsidP="00545822">
      <w:r>
        <w:t>5) analisar e utilizar sensores para sistemas embarcados</w:t>
      </w:r>
      <w:r w:rsidR="001022FA">
        <w:t>;</w:t>
      </w:r>
    </w:p>
    <w:p w:rsidR="0035252E" w:rsidRDefault="0035252E" w:rsidP="00545822">
      <w:r>
        <w:t>6) desenvolver projetos utilizando linguagem de programação (C, C++, Python)</w:t>
      </w:r>
      <w:r w:rsidR="001022FA">
        <w:t>;</w:t>
      </w:r>
    </w:p>
    <w:p w:rsidR="001022FA" w:rsidRDefault="0035252E" w:rsidP="001022FA">
      <w:r>
        <w:t>7) desenvolver projetos utilizando linguagem de descrição de hardware (VHDL)</w:t>
      </w:r>
      <w:r w:rsidR="001022FA">
        <w:t>.</w:t>
      </w:r>
    </w:p>
    <w:p w:rsidR="001022FA" w:rsidRDefault="001022FA" w:rsidP="001022FA"/>
    <w:p w:rsidR="001022FA" w:rsidRPr="006751B3" w:rsidRDefault="0041510E" w:rsidP="006751B3">
      <w:pPr>
        <w:pStyle w:val="Ttulo2"/>
        <w:rPr>
          <w:rFonts w:ascii="Verdana" w:eastAsiaTheme="minorEastAsia" w:hAnsi="Verdana" w:cstheme="minorBidi"/>
          <w:b/>
          <w:color w:val="FF0000"/>
          <w:sz w:val="22"/>
          <w:szCs w:val="22"/>
        </w:rPr>
      </w:pPr>
      <w:bookmarkStart w:id="3" w:name="_Toc14364367"/>
      <w:r w:rsidRPr="006751B3">
        <w:rPr>
          <w:b/>
        </w:rPr>
        <w:t>Política de segurança:</w:t>
      </w:r>
      <w:bookmarkEnd w:id="3"/>
    </w:p>
    <w:p w:rsidR="001022FA" w:rsidRDefault="001022FA" w:rsidP="001022FA">
      <w:r>
        <w:t>1) não é permitido a permanência dentro do laboratório sem a presença de um t</w:t>
      </w:r>
      <w:r w:rsidR="006751B3">
        <w:t>écnico ou professor;</w:t>
      </w:r>
    </w:p>
    <w:p w:rsidR="001022FA" w:rsidRDefault="001022FA" w:rsidP="001022FA">
      <w:r>
        <w:t>2) não é permitido a retirada de qualquer equipamento do laboratório sem autorização de um técnico ou professo</w:t>
      </w:r>
      <w:r w:rsidR="006751B3">
        <w:t>r;</w:t>
      </w:r>
    </w:p>
    <w:p w:rsidR="001022FA" w:rsidRDefault="001022FA" w:rsidP="001022FA">
      <w:r>
        <w:t>3) não é permitido a</w:t>
      </w:r>
      <w:r w:rsidR="006751B3">
        <w:t xml:space="preserve"> ingestão</w:t>
      </w:r>
      <w:r>
        <w:t xml:space="preserve"> de alimentos</w:t>
      </w:r>
      <w:r w:rsidR="006751B3">
        <w:t xml:space="preserve"> dentro do laboratório;</w:t>
      </w:r>
    </w:p>
    <w:p w:rsidR="001022FA" w:rsidRDefault="001022FA" w:rsidP="001022FA">
      <w:r>
        <w:t>4) não é permitido o consumo de bebidas que não estejam em um recipiente com tampa</w:t>
      </w:r>
      <w:r w:rsidR="006751B3">
        <w:t>;</w:t>
      </w:r>
    </w:p>
    <w:p w:rsidR="006751B3" w:rsidRDefault="006751B3" w:rsidP="001022FA">
      <w:r>
        <w:t>5) não fazer utilização da tomada/rede elétrica, a não ser para ligar os equipamentos do laboratório ou fontes de notebook pessoal;</w:t>
      </w:r>
    </w:p>
    <w:p w:rsidR="006751B3" w:rsidRDefault="006751B3" w:rsidP="001022FA">
      <w:r>
        <w:t>6) em caso de dúvida no manuseio de algum equipamento, solicite suporte ao técnico;</w:t>
      </w:r>
    </w:p>
    <w:p w:rsidR="00B15148" w:rsidRDefault="00B15148" w:rsidP="001022FA">
      <w:r>
        <w:t xml:space="preserve">7) </w:t>
      </w:r>
      <w:r>
        <w:rPr>
          <w:rFonts w:eastAsia="Times New Roman"/>
        </w:rPr>
        <w:t>o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Insper</w:t>
      </w:r>
      <w:proofErr w:type="spellEnd"/>
      <w:r>
        <w:rPr>
          <w:rFonts w:eastAsia="Times New Roman"/>
        </w:rPr>
        <w:t xml:space="preserve"> se isenta de responsabilidade sobre equipamento próprio do aluno conectado a equipamentos da escola</w:t>
      </w:r>
      <w:bookmarkStart w:id="4" w:name="_GoBack"/>
      <w:bookmarkEnd w:id="4"/>
    </w:p>
    <w:p w:rsidR="00E43BB2" w:rsidRPr="00545822" w:rsidRDefault="00B15148" w:rsidP="00543287">
      <w:pPr>
        <w:rPr>
          <w:color w:val="FF0000"/>
          <w:sz w:val="20"/>
          <w:szCs w:val="20"/>
        </w:rPr>
      </w:pPr>
      <w:r>
        <w:t>8</w:t>
      </w:r>
      <w:r w:rsidR="006751B3">
        <w:t xml:space="preserve">) </w:t>
      </w:r>
      <w:r w:rsidR="00E43BB2" w:rsidRPr="00545822">
        <w:rPr>
          <w:color w:val="FF0000"/>
        </w:rPr>
        <w:t xml:space="preserve">EM CASO DE EMERGÊNCIA, DISQUE </w:t>
      </w:r>
      <w:r w:rsidR="006751B3">
        <w:t>9</w:t>
      </w:r>
      <w:r w:rsidR="00E43BB2" w:rsidRPr="00545822">
        <w:rPr>
          <w:color w:val="FF0000"/>
        </w:rPr>
        <w:t xml:space="preserve"> DE QUALQUER RAMAL;</w:t>
      </w:r>
      <w:r w:rsidR="00543287" w:rsidRPr="00545822">
        <w:rPr>
          <w:color w:val="FF0000"/>
        </w:rPr>
        <w:t xml:space="preserve"> </w:t>
      </w:r>
      <w:proofErr w:type="gramStart"/>
      <w:r w:rsidR="00E43BB2" w:rsidRPr="00545822">
        <w:rPr>
          <w:color w:val="FF0000"/>
        </w:rPr>
        <w:t>Em</w:t>
      </w:r>
      <w:proofErr w:type="gramEnd"/>
      <w:r w:rsidR="00E43BB2" w:rsidRPr="00545822">
        <w:rPr>
          <w:color w:val="FF0000"/>
        </w:rPr>
        <w:t xml:space="preserve"> caso de acidente, procure imediatamente o professor ou o</w:t>
      </w:r>
      <w:r w:rsidR="00543287" w:rsidRPr="00545822">
        <w:rPr>
          <w:color w:val="FF0000"/>
        </w:rPr>
        <w:t xml:space="preserve"> </w:t>
      </w:r>
      <w:r w:rsidR="00E43BB2" w:rsidRPr="00545822">
        <w:rPr>
          <w:color w:val="FF0000"/>
        </w:rPr>
        <w:t>técnico, mesmo que nenhum dano pessoal ou material seja</w:t>
      </w:r>
      <w:r w:rsidR="00543287" w:rsidRPr="00545822">
        <w:rPr>
          <w:color w:val="FF0000"/>
        </w:rPr>
        <w:t xml:space="preserve"> </w:t>
      </w:r>
      <w:r w:rsidR="00E43BB2" w:rsidRPr="00545822">
        <w:rPr>
          <w:color w:val="FF0000"/>
        </w:rPr>
        <w:t>percebido.</w:t>
      </w:r>
    </w:p>
    <w:p w:rsidR="006751B3" w:rsidRDefault="006751B3" w:rsidP="006751B3"/>
    <w:p w:rsidR="00F9727E" w:rsidRDefault="00F9727E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C5E79" w:rsidRPr="00824563" w:rsidRDefault="002C5E79" w:rsidP="006751B3">
      <w:pPr>
        <w:pStyle w:val="Ttulo1"/>
      </w:pPr>
      <w:bookmarkStart w:id="5" w:name="_Toc14364368"/>
      <w:r>
        <w:lastRenderedPageBreak/>
        <w:t>Disciplinas Ministradas</w:t>
      </w:r>
      <w:bookmarkEnd w:id="5"/>
    </w:p>
    <w:p w:rsidR="002C5E79" w:rsidRPr="006751B3" w:rsidRDefault="002C5E79" w:rsidP="002C5E79">
      <w:pPr>
        <w:pStyle w:val="Ttulo2"/>
        <w:rPr>
          <w:b/>
        </w:rPr>
      </w:pPr>
      <w:bookmarkStart w:id="6" w:name="_Toc14364369"/>
      <w:r w:rsidRPr="006751B3">
        <w:rPr>
          <w:b/>
        </w:rPr>
        <w:t>Computação Embarcada</w:t>
      </w:r>
      <w:bookmarkEnd w:id="6"/>
    </w:p>
    <w:p w:rsidR="002C5E79" w:rsidRPr="00830D32" w:rsidRDefault="00E77E95" w:rsidP="002C5E79">
      <w:pPr>
        <w:rPr>
          <w:sz w:val="20"/>
          <w:szCs w:val="20"/>
        </w:rPr>
      </w:pPr>
      <w:r w:rsidRPr="00E77E95">
        <w:rPr>
          <w:sz w:val="20"/>
          <w:szCs w:val="20"/>
        </w:rPr>
        <w:t>Semicondutores e evolução tecnológica dos processos de síntese de circuitos integrados;  Eletrônica aplicada a sistemas de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 xml:space="preserve">alimentação para circuitos embarcados; Sistemas Embarcados:  </w:t>
      </w:r>
      <w:proofErr w:type="spellStart"/>
      <w:r w:rsidRPr="00E77E95">
        <w:rPr>
          <w:sz w:val="20"/>
          <w:szCs w:val="20"/>
        </w:rPr>
        <w:t>Microcontroladores</w:t>
      </w:r>
      <w:proofErr w:type="spellEnd"/>
      <w:r w:rsidRPr="00E77E95">
        <w:rPr>
          <w:sz w:val="20"/>
          <w:szCs w:val="20"/>
        </w:rPr>
        <w:t xml:space="preserve"> e arquiteturas embarcadas de ARM de 32 e 64bits, Software Básico para Sistemas Embarcados; Desenvolvimento de Sistemas Operacionais de Tempo Real;  Projeto Integrado</w:t>
      </w:r>
      <w:r w:rsidR="000E204E"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Hardware, Software e Firmware; Programação de dispositivos móveis; Telecomunicações: modulação, sinalização digital, e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protocolos de comunicação embarcados (CAN, I2C, família 802.1X);  Soluções de compromisso em projeto móvel e embarcados –performance e gerenciamento de energia; Tendências em tecnologia, computação vestível, Internet das coisas (</w:t>
      </w:r>
      <w:proofErr w:type="spellStart"/>
      <w:r w:rsidRPr="00E77E95">
        <w:rPr>
          <w:sz w:val="20"/>
          <w:szCs w:val="20"/>
        </w:rPr>
        <w:t>IoT</w:t>
      </w:r>
      <w:proofErr w:type="spellEnd"/>
      <w:r w:rsidRPr="00E77E95">
        <w:rPr>
          <w:sz w:val="20"/>
          <w:szCs w:val="20"/>
        </w:rPr>
        <w:t>) e computação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ubíqua</w:t>
      </w:r>
      <w:r>
        <w:rPr>
          <w:sz w:val="20"/>
          <w:szCs w:val="20"/>
        </w:rPr>
        <w:t>.</w:t>
      </w:r>
    </w:p>
    <w:p w:rsidR="002C5E79" w:rsidRPr="006751B3" w:rsidRDefault="002C5E79" w:rsidP="002C5E79">
      <w:pPr>
        <w:pStyle w:val="Ttulo2"/>
        <w:rPr>
          <w:b/>
        </w:rPr>
      </w:pPr>
      <w:bookmarkStart w:id="7" w:name="_Toc14364370"/>
      <w:proofErr w:type="gramStart"/>
      <w:r w:rsidRPr="006751B3">
        <w:rPr>
          <w:b/>
        </w:rPr>
        <w:t>Embarcados Avançados</w:t>
      </w:r>
      <w:bookmarkEnd w:id="7"/>
      <w:proofErr w:type="gramEnd"/>
    </w:p>
    <w:p w:rsidR="002C5E79" w:rsidRPr="00035A46" w:rsidRDefault="000E204E" w:rsidP="002C5E79">
      <w:pPr>
        <w:rPr>
          <w:sz w:val="20"/>
          <w:szCs w:val="20"/>
        </w:rPr>
      </w:pPr>
      <w:r>
        <w:rPr>
          <w:sz w:val="20"/>
          <w:szCs w:val="20"/>
        </w:rPr>
        <w:t>---------</w:t>
      </w:r>
      <w:r w:rsidR="002C5E79">
        <w:rPr>
          <w:sz w:val="20"/>
          <w:szCs w:val="20"/>
        </w:rPr>
        <w:t>.</w:t>
      </w:r>
    </w:p>
    <w:p w:rsidR="002C5E79" w:rsidRPr="006751B3" w:rsidRDefault="002C5E79" w:rsidP="002C5E79">
      <w:pPr>
        <w:pStyle w:val="Ttulo2"/>
        <w:rPr>
          <w:b/>
        </w:rPr>
      </w:pPr>
      <w:bookmarkStart w:id="8" w:name="_Toc14364371"/>
      <w:r w:rsidRPr="006751B3">
        <w:rPr>
          <w:b/>
        </w:rPr>
        <w:t>Design de Computadores</w:t>
      </w:r>
      <w:bookmarkEnd w:id="8"/>
    </w:p>
    <w:p w:rsidR="002C5E79" w:rsidRDefault="00E77E95" w:rsidP="002C5E79">
      <w:pPr>
        <w:rPr>
          <w:sz w:val="20"/>
          <w:szCs w:val="20"/>
        </w:rPr>
      </w:pPr>
      <w:r w:rsidRPr="00E77E95">
        <w:rPr>
          <w:sz w:val="20"/>
          <w:szCs w:val="20"/>
        </w:rPr>
        <w:t>Organização de sistemas de computadores, níveis de abstração e modelos; Características de tempo em circuitos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digitais;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Componentes da arquitetura de computadores; Arquiteturas CISC e RISC; Microarquitetura e instruções de máquina; Linguagem de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montagem; Memória, hierarquia de memória e modos de endereço; Arquiteturas avançadas e características de alta performance;</w:t>
      </w:r>
      <w:r>
        <w:rPr>
          <w:sz w:val="20"/>
          <w:szCs w:val="20"/>
        </w:rPr>
        <w:t xml:space="preserve"> </w:t>
      </w:r>
      <w:r w:rsidRPr="00E77E95">
        <w:rPr>
          <w:sz w:val="20"/>
          <w:szCs w:val="20"/>
        </w:rPr>
        <w:t>Simulação de arquiteturas;  Prototipação de processadores em FPGA;  Características físicas dos dispositivos; Análise de</w:t>
      </w:r>
      <w:r>
        <w:rPr>
          <w:sz w:val="20"/>
          <w:szCs w:val="20"/>
        </w:rPr>
        <w:t xml:space="preserve"> desempenho de sistemas digitais</w:t>
      </w:r>
      <w:r w:rsidR="002C5E79">
        <w:rPr>
          <w:sz w:val="20"/>
          <w:szCs w:val="20"/>
        </w:rPr>
        <w:t>.</w:t>
      </w:r>
    </w:p>
    <w:p w:rsidR="002C5E79" w:rsidRPr="006751B3" w:rsidRDefault="002C5E79" w:rsidP="002C5E79">
      <w:pPr>
        <w:pStyle w:val="Ttulo2"/>
        <w:rPr>
          <w:b/>
        </w:rPr>
      </w:pPr>
      <w:bookmarkStart w:id="9" w:name="_Toc14364372"/>
      <w:proofErr w:type="spellStart"/>
      <w:r w:rsidRPr="00AD50AA">
        <w:rPr>
          <w:b/>
        </w:rPr>
        <w:t>Drones</w:t>
      </w:r>
      <w:bookmarkEnd w:id="9"/>
      <w:proofErr w:type="spellEnd"/>
    </w:p>
    <w:p w:rsidR="002C5E79" w:rsidRDefault="001A6D44" w:rsidP="001A6D44">
      <w:pPr>
        <w:rPr>
          <w:sz w:val="20"/>
          <w:szCs w:val="20"/>
        </w:rPr>
      </w:pPr>
      <w:r w:rsidRPr="001A6D44">
        <w:rPr>
          <w:sz w:val="20"/>
          <w:szCs w:val="20"/>
        </w:rPr>
        <w:t>Tipos e aplicações de veículos aéreos não tripulados (</w:t>
      </w:r>
      <w:proofErr w:type="spellStart"/>
      <w:r w:rsidRPr="001A6D44">
        <w:rPr>
          <w:sz w:val="20"/>
          <w:szCs w:val="20"/>
        </w:rPr>
        <w:t>VANTs</w:t>
      </w:r>
      <w:proofErr w:type="spellEnd"/>
      <w:r w:rsidRPr="001A6D44">
        <w:rPr>
          <w:sz w:val="20"/>
          <w:szCs w:val="20"/>
        </w:rPr>
        <w:t xml:space="preserve">); Programação de um </w:t>
      </w:r>
      <w:proofErr w:type="spellStart"/>
      <w:r w:rsidRPr="001A6D44">
        <w:rPr>
          <w:sz w:val="20"/>
          <w:szCs w:val="20"/>
        </w:rPr>
        <w:t>microcontrolador</w:t>
      </w:r>
      <w:proofErr w:type="spellEnd"/>
      <w:r w:rsidRPr="001A6D44">
        <w:rPr>
          <w:sz w:val="20"/>
          <w:szCs w:val="20"/>
        </w:rPr>
        <w:t xml:space="preserve"> ARM; Dinâmica de rotores;</w:t>
      </w:r>
      <w:r>
        <w:rPr>
          <w:sz w:val="20"/>
          <w:szCs w:val="20"/>
        </w:rPr>
        <w:t xml:space="preserve"> </w:t>
      </w:r>
      <w:r w:rsidRPr="001A6D44">
        <w:rPr>
          <w:sz w:val="20"/>
          <w:szCs w:val="20"/>
        </w:rPr>
        <w:t>Sistemas de coordenadas; Matrizes de rotação; Ângulos de Euler; Dinâmica do corpo rígido; Equações de Newton-Euler;</w:t>
      </w:r>
      <w:r>
        <w:rPr>
          <w:sz w:val="20"/>
          <w:szCs w:val="20"/>
        </w:rPr>
        <w:t xml:space="preserve"> </w:t>
      </w:r>
      <w:r w:rsidRPr="001A6D44">
        <w:rPr>
          <w:sz w:val="20"/>
          <w:szCs w:val="20"/>
        </w:rPr>
        <w:t xml:space="preserve">Modelagem de um </w:t>
      </w:r>
      <w:proofErr w:type="spellStart"/>
      <w:r w:rsidRPr="001A6D44">
        <w:rPr>
          <w:sz w:val="20"/>
          <w:szCs w:val="20"/>
        </w:rPr>
        <w:t>quadricóptero</w:t>
      </w:r>
      <w:proofErr w:type="spellEnd"/>
      <w:r w:rsidRPr="001A6D44">
        <w:rPr>
          <w:sz w:val="20"/>
          <w:szCs w:val="20"/>
        </w:rPr>
        <w:t>; Linearização de sistemas dinâmicos; Sensores (acelerômetro, giroscópio, proximidade e fluxo</w:t>
      </w:r>
      <w:r>
        <w:rPr>
          <w:sz w:val="20"/>
          <w:szCs w:val="20"/>
        </w:rPr>
        <w:t xml:space="preserve"> </w:t>
      </w:r>
      <w:r w:rsidRPr="001A6D44">
        <w:rPr>
          <w:sz w:val="20"/>
          <w:szCs w:val="20"/>
        </w:rPr>
        <w:t xml:space="preserve">óptico); Estimador de estados; Controlador em cascata; </w:t>
      </w:r>
      <w:proofErr w:type="spellStart"/>
      <w:r w:rsidRPr="001A6D44">
        <w:rPr>
          <w:sz w:val="20"/>
          <w:szCs w:val="20"/>
        </w:rPr>
        <w:t>Quatérnios</w:t>
      </w:r>
      <w:proofErr w:type="spellEnd"/>
      <w:r w:rsidRPr="001A6D44">
        <w:rPr>
          <w:sz w:val="20"/>
          <w:szCs w:val="20"/>
        </w:rPr>
        <w:t xml:space="preserve">; Controle LQR, filtro de </w:t>
      </w:r>
      <w:proofErr w:type="spellStart"/>
      <w:r w:rsidRPr="001A6D44">
        <w:rPr>
          <w:sz w:val="20"/>
          <w:szCs w:val="20"/>
        </w:rPr>
        <w:t>Kalman</w:t>
      </w:r>
      <w:proofErr w:type="spellEnd"/>
      <w:r w:rsidRPr="001A6D44">
        <w:rPr>
          <w:sz w:val="20"/>
          <w:szCs w:val="20"/>
        </w:rPr>
        <w:t>, C</w:t>
      </w:r>
      <w:r>
        <w:rPr>
          <w:sz w:val="20"/>
          <w:szCs w:val="20"/>
        </w:rPr>
        <w:t>ontrole LQG; Controle não linear</w:t>
      </w:r>
      <w:r w:rsidR="002C5E79">
        <w:rPr>
          <w:sz w:val="20"/>
          <w:szCs w:val="20"/>
        </w:rPr>
        <w:t>.</w:t>
      </w:r>
    </w:p>
    <w:p w:rsidR="002C5E79" w:rsidRDefault="002C5E79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49797D" w:rsidRDefault="0049797D" w:rsidP="002C5E79">
      <w:pPr>
        <w:rPr>
          <w:sz w:val="20"/>
          <w:szCs w:val="20"/>
        </w:rPr>
      </w:pPr>
    </w:p>
    <w:p w:rsidR="0049797D" w:rsidRDefault="0049797D" w:rsidP="002C5E79">
      <w:pPr>
        <w:rPr>
          <w:sz w:val="20"/>
          <w:szCs w:val="20"/>
        </w:rPr>
      </w:pPr>
    </w:p>
    <w:p w:rsidR="0049797D" w:rsidRDefault="0049797D" w:rsidP="002C5E79">
      <w:pPr>
        <w:rPr>
          <w:sz w:val="20"/>
          <w:szCs w:val="20"/>
        </w:rPr>
      </w:pPr>
    </w:p>
    <w:p w:rsidR="0049797D" w:rsidRPr="002C5E79" w:rsidRDefault="0049797D" w:rsidP="002C5E79">
      <w:pPr>
        <w:rPr>
          <w:sz w:val="20"/>
          <w:szCs w:val="20"/>
        </w:rPr>
      </w:pPr>
    </w:p>
    <w:p w:rsidR="003B1DE6" w:rsidRPr="00824563" w:rsidRDefault="003B1DE6" w:rsidP="006751B3">
      <w:pPr>
        <w:pStyle w:val="Ttulo1"/>
      </w:pPr>
      <w:bookmarkStart w:id="10" w:name="_Toc14364373"/>
      <w:r>
        <w:lastRenderedPageBreak/>
        <w:t>Nossa Equipe</w:t>
      </w:r>
      <w:bookmarkEnd w:id="10"/>
    </w:p>
    <w:p w:rsidR="00AD50AA" w:rsidRPr="00AD50AA" w:rsidRDefault="002A24E1" w:rsidP="00AD50AA">
      <w:pPr>
        <w:pStyle w:val="Ttulo2"/>
        <w:rPr>
          <w:b/>
          <w:sz w:val="20"/>
          <w:szCs w:val="20"/>
        </w:rPr>
      </w:pPr>
      <w:bookmarkStart w:id="11" w:name="_Toc490492383"/>
      <w:bookmarkStart w:id="12" w:name="_Toc14364374"/>
      <w:r w:rsidRPr="00AD50AA">
        <w:rPr>
          <w:b/>
        </w:rPr>
        <w:t>Marco Mello – Técnico Pleno</w:t>
      </w:r>
      <w:bookmarkEnd w:id="11"/>
      <w:bookmarkEnd w:id="12"/>
    </w:p>
    <w:p w:rsidR="00AD50AA" w:rsidRPr="00AD50AA" w:rsidRDefault="00AD50AA" w:rsidP="00AD50AA">
      <w:pPr>
        <w:rPr>
          <w:sz w:val="20"/>
          <w:szCs w:val="20"/>
        </w:rPr>
      </w:pPr>
      <w:r w:rsidRPr="00AD50AA">
        <w:rPr>
          <w:sz w:val="20"/>
          <w:szCs w:val="20"/>
        </w:rPr>
        <w:t xml:space="preserve">Graduado em Tecnologia em Automação Industrial pelo IFSP e em Técnico em Informática Industrial pelo SENAI Fundação </w:t>
      </w:r>
      <w:proofErr w:type="spellStart"/>
      <w:r w:rsidRPr="00AD50AA">
        <w:rPr>
          <w:sz w:val="20"/>
          <w:szCs w:val="20"/>
        </w:rPr>
        <w:t>Zerrenner</w:t>
      </w:r>
      <w:proofErr w:type="spellEnd"/>
      <w:r w:rsidRPr="00AD50AA">
        <w:rPr>
          <w:sz w:val="20"/>
          <w:szCs w:val="20"/>
        </w:rPr>
        <w:t>. Experiência em interpretação, manutenção e testes de circuitos eletrônicos, confecção de placas de circuito impres</w:t>
      </w:r>
      <w:r>
        <w:rPr>
          <w:sz w:val="20"/>
          <w:szCs w:val="20"/>
        </w:rPr>
        <w:t xml:space="preserve">so, programação e projetos com </w:t>
      </w:r>
      <w:proofErr w:type="spellStart"/>
      <w:r>
        <w:rPr>
          <w:sz w:val="20"/>
          <w:szCs w:val="20"/>
        </w:rPr>
        <w:t>m</w:t>
      </w:r>
      <w:r w:rsidRPr="00AD50AA">
        <w:rPr>
          <w:sz w:val="20"/>
          <w:szCs w:val="20"/>
        </w:rPr>
        <w:t>icrocontroladores</w:t>
      </w:r>
      <w:proofErr w:type="spellEnd"/>
      <w:r>
        <w:rPr>
          <w:sz w:val="20"/>
          <w:szCs w:val="20"/>
        </w:rPr>
        <w:t>, i</w:t>
      </w:r>
      <w:r w:rsidRPr="00AD50AA">
        <w:rPr>
          <w:sz w:val="20"/>
          <w:szCs w:val="20"/>
        </w:rPr>
        <w:t xml:space="preserve">mpressão 3D, desenhos mecânicos 2D, </w:t>
      </w:r>
      <w:r>
        <w:rPr>
          <w:sz w:val="20"/>
          <w:szCs w:val="20"/>
        </w:rPr>
        <w:t>corte a</w:t>
      </w:r>
      <w:r w:rsidRPr="00AD50AA">
        <w:rPr>
          <w:sz w:val="20"/>
          <w:szCs w:val="20"/>
        </w:rPr>
        <w:t xml:space="preserve"> laser, </w:t>
      </w:r>
      <w:r>
        <w:rPr>
          <w:sz w:val="20"/>
          <w:szCs w:val="20"/>
        </w:rPr>
        <w:t>f</w:t>
      </w:r>
      <w:r w:rsidRPr="00AD50AA">
        <w:rPr>
          <w:sz w:val="20"/>
          <w:szCs w:val="20"/>
        </w:rPr>
        <w:t>resadoras CNC.</w:t>
      </w:r>
    </w:p>
    <w:p w:rsidR="008E44D0" w:rsidRDefault="00AD50AA" w:rsidP="00AD50AA">
      <w:pPr>
        <w:rPr>
          <w:sz w:val="20"/>
          <w:szCs w:val="20"/>
        </w:rPr>
      </w:pPr>
      <w:r w:rsidRPr="00AD50AA">
        <w:rPr>
          <w:sz w:val="20"/>
          <w:szCs w:val="20"/>
        </w:rPr>
        <w:t xml:space="preserve">Foi desenvolvedor de tutoriais e projetos pelo Laboratório de Garagem, desenvolvendo projetos em diversas plataformas como </w:t>
      </w:r>
      <w:proofErr w:type="spellStart"/>
      <w:r w:rsidRPr="00AD50AA">
        <w:rPr>
          <w:sz w:val="20"/>
          <w:szCs w:val="20"/>
        </w:rPr>
        <w:t>Arduino</w:t>
      </w:r>
      <w:proofErr w:type="spellEnd"/>
      <w:r w:rsidRPr="00AD50AA">
        <w:rPr>
          <w:sz w:val="20"/>
          <w:szCs w:val="20"/>
        </w:rPr>
        <w:t xml:space="preserve">, </w:t>
      </w:r>
      <w:proofErr w:type="spellStart"/>
      <w:r w:rsidRPr="00AD50AA">
        <w:rPr>
          <w:sz w:val="20"/>
          <w:szCs w:val="20"/>
        </w:rPr>
        <w:t>Processing</w:t>
      </w:r>
      <w:proofErr w:type="spellEnd"/>
      <w:r w:rsidRPr="00AD50AA">
        <w:rPr>
          <w:sz w:val="20"/>
          <w:szCs w:val="20"/>
        </w:rPr>
        <w:t xml:space="preserve"> e </w:t>
      </w:r>
      <w:proofErr w:type="spellStart"/>
      <w:r w:rsidRPr="00AD50AA">
        <w:rPr>
          <w:sz w:val="20"/>
          <w:szCs w:val="20"/>
        </w:rPr>
        <w:t>Android</w:t>
      </w:r>
      <w:proofErr w:type="spellEnd"/>
      <w:r w:rsidRPr="00AD50AA">
        <w:rPr>
          <w:sz w:val="20"/>
          <w:szCs w:val="20"/>
        </w:rPr>
        <w:t>. Também foi treinador de competidores para a Olimpíada Brasileira de Robótica (OBR) na modalidade pr</w:t>
      </w:r>
      <w:r>
        <w:rPr>
          <w:sz w:val="20"/>
          <w:szCs w:val="20"/>
        </w:rPr>
        <w:t xml:space="preserve">ática </w:t>
      </w:r>
      <w:proofErr w:type="spellStart"/>
      <w:r>
        <w:rPr>
          <w:sz w:val="20"/>
          <w:szCs w:val="20"/>
        </w:rPr>
        <w:t>RoboCupJunior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Rescue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Line</w:t>
      </w:r>
      <w:proofErr w:type="spellEnd"/>
    </w:p>
    <w:p w:rsidR="000C4047" w:rsidRPr="00830D32" w:rsidRDefault="00AD50AA" w:rsidP="001A6D44">
      <w:pPr>
        <w:rPr>
          <w:sz w:val="20"/>
          <w:szCs w:val="20"/>
        </w:rPr>
      </w:pPr>
      <w:r>
        <w:rPr>
          <w:sz w:val="20"/>
          <w:szCs w:val="20"/>
        </w:rPr>
        <w:t xml:space="preserve">Atuou no </w:t>
      </w:r>
      <w:proofErr w:type="spellStart"/>
      <w:r>
        <w:rPr>
          <w:sz w:val="20"/>
          <w:szCs w:val="20"/>
        </w:rPr>
        <w:t>FabLab</w:t>
      </w:r>
      <w:proofErr w:type="spellEnd"/>
      <w:r>
        <w:rPr>
          <w:sz w:val="20"/>
          <w:szCs w:val="20"/>
        </w:rPr>
        <w:t xml:space="preserve"> INSPER por 3 anos, dando suporte na utilização das máquinas e no desenvolvimento de projetos para alunos, professores, colaboradores e </w:t>
      </w:r>
      <w:r w:rsidR="001A6D44">
        <w:rPr>
          <w:sz w:val="20"/>
          <w:szCs w:val="20"/>
        </w:rPr>
        <w:t>ao público externo.</w:t>
      </w:r>
    </w:p>
    <w:p w:rsidR="00FD75AF" w:rsidRPr="001A6D44" w:rsidRDefault="002A24E1" w:rsidP="006D353A">
      <w:pPr>
        <w:pStyle w:val="Ttulo2"/>
        <w:rPr>
          <w:b/>
        </w:rPr>
      </w:pPr>
      <w:bookmarkStart w:id="13" w:name="_Toc490492384"/>
      <w:bookmarkStart w:id="14" w:name="_Toc14364375"/>
      <w:r w:rsidRPr="001A6D44">
        <w:rPr>
          <w:b/>
        </w:rPr>
        <w:t>Rafael Corsi Ferrão – Coordenador de Laboratório</w:t>
      </w:r>
      <w:bookmarkEnd w:id="13"/>
      <w:bookmarkEnd w:id="14"/>
    </w:p>
    <w:p w:rsidR="00796D44" w:rsidRPr="00065031" w:rsidRDefault="001A6D44" w:rsidP="001A6D44">
      <w:r>
        <w:rPr>
          <w:sz w:val="20"/>
          <w:szCs w:val="20"/>
        </w:rPr>
        <w:t>Professor</w:t>
      </w:r>
      <w:r w:rsidR="00AD50AA" w:rsidRPr="00AD50AA">
        <w:rPr>
          <w:sz w:val="20"/>
          <w:szCs w:val="20"/>
        </w:rPr>
        <w:t xml:space="preserve"> do </w:t>
      </w:r>
      <w:proofErr w:type="spellStart"/>
      <w:r w:rsidR="00AD50AA" w:rsidRPr="00AD50AA">
        <w:rPr>
          <w:sz w:val="20"/>
          <w:szCs w:val="20"/>
        </w:rPr>
        <w:t>Insper</w:t>
      </w:r>
      <w:proofErr w:type="spellEnd"/>
      <w:r w:rsidR="00AD50AA" w:rsidRPr="00AD50AA">
        <w:rPr>
          <w:sz w:val="20"/>
          <w:szCs w:val="20"/>
        </w:rPr>
        <w:t xml:space="preserve">, envolvido no desenvolvimento dos cursos de </w:t>
      </w:r>
      <w:proofErr w:type="spellStart"/>
      <w:proofErr w:type="gramStart"/>
      <w:r w:rsidR="00AD50AA" w:rsidRPr="00AD50AA">
        <w:rPr>
          <w:sz w:val="20"/>
          <w:szCs w:val="20"/>
        </w:rPr>
        <w:t>engenharia.É</w:t>
      </w:r>
      <w:proofErr w:type="spellEnd"/>
      <w:proofErr w:type="gramEnd"/>
      <w:r w:rsidR="00AD50AA" w:rsidRPr="00AD50AA">
        <w:rPr>
          <w:sz w:val="20"/>
          <w:szCs w:val="20"/>
        </w:rPr>
        <w:t xml:space="preserve"> graduado em Engenharia Elétrica com ênfase em eletrônica pelo Instituto Mauá de Tecnologia e mestre em Engenharia Elétrica pela Escola Politécnica da USP. Possui experiência em engenharia aeroespacial onde desenvolveu sistemas embarcados para teste das câmeras de um satélite europeu (PLATO) atuou na especificação e prototipagem de </w:t>
      </w:r>
      <w:proofErr w:type="spellStart"/>
      <w:r w:rsidR="00AD50AA" w:rsidRPr="00AD50AA">
        <w:rPr>
          <w:sz w:val="20"/>
          <w:szCs w:val="20"/>
        </w:rPr>
        <w:t>cubesats</w:t>
      </w:r>
      <w:proofErr w:type="spellEnd"/>
      <w:r w:rsidR="00AD50AA" w:rsidRPr="00AD50AA">
        <w:rPr>
          <w:sz w:val="20"/>
          <w:szCs w:val="20"/>
        </w:rPr>
        <w:t xml:space="preserve"> e de outros dispositivos críticos voltados para o espaço.</w:t>
      </w:r>
    </w:p>
    <w:p w:rsidR="00065031" w:rsidRPr="00F9727E" w:rsidRDefault="00065031" w:rsidP="00C353E9">
      <w:pPr>
        <w:rPr>
          <w:sz w:val="20"/>
          <w:szCs w:val="20"/>
        </w:rPr>
      </w:pPr>
    </w:p>
    <w:p w:rsidR="000C4047" w:rsidRDefault="000C4047" w:rsidP="000C4047"/>
    <w:p w:rsidR="00123D10" w:rsidRDefault="00123D10">
      <w:r>
        <w:br w:type="page"/>
      </w:r>
    </w:p>
    <w:p w:rsidR="000D0AB5" w:rsidRPr="00CF1596" w:rsidRDefault="009B5337" w:rsidP="006751B3">
      <w:pPr>
        <w:pStyle w:val="Ttulo1"/>
      </w:pPr>
      <w:bookmarkStart w:id="15" w:name="_Toc14364376"/>
      <w:r w:rsidRPr="009B5337">
        <w:lastRenderedPageBreak/>
        <w:t xml:space="preserve">Equipamentos – Fonte de Bancada: </w:t>
      </w:r>
      <w:proofErr w:type="spellStart"/>
      <w:r w:rsidRPr="009B5337">
        <w:t>Tektronix</w:t>
      </w:r>
      <w:proofErr w:type="spellEnd"/>
      <w:r w:rsidRPr="009B5337">
        <w:t xml:space="preserve"> PWS4323</w:t>
      </w:r>
      <w:bookmarkEnd w:id="15"/>
      <w:r w:rsidR="000D0AB5" w:rsidRPr="00CF1596">
        <w:t xml:space="preserve"> </w:t>
      </w:r>
    </w:p>
    <w:p w:rsidR="000D0AB5" w:rsidRDefault="00760C6F" w:rsidP="000D0AB5">
      <w:r>
        <w:t>A fonte</w:t>
      </w:r>
      <w:r w:rsidR="000E204E">
        <w:t xml:space="preserve"> </w:t>
      </w:r>
      <w:r w:rsidR="000E204E" w:rsidRPr="000E204E">
        <w:t xml:space="preserve">de bancada </w:t>
      </w:r>
      <w:r>
        <w:t>programável PWS4323</w:t>
      </w:r>
      <w:r w:rsidR="000E204E" w:rsidRPr="000E204E">
        <w:t>, amplas faixas de</w:t>
      </w:r>
      <w:r>
        <w:t xml:space="preserve"> tensão e</w:t>
      </w:r>
      <w:r w:rsidR="000E204E" w:rsidRPr="000E204E">
        <w:t xml:space="preserve"> corrente, baixo ruído, regulação linear, teclado de entrada direta</w:t>
      </w:r>
      <w:r>
        <w:t>, display digital e</w:t>
      </w:r>
      <w:r w:rsidR="000E204E" w:rsidRPr="000E204E">
        <w:t xml:space="preserve"> grandes funções de proteção e bloqueio que evitam danos ao circuito</w:t>
      </w:r>
      <w:r>
        <w:t xml:space="preserve">, possui também </w:t>
      </w:r>
      <w:r w:rsidR="000E204E" w:rsidRPr="000E204E">
        <w:t>uma tela de função dupla para leituras de medidores e configurações de limite,</w:t>
      </w:r>
      <w:r>
        <w:t xml:space="preserve"> uma</w:t>
      </w:r>
      <w:r w:rsidR="000E204E" w:rsidRPr="000E204E">
        <w:t xml:space="preserve"> resolução precisa de 1 </w:t>
      </w:r>
      <w:proofErr w:type="spellStart"/>
      <w:r w:rsidR="000E204E" w:rsidRPr="000E204E">
        <w:t>mV</w:t>
      </w:r>
      <w:proofErr w:type="spellEnd"/>
      <w:r w:rsidR="000E204E" w:rsidRPr="000E204E">
        <w:t xml:space="preserve"> / 0,1 </w:t>
      </w:r>
      <w:proofErr w:type="spellStart"/>
      <w:r w:rsidR="000E204E" w:rsidRPr="000E204E">
        <w:t>mA</w:t>
      </w:r>
      <w:proofErr w:type="spellEnd"/>
      <w:r w:rsidR="000E204E" w:rsidRPr="000E204E">
        <w:t xml:space="preserve">, </w:t>
      </w:r>
      <w:r>
        <w:t xml:space="preserve">e </w:t>
      </w:r>
      <w:r w:rsidR="000E204E" w:rsidRPr="000E204E">
        <w:t>uma porta de dispositivo USB para conectividade fácil com o PC.</w:t>
      </w:r>
      <w:r w:rsidR="000D0AB5" w:rsidRPr="00824563">
        <w:t xml:space="preserve"> </w:t>
      </w:r>
    </w:p>
    <w:p w:rsidR="000D0AB5" w:rsidRPr="000E204E" w:rsidRDefault="00760C6F" w:rsidP="00760C6F">
      <w:pPr>
        <w:pStyle w:val="TextosemFormatao"/>
        <w:jc w:val="center"/>
        <w:rPr>
          <w:rFonts w:ascii="Verdana" w:hAnsi="Verdana"/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1DC5C3FF" wp14:editId="46FCC4DC">
            <wp:extent cx="2979420" cy="29794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ws43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9" w:rsidRDefault="008E6089" w:rsidP="006751B3">
      <w:pPr>
        <w:pStyle w:val="Ttulo1"/>
      </w:pPr>
    </w:p>
    <w:p w:rsidR="000D0AB5" w:rsidRDefault="009B5337" w:rsidP="006751B3">
      <w:pPr>
        <w:pStyle w:val="Ttulo1"/>
      </w:pPr>
      <w:bookmarkStart w:id="16" w:name="_Toc14364377"/>
      <w:r w:rsidRPr="009B5337">
        <w:t xml:space="preserve">Equipamentos – </w:t>
      </w:r>
      <w:r w:rsidR="008E6089" w:rsidRPr="008E6089">
        <w:t xml:space="preserve">Multímetro de Bancada: </w:t>
      </w:r>
      <w:proofErr w:type="spellStart"/>
      <w:r w:rsidR="008E6089" w:rsidRPr="008E6089">
        <w:t>Tektronix</w:t>
      </w:r>
      <w:proofErr w:type="spellEnd"/>
      <w:r w:rsidR="008E6089" w:rsidRPr="008E6089">
        <w:t xml:space="preserve"> DMM 4040</w:t>
      </w:r>
      <w:bookmarkEnd w:id="16"/>
      <w:r w:rsidRPr="009B5337">
        <w:t xml:space="preserve"> </w:t>
      </w:r>
      <w:r w:rsidR="000D0AB5" w:rsidRPr="00CF1596">
        <w:t xml:space="preserve"> </w:t>
      </w:r>
    </w:p>
    <w:p w:rsidR="008E6089" w:rsidRPr="008E6089" w:rsidRDefault="00D1371C" w:rsidP="008E6089">
      <w:r w:rsidRPr="00D1371C">
        <w:t xml:space="preserve">Os multímetros de bancada DMM4040 oferecem uma gama abrangente de funções para atender às suas medições mais exigentes na bancada ou em um sistema. Esses multímetros digitais </w:t>
      </w:r>
      <w:proofErr w:type="gramStart"/>
      <w:r w:rsidRPr="00D1371C">
        <w:t>executam</w:t>
      </w:r>
      <w:proofErr w:type="gramEnd"/>
      <w:r w:rsidRPr="00D1371C">
        <w:t xml:space="preserve"> as funções que você esperaria ver em um DMM multifuncional, incluindo medição de volts, ohms, amperes e medições de frequência.</w:t>
      </w:r>
    </w:p>
    <w:p w:rsidR="008E6089" w:rsidRDefault="001341EC" w:rsidP="008D2C25"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1888490</wp:posOffset>
            </wp:positionH>
            <wp:positionV relativeFrom="paragraph">
              <wp:posOffset>236220</wp:posOffset>
            </wp:positionV>
            <wp:extent cx="3782695" cy="1386840"/>
            <wp:effectExtent l="0" t="0" r="8255" b="381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coASMA\AppData\Local\Microsoft\Windows\INetCache\Content.Word\dmm40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6089" w:rsidRDefault="008E6089" w:rsidP="008D2C25"/>
    <w:p w:rsidR="00236C9D" w:rsidRPr="00824563" w:rsidRDefault="00236C9D" w:rsidP="00CF1596">
      <w:pPr>
        <w:pStyle w:val="TextosemFormatao"/>
        <w:rPr>
          <w:rFonts w:ascii="Verdana" w:hAnsi="Verdana"/>
          <w:sz w:val="20"/>
          <w:szCs w:val="20"/>
        </w:rPr>
      </w:pPr>
    </w:p>
    <w:p w:rsidR="0049797D" w:rsidRDefault="0049797D" w:rsidP="006751B3">
      <w:pPr>
        <w:pStyle w:val="Ttulo1"/>
      </w:pPr>
      <w:bookmarkStart w:id="17" w:name="_Toc14364378"/>
    </w:p>
    <w:p w:rsidR="0049797D" w:rsidRDefault="0049797D" w:rsidP="006751B3">
      <w:pPr>
        <w:pStyle w:val="Ttulo1"/>
      </w:pPr>
    </w:p>
    <w:p w:rsidR="00CF1596" w:rsidRPr="00F9727E" w:rsidRDefault="009B5337" w:rsidP="006751B3">
      <w:pPr>
        <w:pStyle w:val="Ttulo1"/>
        <w:rPr>
          <w:sz w:val="20"/>
          <w:szCs w:val="20"/>
        </w:rPr>
      </w:pPr>
      <w:r w:rsidRPr="009B5337">
        <w:t>Equipamento</w:t>
      </w:r>
      <w:r w:rsidR="001341EC">
        <w:t xml:space="preserve">s – Osciloscópio: </w:t>
      </w:r>
      <w:proofErr w:type="spellStart"/>
      <w:r w:rsidR="001341EC">
        <w:t>Tektronix</w:t>
      </w:r>
      <w:proofErr w:type="spellEnd"/>
      <w:r w:rsidR="001341EC">
        <w:t xml:space="preserve"> DPO</w:t>
      </w:r>
      <w:r w:rsidRPr="009B5337">
        <w:t>2012B</w:t>
      </w:r>
      <w:bookmarkEnd w:id="17"/>
      <w:r w:rsidR="00CF1596" w:rsidRPr="00236C9D">
        <w:t xml:space="preserve"> </w:t>
      </w:r>
    </w:p>
    <w:p w:rsidR="00BB7DA6" w:rsidRDefault="001341EC" w:rsidP="008D2C25">
      <w:pPr>
        <w:rPr>
          <w:noProof/>
          <w:lang w:eastAsia="pt-BR"/>
        </w:rPr>
      </w:pPr>
      <w:r>
        <w:t>O</w:t>
      </w:r>
      <w:r w:rsidRPr="001341EC">
        <w:t xml:space="preserve"> DPO20</w:t>
      </w:r>
      <w:r>
        <w:t>12B é um osciloscópio que possui recursos avançados de depuração. Com até 2</w:t>
      </w:r>
      <w:r w:rsidRPr="001341EC">
        <w:t xml:space="preserve"> canais, você pode analisar sinais analógicos e di</w:t>
      </w:r>
      <w:r w:rsidR="00760C6F">
        <w:t>gitais com um único instrumento</w:t>
      </w:r>
      <w:r w:rsidR="00ED5E7B">
        <w:t>.</w:t>
      </w:r>
      <w:r w:rsidR="00CF1596">
        <w:t xml:space="preserve"> </w:t>
      </w:r>
    </w:p>
    <w:p w:rsidR="00BB7DA6" w:rsidRDefault="00BB7DA6" w:rsidP="008D2C25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1859915</wp:posOffset>
            </wp:positionH>
            <wp:positionV relativeFrom="paragraph">
              <wp:posOffset>1270</wp:posOffset>
            </wp:positionV>
            <wp:extent cx="2926080" cy="2926080"/>
            <wp:effectExtent l="0" t="0" r="7620" b="762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PO 2012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DA6" w:rsidRPr="00BB7DA6" w:rsidRDefault="00BB7DA6" w:rsidP="008D2C25">
      <w:pPr>
        <w:rPr>
          <w:noProof/>
          <w:lang w:eastAsia="pt-BR"/>
        </w:rPr>
      </w:pPr>
    </w:p>
    <w:p w:rsidR="00CF1596" w:rsidRPr="00236C9D" w:rsidRDefault="009B5337" w:rsidP="006751B3">
      <w:pPr>
        <w:pStyle w:val="Ttulo1"/>
      </w:pPr>
      <w:bookmarkStart w:id="18" w:name="_Toc14364379"/>
      <w:r w:rsidRPr="009B5337">
        <w:t xml:space="preserve">Equipamentos – Gerador de Funções: </w:t>
      </w:r>
      <w:proofErr w:type="spellStart"/>
      <w:r w:rsidRPr="009B5337">
        <w:t>Tektronix</w:t>
      </w:r>
      <w:proofErr w:type="spellEnd"/>
      <w:r w:rsidRPr="009B5337">
        <w:t xml:space="preserve"> AFG3021C</w:t>
      </w:r>
      <w:bookmarkEnd w:id="18"/>
    </w:p>
    <w:p w:rsidR="000C4047" w:rsidRDefault="009A737B" w:rsidP="00545822">
      <w:r>
        <w:t>AFG3021C é um gerador de funções que possui</w:t>
      </w:r>
      <w:r w:rsidR="00760C6F" w:rsidRPr="00760C6F">
        <w:t xml:space="preserve"> 12 formas de onda padrão, capacidade de forma de onda arbitrária e opções de redução de sinal, suporta uma ampla gama de necessidades de aplicação com um único instrumento</w:t>
      </w:r>
      <w:r>
        <w:t>, permitindo que</w:t>
      </w:r>
      <w:r w:rsidR="00760C6F" w:rsidRPr="00760C6F">
        <w:t xml:space="preserve"> os sinais sejam reproduzidos com precisão. </w:t>
      </w:r>
      <w:r>
        <w:t xml:space="preserve">Possui </w:t>
      </w:r>
      <w:r w:rsidR="00760C6F" w:rsidRPr="00760C6F">
        <w:t xml:space="preserve">25 teclas de atalho </w:t>
      </w:r>
      <w:r>
        <w:t xml:space="preserve">que </w:t>
      </w:r>
      <w:r w:rsidR="00760C6F" w:rsidRPr="00760C6F">
        <w:t>tornam o AFG3</w:t>
      </w:r>
      <w:r>
        <w:t>021</w:t>
      </w:r>
      <w:r w:rsidR="00760C6F" w:rsidRPr="00760C6F">
        <w:t>C fá</w:t>
      </w:r>
      <w:r w:rsidR="00760C6F">
        <w:t>cil de aprender e fácil de usar</w:t>
      </w:r>
      <w:r w:rsidR="00FE1A4E">
        <w:t>.</w:t>
      </w:r>
    </w:p>
    <w:p w:rsidR="00D1371C" w:rsidRPr="00F6311B" w:rsidRDefault="00D1371C" w:rsidP="00545822"/>
    <w:p w:rsidR="008B5106" w:rsidRDefault="000C4047" w:rsidP="00D1371C">
      <w:pPr>
        <w:jc w:val="center"/>
        <w:rPr>
          <w:b/>
          <w:color w:val="1F497D" w:themeColor="text2"/>
        </w:rPr>
      </w:pPr>
      <w:r>
        <w:rPr>
          <w:noProof/>
          <w:lang w:eastAsia="pt-BR"/>
        </w:rPr>
        <w:drawing>
          <wp:inline distT="0" distB="0" distL="0" distR="0" wp14:anchorId="012E7485" wp14:editId="6E38CD5B">
            <wp:extent cx="3535680" cy="2074264"/>
            <wp:effectExtent l="0" t="0" r="762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usta.com.br/wp-content/uploads/2016/03/impressora-3d-mousta-builder-2-produto-600x6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39" cy="208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E14" w:rsidRPr="004776C9" w:rsidRDefault="00A02E14" w:rsidP="004776C9">
      <w:pPr>
        <w:rPr>
          <w:rStyle w:val="Hyperlink"/>
          <w:color w:val="auto"/>
          <w:sz w:val="26"/>
          <w:szCs w:val="26"/>
          <w:u w:val="none"/>
        </w:rPr>
      </w:pPr>
    </w:p>
    <w:p w:rsidR="000C4047" w:rsidRPr="00A02E14" w:rsidRDefault="009B5337" w:rsidP="006751B3">
      <w:pPr>
        <w:pStyle w:val="Ttulo1"/>
        <w:rPr>
          <w:color w:val="0000FF" w:themeColor="hyperlink"/>
          <w:u w:val="single"/>
        </w:rPr>
      </w:pPr>
      <w:bookmarkStart w:id="19" w:name="_Toc14364380"/>
      <w:r w:rsidRPr="009B5337">
        <w:lastRenderedPageBreak/>
        <w:t xml:space="preserve">Equipamentos – PC Workstation – </w:t>
      </w:r>
      <w:proofErr w:type="spellStart"/>
      <w:r w:rsidRPr="009B5337">
        <w:t>Precision</w:t>
      </w:r>
      <w:proofErr w:type="spellEnd"/>
      <w:r w:rsidRPr="009B5337">
        <w:t xml:space="preserve"> T5600</w:t>
      </w:r>
      <w:bookmarkEnd w:id="19"/>
    </w:p>
    <w:p w:rsidR="000C4047" w:rsidRPr="000C4047" w:rsidRDefault="00DD2BA2" w:rsidP="00DD2BA2">
      <w:r>
        <w:t xml:space="preserve">A </w:t>
      </w:r>
      <w:r>
        <w:t xml:space="preserve">Workstation, </w:t>
      </w:r>
      <w:r>
        <w:t>é um</w:t>
      </w:r>
      <w:r>
        <w:t xml:space="preserve"> computador com capacidade de processamento</w:t>
      </w:r>
      <w:r>
        <w:t xml:space="preserve"> gráfico e de cálculos e </w:t>
      </w:r>
      <w:r>
        <w:t>superior aos comuns. Eles são destinados principalmente a usos profissionais específicos, tais como arquitetura, desenho industrial, criação de filmes 3D ou em laboratórios de física.</w:t>
      </w:r>
      <w:r>
        <w:t xml:space="preserve"> A</w:t>
      </w:r>
      <w:r>
        <w:t xml:space="preserve"> principal característica da workstation é sua construção modular. Isso permite configurar cada parte desses computadores de forma independente. Além disso, cada componente é projetado tendo em vista a expansão dos elementos.</w:t>
      </w:r>
    </w:p>
    <w:p w:rsidR="003D3436" w:rsidRDefault="003D3436" w:rsidP="00DD2BA2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0F9E100" wp14:editId="7D398BBF">
            <wp:extent cx="2453640" cy="245364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dprintingindustry.com/wp-content/uploads/2014/12/zmorph-2.0-3d-printer-1-906x9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97" cy="24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BA2" w:rsidRPr="000C4047" w:rsidRDefault="00DD2BA2" w:rsidP="00DD2BA2">
      <w:pPr>
        <w:jc w:val="center"/>
        <w:rPr>
          <w:sz w:val="20"/>
          <w:szCs w:val="20"/>
        </w:rPr>
      </w:pPr>
    </w:p>
    <w:p w:rsidR="00FE1A4E" w:rsidRDefault="009B5337" w:rsidP="006751B3">
      <w:pPr>
        <w:pStyle w:val="Ttulo1"/>
      </w:pPr>
      <w:bookmarkStart w:id="20" w:name="_Toc14364381"/>
      <w:r w:rsidRPr="009B5337">
        <w:t xml:space="preserve">Equipamentos – </w:t>
      </w:r>
      <w:proofErr w:type="spellStart"/>
      <w:r w:rsidRPr="009B5337">
        <w:t>miniPC</w:t>
      </w:r>
      <w:proofErr w:type="spellEnd"/>
      <w:r w:rsidRPr="009B5337">
        <w:t>: Intel NUC 8i5BEK1</w:t>
      </w:r>
      <w:bookmarkEnd w:id="20"/>
      <w:r w:rsidR="00CF1596" w:rsidRPr="000C4047">
        <w:t xml:space="preserve"> </w:t>
      </w:r>
    </w:p>
    <w:p w:rsidR="00F630D3" w:rsidRPr="00C80E6B" w:rsidRDefault="000275F6" w:rsidP="00C80E6B">
      <w:r>
        <w:t xml:space="preserve">Os </w:t>
      </w:r>
      <w:proofErr w:type="spellStart"/>
      <w:r>
        <w:t>miniPCs</w:t>
      </w:r>
      <w:proofErr w:type="spellEnd"/>
      <w:r>
        <w:t xml:space="preserve"> Intel </w:t>
      </w:r>
      <w:r w:rsidR="00DD2BA2">
        <w:t xml:space="preserve">NUC </w:t>
      </w:r>
      <w:r>
        <w:t>tem</w:t>
      </w:r>
      <w:r w:rsidR="00DD2BA2">
        <w:t xml:space="preserve"> um incrível desempenho com tarefas de produtividade, como Web e planilhas, criação de conteúdo com fotos e vídeos, e entretenimento, como ví</w:t>
      </w:r>
      <w:r>
        <w:t>deos em Ultra HD 4K.</w:t>
      </w:r>
    </w:p>
    <w:p w:rsidR="00AA52D7" w:rsidRPr="00A02E14" w:rsidRDefault="00CF1596" w:rsidP="000275F6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D522E29" wp14:editId="24C18681">
            <wp:extent cx="3064654" cy="2298490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38e920a78f07cfd0987b23626ada13551f3ab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54" cy="22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C32" w:rsidRPr="00677C32" w:rsidRDefault="00677C32" w:rsidP="000275F6">
      <w:pPr>
        <w:pStyle w:val="TextosemFormatao"/>
      </w:pPr>
    </w:p>
    <w:p w:rsidR="00CF1596" w:rsidRPr="003762FB" w:rsidRDefault="003762FB" w:rsidP="006751B3">
      <w:pPr>
        <w:pStyle w:val="Ttulo1"/>
      </w:pPr>
      <w:r>
        <w:br w:type="page"/>
      </w:r>
      <w:bookmarkStart w:id="21" w:name="_Toc14364382"/>
      <w:r w:rsidR="009B5337" w:rsidRPr="009B5337">
        <w:lastRenderedPageBreak/>
        <w:t>Equipamentos – Notebooks: Dell G7</w:t>
      </w:r>
      <w:bookmarkEnd w:id="21"/>
    </w:p>
    <w:p w:rsidR="00F67BC3" w:rsidRPr="00F67BC3" w:rsidRDefault="000275F6" w:rsidP="001A60E7">
      <w:pPr>
        <w:rPr>
          <w:sz w:val="18"/>
          <w:szCs w:val="20"/>
        </w:rPr>
      </w:pPr>
      <w:r>
        <w:t>Os</w:t>
      </w:r>
      <w:r>
        <w:t xml:space="preserve"> notebooks Dell série G foram desenvolvidos para atender às exigências específicas dos </w:t>
      </w:r>
      <w:proofErr w:type="spellStart"/>
      <w:r>
        <w:t>gamers</w:t>
      </w:r>
      <w:proofErr w:type="spellEnd"/>
      <w:r>
        <w:t>. Com recursos impressionantes desde processadores mais recentes até placas de vídeo poderosas, eles tornam cada experiência mais intensa e real.</w:t>
      </w:r>
      <w:r w:rsidR="00CF1596" w:rsidRPr="00DF20CE">
        <w:t xml:space="preserve"> </w:t>
      </w:r>
    </w:p>
    <w:p w:rsidR="00CF1596" w:rsidRDefault="00CF1596" w:rsidP="000275F6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72F562A" wp14:editId="2E096D97">
            <wp:extent cx="2031843" cy="2031843"/>
            <wp:effectExtent l="0" t="0" r="698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7345154cf9d1d11d34fcfb18a8fbc3d42116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843" cy="20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52" w:rsidRDefault="00D92252" w:rsidP="00CF1596">
      <w:pPr>
        <w:pStyle w:val="TextosemFormatao"/>
        <w:rPr>
          <w:rFonts w:ascii="Verdana" w:hAnsi="Verdana"/>
          <w:sz w:val="20"/>
          <w:szCs w:val="20"/>
        </w:rPr>
      </w:pPr>
    </w:p>
    <w:p w:rsidR="00FE1A4E" w:rsidRPr="00C56A8F" w:rsidRDefault="00FE1A4E">
      <w:pPr>
        <w:rPr>
          <w:sz w:val="20"/>
        </w:rPr>
      </w:pPr>
    </w:p>
    <w:p w:rsidR="00886F5B" w:rsidRPr="00AA52D7" w:rsidRDefault="009B5337" w:rsidP="006751B3">
      <w:pPr>
        <w:pStyle w:val="Ttulo1"/>
      </w:pPr>
      <w:bookmarkStart w:id="22" w:name="_Toc14364383"/>
      <w:r w:rsidRPr="009B5337">
        <w:t xml:space="preserve">Equipamentos – Mesa Digitalizador: </w:t>
      </w:r>
      <w:proofErr w:type="spellStart"/>
      <w:r w:rsidRPr="009B5337">
        <w:t>Wacom</w:t>
      </w:r>
      <w:proofErr w:type="spellEnd"/>
      <w:r w:rsidRPr="009B5337">
        <w:t xml:space="preserve"> </w:t>
      </w:r>
      <w:proofErr w:type="spellStart"/>
      <w:r w:rsidRPr="009B5337">
        <w:t>Intuos</w:t>
      </w:r>
      <w:bookmarkEnd w:id="22"/>
      <w:proofErr w:type="spellEnd"/>
    </w:p>
    <w:p w:rsidR="00886F5B" w:rsidRDefault="000275F6" w:rsidP="000275F6">
      <w:r>
        <w:t>A</w:t>
      </w:r>
      <w:r>
        <w:t xml:space="preserve"> </w:t>
      </w:r>
      <w:proofErr w:type="spellStart"/>
      <w:r>
        <w:t>Wacom</w:t>
      </w:r>
      <w:proofErr w:type="spellEnd"/>
      <w:r>
        <w:t xml:space="preserve"> </w:t>
      </w:r>
      <w:proofErr w:type="spellStart"/>
      <w:r>
        <w:t>Intuos</w:t>
      </w:r>
      <w:proofErr w:type="spellEnd"/>
      <w:r>
        <w:t xml:space="preserve"> é uma </w:t>
      </w:r>
      <w:r>
        <w:t>mesa digitalizadora com uma experiência de caneta simplesmente ót</w:t>
      </w:r>
      <w:r>
        <w:t>ima, é u</w:t>
      </w:r>
      <w:r w:rsidR="00366079">
        <w:t>ma ótima opção</w:t>
      </w:r>
      <w:r>
        <w:t xml:space="preserve"> para desenhar, criar esboços e editar fotografias.</w:t>
      </w:r>
    </w:p>
    <w:p w:rsidR="00886F5B" w:rsidRDefault="00886F5B" w:rsidP="00886F5B">
      <w:pPr>
        <w:pStyle w:val="TextosemFormatao"/>
        <w:spacing w:line="276" w:lineRule="auto"/>
        <w:rPr>
          <w:rFonts w:ascii="Verdana" w:hAnsi="Verdana"/>
          <w:sz w:val="20"/>
          <w:szCs w:val="20"/>
        </w:rPr>
      </w:pPr>
    </w:p>
    <w:p w:rsidR="00366079" w:rsidRDefault="00886F5B" w:rsidP="00366079">
      <w:pPr>
        <w:jc w:val="center"/>
        <w:rPr>
          <w:b/>
          <w:color w:val="1F497D" w:themeColor="text2"/>
        </w:rPr>
      </w:pPr>
      <w:r>
        <w:rPr>
          <w:noProof/>
          <w:lang w:eastAsia="pt-BR"/>
        </w:rPr>
        <w:drawing>
          <wp:inline distT="0" distB="0" distL="0" distR="0" wp14:anchorId="391E8F7A" wp14:editId="64730CC4">
            <wp:extent cx="215265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nteudoproduto.magazineluiza.com.br/20/201047800/Imagens/618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079" w:rsidRDefault="00366079" w:rsidP="00366079">
      <w:pPr>
        <w:jc w:val="center"/>
        <w:rPr>
          <w:b/>
          <w:color w:val="1F497D" w:themeColor="text2"/>
        </w:rPr>
      </w:pPr>
    </w:p>
    <w:p w:rsidR="0049797D" w:rsidRDefault="0049797D" w:rsidP="00366079">
      <w:pPr>
        <w:jc w:val="center"/>
        <w:rPr>
          <w:b/>
          <w:color w:val="1F497D" w:themeColor="text2"/>
        </w:rPr>
      </w:pPr>
    </w:p>
    <w:p w:rsidR="0049797D" w:rsidRDefault="0049797D" w:rsidP="00366079">
      <w:pPr>
        <w:jc w:val="center"/>
        <w:rPr>
          <w:b/>
          <w:color w:val="1F497D" w:themeColor="text2"/>
        </w:rPr>
      </w:pPr>
    </w:p>
    <w:p w:rsidR="0049797D" w:rsidRDefault="0049797D" w:rsidP="00366079">
      <w:pPr>
        <w:jc w:val="center"/>
        <w:rPr>
          <w:b/>
          <w:color w:val="1F497D" w:themeColor="text2"/>
        </w:rPr>
      </w:pPr>
    </w:p>
    <w:p w:rsidR="0049797D" w:rsidRDefault="0049797D" w:rsidP="00366079">
      <w:pPr>
        <w:jc w:val="center"/>
        <w:rPr>
          <w:b/>
          <w:color w:val="1F497D" w:themeColor="text2"/>
        </w:rPr>
      </w:pPr>
    </w:p>
    <w:p w:rsidR="0049797D" w:rsidRPr="00366079" w:rsidRDefault="0049797D" w:rsidP="00366079">
      <w:pPr>
        <w:jc w:val="center"/>
        <w:rPr>
          <w:b/>
          <w:color w:val="1F497D" w:themeColor="text2"/>
        </w:rPr>
      </w:pPr>
    </w:p>
    <w:p w:rsidR="00732FC4" w:rsidRPr="00AA52D7" w:rsidRDefault="009B5337" w:rsidP="006751B3">
      <w:pPr>
        <w:pStyle w:val="Ttulo1"/>
      </w:pPr>
      <w:bookmarkStart w:id="23" w:name="_Toc14364384"/>
      <w:r w:rsidRPr="009B5337">
        <w:lastRenderedPageBreak/>
        <w:t xml:space="preserve">Equipamentos – Multímetro: </w:t>
      </w:r>
      <w:proofErr w:type="spellStart"/>
      <w:r w:rsidRPr="009B5337">
        <w:t>Fluke</w:t>
      </w:r>
      <w:proofErr w:type="spellEnd"/>
      <w:r w:rsidRPr="009B5337">
        <w:t xml:space="preserve"> 115</w:t>
      </w:r>
      <w:bookmarkEnd w:id="23"/>
    </w:p>
    <w:p w:rsidR="00366079" w:rsidRDefault="00366079" w:rsidP="00366079">
      <w:r w:rsidRPr="00366079">
        <w:t xml:space="preserve">Multímetro digital </w:t>
      </w:r>
      <w:proofErr w:type="spellStart"/>
      <w:r w:rsidRPr="00366079">
        <w:t>True</w:t>
      </w:r>
      <w:proofErr w:type="spellEnd"/>
      <w:r w:rsidRPr="00366079">
        <w:t xml:space="preserve">-RMS </w:t>
      </w:r>
      <w:proofErr w:type="spellStart"/>
      <w:r w:rsidRPr="00366079">
        <w:t>Fluke</w:t>
      </w:r>
      <w:proofErr w:type="spellEnd"/>
      <w:r w:rsidRPr="00366079">
        <w:t xml:space="preserve"> 11</w:t>
      </w:r>
      <w:r>
        <w:t>5 possui, um g</w:t>
      </w:r>
      <w:r>
        <w:t>rande visor de</w:t>
      </w:r>
      <w:r>
        <w:t xml:space="preserve"> </w:t>
      </w:r>
      <w:proofErr w:type="spellStart"/>
      <w:r>
        <w:t>LEDs</w:t>
      </w:r>
      <w:proofErr w:type="spellEnd"/>
      <w:r>
        <w:t xml:space="preserve"> com </w:t>
      </w:r>
      <w:proofErr w:type="spellStart"/>
      <w:r>
        <w:t>retroiluminação</w:t>
      </w:r>
      <w:proofErr w:type="spellEnd"/>
      <w:r>
        <w:t xml:space="preserve"> branca, r</w:t>
      </w:r>
      <w:r>
        <w:t>esistência e continuidade</w:t>
      </w:r>
      <w:r>
        <w:t xml:space="preserve">, </w:t>
      </w:r>
      <w:proofErr w:type="spellStart"/>
      <w:r>
        <w:t>Mín</w:t>
      </w:r>
      <w:proofErr w:type="spellEnd"/>
      <w:r>
        <w:t>/</w:t>
      </w:r>
      <w:proofErr w:type="spellStart"/>
      <w:r>
        <w:t>Máx</w:t>
      </w:r>
      <w:proofErr w:type="spellEnd"/>
      <w:r>
        <w:t>/Média para registar flutuações de sinal</w:t>
      </w:r>
      <w:r>
        <w:t>.</w:t>
      </w:r>
    </w:p>
    <w:p w:rsidR="00886F5B" w:rsidRDefault="00886F5B" w:rsidP="00CF1596">
      <w:pPr>
        <w:pStyle w:val="TextosemFormatao"/>
        <w:rPr>
          <w:b/>
          <w:color w:val="1F497D" w:themeColor="text2"/>
        </w:rPr>
      </w:pPr>
    </w:p>
    <w:p w:rsidR="00732FC4" w:rsidRDefault="00732FC4" w:rsidP="00E37E1E">
      <w:pPr>
        <w:jc w:val="center"/>
        <w:rPr>
          <w:b/>
          <w:color w:val="1F497D" w:themeColor="text2"/>
        </w:rPr>
      </w:pPr>
      <w:r>
        <w:rPr>
          <w:noProof/>
          <w:lang w:eastAsia="pt-BR"/>
        </w:rPr>
        <w:drawing>
          <wp:inline distT="0" distB="0" distL="0" distR="0" wp14:anchorId="2CBDA60D" wp14:editId="02981B51">
            <wp:extent cx="2590800" cy="2590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utterpros.com/image/ricoma-ikonix-high-pressure-flat-heat-press-machine-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7D" w:rsidRDefault="0049797D" w:rsidP="006751B3">
      <w:pPr>
        <w:pStyle w:val="Ttulo1"/>
      </w:pPr>
      <w:bookmarkStart w:id="24" w:name="_Toc14364385"/>
    </w:p>
    <w:p w:rsidR="00CF1596" w:rsidRPr="00AA52D7" w:rsidRDefault="009B5337" w:rsidP="006751B3">
      <w:pPr>
        <w:pStyle w:val="Ttulo1"/>
      </w:pPr>
      <w:r w:rsidRPr="009B5337">
        <w:t xml:space="preserve">Equipamentos – Multímetro: </w:t>
      </w:r>
      <w:proofErr w:type="spellStart"/>
      <w:r w:rsidRPr="009B5337">
        <w:t>Fluke</w:t>
      </w:r>
      <w:proofErr w:type="spellEnd"/>
      <w:r w:rsidRPr="009B5337">
        <w:t xml:space="preserve"> 116</w:t>
      </w:r>
      <w:bookmarkEnd w:id="24"/>
    </w:p>
    <w:p w:rsidR="00F67BC3" w:rsidRDefault="00366079" w:rsidP="00366079">
      <w:r>
        <w:t>O</w:t>
      </w:r>
      <w:r w:rsidR="00F67BC3">
        <w:t xml:space="preserve"> </w:t>
      </w:r>
      <w:r w:rsidR="00E37E1E" w:rsidRPr="00E37E1E">
        <w:t xml:space="preserve">Multímetro </w:t>
      </w:r>
      <w:proofErr w:type="spellStart"/>
      <w:r w:rsidR="00E37E1E" w:rsidRPr="00E37E1E">
        <w:t>True</w:t>
      </w:r>
      <w:proofErr w:type="spellEnd"/>
      <w:r w:rsidR="00E37E1E" w:rsidRPr="00E37E1E">
        <w:t xml:space="preserve">-RMS </w:t>
      </w:r>
      <w:r w:rsidR="00E37E1E">
        <w:t xml:space="preserve">é ideal </w:t>
      </w:r>
      <w:r w:rsidR="00E37E1E" w:rsidRPr="00E37E1E">
        <w:t>para identificação e solução de problemas em sistemas de aquecimento, ventilação e ar condicionado (HVAC)</w:t>
      </w:r>
      <w:r w:rsidR="00E37E1E">
        <w:t xml:space="preserve">. </w:t>
      </w:r>
      <w:r w:rsidR="00E37E1E" w:rsidRPr="00E37E1E">
        <w:t>Apresenta todas as funções necessárias em um multímetro para serviços de HVAC, inclusive capacidade de medição de temperatura e microampères, proporcionando facilidade e rapidez na identificação e solução de problemas em equipamentos de HVAC e sensores de chama.</w:t>
      </w:r>
      <w:r w:rsidR="00CF1596" w:rsidRPr="00824563">
        <w:t xml:space="preserve"> </w:t>
      </w:r>
    </w:p>
    <w:p w:rsidR="005A0397" w:rsidRDefault="005A0397" w:rsidP="005A0397">
      <w:pPr>
        <w:pStyle w:val="TextosemFormatao"/>
        <w:spacing w:line="276" w:lineRule="auto"/>
        <w:rPr>
          <w:rFonts w:ascii="Verdana" w:hAnsi="Verdana"/>
          <w:sz w:val="20"/>
          <w:szCs w:val="20"/>
        </w:rPr>
      </w:pPr>
    </w:p>
    <w:p w:rsidR="00732A2D" w:rsidRDefault="00732A2D" w:rsidP="00E37E1E">
      <w:pPr>
        <w:jc w:val="center"/>
      </w:pPr>
      <w:r>
        <w:rPr>
          <w:noProof/>
          <w:lang w:eastAsia="pt-BR"/>
        </w:rPr>
        <w:drawing>
          <wp:inline distT="0" distB="0" distL="0" distR="0" wp14:anchorId="205C96B1" wp14:editId="1B0DDAD9">
            <wp:extent cx="2272990" cy="3007519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2-08 15.00.3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990" cy="30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8" w:rsidRDefault="00D65428" w:rsidP="00E37E1E">
      <w:pPr>
        <w:jc w:val="center"/>
      </w:pPr>
    </w:p>
    <w:p w:rsidR="008530A2" w:rsidRPr="00AA52D7" w:rsidRDefault="009B5337" w:rsidP="006751B3">
      <w:pPr>
        <w:pStyle w:val="Ttulo1"/>
      </w:pPr>
      <w:bookmarkStart w:id="25" w:name="_Toc14364386"/>
      <w:r w:rsidRPr="009B5337">
        <w:lastRenderedPageBreak/>
        <w:t>E</w:t>
      </w:r>
      <w:r w:rsidR="006D1F15">
        <w:t>quipamentos – Estação de Solda:</w:t>
      </w:r>
      <w:r w:rsidRPr="009B5337">
        <w:t xml:space="preserve"> AFR-950B</w:t>
      </w:r>
      <w:bookmarkEnd w:id="25"/>
    </w:p>
    <w:p w:rsidR="003D3436" w:rsidRPr="00154DDC" w:rsidRDefault="00D65428" w:rsidP="006D1F15">
      <w:r>
        <w:t xml:space="preserve">A </w:t>
      </w:r>
      <w:r>
        <w:t>Estação de Retrabalho da AFR</w:t>
      </w:r>
      <w:r>
        <w:t xml:space="preserve">-950B </w:t>
      </w:r>
      <w:r>
        <w:t xml:space="preserve">é ideal para quem trabalha com trabalhos de eletrônica e necessita de uma estação especifica para </w:t>
      </w:r>
      <w:proofErr w:type="spellStart"/>
      <w:r>
        <w:t>ressoldagens</w:t>
      </w:r>
      <w:proofErr w:type="spellEnd"/>
      <w:r>
        <w:t xml:space="preserve"> e troca de componentes tanto como SMD, como os componentes P</w:t>
      </w:r>
      <w:r w:rsidR="006D1F15">
        <w:t>TH</w:t>
      </w:r>
      <w:r>
        <w:t>. Ela também tem o</w:t>
      </w:r>
      <w:r w:rsidR="006D1F15">
        <w:t xml:space="preserve"> ajuste de temperatura digital. É</w:t>
      </w:r>
      <w:r>
        <w:t xml:space="preserve"> uma ferramenta muito precisa que auxilia</w:t>
      </w:r>
      <w:r w:rsidR="006D1F15">
        <w:t xml:space="preserve"> em </w:t>
      </w:r>
      <w:r>
        <w:t>trabal</w:t>
      </w:r>
      <w:r w:rsidR="006D1F15">
        <w:t>hos de soldagem de componentes.</w:t>
      </w:r>
    </w:p>
    <w:p w:rsidR="00DF20CE" w:rsidRDefault="006D1F15" w:rsidP="006D1F15">
      <w:pPr>
        <w:jc w:val="center"/>
        <w:rPr>
          <w:sz w:val="20"/>
          <w:szCs w:val="20"/>
        </w:rPr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319.5pt;height:238.3pt">
            <v:imagedata r:id="rId19" o:title="AFR950B"/>
          </v:shape>
        </w:pict>
      </w:r>
    </w:p>
    <w:p w:rsidR="00FE1A4E" w:rsidRDefault="00FE1A4E">
      <w:pPr>
        <w:rPr>
          <w:rFonts w:ascii="Calibri" w:hAnsi="Calibri"/>
          <w:b/>
          <w:color w:val="1F497D" w:themeColor="text2"/>
          <w:szCs w:val="21"/>
        </w:rPr>
      </w:pPr>
    </w:p>
    <w:p w:rsidR="005A0397" w:rsidRPr="00AA52D7" w:rsidRDefault="009B5337" w:rsidP="006751B3">
      <w:pPr>
        <w:pStyle w:val="Ttulo1"/>
      </w:pPr>
      <w:bookmarkStart w:id="26" w:name="_Toc14364387"/>
      <w:r w:rsidRPr="009B5337">
        <w:t>Eq</w:t>
      </w:r>
      <w:r w:rsidR="006D1F15">
        <w:t>uipamentos – Exaustor de Solda:</w:t>
      </w:r>
      <w:r w:rsidRPr="009B5337">
        <w:t xml:space="preserve"> </w:t>
      </w:r>
      <w:r w:rsidR="006D1F15" w:rsidRPr="009B5337">
        <w:t>HK-707 ESD</w:t>
      </w:r>
      <w:bookmarkEnd w:id="26"/>
      <w:r w:rsidR="006D1F15">
        <w:tab/>
      </w:r>
    </w:p>
    <w:p w:rsidR="00FD291D" w:rsidRDefault="006D1F15" w:rsidP="00215E31">
      <w:r w:rsidRPr="006D1F15">
        <w:t xml:space="preserve">Esse Exaustor é destinado a ficar </w:t>
      </w:r>
      <w:r>
        <w:t>na</w:t>
      </w:r>
      <w:r w:rsidRPr="006D1F15">
        <w:t xml:space="preserve"> bancada fazendo a sucção da fumaça projetada por processos de soldagem, assim pres</w:t>
      </w:r>
      <w:r>
        <w:t>ervando a saúde do usuário.</w:t>
      </w:r>
    </w:p>
    <w:p w:rsidR="00DD44B5" w:rsidRPr="003B1DE6" w:rsidRDefault="003D3436" w:rsidP="006D1F15">
      <w:pPr>
        <w:jc w:val="center"/>
      </w:pPr>
      <w:r>
        <w:rPr>
          <w:noProof/>
          <w:lang w:eastAsia="pt-BR"/>
        </w:rPr>
        <w:drawing>
          <wp:inline distT="0" distB="0" distL="0" distR="0" wp14:anchorId="27FDE5D1" wp14:editId="5266501A">
            <wp:extent cx="3117850" cy="311785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3.zst.com.br/images/furadeira-de-mesa-bancada-5-8-ferrari-fgc-16-photo7698330-12-2a-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988" cy="311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784" w:rsidRPr="00AA52D7" w:rsidRDefault="009B5337" w:rsidP="006751B3">
      <w:pPr>
        <w:pStyle w:val="Ttulo1"/>
      </w:pPr>
      <w:bookmarkStart w:id="27" w:name="_Toc14364388"/>
      <w:r w:rsidRPr="009B5337">
        <w:lastRenderedPageBreak/>
        <w:t xml:space="preserve">Equipamentos – Analisador Lógico: </w:t>
      </w:r>
      <w:proofErr w:type="spellStart"/>
      <w:r w:rsidRPr="009B5337">
        <w:t>Saleae</w:t>
      </w:r>
      <w:proofErr w:type="spellEnd"/>
      <w:r w:rsidRPr="009B5337">
        <w:t xml:space="preserve"> </w:t>
      </w:r>
      <w:proofErr w:type="spellStart"/>
      <w:r w:rsidRPr="009B5337">
        <w:t>Logic</w:t>
      </w:r>
      <w:proofErr w:type="spellEnd"/>
      <w:r>
        <w:t xml:space="preserve"> 8</w:t>
      </w:r>
      <w:bookmarkEnd w:id="27"/>
    </w:p>
    <w:p w:rsidR="00766784" w:rsidRDefault="006D1F15" w:rsidP="00766784">
      <w:r>
        <w:t>O analisador</w:t>
      </w:r>
      <w:r w:rsidRPr="006D1F15">
        <w:t xml:space="preserve"> lógico é um dispositivo que permite assistir sinais digitais em seu projeto de eletrônica, perfeito para protocolos de depuração e comunicações entre dois chips. Um osciloscópio permite ver sinais analógicos, bom para determinar o que está acontecendo com sua fonte de alimentação, circuito de áudio ou sensor. Com </w:t>
      </w:r>
      <w:proofErr w:type="spellStart"/>
      <w:r>
        <w:t>Saleae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8 você pode fazer as duas coisas</w:t>
      </w:r>
      <w:r w:rsidR="00766784">
        <w:t>.</w:t>
      </w:r>
    </w:p>
    <w:p w:rsidR="00766784" w:rsidRDefault="00766784" w:rsidP="0049797D">
      <w:pPr>
        <w:jc w:val="center"/>
      </w:pPr>
      <w:r>
        <w:rPr>
          <w:noProof/>
          <w:lang w:eastAsia="pt-BR"/>
        </w:rPr>
        <w:drawing>
          <wp:inline distT="0" distB="0" distL="0" distR="0" wp14:anchorId="3A1BD2BB" wp14:editId="58702F3E">
            <wp:extent cx="3457495" cy="257286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4-06 10.57.2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95" cy="25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1D" w:rsidRPr="00AA52D7" w:rsidRDefault="009B5337" w:rsidP="006751B3">
      <w:pPr>
        <w:pStyle w:val="Ttulo1"/>
      </w:pPr>
      <w:bookmarkStart w:id="28" w:name="_Toc14364389"/>
      <w:r w:rsidRPr="009B5337">
        <w:t xml:space="preserve">Equipamentos – Analisador Lógico: </w:t>
      </w:r>
      <w:proofErr w:type="spellStart"/>
      <w:r w:rsidRPr="009B5337">
        <w:t>Saleae</w:t>
      </w:r>
      <w:proofErr w:type="spellEnd"/>
      <w:r w:rsidRPr="009B5337">
        <w:t xml:space="preserve"> </w:t>
      </w:r>
      <w:proofErr w:type="spellStart"/>
      <w:r w:rsidRPr="009B5337">
        <w:t>Logic</w:t>
      </w:r>
      <w:proofErr w:type="spellEnd"/>
      <w:r w:rsidRPr="009B5337">
        <w:t xml:space="preserve"> Pro 16</w:t>
      </w:r>
      <w:bookmarkEnd w:id="28"/>
    </w:p>
    <w:p w:rsidR="00FD291D" w:rsidRDefault="00DC0AA2" w:rsidP="00DC0AA2">
      <w:pPr>
        <w:rPr>
          <w:b/>
          <w:color w:val="1F497D" w:themeColor="text2"/>
        </w:rPr>
      </w:pPr>
      <w:r>
        <w:t xml:space="preserve">O </w:t>
      </w:r>
      <w:proofErr w:type="spellStart"/>
      <w:r>
        <w:t>Saleae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Pro 16, possui </w:t>
      </w:r>
      <w:r>
        <w:t xml:space="preserve">16 canais que </w:t>
      </w:r>
      <w:r>
        <w:t>podem ser aferidos</w:t>
      </w:r>
      <w:r>
        <w:t xml:space="preserve"> </w:t>
      </w:r>
      <w:r>
        <w:t>simultaneamente</w:t>
      </w:r>
      <w:r>
        <w:t xml:space="preserve">. Todos esses canais podem ser usados </w:t>
      </w:r>
      <w:r>
        <w:rPr>
          <w:rFonts w:ascii="Arial" w:hAnsi="Arial" w:cs="Arial"/>
        </w:rPr>
        <w:t>​​</w:t>
      </w:r>
      <w:r>
        <w:t xml:space="preserve">para </w:t>
      </w:r>
      <w:r>
        <w:t xml:space="preserve">leitura </w:t>
      </w:r>
      <w:r>
        <w:t>anal</w:t>
      </w:r>
      <w:r>
        <w:rPr>
          <w:rFonts w:cs="Verdana"/>
        </w:rPr>
        <w:t>ó</w:t>
      </w:r>
      <w:r>
        <w:t>gic</w:t>
      </w:r>
      <w:r>
        <w:t xml:space="preserve">a ou digital. Ele é </w:t>
      </w:r>
      <w:proofErr w:type="gramStart"/>
      <w:r>
        <w:t>usados</w:t>
      </w:r>
      <w:proofErr w:type="gramEnd"/>
      <w:r>
        <w:t xml:space="preserve"> para gravar, visualizar e medir sinais digitais. </w:t>
      </w:r>
      <w:r>
        <w:t>Ele também</w:t>
      </w:r>
      <w:r>
        <w:t xml:space="preserve"> possui 17 analisadores de protocolo diferentes, incluindo serial, I2C, SPI, CAN e muitos outros. O </w:t>
      </w:r>
      <w:proofErr w:type="spellStart"/>
      <w:r>
        <w:t>Logic</w:t>
      </w:r>
      <w:proofErr w:type="spellEnd"/>
      <w:r>
        <w:t xml:space="preserve"> Pro 16 pode amostrar 2 canais a 100MHz, 4 canais a 50MHz, 8 canais a 25MHz ou todos os 16 canais a 12,5MHz e pode gravar até 10 bilhões de amostras.</w:t>
      </w:r>
    </w:p>
    <w:p w:rsidR="00766784" w:rsidRDefault="00FD291D" w:rsidP="0049797D">
      <w:pPr>
        <w:jc w:val="center"/>
      </w:pPr>
      <w:r>
        <w:rPr>
          <w:noProof/>
          <w:lang w:eastAsia="pt-BR"/>
        </w:rPr>
        <w:drawing>
          <wp:inline distT="0" distB="0" distL="0" distR="0" wp14:anchorId="62D13929" wp14:editId="0F8AB95B">
            <wp:extent cx="3336586" cy="2340590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4-06 11.00.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586" cy="23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7D" w:rsidRDefault="0049797D" w:rsidP="00FB49EC"/>
    <w:p w:rsidR="0049797D" w:rsidRDefault="0049797D" w:rsidP="00FB49EC"/>
    <w:p w:rsidR="003D3436" w:rsidRPr="00AA52D7" w:rsidRDefault="009B5337" w:rsidP="006751B3">
      <w:pPr>
        <w:pStyle w:val="Ttulo1"/>
      </w:pPr>
      <w:bookmarkStart w:id="29" w:name="_Toc14364390"/>
      <w:r w:rsidRPr="009B5337">
        <w:lastRenderedPageBreak/>
        <w:t xml:space="preserve">Equipamentos – Mini Projetor – </w:t>
      </w:r>
      <w:proofErr w:type="spellStart"/>
      <w:r w:rsidRPr="009B5337">
        <w:t>MiniBeamTV</w:t>
      </w:r>
      <w:bookmarkEnd w:id="29"/>
      <w:proofErr w:type="spellEnd"/>
    </w:p>
    <w:p w:rsidR="003D3436" w:rsidRDefault="00DC0AA2" w:rsidP="003D3436">
      <w:r>
        <w:t>O mini projetor</w:t>
      </w:r>
      <w:r w:rsidRPr="00DC0AA2">
        <w:t xml:space="preserve"> </w:t>
      </w:r>
      <w:proofErr w:type="spellStart"/>
      <w:r>
        <w:t>MiniBeamTV</w:t>
      </w:r>
      <w:r w:rsidRPr="00DC0AA2">
        <w:t>LED</w:t>
      </w:r>
      <w:proofErr w:type="spellEnd"/>
      <w:r w:rsidRPr="00DC0AA2">
        <w:t xml:space="preserve"> </w:t>
      </w:r>
      <w:r>
        <w:t xml:space="preserve">é </w:t>
      </w:r>
      <w:proofErr w:type="spellStart"/>
      <w:proofErr w:type="gramStart"/>
      <w:r w:rsidRPr="00DC0AA2">
        <w:t>super</w:t>
      </w:r>
      <w:proofErr w:type="spellEnd"/>
      <w:r w:rsidRPr="00DC0AA2">
        <w:t xml:space="preserve"> leve</w:t>
      </w:r>
      <w:proofErr w:type="gramEnd"/>
      <w:r>
        <w:t xml:space="preserve"> e compacto</w:t>
      </w:r>
      <w:r w:rsidRPr="00DC0AA2">
        <w:t xml:space="preserve">, mas destaca-se por </w:t>
      </w:r>
      <w:r>
        <w:t xml:space="preserve">sua </w:t>
      </w:r>
      <w:r w:rsidRPr="00DC0AA2">
        <w:t>tecnologia de ponta integrada. São diversas formas de conectividade para diferentes formas de uso</w:t>
      </w:r>
      <w:r>
        <w:t>.</w:t>
      </w:r>
    </w:p>
    <w:p w:rsidR="00732A2D" w:rsidRDefault="00732A2D" w:rsidP="00DC0AA2">
      <w:pPr>
        <w:jc w:val="center"/>
      </w:pPr>
      <w:r>
        <w:rPr>
          <w:noProof/>
          <w:lang w:eastAsia="pt-BR"/>
        </w:rPr>
        <w:drawing>
          <wp:inline distT="0" distB="0" distL="0" distR="0" wp14:anchorId="57F59B45" wp14:editId="04527D49">
            <wp:extent cx="2586598" cy="2586598"/>
            <wp:effectExtent l="0" t="0" r="444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4-13 11.19.5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598" cy="25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8C" w:rsidRPr="00AA52D7" w:rsidRDefault="009B5337" w:rsidP="006751B3">
      <w:pPr>
        <w:pStyle w:val="Ttulo1"/>
      </w:pPr>
      <w:bookmarkStart w:id="30" w:name="_Toc14364391"/>
      <w:r w:rsidRPr="009B5337">
        <w:t>Equipamentos – Kit de Desenvolvimento: SAME70-XPLD</w:t>
      </w:r>
      <w:bookmarkEnd w:id="30"/>
    </w:p>
    <w:p w:rsidR="001E01A3" w:rsidRPr="009773BE" w:rsidRDefault="009773BE" w:rsidP="00CA7F8C">
      <w:r w:rsidRPr="009773BE">
        <w:t xml:space="preserve">O kit </w:t>
      </w:r>
      <w:r w:rsidRPr="009B5337">
        <w:t>SAME70-XPLD</w:t>
      </w:r>
      <w:r w:rsidRPr="009773BE">
        <w:t xml:space="preserve"> é uma plataforma de desenvolvimento de hardware baseado no </w:t>
      </w:r>
      <w:proofErr w:type="spellStart"/>
      <w:r w:rsidRPr="009773BE">
        <w:t>microcontrolador</w:t>
      </w:r>
      <w:proofErr w:type="spellEnd"/>
      <w:r w:rsidRPr="009773BE">
        <w:t xml:space="preserve"> ATSAME70Q21 da </w:t>
      </w:r>
      <w:proofErr w:type="spellStart"/>
      <w:r w:rsidRPr="009773BE">
        <w:t>Atmel</w:t>
      </w:r>
      <w:proofErr w:type="spellEnd"/>
      <w:r w:rsidRPr="009773BE">
        <w:t xml:space="preserve">. E é suportado pela plataforma de desenvolvimento integrada </w:t>
      </w:r>
      <w:proofErr w:type="spellStart"/>
      <w:r w:rsidRPr="009773BE">
        <w:t>Atmel</w:t>
      </w:r>
      <w:proofErr w:type="spellEnd"/>
      <w:r w:rsidRPr="009773BE">
        <w:t xml:space="preserve"> Studio, o kit fornece acesso fácil aos recursos do ATSAME70Q21 </w:t>
      </w:r>
      <w:r>
        <w:t xml:space="preserve">com o auxílio de módulo e também código exemplos disponíveis no próprio </w:t>
      </w:r>
      <w:proofErr w:type="spellStart"/>
      <w:r>
        <w:t>Atmel</w:t>
      </w:r>
      <w:proofErr w:type="spellEnd"/>
      <w:r>
        <w:t xml:space="preserve"> Studio.</w:t>
      </w:r>
      <w:r w:rsidRPr="009773BE">
        <w:t xml:space="preserve"> </w:t>
      </w:r>
    </w:p>
    <w:p w:rsidR="00CA7F8C" w:rsidRDefault="00157308" w:rsidP="00CA7F8C"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6B9D1D7A" wp14:editId="0580C7DC">
            <wp:simplePos x="0" y="0"/>
            <wp:positionH relativeFrom="margin">
              <wp:posOffset>960755</wp:posOffset>
            </wp:positionH>
            <wp:positionV relativeFrom="paragraph">
              <wp:posOffset>136525</wp:posOffset>
            </wp:positionV>
            <wp:extent cx="4724400" cy="270510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oASMA\Desktop\sense 3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7F8C" w:rsidRDefault="00CA7F8C" w:rsidP="00CA7F8C"/>
    <w:p w:rsidR="00BB3564" w:rsidRPr="00A26A19" w:rsidRDefault="00BB3564">
      <w:pPr>
        <w:rPr>
          <w:rFonts w:ascii="Calibri" w:hAnsi="Calibri"/>
          <w:b/>
          <w:color w:val="1F497D" w:themeColor="text2"/>
          <w:szCs w:val="21"/>
        </w:rPr>
      </w:pPr>
      <w:r w:rsidRPr="00A26A19">
        <w:rPr>
          <w:b/>
          <w:color w:val="1F497D" w:themeColor="text2"/>
        </w:rPr>
        <w:br w:type="page"/>
      </w:r>
    </w:p>
    <w:p w:rsidR="00157308" w:rsidRPr="00A26A19" w:rsidRDefault="009B5337" w:rsidP="006751B3">
      <w:pPr>
        <w:pStyle w:val="Ttulo1"/>
      </w:pPr>
      <w:bookmarkStart w:id="31" w:name="_Toc14364392"/>
      <w:r w:rsidRPr="009B5337">
        <w:lastRenderedPageBreak/>
        <w:t>Equipamentos – Kit de Desenvolvimento: DE2-115</w:t>
      </w:r>
      <w:bookmarkEnd w:id="31"/>
    </w:p>
    <w:p w:rsidR="00544687" w:rsidRDefault="005B22AA" w:rsidP="005B22AA"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62336" behindDoc="0" locked="0" layoutInCell="1" allowOverlap="1" wp14:anchorId="3880042F" wp14:editId="222D60EF">
            <wp:simplePos x="0" y="0"/>
            <wp:positionH relativeFrom="margin">
              <wp:posOffset>1737360</wp:posOffset>
            </wp:positionH>
            <wp:positionV relativeFrom="paragraph">
              <wp:posOffset>1625600</wp:posOffset>
            </wp:positionV>
            <wp:extent cx="2788920" cy="2362835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oASMA\Desktop\PowerShot SX510 HS_web imagery_BLK_FSL_02_tcm121-107661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Kit</w:t>
      </w:r>
      <w:r>
        <w:t xml:space="preserve"> DE2-115 </w:t>
      </w:r>
      <w:r>
        <w:t xml:space="preserve">é baseado no CI </w:t>
      </w:r>
      <w:proofErr w:type="spellStart"/>
      <w:r>
        <w:t>Cyclone</w:t>
      </w:r>
      <w:proofErr w:type="spellEnd"/>
      <w:r>
        <w:t xml:space="preserve"> EP4CE115 e </w:t>
      </w:r>
      <w:r>
        <w:t>possui</w:t>
      </w:r>
      <w:r>
        <w:t xml:space="preserve"> 114.480 elementos lógicos</w:t>
      </w:r>
      <w:r>
        <w:t xml:space="preserve">, o maior oferecido na série </w:t>
      </w:r>
      <w:proofErr w:type="spellStart"/>
      <w:r>
        <w:t>Cyclone</w:t>
      </w:r>
      <w:proofErr w:type="spellEnd"/>
      <w:r>
        <w:t xml:space="preserve"> IV</w:t>
      </w:r>
      <w:r>
        <w:t xml:space="preserve"> </w:t>
      </w:r>
      <w:r>
        <w:t xml:space="preserve">E, até 3.9 </w:t>
      </w:r>
      <w:proofErr w:type="spellStart"/>
      <w:r>
        <w:t>Mbits</w:t>
      </w:r>
      <w:proofErr w:type="spellEnd"/>
      <w:r>
        <w:t xml:space="preserve"> de RAM e 266 multiplicadores. Além disso, oferece uma combinação sem precedentes </w:t>
      </w:r>
      <w:r>
        <w:t xml:space="preserve">de </w:t>
      </w:r>
      <w:r>
        <w:t xml:space="preserve">funcionalidade e menor potência em comparação aos dispositivos </w:t>
      </w:r>
      <w:proofErr w:type="spellStart"/>
      <w:r>
        <w:t>Cyclone</w:t>
      </w:r>
      <w:proofErr w:type="spellEnd"/>
      <w:r>
        <w:t xml:space="preserve"> da geração anterior.</w:t>
      </w:r>
      <w:r>
        <w:t xml:space="preserve"> DE2-115 possui interfaces </w:t>
      </w:r>
      <w:r>
        <w:t>para suportar protocolos convencionais, incluindo Gigabit Ethernet (</w:t>
      </w:r>
      <w:proofErr w:type="spellStart"/>
      <w:r>
        <w:t>GbE</w:t>
      </w:r>
      <w:proofErr w:type="spellEnd"/>
      <w:r>
        <w:t>). É fornecido um conector HSM (High-</w:t>
      </w:r>
      <w:proofErr w:type="spellStart"/>
      <w:r>
        <w:t>Speed</w:t>
      </w:r>
      <w:proofErr w:type="spellEnd"/>
      <w:r>
        <w:t xml:space="preserve"> </w:t>
      </w:r>
      <w:r>
        <w:rPr>
          <w:rFonts w:ascii="Arial" w:hAnsi="Arial" w:cs="Arial"/>
        </w:rPr>
        <w:t>​​</w:t>
      </w:r>
      <w:proofErr w:type="spellStart"/>
      <w:r>
        <w:t>Mezzanine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) para oferecer suporte </w:t>
      </w:r>
      <w:proofErr w:type="spellStart"/>
      <w:r>
        <w:t>a</w:t>
      </w:r>
      <w:proofErr w:type="spellEnd"/>
      <w:r>
        <w:t xml:space="preserve"> funcionalidade e conectividade adicionais por meio de placas HSMC. Para o desenvolvimento de prot</w:t>
      </w:r>
      <w:r>
        <w:rPr>
          <w:rFonts w:cs="Verdana"/>
        </w:rPr>
        <w:t>ó</w:t>
      </w:r>
      <w:r>
        <w:t>tipos do ASIC em grande escala, pode ser feita uma conexão com duas ou mais placas baseadas em FPGA por meio de um cab</w:t>
      </w:r>
      <w:r>
        <w:t>o HSMC e do conector HSMC</w:t>
      </w:r>
      <w:r w:rsidR="00544687">
        <w:t>.</w:t>
      </w:r>
    </w:p>
    <w:p w:rsidR="00DF67F4" w:rsidRDefault="00DF67F4" w:rsidP="00DF67F4">
      <w:pPr>
        <w:pStyle w:val="PargrafodaLista"/>
        <w:rPr>
          <w:lang w:val="en-US"/>
        </w:rPr>
      </w:pPr>
    </w:p>
    <w:p w:rsidR="009B5337" w:rsidRPr="00A26A19" w:rsidRDefault="009B5337" w:rsidP="006751B3">
      <w:pPr>
        <w:pStyle w:val="Ttulo1"/>
      </w:pPr>
      <w:bookmarkStart w:id="32" w:name="_Toc14364393"/>
      <w:r w:rsidRPr="009B5337">
        <w:t>Equipamentos – Kit de Desenvolvimento: DE10-Standard</w:t>
      </w:r>
      <w:bookmarkEnd w:id="32"/>
    </w:p>
    <w:p w:rsidR="009B5337" w:rsidRDefault="005B22AA" w:rsidP="009B5337">
      <w:r w:rsidRPr="005B22AA">
        <w:t>O</w:t>
      </w:r>
      <w:r>
        <w:t xml:space="preserve"> Kit</w:t>
      </w:r>
      <w:r w:rsidRPr="005B22AA">
        <w:t xml:space="preserve"> DE10-Standard apresenta uma plataforma</w:t>
      </w:r>
      <w:r>
        <w:t xml:space="preserve"> robusta</w:t>
      </w:r>
      <w:r w:rsidRPr="005B22AA">
        <w:t xml:space="preserve"> de design de hardware construída em torno do FPGA Intel System-</w:t>
      </w:r>
      <w:proofErr w:type="spellStart"/>
      <w:r w:rsidRPr="005B22AA">
        <w:t>on</w:t>
      </w:r>
      <w:proofErr w:type="spellEnd"/>
      <w:r w:rsidRPr="005B22AA">
        <w:t>-Chip (</w:t>
      </w:r>
      <w:proofErr w:type="spellStart"/>
      <w:r w:rsidRPr="005B22AA">
        <w:t>SoC</w:t>
      </w:r>
      <w:proofErr w:type="spellEnd"/>
      <w:r w:rsidRPr="005B22AA">
        <w:t xml:space="preserve">), que combina os mais recentes núcleos de núcleo duplo Cortex-A9 para máxima flexibilidade de design. O </w:t>
      </w:r>
      <w:proofErr w:type="spellStart"/>
      <w:r w:rsidRPr="005B22AA">
        <w:t>SoC</w:t>
      </w:r>
      <w:proofErr w:type="spellEnd"/>
      <w:r w:rsidRPr="005B22AA">
        <w:t xml:space="preserve"> da Altera integra um sistema de processador rígido (HPS) baseado em ARM que consiste em interfaces de processador, periféricos e memória ligadas perfeitamente à malha FPGA. </w:t>
      </w:r>
      <w:r w:rsidR="00CF77E9">
        <w:t>Esse Kit</w:t>
      </w:r>
      <w:r w:rsidRPr="005B22AA">
        <w:t xml:space="preserve"> </w:t>
      </w:r>
      <w:r w:rsidR="00CF77E9">
        <w:t xml:space="preserve">também inclui </w:t>
      </w:r>
      <w:r w:rsidRPr="005B22AA">
        <w:t xml:space="preserve">memória DDR3 de alta velocidade, recursos </w:t>
      </w:r>
      <w:r w:rsidR="00CF77E9">
        <w:t>de vídeo e áudio e Ethernet</w:t>
      </w:r>
    </w:p>
    <w:p w:rsidR="00CF77E9" w:rsidRDefault="00CF77E9" w:rsidP="009B5337"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72576" behindDoc="0" locked="0" layoutInCell="1" allowOverlap="1" wp14:anchorId="2D0AD40D" wp14:editId="1375D47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799080" cy="2461895"/>
            <wp:effectExtent l="0" t="0" r="127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oASMA\Desktop\PowerShot SX510 HS_web imagery_BLK_FSL_02_tcm121-10766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B5337" w:rsidRPr="00A26A19" w:rsidRDefault="009B5337" w:rsidP="006751B3">
      <w:pPr>
        <w:pStyle w:val="Ttulo1"/>
      </w:pPr>
      <w:bookmarkStart w:id="33" w:name="_Toc14364394"/>
      <w:r w:rsidRPr="009B5337">
        <w:lastRenderedPageBreak/>
        <w:t xml:space="preserve">Equipamentos – </w:t>
      </w:r>
      <w:proofErr w:type="spellStart"/>
      <w:r>
        <w:t>Drone</w:t>
      </w:r>
      <w:proofErr w:type="spellEnd"/>
      <w:r w:rsidRPr="009B5337">
        <w:t xml:space="preserve">: </w:t>
      </w:r>
      <w:proofErr w:type="spellStart"/>
      <w:r>
        <w:t>bitcraze</w:t>
      </w:r>
      <w:proofErr w:type="spellEnd"/>
      <w:r>
        <w:t xml:space="preserve"> </w:t>
      </w:r>
      <w:proofErr w:type="spellStart"/>
      <w:r>
        <w:t>Crazyfile</w:t>
      </w:r>
      <w:proofErr w:type="spellEnd"/>
      <w:r>
        <w:t xml:space="preserve"> 2.0</w:t>
      </w:r>
      <w:bookmarkEnd w:id="33"/>
    </w:p>
    <w:p w:rsidR="00CF77E9" w:rsidRDefault="00CF77E9" w:rsidP="00CF77E9">
      <w:r>
        <w:t xml:space="preserve">O </w:t>
      </w:r>
      <w:proofErr w:type="spellStart"/>
      <w:r>
        <w:t>Crazyflie</w:t>
      </w:r>
      <w:proofErr w:type="spellEnd"/>
      <w:r>
        <w:t xml:space="preserve"> 2.0 é um </w:t>
      </w:r>
      <w:proofErr w:type="spellStart"/>
      <w:r>
        <w:t>Drone</w:t>
      </w:r>
      <w:proofErr w:type="spellEnd"/>
      <w:r>
        <w:t xml:space="preserve"> </w:t>
      </w:r>
      <w:r>
        <w:t>código aberto</w:t>
      </w:r>
      <w:r w:rsidR="0049797D">
        <w:t xml:space="preserve"> para desenvolvimento</w:t>
      </w:r>
      <w:r>
        <w:t xml:space="preserve"> que pesa som</w:t>
      </w:r>
      <w:r w:rsidR="0049797D">
        <w:t xml:space="preserve">ente 27g e cabe na palma da </w:t>
      </w:r>
      <w:r>
        <w:t xml:space="preserve">mão. </w:t>
      </w:r>
      <w:r w:rsidR="0049797D">
        <w:t>É</w:t>
      </w:r>
      <w:r>
        <w:t xml:space="preserve"> equipado com rádio de baixa latência / longo </w:t>
      </w:r>
      <w:r w:rsidR="0049797D">
        <w:t>alcance, assim como Bluetooth</w:t>
      </w:r>
      <w:r>
        <w:t xml:space="preserve">. Isso lhe dá a opção de baixar </w:t>
      </w:r>
      <w:r w:rsidR="0049797D">
        <w:t xml:space="preserve">o </w:t>
      </w:r>
      <w:r>
        <w:t>aplicativo e usar seu dispositivo móvel como controlador ou, em combinação</w:t>
      </w:r>
      <w:r w:rsidR="0049797D">
        <w:t xml:space="preserve"> com o </w:t>
      </w:r>
      <w:proofErr w:type="spellStart"/>
      <w:r w:rsidR="0049797D">
        <w:t>Crazyradio</w:t>
      </w:r>
      <w:proofErr w:type="spellEnd"/>
      <w:r w:rsidR="0049797D">
        <w:t xml:space="preserve"> PA, usando um</w:t>
      </w:r>
      <w:r>
        <w:t xml:space="preserve"> computador para exibir dados e voar com um controlador de jogo.</w:t>
      </w:r>
    </w:p>
    <w:p w:rsidR="009B5337" w:rsidRPr="00953F23" w:rsidRDefault="009B5337" w:rsidP="009B5337">
      <w:pPr>
        <w:rPr>
          <w:color w:val="FF0000"/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74624" behindDoc="0" locked="0" layoutInCell="1" allowOverlap="1" wp14:anchorId="2718CAC2" wp14:editId="7D273357">
            <wp:simplePos x="0" y="0"/>
            <wp:positionH relativeFrom="margin">
              <wp:posOffset>1856105</wp:posOffset>
            </wp:positionH>
            <wp:positionV relativeFrom="paragraph">
              <wp:posOffset>200025</wp:posOffset>
            </wp:positionV>
            <wp:extent cx="2461895" cy="2461895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oASMA\Desktop\PowerShot SX510 HS_web imagery_BLK_FSL_02_tcm121-107661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4B5" w:rsidRPr="009B5337" w:rsidRDefault="0049797D" w:rsidP="0049797D">
      <w:pPr>
        <w:pStyle w:val="PargrafodaLista"/>
        <w:rPr>
          <w:sz w:val="20"/>
          <w:szCs w:val="20"/>
        </w:rPr>
      </w:pPr>
      <w:r w:rsidRPr="009B5337">
        <w:rPr>
          <w:sz w:val="20"/>
          <w:szCs w:val="20"/>
        </w:rPr>
        <w:t xml:space="preserve"> </w:t>
      </w:r>
    </w:p>
    <w:sectPr w:rsidR="00DD44B5" w:rsidRPr="009B5337" w:rsidSect="00AD705B">
      <w:headerReference w:type="default" r:id="rId28"/>
      <w:headerReference w:type="first" r:id="rId29"/>
      <w:pgSz w:w="11906" w:h="16838" w:code="9"/>
      <w:pgMar w:top="720" w:right="720" w:bottom="720" w:left="720" w:header="1701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703" w:rsidRDefault="00537703" w:rsidP="00DB285B">
      <w:pPr>
        <w:spacing w:after="0"/>
      </w:pPr>
      <w:r>
        <w:separator/>
      </w:r>
    </w:p>
  </w:endnote>
  <w:endnote w:type="continuationSeparator" w:id="0">
    <w:p w:rsidR="00537703" w:rsidRDefault="00537703" w:rsidP="00DB28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Tahom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703" w:rsidRDefault="00537703" w:rsidP="00DB285B">
      <w:pPr>
        <w:spacing w:after="0"/>
      </w:pPr>
      <w:r>
        <w:separator/>
      </w:r>
    </w:p>
  </w:footnote>
  <w:footnote w:type="continuationSeparator" w:id="0">
    <w:p w:rsidR="00537703" w:rsidRDefault="00537703" w:rsidP="00DB285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1EC" w:rsidRDefault="001341EC" w:rsidP="0016358B">
    <w:pPr>
      <w:pStyle w:val="Cabealho"/>
      <w:tabs>
        <w:tab w:val="clear" w:pos="4252"/>
        <w:tab w:val="clear" w:pos="8504"/>
        <w:tab w:val="left" w:pos="8850"/>
      </w:tabs>
    </w:pPr>
    <w:sdt>
      <w:sdtPr>
        <w:id w:val="133382920"/>
        <w:docPartObj>
          <w:docPartGallery w:val="Page Numbers (Margins)"/>
          <w:docPartUnique/>
        </w:docPartObj>
      </w:sdtPr>
      <w:sdtContent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8" name="Retângulo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341EC" w:rsidRDefault="001341EC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separate"/>
                              </w:r>
                              <w:r w:rsidR="00466EA7" w:rsidRPr="00466EA7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tângulo 18" o:spid="_x0000_s1026" style="position:absolute;left:0;text-align:left;margin-left:0;margin-top:0;width:40.2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" o:allowincell="f" filled="f" stroked="f">
                  <v:textbox style="layout-flow:vertical;mso-layout-flow-alt:bottom-to-top;mso-fit-shape-to-text:t">
                    <w:txbxContent>
                      <w:p w:rsidR="001341EC" w:rsidRDefault="001341EC">
                        <w:pPr>
                          <w:pStyle w:val="Rodap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separate"/>
                        </w:r>
                        <w:r w:rsidR="00466EA7" w:rsidRPr="00466EA7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1A4B401" wp14:editId="769A501E">
          <wp:simplePos x="0" y="0"/>
          <wp:positionH relativeFrom="page">
            <wp:align>right</wp:align>
          </wp:positionH>
          <wp:positionV relativeFrom="page">
            <wp:posOffset>20320</wp:posOffset>
          </wp:positionV>
          <wp:extent cx="6587490" cy="3042285"/>
          <wp:effectExtent l="0" t="0" r="3810" b="5715"/>
          <wp:wrapNone/>
          <wp:docPr id="2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carta digital_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7490" cy="304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:rsidR="001341EC" w:rsidRDefault="001341E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1EC" w:rsidRDefault="001341E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0B25C181" wp14:editId="427D22F1">
          <wp:simplePos x="0" y="0"/>
          <wp:positionH relativeFrom="page">
            <wp:posOffset>942975</wp:posOffset>
          </wp:positionH>
          <wp:positionV relativeFrom="page">
            <wp:align>top</wp:align>
          </wp:positionV>
          <wp:extent cx="6587490" cy="3042285"/>
          <wp:effectExtent l="0" t="0" r="3810" b="5715"/>
          <wp:wrapNone/>
          <wp:docPr id="2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carta digital_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7490" cy="304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341EC" w:rsidRDefault="001341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36CEF"/>
    <w:multiLevelType w:val="hybridMultilevel"/>
    <w:tmpl w:val="CBE23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C33EA"/>
    <w:multiLevelType w:val="hybridMultilevel"/>
    <w:tmpl w:val="90A6B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6D06"/>
    <w:multiLevelType w:val="hybridMultilevel"/>
    <w:tmpl w:val="BE707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6D62"/>
    <w:multiLevelType w:val="hybridMultilevel"/>
    <w:tmpl w:val="4D229808"/>
    <w:lvl w:ilvl="0" w:tplc="DF069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F294C"/>
    <w:multiLevelType w:val="hybridMultilevel"/>
    <w:tmpl w:val="94BA43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1D4151"/>
    <w:multiLevelType w:val="hybridMultilevel"/>
    <w:tmpl w:val="E44A7854"/>
    <w:lvl w:ilvl="0" w:tplc="CA0A8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8AD784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 w:tplc="A164FF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30B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585C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1E16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C4DB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DAB5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F22D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D4D13"/>
    <w:multiLevelType w:val="hybridMultilevel"/>
    <w:tmpl w:val="2CFC15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E7A27"/>
    <w:multiLevelType w:val="hybridMultilevel"/>
    <w:tmpl w:val="FA0C45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F81A51"/>
    <w:multiLevelType w:val="hybridMultilevel"/>
    <w:tmpl w:val="BD7CC93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8748F"/>
    <w:multiLevelType w:val="hybridMultilevel"/>
    <w:tmpl w:val="E05A7A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D7620"/>
    <w:multiLevelType w:val="multilevel"/>
    <w:tmpl w:val="5172D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61DD14EF"/>
    <w:multiLevelType w:val="hybridMultilevel"/>
    <w:tmpl w:val="87FC7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354D7"/>
    <w:multiLevelType w:val="hybridMultilevel"/>
    <w:tmpl w:val="FB58F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37343"/>
    <w:multiLevelType w:val="hybridMultilevel"/>
    <w:tmpl w:val="35208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23756C"/>
    <w:multiLevelType w:val="hybridMultilevel"/>
    <w:tmpl w:val="879CD5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314854"/>
    <w:multiLevelType w:val="hybridMultilevel"/>
    <w:tmpl w:val="115C4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3"/>
  </w:num>
  <w:num w:numId="6">
    <w:abstractNumId w:val="15"/>
  </w:num>
  <w:num w:numId="7">
    <w:abstractNumId w:val="9"/>
  </w:num>
  <w:num w:numId="8">
    <w:abstractNumId w:val="12"/>
  </w:num>
  <w:num w:numId="9">
    <w:abstractNumId w:val="13"/>
  </w:num>
  <w:num w:numId="10">
    <w:abstractNumId w:val="0"/>
  </w:num>
  <w:num w:numId="11">
    <w:abstractNumId w:val="6"/>
  </w:num>
  <w:num w:numId="12">
    <w:abstractNumId w:val="2"/>
  </w:num>
  <w:num w:numId="13">
    <w:abstractNumId w:val="1"/>
  </w:num>
  <w:num w:numId="14">
    <w:abstractNumId w:val="7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6"/>
    <w:rsid w:val="000275F6"/>
    <w:rsid w:val="00035A46"/>
    <w:rsid w:val="00065031"/>
    <w:rsid w:val="000659E7"/>
    <w:rsid w:val="000A2D38"/>
    <w:rsid w:val="000B3766"/>
    <w:rsid w:val="000B7A05"/>
    <w:rsid w:val="000C4047"/>
    <w:rsid w:val="000D0AB5"/>
    <w:rsid w:val="000E14FD"/>
    <w:rsid w:val="000E204E"/>
    <w:rsid w:val="001022FA"/>
    <w:rsid w:val="001130A7"/>
    <w:rsid w:val="0011643C"/>
    <w:rsid w:val="00116528"/>
    <w:rsid w:val="00123D10"/>
    <w:rsid w:val="001248FE"/>
    <w:rsid w:val="001341EC"/>
    <w:rsid w:val="00145CAE"/>
    <w:rsid w:val="00154DDC"/>
    <w:rsid w:val="00156E23"/>
    <w:rsid w:val="00157308"/>
    <w:rsid w:val="0015730D"/>
    <w:rsid w:val="0016358B"/>
    <w:rsid w:val="001706E3"/>
    <w:rsid w:val="00174023"/>
    <w:rsid w:val="00182FBA"/>
    <w:rsid w:val="001A60E7"/>
    <w:rsid w:val="001A6D44"/>
    <w:rsid w:val="001B3565"/>
    <w:rsid w:val="001E01A3"/>
    <w:rsid w:val="001E304A"/>
    <w:rsid w:val="001E7389"/>
    <w:rsid w:val="00213E93"/>
    <w:rsid w:val="00215E31"/>
    <w:rsid w:val="00231956"/>
    <w:rsid w:val="00236C9D"/>
    <w:rsid w:val="002401AB"/>
    <w:rsid w:val="00274DF2"/>
    <w:rsid w:val="002A1EC2"/>
    <w:rsid w:val="002A24E1"/>
    <w:rsid w:val="002B3D9B"/>
    <w:rsid w:val="002C5E79"/>
    <w:rsid w:val="002D28A3"/>
    <w:rsid w:val="002D5351"/>
    <w:rsid w:val="00302C88"/>
    <w:rsid w:val="00312929"/>
    <w:rsid w:val="00321267"/>
    <w:rsid w:val="003312C2"/>
    <w:rsid w:val="00336A65"/>
    <w:rsid w:val="00345CE9"/>
    <w:rsid w:val="0035252E"/>
    <w:rsid w:val="00366079"/>
    <w:rsid w:val="0036691C"/>
    <w:rsid w:val="003762FB"/>
    <w:rsid w:val="003941B3"/>
    <w:rsid w:val="003A6C35"/>
    <w:rsid w:val="003A7077"/>
    <w:rsid w:val="003B1DE6"/>
    <w:rsid w:val="003D3436"/>
    <w:rsid w:val="003F7275"/>
    <w:rsid w:val="004118F3"/>
    <w:rsid w:val="0041510E"/>
    <w:rsid w:val="0041638C"/>
    <w:rsid w:val="00416D82"/>
    <w:rsid w:val="00425BF4"/>
    <w:rsid w:val="00426C52"/>
    <w:rsid w:val="00431700"/>
    <w:rsid w:val="00456E07"/>
    <w:rsid w:val="0046595E"/>
    <w:rsid w:val="00466EA7"/>
    <w:rsid w:val="004712A3"/>
    <w:rsid w:val="004776C9"/>
    <w:rsid w:val="00494E3A"/>
    <w:rsid w:val="0049797D"/>
    <w:rsid w:val="004B3489"/>
    <w:rsid w:val="004D06EB"/>
    <w:rsid w:val="005002CF"/>
    <w:rsid w:val="005111AD"/>
    <w:rsid w:val="00523FF5"/>
    <w:rsid w:val="00530A6E"/>
    <w:rsid w:val="00537703"/>
    <w:rsid w:val="00543287"/>
    <w:rsid w:val="00544687"/>
    <w:rsid w:val="00545822"/>
    <w:rsid w:val="005932EE"/>
    <w:rsid w:val="005A0397"/>
    <w:rsid w:val="005B22AA"/>
    <w:rsid w:val="005B5E6B"/>
    <w:rsid w:val="005D05DB"/>
    <w:rsid w:val="006100FE"/>
    <w:rsid w:val="00616C8C"/>
    <w:rsid w:val="00637658"/>
    <w:rsid w:val="0064071A"/>
    <w:rsid w:val="00641C7C"/>
    <w:rsid w:val="00646D51"/>
    <w:rsid w:val="006751B3"/>
    <w:rsid w:val="006762F7"/>
    <w:rsid w:val="00677C32"/>
    <w:rsid w:val="0069737E"/>
    <w:rsid w:val="006C2F3F"/>
    <w:rsid w:val="006C3D89"/>
    <w:rsid w:val="006D1F15"/>
    <w:rsid w:val="006D353A"/>
    <w:rsid w:val="006E69CE"/>
    <w:rsid w:val="006F1738"/>
    <w:rsid w:val="00721E23"/>
    <w:rsid w:val="00725C4D"/>
    <w:rsid w:val="00732A2D"/>
    <w:rsid w:val="00732FC4"/>
    <w:rsid w:val="00760C6F"/>
    <w:rsid w:val="00766784"/>
    <w:rsid w:val="00767F5B"/>
    <w:rsid w:val="00793879"/>
    <w:rsid w:val="00796D44"/>
    <w:rsid w:val="007C25B3"/>
    <w:rsid w:val="007C3E0D"/>
    <w:rsid w:val="007C3F9E"/>
    <w:rsid w:val="007F6010"/>
    <w:rsid w:val="007F7436"/>
    <w:rsid w:val="00800D81"/>
    <w:rsid w:val="00806FE6"/>
    <w:rsid w:val="00810CFB"/>
    <w:rsid w:val="00812608"/>
    <w:rsid w:val="0081377B"/>
    <w:rsid w:val="00830D32"/>
    <w:rsid w:val="008530A2"/>
    <w:rsid w:val="00854DC8"/>
    <w:rsid w:val="008703B2"/>
    <w:rsid w:val="00885661"/>
    <w:rsid w:val="00886F5B"/>
    <w:rsid w:val="008B5106"/>
    <w:rsid w:val="008C2EF4"/>
    <w:rsid w:val="008D1161"/>
    <w:rsid w:val="008D2C25"/>
    <w:rsid w:val="008E44D0"/>
    <w:rsid w:val="008E6089"/>
    <w:rsid w:val="008F61D4"/>
    <w:rsid w:val="00903E2A"/>
    <w:rsid w:val="00953F23"/>
    <w:rsid w:val="009773BE"/>
    <w:rsid w:val="00980271"/>
    <w:rsid w:val="009811C5"/>
    <w:rsid w:val="009927A8"/>
    <w:rsid w:val="009A4981"/>
    <w:rsid w:val="009A737B"/>
    <w:rsid w:val="009B5337"/>
    <w:rsid w:val="009B7E63"/>
    <w:rsid w:val="009C274C"/>
    <w:rsid w:val="009E1256"/>
    <w:rsid w:val="00A01CB2"/>
    <w:rsid w:val="00A02E14"/>
    <w:rsid w:val="00A06842"/>
    <w:rsid w:val="00A254AB"/>
    <w:rsid w:val="00A26A19"/>
    <w:rsid w:val="00A27B6B"/>
    <w:rsid w:val="00A30D12"/>
    <w:rsid w:val="00A84566"/>
    <w:rsid w:val="00A87D62"/>
    <w:rsid w:val="00A94A79"/>
    <w:rsid w:val="00A96078"/>
    <w:rsid w:val="00AA29AF"/>
    <w:rsid w:val="00AA52D7"/>
    <w:rsid w:val="00AD50AA"/>
    <w:rsid w:val="00AD705B"/>
    <w:rsid w:val="00AF0041"/>
    <w:rsid w:val="00B052C7"/>
    <w:rsid w:val="00B0798B"/>
    <w:rsid w:val="00B11AA2"/>
    <w:rsid w:val="00B15148"/>
    <w:rsid w:val="00B32717"/>
    <w:rsid w:val="00B51F67"/>
    <w:rsid w:val="00B67AB9"/>
    <w:rsid w:val="00BB3564"/>
    <w:rsid w:val="00BB7DA6"/>
    <w:rsid w:val="00BE4E2E"/>
    <w:rsid w:val="00C059BF"/>
    <w:rsid w:val="00C20999"/>
    <w:rsid w:val="00C215E8"/>
    <w:rsid w:val="00C353E9"/>
    <w:rsid w:val="00C42BB0"/>
    <w:rsid w:val="00C56A8F"/>
    <w:rsid w:val="00C66879"/>
    <w:rsid w:val="00C7576E"/>
    <w:rsid w:val="00C8038F"/>
    <w:rsid w:val="00C80785"/>
    <w:rsid w:val="00C80E6B"/>
    <w:rsid w:val="00C858B7"/>
    <w:rsid w:val="00C9621A"/>
    <w:rsid w:val="00CA7F8C"/>
    <w:rsid w:val="00CB5D72"/>
    <w:rsid w:val="00CC3126"/>
    <w:rsid w:val="00CC6AF3"/>
    <w:rsid w:val="00CE58B6"/>
    <w:rsid w:val="00CF1596"/>
    <w:rsid w:val="00CF4443"/>
    <w:rsid w:val="00CF77E9"/>
    <w:rsid w:val="00D03553"/>
    <w:rsid w:val="00D1371C"/>
    <w:rsid w:val="00D20DAB"/>
    <w:rsid w:val="00D20DF6"/>
    <w:rsid w:val="00D3594B"/>
    <w:rsid w:val="00D35C52"/>
    <w:rsid w:val="00D47B6D"/>
    <w:rsid w:val="00D47D3E"/>
    <w:rsid w:val="00D543B0"/>
    <w:rsid w:val="00D65428"/>
    <w:rsid w:val="00D7035D"/>
    <w:rsid w:val="00D92252"/>
    <w:rsid w:val="00D94C79"/>
    <w:rsid w:val="00DB285B"/>
    <w:rsid w:val="00DC0AA2"/>
    <w:rsid w:val="00DC121E"/>
    <w:rsid w:val="00DC61B5"/>
    <w:rsid w:val="00DD1248"/>
    <w:rsid w:val="00DD2BA2"/>
    <w:rsid w:val="00DD44B5"/>
    <w:rsid w:val="00DE0BA7"/>
    <w:rsid w:val="00DF20CE"/>
    <w:rsid w:val="00DF67F4"/>
    <w:rsid w:val="00E23C51"/>
    <w:rsid w:val="00E37AD7"/>
    <w:rsid w:val="00E37E1E"/>
    <w:rsid w:val="00E40712"/>
    <w:rsid w:val="00E43BB2"/>
    <w:rsid w:val="00E4757E"/>
    <w:rsid w:val="00E75B92"/>
    <w:rsid w:val="00E75C67"/>
    <w:rsid w:val="00E772F1"/>
    <w:rsid w:val="00E77E95"/>
    <w:rsid w:val="00E87F37"/>
    <w:rsid w:val="00EA24BC"/>
    <w:rsid w:val="00EA37F6"/>
    <w:rsid w:val="00ED5E7B"/>
    <w:rsid w:val="00F253CA"/>
    <w:rsid w:val="00F32D9F"/>
    <w:rsid w:val="00F34D10"/>
    <w:rsid w:val="00F36B72"/>
    <w:rsid w:val="00F45558"/>
    <w:rsid w:val="00F45677"/>
    <w:rsid w:val="00F46CF6"/>
    <w:rsid w:val="00F476AF"/>
    <w:rsid w:val="00F60129"/>
    <w:rsid w:val="00F630D3"/>
    <w:rsid w:val="00F6311B"/>
    <w:rsid w:val="00F67BC3"/>
    <w:rsid w:val="00F833AA"/>
    <w:rsid w:val="00F9727E"/>
    <w:rsid w:val="00FA1F10"/>
    <w:rsid w:val="00FA64D6"/>
    <w:rsid w:val="00FB1611"/>
    <w:rsid w:val="00FB1878"/>
    <w:rsid w:val="00FB49EC"/>
    <w:rsid w:val="00FC0130"/>
    <w:rsid w:val="00FC2896"/>
    <w:rsid w:val="00FD291D"/>
    <w:rsid w:val="00FD75AF"/>
    <w:rsid w:val="00FE1A4E"/>
    <w:rsid w:val="00FE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0D7003"/>
  <w15:docId w15:val="{8309EBF7-E6B4-4B35-B236-13363451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 Insper"/>
    <w:qFormat/>
    <w:rsid w:val="00C353E9"/>
    <w:pPr>
      <w:spacing w:after="200" w:line="240" w:lineRule="auto"/>
      <w:jc w:val="both"/>
    </w:pPr>
    <w:rPr>
      <w:rFonts w:ascii="Verdana" w:hAnsi="Verdana"/>
    </w:rPr>
  </w:style>
  <w:style w:type="paragraph" w:styleId="Ttulo1">
    <w:name w:val="heading 1"/>
    <w:aliases w:val="Título 1 Insper"/>
    <w:basedOn w:val="Normal"/>
    <w:next w:val="Normal"/>
    <w:link w:val="Ttulo1Char"/>
    <w:autoRedefine/>
    <w:uiPriority w:val="9"/>
    <w:qFormat/>
    <w:rsid w:val="006751B3"/>
    <w:pPr>
      <w:keepNext/>
      <w:keepLines/>
      <w:spacing w:before="120" w:after="120"/>
      <w:outlineLvl w:val="0"/>
    </w:pPr>
    <w:rPr>
      <w:rFonts w:eastAsiaTheme="majorEastAsia" w:cstheme="majorBidi"/>
      <w:b/>
      <w:i/>
      <w:color w:val="262626" w:themeColor="text1" w:themeTint="D9"/>
      <w:sz w:val="2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38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aliases w:val="Título 3 Insper"/>
    <w:basedOn w:val="Normal"/>
    <w:next w:val="Normal"/>
    <w:link w:val="Ttulo3Char"/>
    <w:autoRedefine/>
    <w:uiPriority w:val="9"/>
    <w:unhideWhenUsed/>
    <w:qFormat/>
    <w:rsid w:val="006D353A"/>
    <w:pPr>
      <w:keepNext/>
      <w:keepLines/>
      <w:spacing w:after="0"/>
      <w:outlineLvl w:val="2"/>
    </w:pPr>
    <w:rPr>
      <w:rFonts w:eastAsiaTheme="majorEastAsia" w:cstheme="majorBidi"/>
      <w:color w:val="0D0D0D" w:themeColor="text1" w:themeTint="F2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38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38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38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38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38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387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1DE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B1DE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B1DE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3B1DE6"/>
    <w:pPr>
      <w:spacing w:after="0"/>
    </w:pPr>
    <w:rPr>
      <w:rFonts w:ascii="Calibri" w:hAnsi="Calibri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B1DE6"/>
    <w:rPr>
      <w:rFonts w:ascii="Calibri" w:hAnsi="Calibri"/>
      <w:szCs w:val="21"/>
    </w:rPr>
  </w:style>
  <w:style w:type="character" w:customStyle="1" w:styleId="apple-converted-space">
    <w:name w:val="apple-converted-space"/>
    <w:basedOn w:val="Fontepargpadro"/>
    <w:rsid w:val="00E772F1"/>
  </w:style>
  <w:style w:type="character" w:styleId="HiperlinkVisitado">
    <w:name w:val="FollowedHyperlink"/>
    <w:basedOn w:val="Fontepargpadro"/>
    <w:uiPriority w:val="99"/>
    <w:semiHidden/>
    <w:unhideWhenUsed/>
    <w:rsid w:val="00156E23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1EC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1EC2"/>
    <w:rPr>
      <w:rFonts w:ascii="Tahoma" w:hAnsi="Tahoma" w:cs="Tahoma"/>
      <w:sz w:val="16"/>
      <w:szCs w:val="16"/>
    </w:rPr>
  </w:style>
  <w:style w:type="character" w:customStyle="1" w:styleId="Ttulo1Char">
    <w:name w:val="Título 1 Char"/>
    <w:aliases w:val="Título 1 Insper Char"/>
    <w:basedOn w:val="Fontepargpadro"/>
    <w:link w:val="Ttulo1"/>
    <w:uiPriority w:val="9"/>
    <w:rsid w:val="006751B3"/>
    <w:rPr>
      <w:rFonts w:ascii="Verdana" w:eastAsiaTheme="majorEastAsia" w:hAnsi="Verdana" w:cstheme="majorBidi"/>
      <w:b/>
      <w:i/>
      <w:color w:val="262626" w:themeColor="text1" w:themeTint="D9"/>
      <w:sz w:val="2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93879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aliases w:val="Título 3 Insper Char"/>
    <w:basedOn w:val="Fontepargpadro"/>
    <w:link w:val="Ttulo3"/>
    <w:uiPriority w:val="9"/>
    <w:rsid w:val="006D353A"/>
    <w:rPr>
      <w:rFonts w:ascii="Verdana" w:eastAsiaTheme="majorEastAsia" w:hAnsi="Verdana" w:cstheme="majorBidi"/>
      <w:color w:val="0D0D0D" w:themeColor="text1" w:themeTint="F2"/>
      <w:sz w:val="26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38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3879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3879"/>
    <w:rPr>
      <w:rFonts w:asciiTheme="majorHAnsi" w:eastAsiaTheme="majorEastAsia" w:hAnsiTheme="majorHAnsi" w:cstheme="majorBidi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3879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3879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387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93879"/>
    <w:rPr>
      <w:i/>
      <w:iCs/>
      <w:color w:val="1F497D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793879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387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38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93879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793879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793879"/>
    <w:rPr>
      <w:i/>
      <w:iCs/>
      <w:color w:val="auto"/>
    </w:rPr>
  </w:style>
  <w:style w:type="paragraph" w:styleId="SemEspaamento">
    <w:name w:val="No Spacing"/>
    <w:link w:val="SemEspaamentoChar"/>
    <w:uiPriority w:val="1"/>
    <w:qFormat/>
    <w:rsid w:val="0079387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9387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3879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3879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3879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79387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793879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793879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793879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793879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93879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B285B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DB285B"/>
    <w:rPr>
      <w:rFonts w:ascii="Verdana" w:hAnsi="Verdana"/>
    </w:rPr>
  </w:style>
  <w:style w:type="paragraph" w:styleId="Rodap">
    <w:name w:val="footer"/>
    <w:basedOn w:val="Normal"/>
    <w:link w:val="RodapChar"/>
    <w:uiPriority w:val="99"/>
    <w:unhideWhenUsed/>
    <w:rsid w:val="00DB285B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DB285B"/>
    <w:rPr>
      <w:rFonts w:ascii="Verdana" w:hAnsi="Verdan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E0BA7"/>
  </w:style>
  <w:style w:type="paragraph" w:styleId="Sumrio1">
    <w:name w:val="toc 1"/>
    <w:basedOn w:val="Normal"/>
    <w:next w:val="Normal"/>
    <w:autoRedefine/>
    <w:uiPriority w:val="39"/>
    <w:unhideWhenUsed/>
    <w:rsid w:val="0081377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1377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37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5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14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6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9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7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6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8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12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4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32489B9C154D13BAC66D7423AD58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611130-13C1-40D9-B5E7-452F22931785}"/>
      </w:docPartPr>
      <w:docPartBody>
        <w:p w:rsidR="001C0B22" w:rsidRDefault="002361B7" w:rsidP="002361B7">
          <w:pPr>
            <w:pStyle w:val="4232489B9C154D13BAC66D7423AD586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55F7179B07F44431A800CEC699E353D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49850CA-EA4A-4A73-A227-D4B241FA80A9}"/>
      </w:docPartPr>
      <w:docPartBody>
        <w:p w:rsidR="001C0B22" w:rsidRDefault="002361B7" w:rsidP="002361B7">
          <w:pPr>
            <w:pStyle w:val="55F7179B07F44431A800CEC699E353D6"/>
          </w:pPr>
          <w:r>
            <w:rPr>
              <w:color w:val="2E74B5" w:themeColor="accent1" w:themeShade="BF"/>
              <w:sz w:val="24"/>
              <w:szCs w:val="24"/>
            </w:rPr>
            <w:t>[Subtítulo do documento]</w:t>
          </w:r>
        </w:p>
      </w:docPartBody>
    </w:docPart>
    <w:docPart>
      <w:docPartPr>
        <w:name w:val="2731FDDF16E047AF932B64DEFCF461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F33AAED-A77A-467D-BD93-F7CC849D3D25}"/>
      </w:docPartPr>
      <w:docPartBody>
        <w:p w:rsidR="001C0B22" w:rsidRDefault="002361B7" w:rsidP="002361B7">
          <w:pPr>
            <w:pStyle w:val="2731FDDF16E047AF932B64DEFCF461BE"/>
          </w:pPr>
          <w:r>
            <w:rPr>
              <w:color w:val="5B9BD5" w:themeColor="accent1"/>
              <w:sz w:val="28"/>
              <w:szCs w:val="28"/>
            </w:rPr>
            <w:t>[Nome do autor]</w:t>
          </w:r>
        </w:p>
      </w:docPartBody>
    </w:docPart>
    <w:docPart>
      <w:docPartPr>
        <w:name w:val="DAA59A22E2A242BB8424E7B1C57C5A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0BFB289-726B-4313-9C68-D99CDFEB60F5}"/>
      </w:docPartPr>
      <w:docPartBody>
        <w:p w:rsidR="001C0B22" w:rsidRDefault="002361B7" w:rsidP="002361B7">
          <w:pPr>
            <w:pStyle w:val="DAA59A22E2A242BB8424E7B1C57C5AAE"/>
          </w:pPr>
          <w:r>
            <w:rPr>
              <w:color w:val="5B9BD5" w:themeColor="accent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Tahom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F67"/>
    <w:rsid w:val="0002285B"/>
    <w:rsid w:val="001C0B22"/>
    <w:rsid w:val="002361B7"/>
    <w:rsid w:val="002B211F"/>
    <w:rsid w:val="0058506A"/>
    <w:rsid w:val="00805407"/>
    <w:rsid w:val="00D73F67"/>
    <w:rsid w:val="00DA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A3A4B114DAF4B59B79765079B197848">
    <w:name w:val="5A3A4B114DAF4B59B79765079B197848"/>
    <w:rsid w:val="00D73F67"/>
  </w:style>
  <w:style w:type="paragraph" w:customStyle="1" w:styleId="BB5CAFDFB33E442CAEF7E5CC5BA59851">
    <w:name w:val="BB5CAFDFB33E442CAEF7E5CC5BA59851"/>
    <w:rsid w:val="00D73F67"/>
  </w:style>
  <w:style w:type="paragraph" w:customStyle="1" w:styleId="49CE875E3C7348538695C696D083393B">
    <w:name w:val="49CE875E3C7348538695C696D083393B"/>
    <w:rsid w:val="00D73F67"/>
  </w:style>
  <w:style w:type="paragraph" w:customStyle="1" w:styleId="88DD302B043C4363A201F9017E6C90F8">
    <w:name w:val="88DD302B043C4363A201F9017E6C90F8"/>
    <w:rsid w:val="00D73F67"/>
  </w:style>
  <w:style w:type="paragraph" w:customStyle="1" w:styleId="38C936638C7747F7BE707A694B7398EE">
    <w:name w:val="38C936638C7747F7BE707A694B7398EE"/>
    <w:rsid w:val="00D73F67"/>
  </w:style>
  <w:style w:type="paragraph" w:customStyle="1" w:styleId="F27FFFC4CD374223B5C4B28266BD46C6">
    <w:name w:val="F27FFFC4CD374223B5C4B28266BD46C6"/>
    <w:rsid w:val="002361B7"/>
  </w:style>
  <w:style w:type="paragraph" w:customStyle="1" w:styleId="4232489B9C154D13BAC66D7423AD586A">
    <w:name w:val="4232489B9C154D13BAC66D7423AD586A"/>
    <w:rsid w:val="002361B7"/>
  </w:style>
  <w:style w:type="paragraph" w:customStyle="1" w:styleId="55F7179B07F44431A800CEC699E353D6">
    <w:name w:val="55F7179B07F44431A800CEC699E353D6"/>
    <w:rsid w:val="002361B7"/>
  </w:style>
  <w:style w:type="paragraph" w:customStyle="1" w:styleId="2731FDDF16E047AF932B64DEFCF461BE">
    <w:name w:val="2731FDDF16E047AF932B64DEFCF461BE"/>
    <w:rsid w:val="002361B7"/>
  </w:style>
  <w:style w:type="paragraph" w:customStyle="1" w:styleId="DAA59A22E2A242BB8424E7B1C57C5AAE">
    <w:name w:val="DAA59A22E2A242BB8424E7B1C57C5AAE"/>
    <w:rsid w:val="002361B7"/>
  </w:style>
  <w:style w:type="paragraph" w:customStyle="1" w:styleId="9BCDF4E6AB29481CBC9FC494E47252B4">
    <w:name w:val="9BCDF4E6AB29481CBC9FC494E47252B4"/>
    <w:rsid w:val="002361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InsperP&amp;B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CCCA3-1B97-4E73-9827-17DFC677E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2441</Words>
  <Characters>13185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Geral de Utilização</vt:lpstr>
    </vt:vector>
  </TitlesOfParts>
  <Company/>
  <LinksUpToDate>false</LinksUpToDate>
  <CharactersWithSpaces>15595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Geral de Utilização</dc:title>
  <dc:subject>Laboratório Arquitetura de Computadores</dc:subject>
  <dc:creator>Marco Mello</dc:creator>
  <cp:lastModifiedBy>Marco Antonio Soares de Mello Alves</cp:lastModifiedBy>
  <cp:revision>4</cp:revision>
  <cp:lastPrinted>2019-07-18T21:06:00Z</cp:lastPrinted>
  <dcterms:created xsi:type="dcterms:W3CDTF">2019-07-18T21:06:00Z</dcterms:created>
  <dcterms:modified xsi:type="dcterms:W3CDTF">2019-07-18T21:08:00Z</dcterms:modified>
</cp:coreProperties>
</file>