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824" w:rsidRDefault="005F6824"/>
    <w:p w:rsidR="005F6824" w:rsidRDefault="00DC0AA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.25pt;margin-top:489.2pt;width:418.95pt;height:.05pt;z-index:251666432" stroked="f">
            <v:textbox style="mso-next-textbox:#_x0000_s1028;mso-fit-shape-to-text:t" inset="0,0,0,0">
              <w:txbxContent>
                <w:p w:rsidR="005F6824" w:rsidRPr="005F6824" w:rsidRDefault="00215223" w:rsidP="005F6824">
                  <w:pPr>
                    <w:pStyle w:val="Caption"/>
                  </w:pPr>
                  <w:r>
                    <w:t xml:space="preserve">Mynd </w:t>
                  </w:r>
                  <w:fldSimple w:instr=" SEQ Mynd \* ARABIC ">
                    <w:r w:rsidR="00270811">
                      <w:rPr>
                        <w:noProof/>
                      </w:rPr>
                      <w:t>1</w:t>
                    </w:r>
                  </w:fldSimple>
                  <w:r>
                    <w:t xml:space="preserve"> endurtekningar í binary ---&gt; decimal</w:t>
                  </w:r>
                </w:p>
              </w:txbxContent>
            </v:textbox>
            <w10:wrap type="square"/>
          </v:shape>
        </w:pict>
      </w:r>
      <w:r w:rsidR="00215223">
        <w:rPr>
          <w:noProof/>
          <w:lang w:eastAsia="is-I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16402</wp:posOffset>
            </wp:positionH>
            <wp:positionV relativeFrom="paragraph">
              <wp:posOffset>4379571</wp:posOffset>
            </wp:positionV>
            <wp:extent cx="5320701" cy="1777042"/>
            <wp:effectExtent l="19050" t="19050" r="13299" b="13658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01" cy="17770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27" type="#_x0000_t202" style="position:absolute;margin-left:1.25pt;margin-top:323.3pt;width:437.25pt;height:.05pt;z-index:251663360;mso-position-horizontal-relative:text;mso-position-vertical-relative:text" stroked="f">
            <v:textbox style="mso-next-textbox:#_x0000_s1027;mso-fit-shape-to-text:t" inset="0,0,0,0">
              <w:txbxContent>
                <w:p w:rsidR="00215223" w:rsidRPr="00361B14" w:rsidRDefault="00215223" w:rsidP="00215223">
                  <w:pPr>
                    <w:pStyle w:val="Caption"/>
                    <w:rPr>
                      <w:noProof/>
                    </w:rPr>
                  </w:pPr>
                  <w:r>
                    <w:t xml:space="preserve">Mynd </w:t>
                  </w:r>
                  <w:fldSimple w:instr=" SEQ Mynd \* ARABIC ">
                    <w:r w:rsidR="00270811">
                      <w:rPr>
                        <w:noProof/>
                      </w:rPr>
                      <w:t>2</w:t>
                    </w:r>
                  </w:fldSimple>
                  <w:r>
                    <w:t xml:space="preserve"> </w:t>
                  </w:r>
                  <w:r>
                    <w:t>Til að reikna kommutölur í Binary</w:t>
                  </w:r>
                </w:p>
              </w:txbxContent>
            </v:textbox>
            <w10:wrap type="square"/>
          </v:shape>
        </w:pict>
      </w:r>
      <w:r w:rsidR="00215223">
        <w:rPr>
          <w:noProof/>
          <w:lang w:eastAsia="is-I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16402</wp:posOffset>
            </wp:positionH>
            <wp:positionV relativeFrom="paragraph">
              <wp:posOffset>1664047</wp:posOffset>
            </wp:positionV>
            <wp:extent cx="5553459" cy="2385552"/>
            <wp:effectExtent l="19050" t="19050" r="28191" b="14748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59" cy="23855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26" type="#_x0000_t202" style="position:absolute;margin-left:-4.15pt;margin-top:108.7pt;width:443.2pt;height:.05pt;z-index:251660288;mso-position-horizontal-relative:text;mso-position-vertical-relative:text" stroked="f">
            <v:textbox style="mso-next-textbox:#_x0000_s1026;mso-fit-shape-to-text:t" inset="0,0,0,0">
              <w:txbxContent>
                <w:p w:rsidR="00215223" w:rsidRPr="00B31D9E" w:rsidRDefault="00215223" w:rsidP="00215223">
                  <w:pPr>
                    <w:pStyle w:val="Caption"/>
                    <w:rPr>
                      <w:noProof/>
                    </w:rPr>
                  </w:pPr>
                  <w:r>
                    <w:t xml:space="preserve">Mynd </w:t>
                  </w:r>
                  <w:fldSimple w:instr=" SEQ Mynd \* ARABIC ">
                    <w:r w:rsidR="00270811">
                      <w:rPr>
                        <w:noProof/>
                      </w:rPr>
                      <w:t>3</w:t>
                    </w:r>
                  </w:fldSimple>
                  <w:r>
                    <w:t xml:space="preserve"> </w:t>
                  </w:r>
                  <w:r>
                    <w:t>Besta leiðin til að reikna margliðu, fæstar aðgerðir (Horner's method)</w:t>
                  </w:r>
                </w:p>
              </w:txbxContent>
            </v:textbox>
            <w10:wrap type="square"/>
          </v:shape>
        </w:pict>
      </w:r>
      <w:r w:rsidR="00215223">
        <w:rPr>
          <w:noProof/>
          <w:lang w:eastAsia="is-I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-191135</wp:posOffset>
            </wp:positionV>
            <wp:extent cx="5628640" cy="1514475"/>
            <wp:effectExtent l="19050" t="19050" r="10160" b="285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1514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6824" w:rsidRPr="005F6824" w:rsidRDefault="005F6824" w:rsidP="005F6824"/>
    <w:p w:rsidR="005F6824" w:rsidRDefault="005F6824" w:rsidP="005F6824"/>
    <w:p w:rsidR="00573968" w:rsidRDefault="00573968" w:rsidP="005F6824"/>
    <w:p w:rsidR="007C78A7" w:rsidRDefault="007C78A7" w:rsidP="007C78A7">
      <w:pPr>
        <w:keepNext/>
      </w:pPr>
      <w:r>
        <w:rPr>
          <w:noProof/>
          <w:lang w:eastAsia="is-IS"/>
        </w:rPr>
        <w:lastRenderedPageBreak/>
        <w:drawing>
          <wp:inline distT="0" distB="0" distL="0" distR="0">
            <wp:extent cx="5426075" cy="3347085"/>
            <wp:effectExtent l="19050" t="19050" r="22225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670" cy="33470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24" w:rsidRDefault="007C78A7" w:rsidP="007C78A7">
      <w:pPr>
        <w:pStyle w:val="Caption"/>
      </w:pPr>
      <w:r>
        <w:t xml:space="preserve">Mynd </w:t>
      </w:r>
      <w:fldSimple w:instr=" SEQ Mynd \* ARABIC ">
        <w:r w:rsidR="00270811">
          <w:rPr>
            <w:noProof/>
          </w:rPr>
          <w:t>4</w:t>
        </w:r>
      </w:fldSimple>
      <w:r>
        <w:t xml:space="preserve"> Floating tölur</w:t>
      </w:r>
    </w:p>
    <w:p w:rsidR="007C78A7" w:rsidRDefault="007C78A7" w:rsidP="007C78A7">
      <w:pPr>
        <w:keepNext/>
      </w:pPr>
      <w:r>
        <w:rPr>
          <w:noProof/>
          <w:lang w:eastAsia="is-IS"/>
        </w:rPr>
        <w:drawing>
          <wp:inline distT="0" distB="0" distL="0" distR="0">
            <wp:extent cx="5417185" cy="750570"/>
            <wp:effectExtent l="19050" t="19050" r="1206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750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24" w:rsidRDefault="007C78A7" w:rsidP="007C78A7">
      <w:pPr>
        <w:pStyle w:val="Caption"/>
      </w:pPr>
      <w:r>
        <w:t xml:space="preserve">Mynd </w:t>
      </w:r>
      <w:fldSimple w:instr=" SEQ Mynd \* ARABIC ">
        <w:r w:rsidR="00270811">
          <w:rPr>
            <w:noProof/>
          </w:rPr>
          <w:t>5</w:t>
        </w:r>
      </w:fldSimple>
      <w:r>
        <w:t xml:space="preserve"> Machine epsilon</w:t>
      </w:r>
    </w:p>
    <w:p w:rsidR="007C78A7" w:rsidRDefault="007C78A7" w:rsidP="007C78A7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</w:rPr>
      </w:pPr>
      <w:r>
        <w:rPr>
          <w:rFonts w:ascii="Times-Roman" w:hAnsi="Times-Roman" w:cs="Times-Roman"/>
          <w:sz w:val="20"/>
          <w:szCs w:val="20"/>
        </w:rPr>
        <w:t>The default rounding technique, implemented by the IEEE standard, is to add 1 to bit 52 (round up) if</w:t>
      </w:r>
    </w:p>
    <w:p w:rsidR="007C78A7" w:rsidRDefault="007C78A7" w:rsidP="007C78A7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</w:rPr>
      </w:pPr>
      <w:r>
        <w:rPr>
          <w:rFonts w:ascii="Times-Roman" w:hAnsi="Times-Roman" w:cs="Times-Roman"/>
          <w:sz w:val="20"/>
          <w:szCs w:val="20"/>
        </w:rPr>
        <w:t>bit 53 is 1, and to do nothing (round down) to bit 52 if bit 53 is 0, with one exception: If</w:t>
      </w:r>
    </w:p>
    <w:p w:rsidR="007C78A7" w:rsidRDefault="007C78A7" w:rsidP="007C78A7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</w:rPr>
      </w:pPr>
      <w:r>
        <w:rPr>
          <w:rFonts w:ascii="Times-Roman" w:hAnsi="Times-Roman" w:cs="Times-Roman"/>
          <w:sz w:val="20"/>
          <w:szCs w:val="20"/>
        </w:rPr>
        <w:t>the bits following bit 52 are 10000</w:t>
      </w:r>
      <w:r>
        <w:rPr>
          <w:rFonts w:ascii="MTMI" w:eastAsia="MTMI" w:hAnsi="Times-Roman" w:cs="MTMI"/>
          <w:sz w:val="20"/>
          <w:szCs w:val="20"/>
        </w:rPr>
        <w:t xml:space="preserve">... </w:t>
      </w:r>
      <w:r>
        <w:rPr>
          <w:rFonts w:ascii="Times-Roman" w:hAnsi="Times-Roman" w:cs="Times-Roman"/>
          <w:sz w:val="20"/>
          <w:szCs w:val="20"/>
        </w:rPr>
        <w:t>, exactly halfway between up and down, we round up</w:t>
      </w:r>
    </w:p>
    <w:p w:rsidR="005F6824" w:rsidRDefault="007C78A7" w:rsidP="007C78A7">
      <w:pPr>
        <w:rPr>
          <w:rFonts w:ascii="Times-Roman" w:hAnsi="Times-Roman" w:cs="Times-Roman"/>
          <w:sz w:val="20"/>
          <w:szCs w:val="20"/>
        </w:rPr>
      </w:pPr>
      <w:r>
        <w:rPr>
          <w:rFonts w:ascii="Times-Roman" w:hAnsi="Times-Roman" w:cs="Times-Roman"/>
          <w:sz w:val="20"/>
          <w:szCs w:val="20"/>
        </w:rPr>
        <w:t>or round down according to which choice makes the final bit 52 equal to 0.</w:t>
      </w:r>
    </w:p>
    <w:p w:rsidR="007C78A7" w:rsidRDefault="007C78A7" w:rsidP="007C78A7">
      <w:pPr>
        <w:keepNext/>
      </w:pPr>
      <w:r>
        <w:rPr>
          <w:noProof/>
          <w:lang w:eastAsia="is-IS"/>
        </w:rPr>
        <w:drawing>
          <wp:inline distT="0" distB="0" distL="0" distR="0">
            <wp:extent cx="5365750" cy="1190625"/>
            <wp:effectExtent l="19050" t="19050" r="2540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190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8A7" w:rsidRDefault="007C78A7" w:rsidP="007C78A7">
      <w:pPr>
        <w:pStyle w:val="Caption"/>
      </w:pPr>
      <w:r>
        <w:t xml:space="preserve">Mynd </w:t>
      </w:r>
      <w:fldSimple w:instr=" SEQ Mynd \* ARABIC ">
        <w:r w:rsidR="00270811">
          <w:rPr>
            <w:noProof/>
          </w:rPr>
          <w:t>6</w:t>
        </w:r>
      </w:fldSimple>
      <w:r>
        <w:t xml:space="preserve"> efra mark á error</w:t>
      </w:r>
    </w:p>
    <w:p w:rsidR="00BD0774" w:rsidRDefault="00BD0774" w:rsidP="00BD0774">
      <w:pPr>
        <w:rPr>
          <w:rFonts w:ascii="Times New Roman" w:hAnsi="Times New Roman" w:cs="Times New Roman"/>
        </w:rPr>
      </w:pPr>
      <w:r w:rsidRPr="00AB50B4">
        <w:rPr>
          <w:rFonts w:ascii="Times New Roman" w:hAnsi="Times New Roman" w:cs="Times New Roman"/>
        </w:rPr>
        <w:t>One major problem that arises in many forms is the</w:t>
      </w:r>
      <w:r w:rsidRPr="00AB50B4">
        <w:rPr>
          <w:rFonts w:ascii="Times New Roman" w:hAnsi="Times New Roman" w:cs="Times New Roman"/>
          <w:b/>
        </w:rPr>
        <w:t xml:space="preserve"> loss of significant digits</w:t>
      </w:r>
      <w:r w:rsidRPr="00AB50B4">
        <w:rPr>
          <w:rFonts w:ascii="Times New Roman" w:hAnsi="Times New Roman" w:cs="Times New Roman"/>
        </w:rPr>
        <w:t xml:space="preserve"> that results from </w:t>
      </w:r>
      <w:r w:rsidRPr="00AB50B4">
        <w:rPr>
          <w:rFonts w:ascii="Times New Roman" w:hAnsi="Times New Roman" w:cs="Times New Roman"/>
          <w:b/>
        </w:rPr>
        <w:t>subtracting nearly equal numbers</w:t>
      </w:r>
      <w:r w:rsidRPr="00AB50B4">
        <w:rPr>
          <w:rFonts w:ascii="Times New Roman" w:hAnsi="Times New Roman" w:cs="Times New Roman"/>
        </w:rPr>
        <w:t>.</w:t>
      </w:r>
    </w:p>
    <w:p w:rsidR="00292FE2" w:rsidRDefault="00292FE2" w:rsidP="00BD0774">
      <w:pPr>
        <w:rPr>
          <w:rFonts w:ascii="Times New Roman" w:hAnsi="Times New Roman" w:cs="Times New Roman"/>
        </w:rPr>
      </w:pPr>
    </w:p>
    <w:p w:rsidR="00292FE2" w:rsidRDefault="00292FE2" w:rsidP="00BD0774">
      <w:pPr>
        <w:rPr>
          <w:rFonts w:ascii="Times New Roman" w:hAnsi="Times New Roman" w:cs="Times New Roman"/>
        </w:rPr>
      </w:pPr>
    </w:p>
    <w:p w:rsidR="00292FE2" w:rsidRDefault="00292FE2" w:rsidP="00BD0774">
      <w:pPr>
        <w:rPr>
          <w:rFonts w:ascii="Times New Roman" w:hAnsi="Times New Roman" w:cs="Times New Roman"/>
        </w:rPr>
      </w:pPr>
    </w:p>
    <w:p w:rsidR="0021031A" w:rsidRDefault="0021031A" w:rsidP="0021031A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60720" cy="4490884"/>
            <wp:effectExtent l="19050" t="19050" r="11430" b="23966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08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21031A" w:rsidP="0021031A">
      <w:pPr>
        <w:pStyle w:val="Caption"/>
      </w:pPr>
      <w:r>
        <w:t xml:space="preserve">Mynd </w:t>
      </w:r>
      <w:fldSimple w:instr=" SEQ Mynd \* ARABIC ">
        <w:r w:rsidR="00270811">
          <w:rPr>
            <w:noProof/>
          </w:rPr>
          <w:t>7</w:t>
        </w:r>
      </w:fldSimple>
      <w:r>
        <w:t xml:space="preserve"> LU factorization til að leysa jöfnuhneppi</w:t>
      </w:r>
    </w:p>
    <w:p w:rsidR="0021031A" w:rsidRPr="0021031A" w:rsidRDefault="0021031A" w:rsidP="0021031A">
      <w:r>
        <w:t xml:space="preserve">Classical Gaussian elimination will require approximately </w:t>
      </w:r>
      <m:oMath>
        <m:r>
          <w:rPr>
            <w:rFonts w:ascii="Cambria Math" w:hAnsi="Cambria Math"/>
          </w:rPr>
          <m:t>2k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/3</m:t>
        </m:r>
      </m:oMath>
      <w:r>
        <w:t xml:space="preserve"> operations, where A is an n × n matrix,</w:t>
      </w:r>
    </w:p>
    <w:p w:rsidR="0021031A" w:rsidRDefault="0021031A" w:rsidP="00BD0774">
      <w:pPr>
        <w:rPr>
          <w:rFonts w:ascii="Times New Roman" w:hAnsi="Times New Roman" w:cs="Times New Roman"/>
        </w:rPr>
      </w:pPr>
    </w:p>
    <w:p w:rsidR="0017694A" w:rsidRDefault="0017694A" w:rsidP="0017694A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1539347"/>
            <wp:effectExtent l="19050" t="19050" r="11430" b="22753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93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17694A" w:rsidP="0017694A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8</w:t>
        </w:r>
      </w:fldSimple>
      <w:r>
        <w:t xml:space="preserve"> Sum fylki eru ekki hægt að þátta</w:t>
      </w:r>
    </w:p>
    <w:p w:rsidR="0017694A" w:rsidRDefault="0017694A" w:rsidP="0017694A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612589"/>
            <wp:effectExtent l="19050" t="19050" r="11430" b="16061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25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17694A" w:rsidP="0017694A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9</w:t>
        </w:r>
      </w:fldSimple>
      <w:r>
        <w:t xml:space="preserve"> infinity norm</w:t>
      </w:r>
    </w:p>
    <w:p w:rsidR="0017694A" w:rsidRDefault="0017694A" w:rsidP="0017694A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60720" cy="3380686"/>
            <wp:effectExtent l="19050" t="19050" r="11430" b="10214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06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17694A" w:rsidP="0017694A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10</w:t>
        </w:r>
      </w:fldSimple>
      <w:r>
        <w:t xml:space="preserve"> Backward/Forward error</w:t>
      </w:r>
    </w:p>
    <w:p w:rsidR="003A6F62" w:rsidRDefault="003A6F62" w:rsidP="003A6F62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2189769"/>
            <wp:effectExtent l="19050" t="19050" r="11430" b="2003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97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3A6F62" w:rsidP="003A6F62">
      <w:pPr>
        <w:pStyle w:val="Caption"/>
      </w:pPr>
      <w:r>
        <w:t xml:space="preserve">Mynd </w:t>
      </w:r>
      <w:fldSimple w:instr=" SEQ Mynd \* ARABIC ">
        <w:r w:rsidR="00270811">
          <w:rPr>
            <w:noProof/>
          </w:rPr>
          <w:t>11</w:t>
        </w:r>
      </w:fldSimple>
      <w:r>
        <w:t xml:space="preserve"> Condition number</w:t>
      </w:r>
    </w:p>
    <w:p w:rsidR="001F461A" w:rsidRDefault="001F461A" w:rsidP="001F461A">
      <w:r>
        <w:t>Multipliers in Gaussian elimination should be kept as small as possible to avoid swamping.</w:t>
      </w:r>
    </w:p>
    <w:p w:rsidR="001F461A" w:rsidRDefault="001F461A" w:rsidP="001F461A">
      <w:pPr>
        <w:keepNext/>
      </w:pPr>
      <w:r>
        <w:rPr>
          <w:noProof/>
          <w:lang w:eastAsia="is-IS"/>
        </w:rPr>
        <w:drawing>
          <wp:inline distT="0" distB="0" distL="0" distR="0">
            <wp:extent cx="5760720" cy="1086761"/>
            <wp:effectExtent l="19050" t="19050" r="11430" b="18139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67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61A" w:rsidRDefault="001F461A" w:rsidP="001F461A">
      <w:pPr>
        <w:pStyle w:val="Caption"/>
      </w:pPr>
      <w:r>
        <w:t xml:space="preserve">Mynd </w:t>
      </w:r>
      <w:fldSimple w:instr=" SEQ Mynd \* ARABIC ">
        <w:r w:rsidR="00270811">
          <w:rPr>
            <w:noProof/>
          </w:rPr>
          <w:t>12</w:t>
        </w:r>
      </w:fldSimple>
      <w:r>
        <w:t xml:space="preserve"> Partial pivoting - notað til að koma í veg fyrir swamping</w:t>
      </w:r>
    </w:p>
    <w:p w:rsidR="0021031A" w:rsidRDefault="0021031A" w:rsidP="00BD0774">
      <w:pPr>
        <w:rPr>
          <w:rFonts w:ascii="Times New Roman" w:hAnsi="Times New Roman" w:cs="Times New Roman"/>
        </w:rPr>
      </w:pPr>
    </w:p>
    <w:p w:rsidR="0021031A" w:rsidRDefault="0021031A" w:rsidP="00BD0774">
      <w:pPr>
        <w:rPr>
          <w:rFonts w:ascii="Times New Roman" w:hAnsi="Times New Roman" w:cs="Times New Roman"/>
        </w:rPr>
      </w:pPr>
    </w:p>
    <w:p w:rsidR="001F461A" w:rsidRDefault="001F461A" w:rsidP="001F461A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53735" cy="7806690"/>
            <wp:effectExtent l="38100" t="19050" r="18415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806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1F461A" w:rsidP="001F461A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13</w:t>
        </w:r>
      </w:fldSimple>
      <w:r>
        <w:t xml:space="preserve"> PA = LU</w:t>
      </w:r>
    </w:p>
    <w:p w:rsidR="0021031A" w:rsidRDefault="0021031A" w:rsidP="00BD0774">
      <w:pPr>
        <w:rPr>
          <w:rFonts w:ascii="Times New Roman" w:hAnsi="Times New Roman" w:cs="Times New Roman"/>
        </w:rPr>
      </w:pPr>
    </w:p>
    <w:p w:rsidR="0021031A" w:rsidRDefault="0021031A" w:rsidP="00BD0774">
      <w:pPr>
        <w:rPr>
          <w:rFonts w:ascii="Times New Roman" w:hAnsi="Times New Roman" w:cs="Times New Roman"/>
        </w:rPr>
      </w:pPr>
    </w:p>
    <w:p w:rsidR="005A498A" w:rsidRDefault="005A498A" w:rsidP="005A498A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60720" cy="4111615"/>
            <wp:effectExtent l="19050" t="19050" r="11430" b="222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1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5A498A" w:rsidP="005A498A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14</w:t>
        </w:r>
      </w:fldSimple>
      <w:r>
        <w:t xml:space="preserve"> Hvernig á að leysa jöfnuhneppi Ax = b ef við vitum PA = LU þáttun</w:t>
      </w:r>
    </w:p>
    <w:p w:rsidR="0021031A" w:rsidRDefault="0021031A" w:rsidP="00BD0774">
      <w:pPr>
        <w:rPr>
          <w:rFonts w:ascii="Times New Roman" w:hAnsi="Times New Roman" w:cs="Times New Roman"/>
        </w:rPr>
      </w:pPr>
    </w:p>
    <w:p w:rsidR="005A498A" w:rsidRDefault="005A498A" w:rsidP="005A498A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60720" cy="4358516"/>
            <wp:effectExtent l="19050" t="19050" r="11430" b="22984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85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5A498A" w:rsidP="005A498A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15</w:t>
        </w:r>
      </w:fldSimple>
      <w:r>
        <w:t xml:space="preserve"> Jacobi Method</w:t>
      </w:r>
    </w:p>
    <w:p w:rsidR="0021031A" w:rsidRDefault="001371C8" w:rsidP="00BD0774">
      <w:pPr>
        <w:rPr>
          <w:rFonts w:ascii="Times New Roman" w:hAnsi="Times New Roman" w:cs="Times New Roman"/>
        </w:rPr>
      </w:pPr>
      <w:r w:rsidRPr="001371C8">
        <w:rPr>
          <w:rFonts w:ascii="Times New Roman" w:hAnsi="Times New Roman" w:cs="Times New Roman"/>
          <w:b/>
        </w:rPr>
        <w:t>Hornalínuráðandi</w:t>
      </w:r>
      <w:r>
        <w:rPr>
          <w:rFonts w:ascii="Times New Roman" w:hAnsi="Times New Roman" w:cs="Times New Roman"/>
          <w:b/>
        </w:rPr>
        <w:t xml:space="preserve"> Fylki:</w:t>
      </w:r>
      <w:r>
        <w:rPr>
          <w:rFonts w:ascii="Times New Roman" w:hAnsi="Times New Roman" w:cs="Times New Roman"/>
        </w:rPr>
        <w:t xml:space="preserve"> Þau fylki þar sem stök hornalínunnar eru stærri en summa allra hinna liðanna(algildi) í sömu línu.</w:t>
      </w:r>
    </w:p>
    <w:p w:rsidR="001371C8" w:rsidRDefault="001371C8" w:rsidP="001371C8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617276"/>
            <wp:effectExtent l="19050" t="19050" r="11430" b="11374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72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1C8" w:rsidRPr="001371C8" w:rsidRDefault="001371C8" w:rsidP="001371C8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16</w:t>
        </w:r>
      </w:fldSimple>
      <w:r>
        <w:rPr>
          <w:noProof/>
        </w:rPr>
        <w:t xml:space="preserve"> Skilyrði fyrir að Jacobi-Method nálgi svarið.</w:t>
      </w:r>
      <w:r w:rsidR="00F45C5C">
        <w:rPr>
          <w:noProof/>
        </w:rPr>
        <w:t xml:space="preserve"> (Þetta er einnig skilyrði fyrir Gauss-Seidel)</w:t>
      </w:r>
    </w:p>
    <w:p w:rsidR="00A2773C" w:rsidRDefault="001371C8" w:rsidP="00A2773C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182678" cy="2948211"/>
            <wp:effectExtent l="19050" t="19050" r="17972" b="23589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73" cy="29499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A2773C" w:rsidP="00A2773C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17</w:t>
        </w:r>
      </w:fldSimple>
      <w:r>
        <w:t xml:space="preserve"> Gauss-Seidel</w:t>
      </w:r>
    </w:p>
    <w:p w:rsidR="00F45C5C" w:rsidRDefault="00F45C5C" w:rsidP="00F45C5C">
      <w:pPr>
        <w:keepNext/>
      </w:pPr>
      <w:r>
        <w:rPr>
          <w:rFonts w:ascii="Times New Roman" w:hAnsi="Times New Roman" w:cs="Times New Roman"/>
          <w:b/>
          <w:noProof/>
          <w:lang w:eastAsia="is-IS"/>
        </w:rPr>
        <w:drawing>
          <wp:inline distT="0" distB="0" distL="0" distR="0">
            <wp:extent cx="5441471" cy="4908986"/>
            <wp:effectExtent l="19050" t="19050" r="25879" b="24964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188" cy="49114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Pr="00F45C5C" w:rsidRDefault="00F45C5C" w:rsidP="00F45C5C">
      <w:pPr>
        <w:pStyle w:val="Caption"/>
        <w:rPr>
          <w:rFonts w:ascii="Times New Roman" w:hAnsi="Times New Roman" w:cs="Times New Roman"/>
          <w:b w:val="0"/>
        </w:rPr>
      </w:pPr>
      <w:r>
        <w:t xml:space="preserve">Mynd </w:t>
      </w:r>
      <w:fldSimple w:instr=" SEQ Mynd \* ARABIC ">
        <w:r w:rsidR="00270811">
          <w:rPr>
            <w:noProof/>
          </w:rPr>
          <w:t>18</w:t>
        </w:r>
      </w:fldSimple>
      <w:r>
        <w:t xml:space="preserve"> Gauss-Seidel</w:t>
      </w:r>
    </w:p>
    <w:p w:rsidR="0021031A" w:rsidRDefault="0021031A" w:rsidP="00BD0774">
      <w:pPr>
        <w:rPr>
          <w:rFonts w:ascii="Times New Roman" w:hAnsi="Times New Roman" w:cs="Times New Roman"/>
        </w:rPr>
      </w:pPr>
    </w:p>
    <w:p w:rsidR="00F45C5C" w:rsidRDefault="00F45C5C" w:rsidP="00F45C5C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5314629"/>
            <wp:effectExtent l="19050" t="19050" r="11430" b="19371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146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F45C5C" w:rsidP="00F45C5C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19</w:t>
        </w:r>
      </w:fldSimple>
      <w:r>
        <w:t xml:space="preserve"> Successive Over-Relaxation (SOR)</w:t>
      </w:r>
    </w:p>
    <w:p w:rsidR="00923F27" w:rsidRDefault="00923F27" w:rsidP="00923F27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53735" cy="716280"/>
            <wp:effectExtent l="19050" t="19050" r="18415" b="266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16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923F27" w:rsidP="00923F27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20</w:t>
        </w:r>
      </w:fldSimple>
      <w:r>
        <w:t xml:space="preserve"> samanburður á fjölda aðgerða á Gauss-ruðning og Jacobi's method</w:t>
      </w:r>
    </w:p>
    <w:p w:rsidR="00923F27" w:rsidRDefault="00923F27" w:rsidP="00923F27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763115"/>
            <wp:effectExtent l="19050" t="19050" r="11430" b="179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3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923F27" w:rsidP="00923F27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21</w:t>
        </w:r>
      </w:fldSimple>
      <w:r>
        <w:t xml:space="preserve"> Symmetric Positive-definite matrices</w:t>
      </w:r>
    </w:p>
    <w:p w:rsidR="0021031A" w:rsidRDefault="0021031A" w:rsidP="00BD0774">
      <w:pPr>
        <w:rPr>
          <w:rFonts w:ascii="Times New Roman" w:hAnsi="Times New Roman" w:cs="Times New Roman"/>
        </w:rPr>
      </w:pPr>
    </w:p>
    <w:p w:rsidR="00923F27" w:rsidRDefault="00923F27" w:rsidP="00923F27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60720" cy="1694735"/>
            <wp:effectExtent l="19050" t="19050" r="11430" b="197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4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923F27" w:rsidP="00923F27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22</w:t>
        </w:r>
      </w:fldSimple>
      <w:r>
        <w:t xml:space="preserve"> Dæmi um Symmetric Positive-definite matrices</w:t>
      </w:r>
    </w:p>
    <w:p w:rsidR="001D10C7" w:rsidRDefault="001D10C7" w:rsidP="001D10C7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458724" cy="4928474"/>
            <wp:effectExtent l="19050" t="19050" r="27676" b="24526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65" cy="49306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1D10C7" w:rsidP="001D10C7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23</w:t>
        </w:r>
      </w:fldSimple>
      <w:r>
        <w:t xml:space="preserve"> Cholesky</w:t>
      </w:r>
    </w:p>
    <w:p w:rsidR="0021031A" w:rsidRDefault="0021031A" w:rsidP="00BD0774">
      <w:pPr>
        <w:rPr>
          <w:rFonts w:ascii="Times New Roman" w:hAnsi="Times New Roman" w:cs="Times New Roman"/>
        </w:rPr>
      </w:pPr>
    </w:p>
    <w:p w:rsidR="001D10C7" w:rsidRDefault="001D10C7" w:rsidP="001D10C7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4958392" cy="691143"/>
            <wp:effectExtent l="19050" t="19050" r="13658" b="13707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69" cy="6913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1D10C7" w:rsidP="001D10C7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24</w:t>
        </w:r>
      </w:fldSimple>
      <w:r>
        <w:t xml:space="preserve"> Reikniaðferð Cholesky-fylkis R</w:t>
      </w:r>
    </w:p>
    <w:p w:rsidR="00501E4E" w:rsidRDefault="00501E4E" w:rsidP="00501E4E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60720" cy="2821840"/>
            <wp:effectExtent l="19050" t="19050" r="11430" b="166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1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1A" w:rsidRDefault="00501E4E" w:rsidP="00501E4E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25</w:t>
        </w:r>
      </w:fldSimple>
      <w:r>
        <w:t xml:space="preserve"> preconditioning</w:t>
      </w:r>
    </w:p>
    <w:p w:rsidR="00D86F3E" w:rsidRDefault="00D86F3E" w:rsidP="00D86F3E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3967965"/>
            <wp:effectExtent l="19050" t="19050" r="11430" b="134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7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D86F3E" w:rsidP="00D86F3E">
      <w:pPr>
        <w:pStyle w:val="Caption"/>
        <w:rPr>
          <w:rFonts w:ascii="Times New Roman" w:hAnsi="Times New Roman" w:cs="Times New Roman"/>
        </w:rPr>
      </w:pPr>
      <w:r>
        <w:t xml:space="preserve"> Multivariate Newton's Method. Þessi aðferð er góð ef hægt er að reikna út DF(x) annars er hægt að nota Broyden</w:t>
      </w:r>
    </w:p>
    <w:p w:rsidR="001D10C7" w:rsidRDefault="001D10C7" w:rsidP="00BD0774">
      <w:pPr>
        <w:rPr>
          <w:rFonts w:ascii="Times New Roman" w:hAnsi="Times New Roman" w:cs="Times New Roman"/>
        </w:rPr>
      </w:pPr>
    </w:p>
    <w:p w:rsidR="001D10C7" w:rsidRPr="0035797A" w:rsidRDefault="000F16A6" w:rsidP="00BD07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Newton's method notar DF(x) beint, Broyden I notar gisk(</w:t>
      </w:r>
      <w:r w:rsidRPr="000F16A6"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 xml:space="preserve">) fyrir DF og uppfærir það síðan í hverri ítrun og í hverri ítrun þarf einnig að finna andhverfuna á 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. Broyden II fer beint í</w:t>
      </w:r>
      <w:r w:rsidR="0035797A">
        <w:rPr>
          <w:rFonts w:ascii="Times New Roman" w:hAnsi="Times New Roman" w:cs="Times New Roman"/>
        </w:rPr>
        <w:t xml:space="preserve"> að</w:t>
      </w:r>
      <w:r>
        <w:rPr>
          <w:rFonts w:ascii="Times New Roman" w:hAnsi="Times New Roman" w:cs="Times New Roman"/>
        </w:rPr>
        <w:t xml:space="preserve"> gisk</w:t>
      </w:r>
      <w:r w:rsidR="0035797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á andhverfuna á </w:t>
      </w:r>
      <w:r>
        <w:rPr>
          <w:rFonts w:ascii="Times New Roman" w:hAnsi="Times New Roman" w:cs="Times New Roman"/>
          <w:i/>
        </w:rPr>
        <w:t>A</w:t>
      </w:r>
      <w:r w:rsidR="0035797A">
        <w:rPr>
          <w:rFonts w:ascii="Times New Roman" w:hAnsi="Times New Roman" w:cs="Times New Roman"/>
        </w:rPr>
        <w:t xml:space="preserve"> í staðinn fyrir að giska á </w:t>
      </w:r>
      <w:r w:rsidR="0035797A">
        <w:rPr>
          <w:rFonts w:ascii="Times New Roman" w:hAnsi="Times New Roman" w:cs="Times New Roman"/>
          <w:i/>
        </w:rPr>
        <w:t xml:space="preserve">A </w:t>
      </w:r>
      <w:r w:rsidR="0035797A">
        <w:rPr>
          <w:rFonts w:ascii="Times New Roman" w:hAnsi="Times New Roman" w:cs="Times New Roman"/>
        </w:rPr>
        <w:t>og finna síðan andhverfuna. Newton er fljótlegast ef DF er þekkt.</w:t>
      </w:r>
    </w:p>
    <w:p w:rsidR="0035797A" w:rsidRDefault="0035797A" w:rsidP="0035797A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60720" cy="2043794"/>
            <wp:effectExtent l="19050" t="19050" r="11430" b="13606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37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35797A" w:rsidP="0035797A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26</w:t>
        </w:r>
      </w:fldSimple>
      <w:r>
        <w:t xml:space="preserve"> Lagrange brúunarmargliða (gefið á jöfnublaði)</w:t>
      </w:r>
    </w:p>
    <w:p w:rsidR="0035797A" w:rsidRDefault="0035797A" w:rsidP="0035797A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597141"/>
            <wp:effectExtent l="19050" t="19050" r="11430" b="12459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71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35797A" w:rsidP="0035797A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27</w:t>
        </w:r>
      </w:fldSimple>
      <w:r>
        <w:t xml:space="preserve"> Einungis ein jafna af af gráðunni n-1 er til sem fer í gegnum n fjölda punkta</w:t>
      </w:r>
    </w:p>
    <w:p w:rsidR="003D31D0" w:rsidRDefault="003D31D0" w:rsidP="003D31D0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491781"/>
            <wp:effectExtent l="19050" t="19050" r="11430" b="22569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17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3D31D0" w:rsidP="003D31D0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28</w:t>
        </w:r>
      </w:fldSimple>
      <w:r>
        <w:t xml:space="preserve"> Skilgreining fyrir Newton margliðu brúun</w:t>
      </w:r>
    </w:p>
    <w:p w:rsidR="003D31D0" w:rsidRDefault="003D31D0" w:rsidP="003D31D0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4889380" cy="3919762"/>
            <wp:effectExtent l="19050" t="19050" r="25520" b="23588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743" cy="39224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3D31D0" w:rsidP="003D31D0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29</w:t>
        </w:r>
      </w:fldSimple>
      <w:r>
        <w:t xml:space="preserve"> Hvernig skal reikna brúunarmargliðu Newtons</w:t>
      </w:r>
    </w:p>
    <w:p w:rsidR="00D24BD2" w:rsidRDefault="00D24BD2" w:rsidP="00D24BD2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3416300" cy="1130300"/>
            <wp:effectExtent l="19050" t="19050" r="12700" b="1270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130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D24BD2" w:rsidP="00D24BD2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30</w:t>
        </w:r>
      </w:fldSimple>
      <w:r>
        <w:t xml:space="preserve"> Sniðugt að henda í svona töflu</w:t>
      </w:r>
    </w:p>
    <w:p w:rsidR="00AB10B8" w:rsidRDefault="00AB10B8" w:rsidP="00AB10B8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1313486"/>
            <wp:effectExtent l="19050" t="19050" r="11430" b="20014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34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AB10B8" w:rsidP="00AB10B8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31</w:t>
        </w:r>
      </w:fldSimple>
      <w:r>
        <w:t xml:space="preserve"> error of interpolation(Gefið á jöfnublaði)</w:t>
      </w:r>
    </w:p>
    <w:p w:rsidR="00AB10B8" w:rsidRDefault="00AB10B8" w:rsidP="00AB10B8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462975"/>
            <wp:effectExtent l="19050" t="19050" r="11430" b="132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AB10B8" w:rsidP="00AB10B8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32</w:t>
        </w:r>
      </w:fldSimple>
      <w:r>
        <w:t xml:space="preserve"> Error er meiri við enda bila heldur en í miðju bilinu</w:t>
      </w:r>
    </w:p>
    <w:p w:rsidR="003B2D4A" w:rsidRDefault="003B2D4A" w:rsidP="003B2D4A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3509754"/>
            <wp:effectExtent l="19050" t="19050" r="11430" b="14496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97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3B2D4A" w:rsidP="003B2D4A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33</w:t>
        </w:r>
      </w:fldSimple>
      <w:r>
        <w:t xml:space="preserve"> Brúun með fleiri en einni jöfnu</w:t>
      </w:r>
    </w:p>
    <w:p w:rsidR="003B2D4A" w:rsidRDefault="003B2D4A" w:rsidP="003B2D4A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60720" cy="1629251"/>
            <wp:effectExtent l="19050" t="19050" r="11430" b="28099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92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3B2D4A" w:rsidP="003B2D4A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34</w:t>
        </w:r>
      </w:fldSimple>
      <w:r>
        <w:t xml:space="preserve"> Cubic spline - uppskrift</w:t>
      </w:r>
    </w:p>
    <w:p w:rsidR="003A6CF3" w:rsidRDefault="003A6CF3" w:rsidP="003A6CF3">
      <w:pPr>
        <w:keepNext/>
      </w:pPr>
      <w:r>
        <w:rPr>
          <w:rFonts w:ascii="Times New Roman" w:hAnsi="Times New Roman" w:cs="Times New Roman"/>
          <w:noProof/>
          <w:lang w:eastAsia="is-IS"/>
        </w:rPr>
        <w:drawing>
          <wp:inline distT="0" distB="0" distL="0" distR="0">
            <wp:extent cx="5760720" cy="2001697"/>
            <wp:effectExtent l="19050" t="19050" r="11430" b="17603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1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3A6CF3" w:rsidP="003A6CF3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35</w:t>
        </w:r>
      </w:fldSimple>
      <w:r>
        <w:rPr>
          <w:noProof/>
        </w:rPr>
        <w:t xml:space="preserve"> Hvernig skal reikna minnsta fervik(Gefið á jöfnublaði)</w:t>
      </w:r>
    </w:p>
    <w:p w:rsidR="003A6CF3" w:rsidRDefault="003A6CF3" w:rsidP="003A6CF3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62625" cy="6538595"/>
            <wp:effectExtent l="19050" t="19050" r="28575" b="146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538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3A6CF3" w:rsidP="003A6CF3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36</w:t>
        </w:r>
      </w:fldSimple>
      <w:r>
        <w:t xml:space="preserve"> Minnsta fervik sýnidæmi (Líklegt til prófs)</w:t>
      </w:r>
    </w:p>
    <w:p w:rsidR="001D10C7" w:rsidRDefault="001D10C7" w:rsidP="00BD0774">
      <w:pPr>
        <w:rPr>
          <w:rFonts w:ascii="Times New Roman" w:hAnsi="Times New Roman" w:cs="Times New Roman"/>
        </w:rPr>
      </w:pPr>
    </w:p>
    <w:p w:rsidR="001D10C7" w:rsidRDefault="001D10C7" w:rsidP="00BD0774">
      <w:pPr>
        <w:rPr>
          <w:rFonts w:ascii="Times New Roman" w:hAnsi="Times New Roman" w:cs="Times New Roman"/>
        </w:rPr>
      </w:pPr>
    </w:p>
    <w:p w:rsidR="001D10C7" w:rsidRDefault="001D10C7" w:rsidP="00BD0774">
      <w:pPr>
        <w:rPr>
          <w:rFonts w:ascii="Times New Roman" w:hAnsi="Times New Roman" w:cs="Times New Roman"/>
        </w:rPr>
      </w:pPr>
    </w:p>
    <w:p w:rsidR="001D10C7" w:rsidRDefault="001D10C7" w:rsidP="00BD0774">
      <w:pPr>
        <w:rPr>
          <w:rFonts w:ascii="Times New Roman" w:hAnsi="Times New Roman" w:cs="Times New Roman"/>
        </w:rPr>
      </w:pPr>
    </w:p>
    <w:p w:rsidR="001D10C7" w:rsidRDefault="001D10C7" w:rsidP="00BD0774">
      <w:pPr>
        <w:rPr>
          <w:rFonts w:ascii="Times New Roman" w:hAnsi="Times New Roman" w:cs="Times New Roman"/>
        </w:rPr>
      </w:pPr>
    </w:p>
    <w:p w:rsidR="001D10C7" w:rsidRDefault="001D10C7" w:rsidP="00BD0774">
      <w:pPr>
        <w:rPr>
          <w:rFonts w:ascii="Times New Roman" w:hAnsi="Times New Roman" w:cs="Times New Roman"/>
        </w:rPr>
      </w:pPr>
    </w:p>
    <w:p w:rsidR="00EB3EBD" w:rsidRDefault="00EB3EBD" w:rsidP="00EB3EBD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60720" cy="4684416"/>
            <wp:effectExtent l="19050" t="19050" r="11430" b="20934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44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EB3EBD" w:rsidP="00EB3EBD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 w:rsidR="00270811">
          <w:rPr>
            <w:noProof/>
          </w:rPr>
          <w:t>37</w:t>
        </w:r>
      </w:fldSimple>
      <w:r>
        <w:t xml:space="preserve"> Besta lína (minnsta fervik)</w:t>
      </w:r>
    </w:p>
    <w:p w:rsidR="00270811" w:rsidRDefault="00270811" w:rsidP="00270811">
      <w:pPr>
        <w:keepNext/>
      </w:pPr>
      <w:r>
        <w:rPr>
          <w:rFonts w:ascii="Times New Roman" w:hAnsi="Times New Roman" w:cs="Times New Roman"/>
          <w:noProof/>
          <w:lang w:eastAsia="is-IS"/>
        </w:rPr>
        <w:lastRenderedPageBreak/>
        <w:drawing>
          <wp:inline distT="0" distB="0" distL="0" distR="0">
            <wp:extent cx="5753735" cy="5339715"/>
            <wp:effectExtent l="19050" t="19050" r="18415" b="1333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339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0C7" w:rsidRDefault="00270811" w:rsidP="00270811">
      <w:pPr>
        <w:pStyle w:val="Caption"/>
        <w:rPr>
          <w:rFonts w:ascii="Times New Roman" w:hAnsi="Times New Roman" w:cs="Times New Roman"/>
        </w:rPr>
      </w:pPr>
      <w:r>
        <w:t xml:space="preserve">Mynd </w:t>
      </w:r>
      <w:fldSimple w:instr=" SEQ Mynd \* ARABIC ">
        <w:r>
          <w:rPr>
            <w:noProof/>
          </w:rPr>
          <w:t>38</w:t>
        </w:r>
      </w:fldSimple>
      <w:r>
        <w:t xml:space="preserve"> QR factorization Grahm-Schmidt</w:t>
      </w:r>
    </w:p>
    <w:p w:rsidR="0021031A" w:rsidRDefault="0021031A" w:rsidP="00BD0774">
      <w:pPr>
        <w:rPr>
          <w:rFonts w:ascii="Times New Roman" w:hAnsi="Times New Roman" w:cs="Times New Roman"/>
        </w:rPr>
      </w:pPr>
    </w:p>
    <w:p w:rsidR="0021031A" w:rsidRDefault="0021031A" w:rsidP="00BD0774">
      <w:pPr>
        <w:rPr>
          <w:rFonts w:ascii="Times New Roman" w:hAnsi="Times New Roman" w:cs="Times New Roman"/>
        </w:rPr>
      </w:pPr>
    </w:p>
    <w:p w:rsidR="0021031A" w:rsidRDefault="0021031A" w:rsidP="00BD0774">
      <w:pPr>
        <w:rPr>
          <w:rFonts w:ascii="Times New Roman" w:hAnsi="Times New Roman" w:cs="Times New Roman"/>
        </w:rPr>
      </w:pPr>
    </w:p>
    <w:p w:rsidR="0021031A" w:rsidRDefault="0021031A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780E8F" w:rsidRDefault="00780E8F" w:rsidP="00BD0774">
      <w:pPr>
        <w:rPr>
          <w:rFonts w:ascii="Times New Roman" w:hAnsi="Times New Roman" w:cs="Times New Roman"/>
        </w:rPr>
      </w:pPr>
    </w:p>
    <w:p w:rsidR="0021031A" w:rsidRDefault="0021031A" w:rsidP="00BD0774">
      <w:pPr>
        <w:rPr>
          <w:rFonts w:ascii="Times New Roman" w:hAnsi="Times New Roman" w:cs="Times New Roman"/>
        </w:rPr>
      </w:pPr>
    </w:p>
    <w:p w:rsidR="0021031A" w:rsidRDefault="0021031A" w:rsidP="00BD0774">
      <w:pPr>
        <w:rPr>
          <w:rFonts w:ascii="Times New Roman" w:hAnsi="Times New Roman" w:cs="Times New Roman"/>
        </w:rPr>
      </w:pPr>
    </w:p>
    <w:p w:rsidR="00292FE2" w:rsidRDefault="00292FE2" w:rsidP="00BD07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Hlutir til að læra:</w:t>
      </w:r>
    </w:p>
    <w:p w:rsidR="00292FE2" w:rsidRDefault="00292FE2" w:rsidP="00292F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Chebyshev margliður</w:t>
      </w:r>
    </w:p>
    <w:p w:rsidR="00292FE2" w:rsidRDefault="00292FE2" w:rsidP="00292F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Brúunarpunktar/brúunarmargliður</w:t>
      </w:r>
    </w:p>
    <w:p w:rsidR="00292FE2" w:rsidRDefault="00292FE2" w:rsidP="00292F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Ástandstala-condition number</w:t>
      </w:r>
    </w:p>
    <w:p w:rsidR="00292FE2" w:rsidRPr="00292FE2" w:rsidRDefault="00292FE2" w:rsidP="00292F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sectPr w:rsidR="00292FE2" w:rsidRPr="00292FE2" w:rsidSect="005739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0361" w:rsidRDefault="00D00361" w:rsidP="00215223">
      <w:pPr>
        <w:spacing w:after="0" w:line="240" w:lineRule="auto"/>
      </w:pPr>
      <w:r>
        <w:separator/>
      </w:r>
    </w:p>
  </w:endnote>
  <w:endnote w:type="continuationSeparator" w:id="0">
    <w:p w:rsidR="00D00361" w:rsidRDefault="00D00361" w:rsidP="00215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TMI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0361" w:rsidRDefault="00D00361" w:rsidP="00215223">
      <w:pPr>
        <w:spacing w:after="0" w:line="240" w:lineRule="auto"/>
      </w:pPr>
      <w:r>
        <w:separator/>
      </w:r>
    </w:p>
  </w:footnote>
  <w:footnote w:type="continuationSeparator" w:id="0">
    <w:p w:rsidR="00D00361" w:rsidRDefault="00D00361" w:rsidP="002152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7A4C7F"/>
    <w:multiLevelType w:val="hybridMultilevel"/>
    <w:tmpl w:val="D7B84404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5223"/>
    <w:rsid w:val="000A7F2A"/>
    <w:rsid w:val="000F16A6"/>
    <w:rsid w:val="001371C8"/>
    <w:rsid w:val="0017694A"/>
    <w:rsid w:val="001D10C7"/>
    <w:rsid w:val="001F461A"/>
    <w:rsid w:val="0021031A"/>
    <w:rsid w:val="00215223"/>
    <w:rsid w:val="00270811"/>
    <w:rsid w:val="00292FE2"/>
    <w:rsid w:val="002F63B8"/>
    <w:rsid w:val="0035797A"/>
    <w:rsid w:val="003738A9"/>
    <w:rsid w:val="00392D0D"/>
    <w:rsid w:val="003A6CF3"/>
    <w:rsid w:val="003A6F62"/>
    <w:rsid w:val="003B2D4A"/>
    <w:rsid w:val="003D31D0"/>
    <w:rsid w:val="00486391"/>
    <w:rsid w:val="00491131"/>
    <w:rsid w:val="00501E4E"/>
    <w:rsid w:val="00573968"/>
    <w:rsid w:val="005A498A"/>
    <w:rsid w:val="005A5042"/>
    <w:rsid w:val="005F6824"/>
    <w:rsid w:val="00641618"/>
    <w:rsid w:val="00745920"/>
    <w:rsid w:val="00780E8F"/>
    <w:rsid w:val="007C78A7"/>
    <w:rsid w:val="00923F27"/>
    <w:rsid w:val="00A2773C"/>
    <w:rsid w:val="00A57B4C"/>
    <w:rsid w:val="00AB10B8"/>
    <w:rsid w:val="00AB50B4"/>
    <w:rsid w:val="00AD77BB"/>
    <w:rsid w:val="00BD0774"/>
    <w:rsid w:val="00CF5D16"/>
    <w:rsid w:val="00D00361"/>
    <w:rsid w:val="00D24BD2"/>
    <w:rsid w:val="00D32D83"/>
    <w:rsid w:val="00D42688"/>
    <w:rsid w:val="00D86F3E"/>
    <w:rsid w:val="00DC0AAC"/>
    <w:rsid w:val="00DC600C"/>
    <w:rsid w:val="00E31EC2"/>
    <w:rsid w:val="00EB3EBD"/>
    <w:rsid w:val="00F45C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39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22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15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5223"/>
  </w:style>
  <w:style w:type="paragraph" w:styleId="Footer">
    <w:name w:val="footer"/>
    <w:basedOn w:val="Normal"/>
    <w:link w:val="FooterChar"/>
    <w:uiPriority w:val="99"/>
    <w:semiHidden/>
    <w:unhideWhenUsed/>
    <w:rsid w:val="00215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5223"/>
  </w:style>
  <w:style w:type="paragraph" w:styleId="Caption">
    <w:name w:val="caption"/>
    <w:basedOn w:val="Normal"/>
    <w:next w:val="Normal"/>
    <w:uiPriority w:val="35"/>
    <w:unhideWhenUsed/>
    <w:qFormat/>
    <w:rsid w:val="0021522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292F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1031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1394</TotalTime>
  <Pages>19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snati</dc:creator>
  <cp:lastModifiedBy>snati</cp:lastModifiedBy>
  <cp:revision>5</cp:revision>
  <cp:lastPrinted>2018-04-30T13:17:00Z</cp:lastPrinted>
  <dcterms:created xsi:type="dcterms:W3CDTF">2018-04-27T18:00:00Z</dcterms:created>
  <dcterms:modified xsi:type="dcterms:W3CDTF">2018-04-30T13:32:00Z</dcterms:modified>
</cp:coreProperties>
</file>