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8BDC" w14:textId="3FB8804A" w:rsidR="00374413" w:rsidRDefault="0060096D" w:rsidP="0060096D">
      <w:r>
        <w:t>Notes:</w:t>
      </w:r>
    </w:p>
    <w:p w14:paraId="241E651C" w14:textId="3F9D1086" w:rsidR="0060096D" w:rsidRDefault="0060096D" w:rsidP="0060096D">
      <w:r>
        <w:t>This document contains all the links</w:t>
      </w:r>
      <w:r w:rsidR="00DA0AA5">
        <w:t xml:space="preserve"> and personal notes</w:t>
      </w:r>
      <w:r>
        <w:t xml:space="preserve"> pertinent to the development of the various modules of this project:</w:t>
      </w:r>
    </w:p>
    <w:p w14:paraId="03150970" w14:textId="4EEC9FBE" w:rsidR="0060096D" w:rsidRDefault="0060096D" w:rsidP="0060096D">
      <w:pPr>
        <w:pStyle w:val="ListParagraph"/>
        <w:numPr>
          <w:ilvl w:val="0"/>
          <w:numId w:val="3"/>
        </w:numPr>
      </w:pPr>
      <w:r>
        <w:t>REST APIs and HTTP</w:t>
      </w:r>
    </w:p>
    <w:p w14:paraId="66B9109E" w14:textId="124CAB59" w:rsidR="0060096D" w:rsidRPr="00DA0AA5" w:rsidRDefault="0060096D" w:rsidP="0060096D">
      <w:pPr>
        <w:ind w:left="720"/>
        <w:rPr>
          <w:b/>
          <w:bCs/>
        </w:rPr>
      </w:pPr>
      <w:r w:rsidRPr="00DA0AA5">
        <w:rPr>
          <w:b/>
          <w:bCs/>
        </w:rPr>
        <w:t xml:space="preserve">Recommended books </w:t>
      </w:r>
      <w:r w:rsidR="003D4A20">
        <w:rPr>
          <w:b/>
          <w:bCs/>
        </w:rPr>
        <w:t xml:space="preserve">and Resources </w:t>
      </w:r>
      <w:r w:rsidRPr="00DA0AA5">
        <w:rPr>
          <w:b/>
          <w:bCs/>
        </w:rPr>
        <w:t>on REST according to Quora Answers</w:t>
      </w:r>
    </w:p>
    <w:p w14:paraId="45D04972" w14:textId="24D84CEF" w:rsidR="0060096D" w:rsidRDefault="00E03954" w:rsidP="0060096D">
      <w:pPr>
        <w:ind w:left="720"/>
      </w:pPr>
      <w:hyperlink r:id="rId5" w:history="1">
        <w:r w:rsidR="0060096D">
          <w:rPr>
            <w:rStyle w:val="Hyperlink"/>
          </w:rPr>
          <w:t>https://www.quora.com/Which-book-is-the-best-for-learning-about-Restful-Web-APIs-in-Java-Python-C</w:t>
        </w:r>
      </w:hyperlink>
    </w:p>
    <w:p w14:paraId="190C31B0" w14:textId="3CB6BD54" w:rsidR="0060096D" w:rsidRPr="00DA0AA5" w:rsidRDefault="0060096D" w:rsidP="0060096D">
      <w:pPr>
        <w:ind w:left="720"/>
        <w:rPr>
          <w:b/>
          <w:bCs/>
        </w:rPr>
      </w:pPr>
      <w:r w:rsidRPr="00DA0AA5">
        <w:rPr>
          <w:b/>
          <w:bCs/>
        </w:rPr>
        <w:t>The best introduction to REST APIs</w:t>
      </w:r>
      <w:r w:rsidR="009B0BD1">
        <w:rPr>
          <w:b/>
          <w:bCs/>
        </w:rPr>
        <w:t>. This is considered the REST Bible</w:t>
      </w:r>
    </w:p>
    <w:p w14:paraId="77ADAE48" w14:textId="4F267A55" w:rsidR="0060096D" w:rsidRDefault="00E03954" w:rsidP="0060096D">
      <w:pPr>
        <w:ind w:left="720"/>
      </w:pPr>
      <w:hyperlink r:id="rId6" w:history="1">
        <w:r w:rsidR="0060096D">
          <w:rPr>
            <w:rStyle w:val="Hyperlink"/>
          </w:rPr>
          <w:t>https://www.ics.uci.edu/~fielding/pubs/dissertation/rest_arch_style.htm</w:t>
        </w:r>
      </w:hyperlink>
    </w:p>
    <w:p w14:paraId="12A272D3" w14:textId="53FE4BEF" w:rsidR="00B545C4" w:rsidRDefault="00B545C4" w:rsidP="00B545C4">
      <w:pPr>
        <w:ind w:left="720"/>
      </w:pPr>
      <w:r>
        <w:t>Architectural constraints imposed by REST:</w:t>
      </w:r>
    </w:p>
    <w:p w14:paraId="5DB3EBC2" w14:textId="4EEA30FB" w:rsidR="00B545C4" w:rsidRDefault="00B545C4" w:rsidP="00B545C4">
      <w:pPr>
        <w:pStyle w:val="ListParagraph"/>
        <w:numPr>
          <w:ilvl w:val="0"/>
          <w:numId w:val="6"/>
        </w:numPr>
      </w:pPr>
      <w:r w:rsidRPr="00B545C4">
        <w:rPr>
          <w:i/>
          <w:iCs/>
        </w:rPr>
        <w:t>Client-server</w:t>
      </w:r>
      <w:r>
        <w:t>: Separation of concerns between the client and server-side parts of the software (user interface and data storage, respectively).</w:t>
      </w:r>
    </w:p>
    <w:p w14:paraId="5DD9AB2B" w14:textId="6BC2BAB4" w:rsidR="00B545C4" w:rsidRPr="00287210" w:rsidRDefault="00B545C4" w:rsidP="00B545C4">
      <w:pPr>
        <w:pStyle w:val="ListParagraph"/>
        <w:numPr>
          <w:ilvl w:val="0"/>
          <w:numId w:val="6"/>
        </w:numPr>
        <w:rPr>
          <w:i/>
          <w:iCs/>
        </w:rPr>
      </w:pPr>
      <w:r w:rsidRPr="00B545C4">
        <w:rPr>
          <w:i/>
          <w:iCs/>
        </w:rPr>
        <w:t>Stateless</w:t>
      </w:r>
      <w:r>
        <w:rPr>
          <w:i/>
          <w:iCs/>
        </w:rPr>
        <w:t>:</w:t>
      </w:r>
      <w:r>
        <w:t xml:space="preserve"> </w:t>
      </w:r>
      <w:r w:rsidR="00F410C3">
        <w:t xml:space="preserve">A request from the client to server must contain all the necessary information necessary to understand the request. In other words, the client cannot use any stored context on the server to process information. To be specific, only the </w:t>
      </w:r>
      <w:r w:rsidR="00F410C3">
        <w:rPr>
          <w:i/>
          <w:iCs/>
        </w:rPr>
        <w:t>server is stateless.</w:t>
      </w:r>
      <w:r w:rsidR="00287210">
        <w:t xml:space="preserve"> State about the session must be kept entirely on the client side. (</w:t>
      </w:r>
      <w:r w:rsidR="00287210">
        <w:rPr>
          <w:i/>
          <w:iCs/>
        </w:rPr>
        <w:t>client-stateless-server)</w:t>
      </w:r>
    </w:p>
    <w:p w14:paraId="288186F3" w14:textId="2DEFDD99" w:rsidR="00287210" w:rsidRPr="00287210" w:rsidRDefault="00287210" w:rsidP="00B545C4">
      <w:pPr>
        <w:pStyle w:val="ListParagraph"/>
        <w:numPr>
          <w:ilvl w:val="0"/>
          <w:numId w:val="6"/>
        </w:numPr>
        <w:rPr>
          <w:i/>
          <w:iCs/>
        </w:rPr>
      </w:pPr>
      <w:r>
        <w:rPr>
          <w:i/>
          <w:iCs/>
        </w:rPr>
        <w:t>Cache:</w:t>
      </w:r>
      <w:r>
        <w:t xml:space="preserve"> Cache constrainsts require that the data within a response to a request be implicitly or explicitly labeled as cacheable or non-cacheable. If a response is cacheable, then a client cache is given the right to reuse that response data for later, equivalent requests. (</w:t>
      </w:r>
      <w:r>
        <w:rPr>
          <w:i/>
          <w:iCs/>
        </w:rPr>
        <w:t>client-cache-stateless server)</w:t>
      </w:r>
      <w:r>
        <w:t>.</w:t>
      </w:r>
    </w:p>
    <w:p w14:paraId="6614F046" w14:textId="7102BDEE" w:rsidR="00287210" w:rsidRPr="001D715F" w:rsidRDefault="00287210" w:rsidP="00B545C4">
      <w:pPr>
        <w:pStyle w:val="ListParagraph"/>
        <w:numPr>
          <w:ilvl w:val="0"/>
          <w:numId w:val="6"/>
        </w:numPr>
        <w:rPr>
          <w:i/>
          <w:iCs/>
        </w:rPr>
      </w:pPr>
      <w:r w:rsidRPr="00287210">
        <w:rPr>
          <w:i/>
          <w:iCs/>
        </w:rPr>
        <w:t xml:space="preserve">Uniform Interface: </w:t>
      </w:r>
      <w:r w:rsidR="001D715F">
        <w:t>REST emphasizes the implementation of a uniform interface between components</w:t>
      </w:r>
      <w:r w:rsidR="00F81FB5">
        <w:t>/resources</w:t>
      </w:r>
      <w:r w:rsidR="001D715F">
        <w:t>.</w:t>
      </w:r>
      <w:r w:rsidR="00F81FB5">
        <w:t xml:space="preserve"> </w:t>
      </w:r>
      <w:r w:rsidR="00F81FB5">
        <w:rPr>
          <w:b/>
          <w:bCs/>
        </w:rPr>
        <w:t xml:space="preserve">Rest Magazines </w:t>
      </w:r>
      <w:r w:rsidR="00F81FB5">
        <w:t xml:space="preserve">helps clarify that this specifically refers to the main operations of each resource namely </w:t>
      </w:r>
      <w:r w:rsidR="00F81FB5">
        <w:rPr>
          <w:b/>
          <w:bCs/>
        </w:rPr>
        <w:t>GET, POST, PUT, DELETE</w:t>
      </w:r>
      <w:r w:rsidR="00F81FB5">
        <w:t xml:space="preserve"> </w:t>
      </w:r>
    </w:p>
    <w:p w14:paraId="4F4EC01E" w14:textId="7B8E1750" w:rsidR="001D715F" w:rsidRPr="003D4A20" w:rsidRDefault="001D715F" w:rsidP="00B545C4">
      <w:pPr>
        <w:pStyle w:val="ListParagraph"/>
        <w:numPr>
          <w:ilvl w:val="0"/>
          <w:numId w:val="6"/>
        </w:numPr>
        <w:rPr>
          <w:i/>
          <w:iCs/>
        </w:rPr>
      </w:pPr>
      <w:r>
        <w:rPr>
          <w:i/>
          <w:iCs/>
        </w:rPr>
        <w:t>Layered System:</w:t>
      </w:r>
      <w:r>
        <w:t xml:space="preserve"> </w:t>
      </w:r>
      <w:r w:rsidR="008D316F">
        <w:t xml:space="preserve">Each component cannot see the layer above or below it (abstraction). </w:t>
      </w:r>
    </w:p>
    <w:p w14:paraId="15215DE3" w14:textId="25ECA5D5" w:rsidR="003D4A20" w:rsidRPr="00CD3AB5" w:rsidRDefault="003D4A20" w:rsidP="00B545C4">
      <w:pPr>
        <w:pStyle w:val="ListParagraph"/>
        <w:numPr>
          <w:ilvl w:val="0"/>
          <w:numId w:val="6"/>
        </w:numPr>
        <w:rPr>
          <w:i/>
          <w:iCs/>
        </w:rPr>
      </w:pPr>
      <w:r>
        <w:rPr>
          <w:i/>
          <w:iCs/>
        </w:rPr>
        <w:t>Code-</w:t>
      </w:r>
      <w:r>
        <w:t>On-Demand: REST allows client functionality to be extended by downloading and executing code in the form of applets or scripts.</w:t>
      </w:r>
    </w:p>
    <w:p w14:paraId="02A2A2D1" w14:textId="28FA2F61" w:rsidR="00CD3AB5" w:rsidRDefault="00CD3AB5" w:rsidP="00CD3AB5">
      <w:r>
        <w:t>Another part of REST stands out to me:</w:t>
      </w:r>
      <w:r>
        <w:br/>
        <w:t xml:space="preserve">It states that </w:t>
      </w:r>
      <w:r w:rsidRPr="00035D50">
        <w:rPr>
          <w:b/>
          <w:bCs/>
        </w:rPr>
        <w:t>every</w:t>
      </w:r>
      <w:r>
        <w:t xml:space="preserve"> </w:t>
      </w:r>
      <w:r w:rsidRPr="00035D50">
        <w:rPr>
          <w:b/>
          <w:bCs/>
        </w:rPr>
        <w:t>resource</w:t>
      </w:r>
      <w:r>
        <w:t xml:space="preserve"> must support the same interface. In some Java-like syntax, this interface would look like this</w:t>
      </w:r>
    </w:p>
    <w:p w14:paraId="20F86871" w14:textId="439824EE" w:rsidR="00CD3AB5" w:rsidRDefault="00CD3AB5" w:rsidP="00CD3AB5">
      <w:pPr>
        <w:rPr>
          <w:i/>
          <w:iCs/>
        </w:rPr>
      </w:pPr>
      <w:r>
        <w:rPr>
          <w:noProof/>
        </w:rPr>
        <w:drawing>
          <wp:inline distT="0" distB="0" distL="0" distR="0" wp14:anchorId="4B0670CD" wp14:editId="51223C04">
            <wp:extent cx="38481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714500"/>
                    </a:xfrm>
                    <a:prstGeom prst="rect">
                      <a:avLst/>
                    </a:prstGeom>
                  </pic:spPr>
                </pic:pic>
              </a:graphicData>
            </a:graphic>
          </wp:inline>
        </w:drawing>
      </w:r>
    </w:p>
    <w:p w14:paraId="3ECD8C29" w14:textId="7FA017A9" w:rsidR="008C6B33" w:rsidRDefault="008C6B33" w:rsidP="00CD3AB5">
      <w:pPr>
        <w:rPr>
          <w:b/>
          <w:bCs/>
        </w:rPr>
      </w:pPr>
      <w:r>
        <w:rPr>
          <w:b/>
          <w:bCs/>
        </w:rPr>
        <w:lastRenderedPageBreak/>
        <w:t>TODO: Study up on the definition of these methods according to the HTTP specification</w:t>
      </w:r>
    </w:p>
    <w:p w14:paraId="709CD87E" w14:textId="1BA1F988" w:rsidR="00480D84" w:rsidRDefault="00480D84" w:rsidP="00CD3AB5">
      <w:pPr>
        <w:rPr>
          <w:b/>
          <w:bCs/>
        </w:rPr>
      </w:pPr>
      <w:r>
        <w:rPr>
          <w:b/>
          <w:bCs/>
        </w:rPr>
        <w:t>Some properties</w:t>
      </w:r>
      <w:r w:rsidR="008F63D3">
        <w:rPr>
          <w:b/>
          <w:bCs/>
        </w:rPr>
        <w:t xml:space="preserve"> (contracts if you will) </w:t>
      </w:r>
      <w:r>
        <w:rPr>
          <w:b/>
          <w:bCs/>
        </w:rPr>
        <w:t>of each method</w:t>
      </w:r>
      <w:r w:rsidR="008F63D3">
        <w:rPr>
          <w:b/>
          <w:bCs/>
        </w:rPr>
        <w:t>:</w:t>
      </w:r>
    </w:p>
    <w:p w14:paraId="2FB853D6" w14:textId="2036E5B7" w:rsidR="00480D84" w:rsidRDefault="00480D84" w:rsidP="00480D84">
      <w:pPr>
        <w:pStyle w:val="ListParagraph"/>
        <w:numPr>
          <w:ilvl w:val="0"/>
          <w:numId w:val="7"/>
        </w:numPr>
        <w:rPr>
          <w:b/>
          <w:bCs/>
        </w:rPr>
      </w:pPr>
      <w:r>
        <w:rPr>
          <w:b/>
          <w:bCs/>
        </w:rPr>
        <w:t xml:space="preserve">GET – </w:t>
      </w:r>
    </w:p>
    <w:p w14:paraId="3BB8B9D6" w14:textId="4DCB4531" w:rsidR="008C6B33" w:rsidRDefault="00480D84" w:rsidP="00480D84">
      <w:pPr>
        <w:pStyle w:val="ListParagraph"/>
        <w:numPr>
          <w:ilvl w:val="0"/>
          <w:numId w:val="8"/>
        </w:numPr>
        <w:rPr>
          <w:b/>
          <w:bCs/>
        </w:rPr>
      </w:pPr>
      <w:r>
        <w:rPr>
          <w:b/>
          <w:bCs/>
        </w:rPr>
        <w:t>GET supports efficient caching</w:t>
      </w:r>
      <w:r w:rsidRPr="00480D84">
        <w:t>, so it does not always have to send a request to the server</w:t>
      </w:r>
    </w:p>
    <w:p w14:paraId="0A2A3F32" w14:textId="30E6D167" w:rsidR="00480D84" w:rsidRPr="007F31BC" w:rsidRDefault="00480D84" w:rsidP="00480D84">
      <w:pPr>
        <w:pStyle w:val="ListParagraph"/>
        <w:numPr>
          <w:ilvl w:val="0"/>
          <w:numId w:val="8"/>
        </w:numPr>
        <w:rPr>
          <w:b/>
          <w:bCs/>
        </w:rPr>
      </w:pPr>
      <w:r>
        <w:rPr>
          <w:b/>
          <w:bCs/>
        </w:rPr>
        <w:t>GET is idempotent</w:t>
      </w:r>
      <w:r w:rsidRPr="00480D84">
        <w:t xml:space="preserve">. It is impossible to tell if the request reached the destination when no response is received. The solution to this is usually requesting it again. </w:t>
      </w:r>
    </w:p>
    <w:p w14:paraId="21FC391B" w14:textId="614BF2E0" w:rsidR="007F31BC" w:rsidRPr="006235DF" w:rsidRDefault="007F31BC" w:rsidP="00480D84">
      <w:pPr>
        <w:pStyle w:val="ListParagraph"/>
        <w:numPr>
          <w:ilvl w:val="0"/>
          <w:numId w:val="8"/>
        </w:numPr>
        <w:rPr>
          <w:b/>
          <w:bCs/>
        </w:rPr>
      </w:pPr>
      <w:r>
        <w:rPr>
          <w:b/>
          <w:bCs/>
        </w:rPr>
        <w:t xml:space="preserve">Safe, </w:t>
      </w:r>
      <w:r>
        <w:t>because you have no obligation when you call it.</w:t>
      </w:r>
    </w:p>
    <w:p w14:paraId="628B320F" w14:textId="70650725" w:rsidR="006235DF" w:rsidRDefault="007F31BC" w:rsidP="007F31BC">
      <w:pPr>
        <w:pStyle w:val="ListParagraph"/>
        <w:numPr>
          <w:ilvl w:val="0"/>
          <w:numId w:val="7"/>
        </w:numPr>
        <w:rPr>
          <w:b/>
          <w:bCs/>
        </w:rPr>
      </w:pPr>
      <w:r>
        <w:rPr>
          <w:b/>
          <w:bCs/>
        </w:rPr>
        <w:t>PUT</w:t>
      </w:r>
    </w:p>
    <w:p w14:paraId="6ED0027C" w14:textId="11E713C9" w:rsidR="007F31BC" w:rsidRPr="007F31BC" w:rsidRDefault="007F31BC" w:rsidP="007F31BC">
      <w:pPr>
        <w:pStyle w:val="ListParagraph"/>
        <w:numPr>
          <w:ilvl w:val="0"/>
          <w:numId w:val="8"/>
        </w:numPr>
      </w:pPr>
      <w:r w:rsidRPr="007F31BC">
        <w:t>This is idempotent as well</w:t>
      </w:r>
    </w:p>
    <w:p w14:paraId="68EECF39" w14:textId="23784E51" w:rsidR="007F31BC" w:rsidRPr="007F31BC" w:rsidRDefault="007F31BC" w:rsidP="007F31BC">
      <w:pPr>
        <w:pStyle w:val="ListParagraph"/>
        <w:numPr>
          <w:ilvl w:val="0"/>
          <w:numId w:val="8"/>
        </w:numPr>
        <w:rPr>
          <w:b/>
          <w:bCs/>
        </w:rPr>
      </w:pPr>
      <w:r>
        <w:t>Means: Update this resource with this data or create it at this URI if it’s not already there</w:t>
      </w:r>
    </w:p>
    <w:p w14:paraId="59615104" w14:textId="4411F3D6" w:rsidR="007F31BC" w:rsidRDefault="007F31BC" w:rsidP="007F31BC">
      <w:pPr>
        <w:pStyle w:val="ListParagraph"/>
        <w:numPr>
          <w:ilvl w:val="0"/>
          <w:numId w:val="7"/>
        </w:numPr>
        <w:rPr>
          <w:b/>
          <w:bCs/>
        </w:rPr>
      </w:pPr>
      <w:r>
        <w:rPr>
          <w:b/>
          <w:bCs/>
        </w:rPr>
        <w:t>DELETE</w:t>
      </w:r>
    </w:p>
    <w:p w14:paraId="7FC42085" w14:textId="3D04470F" w:rsidR="007F31BC" w:rsidRPr="007F31BC" w:rsidRDefault="007F31BC" w:rsidP="007F31BC">
      <w:pPr>
        <w:pStyle w:val="ListParagraph"/>
        <w:numPr>
          <w:ilvl w:val="0"/>
          <w:numId w:val="8"/>
        </w:numPr>
        <w:rPr>
          <w:b/>
          <w:bCs/>
        </w:rPr>
      </w:pPr>
      <w:r>
        <w:rPr>
          <w:b/>
          <w:bCs/>
        </w:rPr>
        <w:t>Means:</w:t>
      </w:r>
      <w:r>
        <w:t xml:space="preserve"> You can try again and again until you get a result, delete something that’s not there is not a problem</w:t>
      </w:r>
    </w:p>
    <w:p w14:paraId="6826E483" w14:textId="3BB4FFE5" w:rsidR="007F31BC" w:rsidRDefault="007F31BC" w:rsidP="007F31BC">
      <w:pPr>
        <w:pStyle w:val="ListParagraph"/>
        <w:numPr>
          <w:ilvl w:val="0"/>
          <w:numId w:val="7"/>
        </w:numPr>
        <w:rPr>
          <w:b/>
          <w:bCs/>
        </w:rPr>
      </w:pPr>
      <w:r>
        <w:rPr>
          <w:b/>
          <w:bCs/>
        </w:rPr>
        <w:t>POST</w:t>
      </w:r>
    </w:p>
    <w:p w14:paraId="29C9CD35" w14:textId="0C268837" w:rsidR="007F31BC" w:rsidRPr="007F31BC" w:rsidRDefault="007F31BC" w:rsidP="007F31BC">
      <w:pPr>
        <w:pStyle w:val="ListParagraph"/>
        <w:numPr>
          <w:ilvl w:val="0"/>
          <w:numId w:val="8"/>
        </w:numPr>
        <w:rPr>
          <w:b/>
          <w:bCs/>
        </w:rPr>
      </w:pPr>
      <w:r>
        <w:t>Means: Creates a new resource.</w:t>
      </w:r>
    </w:p>
    <w:p w14:paraId="3D4467FE" w14:textId="7EE796FB" w:rsidR="007F31BC" w:rsidRPr="00525054" w:rsidRDefault="007F31BC" w:rsidP="007F31BC">
      <w:pPr>
        <w:pStyle w:val="ListParagraph"/>
        <w:numPr>
          <w:ilvl w:val="0"/>
          <w:numId w:val="8"/>
        </w:numPr>
        <w:rPr>
          <w:b/>
          <w:bCs/>
        </w:rPr>
      </w:pPr>
      <w:r>
        <w:t>Used to invoke arbitrary processing and this is neither safe nor idempotent</w:t>
      </w:r>
    </w:p>
    <w:p w14:paraId="1598243B" w14:textId="0053FA20" w:rsidR="00525054" w:rsidRDefault="00525054" w:rsidP="00525054">
      <w:pPr>
        <w:rPr>
          <w:b/>
          <w:bCs/>
        </w:rPr>
      </w:pPr>
    </w:p>
    <w:p w14:paraId="30AF4E7B" w14:textId="527AA7F5" w:rsidR="00525054" w:rsidRDefault="00525054" w:rsidP="00525054">
      <w:r>
        <w:rPr>
          <w:b/>
          <w:bCs/>
        </w:rPr>
        <w:t xml:space="preserve">Yet another interesting aspect of REST. </w:t>
      </w:r>
      <w:r>
        <w:t>Resources that can be expressed in some standard format should be represented in that format.</w:t>
      </w:r>
    </w:p>
    <w:p w14:paraId="468A5000" w14:textId="1DE6619D" w:rsidR="00525054" w:rsidRDefault="00525054" w:rsidP="00525054">
      <w:r>
        <w:rPr>
          <w:noProof/>
        </w:rPr>
        <w:drawing>
          <wp:inline distT="0" distB="0" distL="0" distR="0" wp14:anchorId="602F570B" wp14:editId="5E7DDF24">
            <wp:extent cx="59436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3975"/>
                    </a:xfrm>
                    <a:prstGeom prst="rect">
                      <a:avLst/>
                    </a:prstGeom>
                  </pic:spPr>
                </pic:pic>
              </a:graphicData>
            </a:graphic>
          </wp:inline>
        </w:drawing>
      </w:r>
    </w:p>
    <w:p w14:paraId="2A3B8F57" w14:textId="441AC2CF" w:rsidR="00525054" w:rsidRDefault="00525054" w:rsidP="00525054">
      <w:r>
        <w:t>The Accept section represents the format of the resource</w:t>
      </w:r>
    </w:p>
    <w:p w14:paraId="51B054EB" w14:textId="74B68D6A" w:rsidR="00E6613E" w:rsidRDefault="00E6613E" w:rsidP="00525054"/>
    <w:p w14:paraId="1A5C17BE" w14:textId="2ED37ACD" w:rsidR="00E6613E" w:rsidRDefault="00E6613E" w:rsidP="00525054">
      <w:r>
        <w:rPr>
          <w:b/>
          <w:bCs/>
        </w:rPr>
        <w:t>A clarification on statelessness.</w:t>
      </w:r>
      <w:r w:rsidR="00DE40B3">
        <w:rPr>
          <w:b/>
          <w:bCs/>
        </w:rPr>
        <w:t xml:space="preserve"> </w:t>
      </w:r>
      <w:r w:rsidR="00DE40B3">
        <w:t xml:space="preserve">An application does not always have to store its state on the client-side. The state itself can also be represented as a </w:t>
      </w:r>
      <w:r w:rsidR="00DE40B3">
        <w:rPr>
          <w:b/>
          <w:bCs/>
        </w:rPr>
        <w:t>resource state</w:t>
      </w:r>
      <w:r w:rsidR="00DE40B3">
        <w:t xml:space="preserve"> as well.</w:t>
      </w:r>
    </w:p>
    <w:p w14:paraId="021AD10F" w14:textId="59D2E3F8" w:rsidR="003C4C02" w:rsidRDefault="003C4C02" w:rsidP="00525054"/>
    <w:p w14:paraId="0A8091CB" w14:textId="78F076A7" w:rsidR="003C4C02" w:rsidRDefault="003C4C02" w:rsidP="00525054">
      <w:pPr>
        <w:rPr>
          <w:b/>
          <w:bCs/>
        </w:rPr>
      </w:pPr>
      <w:r>
        <w:rPr>
          <w:b/>
          <w:bCs/>
        </w:rPr>
        <w:t xml:space="preserve">Well, this was a simplication all along. </w:t>
      </w:r>
    </w:p>
    <w:p w14:paraId="3C04E579" w14:textId="22E426A7" w:rsidR="00CB4EE3" w:rsidRDefault="00CB4EE3" w:rsidP="00525054">
      <w:pPr>
        <w:rPr>
          <w:b/>
          <w:bCs/>
        </w:rPr>
      </w:pPr>
    </w:p>
    <w:p w14:paraId="25ABAA63" w14:textId="68C2AE48" w:rsidR="00CB4EE3" w:rsidRDefault="00CB4EE3" w:rsidP="00525054">
      <w:r>
        <w:t>I am currently reading on JAX-RS, a Java-based API for REST. I am also reading RESTFul Web Services, a well-known book on the theory of REST. Both books are currently recorded on Toggl, so there is no need to place them here.</w:t>
      </w:r>
    </w:p>
    <w:p w14:paraId="0FA4EBFB" w14:textId="378AD7A7" w:rsidR="00CB4EE3" w:rsidRDefault="00CB4EE3" w:rsidP="00525054">
      <w:pPr>
        <w:rPr>
          <w:b/>
          <w:bCs/>
        </w:rPr>
      </w:pPr>
      <w:r>
        <w:rPr>
          <w:b/>
          <w:bCs/>
        </w:rPr>
        <w:lastRenderedPageBreak/>
        <w:t>JAX-RS RESTEasy Installation for IntelliJ:</w:t>
      </w:r>
    </w:p>
    <w:p w14:paraId="2609D31C" w14:textId="6257E85F" w:rsidR="00CB4EE3" w:rsidRDefault="00E03954" w:rsidP="00525054">
      <w:pPr>
        <w:rPr>
          <w:rStyle w:val="Hyperlink"/>
        </w:rPr>
      </w:pPr>
      <w:hyperlink r:id="rId9" w:history="1">
        <w:r w:rsidR="00CB4EE3">
          <w:rPr>
            <w:rStyle w:val="Hyperlink"/>
          </w:rPr>
          <w:t>https://medium.com/@nicolaifsf78/intellij-idea-maven-resteasy-tomcat-f95bb41e6362</w:t>
        </w:r>
      </w:hyperlink>
    </w:p>
    <w:p w14:paraId="617A5CDA" w14:textId="2283BBDE" w:rsidR="00064589" w:rsidRPr="00E53DFB" w:rsidRDefault="00064589" w:rsidP="00525054">
      <w:pPr>
        <w:rPr>
          <w:rStyle w:val="Hyperlink"/>
          <w:b/>
          <w:bCs/>
          <w:color w:val="auto"/>
          <w:u w:val="none"/>
        </w:rPr>
      </w:pPr>
      <w:r w:rsidRPr="00E53DFB">
        <w:rPr>
          <w:rStyle w:val="Hyperlink"/>
          <w:b/>
          <w:bCs/>
          <w:color w:val="auto"/>
          <w:u w:val="none"/>
        </w:rPr>
        <w:t xml:space="preserve">A Fix for the </w:t>
      </w:r>
      <w:r w:rsidR="00452D3E" w:rsidRPr="00E53DFB">
        <w:rPr>
          <w:rStyle w:val="Hyperlink"/>
          <w:b/>
          <w:bCs/>
          <w:color w:val="auto"/>
          <w:u w:val="none"/>
        </w:rPr>
        <w:t>web.xml namespace problem in the installation tutorial above</w:t>
      </w:r>
    </w:p>
    <w:p w14:paraId="1EB0952B" w14:textId="0F4A248A" w:rsidR="00064589" w:rsidRDefault="00E03954" w:rsidP="00525054">
      <w:hyperlink r:id="rId10" w:history="1">
        <w:r w:rsidR="00064589">
          <w:rPr>
            <w:rStyle w:val="Hyperlink"/>
          </w:rPr>
          <w:t>https://stackoverflow.com/questions/33796485/referenced-file-contains-errors-http-java-sun-com-xml-ns-javaee-web-app-xsd</w:t>
        </w:r>
      </w:hyperlink>
    </w:p>
    <w:p w14:paraId="0A2A2C4C" w14:textId="15C7FDCC" w:rsidR="00D40B8B" w:rsidRDefault="00D40B8B" w:rsidP="00525054">
      <w:r>
        <w:t>To add Tomcat in IntelliJ</w:t>
      </w:r>
    </w:p>
    <w:p w14:paraId="3460382D" w14:textId="34392639" w:rsidR="00D40B8B" w:rsidRDefault="00E03954" w:rsidP="00525054">
      <w:hyperlink r:id="rId11" w:history="1">
        <w:r w:rsidR="00D40B8B">
          <w:rPr>
            <w:rStyle w:val="Hyperlink"/>
          </w:rPr>
          <w:t>https://mkyong.com/intellij/intellij-idea-run-debug-web-application-on-tomcat/</w:t>
        </w:r>
      </w:hyperlink>
    </w:p>
    <w:p w14:paraId="1450E7ED" w14:textId="68216AC6" w:rsidR="00574FA2" w:rsidRDefault="00574FA2" w:rsidP="00525054">
      <w:r>
        <w:t>Apparently, IntelliJ Community doesn’t come with Tomcat</w:t>
      </w:r>
    </w:p>
    <w:p w14:paraId="650A115C" w14:textId="3256F6EC" w:rsidR="00574FA2" w:rsidRDefault="00574FA2" w:rsidP="00525054">
      <w:r>
        <w:t>Some alternatives:</w:t>
      </w:r>
    </w:p>
    <w:p w14:paraId="137E042C" w14:textId="3524A7FC" w:rsidR="00574FA2" w:rsidRDefault="00E03954" w:rsidP="00525054">
      <w:hyperlink r:id="rId12" w:history="1">
        <w:r w:rsidR="00574FA2">
          <w:rPr>
            <w:rStyle w:val="Hyperlink"/>
          </w:rPr>
          <w:t>https://stackoverflow.com/questions/22047860/tomcat-in-intellij-idea-community-edition</w:t>
        </w:r>
      </w:hyperlink>
      <w:r w:rsidR="00A51A4F">
        <w:br/>
      </w:r>
    </w:p>
    <w:p w14:paraId="5A4D31E8" w14:textId="22EBF146" w:rsidR="00A51A4F" w:rsidRDefault="00A51A4F" w:rsidP="00525054">
      <w:pPr>
        <w:rPr>
          <w:u w:val="single"/>
        </w:rPr>
      </w:pPr>
      <w:r>
        <w:rPr>
          <w:u w:val="single"/>
        </w:rPr>
        <w:t>Out of desperation, I will now install Eclipse and transfer the project there</w:t>
      </w:r>
    </w:p>
    <w:p w14:paraId="5093DE59" w14:textId="0D3FF955" w:rsidR="00865434" w:rsidRDefault="00865434" w:rsidP="00525054">
      <w:pPr>
        <w:rPr>
          <w:u w:val="single"/>
        </w:rPr>
      </w:pPr>
      <w:r>
        <w:rPr>
          <w:u w:val="single"/>
        </w:rPr>
        <w:t>Currently installing Eclipse</w:t>
      </w:r>
    </w:p>
    <w:p w14:paraId="6A4CEF3E" w14:textId="248314A9" w:rsidR="00053243" w:rsidRDefault="00053243" w:rsidP="00525054">
      <w:pPr>
        <w:rPr>
          <w:u w:val="single"/>
        </w:rPr>
      </w:pPr>
    </w:p>
    <w:p w14:paraId="53BC69E4" w14:textId="163739FC" w:rsidR="00053243" w:rsidRDefault="00053243" w:rsidP="00525054">
      <w:pPr>
        <w:rPr>
          <w:b/>
          <w:bCs/>
        </w:rPr>
      </w:pPr>
      <w:r>
        <w:rPr>
          <w:b/>
          <w:bCs/>
        </w:rPr>
        <w:t>Creating a Web Service in Eclipse</w:t>
      </w:r>
    </w:p>
    <w:p w14:paraId="5FB82760" w14:textId="278B2A35" w:rsidR="00053243" w:rsidRDefault="00053243" w:rsidP="00525054">
      <w:hyperlink r:id="rId13" w:history="1">
        <w:r>
          <w:rPr>
            <w:rStyle w:val="Hyperlink"/>
          </w:rPr>
          <w:t>https://wiki.eclipse.org/Creating_a_JAX-RS_Web_Service</w:t>
        </w:r>
      </w:hyperlink>
    </w:p>
    <w:p w14:paraId="20DF0813" w14:textId="27938DA3" w:rsidR="003461C2" w:rsidRDefault="003461C2" w:rsidP="00525054">
      <w:pPr>
        <w:rPr>
          <w:b/>
          <w:bCs/>
        </w:rPr>
      </w:pPr>
      <w:r>
        <w:rPr>
          <w:b/>
          <w:bCs/>
        </w:rPr>
        <w:t>Resolved Port Problem by changing server</w:t>
      </w:r>
    </w:p>
    <w:p w14:paraId="62AD7184" w14:textId="32E8C3D9" w:rsidR="003461C2" w:rsidRDefault="003461C2" w:rsidP="00525054">
      <w:pPr>
        <w:rPr>
          <w:b/>
          <w:bCs/>
        </w:rPr>
      </w:pPr>
    </w:p>
    <w:p w14:paraId="26AE2F14" w14:textId="10529EBF" w:rsidR="003461C2" w:rsidRDefault="003461C2" w:rsidP="00525054">
      <w:pPr>
        <w:rPr>
          <w:b/>
          <w:bCs/>
        </w:rPr>
      </w:pPr>
      <w:r>
        <w:rPr>
          <w:b/>
          <w:bCs/>
        </w:rPr>
        <w:t>URL Format: {domain}/{project name}</w:t>
      </w:r>
    </w:p>
    <w:p w14:paraId="4CA0C0F4" w14:textId="2AAE734F" w:rsidR="00E03954" w:rsidRPr="003461C2" w:rsidRDefault="00E03954" w:rsidP="00525054">
      <w:pPr>
        <w:rPr>
          <w:b/>
          <w:bCs/>
        </w:rPr>
      </w:pPr>
      <w:r>
        <w:rPr>
          <w:b/>
          <w:bCs/>
        </w:rPr>
        <w:t>The server officially works BOISSSSS</w:t>
      </w:r>
      <w:bookmarkStart w:id="0" w:name="_GoBack"/>
      <w:bookmarkEnd w:id="0"/>
    </w:p>
    <w:sectPr w:rsidR="00E03954" w:rsidRPr="003461C2"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C1E14"/>
    <w:multiLevelType w:val="hybridMultilevel"/>
    <w:tmpl w:val="D1006C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33F53D5"/>
    <w:multiLevelType w:val="hybridMultilevel"/>
    <w:tmpl w:val="05502944"/>
    <w:lvl w:ilvl="0" w:tplc="A3183D8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1D60AEB"/>
    <w:multiLevelType w:val="hybridMultilevel"/>
    <w:tmpl w:val="7B76D320"/>
    <w:lvl w:ilvl="0" w:tplc="74B6DA0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5913BD9"/>
    <w:multiLevelType w:val="hybridMultilevel"/>
    <w:tmpl w:val="64AA3E88"/>
    <w:lvl w:ilvl="0" w:tplc="5FA23A8C">
      <w:start w:val="1"/>
      <w:numFmt w:val="bullet"/>
      <w:lvlText w:val=""/>
      <w:lvlJc w:val="left"/>
      <w:pPr>
        <w:ind w:left="1080" w:hanging="360"/>
      </w:pPr>
      <w:rPr>
        <w:rFonts w:ascii="Symbol" w:eastAsiaTheme="minorEastAsia"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0F9576B"/>
    <w:multiLevelType w:val="hybridMultilevel"/>
    <w:tmpl w:val="ECDC39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6348AC"/>
    <w:multiLevelType w:val="hybridMultilevel"/>
    <w:tmpl w:val="8BEEAB4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44F484D"/>
    <w:multiLevelType w:val="hybridMultilevel"/>
    <w:tmpl w:val="691016DC"/>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AC2D8F"/>
    <w:multiLevelType w:val="hybridMultilevel"/>
    <w:tmpl w:val="AEA0B0F8"/>
    <w:lvl w:ilvl="0" w:tplc="1DF826C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E0"/>
    <w:rsid w:val="00035D50"/>
    <w:rsid w:val="00053243"/>
    <w:rsid w:val="00064589"/>
    <w:rsid w:val="001D715F"/>
    <w:rsid w:val="00287210"/>
    <w:rsid w:val="003461C2"/>
    <w:rsid w:val="00374413"/>
    <w:rsid w:val="003C4C02"/>
    <w:rsid w:val="003D4A20"/>
    <w:rsid w:val="00452D3E"/>
    <w:rsid w:val="00480D84"/>
    <w:rsid w:val="00525054"/>
    <w:rsid w:val="00574FA2"/>
    <w:rsid w:val="00591780"/>
    <w:rsid w:val="0060096D"/>
    <w:rsid w:val="006235DF"/>
    <w:rsid w:val="006647AC"/>
    <w:rsid w:val="00743447"/>
    <w:rsid w:val="007450E0"/>
    <w:rsid w:val="007F31BC"/>
    <w:rsid w:val="00865434"/>
    <w:rsid w:val="008C6B33"/>
    <w:rsid w:val="008D316F"/>
    <w:rsid w:val="008F63D3"/>
    <w:rsid w:val="009B0BD1"/>
    <w:rsid w:val="00A51A4F"/>
    <w:rsid w:val="00AD34D8"/>
    <w:rsid w:val="00B545C4"/>
    <w:rsid w:val="00CB4EE3"/>
    <w:rsid w:val="00CD3AB5"/>
    <w:rsid w:val="00D40B8B"/>
    <w:rsid w:val="00DA0AA5"/>
    <w:rsid w:val="00DE40B3"/>
    <w:rsid w:val="00E03954"/>
    <w:rsid w:val="00E53DFB"/>
    <w:rsid w:val="00E6613E"/>
    <w:rsid w:val="00F410C3"/>
    <w:rsid w:val="00F81FB5"/>
    <w:rsid w:val="00FF221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D725"/>
  <w15:chartTrackingRefBased/>
  <w15:docId w15:val="{B61FE171-40DC-43F3-B206-18B40B27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6D"/>
    <w:pPr>
      <w:ind w:left="720"/>
      <w:contextualSpacing/>
    </w:pPr>
  </w:style>
  <w:style w:type="character" w:styleId="Hyperlink">
    <w:name w:val="Hyperlink"/>
    <w:basedOn w:val="DefaultParagraphFont"/>
    <w:uiPriority w:val="99"/>
    <w:semiHidden/>
    <w:unhideWhenUsed/>
    <w:rsid w:val="0060096D"/>
    <w:rPr>
      <w:color w:val="0000FF"/>
      <w:u w:val="single"/>
    </w:rPr>
  </w:style>
  <w:style w:type="character" w:styleId="FollowedHyperlink">
    <w:name w:val="FollowedHyperlink"/>
    <w:basedOn w:val="DefaultParagraphFont"/>
    <w:uiPriority w:val="99"/>
    <w:semiHidden/>
    <w:unhideWhenUsed/>
    <w:rsid w:val="003D4A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eclipse.org/Creating_a_JAX-RS_Web_Servi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2047860/tomcat-in-intellij-idea-community-e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fielding/pubs/dissertation/rest_arch_style.htm" TargetMode="External"/><Relationship Id="rId11" Type="http://schemas.openxmlformats.org/officeDocument/2006/relationships/hyperlink" Target="https://mkyong.com/intellij/intellij-idea-run-debug-web-application-on-tomcat/" TargetMode="External"/><Relationship Id="rId5" Type="http://schemas.openxmlformats.org/officeDocument/2006/relationships/hyperlink" Target="https://www.quora.com/Which-book-is-the-best-for-learning-about-Restful-Web-APIs-in-Java-Python-C" TargetMode="External"/><Relationship Id="rId15" Type="http://schemas.openxmlformats.org/officeDocument/2006/relationships/theme" Target="theme/theme1.xml"/><Relationship Id="rId10" Type="http://schemas.openxmlformats.org/officeDocument/2006/relationships/hyperlink" Target="https://stackoverflow.com/questions/33796485/referenced-file-contains-errors-http-java-sun-com-xml-ns-javaee-web-app-xsd" TargetMode="External"/><Relationship Id="rId4" Type="http://schemas.openxmlformats.org/officeDocument/2006/relationships/webSettings" Target="webSettings.xml"/><Relationship Id="rId9" Type="http://schemas.openxmlformats.org/officeDocument/2006/relationships/hyperlink" Target="https://medium.com/@nicolaifsf78/intellij-idea-maven-resteasy-tomcat-f95bb41e63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30</cp:revision>
  <dcterms:created xsi:type="dcterms:W3CDTF">2020-02-28T09:09:00Z</dcterms:created>
  <dcterms:modified xsi:type="dcterms:W3CDTF">2020-04-02T03:18:00Z</dcterms:modified>
</cp:coreProperties>
</file>