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16B" w:rsidRDefault="005D016B">
      <w:r>
        <w:t>Здравейте колеги,</w:t>
      </w:r>
    </w:p>
    <w:p w:rsidR="0087347C" w:rsidRDefault="005D016B">
      <w:r>
        <w:t xml:space="preserve">Това е приложение което може автоматично да </w:t>
      </w:r>
      <w:r w:rsidR="009A0B84">
        <w:t>В</w:t>
      </w:r>
      <w:r>
        <w:t xml:space="preserve">и генерира </w:t>
      </w:r>
      <w:r>
        <w:rPr>
          <w:lang w:val="en-US"/>
        </w:rPr>
        <w:t xml:space="preserve">CRUD MSSQL </w:t>
      </w:r>
      <w:r w:rsidR="009A0B84">
        <w:t>процедури</w:t>
      </w:r>
      <w:r w:rsidR="0087347C">
        <w:t xml:space="preserve"> и </w:t>
      </w:r>
    </w:p>
    <w:p w:rsidR="0087347C" w:rsidRDefault="009A0B84">
      <w:r>
        <w:t>няко</w:t>
      </w:r>
      <w:r w:rsidR="0087347C">
        <w:t>и допълнителни типове процедури:</w:t>
      </w:r>
    </w:p>
    <w:p w:rsidR="009A0B84" w:rsidRDefault="0087347C">
      <w:r>
        <w:t>Да</w:t>
      </w:r>
      <w:r w:rsidR="009A0B84">
        <w:t xml:space="preserve"> вземе всички данни от таблицата.</w:t>
      </w:r>
    </w:p>
    <w:p w:rsidR="009A0B84" w:rsidRDefault="009A0B84">
      <w:r>
        <w:t xml:space="preserve">Да вземе всички данни от таблицата </w:t>
      </w:r>
      <w:r w:rsidR="0087347C">
        <w:t xml:space="preserve">филтрирани </w:t>
      </w:r>
      <w:r>
        <w:t xml:space="preserve">по подаден </w:t>
      </w:r>
      <w:r>
        <w:rPr>
          <w:lang w:val="en-US"/>
        </w:rPr>
        <w:t>FK</w:t>
      </w:r>
      <w:r>
        <w:t>.</w:t>
      </w:r>
    </w:p>
    <w:p w:rsidR="009A0B84" w:rsidRDefault="009A0B84">
      <w:pPr>
        <w:rPr>
          <w:lang w:val="en-US"/>
        </w:rPr>
      </w:pPr>
      <w:r>
        <w:t xml:space="preserve">Да вземе всички данни от таблицата </w:t>
      </w:r>
      <w:r w:rsidR="0087347C">
        <w:t xml:space="preserve">филтрирани </w:t>
      </w:r>
      <w:r>
        <w:t xml:space="preserve">по подаден </w:t>
      </w:r>
      <w:r>
        <w:rPr>
          <w:lang w:val="en-US"/>
        </w:rPr>
        <w:t>PK.</w:t>
      </w:r>
    </w:p>
    <w:p w:rsidR="009A0B84" w:rsidRDefault="0087347C" w:rsidP="0087347C">
      <w:r>
        <w:t>Да вземе всички данни от таблицата с филтър коя да е колона от таблицата AND комбинации между избраните колони.</w:t>
      </w:r>
    </w:p>
    <w:p w:rsidR="0087347C" w:rsidRPr="005D7C91" w:rsidRDefault="0087347C" w:rsidP="0087347C">
      <w:r>
        <w:t xml:space="preserve">Създава </w:t>
      </w:r>
      <w:r>
        <w:rPr>
          <w:lang w:val="en-US"/>
        </w:rPr>
        <w:t>Non clustered covering indexes</w:t>
      </w:r>
      <w:r w:rsidR="005D7C91">
        <w:rPr>
          <w:lang w:val="en-US"/>
        </w:rPr>
        <w:t xml:space="preserve"> </w:t>
      </w:r>
      <w:proofErr w:type="spellStart"/>
      <w:r w:rsidR="005D7C91">
        <w:rPr>
          <w:lang w:val="en-US"/>
        </w:rPr>
        <w:t>за</w:t>
      </w:r>
      <w:proofErr w:type="spellEnd"/>
      <w:r w:rsidR="005D7C91">
        <w:rPr>
          <w:lang w:val="en-US"/>
        </w:rPr>
        <w:t xml:space="preserve"> FK</w:t>
      </w:r>
    </w:p>
    <w:p w:rsidR="0087347C" w:rsidRDefault="0087347C" w:rsidP="0087347C">
      <w:r>
        <w:t xml:space="preserve">Създава </w:t>
      </w:r>
      <w:r>
        <w:rPr>
          <w:lang w:val="en-US"/>
        </w:rPr>
        <w:t>Non clustered covering indexes</w:t>
      </w:r>
      <w:r>
        <w:t xml:space="preserve"> за FK</w:t>
      </w:r>
    </w:p>
    <w:p w:rsidR="005D7C91" w:rsidRPr="005D7C91" w:rsidRDefault="005D7C91">
      <w:r>
        <w:t xml:space="preserve">Създава </w:t>
      </w:r>
      <w:r>
        <w:rPr>
          <w:lang w:val="en-US"/>
        </w:rPr>
        <w:t>Non clustered covering indexes</w:t>
      </w:r>
      <w:r>
        <w:t xml:space="preserve"> за всички FK колони</w:t>
      </w:r>
    </w:p>
    <w:p w:rsidR="005D7C91" w:rsidRDefault="00AB5A0D">
      <w:r>
        <w:t xml:space="preserve">Създава </w:t>
      </w:r>
      <w:r>
        <w:rPr>
          <w:lang w:val="en-US"/>
        </w:rPr>
        <w:t>unique indexes</w:t>
      </w:r>
      <w:r>
        <w:t xml:space="preserve"> за FK</w:t>
      </w:r>
      <w:r>
        <w:rPr>
          <w:lang w:val="en-US"/>
        </w:rPr>
        <w:t>s</w:t>
      </w:r>
    </w:p>
    <w:p w:rsidR="005D016B" w:rsidRDefault="005D016B">
      <w:r>
        <w:t>То прочита мета данните в сървъра за избраната от вас база.</w:t>
      </w:r>
    </w:p>
    <w:p w:rsidR="009A0B84" w:rsidRDefault="005D016B">
      <w:pPr>
        <w:rPr>
          <w:noProof/>
          <w:lang w:eastAsia="bg-BG"/>
        </w:rPr>
      </w:pPr>
      <w:r>
        <w:t xml:space="preserve">Дава ви възможност да избирате резулт сета на </w:t>
      </w:r>
      <w:r>
        <w:rPr>
          <w:lang w:val="en-US"/>
        </w:rPr>
        <w:t xml:space="preserve">Insert </w:t>
      </w:r>
      <w:r>
        <w:t>процедурите дали да връщат само</w:t>
      </w:r>
      <w:r>
        <w:rPr>
          <w:lang w:val="en-US"/>
        </w:rPr>
        <w:t xml:space="preserve"> </w:t>
      </w:r>
      <w:r>
        <w:t xml:space="preserve">ново създаденото </w:t>
      </w:r>
      <w:r>
        <w:rPr>
          <w:lang w:val="en-US"/>
        </w:rPr>
        <w:t xml:space="preserve">ID </w:t>
      </w:r>
      <w:r>
        <w:t>или да върнат целия новозаписан запис.</w:t>
      </w:r>
      <w:r w:rsidR="009A0B84" w:rsidRPr="009A0B84">
        <w:rPr>
          <w:noProof/>
          <w:lang w:eastAsia="bg-BG"/>
        </w:rPr>
        <w:t xml:space="preserve"> </w:t>
      </w:r>
      <w:r w:rsidR="009A0B84">
        <w:rPr>
          <w:noProof/>
          <w:lang w:eastAsia="bg-BG"/>
        </w:rPr>
        <w:t xml:space="preserve"> Това става като натиснем бутона </w:t>
      </w:r>
    </w:p>
    <w:p w:rsidR="009A0B84" w:rsidRDefault="009A0B84">
      <w:pPr>
        <w:rPr>
          <w:noProof/>
          <w:lang w:val="en-US" w:eastAsia="bg-BG"/>
        </w:rPr>
      </w:pPr>
      <w:r>
        <w:rPr>
          <w:noProof/>
          <w:lang w:val="en-US" w:eastAsia="bg-BG"/>
        </w:rPr>
        <w:t>“Gen Procs”</w:t>
      </w:r>
    </w:p>
    <w:p w:rsidR="008067D2" w:rsidRPr="009A0B84" w:rsidRDefault="008067D2">
      <w:pPr>
        <w:rPr>
          <w:noProof/>
          <w:lang w:val="en-US" w:eastAsia="bg-BG"/>
        </w:rPr>
      </w:pPr>
      <w:r>
        <w:rPr>
          <w:noProof/>
          <w:lang w:eastAsia="bg-BG"/>
        </w:rPr>
        <w:drawing>
          <wp:inline distT="0" distB="0" distL="0" distR="0">
            <wp:extent cx="5353050" cy="2314575"/>
            <wp:effectExtent l="0" t="0" r="0" b="9525"/>
            <wp:docPr id="2" name="Picture 2" descr="https://i.gyazo.com/9393aaac167daf7d0a2d2544e18330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9393aaac167daf7d0a2d2544e18330f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B84" w:rsidRDefault="009A0B84"/>
    <w:p w:rsidR="005D016B" w:rsidRDefault="005D016B">
      <w:r>
        <w:t>Има възможнос</w:t>
      </w:r>
      <w:r w:rsidR="00A42B6E">
        <w:t>т</w:t>
      </w:r>
      <w:r>
        <w:t xml:space="preserve"> за настройване на специфични мапинги през конфигурационен файл в ексел.</w:t>
      </w:r>
    </w:p>
    <w:p w:rsidR="005D016B" w:rsidRDefault="005D016B">
      <w:pPr>
        <w:rPr>
          <w:lang w:val="en-US"/>
        </w:rPr>
      </w:pPr>
      <w:r>
        <w:t xml:space="preserve">Който се намира в </w:t>
      </w:r>
      <w:r w:rsidR="009A0B84">
        <w:t>директорията</w:t>
      </w:r>
      <w:r>
        <w:t xml:space="preserve"> </w:t>
      </w:r>
      <w:r>
        <w:rPr>
          <w:lang w:val="en-US"/>
        </w:rPr>
        <w:t xml:space="preserve">Configurations-&gt; </w:t>
      </w:r>
      <w:r w:rsidRPr="005D016B">
        <w:rPr>
          <w:lang w:val="en-US"/>
        </w:rPr>
        <w:t>CustomColumsMappings.xlsx</w:t>
      </w:r>
      <w:r>
        <w:rPr>
          <w:lang w:val="en-US"/>
        </w:rPr>
        <w:t xml:space="preserve"> </w:t>
      </w:r>
    </w:p>
    <w:p w:rsidR="005D016B" w:rsidRDefault="005D016B">
      <w:pPr>
        <w:rPr>
          <w:lang w:val="en-US"/>
        </w:rPr>
      </w:pPr>
      <w:r>
        <w:t>Като в него имате няколко колонки</w:t>
      </w:r>
      <w:r>
        <w:rPr>
          <w:lang w:val="en-US"/>
        </w:rPr>
        <w:t>:</w:t>
      </w:r>
    </w:p>
    <w:p w:rsidR="005D016B" w:rsidRDefault="005D016B">
      <w:r>
        <w:t xml:space="preserve"> </w:t>
      </w:r>
      <w:r>
        <w:rPr>
          <w:lang w:val="en-US"/>
        </w:rPr>
        <w:t xml:space="preserve">Column Name – </w:t>
      </w:r>
      <w:r>
        <w:t>Името на самата колона в базата данни</w:t>
      </w:r>
    </w:p>
    <w:p w:rsidR="005D016B" w:rsidRDefault="008067D2">
      <w:pPr>
        <w:rPr>
          <w:lang w:val="en-US"/>
        </w:rPr>
      </w:pPr>
      <w:r>
        <w:rPr>
          <w:lang w:val="en-US"/>
        </w:rPr>
        <w:t xml:space="preserve"> Value</w:t>
      </w:r>
      <w:r>
        <w:t xml:space="preserve"> </w:t>
      </w:r>
      <w:r>
        <w:tab/>
      </w:r>
      <w:r>
        <w:tab/>
        <w:t xml:space="preserve">- </w:t>
      </w:r>
      <w:r w:rsidR="005D016B">
        <w:t xml:space="preserve">Стойност която искате да бъде връщана ако колоната е </w:t>
      </w:r>
      <w:r w:rsidR="004A20C4">
        <w:t>одит</w:t>
      </w:r>
      <w:r w:rsidR="005D016B">
        <w:t xml:space="preserve"> примерно и искате да вкарате </w:t>
      </w:r>
      <w:proofErr w:type="gramStart"/>
      <w:r w:rsidR="005D016B">
        <w:rPr>
          <w:lang w:val="en-US"/>
        </w:rPr>
        <w:t>GETDATE(</w:t>
      </w:r>
      <w:proofErr w:type="gramEnd"/>
      <w:r w:rsidR="005D016B">
        <w:rPr>
          <w:lang w:val="en-US"/>
        </w:rPr>
        <w:t xml:space="preserve">) </w:t>
      </w:r>
      <w:r w:rsidR="005D016B">
        <w:t xml:space="preserve">или </w:t>
      </w:r>
      <w:r w:rsidR="005D016B">
        <w:rPr>
          <w:lang w:val="en-US"/>
        </w:rPr>
        <w:t>SYSUTCDATETIME()</w:t>
      </w:r>
    </w:p>
    <w:p w:rsidR="005D016B" w:rsidRPr="005D016B" w:rsidRDefault="005D016B">
      <w:pPr>
        <w:rPr>
          <w:lang w:val="en-US"/>
        </w:rPr>
      </w:pPr>
      <w:r>
        <w:rPr>
          <w:lang w:val="en-US"/>
        </w:rPr>
        <w:t xml:space="preserve"> INSERT PARAMETER – </w:t>
      </w:r>
      <w:r>
        <w:t xml:space="preserve">това определя дали тази колона ще присъства като параметър на процедурата която ще е за тази операция в случая </w:t>
      </w:r>
      <w:r>
        <w:rPr>
          <w:lang w:val="en-US"/>
        </w:rPr>
        <w:t>Insert</w:t>
      </w:r>
    </w:p>
    <w:p w:rsidR="005D016B" w:rsidRDefault="005D016B">
      <w:r>
        <w:rPr>
          <w:lang w:val="en-US"/>
        </w:rPr>
        <w:t xml:space="preserve"> INSERT COLUMNS</w:t>
      </w:r>
      <w:r>
        <w:t xml:space="preserve"> – това определ</w:t>
      </w:r>
      <w:bookmarkStart w:id="0" w:name="_GoBack"/>
      <w:bookmarkEnd w:id="0"/>
      <w:r>
        <w:t xml:space="preserve">я дали тази колона ще присъства в </w:t>
      </w:r>
      <w:r>
        <w:rPr>
          <w:lang w:val="en-US"/>
        </w:rPr>
        <w:t>с</w:t>
      </w:r>
      <w:r>
        <w:t xml:space="preserve">амата </w:t>
      </w:r>
      <w:r>
        <w:rPr>
          <w:lang w:val="en-US"/>
        </w:rPr>
        <w:t xml:space="preserve">Insert </w:t>
      </w:r>
      <w:r>
        <w:t>операция.</w:t>
      </w:r>
    </w:p>
    <w:p w:rsidR="005D016B" w:rsidRDefault="005D016B">
      <w:r>
        <w:t>Остналите са на същия принцип.</w:t>
      </w:r>
    </w:p>
    <w:p w:rsidR="009A0B84" w:rsidRDefault="009A0B84">
      <w:r>
        <w:lastRenderedPageBreak/>
        <w:t>Имаме възможност да избираме различни форматирания/темплейти за различните операции които поддържа приложението:</w:t>
      </w:r>
    </w:p>
    <w:p w:rsidR="005D016B" w:rsidRDefault="009A0B84" w:rsidP="009A0B84">
      <w:pPr>
        <w:rPr>
          <w:lang w:val="en-US"/>
        </w:rPr>
      </w:pPr>
      <w:r>
        <w:t xml:space="preserve">Те се настройват в екселски файл който се намира  в директорията </w:t>
      </w:r>
      <w:r>
        <w:tab/>
      </w:r>
      <w:r>
        <w:rPr>
          <w:lang w:val="en-US"/>
        </w:rPr>
        <w:t>Configurations</w:t>
      </w:r>
      <w:r>
        <w:t xml:space="preserve"> </w:t>
      </w:r>
      <w:r>
        <w:rPr>
          <w:lang w:val="en-US"/>
        </w:rPr>
        <w:t>-&gt;</w:t>
      </w:r>
      <w:r>
        <w:t xml:space="preserve"> </w:t>
      </w:r>
      <w:r>
        <w:rPr>
          <w:lang w:val="en-US"/>
        </w:rPr>
        <w:t>TemplateConfigurations.xlsx</w:t>
      </w:r>
    </w:p>
    <w:p w:rsidR="009A0B84" w:rsidRDefault="009A0B84" w:rsidP="009A0B84">
      <w:r>
        <w:t xml:space="preserve">В него са описани имента на темплейт файловете които се намират в директорията </w:t>
      </w:r>
      <w:r w:rsidRPr="009A0B84">
        <w:t>SQLTemplates</w:t>
      </w:r>
      <w:r>
        <w:rPr>
          <w:lang w:val="en-US"/>
        </w:rPr>
        <w:t xml:space="preserve">, </w:t>
      </w:r>
      <w:r>
        <w:t>като срещу всеки файл е описана операцията за която отговаря, как да се казва изходния файл, как да се процедурата или индекса.</w:t>
      </w:r>
    </w:p>
    <w:p w:rsidR="00AB5A0D" w:rsidRDefault="008067D2" w:rsidP="009A0B84">
      <w:r>
        <w:t xml:space="preserve">Други възможности в приложението са възможност за форматиране на </w:t>
      </w:r>
      <w:r>
        <w:rPr>
          <w:lang w:val="en-US"/>
        </w:rPr>
        <w:t xml:space="preserve">SQL </w:t>
      </w:r>
      <w:r>
        <w:t>– скриптове.</w:t>
      </w:r>
    </w:p>
    <w:p w:rsidR="008067D2" w:rsidRPr="008067D2" w:rsidRDefault="008067D2" w:rsidP="009A0B84">
      <w:r>
        <w:t>И търсене на процедури по зададени критерии.</w:t>
      </w:r>
    </w:p>
    <w:p w:rsidR="00AB5A0D" w:rsidRDefault="00AB5A0D" w:rsidP="009A0B84">
      <w:r>
        <w:rPr>
          <w:noProof/>
          <w:lang w:eastAsia="bg-BG"/>
        </w:rPr>
        <w:drawing>
          <wp:inline distT="0" distB="0" distL="0" distR="0">
            <wp:extent cx="6585213" cy="4838700"/>
            <wp:effectExtent l="0" t="0" r="6350" b="0"/>
            <wp:docPr id="1" name="Picture 1" descr="https://i.gyazo.com/8c7870e45e20ffa494a9c4f795137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8c7870e45e20ffa494a9c4f7951377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513" cy="48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A0D" w:rsidRDefault="00AB5A0D" w:rsidP="009A0B84"/>
    <w:p w:rsidR="00AB5A0D" w:rsidRDefault="00AB5A0D" w:rsidP="009A0B84"/>
    <w:p w:rsidR="00AB5A0D" w:rsidRPr="009A0B84" w:rsidRDefault="00AB5A0D" w:rsidP="009A0B84"/>
    <w:p w:rsidR="005D016B" w:rsidRDefault="005D016B"/>
    <w:p w:rsidR="005D016B" w:rsidRDefault="005D016B"/>
    <w:p w:rsidR="00686CEC" w:rsidRDefault="00686CEC"/>
    <w:sectPr w:rsidR="00686CEC" w:rsidSect="008067D2">
      <w:pgSz w:w="11906" w:h="16838"/>
      <w:pgMar w:top="567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6B"/>
    <w:rsid w:val="0014359A"/>
    <w:rsid w:val="004A20C4"/>
    <w:rsid w:val="005D016B"/>
    <w:rsid w:val="005D7C91"/>
    <w:rsid w:val="00686CEC"/>
    <w:rsid w:val="008067D2"/>
    <w:rsid w:val="0087347C"/>
    <w:rsid w:val="009A0B84"/>
    <w:rsid w:val="00A42B6E"/>
    <w:rsid w:val="00A868FA"/>
    <w:rsid w:val="00AB5A0D"/>
    <w:rsid w:val="00E2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1BD1BF"/>
  <w15:chartTrackingRefBased/>
  <w15:docId w15:val="{C63E2FFF-6021-4E81-857C-72B4FA54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D01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01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01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01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01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1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1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0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7</cp:revision>
  <dcterms:created xsi:type="dcterms:W3CDTF">2018-02-15T14:19:00Z</dcterms:created>
  <dcterms:modified xsi:type="dcterms:W3CDTF">2019-02-26T12:04:00Z</dcterms:modified>
</cp:coreProperties>
</file>