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B3F" w:rsidRPr="00467A16" w:rsidRDefault="00963B3F" w:rsidP="00963B3F">
      <w:pPr>
        <w:jc w:val="center"/>
        <w:rPr>
          <w:rFonts w:ascii="Georgia" w:hAnsi="Georgia"/>
          <w:sz w:val="36"/>
          <w:szCs w:val="36"/>
          <w:lang w:val="en-GB"/>
        </w:rPr>
      </w:pPr>
    </w:p>
    <w:p w:rsidR="00963B3F" w:rsidRDefault="00963B3F" w:rsidP="00963B3F">
      <w:pPr>
        <w:jc w:val="center"/>
        <w:rPr>
          <w:rFonts w:ascii="Georgia" w:hAnsi="Georgia"/>
          <w:sz w:val="36"/>
          <w:szCs w:val="36"/>
          <w:lang w:val="en-GB"/>
        </w:rPr>
      </w:pPr>
    </w:p>
    <w:p w:rsidR="00963B3F" w:rsidRDefault="00963B3F" w:rsidP="00963B3F">
      <w:pPr>
        <w:jc w:val="center"/>
        <w:rPr>
          <w:rFonts w:ascii="Georgia" w:hAnsi="Georgia"/>
          <w:sz w:val="36"/>
          <w:szCs w:val="36"/>
          <w:lang w:val="en-GB"/>
        </w:rPr>
      </w:pPr>
    </w:p>
    <w:p w:rsidR="00963B3F" w:rsidRDefault="00963B3F" w:rsidP="00963B3F">
      <w:pPr>
        <w:jc w:val="center"/>
        <w:rPr>
          <w:rFonts w:ascii="Georgia" w:hAnsi="Georgia"/>
          <w:sz w:val="36"/>
          <w:szCs w:val="36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sz w:val="36"/>
          <w:szCs w:val="36"/>
          <w:lang w:val="en-GB"/>
        </w:rPr>
      </w:pPr>
    </w:p>
    <w:p w:rsidR="00963B3F" w:rsidRPr="00963B3F" w:rsidRDefault="00B60629" w:rsidP="00963B3F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Leveraging Family History and Age-of-Onset to Boost GWAS Power and Disorder Prediction</w:t>
      </w:r>
      <w:bookmarkStart w:id="0" w:name="_GoBack"/>
      <w:bookmarkEnd w:id="0"/>
    </w:p>
    <w:p w:rsidR="00963B3F" w:rsidRPr="00963B3F" w:rsidRDefault="00963B3F" w:rsidP="00963B3F">
      <w:pPr>
        <w:jc w:val="center"/>
        <w:rPr>
          <w:rFonts w:ascii="Georgia" w:hAnsi="Georgia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  <w:r w:rsidRPr="00467A16">
        <w:rPr>
          <w:rFonts w:ascii="Georgia" w:hAnsi="Georgia"/>
          <w:lang w:val="en-GB"/>
        </w:rPr>
        <w:t>PhD dissertation</w:t>
      </w: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1A54C1" w:rsidP="00963B3F">
      <w:pPr>
        <w:jc w:val="center"/>
        <w:rPr>
          <w:rFonts w:ascii="Georgia" w:hAnsi="Georgia"/>
          <w:sz w:val="36"/>
          <w:szCs w:val="36"/>
          <w:lang w:val="en-GB"/>
        </w:rPr>
      </w:pPr>
      <w:r>
        <w:rPr>
          <w:rFonts w:ascii="Georgia" w:hAnsi="Georgia"/>
          <w:sz w:val="36"/>
          <w:szCs w:val="36"/>
          <w:lang w:val="en-GB"/>
        </w:rPr>
        <w:t>Emil Michael Pedersen</w:t>
      </w: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  <w:r w:rsidRPr="00467A16">
        <w:rPr>
          <w:rFonts w:ascii="Georgia" w:hAnsi="Georgia"/>
          <w:lang w:val="en-GB"/>
        </w:rPr>
        <w:t xml:space="preserve"> </w:t>
      </w: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</w:p>
    <w:p w:rsidR="00963B3F" w:rsidRPr="00467A16" w:rsidRDefault="00963B3F" w:rsidP="00963B3F">
      <w:pPr>
        <w:jc w:val="center"/>
        <w:rPr>
          <w:rFonts w:ascii="Georgia" w:hAnsi="Georgia"/>
          <w:lang w:val="en-GB"/>
        </w:rPr>
      </w:pPr>
      <w:r w:rsidRPr="00467A16">
        <w:rPr>
          <w:rFonts w:ascii="Georgia" w:hAnsi="Georgia"/>
          <w:lang w:val="en-GB"/>
        </w:rPr>
        <w:t>Health</w:t>
      </w:r>
    </w:p>
    <w:p w:rsidR="00963B3F" w:rsidRPr="00963B3F" w:rsidRDefault="00963B3F" w:rsidP="00963B3F">
      <w:pPr>
        <w:jc w:val="center"/>
        <w:rPr>
          <w:rFonts w:ascii="Georgia" w:hAnsi="Georgia"/>
        </w:rPr>
      </w:pPr>
      <w:r w:rsidRPr="00963B3F">
        <w:rPr>
          <w:rFonts w:ascii="Georgia" w:hAnsi="Georgia"/>
        </w:rPr>
        <w:t>Aarhus University</w:t>
      </w:r>
    </w:p>
    <w:p w:rsidR="00963B3F" w:rsidRPr="00467A16" w:rsidRDefault="001A54C1" w:rsidP="00963B3F">
      <w:pPr>
        <w:jc w:val="center"/>
        <w:rPr>
          <w:rFonts w:ascii="Georgia" w:hAnsi="Georgia"/>
          <w:lang w:val="da-DK"/>
        </w:rPr>
      </w:pPr>
      <w:r>
        <w:rPr>
          <w:rFonts w:ascii="Georgia" w:hAnsi="Georgia"/>
          <w:lang w:val="da-DK"/>
        </w:rPr>
        <w:t>2022</w:t>
      </w:r>
    </w:p>
    <w:p w:rsidR="00383949" w:rsidRDefault="00383949"/>
    <w:sectPr w:rsidR="00383949">
      <w:headerReference w:type="default" r:id="rId6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725" w:rsidRDefault="00865725" w:rsidP="00963B3F">
      <w:r>
        <w:separator/>
      </w:r>
    </w:p>
  </w:endnote>
  <w:endnote w:type="continuationSeparator" w:id="0">
    <w:p w:rsidR="00865725" w:rsidRDefault="00865725" w:rsidP="00963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725" w:rsidRDefault="00865725" w:rsidP="00963B3F">
      <w:r>
        <w:separator/>
      </w:r>
    </w:p>
  </w:footnote>
  <w:footnote w:type="continuationSeparator" w:id="0">
    <w:p w:rsidR="00865725" w:rsidRDefault="00865725" w:rsidP="00963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AF0" w:rsidRDefault="00963B3F">
    <w:pPr>
      <w:pStyle w:val="Sidehoved"/>
    </w:pPr>
    <w:r>
      <w:rPr>
        <w:rFonts w:eastAsiaTheme="minorEastAsia" w:cs="Arial"/>
        <w:noProof/>
        <w:color w:val="1F497D"/>
      </w:rPr>
      <w:drawing>
        <wp:inline distT="0" distB="0" distL="0" distR="0" wp14:anchorId="5EAFF01C" wp14:editId="1E9B5138">
          <wp:extent cx="1704975" cy="370223"/>
          <wp:effectExtent l="0" t="0" r="0" b="0"/>
          <wp:docPr id="1" name="Billede 1" descr="Beskrivelse: Beskrivelse: http://www.ug.dk/sitecore/content/eksterntredigeredeomraader/studievalgmidtvestjylland/forside_midtogvestjylland/uddannelseudengraenser/~/media/EksterntRedigeret/StudieValgMidtVestJylland/UUG2011/Logoer/AarhusUniversitet.ashx?w=175&amp;h=38&amp;as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Beskrivelse: Beskrivelse: http://www.ug.dk/sitecore/content/eksterntredigeredeomraader/studievalgmidtvestjylland/forside_midtogvestjylland/uddannelseudengraenser/~/media/EksterntRedigeret/StudieValgMidtVestJylland/UUG2011/Logoer/AarhusUniversitet.ashx?w=175&amp;h=38&amp;as=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3702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3F"/>
    <w:rsid w:val="001A54C1"/>
    <w:rsid w:val="002343E9"/>
    <w:rsid w:val="002B5E5A"/>
    <w:rsid w:val="00383949"/>
    <w:rsid w:val="00865725"/>
    <w:rsid w:val="00963B3F"/>
    <w:rsid w:val="00B6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015B27"/>
  <w15:docId w15:val="{EF57D6EF-E24F-4D84-9C21-3697D6BF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rsid w:val="00963B3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963B3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63B3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63B3F"/>
    <w:rPr>
      <w:rFonts w:ascii="Tahoma" w:eastAsia="Times New Roman" w:hAnsi="Tahoma" w:cs="Tahoma"/>
      <w:sz w:val="16"/>
      <w:szCs w:val="16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963B3F"/>
    <w:pPr>
      <w:tabs>
        <w:tab w:val="center" w:pos="4513"/>
        <w:tab w:val="right" w:pos="9026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63B3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Mai-Britt Lange</dc:creator>
  <cp:lastModifiedBy>Emil Michael Pedersen</cp:lastModifiedBy>
  <cp:revision>2</cp:revision>
  <dcterms:created xsi:type="dcterms:W3CDTF">2022-12-08T09:36:00Z</dcterms:created>
  <dcterms:modified xsi:type="dcterms:W3CDTF">2022-12-08T09:36:00Z</dcterms:modified>
</cp:coreProperties>
</file>