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a9"/>
        </w:rPr>
      </w:pPr>
      <w:r>
        <w:t xml:space="preserve">You can check your solutions here: </w:t>
      </w:r>
      <w:hyperlink r:id="rId12" w:history="1">
        <w:r w:rsidR="00EA3A0C">
          <w:rPr>
            <w:rStyle w:val="a9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ac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ac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ac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ac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ab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ac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ac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ac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</w:t>
      </w:r>
      <w:proofErr w:type="gramStart"/>
      <w:r w:rsidRPr="00E37B55">
        <w:rPr>
          <w:b/>
        </w:rPr>
        <w:t>-{</w:t>
      </w:r>
      <w:proofErr w:type="gramEnd"/>
      <w:r w:rsidRPr="00E37B55">
        <w:rPr>
          <w:b/>
        </w:rPr>
        <w:t>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1E93" w14:textId="77777777" w:rsidR="0090697E" w:rsidRDefault="0090697E" w:rsidP="008068A2">
      <w:pPr>
        <w:spacing w:after="0" w:line="240" w:lineRule="auto"/>
      </w:pPr>
      <w:r>
        <w:separator/>
      </w:r>
    </w:p>
  </w:endnote>
  <w:endnote w:type="continuationSeparator" w:id="0">
    <w:p w14:paraId="7A388972" w14:textId="77777777" w:rsidR="0090697E" w:rsidRDefault="009069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DA2F" w14:textId="77777777" w:rsidR="0090697E" w:rsidRDefault="0090697E" w:rsidP="008068A2">
      <w:pPr>
        <w:spacing w:after="0" w:line="240" w:lineRule="auto"/>
      </w:pPr>
      <w:r>
        <w:separator/>
      </w:r>
    </w:p>
  </w:footnote>
  <w:footnote w:type="continuationSeparator" w:id="0">
    <w:p w14:paraId="4CACA06C" w14:textId="77777777" w:rsidR="0090697E" w:rsidRDefault="009069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97E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132A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2022-03-16T14:29:00Z</dcterms:created>
  <dcterms:modified xsi:type="dcterms:W3CDTF">2022-03-16T14:29:00Z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