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E983A" w14:textId="0F90D752" w:rsidR="71A37BCD" w:rsidRDefault="1F5A2FAD" w:rsidP="009C7687">
      <w:pPr>
        <w:spacing w:before="200" w:after="40"/>
        <w:jc w:val="center"/>
        <w:rPr>
          <w:rFonts w:ascii="Calibri" w:eastAsia="Calibri" w:hAnsi="Calibri" w:cs="Calibri"/>
          <w:b/>
          <w:bCs/>
          <w:color w:val="642D08"/>
          <w:sz w:val="38"/>
          <w:szCs w:val="38"/>
        </w:rPr>
      </w:pP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Изпит по "Основи на програмирането" - 2 и </w:t>
      </w:r>
      <w:r w:rsidR="00D46FC1">
        <w:rPr>
          <w:rFonts w:ascii="Calibri" w:eastAsia="Calibri" w:hAnsi="Calibri" w:cs="Calibri"/>
          <w:b/>
          <w:bCs/>
          <w:color w:val="642D08"/>
          <w:sz w:val="38"/>
          <w:szCs w:val="38"/>
          <w:lang w:val="en-US"/>
        </w:rPr>
        <w:t>3</w:t>
      </w: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</w:t>
      </w:r>
      <w:r w:rsidR="00B97CDD">
        <w:rPr>
          <w:rFonts w:ascii="Calibri" w:eastAsia="Calibri" w:hAnsi="Calibri" w:cs="Calibri"/>
          <w:b/>
          <w:bCs/>
          <w:color w:val="642D08"/>
          <w:sz w:val="38"/>
          <w:szCs w:val="38"/>
        </w:rPr>
        <w:t>Май</w:t>
      </w: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2019</w:t>
      </w:r>
    </w:p>
    <w:p w14:paraId="4E9F793D" w14:textId="77777777" w:rsidR="004D77B2" w:rsidRPr="0091490D" w:rsidRDefault="004D77B2" w:rsidP="004D77B2">
      <w:pPr>
        <w:pStyle w:val="2"/>
        <w:numPr>
          <w:ilvl w:val="0"/>
          <w:numId w:val="0"/>
        </w:numPr>
        <w:ind w:left="360" w:hanging="360"/>
        <w:rPr>
          <w:lang w:val="en-US"/>
        </w:rPr>
      </w:pPr>
      <w:r>
        <w:t>Задача 4</w:t>
      </w:r>
      <w:r>
        <w:rPr>
          <w:lang w:val="en-US"/>
        </w:rPr>
        <w:t>.</w:t>
      </w:r>
      <w:r>
        <w:t xml:space="preserve"> Деление без остатък</w:t>
      </w:r>
    </w:p>
    <w:p w14:paraId="56FAE92F" w14:textId="77777777" w:rsidR="004D77B2" w:rsidRDefault="004D77B2" w:rsidP="00CB5A3C">
      <w:pPr>
        <w:spacing w:before="40" w:after="40"/>
      </w:pPr>
      <w:r>
        <w:t xml:space="preserve">Дадени са </w:t>
      </w:r>
      <w:r w:rsidRPr="00CB5A3C">
        <w:rPr>
          <w:rStyle w:val="CodeChar"/>
          <w:rFonts w:asciiTheme="minorHAnsi" w:hAnsiTheme="minorHAnsi" w:cstheme="minorHAnsi"/>
        </w:rPr>
        <w:t>n</w:t>
      </w:r>
      <w:r>
        <w:t> </w:t>
      </w:r>
      <w:r w:rsidRPr="00691217">
        <w:rPr>
          <w:b/>
        </w:rPr>
        <w:t>цели числа</w:t>
      </w:r>
      <w:r>
        <w:t xml:space="preserve"> в интервала [</w:t>
      </w:r>
      <w:r w:rsidRPr="00691217">
        <w:rPr>
          <w:b/>
        </w:rPr>
        <w:t>1</w:t>
      </w:r>
      <w:r>
        <w:t>…</w:t>
      </w:r>
      <w:r w:rsidRPr="00691217">
        <w:rPr>
          <w:b/>
        </w:rPr>
        <w:t>1000</w:t>
      </w:r>
      <w:r>
        <w:t xml:space="preserve">]. От тях някакъв </w:t>
      </w:r>
      <w:r w:rsidRPr="002F099F">
        <w:rPr>
          <w:b/>
        </w:rPr>
        <w:t xml:space="preserve">процент </w:t>
      </w:r>
      <w:r w:rsidRPr="002F099F">
        <w:rPr>
          <w:rStyle w:val="CodeChar"/>
        </w:rPr>
        <w:t>p1</w:t>
      </w:r>
      <w:r w:rsidRPr="002F099F">
        <w:rPr>
          <w:b/>
        </w:rPr>
        <w:t xml:space="preserve"> се делят без остатък на 2</w:t>
      </w:r>
      <w:r>
        <w:t xml:space="preserve">, друг </w:t>
      </w:r>
      <w:r w:rsidRPr="002F099F">
        <w:rPr>
          <w:b/>
        </w:rPr>
        <w:t>процент</w:t>
      </w:r>
      <w:r>
        <w:t xml:space="preserve"> </w:t>
      </w:r>
      <w:r w:rsidRPr="00691217">
        <w:rPr>
          <w:rStyle w:val="CodeChar"/>
        </w:rPr>
        <w:t>p2</w:t>
      </w:r>
      <w:r>
        <w:t xml:space="preserve"> се </w:t>
      </w:r>
      <w:r w:rsidRPr="002F099F">
        <w:rPr>
          <w:b/>
        </w:rPr>
        <w:t>делят без остатък на 3</w:t>
      </w:r>
      <w:r>
        <w:t>,</w:t>
      </w:r>
      <w:r w:rsidRPr="00691217">
        <w:t xml:space="preserve"> </w:t>
      </w:r>
      <w:r>
        <w:t xml:space="preserve">друг </w:t>
      </w:r>
      <w:r w:rsidRPr="002F099F">
        <w:rPr>
          <w:b/>
        </w:rPr>
        <w:t>процент</w:t>
      </w:r>
      <w:r>
        <w:t xml:space="preserve"> </w:t>
      </w:r>
      <w:r>
        <w:rPr>
          <w:rStyle w:val="CodeChar"/>
        </w:rPr>
        <w:t>p3</w:t>
      </w:r>
      <w:r>
        <w:t xml:space="preserve"> се </w:t>
      </w:r>
      <w:r w:rsidRPr="002F099F">
        <w:rPr>
          <w:b/>
        </w:rPr>
        <w:t>делят без остатък на 4</w:t>
      </w:r>
      <w: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p1</w:t>
      </w:r>
      <w:r>
        <w:t xml:space="preserve">, </w:t>
      </w:r>
      <w:r w:rsidRPr="00500F4D">
        <w:rPr>
          <w:rStyle w:val="CodeChar"/>
        </w:rPr>
        <w:t>p2</w:t>
      </w:r>
      <w:r>
        <w:t xml:space="preserve"> и </w:t>
      </w:r>
      <w:r w:rsidRPr="00500F4D">
        <w:rPr>
          <w:rStyle w:val="CodeChar"/>
        </w:rPr>
        <w:t>p3</w:t>
      </w:r>
      <w:r>
        <w:t>.</w:t>
      </w:r>
    </w:p>
    <w:p w14:paraId="72D0899C" w14:textId="77777777" w:rsidR="004D77B2" w:rsidRPr="00B45E04" w:rsidRDefault="004D77B2" w:rsidP="00CB5A3C">
      <w:pPr>
        <w:spacing w:before="40" w:after="40"/>
      </w:pPr>
      <w:r w:rsidRPr="00C54E75">
        <w:rPr>
          <w:b/>
        </w:rPr>
        <w:t>Пример</w:t>
      </w:r>
      <w:r>
        <w:t>: имаме n = 1</w:t>
      </w:r>
      <w:r w:rsidRPr="006C6684">
        <w:t>0</w:t>
      </w:r>
      <w:r>
        <w:t xml:space="preserve"> числа: 680, 2, 600, 200, 800, 799, 199, 46, 128, 65. Получаваме следното разпределение и визуализация:</w:t>
      </w:r>
    </w:p>
    <w:tbl>
      <w:tblPr>
        <w:tblStyle w:val="aa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3870"/>
        <w:gridCol w:w="1350"/>
        <w:gridCol w:w="3810"/>
      </w:tblGrid>
      <w:tr w:rsidR="004D77B2" w:rsidRPr="00882C2F" w14:paraId="59BF0F6A" w14:textId="77777777" w:rsidTr="001101E8">
        <w:trPr>
          <w:trHeight w:val="509"/>
          <w:jc w:val="center"/>
        </w:trPr>
        <w:tc>
          <w:tcPr>
            <w:tcW w:w="1435" w:type="dxa"/>
            <w:shd w:val="clear" w:color="auto" w:fill="D9D9D9"/>
            <w:vAlign w:val="center"/>
          </w:tcPr>
          <w:p w14:paraId="453C2832" w14:textId="77777777" w:rsidR="004D77B2" w:rsidRPr="00691217" w:rsidRDefault="004D77B2" w:rsidP="00CB5A3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Деление без остатък на:</w:t>
            </w:r>
          </w:p>
        </w:tc>
        <w:tc>
          <w:tcPr>
            <w:tcW w:w="3870" w:type="dxa"/>
            <w:shd w:val="clear" w:color="auto" w:fill="D9D9D9"/>
            <w:vAlign w:val="center"/>
          </w:tcPr>
          <w:p w14:paraId="2FDEF030" w14:textId="77777777" w:rsidR="004D77B2" w:rsidRDefault="004D77B2" w:rsidP="00CB5A3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Числа в диапазона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16B13C1B" w14:textId="77777777" w:rsidR="004D77B2" w:rsidRDefault="004D77B2" w:rsidP="00CB5A3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Брой числа</w:t>
            </w:r>
          </w:p>
        </w:tc>
        <w:tc>
          <w:tcPr>
            <w:tcW w:w="3810" w:type="dxa"/>
            <w:shd w:val="clear" w:color="auto" w:fill="D9D9D9"/>
            <w:vAlign w:val="center"/>
          </w:tcPr>
          <w:p w14:paraId="285B830B" w14:textId="77777777" w:rsidR="004D77B2" w:rsidRPr="00691217" w:rsidRDefault="004D77B2" w:rsidP="00CB5A3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Процент</w:t>
            </w:r>
          </w:p>
        </w:tc>
      </w:tr>
      <w:tr w:rsidR="004D77B2" w:rsidRPr="00277D09" w14:paraId="23F44155" w14:textId="77777777" w:rsidTr="001101E8">
        <w:trPr>
          <w:trHeight w:val="17"/>
          <w:jc w:val="center"/>
        </w:trPr>
        <w:tc>
          <w:tcPr>
            <w:tcW w:w="1435" w:type="dxa"/>
          </w:tcPr>
          <w:p w14:paraId="11BF4E38" w14:textId="77777777" w:rsidR="004D77B2" w:rsidRPr="00277D09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3870" w:type="dxa"/>
          </w:tcPr>
          <w:p w14:paraId="732885B8" w14:textId="77777777" w:rsidR="004D77B2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680, 2, 600, 200, 800, 46, 128</w:t>
            </w:r>
          </w:p>
        </w:tc>
        <w:tc>
          <w:tcPr>
            <w:tcW w:w="1350" w:type="dxa"/>
          </w:tcPr>
          <w:p w14:paraId="749ED9B4" w14:textId="77777777" w:rsidR="004D77B2" w:rsidRPr="00F83915" w:rsidRDefault="004D77B2" w:rsidP="00CB5A3C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810" w:type="dxa"/>
          </w:tcPr>
          <w:p w14:paraId="0D12C3F5" w14:textId="77777777" w:rsidR="004D77B2" w:rsidRPr="00C54E75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</w:rPr>
              <w:t>0.00</w:t>
            </w:r>
            <w:r>
              <w:rPr>
                <w:rFonts w:ascii="Consolas" w:eastAsia="Calibri" w:hAnsi="Consolas" w:cs="Times New Roman"/>
              </w:rPr>
              <w:t>%</w:t>
            </w:r>
          </w:p>
        </w:tc>
      </w:tr>
      <w:tr w:rsidR="004D77B2" w:rsidRPr="00277D09" w14:paraId="20A6CBF5" w14:textId="77777777" w:rsidTr="001101E8">
        <w:trPr>
          <w:trHeight w:val="17"/>
          <w:jc w:val="center"/>
        </w:trPr>
        <w:tc>
          <w:tcPr>
            <w:tcW w:w="1435" w:type="dxa"/>
          </w:tcPr>
          <w:p w14:paraId="6C7B1D9D" w14:textId="77777777" w:rsidR="004D77B2" w:rsidRPr="0091490D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3870" w:type="dxa"/>
          </w:tcPr>
          <w:p w14:paraId="4A2BF1AB" w14:textId="77777777" w:rsidR="004D77B2" w:rsidRPr="001B4954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</w:t>
            </w:r>
          </w:p>
        </w:tc>
        <w:tc>
          <w:tcPr>
            <w:tcW w:w="1350" w:type="dxa"/>
          </w:tcPr>
          <w:p w14:paraId="12E2FAAD" w14:textId="77777777" w:rsidR="004D77B2" w:rsidRPr="00C54E75" w:rsidRDefault="004D77B2" w:rsidP="00CB5A3C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3810" w:type="dxa"/>
          </w:tcPr>
          <w:p w14:paraId="28B77240" w14:textId="77777777" w:rsidR="004D77B2" w:rsidRPr="00691217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</w:rPr>
              <w:t>10.00</w:t>
            </w:r>
            <w:r>
              <w:rPr>
                <w:rFonts w:ascii="Consolas" w:eastAsia="Calibri" w:hAnsi="Consolas" w:cs="Times New Roman"/>
              </w:rPr>
              <w:t>%</w:t>
            </w:r>
          </w:p>
        </w:tc>
      </w:tr>
      <w:tr w:rsidR="004D77B2" w:rsidRPr="00277D09" w14:paraId="40AAE232" w14:textId="77777777" w:rsidTr="001101E8">
        <w:trPr>
          <w:trHeight w:val="17"/>
          <w:jc w:val="center"/>
        </w:trPr>
        <w:tc>
          <w:tcPr>
            <w:tcW w:w="1435" w:type="dxa"/>
          </w:tcPr>
          <w:p w14:paraId="39EB2D27" w14:textId="77777777" w:rsidR="004D77B2" w:rsidRPr="0091490D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3870" w:type="dxa"/>
          </w:tcPr>
          <w:p w14:paraId="0E2FFF06" w14:textId="77777777" w:rsidR="004D77B2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680, 600, 200, 800, 128</w:t>
            </w:r>
          </w:p>
        </w:tc>
        <w:tc>
          <w:tcPr>
            <w:tcW w:w="1350" w:type="dxa"/>
          </w:tcPr>
          <w:p w14:paraId="62573217" w14:textId="77777777" w:rsidR="004D77B2" w:rsidRPr="00C54E75" w:rsidRDefault="004D77B2" w:rsidP="00CB5A3C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3810" w:type="dxa"/>
          </w:tcPr>
          <w:p w14:paraId="46297CF0" w14:textId="77777777" w:rsidR="004D77B2" w:rsidRPr="00691217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</w:rPr>
              <w:t>5</w:t>
            </w:r>
            <w:r>
              <w:rPr>
                <w:rFonts w:ascii="Consolas" w:eastAsia="Calibri" w:hAnsi="Consolas" w:cs="Times New Roman"/>
                <w:b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</w:rPr>
              <w:t>.00</w:t>
            </w:r>
            <w:r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76B47E4A" w14:textId="77777777" w:rsidR="004D77B2" w:rsidRDefault="004D77B2" w:rsidP="00CB5A3C">
      <w:pPr>
        <w:pStyle w:val="3"/>
        <w:spacing w:before="40"/>
      </w:pPr>
      <w:r w:rsidRPr="00134BD8">
        <w:t>Вход</w:t>
      </w:r>
    </w:p>
    <w:p w14:paraId="4A506F69" w14:textId="77777777" w:rsidR="001101E8" w:rsidRDefault="004D77B2" w:rsidP="00CB5A3C">
      <w:pPr>
        <w:spacing w:before="40" w:after="40"/>
      </w:pPr>
      <w: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t xml:space="preserve"> (1 ≤ </w:t>
      </w:r>
      <w:r w:rsidRPr="001B4954">
        <w:rPr>
          <w:rStyle w:val="CodeChar"/>
        </w:rPr>
        <w:t>n</w:t>
      </w:r>
      <w:r>
        <w:t xml:space="preserve"> ≤ 1000) – брой числа. </w:t>
      </w:r>
    </w:p>
    <w:p w14:paraId="055DCCD4" w14:textId="5C284F50" w:rsidR="004D77B2" w:rsidRPr="001B4954" w:rsidRDefault="004D77B2" w:rsidP="00CB5A3C">
      <w:pPr>
        <w:spacing w:before="40" w:after="40"/>
      </w:pPr>
      <w:r>
        <w:t xml:space="preserve">На следващите </w:t>
      </w:r>
      <w:r w:rsidRPr="001B4954">
        <w:rPr>
          <w:rStyle w:val="CodeChar"/>
        </w:rPr>
        <w:t>n</w:t>
      </w:r>
      <w:r w:rsidR="001101E8">
        <w:rPr>
          <w:rStyle w:val="CodeChar"/>
          <w:lang w:val="en-US"/>
        </w:rPr>
        <w:t>-</w:t>
      </w:r>
      <w:r w:rsidR="001101E8" w:rsidRPr="001101E8">
        <w:rPr>
          <w:rStyle w:val="CodeChar"/>
          <w:rFonts w:asciiTheme="minorHAnsi" w:hAnsiTheme="minorHAnsi" w:cstheme="minorHAnsi"/>
        </w:rPr>
        <w:t>на брой</w:t>
      </w:r>
      <w:r>
        <w:t xml:space="preserve"> </w:t>
      </w:r>
      <w:r w:rsidRPr="007B321D">
        <w:rPr>
          <w:b/>
        </w:rPr>
        <w:t>реда</w:t>
      </w:r>
      <w:r>
        <w:t xml:space="preserve"> стои </w:t>
      </w:r>
      <w:r w:rsidRPr="007B321D">
        <w:rPr>
          <w:b/>
        </w:rPr>
        <w:t>по едно</w:t>
      </w:r>
      <w:r>
        <w:t xml:space="preserve"> </w:t>
      </w:r>
      <w:r w:rsidRPr="007B321D">
        <w:rPr>
          <w:b/>
        </w:rPr>
        <w:t>цяло число</w:t>
      </w:r>
      <w:r>
        <w:t xml:space="preserve"> в интервала [</w:t>
      </w:r>
      <w:r w:rsidRPr="00691217">
        <w:rPr>
          <w:b/>
        </w:rPr>
        <w:t>1</w:t>
      </w:r>
      <w:r>
        <w:t>…</w:t>
      </w:r>
      <w:r w:rsidRPr="00691217">
        <w:rPr>
          <w:b/>
        </w:rPr>
        <w:t>1000</w:t>
      </w:r>
      <w:r>
        <w:t>] – числата които да бъдат проверени на колко се делят.</w:t>
      </w:r>
    </w:p>
    <w:p w14:paraId="7A87A2E0" w14:textId="77777777" w:rsidR="004D77B2" w:rsidRPr="00F83915" w:rsidRDefault="004D77B2" w:rsidP="00CB5A3C">
      <w:pPr>
        <w:pStyle w:val="3"/>
        <w:spacing w:before="40"/>
      </w:pPr>
      <w:r w:rsidRPr="00134BD8">
        <w:t>Изход</w:t>
      </w:r>
    </w:p>
    <w:p w14:paraId="40805E9D" w14:textId="77777777" w:rsidR="004D77B2" w:rsidRDefault="004D77B2" w:rsidP="00CB5A3C">
      <w:pPr>
        <w:spacing w:before="40" w:after="40"/>
      </w:pPr>
      <w:r>
        <w:t xml:space="preserve">Да се отпечатат на конзолата </w:t>
      </w:r>
      <w:r>
        <w:rPr>
          <w:b/>
        </w:rPr>
        <w:t>3 реда</w:t>
      </w:r>
      <w:r>
        <w:t>, всеки от които съдържа процент между 0% и 100%, с точност две цифри след десетичната точка, например 25.00%, 66.67%, 57.14%.</w:t>
      </w:r>
    </w:p>
    <w:p w14:paraId="17BA94F7" w14:textId="77777777" w:rsidR="004D77B2" w:rsidRPr="002F099F" w:rsidRDefault="004D77B2" w:rsidP="00CB5A3C">
      <w:pPr>
        <w:pStyle w:val="a8"/>
        <w:numPr>
          <w:ilvl w:val="0"/>
          <w:numId w:val="8"/>
        </w:numPr>
        <w:spacing w:before="40" w:after="40"/>
      </w:pPr>
      <w:r>
        <w:t xml:space="preserve">На </w:t>
      </w:r>
      <w:r w:rsidRPr="002F099F">
        <w:rPr>
          <w:b/>
        </w:rPr>
        <w:t>първият ред</w:t>
      </w:r>
      <w:r>
        <w:t xml:space="preserve"> – процентът на числата които </w:t>
      </w:r>
      <w:r w:rsidRPr="002F099F">
        <w:rPr>
          <w:b/>
        </w:rPr>
        <w:t>се делят на 2</w:t>
      </w:r>
    </w:p>
    <w:p w14:paraId="6BF178BB" w14:textId="77777777" w:rsidR="004D77B2" w:rsidRPr="002F099F" w:rsidRDefault="004D77B2" w:rsidP="00CB5A3C">
      <w:pPr>
        <w:pStyle w:val="a8"/>
        <w:numPr>
          <w:ilvl w:val="0"/>
          <w:numId w:val="8"/>
        </w:numPr>
        <w:spacing w:before="40" w:after="40"/>
      </w:pPr>
      <w:r>
        <w:t xml:space="preserve">На </w:t>
      </w:r>
      <w:r w:rsidRPr="002F099F">
        <w:rPr>
          <w:b/>
        </w:rPr>
        <w:t>вторият ред</w:t>
      </w:r>
      <w:r>
        <w:t xml:space="preserve"> – процентът на числата които </w:t>
      </w:r>
      <w:r w:rsidRPr="002F099F">
        <w:rPr>
          <w:b/>
        </w:rPr>
        <w:t>се делят на</w:t>
      </w:r>
      <w:r>
        <w:t xml:space="preserve"> </w:t>
      </w:r>
      <w:r w:rsidRPr="002F099F">
        <w:rPr>
          <w:b/>
        </w:rPr>
        <w:t>3</w:t>
      </w:r>
    </w:p>
    <w:p w14:paraId="29B19632" w14:textId="77777777" w:rsidR="004D77B2" w:rsidRPr="002F099F" w:rsidRDefault="004D77B2" w:rsidP="00CB5A3C">
      <w:pPr>
        <w:pStyle w:val="a8"/>
        <w:numPr>
          <w:ilvl w:val="0"/>
          <w:numId w:val="8"/>
        </w:numPr>
        <w:spacing w:before="40" w:after="40"/>
      </w:pPr>
      <w:r>
        <w:t xml:space="preserve">На </w:t>
      </w:r>
      <w:r w:rsidRPr="002F099F">
        <w:rPr>
          <w:b/>
        </w:rPr>
        <w:t>третият ред</w:t>
      </w:r>
      <w:r>
        <w:t xml:space="preserve"> – процентът на числата които </w:t>
      </w:r>
      <w:r w:rsidRPr="002F099F">
        <w:rPr>
          <w:b/>
        </w:rPr>
        <w:t>се делят на 4</w:t>
      </w:r>
    </w:p>
    <w:p w14:paraId="1CDBC42C" w14:textId="77777777" w:rsidR="004D77B2" w:rsidRPr="00134BD8" w:rsidRDefault="004D77B2" w:rsidP="00CB5A3C">
      <w:pPr>
        <w:pStyle w:val="3"/>
        <w:spacing w:before="40"/>
      </w:pPr>
      <w:r w:rsidRPr="00134BD8">
        <w:t>Примерен вход и изход</w:t>
      </w:r>
    </w:p>
    <w:tbl>
      <w:tblPr>
        <w:tblStyle w:val="aa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4D77B2" w:rsidRPr="00882C2F" w14:paraId="04F2ED5E" w14:textId="77777777" w:rsidTr="0070131E">
        <w:tc>
          <w:tcPr>
            <w:tcW w:w="751" w:type="dxa"/>
            <w:shd w:val="clear" w:color="auto" w:fill="D9D9D9"/>
          </w:tcPr>
          <w:p w14:paraId="360194D1" w14:textId="77777777" w:rsidR="004D77B2" w:rsidRPr="00882C2F" w:rsidRDefault="004D77B2" w:rsidP="001101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75B6DEAE" w14:textId="77777777" w:rsidR="004D77B2" w:rsidRPr="00882C2F" w:rsidRDefault="004D77B2" w:rsidP="001101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89A15E" w14:textId="77777777" w:rsidR="004D77B2" w:rsidRDefault="004D77B2" w:rsidP="001101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520032D8" w14:textId="77777777" w:rsidR="004D77B2" w:rsidRPr="00882C2F" w:rsidRDefault="004D77B2" w:rsidP="001101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6CAB5BF0" w14:textId="77777777" w:rsidR="004D77B2" w:rsidRPr="00111A74" w:rsidRDefault="004D77B2" w:rsidP="001101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D77B2" w:rsidRPr="00882C2F" w14:paraId="6D977692" w14:textId="77777777" w:rsidTr="0070131E">
        <w:trPr>
          <w:trHeight w:val="17"/>
        </w:trPr>
        <w:tc>
          <w:tcPr>
            <w:tcW w:w="751" w:type="dxa"/>
          </w:tcPr>
          <w:p w14:paraId="7688E744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14:paraId="7D1D1DC6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14:paraId="610C41B8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14:paraId="2E42155F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14:paraId="383ABC12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14:paraId="404DE138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14:paraId="06C603A7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14:paraId="7586DD21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14:paraId="51DE356C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14:paraId="54B44294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14:paraId="226B1982" w14:textId="77777777" w:rsidR="004D77B2" w:rsidRPr="00111A74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14:paraId="01BE5FBB" w14:textId="77777777" w:rsidR="004D77B2" w:rsidRPr="0042246B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7F6B31B1" w14:textId="77777777" w:rsidR="004D77B2" w:rsidRPr="0042246B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4E5E4C50" w14:textId="77777777" w:rsidR="004D77B2" w:rsidRPr="00111A74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12A270F5" w14:textId="77777777" w:rsidR="004D77B2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51" w:type="dxa"/>
          </w:tcPr>
          <w:p w14:paraId="7CD41CF3" w14:textId="77777777"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14:paraId="70678E16" w14:textId="77777777"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14:paraId="4FC2CCEA" w14:textId="77777777"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14:paraId="7F3C0EA3" w14:textId="77777777"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14:paraId="3E0A770E" w14:textId="77777777"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14:paraId="32862708" w14:textId="77777777" w:rsidR="004D77B2" w:rsidRPr="0042246B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33.33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5F943AAA" w14:textId="77777777" w:rsidR="004D77B2" w:rsidRPr="0042246B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549B8704" w14:textId="77777777"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6A05A809" w14:textId="77777777" w:rsidR="00631966" w:rsidRPr="00272327" w:rsidRDefault="00631966" w:rsidP="004D77B2">
      <w:pPr>
        <w:pStyle w:val="2"/>
        <w:numPr>
          <w:ilvl w:val="0"/>
          <w:numId w:val="0"/>
        </w:numPr>
        <w:spacing w:before="40"/>
      </w:pPr>
    </w:p>
    <w:sectPr w:rsidR="00631966" w:rsidRPr="0027232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421EC" w14:textId="77777777" w:rsidR="00883C2C" w:rsidRDefault="00883C2C">
      <w:pPr>
        <w:spacing w:before="0" w:after="0" w:line="240" w:lineRule="auto"/>
      </w:pPr>
      <w:r>
        <w:separator/>
      </w:r>
    </w:p>
  </w:endnote>
  <w:endnote w:type="continuationSeparator" w:id="0">
    <w:p w14:paraId="5AE3AEA5" w14:textId="77777777" w:rsidR="00883C2C" w:rsidRDefault="00883C2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EFB88" w14:textId="77777777" w:rsidR="009D4A5D" w:rsidRDefault="0015262D" w:rsidP="009D4A5D">
    <w:pPr>
      <w:pStyle w:val="a5"/>
      <w:spacing w:before="0"/>
      <w:rPr>
        <w:lang w:val="en-US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9D4A5D" w:rsidRDefault="0015262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9D4A5D" w:rsidRDefault="0015262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91C5C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9D4A5D" w:rsidRDefault="0015262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3B714235" w14:textId="77777777" w:rsidR="009D4A5D" w:rsidRDefault="0015262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9D4A5D" w:rsidRDefault="0015262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39B38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9D4A5D" w:rsidRDefault="0015262D" w:rsidP="009D4A5D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9D4A5D" w:rsidRDefault="0015262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470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470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3B603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9D4A5D" w:rsidRDefault="0015262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470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470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AFD2D" w14:textId="77777777" w:rsidR="00883C2C" w:rsidRDefault="00883C2C">
      <w:pPr>
        <w:spacing w:before="0" w:after="0" w:line="240" w:lineRule="auto"/>
      </w:pPr>
      <w:r>
        <w:separator/>
      </w:r>
    </w:p>
  </w:footnote>
  <w:footnote w:type="continuationSeparator" w:id="0">
    <w:p w14:paraId="066E8A12" w14:textId="77777777" w:rsidR="00883C2C" w:rsidRDefault="00883C2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39BBE3" w14:textId="77777777" w:rsidR="008068A2" w:rsidRDefault="00883C2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92016"/>
    <w:multiLevelType w:val="hybridMultilevel"/>
    <w:tmpl w:val="431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926DC"/>
    <w:multiLevelType w:val="hybridMultilevel"/>
    <w:tmpl w:val="1366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C3CD4"/>
    <w:multiLevelType w:val="hybridMultilevel"/>
    <w:tmpl w:val="BD0291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62D"/>
    <w:rsid w:val="000100B9"/>
    <w:rsid w:val="000D25A0"/>
    <w:rsid w:val="000D6668"/>
    <w:rsid w:val="000E4E55"/>
    <w:rsid w:val="001101E8"/>
    <w:rsid w:val="0015262D"/>
    <w:rsid w:val="001B2312"/>
    <w:rsid w:val="00226E4E"/>
    <w:rsid w:val="00272327"/>
    <w:rsid w:val="002A6434"/>
    <w:rsid w:val="002D53B2"/>
    <w:rsid w:val="0030337D"/>
    <w:rsid w:val="003155F8"/>
    <w:rsid w:val="0033162D"/>
    <w:rsid w:val="00333B95"/>
    <w:rsid w:val="00366BB7"/>
    <w:rsid w:val="003A2DB4"/>
    <w:rsid w:val="00433087"/>
    <w:rsid w:val="00460BFB"/>
    <w:rsid w:val="00490DFD"/>
    <w:rsid w:val="004B3B19"/>
    <w:rsid w:val="004D77B2"/>
    <w:rsid w:val="004E2F66"/>
    <w:rsid w:val="004F5B2E"/>
    <w:rsid w:val="004F734F"/>
    <w:rsid w:val="00555B90"/>
    <w:rsid w:val="005668AE"/>
    <w:rsid w:val="005B5155"/>
    <w:rsid w:val="005E32C7"/>
    <w:rsid w:val="006009FC"/>
    <w:rsid w:val="00631966"/>
    <w:rsid w:val="00632472"/>
    <w:rsid w:val="006C6684"/>
    <w:rsid w:val="006E4BF3"/>
    <w:rsid w:val="006E68ED"/>
    <w:rsid w:val="00720800"/>
    <w:rsid w:val="0072358F"/>
    <w:rsid w:val="00732A05"/>
    <w:rsid w:val="00751A6B"/>
    <w:rsid w:val="00771DB4"/>
    <w:rsid w:val="00782395"/>
    <w:rsid w:val="007B5879"/>
    <w:rsid w:val="007C4F37"/>
    <w:rsid w:val="00832A26"/>
    <w:rsid w:val="008608F8"/>
    <w:rsid w:val="008624E3"/>
    <w:rsid w:val="00864B95"/>
    <w:rsid w:val="00883C2C"/>
    <w:rsid w:val="008A64EA"/>
    <w:rsid w:val="008B4050"/>
    <w:rsid w:val="00900CAE"/>
    <w:rsid w:val="0091279F"/>
    <w:rsid w:val="00926BDB"/>
    <w:rsid w:val="0096128E"/>
    <w:rsid w:val="009C7687"/>
    <w:rsid w:val="009F2E9B"/>
    <w:rsid w:val="009F556B"/>
    <w:rsid w:val="00AB5D5F"/>
    <w:rsid w:val="00AD46A1"/>
    <w:rsid w:val="00B97CDD"/>
    <w:rsid w:val="00BC4DB9"/>
    <w:rsid w:val="00C15970"/>
    <w:rsid w:val="00C327CD"/>
    <w:rsid w:val="00C6470F"/>
    <w:rsid w:val="00CB0A38"/>
    <w:rsid w:val="00CB5A3C"/>
    <w:rsid w:val="00D11481"/>
    <w:rsid w:val="00D23802"/>
    <w:rsid w:val="00D3093A"/>
    <w:rsid w:val="00D46FC1"/>
    <w:rsid w:val="00DF4127"/>
    <w:rsid w:val="00E4216B"/>
    <w:rsid w:val="00E54042"/>
    <w:rsid w:val="00F0787E"/>
    <w:rsid w:val="00F44A15"/>
    <w:rsid w:val="00F5227F"/>
    <w:rsid w:val="00FB3938"/>
    <w:rsid w:val="06985E49"/>
    <w:rsid w:val="07F9068B"/>
    <w:rsid w:val="14E5A4DC"/>
    <w:rsid w:val="1ADFDC01"/>
    <w:rsid w:val="1F5A2FAD"/>
    <w:rsid w:val="3140D379"/>
    <w:rsid w:val="43BCFCDE"/>
    <w:rsid w:val="58155088"/>
    <w:rsid w:val="6A997A9E"/>
    <w:rsid w:val="71A37BCD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72CA5"/>
  <w15:chartTrackingRefBased/>
  <w15:docId w15:val="{96ED1454-D733-4012-BD01-3C4CF3D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62D"/>
    <w:pPr>
      <w:spacing w:before="80" w:after="120" w:line="276" w:lineRule="auto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30">
    <w:name w:val="Заглавие 3 Знак"/>
    <w:basedOn w:val="a0"/>
    <w:link w:val="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a3">
    <w:name w:val="header"/>
    <w:basedOn w:val="a"/>
    <w:link w:val="a4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15262D"/>
    <w:rPr>
      <w:noProof/>
      <w:lang w:val="bg-BG"/>
    </w:rPr>
  </w:style>
  <w:style w:type="paragraph" w:styleId="a5">
    <w:name w:val="footer"/>
    <w:basedOn w:val="a"/>
    <w:link w:val="a6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15262D"/>
    <w:rPr>
      <w:noProof/>
      <w:lang w:val="bg-BG"/>
    </w:rPr>
  </w:style>
  <w:style w:type="character" w:styleId="a7">
    <w:name w:val="Hyperlink"/>
    <w:basedOn w:val="a0"/>
    <w:uiPriority w:val="99"/>
    <w:unhideWhenUsed/>
    <w:rsid w:val="0015262D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15262D"/>
    <w:pPr>
      <w:ind w:left="720"/>
      <w:contextualSpacing/>
    </w:pPr>
  </w:style>
  <w:style w:type="table" w:styleId="aa">
    <w:name w:val="Table Grid"/>
    <w:basedOn w:val="a1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Списък на абзаци Знак"/>
    <w:basedOn w:val="a0"/>
    <w:link w:val="a8"/>
    <w:uiPriority w:val="34"/>
    <w:qFormat/>
    <w:rsid w:val="0015262D"/>
    <w:rPr>
      <w:noProof/>
      <w:lang w:val="bg-BG"/>
    </w:rPr>
  </w:style>
  <w:style w:type="paragraph" w:styleId="ab">
    <w:name w:val="Balloon Text"/>
    <w:basedOn w:val="a"/>
    <w:link w:val="ac"/>
    <w:uiPriority w:val="99"/>
    <w:semiHidden/>
    <w:unhideWhenUsed/>
    <w:rsid w:val="00C1597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Изнесен текст Знак"/>
    <w:basedOn w:val="a0"/>
    <w:link w:val="ab"/>
    <w:uiPriority w:val="99"/>
    <w:semiHidden/>
    <w:rsid w:val="00C15970"/>
    <w:rPr>
      <w:rFonts w:ascii="Segoe UI" w:hAnsi="Segoe UI" w:cs="Segoe UI"/>
      <w:noProof/>
      <w:sz w:val="18"/>
      <w:szCs w:val="18"/>
      <w:lang w:val="bg-BG"/>
    </w:rPr>
  </w:style>
  <w:style w:type="paragraph" w:customStyle="1" w:styleId="Code">
    <w:name w:val="Code"/>
    <w:basedOn w:val="a"/>
    <w:link w:val="CodeChar"/>
    <w:qFormat/>
    <w:rsid w:val="004D77B2"/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a0"/>
    <w:link w:val="Code"/>
    <w:rsid w:val="004D77B2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1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2CC65-C558-4C99-8C7B-C45FB910E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Великденски магазин</vt:lpstr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Деление без остатък</dc:title>
  <dc:subject/>
  <dc:creator>Marin Kirilov</dc:creator>
  <cp:keywords/>
  <dc:description/>
  <cp:lastModifiedBy>Emil R</cp:lastModifiedBy>
  <cp:revision>2</cp:revision>
  <cp:lastPrinted>2019-05-01T19:49:00Z</cp:lastPrinted>
  <dcterms:created xsi:type="dcterms:W3CDTF">2021-02-07T22:08:00Z</dcterms:created>
  <dcterms:modified xsi:type="dcterms:W3CDTF">2021-02-07T22:08:00Z</dcterms:modified>
</cp:coreProperties>
</file>