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4661A7" w14:textId="77777777" w:rsidR="00346988" w:rsidRPr="004F5C43" w:rsidRDefault="00346988" w:rsidP="00257372">
      <w:pPr>
        <w:widowControl w:val="0"/>
        <w:tabs>
          <w:tab w:val="left" w:pos="4395"/>
          <w:tab w:val="left" w:pos="4820"/>
        </w:tabs>
        <w:autoSpaceDE w:val="0"/>
        <w:autoSpaceDN w:val="0"/>
        <w:spacing w:after="0" w:line="360" w:lineRule="auto"/>
        <w:ind w:right="-125"/>
        <w:outlineLvl w:val="1"/>
        <w:rPr>
          <w:rFonts w:ascii="Times New Roman" w:eastAsia="Times New Roman" w:hAnsi="Times New Roman" w:cs="Times New Roman"/>
          <w:b/>
          <w:bCs/>
          <w:kern w:val="0"/>
          <w:sz w:val="20"/>
          <w:lang w:val="en-US"/>
          <w14:ligatures w14:val="none"/>
        </w:rPr>
      </w:pPr>
      <w:r w:rsidRPr="00346988">
        <w:rPr>
          <w:rFonts w:ascii="Times New Roman" w:eastAsia="Times New Roman" w:hAnsi="Times New Roman" w:cs="Times New Roman"/>
          <w:b/>
          <w:bCs/>
          <w:kern w:val="0"/>
          <w:sz w:val="20"/>
          <w:lang w:val="en-US"/>
          <w14:ligatures w14:val="none"/>
        </w:rPr>
        <w:t>Morphological characterization and functional diversity of endophytic bacteria associated with potato (</w:t>
      </w:r>
      <w:r w:rsidRPr="00346988">
        <w:rPr>
          <w:rFonts w:ascii="Times New Roman" w:eastAsia="Times New Roman" w:hAnsi="Times New Roman" w:cs="Times New Roman"/>
          <w:b/>
          <w:bCs/>
          <w:i/>
          <w:iCs/>
          <w:kern w:val="0"/>
          <w:sz w:val="20"/>
          <w:lang w:val="en-US"/>
          <w14:ligatures w14:val="none"/>
        </w:rPr>
        <w:t>Solanum tuberosum</w:t>
      </w:r>
      <w:r w:rsidRPr="00346988">
        <w:rPr>
          <w:rFonts w:ascii="Times New Roman" w:eastAsia="Times New Roman" w:hAnsi="Times New Roman" w:cs="Times New Roman"/>
          <w:b/>
          <w:bCs/>
          <w:kern w:val="0"/>
          <w:sz w:val="20"/>
          <w:lang w:val="en-US"/>
          <w14:ligatures w14:val="none"/>
        </w:rPr>
        <w:t xml:space="preserve"> L.)</w:t>
      </w:r>
    </w:p>
    <w:p w14:paraId="5288F91F" w14:textId="77777777" w:rsidR="00DE0A1F" w:rsidRPr="004F5C43" w:rsidRDefault="00DE0A1F" w:rsidP="00257372">
      <w:pPr>
        <w:widowControl w:val="0"/>
        <w:tabs>
          <w:tab w:val="left" w:pos="4395"/>
          <w:tab w:val="left" w:pos="4820"/>
        </w:tabs>
        <w:autoSpaceDE w:val="0"/>
        <w:autoSpaceDN w:val="0"/>
        <w:spacing w:after="0" w:line="360" w:lineRule="auto"/>
        <w:ind w:right="-125"/>
        <w:outlineLvl w:val="1"/>
        <w:rPr>
          <w:rFonts w:ascii="Times New Roman" w:eastAsia="Times New Roman" w:hAnsi="Times New Roman" w:cs="Times New Roman"/>
          <w:b/>
          <w:bCs/>
          <w:kern w:val="0"/>
          <w:sz w:val="20"/>
          <w:lang w:val="en-US"/>
          <w14:ligatures w14:val="none"/>
        </w:rPr>
      </w:pPr>
    </w:p>
    <w:p w14:paraId="1213B38A" w14:textId="77777777" w:rsidR="00DE0A1F" w:rsidRPr="004F5C43" w:rsidRDefault="00DE0A1F" w:rsidP="00257372">
      <w:pPr>
        <w:widowControl w:val="0"/>
        <w:tabs>
          <w:tab w:val="left" w:pos="4395"/>
          <w:tab w:val="left" w:pos="4820"/>
        </w:tabs>
        <w:autoSpaceDE w:val="0"/>
        <w:autoSpaceDN w:val="0"/>
        <w:spacing w:after="0" w:line="360" w:lineRule="auto"/>
        <w:ind w:right="-125"/>
        <w:outlineLvl w:val="1"/>
        <w:rPr>
          <w:rFonts w:ascii="Times New Roman" w:eastAsia="Times New Roman" w:hAnsi="Times New Roman" w:cs="Times New Roman"/>
          <w:b/>
          <w:bCs/>
          <w:kern w:val="0"/>
          <w:sz w:val="20"/>
          <w:lang w:val="en-US"/>
          <w14:ligatures w14:val="none"/>
        </w:rPr>
      </w:pPr>
      <w:r w:rsidRPr="004F5C43">
        <w:rPr>
          <w:rFonts w:ascii="Times New Roman" w:eastAsia="Times New Roman" w:hAnsi="Times New Roman" w:cs="Times New Roman"/>
          <w:b/>
          <w:bCs/>
          <w:kern w:val="0"/>
          <w:sz w:val="20"/>
          <w:lang w:val="en-US"/>
          <w14:ligatures w14:val="none"/>
        </w:rPr>
        <w:t>Author information:</w:t>
      </w:r>
    </w:p>
    <w:p w14:paraId="58A7E288" w14:textId="77777777" w:rsidR="00A00921" w:rsidRDefault="00346988" w:rsidP="00185975">
      <w:pPr>
        <w:widowControl w:val="0"/>
        <w:autoSpaceDE w:val="0"/>
        <w:autoSpaceDN w:val="0"/>
        <w:spacing w:after="0" w:line="360" w:lineRule="auto"/>
        <w:jc w:val="both"/>
        <w:rPr>
          <w:rFonts w:ascii="Times New Roman" w:eastAsia="Times New Roman" w:hAnsi="Times New Roman" w:cs="Times New Roman"/>
          <w:kern w:val="0"/>
          <w:sz w:val="20"/>
          <w:lang w:val="en-US"/>
          <w14:ligatures w14:val="none"/>
        </w:rPr>
      </w:pPr>
      <w:proofErr w:type="spellStart"/>
      <w:r w:rsidRPr="00346988">
        <w:rPr>
          <w:rFonts w:ascii="Times New Roman" w:eastAsia="Times New Roman" w:hAnsi="Times New Roman" w:cs="Times New Roman"/>
          <w:kern w:val="0"/>
          <w:sz w:val="20"/>
          <w:lang w:val="en-US"/>
          <w14:ligatures w14:val="none"/>
        </w:rPr>
        <w:t>Nazira</w:t>
      </w:r>
      <w:proofErr w:type="spellEnd"/>
      <w:r w:rsidRPr="00346988">
        <w:rPr>
          <w:rFonts w:ascii="Times New Roman" w:eastAsia="Times New Roman" w:hAnsi="Times New Roman" w:cs="Times New Roman"/>
          <w:kern w:val="0"/>
          <w:sz w:val="20"/>
          <w:lang w:val="en-US"/>
          <w14:ligatures w14:val="none"/>
        </w:rPr>
        <w:t xml:space="preserve"> S. </w:t>
      </w:r>
      <w:proofErr w:type="spellStart"/>
      <w:r w:rsidRPr="00346988">
        <w:rPr>
          <w:rFonts w:ascii="Times New Roman" w:eastAsia="Times New Roman" w:hAnsi="Times New Roman" w:cs="Times New Roman"/>
          <w:kern w:val="0"/>
          <w:sz w:val="20"/>
          <w:lang w:val="en-US"/>
          <w14:ligatures w14:val="none"/>
        </w:rPr>
        <w:t>Karamova</w:t>
      </w:r>
      <w:proofErr w:type="spellEnd"/>
      <w:r w:rsidRPr="00346988">
        <w:rPr>
          <w:rFonts w:ascii="Times New Roman" w:eastAsia="Tahoma" w:hAnsi="Times New Roman" w:cs="Times New Roman"/>
          <w:w w:val="85"/>
          <w:kern w:val="0"/>
          <w:sz w:val="20"/>
          <w:szCs w:val="20"/>
          <w:lang w:val="en-US"/>
          <w14:ligatures w14:val="none"/>
        </w:rPr>
        <w:t xml:space="preserve">, </w:t>
      </w:r>
      <w:bookmarkStart w:id="0" w:name="_Hlk141189537"/>
      <w:bookmarkStart w:id="1" w:name="_Hlk138851715"/>
      <w:r w:rsidR="00DE0A1F" w:rsidRPr="00770252">
        <w:rPr>
          <w:rFonts w:ascii="Times New Roman" w:eastAsia="Times New Roman" w:hAnsi="Times New Roman" w:cs="Times New Roman"/>
          <w:kern w:val="0"/>
          <w:sz w:val="20"/>
          <w:lang w:val="en-US"/>
          <w14:ligatures w14:val="none"/>
        </w:rPr>
        <w:t xml:space="preserve">Department of Microbiology, Institute of Fundamental </w:t>
      </w:r>
      <w:r w:rsidR="00DE0A1F">
        <w:rPr>
          <w:rFonts w:ascii="Times New Roman" w:eastAsia="Times New Roman" w:hAnsi="Times New Roman" w:cs="Times New Roman"/>
          <w:kern w:val="0"/>
          <w:sz w:val="20"/>
          <w:lang w:val="en-US"/>
          <w14:ligatures w14:val="none"/>
        </w:rPr>
        <w:t xml:space="preserve"> </w:t>
      </w:r>
      <w:r w:rsidR="00DE0A1F" w:rsidRPr="00770252">
        <w:rPr>
          <w:rFonts w:ascii="Times New Roman" w:eastAsia="Times New Roman" w:hAnsi="Times New Roman" w:cs="Times New Roman"/>
          <w:kern w:val="0"/>
          <w:sz w:val="20"/>
          <w:lang w:val="en-US"/>
          <w14:ligatures w14:val="none"/>
        </w:rPr>
        <w:t xml:space="preserve">Medicine and Biology, Kazan (Volga Region) Federal University, </w:t>
      </w:r>
      <w:proofErr w:type="spellStart"/>
      <w:r w:rsidR="00DE0A1F" w:rsidRPr="00770252">
        <w:rPr>
          <w:rFonts w:ascii="Times New Roman" w:eastAsia="Times New Roman" w:hAnsi="Times New Roman" w:cs="Times New Roman"/>
          <w:kern w:val="0"/>
          <w:sz w:val="20"/>
          <w:lang w:val="en-US"/>
          <w14:ligatures w14:val="none"/>
        </w:rPr>
        <w:t>Kremlevskaya</w:t>
      </w:r>
      <w:proofErr w:type="spellEnd"/>
      <w:r w:rsidR="00DE0A1F" w:rsidRPr="00770252">
        <w:rPr>
          <w:rFonts w:ascii="Times New Roman" w:eastAsia="Times New Roman" w:hAnsi="Times New Roman" w:cs="Times New Roman"/>
          <w:kern w:val="0"/>
          <w:sz w:val="20"/>
          <w:lang w:val="en-US"/>
          <w14:ligatures w14:val="none"/>
        </w:rPr>
        <w:t xml:space="preserve"> str. 18, Kazan 420008, Russia</w:t>
      </w:r>
      <w:r w:rsidR="00DE0A1F">
        <w:rPr>
          <w:rFonts w:ascii="Times New Roman" w:eastAsia="Times New Roman" w:hAnsi="Times New Roman" w:cs="Times New Roman"/>
          <w:kern w:val="0"/>
          <w:sz w:val="20"/>
          <w:lang w:val="en-US"/>
          <w14:ligatures w14:val="none"/>
        </w:rPr>
        <w:t xml:space="preserve">, </w:t>
      </w:r>
      <w:bookmarkStart w:id="2" w:name="_Hlk141188816"/>
      <w:r w:rsidR="00DE0A1F">
        <w:rPr>
          <w:rFonts w:ascii="Times New Roman" w:eastAsia="Times New Roman" w:hAnsi="Times New Roman" w:cs="Times New Roman"/>
          <w:kern w:val="0"/>
          <w:sz w:val="20"/>
          <w:lang w:val="en-US"/>
          <w14:ligatures w14:val="none"/>
        </w:rPr>
        <w:t>ORCID 0000-0001-5802-9744</w:t>
      </w:r>
      <w:bookmarkEnd w:id="2"/>
      <w:r w:rsidR="00DE0A1F">
        <w:rPr>
          <w:rFonts w:ascii="Times New Roman" w:eastAsia="Times New Roman" w:hAnsi="Times New Roman" w:cs="Times New Roman"/>
          <w:kern w:val="0"/>
          <w:sz w:val="20"/>
          <w:lang w:val="en-US"/>
          <w14:ligatures w14:val="none"/>
        </w:rPr>
        <w:t xml:space="preserve">, </w:t>
      </w:r>
      <w:bookmarkEnd w:id="0"/>
      <w:r w:rsidR="00DE0A1F">
        <w:rPr>
          <w:rFonts w:ascii="Times New Roman" w:eastAsia="Times New Roman" w:hAnsi="Times New Roman" w:cs="Times New Roman"/>
          <w:kern w:val="0"/>
          <w:sz w:val="20"/>
          <w:lang w:val="en-US"/>
          <w14:ligatures w14:val="none"/>
        </w:rPr>
        <w:t>corresponding author, e-mail:</w:t>
      </w:r>
      <w:r w:rsidR="00DE0A1F" w:rsidRPr="00597321">
        <w:rPr>
          <w:rFonts w:ascii="Times New Roman" w:eastAsia="Times New Roman" w:hAnsi="Times New Roman" w:cs="Times New Roman"/>
          <w:kern w:val="0"/>
          <w:sz w:val="20"/>
          <w:lang w:val="en-US"/>
          <w14:ligatures w14:val="none"/>
        </w:rPr>
        <w:t xml:space="preserve"> </w:t>
      </w:r>
      <w:hyperlink r:id="rId5" w:history="1">
        <w:r w:rsidR="00DE0A1F" w:rsidRPr="00597321">
          <w:rPr>
            <w:rStyle w:val="a3"/>
            <w:rFonts w:ascii="Times New Roman" w:eastAsia="Times New Roman" w:hAnsi="Times New Roman" w:cs="Times New Roman"/>
            <w:kern w:val="0"/>
            <w:sz w:val="20"/>
            <w:lang w:val="en-US"/>
            <w14:ligatures w14:val="none"/>
          </w:rPr>
          <w:t>nskaramova@mail.ru</w:t>
        </w:r>
      </w:hyperlink>
    </w:p>
    <w:p w14:paraId="29B44ACD" w14:textId="592FA87F" w:rsidR="00185975" w:rsidRDefault="00346988" w:rsidP="00185975">
      <w:pPr>
        <w:widowControl w:val="0"/>
        <w:tabs>
          <w:tab w:val="left" w:pos="4395"/>
          <w:tab w:val="left" w:pos="4820"/>
        </w:tabs>
        <w:autoSpaceDE w:val="0"/>
        <w:autoSpaceDN w:val="0"/>
        <w:spacing w:after="0" w:line="360" w:lineRule="auto"/>
        <w:ind w:right="-125"/>
        <w:outlineLvl w:val="1"/>
        <w:rPr>
          <w:rFonts w:ascii="Times New Roman" w:eastAsia="Times New Roman" w:hAnsi="Times New Roman" w:cs="Times New Roman"/>
          <w:kern w:val="0"/>
          <w:sz w:val="20"/>
          <w:lang w:val="en-US"/>
          <w14:ligatures w14:val="none"/>
        </w:rPr>
      </w:pPr>
      <w:r w:rsidRPr="00346988">
        <w:rPr>
          <w:rFonts w:ascii="Times New Roman" w:eastAsia="Times New Roman" w:hAnsi="Times New Roman" w:cs="Times New Roman"/>
          <w:kern w:val="0"/>
          <w:sz w:val="20"/>
          <w:lang w:val="en-US"/>
          <w14:ligatures w14:val="none"/>
        </w:rPr>
        <w:t xml:space="preserve">Ammar A. </w:t>
      </w:r>
      <w:proofErr w:type="spellStart"/>
      <w:r w:rsidRPr="00346988">
        <w:rPr>
          <w:rFonts w:ascii="Times New Roman" w:eastAsia="Times New Roman" w:hAnsi="Times New Roman" w:cs="Times New Roman"/>
          <w:kern w:val="0"/>
          <w:sz w:val="20"/>
          <w:lang w:val="en-US"/>
          <w14:ligatures w14:val="none"/>
        </w:rPr>
        <w:t>Tuama</w:t>
      </w:r>
      <w:bookmarkEnd w:id="1"/>
      <w:proofErr w:type="spellEnd"/>
      <w:r w:rsidR="00DE0A1F" w:rsidRPr="00DE0A1F">
        <w:rPr>
          <w:rFonts w:ascii="Times New Roman" w:eastAsia="Times New Roman" w:hAnsi="Times New Roman" w:cs="Times New Roman"/>
          <w:kern w:val="0"/>
          <w:sz w:val="20"/>
          <w:lang w:val="en-US"/>
          <w14:ligatures w14:val="none"/>
        </w:rPr>
        <w:t xml:space="preserve">, Department of Microbiology, Institute of Fundamental Medicine and Biology, Kazan (Volga Region) Federal University, </w:t>
      </w:r>
      <w:proofErr w:type="spellStart"/>
      <w:r w:rsidR="00DE0A1F" w:rsidRPr="00DE0A1F">
        <w:rPr>
          <w:rFonts w:ascii="Times New Roman" w:eastAsia="Times New Roman" w:hAnsi="Times New Roman" w:cs="Times New Roman"/>
          <w:kern w:val="0"/>
          <w:sz w:val="20"/>
          <w:lang w:val="en-US"/>
          <w14:ligatures w14:val="none"/>
        </w:rPr>
        <w:t>Kremlevskaya</w:t>
      </w:r>
      <w:proofErr w:type="spellEnd"/>
      <w:r w:rsidR="00DE0A1F" w:rsidRPr="00DE0A1F">
        <w:rPr>
          <w:rFonts w:ascii="Times New Roman" w:eastAsia="Times New Roman" w:hAnsi="Times New Roman" w:cs="Times New Roman"/>
          <w:kern w:val="0"/>
          <w:sz w:val="20"/>
          <w:lang w:val="en-US"/>
          <w14:ligatures w14:val="none"/>
        </w:rPr>
        <w:t xml:space="preserve"> str. 18, Kazan 420008, Russia</w:t>
      </w:r>
      <w:r w:rsidR="004D7637">
        <w:rPr>
          <w:rFonts w:ascii="Times New Roman" w:eastAsia="Times New Roman" w:hAnsi="Times New Roman" w:cs="Times New Roman"/>
          <w:kern w:val="0"/>
          <w:sz w:val="20"/>
          <w:lang w:val="en-US"/>
          <w14:ligatures w14:val="none"/>
        </w:rPr>
        <w:t xml:space="preserve">, </w:t>
      </w:r>
      <w:bookmarkStart w:id="3" w:name="_Hlk141190607"/>
      <w:r w:rsidR="00185975" w:rsidRPr="004D7637">
        <w:rPr>
          <w:rFonts w:ascii="Times New Roman" w:eastAsia="Times New Roman" w:hAnsi="Times New Roman" w:cs="Times New Roman"/>
          <w:kern w:val="0"/>
          <w:sz w:val="20"/>
          <w:lang w:val="en-US"/>
          <w14:ligatures w14:val="none"/>
        </w:rPr>
        <w:t xml:space="preserve">ORCID </w:t>
      </w:r>
      <w:r w:rsidR="00185975" w:rsidRPr="00210CC1">
        <w:rPr>
          <w:rFonts w:ascii="Times New Roman" w:eastAsia="Times New Roman" w:hAnsi="Times New Roman" w:cs="Times New Roman"/>
          <w:kern w:val="0"/>
          <w:sz w:val="20"/>
          <w:lang w:val="en-US"/>
          <w14:ligatures w14:val="none"/>
        </w:rPr>
        <w:t>0000-0002-8786-5546</w:t>
      </w:r>
      <w:r w:rsidR="00185975">
        <w:rPr>
          <w:rFonts w:ascii="Times New Roman" w:eastAsia="Times New Roman" w:hAnsi="Times New Roman" w:cs="Times New Roman"/>
          <w:kern w:val="0"/>
          <w:sz w:val="20"/>
          <w:lang w:val="en-US"/>
          <w14:ligatures w14:val="none"/>
        </w:rPr>
        <w:t>,</w:t>
      </w:r>
    </w:p>
    <w:bookmarkEnd w:id="3"/>
    <w:p w14:paraId="67160A0A" w14:textId="04A65DE9" w:rsidR="004D7637" w:rsidRPr="00A00921" w:rsidRDefault="004D7637" w:rsidP="00185975">
      <w:pPr>
        <w:widowControl w:val="0"/>
        <w:autoSpaceDE w:val="0"/>
        <w:autoSpaceDN w:val="0"/>
        <w:spacing w:after="0" w:line="360" w:lineRule="auto"/>
        <w:jc w:val="both"/>
        <w:rPr>
          <w:rFonts w:ascii="Times New Roman" w:eastAsia="Times New Roman" w:hAnsi="Times New Roman" w:cs="Times New Roman"/>
          <w:kern w:val="0"/>
          <w:sz w:val="20"/>
          <w:lang w:val="en-US"/>
          <w14:ligatures w14:val="none"/>
        </w:rPr>
      </w:pPr>
      <w:r>
        <w:rPr>
          <w:rFonts w:ascii="Times New Roman" w:eastAsia="Times New Roman" w:hAnsi="Times New Roman" w:cs="Times New Roman"/>
          <w:kern w:val="0"/>
          <w:sz w:val="20"/>
          <w:lang w:val="en-US"/>
          <w14:ligatures w14:val="none"/>
        </w:rPr>
        <w:t>e-mail:</w:t>
      </w:r>
      <w:r w:rsidRPr="00597321">
        <w:rPr>
          <w:rFonts w:ascii="Times New Roman" w:eastAsia="Times New Roman" w:hAnsi="Times New Roman" w:cs="Times New Roman"/>
          <w:kern w:val="0"/>
          <w:sz w:val="20"/>
          <w:lang w:val="en-US"/>
          <w14:ligatures w14:val="none"/>
        </w:rPr>
        <w:t xml:space="preserve"> </w:t>
      </w:r>
      <w:hyperlink r:id="rId6" w:history="1">
        <w:r w:rsidRPr="004103B2">
          <w:rPr>
            <w:rStyle w:val="a3"/>
            <w:rFonts w:ascii="Times New Roman" w:eastAsia="Times New Roman" w:hAnsi="Times New Roman" w:cs="Times New Roman"/>
            <w:kern w:val="0"/>
            <w:sz w:val="20"/>
            <w:szCs w:val="20"/>
            <w:u w:val="none"/>
            <w:lang w:val="en-US"/>
            <w14:ligatures w14:val="none"/>
          </w:rPr>
          <w:t>ammartuama02@gmail.com</w:t>
        </w:r>
      </w:hyperlink>
    </w:p>
    <w:p w14:paraId="6D50AD22" w14:textId="77777777" w:rsidR="00257372" w:rsidRDefault="00346988" w:rsidP="00185975">
      <w:pPr>
        <w:spacing w:after="0" w:line="360" w:lineRule="auto"/>
        <w:jc w:val="both"/>
        <w:rPr>
          <w:rFonts w:ascii="Times New Roman" w:eastAsia="Times New Roman" w:hAnsi="Times New Roman" w:cs="Times New Roman"/>
          <w:kern w:val="0"/>
          <w:sz w:val="20"/>
          <w:lang w:val="en-US"/>
          <w14:ligatures w14:val="none"/>
        </w:rPr>
      </w:pPr>
      <w:bookmarkStart w:id="4" w:name="_Hlk138851923"/>
      <w:r w:rsidRPr="00346988">
        <w:rPr>
          <w:rFonts w:ascii="Times New Roman" w:eastAsia="Times New Roman" w:hAnsi="Times New Roman" w:cs="Times New Roman"/>
          <w:kern w:val="0"/>
          <w:sz w:val="20"/>
          <w:lang w:val="en-US"/>
          <w14:ligatures w14:val="none"/>
        </w:rPr>
        <w:t xml:space="preserve">Emil </w:t>
      </w:r>
      <w:proofErr w:type="spellStart"/>
      <w:r w:rsidRPr="00346988">
        <w:rPr>
          <w:rFonts w:ascii="Times New Roman" w:eastAsia="Times New Roman" w:hAnsi="Times New Roman" w:cs="Times New Roman"/>
          <w:kern w:val="0"/>
          <w:sz w:val="20"/>
          <w:lang w:val="en-US"/>
          <w14:ligatures w14:val="none"/>
        </w:rPr>
        <w:t>Stasevski</w:t>
      </w:r>
      <w:bookmarkEnd w:id="4"/>
      <w:proofErr w:type="spellEnd"/>
      <w:r w:rsidRPr="00346988">
        <w:rPr>
          <w:rFonts w:ascii="Times New Roman" w:eastAsia="Times New Roman" w:hAnsi="Times New Roman" w:cs="Times New Roman"/>
          <w:kern w:val="0"/>
          <w:sz w:val="20"/>
          <w:lang w:val="en-US"/>
          <w14:ligatures w14:val="none"/>
        </w:rPr>
        <w:t xml:space="preserve">, </w:t>
      </w:r>
      <w:bookmarkStart w:id="5" w:name="_Hlk139365576"/>
      <w:r w:rsidR="009C2090" w:rsidRPr="009C2090">
        <w:rPr>
          <w:rFonts w:ascii="Times New Roman" w:eastAsia="Times New Roman" w:hAnsi="Times New Roman" w:cs="Times New Roman"/>
          <w:kern w:val="0"/>
          <w:sz w:val="20"/>
          <w:lang w:val="en-US"/>
          <w14:ligatures w14:val="none"/>
        </w:rPr>
        <w:t xml:space="preserve">National Research University Higher School of Economics, </w:t>
      </w:r>
      <w:proofErr w:type="spellStart"/>
      <w:r w:rsidR="009C2090" w:rsidRPr="009C2090">
        <w:rPr>
          <w:rFonts w:ascii="Times New Roman" w:eastAsia="Times New Roman" w:hAnsi="Times New Roman" w:cs="Times New Roman"/>
          <w:kern w:val="0"/>
          <w:sz w:val="20"/>
          <w:lang w:val="en-US"/>
          <w14:ligatures w14:val="none"/>
        </w:rPr>
        <w:t>Myasnitskaya</w:t>
      </w:r>
      <w:proofErr w:type="spellEnd"/>
      <w:r w:rsidR="009C2090" w:rsidRPr="009C2090">
        <w:rPr>
          <w:rFonts w:ascii="Times New Roman" w:eastAsia="Times New Roman" w:hAnsi="Times New Roman" w:cs="Times New Roman"/>
          <w:kern w:val="0"/>
          <w:sz w:val="20"/>
          <w:lang w:val="en-US"/>
          <w14:ligatures w14:val="none"/>
        </w:rPr>
        <w:t xml:space="preserve"> str. 20, Moscow 101000, Russia</w:t>
      </w:r>
      <w:r w:rsidR="009C2090">
        <w:rPr>
          <w:rFonts w:ascii="Times New Roman" w:eastAsia="Times New Roman" w:hAnsi="Times New Roman" w:cs="Times New Roman"/>
          <w:kern w:val="0"/>
          <w:sz w:val="20"/>
          <w:lang w:val="en-US"/>
          <w14:ligatures w14:val="none"/>
        </w:rPr>
        <w:t xml:space="preserve">, </w:t>
      </w:r>
      <w:r w:rsidR="00A00921" w:rsidRPr="00A00921">
        <w:rPr>
          <w:rFonts w:ascii="Times New Roman" w:eastAsia="Times New Roman" w:hAnsi="Times New Roman" w:cs="Times New Roman"/>
          <w:kern w:val="0"/>
          <w:sz w:val="20"/>
          <w:lang w:val="en-US"/>
          <w14:ligatures w14:val="none"/>
        </w:rPr>
        <w:t>ORCID 000</w:t>
      </w:r>
      <w:r w:rsidR="00257372">
        <w:rPr>
          <w:rFonts w:ascii="Times New Roman" w:eastAsia="Times New Roman" w:hAnsi="Times New Roman" w:cs="Times New Roman"/>
          <w:kern w:val="0"/>
          <w:sz w:val="20"/>
          <w:lang w:val="en-US"/>
          <w14:ligatures w14:val="none"/>
        </w:rPr>
        <w:t>9</w:t>
      </w:r>
      <w:r w:rsidR="00A00921" w:rsidRPr="00A00921">
        <w:rPr>
          <w:rFonts w:ascii="Times New Roman" w:eastAsia="Times New Roman" w:hAnsi="Times New Roman" w:cs="Times New Roman"/>
          <w:kern w:val="0"/>
          <w:sz w:val="20"/>
          <w:lang w:val="en-US"/>
          <w14:ligatures w14:val="none"/>
        </w:rPr>
        <w:t>-000</w:t>
      </w:r>
      <w:r w:rsidR="00257372">
        <w:rPr>
          <w:rFonts w:ascii="Times New Roman" w:eastAsia="Times New Roman" w:hAnsi="Times New Roman" w:cs="Times New Roman"/>
          <w:kern w:val="0"/>
          <w:sz w:val="20"/>
          <w:lang w:val="en-US"/>
          <w14:ligatures w14:val="none"/>
        </w:rPr>
        <w:t>3</w:t>
      </w:r>
      <w:r w:rsidR="00A00921" w:rsidRPr="00A00921">
        <w:rPr>
          <w:rFonts w:ascii="Times New Roman" w:eastAsia="Times New Roman" w:hAnsi="Times New Roman" w:cs="Times New Roman"/>
          <w:kern w:val="0"/>
          <w:sz w:val="20"/>
          <w:lang w:val="en-US"/>
          <w14:ligatures w14:val="none"/>
        </w:rPr>
        <w:t>-</w:t>
      </w:r>
      <w:r w:rsidR="00257372">
        <w:rPr>
          <w:rFonts w:ascii="Times New Roman" w:eastAsia="Times New Roman" w:hAnsi="Times New Roman" w:cs="Times New Roman"/>
          <w:kern w:val="0"/>
          <w:sz w:val="20"/>
          <w:lang w:val="en-US"/>
          <w14:ligatures w14:val="none"/>
        </w:rPr>
        <w:t>6351</w:t>
      </w:r>
      <w:r w:rsidR="00A00921" w:rsidRPr="00A00921">
        <w:rPr>
          <w:rFonts w:ascii="Times New Roman" w:eastAsia="Times New Roman" w:hAnsi="Times New Roman" w:cs="Times New Roman"/>
          <w:kern w:val="0"/>
          <w:sz w:val="20"/>
          <w:lang w:val="en-US"/>
          <w14:ligatures w14:val="none"/>
        </w:rPr>
        <w:t>-</w:t>
      </w:r>
      <w:r w:rsidR="00257372">
        <w:rPr>
          <w:rFonts w:ascii="Times New Roman" w:eastAsia="Times New Roman" w:hAnsi="Times New Roman" w:cs="Times New Roman"/>
          <w:kern w:val="0"/>
          <w:sz w:val="20"/>
          <w:lang w:val="en-US"/>
          <w14:ligatures w14:val="none"/>
        </w:rPr>
        <w:t>3859</w:t>
      </w:r>
      <w:r w:rsidR="00A00921">
        <w:rPr>
          <w:rFonts w:ascii="Times New Roman" w:eastAsia="Times New Roman" w:hAnsi="Times New Roman" w:cs="Times New Roman"/>
          <w:kern w:val="0"/>
          <w:sz w:val="20"/>
          <w:lang w:val="en-US"/>
          <w14:ligatures w14:val="none"/>
        </w:rPr>
        <w:t xml:space="preserve">, </w:t>
      </w:r>
      <w:r w:rsidR="009C2090">
        <w:rPr>
          <w:rFonts w:ascii="Times New Roman" w:eastAsia="Times New Roman" w:hAnsi="Times New Roman" w:cs="Times New Roman"/>
          <w:kern w:val="0"/>
          <w:sz w:val="20"/>
          <w:lang w:val="en-US"/>
          <w14:ligatures w14:val="none"/>
        </w:rPr>
        <w:t xml:space="preserve">e-mail: </w:t>
      </w:r>
      <w:hyperlink r:id="rId7" w:history="1">
        <w:r w:rsidR="00A00921" w:rsidRPr="00426B36">
          <w:rPr>
            <w:rStyle w:val="a3"/>
            <w:rFonts w:ascii="Times New Roman" w:eastAsia="Times New Roman" w:hAnsi="Times New Roman" w:cs="Times New Roman"/>
            <w:kern w:val="0"/>
            <w:sz w:val="20"/>
            <w:lang w:val="en-US"/>
            <w14:ligatures w14:val="none"/>
          </w:rPr>
          <w:t>ezstashevsky@edu.hse.ru</w:t>
        </w:r>
      </w:hyperlink>
    </w:p>
    <w:p w14:paraId="571733E7" w14:textId="3AC115F5" w:rsidR="00257372" w:rsidRDefault="00346988" w:rsidP="00185975">
      <w:pPr>
        <w:spacing w:after="0" w:line="360" w:lineRule="auto"/>
        <w:jc w:val="both"/>
        <w:rPr>
          <w:rFonts w:ascii="Times New Roman" w:eastAsia="Times New Roman" w:hAnsi="Times New Roman" w:cs="Times New Roman"/>
          <w:kern w:val="0"/>
          <w:sz w:val="20"/>
          <w:lang w:val="en-US"/>
          <w14:ligatures w14:val="none"/>
        </w:rPr>
      </w:pPr>
      <w:r w:rsidRPr="00346988">
        <w:rPr>
          <w:rFonts w:ascii="Times New Roman" w:eastAsia="Times New Roman" w:hAnsi="Times New Roman" w:cs="Times New Roman"/>
          <w:kern w:val="0"/>
          <w:sz w:val="20"/>
          <w:lang w:val="en-US"/>
          <w14:ligatures w14:val="none"/>
        </w:rPr>
        <w:t xml:space="preserve">Yaw </w:t>
      </w:r>
      <w:proofErr w:type="spellStart"/>
      <w:r w:rsidRPr="00346988">
        <w:rPr>
          <w:rFonts w:ascii="Times New Roman" w:eastAsia="Times New Roman" w:hAnsi="Times New Roman" w:cs="Times New Roman"/>
          <w:kern w:val="0"/>
          <w:sz w:val="20"/>
          <w:lang w:val="en-US"/>
          <w14:ligatures w14:val="none"/>
        </w:rPr>
        <w:t>Abayie</w:t>
      </w:r>
      <w:proofErr w:type="spellEnd"/>
      <w:r w:rsidRPr="00346988">
        <w:rPr>
          <w:rFonts w:ascii="Times New Roman" w:eastAsia="Times New Roman" w:hAnsi="Times New Roman" w:cs="Times New Roman"/>
          <w:kern w:val="0"/>
          <w:sz w:val="20"/>
          <w:lang w:val="en-US"/>
          <w14:ligatures w14:val="none"/>
        </w:rPr>
        <w:t xml:space="preserve"> </w:t>
      </w:r>
      <w:proofErr w:type="spellStart"/>
      <w:r w:rsidRPr="00346988">
        <w:rPr>
          <w:rFonts w:ascii="Times New Roman" w:eastAsia="Times New Roman" w:hAnsi="Times New Roman" w:cs="Times New Roman"/>
          <w:kern w:val="0"/>
          <w:sz w:val="20"/>
          <w:lang w:val="en-US"/>
          <w14:ligatures w14:val="none"/>
        </w:rPr>
        <w:t>Akosah</w:t>
      </w:r>
      <w:bookmarkEnd w:id="5"/>
      <w:proofErr w:type="spellEnd"/>
      <w:r w:rsidR="00257372">
        <w:rPr>
          <w:rFonts w:ascii="Times New Roman" w:eastAsia="Times New Roman" w:hAnsi="Times New Roman" w:cs="Times New Roman"/>
          <w:kern w:val="0"/>
          <w:sz w:val="20"/>
          <w:lang w:val="en-US"/>
          <w14:ligatures w14:val="none"/>
        </w:rPr>
        <w:t xml:space="preserve">, </w:t>
      </w:r>
      <w:r w:rsidR="00257372" w:rsidRPr="00257372">
        <w:rPr>
          <w:rFonts w:ascii="Times New Roman" w:eastAsia="Times New Roman" w:hAnsi="Times New Roman" w:cs="Times New Roman"/>
          <w:kern w:val="0"/>
          <w:sz w:val="20"/>
          <w:lang w:val="en-US"/>
          <w14:ligatures w14:val="none"/>
        </w:rPr>
        <w:t xml:space="preserve">New York University, 345 E 24th street, 10010, Manhattan, NY, USA, ORCID </w:t>
      </w:r>
      <w:bookmarkStart w:id="6" w:name="_Hlk138852006"/>
      <w:r w:rsidR="00257372" w:rsidRPr="00257372">
        <w:rPr>
          <w:rFonts w:ascii="Times New Roman" w:eastAsia="Times New Roman" w:hAnsi="Times New Roman" w:cs="Times New Roman"/>
          <w:kern w:val="0"/>
          <w:sz w:val="20"/>
          <w:lang w:val="en-US"/>
          <w14:ligatures w14:val="none"/>
        </w:rPr>
        <w:t>0000-0001-8222-7812</w:t>
      </w:r>
      <w:r w:rsidR="00257372">
        <w:rPr>
          <w:rFonts w:ascii="Times New Roman" w:eastAsia="Times New Roman" w:hAnsi="Times New Roman" w:cs="Times New Roman"/>
          <w:kern w:val="0"/>
          <w:sz w:val="20"/>
          <w:lang w:val="en-US"/>
          <w14:ligatures w14:val="none"/>
        </w:rPr>
        <w:t xml:space="preserve">, e-mail: </w:t>
      </w:r>
      <w:hyperlink r:id="rId8" w:history="1">
        <w:r w:rsidR="00257372" w:rsidRPr="00426B36">
          <w:rPr>
            <w:rStyle w:val="a3"/>
            <w:rFonts w:ascii="Times New Roman" w:eastAsia="Times New Roman" w:hAnsi="Times New Roman" w:cs="Times New Roman"/>
            <w:kern w:val="0"/>
            <w:sz w:val="20"/>
            <w:lang w:val="en-US"/>
            <w14:ligatures w14:val="none"/>
          </w:rPr>
          <w:t>yaa2032@nyu.edu</w:t>
        </w:r>
      </w:hyperlink>
    </w:p>
    <w:p w14:paraId="0BECCCBA" w14:textId="252F7068" w:rsidR="00257372" w:rsidRDefault="00346988" w:rsidP="00185975">
      <w:pPr>
        <w:spacing w:after="0" w:line="360" w:lineRule="auto"/>
        <w:jc w:val="both"/>
        <w:rPr>
          <w:rFonts w:ascii="Times New Roman" w:eastAsia="Times New Roman" w:hAnsi="Times New Roman" w:cs="Times New Roman"/>
          <w:kern w:val="0"/>
          <w:sz w:val="20"/>
          <w:lang w:val="en-US"/>
          <w14:ligatures w14:val="none"/>
        </w:rPr>
      </w:pPr>
      <w:proofErr w:type="spellStart"/>
      <w:r w:rsidRPr="00346988">
        <w:rPr>
          <w:rFonts w:ascii="Times New Roman" w:eastAsia="Times New Roman" w:hAnsi="Times New Roman" w:cs="Times New Roman"/>
          <w:kern w:val="0"/>
          <w:sz w:val="20"/>
          <w:lang w:val="en-US"/>
          <w14:ligatures w14:val="none"/>
        </w:rPr>
        <w:t>Oles</w:t>
      </w:r>
      <w:r w:rsidR="00DE0A1F" w:rsidRPr="004F5C43">
        <w:rPr>
          <w:rFonts w:ascii="Times New Roman" w:eastAsia="Times New Roman" w:hAnsi="Times New Roman" w:cs="Times New Roman"/>
          <w:kern w:val="0"/>
          <w:sz w:val="20"/>
          <w:lang w:val="en-US"/>
          <w14:ligatures w14:val="none"/>
        </w:rPr>
        <w:t>i</w:t>
      </w:r>
      <w:r w:rsidRPr="00346988">
        <w:rPr>
          <w:rFonts w:ascii="Times New Roman" w:eastAsia="Times New Roman" w:hAnsi="Times New Roman" w:cs="Times New Roman"/>
          <w:kern w:val="0"/>
          <w:sz w:val="20"/>
          <w:lang w:val="en-US"/>
          <w14:ligatures w14:val="none"/>
        </w:rPr>
        <w:t>a</w:t>
      </w:r>
      <w:proofErr w:type="spellEnd"/>
      <w:r w:rsidRPr="00346988">
        <w:rPr>
          <w:rFonts w:ascii="Times New Roman" w:eastAsia="Times New Roman" w:hAnsi="Times New Roman" w:cs="Times New Roman"/>
          <w:kern w:val="0"/>
          <w:sz w:val="20"/>
          <w:lang w:val="en-US"/>
          <w14:ligatures w14:val="none"/>
        </w:rPr>
        <w:t xml:space="preserve"> V. </w:t>
      </w:r>
      <w:proofErr w:type="spellStart"/>
      <w:r w:rsidRPr="00346988">
        <w:rPr>
          <w:rFonts w:ascii="Times New Roman" w:eastAsia="Times New Roman" w:hAnsi="Times New Roman" w:cs="Times New Roman"/>
          <w:kern w:val="0"/>
          <w:sz w:val="20"/>
          <w:lang w:val="en-US"/>
          <w14:ligatures w14:val="none"/>
        </w:rPr>
        <w:t>Ivankova</w:t>
      </w:r>
      <w:bookmarkEnd w:id="6"/>
      <w:proofErr w:type="spellEnd"/>
      <w:r w:rsidRPr="00346988">
        <w:rPr>
          <w:rFonts w:ascii="Times New Roman" w:eastAsia="Times New Roman" w:hAnsi="Times New Roman" w:cs="Times New Roman"/>
          <w:kern w:val="0"/>
          <w:sz w:val="20"/>
          <w:lang w:val="en-US"/>
          <w14:ligatures w14:val="none"/>
        </w:rPr>
        <w:t xml:space="preserve">, </w:t>
      </w:r>
      <w:bookmarkStart w:id="7" w:name="_Hlk138852092"/>
      <w:r w:rsidR="00257372" w:rsidRPr="00770252">
        <w:rPr>
          <w:rFonts w:ascii="Times New Roman" w:eastAsia="Times New Roman" w:hAnsi="Times New Roman" w:cs="Times New Roman"/>
          <w:kern w:val="0"/>
          <w:sz w:val="20"/>
          <w:lang w:val="en-US"/>
          <w14:ligatures w14:val="none"/>
        </w:rPr>
        <w:t xml:space="preserve">Department of Microbiology, Institute of Fundamental </w:t>
      </w:r>
      <w:r w:rsidR="00257372">
        <w:rPr>
          <w:rFonts w:ascii="Times New Roman" w:eastAsia="Times New Roman" w:hAnsi="Times New Roman" w:cs="Times New Roman"/>
          <w:kern w:val="0"/>
          <w:sz w:val="20"/>
          <w:lang w:val="en-US"/>
          <w14:ligatures w14:val="none"/>
        </w:rPr>
        <w:t xml:space="preserve"> </w:t>
      </w:r>
      <w:r w:rsidR="00257372" w:rsidRPr="00770252">
        <w:rPr>
          <w:rFonts w:ascii="Times New Roman" w:eastAsia="Times New Roman" w:hAnsi="Times New Roman" w:cs="Times New Roman"/>
          <w:kern w:val="0"/>
          <w:sz w:val="20"/>
          <w:lang w:val="en-US"/>
          <w14:ligatures w14:val="none"/>
        </w:rPr>
        <w:t xml:space="preserve">Medicine and Biology, Kazan (Volga Region) Federal University, </w:t>
      </w:r>
      <w:proofErr w:type="spellStart"/>
      <w:r w:rsidR="00257372" w:rsidRPr="00770252">
        <w:rPr>
          <w:rFonts w:ascii="Times New Roman" w:eastAsia="Times New Roman" w:hAnsi="Times New Roman" w:cs="Times New Roman"/>
          <w:kern w:val="0"/>
          <w:sz w:val="20"/>
          <w:lang w:val="en-US"/>
          <w14:ligatures w14:val="none"/>
        </w:rPr>
        <w:t>Kremlevskaya</w:t>
      </w:r>
      <w:proofErr w:type="spellEnd"/>
      <w:r w:rsidR="00257372" w:rsidRPr="00770252">
        <w:rPr>
          <w:rFonts w:ascii="Times New Roman" w:eastAsia="Times New Roman" w:hAnsi="Times New Roman" w:cs="Times New Roman"/>
          <w:kern w:val="0"/>
          <w:sz w:val="20"/>
          <w:lang w:val="en-US"/>
          <w14:ligatures w14:val="none"/>
        </w:rPr>
        <w:t xml:space="preserve"> str. 18, Kazan 420008, Russia</w:t>
      </w:r>
      <w:r w:rsidR="00257372">
        <w:rPr>
          <w:rFonts w:ascii="Times New Roman" w:eastAsia="Times New Roman" w:hAnsi="Times New Roman" w:cs="Times New Roman"/>
          <w:kern w:val="0"/>
          <w:sz w:val="20"/>
          <w:lang w:val="en-US"/>
          <w14:ligatures w14:val="none"/>
        </w:rPr>
        <w:t xml:space="preserve">, ORCID </w:t>
      </w:r>
      <w:r w:rsidR="00257372" w:rsidRPr="00A662CF">
        <w:rPr>
          <w:rFonts w:ascii="Times New Roman" w:eastAsia="Times New Roman" w:hAnsi="Times New Roman" w:cs="Times New Roman"/>
          <w:kern w:val="0"/>
          <w:sz w:val="20"/>
          <w:lang w:val="en-US"/>
          <w14:ligatures w14:val="none"/>
        </w:rPr>
        <w:t>000</w:t>
      </w:r>
      <w:r w:rsidR="00345983" w:rsidRPr="00A662CF">
        <w:rPr>
          <w:rFonts w:ascii="Times New Roman" w:eastAsia="Times New Roman" w:hAnsi="Times New Roman" w:cs="Times New Roman"/>
          <w:kern w:val="0"/>
          <w:sz w:val="20"/>
          <w:lang w:val="en-US"/>
          <w14:ligatures w14:val="none"/>
        </w:rPr>
        <w:t>9</w:t>
      </w:r>
      <w:r w:rsidR="00257372" w:rsidRPr="00A662CF">
        <w:rPr>
          <w:rFonts w:ascii="Times New Roman" w:eastAsia="Times New Roman" w:hAnsi="Times New Roman" w:cs="Times New Roman"/>
          <w:kern w:val="0"/>
          <w:sz w:val="20"/>
          <w:lang w:val="en-US"/>
          <w14:ligatures w14:val="none"/>
        </w:rPr>
        <w:t>-0001-</w:t>
      </w:r>
      <w:r w:rsidR="00345983" w:rsidRPr="00A662CF">
        <w:rPr>
          <w:rFonts w:ascii="Times New Roman" w:eastAsia="Times New Roman" w:hAnsi="Times New Roman" w:cs="Times New Roman"/>
          <w:kern w:val="0"/>
          <w:sz w:val="20"/>
          <w:lang w:val="en-US"/>
          <w14:ligatures w14:val="none"/>
        </w:rPr>
        <w:t>6173</w:t>
      </w:r>
      <w:r w:rsidR="00257372" w:rsidRPr="00A662CF">
        <w:rPr>
          <w:rFonts w:ascii="Times New Roman" w:eastAsia="Times New Roman" w:hAnsi="Times New Roman" w:cs="Times New Roman"/>
          <w:kern w:val="0"/>
          <w:sz w:val="20"/>
          <w:lang w:val="en-US"/>
          <w14:ligatures w14:val="none"/>
        </w:rPr>
        <w:t>-</w:t>
      </w:r>
      <w:r w:rsidR="00345983" w:rsidRPr="00A662CF">
        <w:rPr>
          <w:rFonts w:ascii="Times New Roman" w:eastAsia="Times New Roman" w:hAnsi="Times New Roman" w:cs="Times New Roman"/>
          <w:kern w:val="0"/>
          <w:sz w:val="20"/>
          <w:lang w:val="en-US"/>
          <w14:ligatures w14:val="none"/>
        </w:rPr>
        <w:t>015</w:t>
      </w:r>
      <w:r w:rsidR="00C26A81" w:rsidRPr="00A662CF">
        <w:rPr>
          <w:rFonts w:ascii="Times New Roman" w:eastAsia="Times New Roman" w:hAnsi="Times New Roman" w:cs="Times New Roman"/>
          <w:kern w:val="0"/>
          <w:sz w:val="20"/>
          <w:lang w:val="en-US"/>
          <w14:ligatures w14:val="none"/>
        </w:rPr>
        <w:t>X</w:t>
      </w:r>
      <w:r w:rsidR="00257372">
        <w:rPr>
          <w:rFonts w:ascii="Times New Roman" w:eastAsia="Times New Roman" w:hAnsi="Times New Roman" w:cs="Times New Roman"/>
          <w:kern w:val="0"/>
          <w:sz w:val="20"/>
          <w:lang w:val="en-US"/>
          <w14:ligatures w14:val="none"/>
        </w:rPr>
        <w:t>, e-mail:</w:t>
      </w:r>
      <w:r w:rsidR="00257372" w:rsidRPr="00597321">
        <w:rPr>
          <w:rFonts w:ascii="Times New Roman" w:eastAsia="Times New Roman" w:hAnsi="Times New Roman" w:cs="Times New Roman"/>
          <w:kern w:val="0"/>
          <w:sz w:val="20"/>
          <w:lang w:val="en-US"/>
          <w14:ligatures w14:val="none"/>
        </w:rPr>
        <w:t xml:space="preserve"> </w:t>
      </w:r>
      <w:hyperlink r:id="rId9" w:history="1">
        <w:r w:rsidR="00C26A81" w:rsidRPr="00426B36">
          <w:rPr>
            <w:rStyle w:val="a3"/>
            <w:rFonts w:ascii="Times New Roman" w:eastAsia="Times New Roman" w:hAnsi="Times New Roman" w:cs="Times New Roman"/>
            <w:kern w:val="0"/>
            <w:sz w:val="20"/>
            <w:lang w:val="en-US"/>
            <w14:ligatures w14:val="none"/>
          </w:rPr>
          <w:t>lesechka.ivankova@yandex.ru</w:t>
        </w:r>
      </w:hyperlink>
    </w:p>
    <w:p w14:paraId="6910F80C" w14:textId="29F2CCAB" w:rsidR="00C26A81" w:rsidRDefault="00346988" w:rsidP="00185975">
      <w:pPr>
        <w:spacing w:line="360" w:lineRule="auto"/>
        <w:jc w:val="both"/>
        <w:rPr>
          <w:rFonts w:ascii="Times New Roman" w:eastAsia="Times New Roman" w:hAnsi="Times New Roman" w:cs="Times New Roman"/>
          <w:kern w:val="0"/>
          <w:sz w:val="20"/>
          <w:lang w:val="en-US"/>
          <w14:ligatures w14:val="none"/>
        </w:rPr>
      </w:pPr>
      <w:proofErr w:type="spellStart"/>
      <w:r w:rsidRPr="00346988">
        <w:rPr>
          <w:rFonts w:ascii="Times New Roman" w:eastAsia="Times New Roman" w:hAnsi="Times New Roman" w:cs="Times New Roman"/>
          <w:kern w:val="0"/>
          <w:sz w:val="20"/>
          <w:lang w:val="en-US"/>
          <w14:ligatures w14:val="none"/>
        </w:rPr>
        <w:t>Zenon</w:t>
      </w:r>
      <w:proofErr w:type="spellEnd"/>
      <w:r w:rsidRPr="00346988">
        <w:rPr>
          <w:rFonts w:ascii="Times New Roman" w:eastAsia="Times New Roman" w:hAnsi="Times New Roman" w:cs="Times New Roman"/>
          <w:kern w:val="0"/>
          <w:sz w:val="20"/>
          <w:lang w:val="en-US"/>
          <w14:ligatures w14:val="none"/>
        </w:rPr>
        <w:t xml:space="preserve"> </w:t>
      </w:r>
      <w:proofErr w:type="spellStart"/>
      <w:r w:rsidRPr="00346988">
        <w:rPr>
          <w:rFonts w:ascii="Times New Roman" w:eastAsia="Times New Roman" w:hAnsi="Times New Roman" w:cs="Times New Roman"/>
          <w:kern w:val="0"/>
          <w:sz w:val="20"/>
          <w:lang w:val="en-US"/>
          <w14:ligatures w14:val="none"/>
        </w:rPr>
        <w:t>Stasevski</w:t>
      </w:r>
      <w:bookmarkEnd w:id="7"/>
      <w:proofErr w:type="spellEnd"/>
      <w:r w:rsidR="00C26A81">
        <w:rPr>
          <w:rFonts w:ascii="Times New Roman" w:eastAsia="Times New Roman" w:hAnsi="Times New Roman" w:cs="Times New Roman"/>
          <w:kern w:val="0"/>
          <w:sz w:val="20"/>
          <w:lang w:val="en-US"/>
          <w14:ligatures w14:val="none"/>
        </w:rPr>
        <w:t xml:space="preserve">, </w:t>
      </w:r>
      <w:r w:rsidR="00C26A81" w:rsidRPr="00C26A81">
        <w:rPr>
          <w:rFonts w:ascii="Times New Roman" w:eastAsia="Times New Roman" w:hAnsi="Times New Roman" w:cs="Times New Roman"/>
          <w:kern w:val="0"/>
          <w:sz w:val="20"/>
          <w:lang w:val="en-US"/>
          <w14:ligatures w14:val="none"/>
        </w:rPr>
        <w:t xml:space="preserve">Department of Breeding and Biotechnology of Potatoes, Tatar Scientific Research Institute of Agriculture, Federal Research Center “Kazan Scientific Center of Russian Academy  of Sciences”, </w:t>
      </w:r>
      <w:proofErr w:type="spellStart"/>
      <w:r w:rsidR="00C26A81" w:rsidRPr="00C26A81">
        <w:rPr>
          <w:rFonts w:ascii="Times New Roman" w:eastAsia="Times New Roman" w:hAnsi="Times New Roman" w:cs="Times New Roman"/>
          <w:kern w:val="0"/>
          <w:sz w:val="20"/>
          <w:lang w:val="en-US"/>
          <w14:ligatures w14:val="none"/>
        </w:rPr>
        <w:t>Orenburgskiy</w:t>
      </w:r>
      <w:proofErr w:type="spellEnd"/>
      <w:r w:rsidR="00C26A81" w:rsidRPr="00C26A81">
        <w:rPr>
          <w:rFonts w:ascii="Times New Roman" w:eastAsia="Times New Roman" w:hAnsi="Times New Roman" w:cs="Times New Roman"/>
          <w:kern w:val="0"/>
          <w:sz w:val="20"/>
          <w:lang w:val="en-US"/>
          <w14:ligatures w14:val="none"/>
        </w:rPr>
        <w:t xml:space="preserve"> </w:t>
      </w:r>
      <w:proofErr w:type="spellStart"/>
      <w:r w:rsidR="00C26A81" w:rsidRPr="00C26A81">
        <w:rPr>
          <w:rFonts w:ascii="Times New Roman" w:eastAsia="Times New Roman" w:hAnsi="Times New Roman" w:cs="Times New Roman"/>
          <w:kern w:val="0"/>
          <w:sz w:val="20"/>
          <w:lang w:val="en-US"/>
          <w14:ligatures w14:val="none"/>
        </w:rPr>
        <w:t>trakt</w:t>
      </w:r>
      <w:proofErr w:type="spellEnd"/>
      <w:r w:rsidR="00C26A81" w:rsidRPr="00C26A81">
        <w:rPr>
          <w:rFonts w:ascii="Times New Roman" w:eastAsia="Times New Roman" w:hAnsi="Times New Roman" w:cs="Times New Roman"/>
          <w:kern w:val="0"/>
          <w:sz w:val="20"/>
          <w:lang w:val="en-US"/>
          <w14:ligatures w14:val="none"/>
        </w:rPr>
        <w:t xml:space="preserve"> 48, Kazan 420046, Russia</w:t>
      </w:r>
      <w:r w:rsidR="00C26A81">
        <w:rPr>
          <w:rFonts w:ascii="Times New Roman" w:eastAsia="Times New Roman" w:hAnsi="Times New Roman" w:cs="Times New Roman"/>
          <w:kern w:val="0"/>
          <w:sz w:val="20"/>
          <w:lang w:val="en-US"/>
          <w14:ligatures w14:val="none"/>
        </w:rPr>
        <w:t>, ORCID</w:t>
      </w:r>
      <w:r w:rsidR="00C26A81" w:rsidRPr="00C26A81">
        <w:rPr>
          <w:rFonts w:ascii="Times New Roman" w:eastAsia="Times New Roman" w:hAnsi="Times New Roman" w:cs="Times New Roman"/>
          <w:kern w:val="0"/>
          <w:sz w:val="20"/>
          <w:lang w:val="en-US"/>
          <w14:ligatures w14:val="none"/>
        </w:rPr>
        <w:t xml:space="preserve"> 0000-0001-9844-0538</w:t>
      </w:r>
      <w:r w:rsidR="00C26A81">
        <w:rPr>
          <w:rFonts w:ascii="Times New Roman" w:eastAsia="Times New Roman" w:hAnsi="Times New Roman" w:cs="Times New Roman"/>
          <w:kern w:val="0"/>
          <w:sz w:val="20"/>
          <w:lang w:val="en-US"/>
          <w14:ligatures w14:val="none"/>
        </w:rPr>
        <w:t xml:space="preserve">, e-mail: </w:t>
      </w:r>
      <w:hyperlink r:id="rId10" w:history="1">
        <w:r w:rsidR="00C26A81" w:rsidRPr="00426B36">
          <w:rPr>
            <w:rStyle w:val="a3"/>
            <w:rFonts w:ascii="Times New Roman" w:eastAsia="Times New Roman" w:hAnsi="Times New Roman" w:cs="Times New Roman"/>
            <w:kern w:val="0"/>
            <w:sz w:val="20"/>
            <w:lang w:val="en-US"/>
            <w14:ligatures w14:val="none"/>
          </w:rPr>
          <w:t>zenons@bk.ru</w:t>
        </w:r>
      </w:hyperlink>
    </w:p>
    <w:p w14:paraId="78F51770" w14:textId="77777777" w:rsidR="006D4EFD" w:rsidRPr="006D4EFD" w:rsidRDefault="006D4EFD" w:rsidP="006D4EFD">
      <w:pPr>
        <w:spacing w:line="360" w:lineRule="auto"/>
        <w:rPr>
          <w:rFonts w:ascii="Times New Roman" w:eastAsia="Times New Roman" w:hAnsi="Times New Roman" w:cs="Times New Roman"/>
          <w:b/>
          <w:bCs/>
          <w:kern w:val="0"/>
          <w:sz w:val="20"/>
          <w:lang w:val="en-US"/>
          <w14:ligatures w14:val="none"/>
        </w:rPr>
      </w:pPr>
      <w:r w:rsidRPr="006D4EFD">
        <w:rPr>
          <w:rFonts w:ascii="Times New Roman" w:eastAsia="Times New Roman" w:hAnsi="Times New Roman" w:cs="Times New Roman"/>
          <w:b/>
          <w:bCs/>
          <w:kern w:val="0"/>
          <w:sz w:val="20"/>
          <w:lang w:val="en-US"/>
          <w14:ligatures w14:val="none"/>
        </w:rPr>
        <w:t>Abstract</w:t>
      </w:r>
    </w:p>
    <w:p w14:paraId="6D910A7D" w14:textId="77777777" w:rsidR="006D4EFD" w:rsidRPr="006D4EFD" w:rsidRDefault="006D4EFD" w:rsidP="006D4EFD">
      <w:pPr>
        <w:spacing w:line="360" w:lineRule="auto"/>
        <w:jc w:val="both"/>
        <w:rPr>
          <w:rFonts w:ascii="Times New Roman" w:eastAsia="Times New Roman" w:hAnsi="Times New Roman" w:cs="Times New Roman"/>
          <w:kern w:val="0"/>
          <w:sz w:val="20"/>
          <w:lang w:val="en-US"/>
          <w14:ligatures w14:val="none"/>
        </w:rPr>
      </w:pPr>
      <w:r w:rsidRPr="006D4EFD">
        <w:rPr>
          <w:rFonts w:ascii="Times New Roman" w:eastAsia="Times New Roman" w:hAnsi="Times New Roman" w:cs="Times New Roman"/>
          <w:kern w:val="0"/>
          <w:sz w:val="20"/>
          <w:lang w:val="en-US"/>
          <w14:ligatures w14:val="none"/>
        </w:rPr>
        <w:t xml:space="preserve">In this study, we investigated the biodiversity and functional role of endophytic microorganisms in potato plants. The data showed that the quantitative composition of endophytes varied among different potato varieties, with the Picasso cultivar having the highest number of endophytic bacteria. Factors such as plant tissue type, genotype, and environmental conditions influenced the colonization of plants by endophytes. The root system was found to be the primary location for endophytic bacteria, although some varieties showed endophytes in other plant organs, including tubers. The analysis of isolated endophytic bacteria revealed a predominance of Gram-positive bacteria. The majority of the isolates were found to produce indole-3-acetic acid (IAA), a phytohormone involved in various plant physiological processes. Additionally, some endophytic isolates exhibited antagonistic activity against the </w:t>
      </w:r>
      <w:proofErr w:type="spellStart"/>
      <w:r w:rsidRPr="006D4EFD">
        <w:rPr>
          <w:rFonts w:ascii="Times New Roman" w:eastAsia="Times New Roman" w:hAnsi="Times New Roman" w:cs="Times New Roman"/>
          <w:kern w:val="0"/>
          <w:sz w:val="20"/>
          <w:lang w:val="en-US"/>
          <w14:ligatures w14:val="none"/>
        </w:rPr>
        <w:t>phytopathogenic</w:t>
      </w:r>
      <w:proofErr w:type="spellEnd"/>
      <w:r w:rsidRPr="006D4EFD">
        <w:rPr>
          <w:rFonts w:ascii="Times New Roman" w:eastAsia="Times New Roman" w:hAnsi="Times New Roman" w:cs="Times New Roman"/>
          <w:kern w:val="0"/>
          <w:sz w:val="20"/>
          <w:lang w:val="en-US"/>
          <w14:ligatures w14:val="none"/>
        </w:rPr>
        <w:t xml:space="preserve"> fungus </w:t>
      </w:r>
      <w:proofErr w:type="spellStart"/>
      <w:r w:rsidRPr="006D4EFD">
        <w:rPr>
          <w:rFonts w:ascii="Times New Roman" w:eastAsia="Times New Roman" w:hAnsi="Times New Roman" w:cs="Times New Roman"/>
          <w:kern w:val="0"/>
          <w:sz w:val="20"/>
          <w:lang w:val="en-US"/>
          <w14:ligatures w14:val="none"/>
        </w:rPr>
        <w:t>Rhizoctonia</w:t>
      </w:r>
      <w:proofErr w:type="spellEnd"/>
      <w:r w:rsidRPr="006D4EFD">
        <w:rPr>
          <w:rFonts w:ascii="Times New Roman" w:eastAsia="Times New Roman" w:hAnsi="Times New Roman" w:cs="Times New Roman"/>
          <w:kern w:val="0"/>
          <w:sz w:val="20"/>
          <w:lang w:val="en-US"/>
          <w14:ligatures w14:val="none"/>
        </w:rPr>
        <w:t xml:space="preserve"> </w:t>
      </w:r>
      <w:proofErr w:type="spellStart"/>
      <w:r w:rsidRPr="006D4EFD">
        <w:rPr>
          <w:rFonts w:ascii="Times New Roman" w:eastAsia="Times New Roman" w:hAnsi="Times New Roman" w:cs="Times New Roman"/>
          <w:kern w:val="0"/>
          <w:sz w:val="20"/>
          <w:lang w:val="en-US"/>
          <w14:ligatures w14:val="none"/>
        </w:rPr>
        <w:t>solani</w:t>
      </w:r>
      <w:proofErr w:type="spellEnd"/>
      <w:r w:rsidRPr="006D4EFD">
        <w:rPr>
          <w:rFonts w:ascii="Times New Roman" w:eastAsia="Times New Roman" w:hAnsi="Times New Roman" w:cs="Times New Roman"/>
          <w:kern w:val="0"/>
          <w:sz w:val="20"/>
          <w:lang w:val="en-US"/>
          <w14:ligatures w14:val="none"/>
        </w:rPr>
        <w:t>, highlighting their potential as biocontrol agents. The results obtained in the study provide insights into the diversity and functional properties of endophytic microorganisms in potato plants, with implications for plant health and productivity.</w:t>
      </w:r>
    </w:p>
    <w:p w14:paraId="3B65A6E6" w14:textId="704C3F57" w:rsidR="00C26A81" w:rsidRDefault="006D4EFD" w:rsidP="006D4EFD">
      <w:pPr>
        <w:spacing w:line="360" w:lineRule="auto"/>
        <w:rPr>
          <w:rFonts w:ascii="Times New Roman" w:eastAsia="Times New Roman" w:hAnsi="Times New Roman" w:cs="Times New Roman"/>
          <w:i/>
          <w:iCs/>
          <w:kern w:val="0"/>
          <w:sz w:val="20"/>
          <w:lang w:val="en-US"/>
          <w14:ligatures w14:val="none"/>
        </w:rPr>
      </w:pPr>
      <w:r w:rsidRPr="006D4EFD">
        <w:rPr>
          <w:rFonts w:ascii="Times New Roman" w:eastAsia="Times New Roman" w:hAnsi="Times New Roman" w:cs="Times New Roman"/>
          <w:b/>
          <w:bCs/>
          <w:kern w:val="0"/>
          <w:sz w:val="20"/>
          <w:lang w:val="en-US"/>
          <w14:ligatures w14:val="none"/>
        </w:rPr>
        <w:t>Key words</w:t>
      </w:r>
      <w:r w:rsidRPr="006D4EFD">
        <w:rPr>
          <w:rFonts w:ascii="Times New Roman" w:eastAsia="Times New Roman" w:hAnsi="Times New Roman" w:cs="Times New Roman"/>
          <w:kern w:val="0"/>
          <w:sz w:val="20"/>
          <w:lang w:val="en-US"/>
          <w14:ligatures w14:val="none"/>
        </w:rPr>
        <w:t xml:space="preserve"> potato-associated endophytic bacteria, </w:t>
      </w:r>
      <w:r w:rsidRPr="006D4EFD">
        <w:rPr>
          <w:rFonts w:ascii="Times New Roman" w:eastAsia="Times New Roman" w:hAnsi="Times New Roman" w:cs="Times New Roman"/>
          <w:i/>
          <w:iCs/>
          <w:kern w:val="0"/>
          <w:sz w:val="20"/>
          <w:lang w:val="en-US"/>
          <w14:ligatures w14:val="none"/>
        </w:rPr>
        <w:t>Solanum tuberosum</w:t>
      </w:r>
      <w:r w:rsidRPr="006D4EFD">
        <w:rPr>
          <w:rFonts w:ascii="Times New Roman" w:eastAsia="Times New Roman" w:hAnsi="Times New Roman" w:cs="Times New Roman"/>
          <w:kern w:val="0"/>
          <w:sz w:val="20"/>
          <w:lang w:val="en-US"/>
          <w14:ligatures w14:val="none"/>
        </w:rPr>
        <w:t xml:space="preserve"> L., biological control, indole-3-acetic acid, </w:t>
      </w:r>
      <w:proofErr w:type="spellStart"/>
      <w:r w:rsidRPr="006D4EFD">
        <w:rPr>
          <w:rFonts w:ascii="Times New Roman" w:eastAsia="Times New Roman" w:hAnsi="Times New Roman" w:cs="Times New Roman"/>
          <w:i/>
          <w:iCs/>
          <w:kern w:val="0"/>
          <w:sz w:val="20"/>
          <w:lang w:val="en-US"/>
          <w14:ligatures w14:val="none"/>
        </w:rPr>
        <w:t>Rhizoctonia</w:t>
      </w:r>
      <w:proofErr w:type="spellEnd"/>
      <w:r w:rsidRPr="006D4EFD">
        <w:rPr>
          <w:rFonts w:ascii="Times New Roman" w:eastAsia="Times New Roman" w:hAnsi="Times New Roman" w:cs="Times New Roman"/>
          <w:i/>
          <w:iCs/>
          <w:kern w:val="0"/>
          <w:sz w:val="20"/>
          <w:lang w:val="en-US"/>
          <w14:ligatures w14:val="none"/>
        </w:rPr>
        <w:t xml:space="preserve"> </w:t>
      </w:r>
      <w:proofErr w:type="spellStart"/>
      <w:r w:rsidRPr="006D4EFD">
        <w:rPr>
          <w:rFonts w:ascii="Times New Roman" w:eastAsia="Times New Roman" w:hAnsi="Times New Roman" w:cs="Times New Roman"/>
          <w:i/>
          <w:iCs/>
          <w:kern w:val="0"/>
          <w:sz w:val="20"/>
          <w:lang w:val="en-US"/>
          <w14:ligatures w14:val="none"/>
        </w:rPr>
        <w:t>solani</w:t>
      </w:r>
      <w:proofErr w:type="spellEnd"/>
    </w:p>
    <w:p w14:paraId="57F71F65" w14:textId="07E0037B" w:rsidR="000449A5" w:rsidRDefault="000449A5" w:rsidP="006D4EFD">
      <w:pPr>
        <w:spacing w:line="360" w:lineRule="auto"/>
        <w:rPr>
          <w:rFonts w:ascii="Times New Roman" w:eastAsia="Times New Roman" w:hAnsi="Times New Roman" w:cs="Times New Roman"/>
          <w:b/>
          <w:bCs/>
          <w:kern w:val="0"/>
          <w:sz w:val="20"/>
          <w:lang w:val="en-US"/>
          <w14:ligatures w14:val="none"/>
        </w:rPr>
      </w:pPr>
      <w:r w:rsidRPr="000449A5">
        <w:rPr>
          <w:rFonts w:ascii="Times New Roman" w:eastAsia="Times New Roman" w:hAnsi="Times New Roman" w:cs="Times New Roman"/>
          <w:b/>
          <w:bCs/>
          <w:kern w:val="0"/>
          <w:sz w:val="20"/>
          <w:lang w:val="en-US"/>
          <w14:ligatures w14:val="none"/>
        </w:rPr>
        <w:t>Statements and Declarations</w:t>
      </w:r>
    </w:p>
    <w:p w14:paraId="143DE0D2" w14:textId="77777777" w:rsidR="000449A5" w:rsidRPr="000449A5" w:rsidRDefault="000449A5" w:rsidP="000449A5">
      <w:pPr>
        <w:spacing w:line="360" w:lineRule="auto"/>
        <w:jc w:val="both"/>
        <w:rPr>
          <w:rFonts w:ascii="Times New Roman" w:eastAsia="Times New Roman" w:hAnsi="Times New Roman" w:cs="Times New Roman"/>
          <w:b/>
          <w:bCs/>
          <w:kern w:val="0"/>
          <w:sz w:val="20"/>
          <w:lang w:val="en-US"/>
          <w14:ligatures w14:val="none"/>
        </w:rPr>
      </w:pPr>
      <w:r w:rsidRPr="000449A5">
        <w:rPr>
          <w:rFonts w:ascii="Times New Roman" w:eastAsia="Times New Roman" w:hAnsi="Times New Roman" w:cs="Times New Roman"/>
          <w:b/>
          <w:bCs/>
          <w:kern w:val="0"/>
          <w:sz w:val="20"/>
          <w:lang w:val="en-US"/>
          <w14:ligatures w14:val="none"/>
        </w:rPr>
        <w:t xml:space="preserve">Data availability </w:t>
      </w:r>
      <w:r w:rsidRPr="000449A5">
        <w:rPr>
          <w:rFonts w:ascii="Times New Roman" w:eastAsia="Times New Roman" w:hAnsi="Times New Roman" w:cs="Times New Roman"/>
          <w:kern w:val="0"/>
          <w:sz w:val="20"/>
          <w:lang w:val="en-US"/>
          <w14:ligatures w14:val="none"/>
        </w:rPr>
        <w:t>All datasets generated for this study have been included in the article.</w:t>
      </w:r>
    </w:p>
    <w:p w14:paraId="3DF3D433" w14:textId="4A34A669" w:rsidR="000449A5" w:rsidRDefault="000449A5" w:rsidP="000449A5">
      <w:pPr>
        <w:spacing w:after="0" w:line="360" w:lineRule="auto"/>
        <w:jc w:val="both"/>
        <w:rPr>
          <w:rFonts w:ascii="Times New Roman" w:eastAsia="Times New Roman" w:hAnsi="Times New Roman" w:cs="Times New Roman"/>
          <w:kern w:val="0"/>
          <w:sz w:val="20"/>
          <w:lang w:val="en-US"/>
          <w14:ligatures w14:val="none"/>
        </w:rPr>
      </w:pPr>
      <w:r w:rsidRPr="000449A5">
        <w:rPr>
          <w:rFonts w:ascii="Times New Roman" w:eastAsia="Times New Roman" w:hAnsi="Times New Roman" w:cs="Times New Roman"/>
          <w:b/>
          <w:bCs/>
          <w:kern w:val="0"/>
          <w:sz w:val="20"/>
          <w:lang w:val="en-US"/>
          <w14:ligatures w14:val="none"/>
        </w:rPr>
        <w:t xml:space="preserve">Funding </w:t>
      </w:r>
      <w:r w:rsidRPr="000449A5">
        <w:rPr>
          <w:rFonts w:ascii="Times New Roman" w:eastAsia="Times New Roman" w:hAnsi="Times New Roman" w:cs="Times New Roman"/>
          <w:kern w:val="0"/>
          <w:sz w:val="20"/>
          <w:lang w:val="en-US"/>
          <w14:ligatures w14:val="none"/>
        </w:rPr>
        <w:t xml:space="preserve">This study was supported by the </w:t>
      </w:r>
      <w:r w:rsidR="00056A6B" w:rsidRPr="000449A5">
        <w:rPr>
          <w:rFonts w:ascii="Times New Roman" w:eastAsia="Times New Roman" w:hAnsi="Times New Roman" w:cs="Times New Roman"/>
          <w:kern w:val="0"/>
          <w:sz w:val="20"/>
          <w:lang w:val="en-US"/>
          <w14:ligatures w14:val="none"/>
        </w:rPr>
        <w:t xml:space="preserve">Russian Science Foundation </w:t>
      </w:r>
      <w:r w:rsidR="00056A6B">
        <w:rPr>
          <w:rFonts w:ascii="Times New Roman" w:eastAsia="Times New Roman" w:hAnsi="Times New Roman" w:cs="Times New Roman"/>
          <w:kern w:val="0"/>
          <w:sz w:val="20"/>
          <w:lang w:val="en-US"/>
          <w14:ligatures w14:val="none"/>
        </w:rPr>
        <w:t>(</w:t>
      </w:r>
      <w:r w:rsidRPr="000449A5">
        <w:rPr>
          <w:rFonts w:ascii="Times New Roman" w:eastAsia="Times New Roman" w:hAnsi="Times New Roman" w:cs="Times New Roman"/>
          <w:kern w:val="0"/>
          <w:sz w:val="20"/>
          <w:lang w:val="en-US"/>
          <w14:ligatures w14:val="none"/>
        </w:rPr>
        <w:t>RSF</w:t>
      </w:r>
      <w:r w:rsidR="00056A6B">
        <w:rPr>
          <w:rFonts w:ascii="Times New Roman" w:eastAsia="Times New Roman" w:hAnsi="Times New Roman" w:cs="Times New Roman"/>
          <w:kern w:val="0"/>
          <w:sz w:val="20"/>
          <w:lang w:val="en-US"/>
          <w14:ligatures w14:val="none"/>
        </w:rPr>
        <w:t>)</w:t>
      </w:r>
      <w:r w:rsidRPr="000449A5">
        <w:rPr>
          <w:rFonts w:ascii="Times New Roman" w:eastAsia="Times New Roman" w:hAnsi="Times New Roman" w:cs="Times New Roman"/>
          <w:kern w:val="0"/>
          <w:sz w:val="20"/>
          <w:lang w:val="en-US"/>
          <w14:ligatures w14:val="none"/>
        </w:rPr>
        <w:t xml:space="preserve"> grant  №22-16-00138 (isolation and morphological characteristics of endophytic bacteria, screening of endophytic isolates' IAA production ability and antagonistic activity);  the grant from the Basic Scientific Research Project of the Ministry of Science and Higher </w:t>
      </w:r>
      <w:r w:rsidRPr="000449A5">
        <w:rPr>
          <w:rFonts w:ascii="Times New Roman" w:eastAsia="Times New Roman" w:hAnsi="Times New Roman" w:cs="Times New Roman"/>
          <w:kern w:val="0"/>
          <w:sz w:val="20"/>
          <w:lang w:val="en-US"/>
          <w14:ligatures w14:val="none"/>
        </w:rPr>
        <w:lastRenderedPageBreak/>
        <w:t>Education of the Russian Federation for Tat</w:t>
      </w:r>
      <w:r w:rsidR="00E65C6C">
        <w:rPr>
          <w:rFonts w:ascii="Times New Roman" w:eastAsia="Times New Roman" w:hAnsi="Times New Roman" w:cs="Times New Roman"/>
          <w:kern w:val="0"/>
          <w:sz w:val="20"/>
          <w:lang w:val="en-US"/>
          <w14:ligatures w14:val="none"/>
        </w:rPr>
        <w:t xml:space="preserve">ar Scientific </w:t>
      </w:r>
      <w:r w:rsidR="00E65C6C" w:rsidRPr="00E65C6C">
        <w:rPr>
          <w:rFonts w:ascii="Times New Roman" w:eastAsia="Times New Roman" w:hAnsi="Times New Roman" w:cs="Times New Roman"/>
          <w:kern w:val="0"/>
          <w:sz w:val="20"/>
          <w:lang w:val="en-US"/>
          <w14:ligatures w14:val="none"/>
        </w:rPr>
        <w:t>Research Institute of Agriculture, Federal Research Center “Kazan Scientific Center of Russian Academy  of Sciences”</w:t>
      </w:r>
      <w:r w:rsidRPr="000449A5">
        <w:rPr>
          <w:rFonts w:ascii="Times New Roman" w:eastAsia="Times New Roman" w:hAnsi="Times New Roman" w:cs="Times New Roman"/>
          <w:kern w:val="0"/>
          <w:sz w:val="20"/>
          <w:lang w:val="en-US"/>
          <w14:ligatures w14:val="none"/>
        </w:rPr>
        <w:t xml:space="preserve"> (growing the potato plants in the field, collection the plant material).</w:t>
      </w:r>
    </w:p>
    <w:p w14:paraId="5CE56B45" w14:textId="77777777" w:rsidR="000449A5" w:rsidRDefault="000449A5" w:rsidP="000449A5">
      <w:pPr>
        <w:spacing w:after="0" w:line="360" w:lineRule="auto"/>
        <w:jc w:val="both"/>
        <w:rPr>
          <w:rFonts w:ascii="Times New Roman" w:eastAsia="Times New Roman" w:hAnsi="Times New Roman" w:cs="Times New Roman"/>
          <w:kern w:val="0"/>
          <w:sz w:val="20"/>
          <w:lang w:val="en-US"/>
          <w14:ligatures w14:val="none"/>
        </w:rPr>
      </w:pPr>
    </w:p>
    <w:p w14:paraId="503621D2" w14:textId="77777777" w:rsidR="000449A5" w:rsidRDefault="000449A5" w:rsidP="000449A5">
      <w:pPr>
        <w:spacing w:after="0" w:line="360" w:lineRule="auto"/>
        <w:jc w:val="both"/>
        <w:rPr>
          <w:rFonts w:ascii="Times New Roman" w:eastAsia="Times New Roman" w:hAnsi="Times New Roman" w:cs="Times New Roman"/>
          <w:kern w:val="0"/>
          <w:sz w:val="20"/>
          <w:lang w:val="en-US"/>
          <w14:ligatures w14:val="none"/>
        </w:rPr>
      </w:pPr>
      <w:r w:rsidRPr="000449A5">
        <w:rPr>
          <w:rFonts w:ascii="Times New Roman" w:eastAsia="Times New Roman" w:hAnsi="Times New Roman" w:cs="Times New Roman"/>
          <w:b/>
          <w:bCs/>
          <w:kern w:val="0"/>
          <w:sz w:val="20"/>
          <w:lang w:val="en-US"/>
          <w14:ligatures w14:val="none"/>
        </w:rPr>
        <w:t xml:space="preserve">Acknowledgments </w:t>
      </w:r>
      <w:r w:rsidRPr="000449A5">
        <w:rPr>
          <w:rFonts w:ascii="Times New Roman" w:eastAsia="Times New Roman" w:hAnsi="Times New Roman" w:cs="Times New Roman"/>
          <w:kern w:val="0"/>
          <w:sz w:val="20"/>
          <w:lang w:val="en-US"/>
          <w14:ligatures w14:val="none"/>
        </w:rPr>
        <w:t>The study was carried out thanks to the technical resources of the Strategic Academic Leadership Program of the Kazan Federal University (PRIORITET-2030).</w:t>
      </w:r>
    </w:p>
    <w:p w14:paraId="3317441E" w14:textId="77777777" w:rsidR="000449A5" w:rsidRPr="000449A5" w:rsidRDefault="000449A5" w:rsidP="000449A5">
      <w:pPr>
        <w:spacing w:after="0" w:line="360" w:lineRule="auto"/>
        <w:jc w:val="both"/>
        <w:rPr>
          <w:rFonts w:ascii="Times New Roman" w:eastAsia="Times New Roman" w:hAnsi="Times New Roman" w:cs="Times New Roman"/>
          <w:kern w:val="0"/>
          <w:sz w:val="20"/>
          <w:lang w:val="en-US"/>
          <w14:ligatures w14:val="none"/>
        </w:rPr>
      </w:pPr>
    </w:p>
    <w:p w14:paraId="1E233770" w14:textId="77777777" w:rsidR="000449A5" w:rsidRPr="000449A5" w:rsidRDefault="000449A5" w:rsidP="000449A5">
      <w:pPr>
        <w:spacing w:after="0" w:line="360" w:lineRule="auto"/>
        <w:rPr>
          <w:rFonts w:ascii="Times New Roman" w:eastAsia="Times New Roman" w:hAnsi="Times New Roman" w:cs="Times New Roman"/>
          <w:b/>
          <w:bCs/>
          <w:kern w:val="0"/>
          <w:sz w:val="20"/>
          <w:lang w:val="en-US"/>
          <w14:ligatures w14:val="none"/>
        </w:rPr>
      </w:pPr>
      <w:r w:rsidRPr="000449A5">
        <w:rPr>
          <w:rFonts w:ascii="Times New Roman" w:eastAsia="Times New Roman" w:hAnsi="Times New Roman" w:cs="Times New Roman"/>
          <w:b/>
          <w:bCs/>
          <w:kern w:val="0"/>
          <w:sz w:val="20"/>
          <w:lang w:val="en-US"/>
          <w14:ligatures w14:val="none"/>
        </w:rPr>
        <w:t xml:space="preserve">Declarations </w:t>
      </w:r>
    </w:p>
    <w:p w14:paraId="206943A0" w14:textId="48128F71" w:rsidR="000449A5" w:rsidRDefault="000449A5" w:rsidP="000449A5">
      <w:pPr>
        <w:spacing w:after="0" w:line="360" w:lineRule="auto"/>
        <w:rPr>
          <w:rFonts w:ascii="Times New Roman" w:eastAsia="Times New Roman" w:hAnsi="Times New Roman" w:cs="Times New Roman"/>
          <w:kern w:val="0"/>
          <w:sz w:val="20"/>
          <w:lang w:val="en-US"/>
          <w14:ligatures w14:val="none"/>
        </w:rPr>
      </w:pPr>
      <w:r w:rsidRPr="000449A5">
        <w:rPr>
          <w:rFonts w:ascii="Times New Roman" w:eastAsia="Times New Roman" w:hAnsi="Times New Roman" w:cs="Times New Roman"/>
          <w:b/>
          <w:bCs/>
          <w:kern w:val="0"/>
          <w:sz w:val="20"/>
          <w:lang w:val="en-US"/>
          <w14:ligatures w14:val="none"/>
        </w:rPr>
        <w:t xml:space="preserve">Conflict of interest </w:t>
      </w:r>
      <w:r w:rsidRPr="000449A5">
        <w:rPr>
          <w:rFonts w:ascii="Times New Roman" w:eastAsia="Times New Roman" w:hAnsi="Times New Roman" w:cs="Times New Roman"/>
          <w:kern w:val="0"/>
          <w:sz w:val="20"/>
          <w:lang w:val="en-US"/>
          <w14:ligatures w14:val="none"/>
        </w:rPr>
        <w:t>The authors declare no competing interests.</w:t>
      </w:r>
    </w:p>
    <w:p w14:paraId="52CCF830" w14:textId="1C5A1C63" w:rsidR="00C01294" w:rsidRDefault="00C01294">
      <w:pPr>
        <w:rPr>
          <w:rFonts w:ascii="Times New Roman" w:eastAsia="Times New Roman" w:hAnsi="Times New Roman" w:cs="Times New Roman"/>
          <w:kern w:val="0"/>
          <w:sz w:val="20"/>
          <w:lang w:val="en-US"/>
          <w14:ligatures w14:val="none"/>
        </w:rPr>
      </w:pPr>
      <w:r>
        <w:rPr>
          <w:rFonts w:ascii="Times New Roman" w:eastAsia="Times New Roman" w:hAnsi="Times New Roman" w:cs="Times New Roman"/>
          <w:kern w:val="0"/>
          <w:sz w:val="20"/>
          <w:lang w:val="en-US"/>
          <w14:ligatures w14:val="none"/>
        </w:rPr>
        <w:br w:type="page"/>
      </w:r>
    </w:p>
    <w:p w14:paraId="7296D6D0" w14:textId="77777777" w:rsidR="00C01294" w:rsidRPr="00C01294" w:rsidRDefault="00C01294" w:rsidP="00C01294">
      <w:pPr>
        <w:widowControl w:val="0"/>
        <w:tabs>
          <w:tab w:val="left" w:pos="4395"/>
          <w:tab w:val="left" w:pos="4678"/>
        </w:tabs>
        <w:autoSpaceDE w:val="0"/>
        <w:autoSpaceDN w:val="0"/>
        <w:spacing w:after="0" w:line="240" w:lineRule="auto"/>
        <w:ind w:right="283"/>
        <w:jc w:val="both"/>
        <w:outlineLvl w:val="1"/>
        <w:rPr>
          <w:rFonts w:ascii="Times New Roman" w:eastAsia="Tahoma" w:hAnsi="Times New Roman" w:cs="Times New Roman"/>
          <w:b/>
          <w:bCs/>
          <w:kern w:val="0"/>
          <w:sz w:val="20"/>
          <w:szCs w:val="20"/>
          <w:lang w:val="en-US"/>
          <w14:ligatures w14:val="none"/>
        </w:rPr>
      </w:pPr>
      <w:r w:rsidRPr="00C01294">
        <w:rPr>
          <w:rFonts w:ascii="Times New Roman" w:eastAsia="Tahoma" w:hAnsi="Times New Roman" w:cs="Times New Roman"/>
          <w:b/>
          <w:bCs/>
          <w:kern w:val="0"/>
          <w:sz w:val="20"/>
          <w:szCs w:val="20"/>
          <w:lang w:val="en-US"/>
          <w14:ligatures w14:val="none"/>
        </w:rPr>
        <w:lastRenderedPageBreak/>
        <w:t>Introduction</w:t>
      </w:r>
    </w:p>
    <w:p w14:paraId="1FBBEFFC" w14:textId="77777777" w:rsidR="00C01294" w:rsidRPr="00C01294" w:rsidRDefault="00C01294" w:rsidP="00C01294">
      <w:pPr>
        <w:widowControl w:val="0"/>
        <w:tabs>
          <w:tab w:val="left" w:pos="4395"/>
          <w:tab w:val="left" w:pos="4678"/>
        </w:tabs>
        <w:autoSpaceDE w:val="0"/>
        <w:autoSpaceDN w:val="0"/>
        <w:spacing w:after="0" w:line="240" w:lineRule="auto"/>
        <w:ind w:right="283"/>
        <w:jc w:val="both"/>
        <w:outlineLvl w:val="1"/>
        <w:rPr>
          <w:rFonts w:ascii="Times New Roman" w:eastAsia="Tahoma" w:hAnsi="Times New Roman" w:cs="Times New Roman"/>
          <w:b/>
          <w:bCs/>
          <w:kern w:val="0"/>
          <w:sz w:val="24"/>
          <w:szCs w:val="24"/>
          <w:lang w:val="en-US"/>
          <w14:ligatures w14:val="none"/>
        </w:rPr>
      </w:pPr>
    </w:p>
    <w:p w14:paraId="6F6875BC" w14:textId="77777777" w:rsidR="00C01294" w:rsidRPr="00C01294" w:rsidRDefault="00C01294" w:rsidP="00754636">
      <w:pPr>
        <w:spacing w:after="0" w:line="360" w:lineRule="auto"/>
        <w:ind w:firstLine="284"/>
        <w:jc w:val="both"/>
        <w:rPr>
          <w:rFonts w:ascii="Times New Roman" w:eastAsia="Times New Roman" w:hAnsi="Times New Roman" w:cs="Times New Roman"/>
          <w:kern w:val="0"/>
          <w:sz w:val="20"/>
          <w:lang w:val="en-US"/>
          <w14:ligatures w14:val="none"/>
        </w:rPr>
      </w:pPr>
      <w:r w:rsidRPr="00C01294">
        <w:rPr>
          <w:rFonts w:ascii="Times New Roman" w:eastAsia="Times New Roman" w:hAnsi="Times New Roman" w:cs="Times New Roman"/>
          <w:kern w:val="0"/>
          <w:sz w:val="20"/>
          <w:lang w:val="en-US"/>
          <w14:ligatures w14:val="none"/>
        </w:rPr>
        <w:t>Plant life is intimately connected with and reliant on microorganisms. Over the past two decades, there has been significant interest in endophytic microorganisms, which colonize the internal tissues of plants without causing visible harm to their hosts (</w:t>
      </w:r>
      <w:proofErr w:type="spellStart"/>
      <w:r w:rsidRPr="00C01294">
        <w:rPr>
          <w:rFonts w:ascii="Times New Roman" w:eastAsia="Times New Roman" w:hAnsi="Times New Roman" w:cs="Times New Roman"/>
          <w:kern w:val="0"/>
          <w:sz w:val="20"/>
          <w:lang w:val="en-US"/>
          <w14:ligatures w14:val="none"/>
        </w:rPr>
        <w:t>Hallmann</w:t>
      </w:r>
      <w:proofErr w:type="spellEnd"/>
      <w:r w:rsidRPr="00C01294">
        <w:rPr>
          <w:rFonts w:ascii="Times New Roman" w:eastAsia="Times New Roman" w:hAnsi="Times New Roman" w:cs="Times New Roman"/>
          <w:kern w:val="0"/>
          <w:sz w:val="20"/>
          <w:lang w:val="en-US"/>
          <w14:ligatures w14:val="none"/>
        </w:rPr>
        <w:t xml:space="preserve"> et al.  1997; Schulz and Boyle 2006; </w:t>
      </w:r>
      <w:proofErr w:type="spellStart"/>
      <w:r w:rsidRPr="00C01294">
        <w:rPr>
          <w:rFonts w:ascii="Times New Roman" w:eastAsia="Times New Roman" w:hAnsi="Times New Roman" w:cs="Times New Roman"/>
          <w:kern w:val="0"/>
          <w:sz w:val="20"/>
          <w:lang w:val="en-US"/>
          <w14:ligatures w14:val="none"/>
        </w:rPr>
        <w:t>Hardoim</w:t>
      </w:r>
      <w:proofErr w:type="spellEnd"/>
      <w:r w:rsidRPr="00C01294">
        <w:rPr>
          <w:rFonts w:ascii="Times New Roman" w:eastAsia="Times New Roman" w:hAnsi="Times New Roman" w:cs="Times New Roman"/>
          <w:kern w:val="0"/>
          <w:sz w:val="20"/>
          <w:lang w:val="en-US"/>
          <w14:ligatures w14:val="none"/>
        </w:rPr>
        <w:t xml:space="preserve"> et al.  2015; White et al.  2019). The ability of endophytes to persist within plants for extended periods and transfer to subsequent generations through seeds suggests their beneficial impact on the host's health. Numerous scientific studies have been published on the unique properties of the endophytic microbiota. Endophytic microorganisms have been found to enhance plant nutrient uptake of phosphorus and nitrogen, regulate osmotic pressure and stomatal function, influence root system development, improve tolerance to abiotic stresses, and stimulate the production of siderophores, phytohormones, and vitamins (Santoyo et al. 2016; Kandel et al. 2017; Rana et al. 2020). Another important contribution of endophytes is their active role in providing natural protection through the production of diverse biologically active metabolites, which</w:t>
      </w:r>
      <w:r>
        <w:rPr>
          <w:rFonts w:ascii="Times New Roman" w:eastAsia="Times New Roman" w:hAnsi="Times New Roman" w:cs="Times New Roman"/>
          <w:kern w:val="0"/>
          <w:sz w:val="20"/>
          <w:lang w:val="en-US"/>
          <w14:ligatures w14:val="none"/>
        </w:rPr>
        <w:t xml:space="preserve"> </w:t>
      </w:r>
      <w:r w:rsidRPr="00C01294">
        <w:rPr>
          <w:rFonts w:ascii="Times New Roman" w:eastAsia="Times New Roman" w:hAnsi="Times New Roman" w:cs="Times New Roman"/>
          <w:kern w:val="0"/>
          <w:sz w:val="20"/>
          <w:lang w:val="en-US"/>
          <w14:ligatures w14:val="none"/>
        </w:rPr>
        <w:t xml:space="preserve">directly control phytopathogens and enhance plant immunity. Due to these advantageous properties, endophytes hold promise as potential candidates in biotechnology for the production of natural biocontrol agents for crop protection. Numerous endophytic bacteria and fungi showing beneficial effects on plant growth and development have been isolated from various plant species (Liu et al. 2017; </w:t>
      </w:r>
      <w:proofErr w:type="spellStart"/>
      <w:r w:rsidRPr="00C01294">
        <w:rPr>
          <w:rFonts w:ascii="Times New Roman" w:eastAsia="Times New Roman" w:hAnsi="Times New Roman" w:cs="Times New Roman"/>
          <w:kern w:val="0"/>
          <w:sz w:val="20"/>
          <w:lang w:val="en-US"/>
          <w14:ligatures w14:val="none"/>
        </w:rPr>
        <w:t>Fadiji</w:t>
      </w:r>
      <w:proofErr w:type="spellEnd"/>
      <w:r w:rsidRPr="00C01294">
        <w:rPr>
          <w:rFonts w:ascii="Times New Roman" w:eastAsia="Times New Roman" w:hAnsi="Times New Roman" w:cs="Times New Roman"/>
          <w:kern w:val="0"/>
          <w:sz w:val="20"/>
          <w:lang w:val="en-US"/>
          <w14:ligatures w14:val="none"/>
        </w:rPr>
        <w:t xml:space="preserve">, </w:t>
      </w:r>
      <w:proofErr w:type="spellStart"/>
      <w:r w:rsidRPr="00C01294">
        <w:rPr>
          <w:rFonts w:ascii="Times New Roman" w:eastAsia="Times New Roman" w:hAnsi="Times New Roman" w:cs="Times New Roman"/>
          <w:kern w:val="0"/>
          <w:sz w:val="20"/>
          <w:lang w:val="en-US"/>
          <w14:ligatures w14:val="none"/>
        </w:rPr>
        <w:t>Babalola</w:t>
      </w:r>
      <w:proofErr w:type="spellEnd"/>
      <w:r w:rsidRPr="00C01294">
        <w:rPr>
          <w:rFonts w:ascii="Times New Roman" w:eastAsia="Times New Roman" w:hAnsi="Times New Roman" w:cs="Times New Roman"/>
          <w:kern w:val="0"/>
          <w:sz w:val="20"/>
          <w:lang w:val="en-US"/>
          <w14:ligatures w14:val="none"/>
        </w:rPr>
        <w:t xml:space="preserve"> 2020; Xavier et al. 2021; </w:t>
      </w:r>
      <w:proofErr w:type="spellStart"/>
      <w:r w:rsidRPr="00C01294">
        <w:rPr>
          <w:rFonts w:ascii="Times New Roman" w:eastAsia="Times New Roman" w:hAnsi="Times New Roman" w:cs="Times New Roman"/>
          <w:kern w:val="0"/>
          <w:sz w:val="20"/>
          <w:lang w:val="en-US"/>
          <w14:ligatures w14:val="none"/>
        </w:rPr>
        <w:t>Lacava</w:t>
      </w:r>
      <w:proofErr w:type="spellEnd"/>
      <w:r w:rsidRPr="00C01294">
        <w:rPr>
          <w:rFonts w:ascii="Times New Roman" w:eastAsia="Times New Roman" w:hAnsi="Times New Roman" w:cs="Times New Roman"/>
          <w:kern w:val="0"/>
          <w:sz w:val="20"/>
          <w:lang w:val="en-US"/>
          <w14:ligatures w14:val="none"/>
        </w:rPr>
        <w:t xml:space="preserve"> et al. 2022).</w:t>
      </w:r>
    </w:p>
    <w:p w14:paraId="15799633" w14:textId="77777777" w:rsidR="00C01294" w:rsidRPr="00C01294" w:rsidRDefault="00C01294" w:rsidP="00754636">
      <w:pPr>
        <w:spacing w:after="0" w:line="360" w:lineRule="auto"/>
        <w:ind w:firstLine="284"/>
        <w:jc w:val="both"/>
        <w:rPr>
          <w:rFonts w:ascii="Times New Roman" w:eastAsia="Times New Roman" w:hAnsi="Times New Roman" w:cs="Times New Roman"/>
          <w:kern w:val="0"/>
          <w:sz w:val="20"/>
          <w:lang w:val="en-US"/>
          <w14:ligatures w14:val="none"/>
        </w:rPr>
      </w:pPr>
      <w:r w:rsidRPr="00C01294">
        <w:rPr>
          <w:rFonts w:ascii="Times New Roman" w:eastAsia="Times New Roman" w:hAnsi="Times New Roman" w:cs="Times New Roman"/>
          <w:kern w:val="0"/>
          <w:sz w:val="20"/>
          <w:lang w:val="en-US"/>
          <w14:ligatures w14:val="none"/>
        </w:rPr>
        <w:t>Potato is a globally significant and extensively cultivated crop. It is grown in over 164 countries and consumed by approximately one billion people daily (</w:t>
      </w:r>
      <w:proofErr w:type="spellStart"/>
      <w:r w:rsidRPr="00C01294">
        <w:rPr>
          <w:rFonts w:ascii="Times New Roman" w:eastAsia="Times New Roman" w:hAnsi="Times New Roman" w:cs="Times New Roman"/>
          <w:kern w:val="0"/>
          <w:sz w:val="20"/>
          <w:lang w:val="en-US"/>
          <w14:ligatures w14:val="none"/>
        </w:rPr>
        <w:t>Ekin</w:t>
      </w:r>
      <w:proofErr w:type="spellEnd"/>
      <w:r w:rsidRPr="00C01294">
        <w:rPr>
          <w:rFonts w:ascii="Times New Roman" w:eastAsia="Times New Roman" w:hAnsi="Times New Roman" w:cs="Times New Roman"/>
          <w:kern w:val="0"/>
          <w:sz w:val="20"/>
          <w:lang w:val="en-US"/>
          <w14:ligatures w14:val="none"/>
        </w:rPr>
        <w:t xml:space="preserve"> 2019; FAOSTAT 2022). In addition to being </w:t>
      </w:r>
      <w:proofErr w:type="gramStart"/>
      <w:r w:rsidRPr="00C01294">
        <w:rPr>
          <w:rFonts w:ascii="Times New Roman" w:eastAsia="Times New Roman" w:hAnsi="Times New Roman" w:cs="Times New Roman"/>
          <w:kern w:val="0"/>
          <w:sz w:val="20"/>
          <w:lang w:val="en-US"/>
          <w14:ligatures w14:val="none"/>
        </w:rPr>
        <w:t>a vital food source rich</w:t>
      </w:r>
      <w:proofErr w:type="gramEnd"/>
      <w:r w:rsidRPr="00C01294">
        <w:rPr>
          <w:rFonts w:ascii="Times New Roman" w:eastAsia="Times New Roman" w:hAnsi="Times New Roman" w:cs="Times New Roman"/>
          <w:kern w:val="0"/>
          <w:sz w:val="20"/>
          <w:lang w:val="en-US"/>
          <w14:ligatures w14:val="none"/>
        </w:rPr>
        <w:t xml:space="preserve"> in vitamins, minerals, antioxidants, and essential amino acids, potato tubers serve as the primary raw material for starch production and various other potato-based products (</w:t>
      </w:r>
      <w:proofErr w:type="spellStart"/>
      <w:r w:rsidRPr="00C01294">
        <w:rPr>
          <w:rFonts w:ascii="Times New Roman" w:eastAsia="Times New Roman" w:hAnsi="Times New Roman" w:cs="Times New Roman"/>
          <w:kern w:val="0"/>
          <w:sz w:val="20"/>
          <w:lang w:val="en-US"/>
          <w14:ligatures w14:val="none"/>
        </w:rPr>
        <w:t>Lutaladio</w:t>
      </w:r>
      <w:proofErr w:type="spellEnd"/>
      <w:r w:rsidRPr="00C01294">
        <w:rPr>
          <w:rFonts w:ascii="Times New Roman" w:eastAsia="Times New Roman" w:hAnsi="Times New Roman" w:cs="Times New Roman"/>
          <w:kern w:val="0"/>
          <w:sz w:val="20"/>
          <w:lang w:val="en-US"/>
          <w14:ligatures w14:val="none"/>
        </w:rPr>
        <w:t xml:space="preserve"> et al. 2009; Reddy et al. 2018; </w:t>
      </w:r>
      <w:proofErr w:type="spellStart"/>
      <w:r w:rsidRPr="00C01294">
        <w:rPr>
          <w:rFonts w:ascii="Times New Roman" w:eastAsia="Times New Roman" w:hAnsi="Times New Roman" w:cs="Times New Roman"/>
          <w:kern w:val="0"/>
          <w:sz w:val="20"/>
          <w:lang w:val="en-US"/>
          <w14:ligatures w14:val="none"/>
        </w:rPr>
        <w:t>Vilvert</w:t>
      </w:r>
      <w:proofErr w:type="spellEnd"/>
      <w:r w:rsidRPr="00C01294">
        <w:rPr>
          <w:rFonts w:ascii="Times New Roman" w:eastAsia="Times New Roman" w:hAnsi="Times New Roman" w:cs="Times New Roman"/>
          <w:kern w:val="0"/>
          <w:sz w:val="20"/>
          <w:lang w:val="en-US"/>
          <w14:ligatures w14:val="none"/>
        </w:rPr>
        <w:t xml:space="preserve"> et al. 2022).</w:t>
      </w:r>
    </w:p>
    <w:p w14:paraId="7483E164" w14:textId="77777777" w:rsidR="00C01294" w:rsidRPr="00C01294" w:rsidRDefault="00C01294" w:rsidP="00754636">
      <w:pPr>
        <w:spacing w:after="0" w:line="360" w:lineRule="auto"/>
        <w:ind w:firstLine="284"/>
        <w:jc w:val="both"/>
        <w:rPr>
          <w:rFonts w:ascii="Times New Roman" w:eastAsia="Times New Roman" w:hAnsi="Times New Roman" w:cs="Times New Roman"/>
          <w:kern w:val="0"/>
          <w:sz w:val="20"/>
          <w:lang w:val="en-US"/>
          <w14:ligatures w14:val="none"/>
        </w:rPr>
      </w:pPr>
      <w:r w:rsidRPr="00C01294">
        <w:rPr>
          <w:rFonts w:ascii="Times New Roman" w:eastAsia="Times New Roman" w:hAnsi="Times New Roman" w:cs="Times New Roman"/>
          <w:kern w:val="0"/>
          <w:sz w:val="20"/>
          <w:lang w:val="en-US"/>
          <w14:ligatures w14:val="none"/>
        </w:rPr>
        <w:t xml:space="preserve">Russia ranks as the fourth-largest potato producer globally, following China, India, and Ukraine (FAOSTAT, 2022; </w:t>
      </w:r>
      <w:proofErr w:type="spellStart"/>
      <w:r w:rsidRPr="00C01294">
        <w:rPr>
          <w:rFonts w:ascii="Times New Roman" w:eastAsia="Times New Roman" w:hAnsi="Times New Roman" w:cs="Times New Roman"/>
          <w:kern w:val="0"/>
          <w:sz w:val="20"/>
          <w:lang w:val="en-US"/>
          <w14:ligatures w14:val="none"/>
        </w:rPr>
        <w:t>Soare</w:t>
      </w:r>
      <w:proofErr w:type="spellEnd"/>
      <w:r w:rsidRPr="00C01294">
        <w:rPr>
          <w:rFonts w:ascii="Times New Roman" w:eastAsia="Times New Roman" w:hAnsi="Times New Roman" w:cs="Times New Roman"/>
          <w:kern w:val="0"/>
          <w:sz w:val="20"/>
          <w:lang w:val="en-US"/>
          <w14:ligatures w14:val="none"/>
        </w:rPr>
        <w:t xml:space="preserve"> and </w:t>
      </w:r>
      <w:proofErr w:type="spellStart"/>
      <w:r w:rsidRPr="00C01294">
        <w:rPr>
          <w:rFonts w:ascii="Times New Roman" w:eastAsia="Times New Roman" w:hAnsi="Times New Roman" w:cs="Times New Roman"/>
          <w:kern w:val="0"/>
          <w:sz w:val="20"/>
          <w:lang w:val="en-US"/>
          <w14:ligatures w14:val="none"/>
        </w:rPr>
        <w:t>Chiurciu</w:t>
      </w:r>
      <w:proofErr w:type="spellEnd"/>
      <w:r w:rsidRPr="00C01294">
        <w:rPr>
          <w:rFonts w:ascii="Times New Roman" w:eastAsia="Times New Roman" w:hAnsi="Times New Roman" w:cs="Times New Roman"/>
          <w:kern w:val="0"/>
          <w:sz w:val="20"/>
          <w:lang w:val="en-US"/>
          <w14:ligatures w14:val="none"/>
        </w:rPr>
        <w:t xml:space="preserve"> 2021). The average potato yield in Russia is around 14-16 metric tons per harvested hectare, while the potential productivity of potato plants can exceed 50 metric tons per hectare (FAOSTAT, 2022). Low seed quality and the prevalence of several potato phytopathogens are major contributors to low yields. Fungal and bacterial diseases lead to worldwide potato crop losses ranging from 20 to 50% (</w:t>
      </w:r>
      <w:proofErr w:type="spellStart"/>
      <w:r w:rsidRPr="00C01294">
        <w:rPr>
          <w:rFonts w:ascii="Times New Roman" w:eastAsia="Times New Roman" w:hAnsi="Times New Roman" w:cs="Times New Roman"/>
          <w:kern w:val="0"/>
          <w:sz w:val="20"/>
          <w:lang w:val="en-US"/>
          <w14:ligatures w14:val="none"/>
        </w:rPr>
        <w:t>Czajkowski</w:t>
      </w:r>
      <w:proofErr w:type="spellEnd"/>
      <w:r w:rsidRPr="00C01294">
        <w:rPr>
          <w:rFonts w:ascii="Times New Roman" w:eastAsia="Times New Roman" w:hAnsi="Times New Roman" w:cs="Times New Roman"/>
          <w:kern w:val="0"/>
          <w:sz w:val="20"/>
          <w:lang w:val="en-US"/>
          <w14:ligatures w14:val="none"/>
        </w:rPr>
        <w:t xml:space="preserve"> et al. 2011; </w:t>
      </w:r>
      <w:proofErr w:type="spellStart"/>
      <w:r w:rsidRPr="00C01294">
        <w:rPr>
          <w:rFonts w:ascii="Times New Roman" w:eastAsia="Times New Roman" w:hAnsi="Times New Roman" w:cs="Times New Roman"/>
          <w:kern w:val="0"/>
          <w:sz w:val="20"/>
          <w:lang w:val="en-US"/>
          <w14:ligatures w14:val="none"/>
        </w:rPr>
        <w:t>Oyesola</w:t>
      </w:r>
      <w:proofErr w:type="spellEnd"/>
      <w:r w:rsidRPr="00C01294">
        <w:rPr>
          <w:rFonts w:ascii="Times New Roman" w:eastAsia="Times New Roman" w:hAnsi="Times New Roman" w:cs="Times New Roman"/>
          <w:kern w:val="0"/>
          <w:sz w:val="20"/>
          <w:lang w:val="en-US"/>
          <w14:ligatures w14:val="none"/>
        </w:rPr>
        <w:t xml:space="preserve"> et al. 2021). Potato tubers are susceptible to various microorganisms, including pathogenic bacteria and fungi. Moreover, the high water and nutritional content of tubers (around 70-75%) create favorable conditions for phytopathogens growth (Abbas et al. 2013).</w:t>
      </w:r>
    </w:p>
    <w:p w14:paraId="6065A313" w14:textId="77777777" w:rsidR="00C01294" w:rsidRPr="00C01294" w:rsidRDefault="00C01294" w:rsidP="00754636">
      <w:pPr>
        <w:tabs>
          <w:tab w:val="left" w:pos="-284"/>
          <w:tab w:val="left" w:pos="4395"/>
          <w:tab w:val="left" w:pos="4678"/>
        </w:tabs>
        <w:spacing w:after="0" w:line="360" w:lineRule="auto"/>
        <w:ind w:right="283" w:firstLine="284"/>
        <w:jc w:val="both"/>
        <w:rPr>
          <w:rFonts w:ascii="Times New Roman" w:eastAsia="Times New Roman" w:hAnsi="Times New Roman" w:cs="Times New Roman"/>
          <w:kern w:val="0"/>
          <w:sz w:val="20"/>
          <w:lang w:val="en-US"/>
          <w14:ligatures w14:val="none"/>
        </w:rPr>
      </w:pPr>
      <w:r w:rsidRPr="00C01294">
        <w:rPr>
          <w:rFonts w:ascii="Times New Roman" w:eastAsia="Times New Roman" w:hAnsi="Times New Roman" w:cs="Times New Roman"/>
          <w:kern w:val="0"/>
          <w:sz w:val="20"/>
          <w:lang w:val="en-US"/>
          <w14:ligatures w14:val="none"/>
        </w:rPr>
        <w:t>In recent years, there have been several studies focusing on</w:t>
      </w:r>
      <w:r>
        <w:rPr>
          <w:rFonts w:ascii="Times New Roman" w:eastAsia="Times New Roman" w:hAnsi="Times New Roman" w:cs="Times New Roman"/>
          <w:kern w:val="0"/>
          <w:sz w:val="20"/>
          <w:lang w:val="en-US"/>
          <w14:ligatures w14:val="none"/>
        </w:rPr>
        <w:t xml:space="preserve"> </w:t>
      </w:r>
      <w:r w:rsidRPr="00C01294">
        <w:rPr>
          <w:rFonts w:ascii="Times New Roman" w:eastAsia="Times New Roman" w:hAnsi="Times New Roman" w:cs="Times New Roman"/>
          <w:kern w:val="0"/>
          <w:sz w:val="20"/>
          <w:lang w:val="en-US"/>
          <w14:ligatures w14:val="none"/>
        </w:rPr>
        <w:t xml:space="preserve">the microbiome diversity and biotechnological potential of endophytic microorganisms associated with potato plants. The primary goal of such investigations is to develop biopreparations that can enhance yield and reduce crop losses during storage. It has been observed that the majority of endophytic bacteria isolated from potato roots, stems, and tubers belong to the phyla </w:t>
      </w:r>
      <w:proofErr w:type="spellStart"/>
      <w:r w:rsidRPr="00C01294">
        <w:rPr>
          <w:rFonts w:ascii="Times New Roman" w:eastAsia="Times New Roman" w:hAnsi="Times New Roman" w:cs="Times New Roman"/>
          <w:i/>
          <w:kern w:val="0"/>
          <w:sz w:val="20"/>
          <w:lang w:val="en-US"/>
          <w14:ligatures w14:val="none"/>
        </w:rPr>
        <w:t>Proteobacteria</w:t>
      </w:r>
      <w:proofErr w:type="spellEnd"/>
      <w:r w:rsidRPr="00C01294">
        <w:rPr>
          <w:rFonts w:ascii="Times New Roman" w:eastAsia="Times New Roman" w:hAnsi="Times New Roman" w:cs="Times New Roman"/>
          <w:kern w:val="0"/>
          <w:sz w:val="20"/>
          <w:lang w:val="en-US"/>
          <w14:ligatures w14:val="none"/>
        </w:rPr>
        <w:t xml:space="preserve">, </w:t>
      </w:r>
      <w:proofErr w:type="spellStart"/>
      <w:r w:rsidRPr="00C01294">
        <w:rPr>
          <w:rFonts w:ascii="Times New Roman" w:eastAsia="Times New Roman" w:hAnsi="Times New Roman" w:cs="Times New Roman"/>
          <w:i/>
          <w:kern w:val="0"/>
          <w:sz w:val="20"/>
          <w:lang w:val="en-US"/>
          <w14:ligatures w14:val="none"/>
        </w:rPr>
        <w:t>Flexibacter</w:t>
      </w:r>
      <w:proofErr w:type="spellEnd"/>
      <w:r w:rsidRPr="00C01294">
        <w:rPr>
          <w:rFonts w:ascii="Times New Roman" w:eastAsia="Times New Roman" w:hAnsi="Times New Roman" w:cs="Times New Roman"/>
          <w:kern w:val="0"/>
          <w:sz w:val="20"/>
          <w:lang w:val="en-US"/>
          <w14:ligatures w14:val="none"/>
        </w:rPr>
        <w:t>/</w:t>
      </w:r>
      <w:proofErr w:type="spellStart"/>
      <w:r w:rsidRPr="00C01294">
        <w:rPr>
          <w:rFonts w:ascii="Times New Roman" w:eastAsia="Times New Roman" w:hAnsi="Times New Roman" w:cs="Times New Roman"/>
          <w:i/>
          <w:kern w:val="0"/>
          <w:sz w:val="20"/>
          <w:lang w:val="en-US"/>
          <w14:ligatures w14:val="none"/>
        </w:rPr>
        <w:t>Cytophaga</w:t>
      </w:r>
      <w:proofErr w:type="spellEnd"/>
      <w:r w:rsidRPr="00C01294">
        <w:rPr>
          <w:rFonts w:ascii="Times New Roman" w:eastAsia="Times New Roman" w:hAnsi="Times New Roman" w:cs="Times New Roman"/>
          <w:kern w:val="0"/>
          <w:sz w:val="20"/>
          <w:lang w:val="en-US"/>
          <w14:ligatures w14:val="none"/>
        </w:rPr>
        <w:t>/</w:t>
      </w:r>
      <w:proofErr w:type="spellStart"/>
      <w:r w:rsidRPr="00C01294">
        <w:rPr>
          <w:rFonts w:ascii="Times New Roman" w:eastAsia="Times New Roman" w:hAnsi="Times New Roman" w:cs="Times New Roman"/>
          <w:i/>
          <w:kern w:val="0"/>
          <w:sz w:val="20"/>
          <w:lang w:val="en-US"/>
          <w14:ligatures w14:val="none"/>
        </w:rPr>
        <w:t>Bacteroides</w:t>
      </w:r>
      <w:proofErr w:type="spellEnd"/>
      <w:r w:rsidRPr="00C01294">
        <w:rPr>
          <w:rFonts w:ascii="Times New Roman" w:eastAsia="Times New Roman" w:hAnsi="Times New Roman" w:cs="Times New Roman"/>
          <w:kern w:val="0"/>
          <w:sz w:val="20"/>
          <w:lang w:val="en-US"/>
          <w14:ligatures w14:val="none"/>
        </w:rPr>
        <w:t xml:space="preserve">, and </w:t>
      </w:r>
      <w:proofErr w:type="spellStart"/>
      <w:r w:rsidRPr="00C01294">
        <w:rPr>
          <w:rFonts w:ascii="Times New Roman" w:eastAsia="Times New Roman" w:hAnsi="Times New Roman" w:cs="Times New Roman"/>
          <w:i/>
          <w:kern w:val="0"/>
          <w:sz w:val="20"/>
          <w:lang w:val="en-US"/>
          <w14:ligatures w14:val="none"/>
        </w:rPr>
        <w:t>Planctomycetales</w:t>
      </w:r>
      <w:proofErr w:type="spellEnd"/>
      <w:r w:rsidRPr="00C01294">
        <w:rPr>
          <w:rFonts w:ascii="Times New Roman" w:eastAsia="Times New Roman" w:hAnsi="Times New Roman" w:cs="Times New Roman"/>
          <w:kern w:val="0"/>
          <w:sz w:val="20"/>
          <w:lang w:val="en-US"/>
          <w14:ligatures w14:val="none"/>
        </w:rPr>
        <w:t xml:space="preserve"> (</w:t>
      </w:r>
      <w:proofErr w:type="spellStart"/>
      <w:r w:rsidRPr="00C01294">
        <w:rPr>
          <w:rFonts w:ascii="Times New Roman" w:eastAsia="Times New Roman" w:hAnsi="Times New Roman" w:cs="Times New Roman"/>
          <w:kern w:val="0"/>
          <w:sz w:val="20"/>
          <w:lang w:val="en-US"/>
          <w14:ligatures w14:val="none"/>
        </w:rPr>
        <w:t>Sessitsch</w:t>
      </w:r>
      <w:proofErr w:type="spellEnd"/>
      <w:r w:rsidRPr="00C01294">
        <w:rPr>
          <w:rFonts w:ascii="Times New Roman" w:eastAsia="Times New Roman" w:hAnsi="Times New Roman" w:cs="Times New Roman"/>
          <w:kern w:val="0"/>
          <w:sz w:val="20"/>
          <w:lang w:val="en-US"/>
          <w14:ligatures w14:val="none"/>
        </w:rPr>
        <w:t xml:space="preserve"> et al. 2002). According to Liu et al.  (2020), prevalent bacteria in potato tubers include species from the genera </w:t>
      </w:r>
      <w:proofErr w:type="spellStart"/>
      <w:r w:rsidRPr="00C01294">
        <w:rPr>
          <w:rFonts w:ascii="Times New Roman" w:eastAsia="Times New Roman" w:hAnsi="Times New Roman" w:cs="Times New Roman"/>
          <w:i/>
          <w:kern w:val="0"/>
          <w:sz w:val="20"/>
          <w:lang w:val="en-US"/>
          <w14:ligatures w14:val="none"/>
        </w:rPr>
        <w:t>Microbacterium</w:t>
      </w:r>
      <w:proofErr w:type="spellEnd"/>
      <w:r w:rsidRPr="00C01294">
        <w:rPr>
          <w:rFonts w:ascii="Times New Roman" w:eastAsia="Times New Roman" w:hAnsi="Times New Roman" w:cs="Times New Roman"/>
          <w:kern w:val="0"/>
          <w:sz w:val="20"/>
          <w:lang w:val="en-US"/>
          <w14:ligatures w14:val="none"/>
        </w:rPr>
        <w:t xml:space="preserve">, </w:t>
      </w:r>
      <w:proofErr w:type="spellStart"/>
      <w:r w:rsidRPr="00C01294">
        <w:rPr>
          <w:rFonts w:ascii="Times New Roman" w:eastAsia="Times New Roman" w:hAnsi="Times New Roman" w:cs="Times New Roman"/>
          <w:i/>
          <w:kern w:val="0"/>
          <w:sz w:val="20"/>
          <w:lang w:val="en-US"/>
          <w14:ligatures w14:val="none"/>
        </w:rPr>
        <w:t>Brevibacterium</w:t>
      </w:r>
      <w:proofErr w:type="spellEnd"/>
      <w:r w:rsidRPr="00C01294">
        <w:rPr>
          <w:rFonts w:ascii="Times New Roman" w:eastAsia="Times New Roman" w:hAnsi="Times New Roman" w:cs="Times New Roman"/>
          <w:kern w:val="0"/>
          <w:sz w:val="20"/>
          <w:lang w:val="en-US"/>
          <w14:ligatures w14:val="none"/>
        </w:rPr>
        <w:t xml:space="preserve">, </w:t>
      </w:r>
      <w:proofErr w:type="spellStart"/>
      <w:r w:rsidRPr="00C01294">
        <w:rPr>
          <w:rFonts w:ascii="Times New Roman" w:eastAsia="Times New Roman" w:hAnsi="Times New Roman" w:cs="Times New Roman"/>
          <w:i/>
          <w:kern w:val="0"/>
          <w:sz w:val="20"/>
          <w:lang w:val="en-US"/>
          <w14:ligatures w14:val="none"/>
        </w:rPr>
        <w:t>Rhodococcus</w:t>
      </w:r>
      <w:proofErr w:type="spellEnd"/>
      <w:r w:rsidRPr="00C01294">
        <w:rPr>
          <w:rFonts w:ascii="Times New Roman" w:eastAsia="Times New Roman" w:hAnsi="Times New Roman" w:cs="Times New Roman"/>
          <w:kern w:val="0"/>
          <w:sz w:val="20"/>
          <w:lang w:val="en-US"/>
          <w14:ligatures w14:val="none"/>
        </w:rPr>
        <w:t xml:space="preserve">, </w:t>
      </w:r>
      <w:r w:rsidRPr="00C01294">
        <w:rPr>
          <w:rFonts w:ascii="Times New Roman" w:eastAsia="Times New Roman" w:hAnsi="Times New Roman" w:cs="Times New Roman"/>
          <w:i/>
          <w:kern w:val="0"/>
          <w:sz w:val="20"/>
          <w:lang w:val="en-US"/>
          <w14:ligatures w14:val="none"/>
        </w:rPr>
        <w:t>Bacillus</w:t>
      </w:r>
      <w:r w:rsidRPr="00C01294">
        <w:rPr>
          <w:rFonts w:ascii="Times New Roman" w:eastAsia="Times New Roman" w:hAnsi="Times New Roman" w:cs="Times New Roman"/>
          <w:kern w:val="0"/>
          <w:sz w:val="20"/>
          <w:lang w:val="en-US"/>
          <w14:ligatures w14:val="none"/>
        </w:rPr>
        <w:t xml:space="preserve">, </w:t>
      </w:r>
      <w:proofErr w:type="spellStart"/>
      <w:r w:rsidRPr="00C01294">
        <w:rPr>
          <w:rFonts w:ascii="Times New Roman" w:eastAsia="Times New Roman" w:hAnsi="Times New Roman" w:cs="Times New Roman"/>
          <w:i/>
          <w:kern w:val="0"/>
          <w:sz w:val="20"/>
          <w:lang w:val="en-US"/>
          <w14:ligatures w14:val="none"/>
        </w:rPr>
        <w:t>Lysinibacillus</w:t>
      </w:r>
      <w:proofErr w:type="spellEnd"/>
      <w:r w:rsidRPr="00C01294">
        <w:rPr>
          <w:rFonts w:ascii="Times New Roman" w:eastAsia="Times New Roman" w:hAnsi="Times New Roman" w:cs="Times New Roman"/>
          <w:kern w:val="0"/>
          <w:sz w:val="20"/>
          <w:lang w:val="en-US"/>
          <w14:ligatures w14:val="none"/>
        </w:rPr>
        <w:t xml:space="preserve">, </w:t>
      </w:r>
      <w:r w:rsidRPr="00C01294">
        <w:rPr>
          <w:rFonts w:ascii="Times New Roman" w:eastAsia="Times New Roman" w:hAnsi="Times New Roman" w:cs="Times New Roman"/>
          <w:i/>
          <w:kern w:val="0"/>
          <w:sz w:val="20"/>
          <w:lang w:val="en-US"/>
          <w14:ligatures w14:val="none"/>
        </w:rPr>
        <w:t>Pseudomonas</w:t>
      </w:r>
      <w:r w:rsidRPr="00C01294">
        <w:rPr>
          <w:rFonts w:ascii="Times New Roman" w:eastAsia="Times New Roman" w:hAnsi="Times New Roman" w:cs="Times New Roman"/>
          <w:kern w:val="0"/>
          <w:sz w:val="20"/>
          <w:lang w:val="en-US"/>
          <w14:ligatures w14:val="none"/>
        </w:rPr>
        <w:t xml:space="preserve">, and </w:t>
      </w:r>
      <w:r w:rsidRPr="00C01294">
        <w:rPr>
          <w:rFonts w:ascii="Times New Roman" w:eastAsia="Times New Roman" w:hAnsi="Times New Roman" w:cs="Times New Roman"/>
          <w:i/>
          <w:kern w:val="0"/>
          <w:sz w:val="20"/>
          <w:lang w:val="en-US"/>
          <w14:ligatures w14:val="none"/>
        </w:rPr>
        <w:t>Streptomyces</w:t>
      </w:r>
      <w:r w:rsidRPr="00C01294">
        <w:rPr>
          <w:rFonts w:ascii="Times New Roman" w:eastAsia="Times New Roman" w:hAnsi="Times New Roman" w:cs="Times New Roman"/>
          <w:kern w:val="0"/>
          <w:sz w:val="20"/>
          <w:lang w:val="en-US"/>
          <w14:ligatures w14:val="none"/>
        </w:rPr>
        <w:t xml:space="preserve">. Endophytes from the genera </w:t>
      </w:r>
      <w:r w:rsidRPr="00C01294">
        <w:rPr>
          <w:rFonts w:ascii="Times New Roman" w:eastAsia="Times New Roman" w:hAnsi="Times New Roman" w:cs="Times New Roman"/>
          <w:i/>
          <w:kern w:val="0"/>
          <w:sz w:val="20"/>
          <w:lang w:val="en-US"/>
          <w14:ligatures w14:val="none"/>
        </w:rPr>
        <w:t>Rhizobium</w:t>
      </w:r>
      <w:r w:rsidRPr="00C01294">
        <w:rPr>
          <w:rFonts w:ascii="Times New Roman" w:eastAsia="Times New Roman" w:hAnsi="Times New Roman" w:cs="Times New Roman"/>
          <w:kern w:val="0"/>
          <w:sz w:val="20"/>
          <w:lang w:val="en-US"/>
          <w14:ligatures w14:val="none"/>
        </w:rPr>
        <w:t xml:space="preserve"> and </w:t>
      </w:r>
      <w:proofErr w:type="spellStart"/>
      <w:r w:rsidRPr="00C01294">
        <w:rPr>
          <w:rFonts w:ascii="Times New Roman" w:eastAsia="Times New Roman" w:hAnsi="Times New Roman" w:cs="Times New Roman"/>
          <w:i/>
          <w:kern w:val="0"/>
          <w:sz w:val="20"/>
          <w:lang w:val="en-US"/>
          <w14:ligatures w14:val="none"/>
        </w:rPr>
        <w:t>Sphingopyxis</w:t>
      </w:r>
      <w:proofErr w:type="spellEnd"/>
      <w:r w:rsidRPr="00C01294">
        <w:rPr>
          <w:rFonts w:ascii="Times New Roman" w:eastAsia="Times New Roman" w:hAnsi="Times New Roman" w:cs="Times New Roman"/>
          <w:kern w:val="0"/>
          <w:sz w:val="20"/>
          <w:lang w:val="en-US"/>
          <w14:ligatures w14:val="none"/>
        </w:rPr>
        <w:t xml:space="preserve"> are commonly found in potato stems, while members of the </w:t>
      </w:r>
      <w:proofErr w:type="spellStart"/>
      <w:r w:rsidRPr="00C01294">
        <w:rPr>
          <w:rFonts w:ascii="Times New Roman" w:eastAsia="Times New Roman" w:hAnsi="Times New Roman" w:cs="Times New Roman"/>
          <w:i/>
          <w:kern w:val="0"/>
          <w:sz w:val="20"/>
          <w:lang w:val="en-US"/>
          <w14:ligatures w14:val="none"/>
        </w:rPr>
        <w:t>Delftia</w:t>
      </w:r>
      <w:proofErr w:type="spellEnd"/>
      <w:r w:rsidRPr="00C01294">
        <w:rPr>
          <w:rFonts w:ascii="Times New Roman" w:eastAsia="Times New Roman" w:hAnsi="Times New Roman" w:cs="Times New Roman"/>
          <w:kern w:val="0"/>
          <w:sz w:val="20"/>
          <w:lang w:val="en-US"/>
          <w14:ligatures w14:val="none"/>
        </w:rPr>
        <w:t xml:space="preserve"> and </w:t>
      </w:r>
      <w:proofErr w:type="spellStart"/>
      <w:r w:rsidRPr="00C01294">
        <w:rPr>
          <w:rFonts w:ascii="Times New Roman" w:eastAsia="Times New Roman" w:hAnsi="Times New Roman" w:cs="Times New Roman"/>
          <w:i/>
          <w:kern w:val="0"/>
          <w:sz w:val="20"/>
          <w:lang w:val="en-US"/>
          <w14:ligatures w14:val="none"/>
        </w:rPr>
        <w:t>Ochrobactrum</w:t>
      </w:r>
      <w:proofErr w:type="spellEnd"/>
      <w:r w:rsidRPr="00C01294">
        <w:rPr>
          <w:rFonts w:ascii="Times New Roman" w:eastAsia="Times New Roman" w:hAnsi="Times New Roman" w:cs="Times New Roman"/>
          <w:kern w:val="0"/>
          <w:sz w:val="20"/>
          <w:lang w:val="en-US"/>
          <w14:ligatures w14:val="none"/>
        </w:rPr>
        <w:t xml:space="preserve"> genera primarily inhabit the roots (Shi et al. 2021). These endophytes are believed to play a significant role in protecting plants against </w:t>
      </w:r>
      <w:r w:rsidRPr="00C01294">
        <w:rPr>
          <w:rFonts w:ascii="Times New Roman" w:eastAsia="Times New Roman" w:hAnsi="Times New Roman" w:cs="Times New Roman"/>
          <w:i/>
          <w:iCs/>
          <w:kern w:val="0"/>
          <w:sz w:val="20"/>
          <w:lang w:val="en-US"/>
          <w14:ligatures w14:val="none"/>
        </w:rPr>
        <w:t xml:space="preserve">Streptomyces </w:t>
      </w:r>
      <w:proofErr w:type="spellStart"/>
      <w:r w:rsidRPr="00C01294">
        <w:rPr>
          <w:rFonts w:ascii="Times New Roman" w:eastAsia="Times New Roman" w:hAnsi="Times New Roman" w:cs="Times New Roman"/>
          <w:i/>
          <w:iCs/>
          <w:kern w:val="0"/>
          <w:sz w:val="20"/>
          <w:lang w:val="en-US"/>
          <w14:ligatures w14:val="none"/>
        </w:rPr>
        <w:t>scabiei</w:t>
      </w:r>
      <w:proofErr w:type="spellEnd"/>
      <w:r w:rsidRPr="00C01294">
        <w:rPr>
          <w:rFonts w:ascii="Times New Roman" w:eastAsia="Times New Roman" w:hAnsi="Times New Roman" w:cs="Times New Roman"/>
          <w:kern w:val="0"/>
          <w:sz w:val="20"/>
          <w:lang w:val="en-US"/>
          <w14:ligatures w14:val="none"/>
        </w:rPr>
        <w:t xml:space="preserve">-related species. </w:t>
      </w:r>
    </w:p>
    <w:p w14:paraId="362DE8D8" w14:textId="77777777" w:rsidR="00C01294" w:rsidRPr="00C01294" w:rsidRDefault="00C01294" w:rsidP="00754636">
      <w:pPr>
        <w:widowControl w:val="0"/>
        <w:tabs>
          <w:tab w:val="left" w:pos="-284"/>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r w:rsidRPr="00C01294">
        <w:rPr>
          <w:rFonts w:ascii="Times New Roman" w:eastAsia="Times New Roman" w:hAnsi="Times New Roman" w:cs="Times New Roman"/>
          <w:kern w:val="0"/>
          <w:sz w:val="20"/>
          <w:lang w:val="en-US"/>
          <w14:ligatures w14:val="none"/>
        </w:rPr>
        <w:t xml:space="preserve">Thus, the search for novel native endophytic bacterial strains with activity against various potato pathogens or the ability to promote plant growth remains an area of great interest for researchers. This opens up new possibilities for protecting crops from infections and maintaining balance in </w:t>
      </w:r>
      <w:proofErr w:type="spellStart"/>
      <w:r w:rsidRPr="00C01294">
        <w:rPr>
          <w:rFonts w:ascii="Times New Roman" w:eastAsia="Times New Roman" w:hAnsi="Times New Roman" w:cs="Times New Roman"/>
          <w:kern w:val="0"/>
          <w:sz w:val="20"/>
          <w:lang w:val="en-US"/>
          <w14:ligatures w14:val="none"/>
        </w:rPr>
        <w:t>agrobiocenoses</w:t>
      </w:r>
      <w:proofErr w:type="spellEnd"/>
      <w:r w:rsidRPr="00C01294">
        <w:rPr>
          <w:rFonts w:ascii="Times New Roman" w:eastAsia="Times New Roman" w:hAnsi="Times New Roman" w:cs="Times New Roman"/>
          <w:kern w:val="0"/>
          <w:sz w:val="20"/>
          <w:lang w:val="en-US"/>
          <w14:ligatures w14:val="none"/>
        </w:rPr>
        <w:t>.</w:t>
      </w:r>
    </w:p>
    <w:p w14:paraId="1A4A7140" w14:textId="77777777" w:rsidR="00C01294" w:rsidRPr="00C01294" w:rsidRDefault="00C01294" w:rsidP="00754636">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r w:rsidRPr="00C01294">
        <w:rPr>
          <w:rFonts w:ascii="Times New Roman" w:eastAsia="Times New Roman" w:hAnsi="Times New Roman" w:cs="Times New Roman"/>
          <w:kern w:val="0"/>
          <w:sz w:val="20"/>
          <w:lang w:val="en-US"/>
          <w14:ligatures w14:val="none"/>
        </w:rPr>
        <w:t xml:space="preserve">The objective of this research was to characterize the morphological and functional diversity of endophytic bacteria isolated from different cultivars of seed potato plants. The data obtained are essential for assessing the </w:t>
      </w:r>
      <w:r w:rsidRPr="00C01294">
        <w:rPr>
          <w:rFonts w:ascii="Times New Roman" w:eastAsia="Times New Roman" w:hAnsi="Times New Roman" w:cs="Times New Roman"/>
          <w:kern w:val="0"/>
          <w:sz w:val="20"/>
          <w:lang w:val="en-US"/>
          <w14:ligatures w14:val="none"/>
        </w:rPr>
        <w:lastRenderedPageBreak/>
        <w:t>potential use of these endophytic isolates in promoting plant growth and protecting potato plants.</w:t>
      </w:r>
    </w:p>
    <w:p w14:paraId="64EECFE4" w14:textId="34E7625E" w:rsidR="000449A5" w:rsidRPr="000449A5" w:rsidRDefault="000449A5" w:rsidP="00C01294">
      <w:pPr>
        <w:spacing w:after="0" w:line="360" w:lineRule="auto"/>
        <w:ind w:firstLine="567"/>
        <w:rPr>
          <w:rFonts w:ascii="Times New Roman" w:eastAsia="Times New Roman" w:hAnsi="Times New Roman" w:cs="Times New Roman"/>
          <w:kern w:val="0"/>
          <w:sz w:val="20"/>
          <w:lang w:val="en-US"/>
          <w14:ligatures w14:val="none"/>
        </w:rPr>
      </w:pPr>
    </w:p>
    <w:p w14:paraId="288BC09B" w14:textId="77777777" w:rsidR="00756501" w:rsidRPr="00756501" w:rsidRDefault="00756501" w:rsidP="00756501">
      <w:pPr>
        <w:widowControl w:val="0"/>
        <w:tabs>
          <w:tab w:val="left" w:pos="4395"/>
          <w:tab w:val="left" w:pos="4678"/>
        </w:tabs>
        <w:autoSpaceDE w:val="0"/>
        <w:autoSpaceDN w:val="0"/>
        <w:spacing w:after="0" w:line="480" w:lineRule="auto"/>
        <w:ind w:right="283"/>
        <w:jc w:val="both"/>
        <w:rPr>
          <w:rFonts w:ascii="Times New Roman" w:eastAsia="Times New Roman" w:hAnsi="Times New Roman" w:cs="Times New Roman"/>
          <w:b/>
          <w:bCs/>
          <w:kern w:val="0"/>
          <w:sz w:val="20"/>
          <w:szCs w:val="20"/>
          <w:lang w:val="en-US"/>
          <w14:ligatures w14:val="none"/>
        </w:rPr>
      </w:pPr>
      <w:r w:rsidRPr="00756501">
        <w:rPr>
          <w:rFonts w:ascii="Times New Roman" w:eastAsia="Times New Roman" w:hAnsi="Times New Roman" w:cs="Times New Roman"/>
          <w:b/>
          <w:bCs/>
          <w:kern w:val="0"/>
          <w:sz w:val="20"/>
          <w:szCs w:val="20"/>
          <w:lang w:val="en-US"/>
          <w14:ligatures w14:val="none"/>
        </w:rPr>
        <w:t>Materials and methods</w:t>
      </w:r>
    </w:p>
    <w:p w14:paraId="1468C70A" w14:textId="77777777" w:rsidR="00756501" w:rsidRPr="00756501" w:rsidRDefault="00756501" w:rsidP="00756501">
      <w:pPr>
        <w:widowControl w:val="0"/>
        <w:tabs>
          <w:tab w:val="left" w:pos="4395"/>
          <w:tab w:val="left" w:pos="4678"/>
        </w:tabs>
        <w:autoSpaceDE w:val="0"/>
        <w:autoSpaceDN w:val="0"/>
        <w:spacing w:after="0" w:line="480" w:lineRule="auto"/>
        <w:ind w:right="283"/>
        <w:jc w:val="both"/>
        <w:rPr>
          <w:rFonts w:ascii="Times New Roman" w:eastAsia="Times New Roman" w:hAnsi="Times New Roman" w:cs="Times New Roman"/>
          <w:b/>
          <w:iCs/>
          <w:kern w:val="0"/>
          <w:sz w:val="20"/>
          <w:szCs w:val="20"/>
          <w:lang w:val="en-US"/>
          <w14:ligatures w14:val="none"/>
        </w:rPr>
      </w:pPr>
      <w:r w:rsidRPr="00756501">
        <w:rPr>
          <w:rFonts w:ascii="Times New Roman" w:eastAsia="Times New Roman" w:hAnsi="Times New Roman" w:cs="Times New Roman"/>
          <w:b/>
          <w:iCs/>
          <w:kern w:val="0"/>
          <w:sz w:val="20"/>
          <w:szCs w:val="20"/>
          <w:lang w:val="en-US"/>
          <w14:ligatures w14:val="none"/>
        </w:rPr>
        <w:t>Plant material</w:t>
      </w:r>
    </w:p>
    <w:p w14:paraId="604E34DE" w14:textId="77777777" w:rsidR="00756501" w:rsidRDefault="00756501" w:rsidP="00754636">
      <w:pPr>
        <w:widowControl w:val="0"/>
        <w:tabs>
          <w:tab w:val="left" w:pos="4395"/>
          <w:tab w:val="left" w:pos="4678"/>
          <w:tab w:val="left" w:pos="5103"/>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r w:rsidRPr="00756501">
        <w:rPr>
          <w:rFonts w:ascii="Times New Roman" w:eastAsia="Times New Roman" w:hAnsi="Times New Roman" w:cs="Times New Roman"/>
          <w:kern w:val="0"/>
          <w:sz w:val="20"/>
          <w:lang w:val="en-US"/>
          <w14:ligatures w14:val="none"/>
        </w:rPr>
        <w:t xml:space="preserve">In this study, we used 5 cultivars of healthy potato plants grown from potato seeds obtained from different geographical zones: </w:t>
      </w:r>
      <w:bookmarkStart w:id="8" w:name="_Hlk133945717"/>
      <w:proofErr w:type="spellStart"/>
      <w:r w:rsidRPr="00756501">
        <w:rPr>
          <w:rFonts w:ascii="Times New Roman" w:eastAsia="Times New Roman" w:hAnsi="Times New Roman" w:cs="Times New Roman"/>
          <w:kern w:val="0"/>
          <w:sz w:val="20"/>
          <w:lang w:val="en-US"/>
          <w14:ligatures w14:val="none"/>
        </w:rPr>
        <w:t>Reggi</w:t>
      </w:r>
      <w:proofErr w:type="spellEnd"/>
      <w:r w:rsidRPr="00756501">
        <w:rPr>
          <w:rFonts w:ascii="Times New Roman" w:eastAsia="Times New Roman" w:hAnsi="Times New Roman" w:cs="Times New Roman"/>
          <w:kern w:val="0"/>
          <w:sz w:val="20"/>
          <w:lang w:val="en-US"/>
          <w14:ligatures w14:val="none"/>
        </w:rPr>
        <w:t xml:space="preserve"> (</w:t>
      </w:r>
      <w:bookmarkStart w:id="9" w:name="_Hlk139052349"/>
      <w:r w:rsidRPr="00756501">
        <w:rPr>
          <w:rFonts w:ascii="Times New Roman" w:eastAsia="Times New Roman" w:hAnsi="Times New Roman" w:cs="Times New Roman"/>
          <w:kern w:val="0"/>
          <w:sz w:val="20"/>
          <w:lang w:val="en-US"/>
          <w14:ligatures w14:val="none"/>
        </w:rPr>
        <w:t>Tatar Scientific Research Institute of Agriculture</w:t>
      </w:r>
      <w:bookmarkEnd w:id="9"/>
      <w:r w:rsidRPr="00756501">
        <w:rPr>
          <w:rFonts w:ascii="Times New Roman" w:eastAsia="Times New Roman" w:hAnsi="Times New Roman" w:cs="Times New Roman"/>
          <w:kern w:val="0"/>
          <w:sz w:val="20"/>
          <w:lang w:val="en-US"/>
          <w14:ligatures w14:val="none"/>
        </w:rPr>
        <w:t>, Russia); Sprint (IJSSELMEER FOLDERS B.Y., Netherlands); Gala (</w:t>
      </w:r>
      <w:proofErr w:type="spellStart"/>
      <w:r w:rsidRPr="00756501">
        <w:rPr>
          <w:rFonts w:ascii="Times New Roman" w:eastAsia="Times New Roman" w:hAnsi="Times New Roman" w:cs="Times New Roman"/>
          <w:kern w:val="0"/>
          <w:sz w:val="20"/>
          <w:lang w:val="en-US"/>
          <w14:ligatures w14:val="none"/>
        </w:rPr>
        <w:t>Norika</w:t>
      </w:r>
      <w:proofErr w:type="spellEnd"/>
      <w:r w:rsidRPr="00756501">
        <w:rPr>
          <w:rFonts w:ascii="Times New Roman" w:eastAsia="Times New Roman" w:hAnsi="Times New Roman" w:cs="Times New Roman"/>
          <w:kern w:val="0"/>
          <w:sz w:val="20"/>
          <w:lang w:val="en-US"/>
          <w14:ligatures w14:val="none"/>
        </w:rPr>
        <w:t>, Germany); Red Sonia (</w:t>
      </w:r>
      <w:proofErr w:type="spellStart"/>
      <w:r w:rsidRPr="00756501">
        <w:rPr>
          <w:rFonts w:ascii="Times New Roman" w:eastAsia="Times New Roman" w:hAnsi="Times New Roman" w:cs="Times New Roman"/>
          <w:kern w:val="0"/>
          <w:sz w:val="20"/>
          <w:lang w:val="en-US"/>
          <w14:ligatures w14:val="none"/>
        </w:rPr>
        <w:t>Europlant</w:t>
      </w:r>
      <w:proofErr w:type="spellEnd"/>
      <w:r w:rsidRPr="00756501">
        <w:rPr>
          <w:rFonts w:ascii="Times New Roman" w:eastAsia="Times New Roman" w:hAnsi="Times New Roman" w:cs="Times New Roman"/>
          <w:kern w:val="0"/>
          <w:sz w:val="20"/>
          <w:lang w:val="en-US"/>
          <w14:ligatures w14:val="none"/>
        </w:rPr>
        <w:t xml:space="preserve">, Germany); Picasso (Agrico, Netherlands). Plants of the cultivar </w:t>
      </w:r>
      <w:proofErr w:type="spellStart"/>
      <w:r w:rsidRPr="00756501">
        <w:rPr>
          <w:rFonts w:ascii="Times New Roman" w:eastAsia="Times New Roman" w:hAnsi="Times New Roman" w:cs="Times New Roman"/>
          <w:kern w:val="0"/>
          <w:sz w:val="20"/>
          <w:lang w:val="en-US"/>
          <w14:ligatures w14:val="none"/>
        </w:rPr>
        <w:t>Reggi</w:t>
      </w:r>
      <w:proofErr w:type="spellEnd"/>
      <w:r w:rsidRPr="00756501">
        <w:rPr>
          <w:rFonts w:ascii="Times New Roman" w:eastAsia="Times New Roman" w:hAnsi="Times New Roman" w:cs="Times New Roman"/>
          <w:kern w:val="0"/>
          <w:sz w:val="20"/>
          <w:lang w:val="en-US"/>
          <w14:ligatures w14:val="none"/>
        </w:rPr>
        <w:t xml:space="preserve"> were grouped based on their sub-culture classifications: </w:t>
      </w:r>
      <w:proofErr w:type="spellStart"/>
      <w:r w:rsidRPr="00756501">
        <w:rPr>
          <w:rFonts w:ascii="Times New Roman" w:eastAsia="Times New Roman" w:hAnsi="Times New Roman" w:cs="Times New Roman"/>
          <w:kern w:val="0"/>
          <w:sz w:val="20"/>
          <w:lang w:val="en-US"/>
          <w14:ligatures w14:val="none"/>
        </w:rPr>
        <w:t>Reggi</w:t>
      </w:r>
      <w:proofErr w:type="spellEnd"/>
      <w:r w:rsidRPr="00756501">
        <w:rPr>
          <w:rFonts w:ascii="Times New Roman" w:eastAsia="Times New Roman" w:hAnsi="Times New Roman" w:cs="Times New Roman"/>
          <w:kern w:val="0"/>
          <w:sz w:val="20"/>
          <w:lang w:val="en-US"/>
          <w14:ligatures w14:val="none"/>
        </w:rPr>
        <w:t xml:space="preserve"> PBFG (Pre-basic field grown); </w:t>
      </w:r>
      <w:proofErr w:type="spellStart"/>
      <w:r w:rsidRPr="00756501">
        <w:rPr>
          <w:rFonts w:ascii="Times New Roman" w:eastAsia="Times New Roman" w:hAnsi="Times New Roman" w:cs="Times New Roman"/>
          <w:kern w:val="0"/>
          <w:sz w:val="20"/>
          <w:lang w:val="en-US"/>
          <w14:ligatures w14:val="none"/>
        </w:rPr>
        <w:t>Reggi</w:t>
      </w:r>
      <w:proofErr w:type="spellEnd"/>
      <w:r w:rsidRPr="00756501">
        <w:rPr>
          <w:rFonts w:ascii="Times New Roman" w:eastAsia="Times New Roman" w:hAnsi="Times New Roman" w:cs="Times New Roman"/>
          <w:kern w:val="0"/>
          <w:sz w:val="20"/>
          <w:lang w:val="en-US"/>
          <w14:ligatures w14:val="none"/>
        </w:rPr>
        <w:t xml:space="preserve"> S (Super-super elite); </w:t>
      </w:r>
      <w:proofErr w:type="spellStart"/>
      <w:r w:rsidRPr="00756501">
        <w:rPr>
          <w:rFonts w:ascii="Times New Roman" w:eastAsia="Times New Roman" w:hAnsi="Times New Roman" w:cs="Times New Roman"/>
          <w:kern w:val="0"/>
          <w:sz w:val="20"/>
          <w:lang w:val="en-US"/>
          <w14:ligatures w14:val="none"/>
        </w:rPr>
        <w:t>Reggi</w:t>
      </w:r>
      <w:proofErr w:type="spellEnd"/>
      <w:r w:rsidRPr="00756501">
        <w:rPr>
          <w:rFonts w:ascii="Times New Roman" w:eastAsia="Times New Roman" w:hAnsi="Times New Roman" w:cs="Times New Roman"/>
          <w:kern w:val="0"/>
          <w:sz w:val="20"/>
          <w:lang w:val="en-US"/>
          <w14:ligatures w14:val="none"/>
        </w:rPr>
        <w:t xml:space="preserve"> SE (Super elite), </w:t>
      </w:r>
      <w:proofErr w:type="spellStart"/>
      <w:r w:rsidRPr="00756501">
        <w:rPr>
          <w:rFonts w:ascii="Times New Roman" w:eastAsia="Times New Roman" w:hAnsi="Times New Roman" w:cs="Times New Roman"/>
          <w:kern w:val="0"/>
          <w:sz w:val="20"/>
          <w:lang w:val="en-US"/>
          <w14:ligatures w14:val="none"/>
        </w:rPr>
        <w:t>Reggi</w:t>
      </w:r>
      <w:proofErr w:type="spellEnd"/>
      <w:r w:rsidRPr="00756501">
        <w:rPr>
          <w:rFonts w:ascii="Times New Roman" w:eastAsia="Times New Roman" w:hAnsi="Times New Roman" w:cs="Times New Roman"/>
          <w:kern w:val="0"/>
          <w:sz w:val="20"/>
          <w:lang w:val="en-US"/>
          <w14:ligatures w14:val="none"/>
        </w:rPr>
        <w:t xml:space="preserve"> E (</w:t>
      </w:r>
      <w:r w:rsidRPr="00756501">
        <w:rPr>
          <w:rFonts w:ascii="Times New Roman" w:eastAsia="Times New Roman" w:hAnsi="Times New Roman" w:cs="Times New Roman"/>
          <w:kern w:val="0"/>
          <w:sz w:val="20"/>
          <w14:ligatures w14:val="none"/>
        </w:rPr>
        <w:t>Е</w:t>
      </w:r>
      <w:r w:rsidRPr="00756501">
        <w:rPr>
          <w:rFonts w:ascii="Times New Roman" w:eastAsia="Times New Roman" w:hAnsi="Times New Roman" w:cs="Times New Roman"/>
          <w:kern w:val="0"/>
          <w:sz w:val="20"/>
          <w:lang w:val="en-US"/>
          <w14:ligatures w14:val="none"/>
        </w:rPr>
        <w:t>lite). The other four cultivars used were all plants of the Elite (E) sub-culture class</w:t>
      </w:r>
      <w:bookmarkEnd w:id="8"/>
      <w:r w:rsidRPr="00756501">
        <w:rPr>
          <w:rFonts w:ascii="Times New Roman" w:eastAsia="Times New Roman" w:hAnsi="Times New Roman" w:cs="Times New Roman"/>
          <w:kern w:val="0"/>
          <w:sz w:val="20"/>
          <w:lang w:val="en-US"/>
          <w14:ligatures w14:val="none"/>
        </w:rPr>
        <w:t>. Plants (5 samples of each cultivar and class) were collected from the fields of the Tatar Scientific Research Institute of Agriculture, Kazan, Russia (latitude: 55°24′16″ N, longitude: 49°33′01″ E) in July, 2020 at the flowering stage. All collected samples were transported into the laboratory under low-temperature conditions (4 ℃) and used within 48 h.</w:t>
      </w:r>
    </w:p>
    <w:p w14:paraId="08B8CB87" w14:textId="77777777" w:rsidR="00756501" w:rsidRDefault="00756501" w:rsidP="00756501">
      <w:pPr>
        <w:widowControl w:val="0"/>
        <w:tabs>
          <w:tab w:val="left" w:pos="4395"/>
          <w:tab w:val="left" w:pos="4678"/>
          <w:tab w:val="left" w:pos="5103"/>
        </w:tabs>
        <w:autoSpaceDE w:val="0"/>
        <w:autoSpaceDN w:val="0"/>
        <w:spacing w:after="0" w:line="360" w:lineRule="auto"/>
        <w:ind w:right="283"/>
        <w:jc w:val="both"/>
        <w:rPr>
          <w:rFonts w:ascii="Times New Roman" w:eastAsia="Times New Roman" w:hAnsi="Times New Roman" w:cs="Times New Roman"/>
          <w:kern w:val="0"/>
          <w:sz w:val="20"/>
          <w:lang w:val="en-US"/>
          <w14:ligatures w14:val="none"/>
        </w:rPr>
      </w:pPr>
    </w:p>
    <w:p w14:paraId="19C12317" w14:textId="77777777" w:rsidR="00756501" w:rsidRPr="00756501" w:rsidRDefault="00756501" w:rsidP="00756501">
      <w:pPr>
        <w:widowControl w:val="0"/>
        <w:tabs>
          <w:tab w:val="left" w:pos="4395"/>
          <w:tab w:val="left" w:pos="4678"/>
          <w:tab w:val="left" w:pos="5103"/>
        </w:tabs>
        <w:autoSpaceDE w:val="0"/>
        <w:autoSpaceDN w:val="0"/>
        <w:spacing w:after="0" w:line="360" w:lineRule="auto"/>
        <w:ind w:right="283"/>
        <w:jc w:val="both"/>
        <w:rPr>
          <w:rFonts w:ascii="Times New Roman" w:eastAsia="Times New Roman" w:hAnsi="Times New Roman" w:cs="Times New Roman"/>
          <w:b/>
          <w:bCs/>
          <w:kern w:val="0"/>
          <w:sz w:val="20"/>
          <w:lang w:val="en-US"/>
          <w14:ligatures w14:val="none"/>
        </w:rPr>
      </w:pPr>
      <w:r w:rsidRPr="00756501">
        <w:rPr>
          <w:rFonts w:ascii="Times New Roman" w:eastAsia="Times New Roman" w:hAnsi="Times New Roman" w:cs="Times New Roman"/>
          <w:b/>
          <w:bCs/>
          <w:kern w:val="0"/>
          <w:sz w:val="20"/>
          <w:lang w:val="en-US"/>
          <w14:ligatures w14:val="none"/>
        </w:rPr>
        <w:t>Isolation of endophytic bacteria</w:t>
      </w:r>
    </w:p>
    <w:p w14:paraId="2302BDDB" w14:textId="149B41EA" w:rsidR="00756501" w:rsidRPr="00756501" w:rsidRDefault="00756501" w:rsidP="00754636">
      <w:pPr>
        <w:widowControl w:val="0"/>
        <w:tabs>
          <w:tab w:val="left" w:pos="0"/>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r w:rsidRPr="00756501">
        <w:rPr>
          <w:rFonts w:ascii="Times New Roman" w:eastAsia="Times New Roman" w:hAnsi="Times New Roman" w:cs="Times New Roman"/>
          <w:kern w:val="0"/>
          <w:sz w:val="20"/>
          <w:lang w:val="en-US"/>
          <w14:ligatures w14:val="none"/>
        </w:rPr>
        <w:t>Isolation of endophytic bacteria from the leaves, stems,</w:t>
      </w:r>
      <w:r>
        <w:rPr>
          <w:rFonts w:ascii="Times New Roman" w:eastAsia="Times New Roman" w:hAnsi="Times New Roman" w:cs="Times New Roman"/>
          <w:kern w:val="0"/>
          <w:sz w:val="20"/>
          <w:lang w:val="en-US"/>
          <w14:ligatures w14:val="none"/>
        </w:rPr>
        <w:t xml:space="preserve"> </w:t>
      </w:r>
      <w:r w:rsidRPr="00756501">
        <w:rPr>
          <w:rFonts w:ascii="Times New Roman" w:eastAsia="Times New Roman" w:hAnsi="Times New Roman" w:cs="Times New Roman"/>
          <w:kern w:val="0"/>
          <w:sz w:val="20"/>
          <w:lang w:val="en-US"/>
          <w14:ligatures w14:val="none"/>
        </w:rPr>
        <w:t>tubers, and roots of plants was carried out using the protocol provided by Anjum, Chandra (2015). To eliminate the majority of epiphytic bacteria, individual portions of tubers, stems, leaves, and plant roots (about 1-1.5 cm</w:t>
      </w:r>
      <w:r w:rsidRPr="00756501">
        <w:rPr>
          <w:rFonts w:ascii="Times New Roman" w:eastAsia="Times New Roman" w:hAnsi="Times New Roman" w:cs="Times New Roman"/>
          <w:kern w:val="0"/>
          <w:sz w:val="20"/>
          <w:vertAlign w:val="superscript"/>
          <w:lang w:val="en-US"/>
          <w14:ligatures w14:val="none"/>
        </w:rPr>
        <w:t>2</w:t>
      </w:r>
      <w:r w:rsidRPr="00756501">
        <w:rPr>
          <w:rFonts w:ascii="Times New Roman" w:eastAsia="Times New Roman" w:hAnsi="Times New Roman" w:cs="Times New Roman"/>
          <w:kern w:val="0"/>
          <w:sz w:val="20"/>
          <w:lang w:val="en-US"/>
          <w14:ligatures w14:val="none"/>
        </w:rPr>
        <w:t xml:space="preserve">) were rinsed in tap water and sequentially treated with 0.1% Tween 20 (for a few seconds), 70% ethanol (for 3 min), 5% </w:t>
      </w:r>
      <w:proofErr w:type="spellStart"/>
      <w:r w:rsidRPr="00756501">
        <w:rPr>
          <w:rFonts w:ascii="Times New Roman" w:eastAsia="Times New Roman" w:hAnsi="Times New Roman" w:cs="Times New Roman"/>
          <w:kern w:val="0"/>
          <w:sz w:val="20"/>
          <w:lang w:val="en-US"/>
          <w14:ligatures w14:val="none"/>
        </w:rPr>
        <w:t>NaOCl</w:t>
      </w:r>
      <w:proofErr w:type="spellEnd"/>
      <w:r w:rsidRPr="00756501">
        <w:rPr>
          <w:rFonts w:ascii="Times New Roman" w:eastAsia="Times New Roman" w:hAnsi="Times New Roman" w:cs="Times New Roman"/>
          <w:kern w:val="0"/>
          <w:sz w:val="20"/>
          <w:lang w:val="en-US"/>
          <w14:ligatures w14:val="none"/>
        </w:rPr>
        <w:t xml:space="preserve"> solution (for 1 min), 70% ethanol solution (for 2 min) and finally washed three times with sterile distilled water. The top layer of each part was removed with a sterile scalpel and small portions of the individual plant organs were then placed on 2% sterile Luria-Bertani agar (LA) containing 60 </w:t>
      </w:r>
      <w:proofErr w:type="spellStart"/>
      <w:r w:rsidRPr="00756501">
        <w:rPr>
          <w:rFonts w:ascii="Times New Roman" w:eastAsia="Times New Roman" w:hAnsi="Times New Roman" w:cs="Times New Roman"/>
          <w:kern w:val="0"/>
          <w:sz w:val="20"/>
          <w:lang w:val="en-US"/>
          <w14:ligatures w14:val="none"/>
        </w:rPr>
        <w:t>μg</w:t>
      </w:r>
      <w:proofErr w:type="spellEnd"/>
      <w:r w:rsidRPr="00756501">
        <w:rPr>
          <w:rFonts w:ascii="Times New Roman" w:eastAsia="Times New Roman" w:hAnsi="Times New Roman" w:cs="Times New Roman"/>
          <w:kern w:val="0"/>
          <w:sz w:val="20"/>
          <w:lang w:val="en-US"/>
          <w14:ligatures w14:val="none"/>
        </w:rPr>
        <w:t>/ml of nystatin to inhibit fungal growth.</w:t>
      </w:r>
    </w:p>
    <w:p w14:paraId="3B3A529A" w14:textId="77777777" w:rsidR="00756501" w:rsidRPr="00756501" w:rsidRDefault="00756501" w:rsidP="00754636">
      <w:pPr>
        <w:widowControl w:val="0"/>
        <w:tabs>
          <w:tab w:val="left" w:pos="-284"/>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r w:rsidRPr="00756501">
        <w:rPr>
          <w:rFonts w:ascii="Times New Roman" w:eastAsia="Times New Roman" w:hAnsi="Times New Roman" w:cs="Times New Roman"/>
          <w:kern w:val="0"/>
          <w:sz w:val="20"/>
          <w:lang w:val="en-US"/>
          <w14:ligatures w14:val="none"/>
        </w:rPr>
        <w:t xml:space="preserve">Plates were then incubated for 48 hours at a temperature of 30 °C. To guarantee the sterility of the plant pieces, 100 </w:t>
      </w:r>
      <w:proofErr w:type="spellStart"/>
      <w:r w:rsidRPr="00756501">
        <w:rPr>
          <w:rFonts w:ascii="Times New Roman" w:eastAsia="Times New Roman" w:hAnsi="Times New Roman" w:cs="Times New Roman"/>
          <w:kern w:val="0"/>
          <w:sz w:val="20"/>
          <w:lang w:val="en-US"/>
          <w14:ligatures w14:val="none"/>
        </w:rPr>
        <w:t>μl</w:t>
      </w:r>
      <w:proofErr w:type="spellEnd"/>
      <w:r w:rsidRPr="00756501">
        <w:rPr>
          <w:rFonts w:ascii="Times New Roman" w:eastAsia="Times New Roman" w:hAnsi="Times New Roman" w:cs="Times New Roman"/>
          <w:kern w:val="0"/>
          <w:sz w:val="20"/>
          <w:lang w:val="en-US"/>
          <w14:ligatures w14:val="none"/>
        </w:rPr>
        <w:t xml:space="preserve"> of distilled water used for the final wash of the samples, was </w:t>
      </w:r>
      <w:proofErr w:type="spellStart"/>
      <w:r w:rsidRPr="00756501">
        <w:rPr>
          <w:rFonts w:ascii="Times New Roman" w:eastAsia="Times New Roman" w:hAnsi="Times New Roman" w:cs="Times New Roman"/>
          <w:kern w:val="0"/>
          <w:sz w:val="20"/>
          <w:lang w:val="en-US"/>
          <w14:ligatures w14:val="none"/>
        </w:rPr>
        <w:t>plated</w:t>
      </w:r>
      <w:proofErr w:type="spellEnd"/>
      <w:r w:rsidRPr="00756501">
        <w:rPr>
          <w:rFonts w:ascii="Times New Roman" w:eastAsia="Times New Roman" w:hAnsi="Times New Roman" w:cs="Times New Roman"/>
          <w:kern w:val="0"/>
          <w:sz w:val="20"/>
          <w:lang w:val="en-US"/>
          <w14:ligatures w14:val="none"/>
        </w:rPr>
        <w:t xml:space="preserve"> on sterile LA media and incubated at 30</w:t>
      </w:r>
      <w:r w:rsidRPr="00756501">
        <w:rPr>
          <w:rFonts w:ascii="Times New Roman" w:eastAsia="Times New Roman" w:hAnsi="Times New Roman" w:cs="Times New Roman"/>
          <w:kern w:val="0"/>
          <w:sz w:val="20"/>
          <w:vertAlign w:val="superscript"/>
          <w:lang w:val="en-US"/>
          <w14:ligatures w14:val="none"/>
        </w:rPr>
        <w:t>0</w:t>
      </w:r>
      <w:r w:rsidRPr="00756501">
        <w:rPr>
          <w:rFonts w:ascii="Times New Roman" w:eastAsia="Times New Roman" w:hAnsi="Times New Roman" w:cs="Times New Roman"/>
          <w:kern w:val="0"/>
          <w:sz w:val="20"/>
          <w:lang w:val="en-US"/>
          <w14:ligatures w14:val="none"/>
        </w:rPr>
        <w:t>C. The dearth of microbial growth on the nutrient medium after 48 hours of incubation, indicates the absence of epiphytic microflora on the surface of plant fragments (Schulz et al. 1993). Each separate colony of endophytic bacteria was repeatedly transferred onto 2% LA plates and cultured at 30°C for 24 hours. Visual inspection of individual colonies grown on nutrient media was performed along with Gram staining of bacterial cells to assess the purity of the bacterial culture. All bacterial cultures were stored in glycerin at -70°C.</w:t>
      </w:r>
    </w:p>
    <w:p w14:paraId="477FA1D5" w14:textId="77777777" w:rsidR="00756501" w:rsidRPr="00756501" w:rsidRDefault="00756501" w:rsidP="00756501">
      <w:pPr>
        <w:widowControl w:val="0"/>
        <w:tabs>
          <w:tab w:val="left" w:pos="-284"/>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p>
    <w:p w14:paraId="06703196" w14:textId="77777777" w:rsidR="00756501" w:rsidRPr="00212622" w:rsidRDefault="00756501" w:rsidP="00756501">
      <w:pPr>
        <w:widowControl w:val="0"/>
        <w:tabs>
          <w:tab w:val="left" w:pos="4395"/>
          <w:tab w:val="left" w:pos="4678"/>
        </w:tabs>
        <w:autoSpaceDE w:val="0"/>
        <w:autoSpaceDN w:val="0"/>
        <w:spacing w:after="0" w:line="360" w:lineRule="auto"/>
        <w:ind w:right="283"/>
        <w:jc w:val="both"/>
        <w:rPr>
          <w:rFonts w:ascii="Times New Roman" w:eastAsia="Times New Roman" w:hAnsi="Times New Roman" w:cs="Times New Roman"/>
          <w:b/>
          <w:kern w:val="0"/>
          <w:sz w:val="20"/>
          <w:szCs w:val="20"/>
          <w:lang w:val="en-US"/>
          <w14:ligatures w14:val="none"/>
        </w:rPr>
      </w:pPr>
      <w:r w:rsidRPr="00756501">
        <w:rPr>
          <w:rFonts w:ascii="Times New Roman" w:eastAsia="Times New Roman" w:hAnsi="Times New Roman" w:cs="Times New Roman"/>
          <w:b/>
          <w:kern w:val="0"/>
          <w:sz w:val="20"/>
          <w:szCs w:val="20"/>
          <w:lang w:val="en-US"/>
          <w14:ligatures w14:val="none"/>
        </w:rPr>
        <w:t>Morphological characterization of isolates</w:t>
      </w:r>
    </w:p>
    <w:p w14:paraId="192B0CBB" w14:textId="77777777" w:rsidR="00756501" w:rsidRPr="00756501" w:rsidRDefault="00756501" w:rsidP="00754636">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r w:rsidRPr="00756501">
        <w:rPr>
          <w:rFonts w:ascii="Times New Roman" w:eastAsia="Times New Roman" w:hAnsi="Times New Roman" w:cs="Times New Roman"/>
          <w:kern w:val="0"/>
          <w:sz w:val="20"/>
          <w:lang w:val="en-US"/>
          <w14:ligatures w14:val="none"/>
        </w:rPr>
        <w:t>In accordance with the procedure outlined in the work of (</w:t>
      </w:r>
      <w:proofErr w:type="spellStart"/>
      <w:r w:rsidRPr="00756501">
        <w:rPr>
          <w:rFonts w:ascii="Times New Roman" w:eastAsia="Times New Roman" w:hAnsi="Times New Roman" w:cs="Times New Roman"/>
          <w:kern w:val="0"/>
          <w:sz w:val="20"/>
          <w:lang w:val="en-US"/>
          <w14:ligatures w14:val="none"/>
        </w:rPr>
        <w:t>Coico</w:t>
      </w:r>
      <w:proofErr w:type="spellEnd"/>
      <w:r w:rsidRPr="00756501">
        <w:rPr>
          <w:rFonts w:ascii="Times New Roman" w:eastAsia="Times New Roman" w:hAnsi="Times New Roman" w:cs="Times New Roman"/>
          <w:kern w:val="0"/>
          <w:sz w:val="20"/>
          <w:lang w:val="en-US"/>
          <w14:ligatures w14:val="none"/>
        </w:rPr>
        <w:t xml:space="preserve">, 2001), colonies of pure cultures were characterized using the following features: color, size, form, surface, and appearance. Gram staining was performed on bacterial cells from each pure culture to assess their shape and color. The isolates were cultured in a nutrient medium at 30°C for 48 hours to evaluate their ability to form endospores. Subsequently, preparations were made and stained using the </w:t>
      </w:r>
      <w:proofErr w:type="spellStart"/>
      <w:r w:rsidRPr="00756501">
        <w:rPr>
          <w:rFonts w:ascii="Times New Roman" w:eastAsia="Times New Roman" w:hAnsi="Times New Roman" w:cs="Times New Roman"/>
          <w:kern w:val="0"/>
          <w:sz w:val="20"/>
          <w:lang w:val="en-US"/>
          <w14:ligatures w14:val="none"/>
        </w:rPr>
        <w:t>Shaeffer</w:t>
      </w:r>
      <w:proofErr w:type="spellEnd"/>
      <w:r w:rsidRPr="00756501">
        <w:rPr>
          <w:rFonts w:ascii="Times New Roman" w:eastAsia="Times New Roman" w:hAnsi="Times New Roman" w:cs="Times New Roman"/>
          <w:kern w:val="0"/>
          <w:sz w:val="20"/>
          <w:lang w:val="en-US"/>
          <w14:ligatures w14:val="none"/>
        </w:rPr>
        <w:t>-Fulton technique (</w:t>
      </w:r>
      <w:proofErr w:type="spellStart"/>
      <w:r w:rsidRPr="00756501">
        <w:rPr>
          <w:rFonts w:ascii="Times New Roman" w:eastAsia="Times New Roman" w:hAnsi="Times New Roman" w:cs="Times New Roman"/>
          <w:kern w:val="0"/>
          <w:sz w:val="20"/>
          <w:lang w:val="en-US"/>
          <w14:ligatures w14:val="none"/>
        </w:rPr>
        <w:t>Oktari</w:t>
      </w:r>
      <w:proofErr w:type="spellEnd"/>
      <w:r w:rsidRPr="00756501">
        <w:rPr>
          <w:rFonts w:ascii="Times New Roman" w:eastAsia="Times New Roman" w:hAnsi="Times New Roman" w:cs="Times New Roman"/>
          <w:kern w:val="0"/>
          <w:sz w:val="20"/>
          <w:lang w:val="en-US"/>
          <w14:ligatures w14:val="none"/>
        </w:rPr>
        <w:t xml:space="preserve"> et al. 2017). The results of Gram staining and bacterial endospore staining were observed using oil immersion light microscopy (Micros MC 300 TXP, Austria).</w:t>
      </w:r>
    </w:p>
    <w:p w14:paraId="23940F1E" w14:textId="77777777" w:rsidR="00756501" w:rsidRPr="00756501" w:rsidRDefault="00756501" w:rsidP="00756501">
      <w:pPr>
        <w:widowControl w:val="0"/>
        <w:tabs>
          <w:tab w:val="left" w:pos="4395"/>
          <w:tab w:val="left" w:pos="4678"/>
        </w:tabs>
        <w:autoSpaceDE w:val="0"/>
        <w:autoSpaceDN w:val="0"/>
        <w:spacing w:after="0" w:line="360" w:lineRule="auto"/>
        <w:ind w:right="283"/>
        <w:jc w:val="both"/>
        <w:rPr>
          <w:rFonts w:ascii="Times New Roman" w:eastAsia="Times New Roman" w:hAnsi="Times New Roman" w:cs="Times New Roman"/>
          <w:kern w:val="0"/>
          <w:sz w:val="20"/>
          <w:lang w:val="en-US"/>
          <w14:ligatures w14:val="none"/>
        </w:rPr>
      </w:pPr>
    </w:p>
    <w:p w14:paraId="0214B9AF" w14:textId="77777777" w:rsidR="00756501" w:rsidRPr="00756501" w:rsidRDefault="00756501" w:rsidP="00C35CD1">
      <w:pPr>
        <w:widowControl w:val="0"/>
        <w:tabs>
          <w:tab w:val="left" w:pos="4395"/>
          <w:tab w:val="left" w:pos="4678"/>
        </w:tabs>
        <w:autoSpaceDE w:val="0"/>
        <w:autoSpaceDN w:val="0"/>
        <w:spacing w:after="0" w:line="360" w:lineRule="auto"/>
        <w:ind w:right="283"/>
        <w:jc w:val="both"/>
        <w:rPr>
          <w:rFonts w:ascii="Times New Roman" w:eastAsia="Times New Roman" w:hAnsi="Times New Roman" w:cs="Times New Roman"/>
          <w:b/>
          <w:iCs/>
          <w:kern w:val="0"/>
          <w:sz w:val="20"/>
          <w:szCs w:val="20"/>
          <w:lang w:val="en-US"/>
          <w14:ligatures w14:val="none"/>
        </w:rPr>
      </w:pPr>
      <w:r w:rsidRPr="00756501">
        <w:rPr>
          <w:rFonts w:ascii="Times New Roman" w:eastAsia="Times New Roman" w:hAnsi="Times New Roman" w:cs="Times New Roman"/>
          <w:b/>
          <w:iCs/>
          <w:kern w:val="0"/>
          <w:sz w:val="20"/>
          <w:szCs w:val="20"/>
          <w:lang w:val="en-US"/>
          <w14:ligatures w14:val="none"/>
        </w:rPr>
        <w:t>IAA production</w:t>
      </w:r>
    </w:p>
    <w:p w14:paraId="63C4326B" w14:textId="77777777" w:rsidR="00C35CD1" w:rsidRPr="00C35CD1" w:rsidRDefault="00756501" w:rsidP="00754636">
      <w:pPr>
        <w:tabs>
          <w:tab w:val="left" w:pos="4395"/>
          <w:tab w:val="left" w:pos="4678"/>
        </w:tabs>
        <w:spacing w:line="360" w:lineRule="auto"/>
        <w:ind w:right="283" w:firstLine="284"/>
        <w:jc w:val="both"/>
        <w:rPr>
          <w:rFonts w:ascii="Times New Roman" w:eastAsia="Times New Roman" w:hAnsi="Times New Roman" w:cs="Times New Roman"/>
          <w:kern w:val="0"/>
          <w:sz w:val="20"/>
          <w:lang w:val="en-US"/>
          <w14:ligatures w14:val="none"/>
        </w:rPr>
      </w:pPr>
      <w:r w:rsidRPr="00756501">
        <w:rPr>
          <w:rFonts w:ascii="Times New Roman" w:eastAsia="Times New Roman" w:hAnsi="Times New Roman" w:cs="Times New Roman"/>
          <w:kern w:val="0"/>
          <w:sz w:val="20"/>
          <w:lang w:val="en-US"/>
          <w14:ligatures w14:val="none"/>
        </w:rPr>
        <w:t xml:space="preserve">The synthesis of indole-3-acetic acid (IAA) by endophytic isolates was assessed using the colorimetric method involving </w:t>
      </w:r>
      <w:proofErr w:type="spellStart"/>
      <w:r w:rsidRPr="00756501">
        <w:rPr>
          <w:rFonts w:ascii="Times New Roman" w:eastAsia="Times New Roman" w:hAnsi="Times New Roman" w:cs="Times New Roman"/>
          <w:kern w:val="0"/>
          <w:sz w:val="20"/>
          <w:lang w:val="en-US"/>
          <w14:ligatures w14:val="none"/>
        </w:rPr>
        <w:t>Salkovsky</w:t>
      </w:r>
      <w:proofErr w:type="spellEnd"/>
      <w:r w:rsidRPr="00756501">
        <w:rPr>
          <w:rFonts w:ascii="Times New Roman" w:eastAsia="Times New Roman" w:hAnsi="Times New Roman" w:cs="Times New Roman"/>
          <w:kern w:val="0"/>
          <w:sz w:val="20"/>
          <w:lang w:val="en-US"/>
          <w14:ligatures w14:val="none"/>
        </w:rPr>
        <w:t xml:space="preserve"> reagent (Gordon and Weber, 1951). Initially, the studied </w:t>
      </w:r>
      <w:r w:rsidRPr="00C35CD1">
        <w:rPr>
          <w:rFonts w:ascii="Times New Roman" w:eastAsia="Times New Roman" w:hAnsi="Times New Roman" w:cs="Times New Roman"/>
          <w:kern w:val="0"/>
          <w:sz w:val="20"/>
          <w:lang w:val="en-US"/>
          <w14:ligatures w14:val="none"/>
        </w:rPr>
        <w:t>bacterial</w:t>
      </w:r>
      <w:r w:rsidRPr="00756501">
        <w:rPr>
          <w:rFonts w:ascii="Times New Roman" w:eastAsia="Times New Roman" w:hAnsi="Times New Roman" w:cs="Times New Roman"/>
          <w:kern w:val="0"/>
          <w:sz w:val="20"/>
          <w:lang w:val="en-US"/>
          <w14:ligatures w14:val="none"/>
        </w:rPr>
        <w:t xml:space="preserve"> cultures obtained from the </w:t>
      </w:r>
      <w:r w:rsidRPr="00756501">
        <w:rPr>
          <w:rFonts w:ascii="Times New Roman" w:eastAsia="Times New Roman" w:hAnsi="Times New Roman" w:cs="Times New Roman"/>
          <w:kern w:val="0"/>
          <w:sz w:val="20"/>
          <w:lang w:val="en-US"/>
          <w14:ligatures w14:val="none"/>
        </w:rPr>
        <w:lastRenderedPageBreak/>
        <w:t xml:space="preserve">surface of 2% LA were transferred into 3 ml of LB liquid nutrient medium and incubated at a temperature of 37°C for a duration of 3 days. Subsequently, the cells were collected by centrifugation at 8000 rpm for 5 minutes. To 1 ml of the supernatant, 4 ml of </w:t>
      </w:r>
      <w:proofErr w:type="spellStart"/>
      <w:r w:rsidRPr="00756501">
        <w:rPr>
          <w:rFonts w:ascii="Times New Roman" w:eastAsia="Times New Roman" w:hAnsi="Times New Roman" w:cs="Times New Roman"/>
          <w:kern w:val="0"/>
          <w:sz w:val="20"/>
          <w:lang w:val="en-US"/>
          <w14:ligatures w14:val="none"/>
        </w:rPr>
        <w:t>Salkovsky</w:t>
      </w:r>
      <w:proofErr w:type="spellEnd"/>
      <w:r w:rsidRPr="00756501">
        <w:rPr>
          <w:rFonts w:ascii="Times New Roman" w:eastAsia="Times New Roman" w:hAnsi="Times New Roman" w:cs="Times New Roman"/>
          <w:kern w:val="0"/>
          <w:sz w:val="20"/>
          <w:lang w:val="en-US"/>
          <w14:ligatures w14:val="none"/>
        </w:rPr>
        <w:t xml:space="preserve"> reagent (consisting of 2 ml of 0.5M FeCl</w:t>
      </w:r>
      <w:r w:rsidRPr="00756501">
        <w:rPr>
          <w:rFonts w:ascii="Times New Roman" w:eastAsia="Times New Roman" w:hAnsi="Times New Roman" w:cs="Times New Roman"/>
          <w:kern w:val="0"/>
          <w:sz w:val="20"/>
          <w:vertAlign w:val="subscript"/>
          <w:lang w:val="en-US"/>
          <w14:ligatures w14:val="none"/>
        </w:rPr>
        <w:t>3</w:t>
      </w:r>
      <w:r w:rsidRPr="00756501">
        <w:rPr>
          <w:rFonts w:ascii="Times New Roman" w:eastAsia="Times New Roman" w:hAnsi="Times New Roman" w:cs="Times New Roman"/>
          <w:kern w:val="0"/>
          <w:sz w:val="20"/>
          <w:lang w:val="en-US"/>
          <w14:ligatures w14:val="none"/>
        </w:rPr>
        <w:t xml:space="preserve"> solution</w:t>
      </w:r>
      <w:r w:rsidR="00C35CD1">
        <w:rPr>
          <w:rFonts w:ascii="Times New Roman" w:eastAsia="Times New Roman" w:hAnsi="Times New Roman" w:cs="Times New Roman"/>
          <w:kern w:val="0"/>
          <w:sz w:val="20"/>
          <w:lang w:val="en-US"/>
          <w14:ligatures w14:val="none"/>
        </w:rPr>
        <w:t xml:space="preserve"> </w:t>
      </w:r>
      <w:r w:rsidR="00C35CD1" w:rsidRPr="00C35CD1">
        <w:rPr>
          <w:rFonts w:ascii="Times New Roman" w:eastAsia="Times New Roman" w:hAnsi="Times New Roman" w:cs="Times New Roman"/>
          <w:kern w:val="0"/>
          <w:sz w:val="20"/>
          <w:lang w:val="en-US"/>
          <w14:ligatures w14:val="none"/>
        </w:rPr>
        <w:t>and 100 ml of 37% HClO</w:t>
      </w:r>
      <w:r w:rsidR="00C35CD1" w:rsidRPr="00C35CD1">
        <w:rPr>
          <w:rFonts w:ascii="Times New Roman" w:eastAsia="Times New Roman" w:hAnsi="Times New Roman" w:cs="Times New Roman"/>
          <w:kern w:val="0"/>
          <w:sz w:val="20"/>
          <w:vertAlign w:val="subscript"/>
          <w:lang w:val="en-US"/>
          <w14:ligatures w14:val="none"/>
        </w:rPr>
        <w:t>4</w:t>
      </w:r>
      <w:r w:rsidR="00C35CD1" w:rsidRPr="00C35CD1">
        <w:rPr>
          <w:rFonts w:ascii="Times New Roman" w:eastAsia="Times New Roman" w:hAnsi="Times New Roman" w:cs="Times New Roman"/>
          <w:kern w:val="0"/>
          <w:sz w:val="20"/>
          <w:lang w:val="en-US"/>
          <w14:ligatures w14:val="none"/>
        </w:rPr>
        <w:t>) were added. The resulting mixture was kept at room temperature for 20 minutes in the dark. The presence of indole-3-acetic acid was determined by the development of a pink color in the reaction mixture. The optical density of the mixture was measured at a wavelength of 530 nm using a spectrophotometer (Bio Rad, USA). LB-broth was employed as a control. The concentration of IAA produced by isolates was determined using standard curve of pure IAA (y = 0.0147x + 0.1015, with an R-squared value of 0.9717).</w:t>
      </w:r>
    </w:p>
    <w:p w14:paraId="78CF1C4B" w14:textId="77777777" w:rsidR="00C35CD1" w:rsidRPr="00C35CD1" w:rsidRDefault="00C35CD1" w:rsidP="00C35CD1">
      <w:pPr>
        <w:widowControl w:val="0"/>
        <w:tabs>
          <w:tab w:val="left" w:pos="4395"/>
          <w:tab w:val="left" w:pos="4678"/>
        </w:tabs>
        <w:autoSpaceDE w:val="0"/>
        <w:autoSpaceDN w:val="0"/>
        <w:spacing w:before="264" w:after="0" w:line="360" w:lineRule="auto"/>
        <w:ind w:right="283"/>
        <w:jc w:val="both"/>
        <w:rPr>
          <w:rFonts w:ascii="Times New Roman" w:eastAsia="Times New Roman" w:hAnsi="Times New Roman" w:cs="Times New Roman"/>
          <w:b/>
          <w:kern w:val="0"/>
          <w:sz w:val="20"/>
          <w:szCs w:val="20"/>
          <w:lang w:val="en-US"/>
          <w14:ligatures w14:val="none"/>
        </w:rPr>
      </w:pPr>
      <w:r w:rsidRPr="00C35CD1">
        <w:rPr>
          <w:rFonts w:ascii="Times New Roman" w:eastAsia="Times New Roman" w:hAnsi="Times New Roman" w:cs="Times New Roman"/>
          <w:b/>
          <w:kern w:val="0"/>
          <w:sz w:val="20"/>
          <w:szCs w:val="20"/>
          <w:lang w:val="en-US"/>
          <w14:ligatures w14:val="none"/>
        </w:rPr>
        <w:t>Screening of endophytic isolates' antagonistic activity</w:t>
      </w:r>
    </w:p>
    <w:p w14:paraId="2FC7EF2E" w14:textId="77777777" w:rsidR="00C35CD1" w:rsidRPr="00C35CD1" w:rsidRDefault="00C35CD1" w:rsidP="00754636">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r w:rsidRPr="00C35CD1">
        <w:rPr>
          <w:rFonts w:ascii="Times New Roman" w:eastAsia="Times New Roman" w:hAnsi="Times New Roman" w:cs="Times New Roman"/>
          <w:kern w:val="0"/>
          <w:sz w:val="20"/>
          <w:lang w:val="en-US"/>
          <w14:ligatures w14:val="none"/>
        </w:rPr>
        <w:t xml:space="preserve">The antagonistic potential of the isolates was examined using a test culture of the </w:t>
      </w:r>
      <w:proofErr w:type="spellStart"/>
      <w:r w:rsidRPr="00C35CD1">
        <w:rPr>
          <w:rFonts w:ascii="Times New Roman" w:eastAsia="Times New Roman" w:hAnsi="Times New Roman" w:cs="Times New Roman"/>
          <w:kern w:val="0"/>
          <w:sz w:val="20"/>
          <w:lang w:val="en-US"/>
          <w14:ligatures w14:val="none"/>
        </w:rPr>
        <w:t>phytopathogenic</w:t>
      </w:r>
      <w:proofErr w:type="spellEnd"/>
      <w:r w:rsidRPr="00C35CD1">
        <w:rPr>
          <w:rFonts w:ascii="Times New Roman" w:eastAsia="Times New Roman" w:hAnsi="Times New Roman" w:cs="Times New Roman"/>
          <w:kern w:val="0"/>
          <w:sz w:val="20"/>
          <w:lang w:val="en-US"/>
          <w14:ligatures w14:val="none"/>
        </w:rPr>
        <w:t xml:space="preserve"> fungus </w:t>
      </w:r>
      <w:proofErr w:type="spellStart"/>
      <w:r w:rsidRPr="00C35CD1">
        <w:rPr>
          <w:rFonts w:ascii="Times New Roman" w:eastAsia="Times New Roman" w:hAnsi="Times New Roman" w:cs="Times New Roman"/>
          <w:i/>
          <w:iCs/>
          <w:kern w:val="0"/>
          <w:sz w:val="20"/>
          <w:lang w:val="en-US"/>
          <w14:ligatures w14:val="none"/>
        </w:rPr>
        <w:t>Rhizoctonia</w:t>
      </w:r>
      <w:proofErr w:type="spellEnd"/>
      <w:r w:rsidRPr="00C35CD1">
        <w:rPr>
          <w:rFonts w:ascii="Times New Roman" w:eastAsia="Times New Roman" w:hAnsi="Times New Roman" w:cs="Times New Roman"/>
          <w:i/>
          <w:iCs/>
          <w:kern w:val="0"/>
          <w:sz w:val="20"/>
          <w:lang w:val="en-US"/>
          <w14:ligatures w14:val="none"/>
        </w:rPr>
        <w:t xml:space="preserve"> </w:t>
      </w:r>
      <w:proofErr w:type="spellStart"/>
      <w:r w:rsidRPr="00C35CD1">
        <w:rPr>
          <w:rFonts w:ascii="Times New Roman" w:eastAsia="Times New Roman" w:hAnsi="Times New Roman" w:cs="Times New Roman"/>
          <w:i/>
          <w:iCs/>
          <w:kern w:val="0"/>
          <w:sz w:val="20"/>
          <w:lang w:val="en-US"/>
          <w14:ligatures w14:val="none"/>
        </w:rPr>
        <w:t>solani</w:t>
      </w:r>
      <w:proofErr w:type="spellEnd"/>
      <w:r w:rsidRPr="00C35CD1">
        <w:rPr>
          <w:rFonts w:ascii="Times New Roman" w:eastAsia="Times New Roman" w:hAnsi="Times New Roman" w:cs="Times New Roman"/>
          <w:kern w:val="0"/>
          <w:sz w:val="20"/>
          <w:lang w:val="en-US"/>
          <w14:ligatures w14:val="none"/>
        </w:rPr>
        <w:t xml:space="preserve"> VKM F-895, which was obtained from the Institute of Biochemistry and Physiology of Microorganisms in </w:t>
      </w:r>
      <w:proofErr w:type="spellStart"/>
      <w:r w:rsidRPr="00C35CD1">
        <w:rPr>
          <w:rFonts w:ascii="Times New Roman" w:eastAsia="Times New Roman" w:hAnsi="Times New Roman" w:cs="Times New Roman"/>
          <w:kern w:val="0"/>
          <w:sz w:val="20"/>
          <w:lang w:val="en-US"/>
          <w14:ligatures w14:val="none"/>
        </w:rPr>
        <w:t>Pushchino</w:t>
      </w:r>
      <w:proofErr w:type="spellEnd"/>
      <w:r w:rsidRPr="00C35CD1">
        <w:rPr>
          <w:rFonts w:ascii="Times New Roman" w:eastAsia="Times New Roman" w:hAnsi="Times New Roman" w:cs="Times New Roman"/>
          <w:kern w:val="0"/>
          <w:sz w:val="20"/>
          <w:lang w:val="en-US"/>
          <w14:ligatures w14:val="none"/>
        </w:rPr>
        <w:t>, Russia.</w:t>
      </w:r>
    </w:p>
    <w:p w14:paraId="242F9513" w14:textId="77777777" w:rsidR="00C35CD1" w:rsidRPr="00C35CD1" w:rsidRDefault="00C35CD1" w:rsidP="00C35CD1">
      <w:pPr>
        <w:widowControl w:val="0"/>
        <w:tabs>
          <w:tab w:val="left" w:pos="4395"/>
          <w:tab w:val="left" w:pos="4678"/>
        </w:tabs>
        <w:autoSpaceDE w:val="0"/>
        <w:autoSpaceDN w:val="0"/>
        <w:spacing w:after="0" w:line="360" w:lineRule="auto"/>
        <w:ind w:right="283" w:firstLine="567"/>
        <w:jc w:val="both"/>
        <w:rPr>
          <w:rFonts w:ascii="Times New Roman" w:eastAsia="Times New Roman" w:hAnsi="Times New Roman" w:cs="Times New Roman"/>
          <w:kern w:val="0"/>
          <w:sz w:val="20"/>
          <w:lang w:val="en-US"/>
          <w14:ligatures w14:val="none"/>
        </w:rPr>
      </w:pPr>
      <w:r w:rsidRPr="00C35CD1">
        <w:rPr>
          <w:rFonts w:ascii="Times New Roman" w:eastAsia="Times New Roman" w:hAnsi="Times New Roman" w:cs="Times New Roman"/>
          <w:kern w:val="0"/>
          <w:sz w:val="20"/>
          <w:lang w:val="en-US"/>
          <w14:ligatures w14:val="none"/>
        </w:rPr>
        <w:t>The bacterial isolates were evenly spread on the surface of a nutrient medium, then incubated at a temperature of 30°C for a duration of 24 hours. Similarly, test culture of the fungi was evenly spread on potato dextrose agar (PDA) and incubated at a temperature of 30°C for 7–14 days.</w:t>
      </w:r>
    </w:p>
    <w:p w14:paraId="5076B9D1" w14:textId="77777777" w:rsidR="00C35CD1" w:rsidRPr="00C35CD1" w:rsidRDefault="00C35CD1" w:rsidP="00C35CD1">
      <w:pPr>
        <w:widowControl w:val="0"/>
        <w:tabs>
          <w:tab w:val="left" w:pos="4395"/>
          <w:tab w:val="left" w:pos="4678"/>
        </w:tabs>
        <w:autoSpaceDE w:val="0"/>
        <w:autoSpaceDN w:val="0"/>
        <w:spacing w:after="0" w:line="360" w:lineRule="auto"/>
        <w:ind w:right="283" w:firstLine="567"/>
        <w:jc w:val="both"/>
        <w:rPr>
          <w:rFonts w:ascii="Times New Roman" w:eastAsia="Times New Roman" w:hAnsi="Times New Roman" w:cs="Times New Roman"/>
          <w:kern w:val="0"/>
          <w:sz w:val="20"/>
          <w:lang w:val="en-US"/>
          <w14:ligatures w14:val="none"/>
        </w:rPr>
      </w:pPr>
      <w:r w:rsidRPr="00C35CD1">
        <w:rPr>
          <w:rFonts w:ascii="Times New Roman" w:eastAsia="Times New Roman" w:hAnsi="Times New Roman" w:cs="Times New Roman"/>
          <w:kern w:val="0"/>
          <w:sz w:val="20"/>
          <w:lang w:val="en-US"/>
          <w14:ligatures w14:val="none"/>
        </w:rPr>
        <w:t>Using a sterile cork drill with a diameter of 8 mm, blocks were carefully extracted from the lawn of the studied bacterial isolates and the test culture. These agar blocks, containing the isolates and the test culture, were placed on the surface of the PDA medium, ensuring a distance of 4</w:t>
      </w:r>
      <w:bookmarkStart w:id="10" w:name="_Hlk139284700"/>
      <w:r w:rsidRPr="00C35CD1">
        <w:rPr>
          <w:rFonts w:ascii="Times New Roman" w:eastAsia="Times New Roman" w:hAnsi="Times New Roman" w:cs="Times New Roman"/>
          <w:kern w:val="0"/>
          <w:sz w:val="20"/>
          <w:lang w:val="en-US"/>
          <w14:ligatures w14:val="none"/>
        </w:rPr>
        <w:t>–</w:t>
      </w:r>
      <w:bookmarkEnd w:id="10"/>
      <w:r w:rsidRPr="00C35CD1">
        <w:rPr>
          <w:rFonts w:ascii="Times New Roman" w:eastAsia="Times New Roman" w:hAnsi="Times New Roman" w:cs="Times New Roman"/>
          <w:kern w:val="0"/>
          <w:sz w:val="20"/>
          <w:lang w:val="en-US"/>
          <w14:ligatures w14:val="none"/>
        </w:rPr>
        <w:t>5 cm between each block. The plates without bacterial isolates were used as control. The plates were incubated at a temperature of 30°C for a period of 7 to 14 days. Each experiment was conducted in triplicate to ensure reliability and accuracy of the results.</w:t>
      </w:r>
    </w:p>
    <w:p w14:paraId="75C35E70" w14:textId="77777777" w:rsidR="00C35CD1" w:rsidRPr="00C35CD1" w:rsidRDefault="00C35CD1" w:rsidP="00C35CD1">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r w:rsidRPr="00C35CD1">
        <w:rPr>
          <w:rFonts w:ascii="Times New Roman" w:eastAsia="Times New Roman" w:hAnsi="Times New Roman" w:cs="Times New Roman"/>
          <w:kern w:val="0"/>
          <w:sz w:val="20"/>
          <w:lang w:val="en-US"/>
          <w14:ligatures w14:val="none"/>
        </w:rPr>
        <w:t>Antagonistic activity was evaluated by the formula:</w:t>
      </w:r>
    </w:p>
    <w:p w14:paraId="630AF4E2" w14:textId="77777777" w:rsidR="00C35CD1" w:rsidRPr="00C35CD1" w:rsidRDefault="00C35CD1" w:rsidP="00C35CD1">
      <w:pPr>
        <w:widowControl w:val="0"/>
        <w:tabs>
          <w:tab w:val="left" w:pos="4395"/>
          <w:tab w:val="left" w:pos="4678"/>
        </w:tabs>
        <w:autoSpaceDE w:val="0"/>
        <w:autoSpaceDN w:val="0"/>
        <w:spacing w:before="264" w:after="0" w:line="360" w:lineRule="auto"/>
        <w:ind w:right="283"/>
        <w:jc w:val="center"/>
        <w:rPr>
          <w:rFonts w:ascii="Times New Roman" w:eastAsia="Times New Roman" w:hAnsi="Times New Roman" w:cs="Times New Roman"/>
          <w:kern w:val="0"/>
          <w:sz w:val="20"/>
          <w:lang w:val="en-US"/>
          <w14:ligatures w14:val="none"/>
        </w:rPr>
      </w:pPr>
      <m:oMath>
        <m:r>
          <m:rPr>
            <m:sty m:val="p"/>
          </m:rPr>
          <w:rPr>
            <w:rFonts w:ascii="Cambria Math" w:eastAsia="Times New Roman" w:hAnsi="Cambria Math" w:cs="Times New Roman"/>
            <w:kern w:val="0"/>
            <w:sz w:val="20"/>
            <w14:ligatures w14:val="none"/>
          </w:rPr>
          <m:t>АА</m:t>
        </m:r>
        <m:r>
          <m:rPr>
            <m:sty m:val="p"/>
          </m:rPr>
          <w:rPr>
            <w:rFonts w:ascii="Cambria Math" w:eastAsia="Times New Roman" w:hAnsi="Cambria Math" w:cs="Times New Roman"/>
            <w:kern w:val="0"/>
            <w:sz w:val="20"/>
            <w:lang w:val="en-US"/>
            <w14:ligatures w14:val="none"/>
          </w:rPr>
          <m:t>, % =  [(K-X)/K] x100</m:t>
        </m:r>
      </m:oMath>
      <w:r w:rsidRPr="00C35CD1">
        <w:rPr>
          <w:rFonts w:ascii="Times New Roman" w:eastAsia="Times New Roman" w:hAnsi="Times New Roman" w:cs="Times New Roman"/>
          <w:kern w:val="0"/>
          <w:sz w:val="20"/>
          <w:lang w:val="en-US"/>
          <w14:ligatures w14:val="none"/>
        </w:rPr>
        <w:t xml:space="preserve">, </w:t>
      </w:r>
    </w:p>
    <w:p w14:paraId="3661683B" w14:textId="77777777" w:rsidR="00C35CD1" w:rsidRPr="00C35CD1" w:rsidRDefault="00C35CD1" w:rsidP="00C35CD1">
      <w:pPr>
        <w:widowControl w:val="0"/>
        <w:tabs>
          <w:tab w:val="left" w:pos="4395"/>
          <w:tab w:val="left" w:pos="4678"/>
        </w:tabs>
        <w:autoSpaceDE w:val="0"/>
        <w:autoSpaceDN w:val="0"/>
        <w:spacing w:before="264" w:after="0" w:line="360" w:lineRule="auto"/>
        <w:ind w:right="283"/>
        <w:jc w:val="both"/>
        <w:rPr>
          <w:rFonts w:ascii="Times New Roman" w:eastAsia="Times New Roman" w:hAnsi="Times New Roman" w:cs="Times New Roman"/>
          <w:kern w:val="0"/>
          <w:sz w:val="20"/>
          <w:lang w:val="en-US"/>
          <w14:ligatures w14:val="none"/>
        </w:rPr>
      </w:pPr>
      <w:r w:rsidRPr="00C35CD1">
        <w:rPr>
          <w:rFonts w:ascii="Times New Roman" w:eastAsia="Times New Roman" w:hAnsi="Times New Roman" w:cs="Times New Roman"/>
          <w:kern w:val="0"/>
          <w:sz w:val="20"/>
          <w:lang w:val="en-US"/>
          <w14:ligatures w14:val="none"/>
        </w:rPr>
        <w:t>where</w:t>
      </w:r>
    </w:p>
    <w:p w14:paraId="51E86903" w14:textId="6674CDB0" w:rsidR="00C35CD1" w:rsidRPr="00C35CD1" w:rsidRDefault="00C35CD1" w:rsidP="00C35CD1">
      <w:pPr>
        <w:widowControl w:val="0"/>
        <w:tabs>
          <w:tab w:val="left" w:pos="4395"/>
          <w:tab w:val="left" w:pos="4678"/>
        </w:tabs>
        <w:autoSpaceDE w:val="0"/>
        <w:autoSpaceDN w:val="0"/>
        <w:spacing w:after="0" w:line="360" w:lineRule="auto"/>
        <w:ind w:right="283"/>
        <w:jc w:val="both"/>
        <w:rPr>
          <w:rFonts w:ascii="Times New Roman" w:eastAsia="Times New Roman" w:hAnsi="Times New Roman" w:cs="Times New Roman"/>
          <w:kern w:val="0"/>
          <w:sz w:val="20"/>
          <w:lang w:val="en-US"/>
          <w14:ligatures w14:val="none"/>
        </w:rPr>
      </w:pPr>
      <w:r w:rsidRPr="00C35CD1">
        <w:rPr>
          <w:rFonts w:ascii="Times New Roman" w:eastAsia="Times New Roman" w:hAnsi="Times New Roman" w:cs="Times New Roman"/>
          <w:kern w:val="0"/>
          <w:sz w:val="20"/>
          <w:lang w:val="en-US"/>
          <w14:ligatures w14:val="none"/>
        </w:rPr>
        <w:t xml:space="preserve">AA </w:t>
      </w:r>
      <w:bookmarkStart w:id="11" w:name="_Hlk139284763"/>
      <w:r w:rsidRPr="00C35CD1">
        <w:rPr>
          <w:rFonts w:ascii="Times New Roman" w:eastAsia="Times New Roman" w:hAnsi="Times New Roman" w:cs="Times New Roman"/>
          <w:kern w:val="0"/>
          <w:sz w:val="20"/>
          <w:lang w:val="en-US"/>
          <w14:ligatures w14:val="none"/>
        </w:rPr>
        <w:t>–</w:t>
      </w:r>
      <w:bookmarkEnd w:id="11"/>
      <w:r w:rsidRPr="00C35CD1">
        <w:rPr>
          <w:rFonts w:ascii="Times New Roman" w:eastAsia="Times New Roman" w:hAnsi="Times New Roman" w:cs="Times New Roman"/>
          <w:kern w:val="0"/>
          <w:sz w:val="20"/>
          <w:lang w:val="en-US"/>
          <w14:ligatures w14:val="none"/>
        </w:rPr>
        <w:t xml:space="preserve"> percentage of antagonistic activity;</w:t>
      </w:r>
    </w:p>
    <w:p w14:paraId="5C11802A" w14:textId="77777777" w:rsidR="00C35CD1" w:rsidRPr="00C35CD1" w:rsidRDefault="00C35CD1" w:rsidP="00C35CD1">
      <w:pPr>
        <w:widowControl w:val="0"/>
        <w:tabs>
          <w:tab w:val="left" w:pos="4395"/>
          <w:tab w:val="left" w:pos="4678"/>
        </w:tabs>
        <w:autoSpaceDE w:val="0"/>
        <w:autoSpaceDN w:val="0"/>
        <w:spacing w:after="0" w:line="360" w:lineRule="auto"/>
        <w:ind w:right="283"/>
        <w:jc w:val="both"/>
        <w:rPr>
          <w:rFonts w:ascii="Times New Roman" w:eastAsia="Times New Roman" w:hAnsi="Times New Roman" w:cs="Times New Roman"/>
          <w:kern w:val="0"/>
          <w:sz w:val="20"/>
          <w:lang w:val="en-US"/>
          <w14:ligatures w14:val="none"/>
        </w:rPr>
      </w:pPr>
      <w:r w:rsidRPr="00C35CD1">
        <w:rPr>
          <w:rFonts w:ascii="Times New Roman" w:eastAsia="Times New Roman" w:hAnsi="Times New Roman" w:cs="Times New Roman"/>
          <w:kern w:val="0"/>
          <w:sz w:val="20"/>
          <w:lang w:val="en-US"/>
          <w14:ligatures w14:val="none"/>
        </w:rPr>
        <w:t>X – the diameter of the colony of the phytopathogenic fungus in the presence of the studied bacterial isolate (mm);</w:t>
      </w:r>
    </w:p>
    <w:p w14:paraId="266EB090" w14:textId="2A03CD4E" w:rsidR="00C35CD1" w:rsidRPr="00C35CD1" w:rsidRDefault="00C35CD1" w:rsidP="00C35CD1">
      <w:pPr>
        <w:widowControl w:val="0"/>
        <w:tabs>
          <w:tab w:val="left" w:pos="4395"/>
          <w:tab w:val="left" w:pos="4678"/>
        </w:tabs>
        <w:autoSpaceDE w:val="0"/>
        <w:autoSpaceDN w:val="0"/>
        <w:spacing w:after="0" w:line="360" w:lineRule="auto"/>
        <w:ind w:right="283"/>
        <w:jc w:val="both"/>
        <w:rPr>
          <w:rFonts w:ascii="Times New Roman" w:eastAsia="Times New Roman" w:hAnsi="Times New Roman" w:cs="Times New Roman"/>
          <w:kern w:val="0"/>
          <w:sz w:val="20"/>
          <w:lang w:val="en-US"/>
          <w14:ligatures w14:val="none"/>
        </w:rPr>
      </w:pPr>
      <w:r w:rsidRPr="00C35CD1">
        <w:rPr>
          <w:rFonts w:ascii="Times New Roman" w:eastAsia="Times New Roman" w:hAnsi="Times New Roman" w:cs="Times New Roman"/>
          <w:kern w:val="0"/>
          <w:sz w:val="20"/>
          <w:lang w:val="en-US"/>
          <w14:ligatures w14:val="none"/>
        </w:rPr>
        <w:t>K (control) – the diameter of the colony of the fungus in the absence of the studied bacterial isolate (mm).</w:t>
      </w:r>
    </w:p>
    <w:p w14:paraId="4553EBC6" w14:textId="77777777" w:rsidR="00C35CD1" w:rsidRPr="00C35CD1" w:rsidRDefault="00C35CD1" w:rsidP="00C35CD1">
      <w:pPr>
        <w:widowControl w:val="0"/>
        <w:tabs>
          <w:tab w:val="left" w:pos="4395"/>
          <w:tab w:val="left" w:pos="4678"/>
        </w:tabs>
        <w:autoSpaceDE w:val="0"/>
        <w:autoSpaceDN w:val="0"/>
        <w:spacing w:before="264" w:after="0" w:line="360" w:lineRule="auto"/>
        <w:ind w:right="283"/>
        <w:jc w:val="both"/>
        <w:rPr>
          <w:rFonts w:ascii="Times New Roman" w:eastAsia="Times New Roman" w:hAnsi="Times New Roman" w:cs="Times New Roman"/>
          <w:b/>
          <w:iCs/>
          <w:kern w:val="0"/>
          <w:sz w:val="20"/>
          <w:szCs w:val="20"/>
          <w:lang w:val="en-US"/>
          <w14:ligatures w14:val="none"/>
        </w:rPr>
      </w:pPr>
      <w:r w:rsidRPr="00C35CD1">
        <w:rPr>
          <w:rFonts w:ascii="Times New Roman" w:eastAsia="Times New Roman" w:hAnsi="Times New Roman" w:cs="Times New Roman"/>
          <w:b/>
          <w:iCs/>
          <w:kern w:val="0"/>
          <w:sz w:val="20"/>
          <w:szCs w:val="20"/>
          <w:lang w:val="en-US"/>
          <w14:ligatures w14:val="none"/>
        </w:rPr>
        <w:t>Statistical analysis</w:t>
      </w:r>
    </w:p>
    <w:p w14:paraId="02DC9E4F" w14:textId="77777777" w:rsidR="00C35CD1" w:rsidRDefault="00C35CD1" w:rsidP="00754636">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r w:rsidRPr="00C35CD1">
        <w:rPr>
          <w:rFonts w:ascii="Times New Roman" w:eastAsia="Times New Roman" w:hAnsi="Times New Roman" w:cs="Times New Roman"/>
          <w:kern w:val="0"/>
          <w:sz w:val="20"/>
          <w:lang w:val="en-US"/>
          <w14:ligatures w14:val="none"/>
        </w:rPr>
        <w:t xml:space="preserve">For statistical analysis of the experimental data, the single-factor ANOVA (analysis of variance) test was applied. The results of the analysis were presented as mean ± standard error. In order to determine if the observed differences among the means were statistically significant, a threshold of p &lt; 0.05 was used. </w:t>
      </w:r>
    </w:p>
    <w:p w14:paraId="450E35EA" w14:textId="77777777" w:rsidR="00754636" w:rsidRPr="00754636" w:rsidRDefault="00754636" w:rsidP="00754636">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r w:rsidRPr="00754636">
        <w:rPr>
          <w:rFonts w:ascii="Times New Roman" w:eastAsia="Times New Roman" w:hAnsi="Times New Roman" w:cs="Times New Roman"/>
          <w:kern w:val="0"/>
          <w:sz w:val="20"/>
          <w:lang w:val="en-US"/>
          <w14:ligatures w14:val="none"/>
        </w:rPr>
        <w:t xml:space="preserve">For the partitioning of isolates based on different morphological characteristics matrix, IAA production, and antagonistic activity, hierarchical cluster analysis was performed using the Unweighted Average Linkage Clustering (UPGMA) algorithm. The clustering analysis utilized the Euclidean distance formula and k-means algorithms. The data analysis was conducted using R Core Team (2022) (URL </w:t>
      </w:r>
      <w:hyperlink r:id="rId11" w:history="1">
        <w:r w:rsidRPr="00754636">
          <w:rPr>
            <w:rFonts w:ascii="Times New Roman" w:eastAsia="Times New Roman" w:hAnsi="Times New Roman" w:cs="Times New Roman"/>
            <w:color w:val="0000FF"/>
            <w:kern w:val="0"/>
            <w:sz w:val="20"/>
            <w:u w:val="single"/>
            <w:lang w:val="en-US"/>
            <w14:ligatures w14:val="none"/>
          </w:rPr>
          <w:t>https://www.R-project.org/</w:t>
        </w:r>
      </w:hyperlink>
      <w:r w:rsidRPr="00754636">
        <w:rPr>
          <w:rFonts w:ascii="Times New Roman" w:eastAsia="Times New Roman" w:hAnsi="Times New Roman" w:cs="Times New Roman"/>
          <w:kern w:val="0"/>
          <w:sz w:val="20"/>
          <w:lang w:val="en-US"/>
          <w14:ligatures w14:val="none"/>
        </w:rPr>
        <w:t xml:space="preserve">). </w:t>
      </w:r>
      <w:r w:rsidRPr="00754636">
        <w:rPr>
          <w:rFonts w:ascii="Times New Roman" w:eastAsia="Times New Roman" w:hAnsi="Times New Roman" w:cs="Times New Roman"/>
          <w:iCs/>
          <w:kern w:val="0"/>
          <w:sz w:val="20"/>
          <w:lang w:val="en-US"/>
          <w14:ligatures w14:val="none"/>
        </w:rPr>
        <w:t xml:space="preserve">The results of </w:t>
      </w:r>
      <w:r w:rsidRPr="00754636">
        <w:rPr>
          <w:rFonts w:ascii="Times New Roman" w:eastAsia="Times New Roman" w:hAnsi="Times New Roman" w:cs="Times New Roman"/>
          <w:kern w:val="0"/>
          <w:sz w:val="20"/>
          <w:lang w:val="en-US"/>
          <w14:ligatures w14:val="none"/>
        </w:rPr>
        <w:t>the single-factor ANOVA (analysis of variance) confirmed that obtained mean values have statistically significant differences (having p-value lesser than conventional 0.05).</w:t>
      </w:r>
    </w:p>
    <w:p w14:paraId="4D3724F4" w14:textId="77777777" w:rsidR="00754636" w:rsidRPr="00754636" w:rsidRDefault="00754636" w:rsidP="00754636">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iCs/>
          <w:kern w:val="0"/>
          <w:sz w:val="20"/>
          <w:lang w:val="en-US"/>
          <w14:ligatures w14:val="none"/>
        </w:rPr>
      </w:pPr>
      <w:r w:rsidRPr="00754636">
        <w:rPr>
          <w:rFonts w:ascii="Times New Roman" w:eastAsia="Times New Roman" w:hAnsi="Times New Roman" w:cs="Times New Roman"/>
          <w:kern w:val="0"/>
          <w:sz w:val="20"/>
          <w:lang w:val="en-US"/>
          <w14:ligatures w14:val="none"/>
        </w:rPr>
        <w:t xml:space="preserve">To assess the quality of </w:t>
      </w:r>
      <w:proofErr w:type="spellStart"/>
      <w:r w:rsidRPr="00754636">
        <w:rPr>
          <w:rFonts w:ascii="Times New Roman" w:eastAsia="Times New Roman" w:hAnsi="Times New Roman" w:cs="Times New Roman"/>
          <w:kern w:val="0"/>
          <w:sz w:val="20"/>
          <w:lang w:val="en-US"/>
          <w14:ligatures w14:val="none"/>
        </w:rPr>
        <w:t>clusterization</w:t>
      </w:r>
      <w:proofErr w:type="spellEnd"/>
      <w:r w:rsidRPr="00754636">
        <w:rPr>
          <w:rFonts w:ascii="Times New Roman" w:eastAsia="Times New Roman" w:hAnsi="Times New Roman" w:cs="Times New Roman"/>
          <w:kern w:val="0"/>
          <w:sz w:val="20"/>
          <w:lang w:val="en-US"/>
          <w14:ligatures w14:val="none"/>
        </w:rPr>
        <w:t>, appropriate visualizations and statistical tests were employed. Since the data did not follow a normal distribution, non-parametric tests were applied. Both the visualizations and statistical tests affirmed the presence of significant differences in means across various clusters</w:t>
      </w:r>
      <w:r w:rsidRPr="00754636">
        <w:rPr>
          <w:rFonts w:ascii="Times New Roman" w:eastAsia="Times New Roman" w:hAnsi="Times New Roman" w:cs="Times New Roman"/>
          <w:iCs/>
          <w:kern w:val="0"/>
          <w:sz w:val="20"/>
          <w:lang w:val="en-US"/>
          <w14:ligatures w14:val="none"/>
        </w:rPr>
        <w:t xml:space="preserve">. </w:t>
      </w:r>
    </w:p>
    <w:p w14:paraId="041E2151" w14:textId="77777777" w:rsidR="00754636" w:rsidRPr="00212622" w:rsidRDefault="00754636" w:rsidP="00754636">
      <w:pPr>
        <w:widowControl w:val="0"/>
        <w:tabs>
          <w:tab w:val="left" w:pos="4395"/>
          <w:tab w:val="left" w:pos="4678"/>
        </w:tabs>
        <w:autoSpaceDE w:val="0"/>
        <w:autoSpaceDN w:val="0"/>
        <w:spacing w:before="264" w:after="0" w:line="360" w:lineRule="auto"/>
        <w:ind w:right="283"/>
        <w:jc w:val="both"/>
        <w:rPr>
          <w:rFonts w:ascii="Times New Roman" w:eastAsia="Times New Roman" w:hAnsi="Times New Roman" w:cs="Times New Roman"/>
          <w:b/>
          <w:bCs/>
          <w:kern w:val="0"/>
          <w:sz w:val="20"/>
          <w:szCs w:val="20"/>
          <w:lang w:val="en-US"/>
          <w14:ligatures w14:val="none"/>
        </w:rPr>
      </w:pPr>
      <w:r w:rsidRPr="00754636">
        <w:rPr>
          <w:rFonts w:ascii="Times New Roman" w:eastAsia="Times New Roman" w:hAnsi="Times New Roman" w:cs="Times New Roman"/>
          <w:b/>
          <w:bCs/>
          <w:kern w:val="0"/>
          <w:sz w:val="20"/>
          <w:szCs w:val="20"/>
          <w:lang w:val="en-US"/>
          <w14:ligatures w14:val="none"/>
        </w:rPr>
        <w:lastRenderedPageBreak/>
        <w:t xml:space="preserve">Results </w:t>
      </w:r>
    </w:p>
    <w:p w14:paraId="3AD603E9" w14:textId="77777777" w:rsidR="00754636" w:rsidRPr="00754636" w:rsidRDefault="00754636" w:rsidP="00754636">
      <w:pPr>
        <w:widowControl w:val="0"/>
        <w:tabs>
          <w:tab w:val="left" w:pos="4395"/>
          <w:tab w:val="left" w:pos="4678"/>
        </w:tabs>
        <w:autoSpaceDE w:val="0"/>
        <w:autoSpaceDN w:val="0"/>
        <w:spacing w:after="0" w:line="360" w:lineRule="auto"/>
        <w:ind w:right="283"/>
        <w:jc w:val="both"/>
        <w:rPr>
          <w:rFonts w:ascii="Times New Roman" w:eastAsia="Times New Roman" w:hAnsi="Times New Roman" w:cs="Times New Roman"/>
          <w:b/>
          <w:kern w:val="0"/>
          <w:sz w:val="20"/>
          <w:szCs w:val="20"/>
          <w:lang w:val="en-US"/>
          <w14:ligatures w14:val="none"/>
        </w:rPr>
      </w:pPr>
      <w:r w:rsidRPr="00754636">
        <w:rPr>
          <w:rFonts w:ascii="Times New Roman" w:eastAsia="Times New Roman" w:hAnsi="Times New Roman" w:cs="Times New Roman"/>
          <w:b/>
          <w:kern w:val="0"/>
          <w:sz w:val="20"/>
          <w:szCs w:val="20"/>
          <w:lang w:val="en-US"/>
          <w14:ligatures w14:val="none"/>
        </w:rPr>
        <w:t>Isolation and characterization of morphological properties of endophytic bacteria</w:t>
      </w:r>
    </w:p>
    <w:p w14:paraId="021E923B" w14:textId="77777777" w:rsidR="00754636" w:rsidRDefault="00754636" w:rsidP="00754636">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r w:rsidRPr="00754636">
        <w:rPr>
          <w:rFonts w:ascii="Times New Roman" w:eastAsia="Times New Roman" w:hAnsi="Times New Roman" w:cs="Times New Roman"/>
          <w:kern w:val="0"/>
          <w:sz w:val="20"/>
          <w:lang w:val="en-US"/>
          <w14:ligatures w14:val="none"/>
        </w:rPr>
        <w:t xml:space="preserve">In this study, a total of 49 cultured isolates of endophytic bacteria were obtained from different parts of potato plants (root, tuber, stem, leaves) of five varieties sourced from different geographical zones: </w:t>
      </w:r>
      <w:proofErr w:type="spellStart"/>
      <w:r w:rsidRPr="00754636">
        <w:rPr>
          <w:rFonts w:ascii="Times New Roman" w:eastAsia="Times New Roman" w:hAnsi="Times New Roman" w:cs="Times New Roman"/>
          <w:kern w:val="0"/>
          <w:sz w:val="20"/>
          <w:lang w:val="en-US"/>
          <w14:ligatures w14:val="none"/>
        </w:rPr>
        <w:t>Reggi</w:t>
      </w:r>
      <w:proofErr w:type="spellEnd"/>
      <w:r w:rsidRPr="00754636">
        <w:rPr>
          <w:rFonts w:ascii="Times New Roman" w:eastAsia="Times New Roman" w:hAnsi="Times New Roman" w:cs="Times New Roman"/>
          <w:kern w:val="0"/>
          <w:sz w:val="20"/>
          <w:lang w:val="en-US"/>
          <w14:ligatures w14:val="none"/>
        </w:rPr>
        <w:t xml:space="preserve"> (Tatar Agriculture Research Institute, Russia), Sprint (IJSSELMEER FOLDERS B.Y., Netherlands), Gala (</w:t>
      </w:r>
      <w:proofErr w:type="spellStart"/>
      <w:r w:rsidRPr="00754636">
        <w:rPr>
          <w:rFonts w:ascii="Times New Roman" w:eastAsia="Times New Roman" w:hAnsi="Times New Roman" w:cs="Times New Roman"/>
          <w:kern w:val="0"/>
          <w:sz w:val="20"/>
          <w:lang w:val="en-US"/>
          <w14:ligatures w14:val="none"/>
        </w:rPr>
        <w:t>Norika</w:t>
      </w:r>
      <w:proofErr w:type="spellEnd"/>
      <w:r w:rsidRPr="00754636">
        <w:rPr>
          <w:rFonts w:ascii="Times New Roman" w:eastAsia="Times New Roman" w:hAnsi="Times New Roman" w:cs="Times New Roman"/>
          <w:kern w:val="0"/>
          <w:sz w:val="20"/>
          <w:lang w:val="en-US"/>
          <w14:ligatures w14:val="none"/>
        </w:rPr>
        <w:t>, Germany), Red Sonia (</w:t>
      </w:r>
      <w:proofErr w:type="spellStart"/>
      <w:r w:rsidRPr="00754636">
        <w:rPr>
          <w:rFonts w:ascii="Times New Roman" w:eastAsia="Times New Roman" w:hAnsi="Times New Roman" w:cs="Times New Roman"/>
          <w:kern w:val="0"/>
          <w:sz w:val="20"/>
          <w:lang w:val="en-US"/>
          <w14:ligatures w14:val="none"/>
        </w:rPr>
        <w:t>Europlant</w:t>
      </w:r>
      <w:proofErr w:type="spellEnd"/>
      <w:r w:rsidRPr="00754636">
        <w:rPr>
          <w:rFonts w:ascii="Times New Roman" w:eastAsia="Times New Roman" w:hAnsi="Times New Roman" w:cs="Times New Roman"/>
          <w:kern w:val="0"/>
          <w:sz w:val="20"/>
          <w:lang w:val="en-US"/>
          <w14:ligatures w14:val="none"/>
        </w:rPr>
        <w:t>, Germany), and Picasso (Agrico, Netherlands). The Picasso variety yielded the highest number of endophytic bacteria isolates (10) among the different potato varieties (Figure 1). Conversely, the Sprint variety yielded the lowest number of cultured endophytes (2).</w:t>
      </w:r>
    </w:p>
    <w:p w14:paraId="34277719" w14:textId="77777777" w:rsidR="004950CC" w:rsidRDefault="004950CC" w:rsidP="00754636">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p>
    <w:p w14:paraId="4B887BA3" w14:textId="5C751405" w:rsidR="00EE6A9E" w:rsidRDefault="00EE6A9E" w:rsidP="00754636">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p>
    <w:p w14:paraId="421DFEC2" w14:textId="75B9B28F" w:rsidR="004950CC" w:rsidRDefault="000A7FD4" w:rsidP="00754636">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r w:rsidRPr="000A7FD4">
        <w:rPr>
          <w:rFonts w:ascii="Times New Roman" w:eastAsia="Times New Roman" w:hAnsi="Times New Roman" w:cs="Times New Roman"/>
          <w:noProof/>
          <w:kern w:val="0"/>
          <w:sz w:val="20"/>
          <w:lang w:eastAsia="ru-RU"/>
          <w14:ligatures w14:val="none"/>
        </w:rPr>
        <w:drawing>
          <wp:inline distT="0" distB="0" distL="0" distR="0" wp14:anchorId="129BC30F" wp14:editId="31A0C3D7">
            <wp:extent cx="5940425" cy="3961774"/>
            <wp:effectExtent l="0" t="0" r="3175" b="635"/>
            <wp:docPr id="5" name="Рисунок 5" descr="C:\Users\79534\Documents\Изоляты\sub\Fig1.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79534\Documents\Изоляты\sub\Fig1.tif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3961774"/>
                    </a:xfrm>
                    <a:prstGeom prst="rect">
                      <a:avLst/>
                    </a:prstGeom>
                    <a:noFill/>
                    <a:ln>
                      <a:noFill/>
                    </a:ln>
                  </pic:spPr>
                </pic:pic>
              </a:graphicData>
            </a:graphic>
          </wp:inline>
        </w:drawing>
      </w:r>
    </w:p>
    <w:p w14:paraId="3F93FFF2" w14:textId="22950599" w:rsidR="004950CC" w:rsidRPr="00CD4061" w:rsidRDefault="004950CC" w:rsidP="00F077F3">
      <w:pPr>
        <w:widowControl w:val="0"/>
        <w:tabs>
          <w:tab w:val="left" w:pos="4395"/>
          <w:tab w:val="left" w:pos="4678"/>
        </w:tabs>
        <w:autoSpaceDE w:val="0"/>
        <w:autoSpaceDN w:val="0"/>
        <w:spacing w:after="0" w:line="360" w:lineRule="auto"/>
        <w:ind w:right="283"/>
        <w:jc w:val="both"/>
        <w:rPr>
          <w:rFonts w:ascii="Times New Roman" w:eastAsia="Times New Roman" w:hAnsi="Times New Roman" w:cs="Times New Roman"/>
          <w:kern w:val="0"/>
          <w:sz w:val="18"/>
          <w:szCs w:val="18"/>
          <w:lang w:val="en-US"/>
          <w14:ligatures w14:val="none"/>
        </w:rPr>
      </w:pPr>
      <w:r w:rsidRPr="00CD4061">
        <w:rPr>
          <w:rFonts w:ascii="Times New Roman" w:eastAsia="Times New Roman" w:hAnsi="Times New Roman" w:cs="Times New Roman"/>
          <w:b/>
          <w:bCs/>
          <w:kern w:val="0"/>
          <w:sz w:val="18"/>
          <w:szCs w:val="18"/>
          <w:lang w:val="en-US"/>
          <w14:ligatures w14:val="none"/>
        </w:rPr>
        <w:t>Fig. 1</w:t>
      </w:r>
      <w:r w:rsidRPr="00CD4061">
        <w:rPr>
          <w:rFonts w:ascii="Times New Roman" w:eastAsia="Times New Roman" w:hAnsi="Times New Roman" w:cs="Times New Roman"/>
          <w:kern w:val="0"/>
          <w:sz w:val="18"/>
          <w:szCs w:val="18"/>
          <w:lang w:val="en-US"/>
          <w14:ligatures w14:val="none"/>
        </w:rPr>
        <w:t xml:space="preserve"> The distribution of endophytic bacteria isolates obtained from the roots, stems, leaves, and tubers of </w:t>
      </w:r>
      <w:proofErr w:type="spellStart"/>
      <w:r w:rsidRPr="00CD4061">
        <w:rPr>
          <w:rFonts w:ascii="Times New Roman" w:eastAsia="Times New Roman" w:hAnsi="Times New Roman" w:cs="Times New Roman"/>
          <w:kern w:val="0"/>
          <w:sz w:val="18"/>
          <w:szCs w:val="18"/>
          <w:lang w:val="en-US"/>
          <w14:ligatures w14:val="none"/>
        </w:rPr>
        <w:t>fivecultivars</w:t>
      </w:r>
      <w:proofErr w:type="spellEnd"/>
      <w:r w:rsidRPr="00CD4061">
        <w:rPr>
          <w:rFonts w:ascii="Times New Roman" w:eastAsia="Times New Roman" w:hAnsi="Times New Roman" w:cs="Times New Roman"/>
          <w:kern w:val="0"/>
          <w:sz w:val="18"/>
          <w:szCs w:val="18"/>
          <w:lang w:val="en-US"/>
          <w14:ligatures w14:val="none"/>
        </w:rPr>
        <w:t xml:space="preserve"> of seed potato plants. The abbreviations used in the figure represent different classes of potato </w:t>
      </w:r>
      <w:proofErr w:type="spellStart"/>
      <w:proofErr w:type="gramStart"/>
      <w:r w:rsidRPr="00CD4061">
        <w:rPr>
          <w:rFonts w:ascii="Times New Roman" w:eastAsia="Times New Roman" w:hAnsi="Times New Roman" w:cs="Times New Roman"/>
          <w:kern w:val="0"/>
          <w:sz w:val="18"/>
          <w:szCs w:val="18"/>
          <w:lang w:val="en-US"/>
          <w14:ligatures w14:val="none"/>
        </w:rPr>
        <w:t>plants:PBFG</w:t>
      </w:r>
      <w:proofErr w:type="spellEnd"/>
      <w:proofErr w:type="gramEnd"/>
      <w:r w:rsidRPr="00CD4061">
        <w:rPr>
          <w:rFonts w:ascii="Times New Roman" w:eastAsia="Times New Roman" w:hAnsi="Times New Roman" w:cs="Times New Roman"/>
          <w:kern w:val="0"/>
          <w:sz w:val="18"/>
          <w:szCs w:val="18"/>
          <w:lang w:val="en-US"/>
          <w14:ligatures w14:val="none"/>
        </w:rPr>
        <w:t xml:space="preserve"> (pre-basic field grown), S (super-super elite), SE (super elite), and E (elite).</w:t>
      </w:r>
    </w:p>
    <w:p w14:paraId="3757EBAE" w14:textId="77777777" w:rsidR="004950CC" w:rsidRPr="00754636" w:rsidRDefault="004950CC" w:rsidP="00754636">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p>
    <w:p w14:paraId="69DC9847" w14:textId="77777777" w:rsidR="00754636" w:rsidRPr="00754636" w:rsidRDefault="00754636" w:rsidP="00754636">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r w:rsidRPr="00754636">
        <w:rPr>
          <w:rFonts w:ascii="Times New Roman" w:eastAsia="Times New Roman" w:hAnsi="Times New Roman" w:cs="Times New Roman"/>
          <w:kern w:val="0"/>
          <w:sz w:val="20"/>
          <w:lang w:val="en-US"/>
          <w14:ligatures w14:val="none"/>
        </w:rPr>
        <w:t xml:space="preserve">By focusing on the </w:t>
      </w:r>
      <w:proofErr w:type="spellStart"/>
      <w:r w:rsidRPr="00754636">
        <w:rPr>
          <w:rFonts w:ascii="Times New Roman" w:eastAsia="Times New Roman" w:hAnsi="Times New Roman" w:cs="Times New Roman"/>
          <w:kern w:val="0"/>
          <w:sz w:val="20"/>
          <w:lang w:val="en-US"/>
          <w14:ligatures w14:val="none"/>
        </w:rPr>
        <w:t>Reggi</w:t>
      </w:r>
      <w:proofErr w:type="spellEnd"/>
      <w:r w:rsidRPr="00754636">
        <w:rPr>
          <w:rFonts w:ascii="Times New Roman" w:eastAsia="Times New Roman" w:hAnsi="Times New Roman" w:cs="Times New Roman"/>
          <w:kern w:val="0"/>
          <w:sz w:val="20"/>
          <w:lang w:val="en-US"/>
          <w14:ligatures w14:val="none"/>
        </w:rPr>
        <w:t xml:space="preserve"> variety of potatoes, we demonstrated that plants of the same variety but from distinct classes exhibited varying compositions of endophytic microbiota. Furthermore, the initial years of seed potato reproduction showed the highest number of endophytic bacteria (7) (Figure 1). Subsequently, the number of endophytic bacteria decreased in seed potato plants from later breeding periods, starting from class SE.</w:t>
      </w:r>
    </w:p>
    <w:p w14:paraId="2839813C" w14:textId="77777777" w:rsidR="00754636" w:rsidRPr="00754636" w:rsidRDefault="00754636" w:rsidP="00754636">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r w:rsidRPr="00754636">
        <w:rPr>
          <w:rFonts w:ascii="Times New Roman" w:eastAsia="Times New Roman" w:hAnsi="Times New Roman" w:cs="Times New Roman"/>
          <w:kern w:val="0"/>
          <w:sz w:val="20"/>
          <w:lang w:val="en-US"/>
          <w14:ligatures w14:val="none"/>
        </w:rPr>
        <w:t>Our investigation revealed that all examined potato plants contained the majority of endophytic bacteria in the roots, while the leaves harbored the least quantity of bacteria (Figure 1). In the case of the Picasso variety, endophytes were relatively evenly distributed across different plant organs. Notably, isolates of endophytic bacteria were also obtained from tubers in the Gala, Red Sonia, and Picasso varieties. However, due to the early stage of tuber formation during the selected period of study, tubers exhibited limited development of the conducting system, thus hindering the accumulation of</w:t>
      </w:r>
      <w:r>
        <w:rPr>
          <w:rFonts w:ascii="Times New Roman" w:eastAsia="Times New Roman" w:hAnsi="Times New Roman" w:cs="Times New Roman"/>
          <w:kern w:val="0"/>
          <w:sz w:val="20"/>
          <w:lang w:val="en-US"/>
          <w14:ligatures w14:val="none"/>
        </w:rPr>
        <w:t xml:space="preserve"> </w:t>
      </w:r>
      <w:r w:rsidRPr="00754636">
        <w:rPr>
          <w:rFonts w:ascii="Times New Roman" w:eastAsia="Times New Roman" w:hAnsi="Times New Roman" w:cs="Times New Roman"/>
          <w:kern w:val="0"/>
          <w:sz w:val="20"/>
          <w:lang w:val="en-US"/>
          <w14:ligatures w14:val="none"/>
        </w:rPr>
        <w:t>endophytes.</w:t>
      </w:r>
    </w:p>
    <w:p w14:paraId="4B45850E" w14:textId="411F9F82" w:rsidR="00754636" w:rsidRDefault="00754636" w:rsidP="00754636">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r w:rsidRPr="00754636">
        <w:rPr>
          <w:rFonts w:ascii="Times New Roman" w:eastAsia="Times New Roman" w:hAnsi="Times New Roman" w:cs="Times New Roman"/>
          <w:kern w:val="0"/>
          <w:sz w:val="20"/>
          <w:lang w:val="en-US"/>
          <w14:ligatures w14:val="none"/>
        </w:rPr>
        <w:lastRenderedPageBreak/>
        <w:t>In terms of morphological characteristics, the majority of isolates (81.6%) formed opaque colonies with a circular shape (63.3%), cream color (67.3%), and a smooth (raised) surface (71.4%). Regarding size, more than half of the isolates (51%) displayed large colonies. Most of the isolates (82%) exhibited a rod-shaped form, while only 18% were cocci. The Gram staining showed 71% of Gram-positive bacteria. Additionally, we determined that 61% of the obtained isolates (30 out of 49) were capable of forming endospores (Table 1).</w:t>
      </w:r>
    </w:p>
    <w:p w14:paraId="53ACAF8E" w14:textId="77777777" w:rsidR="00754636" w:rsidRPr="00754636" w:rsidRDefault="00754636" w:rsidP="009A437E">
      <w:pPr>
        <w:widowControl w:val="0"/>
        <w:tabs>
          <w:tab w:val="left" w:pos="4395"/>
          <w:tab w:val="left" w:pos="4678"/>
        </w:tabs>
        <w:autoSpaceDE w:val="0"/>
        <w:autoSpaceDN w:val="0"/>
        <w:spacing w:before="264" w:after="0" w:line="360" w:lineRule="auto"/>
        <w:ind w:right="283"/>
        <w:jc w:val="both"/>
        <w:rPr>
          <w:rFonts w:ascii="Times New Roman" w:eastAsia="Times New Roman" w:hAnsi="Times New Roman" w:cs="Times New Roman"/>
          <w:b/>
          <w:iCs/>
          <w:kern w:val="0"/>
          <w:sz w:val="20"/>
          <w:szCs w:val="20"/>
          <w:lang w:val="en-US"/>
          <w14:ligatures w14:val="none"/>
        </w:rPr>
      </w:pPr>
      <w:r w:rsidRPr="00754636">
        <w:rPr>
          <w:rFonts w:ascii="Times New Roman" w:eastAsia="Times New Roman" w:hAnsi="Times New Roman" w:cs="Times New Roman"/>
          <w:b/>
          <w:iCs/>
          <w:kern w:val="0"/>
          <w:sz w:val="20"/>
          <w:szCs w:val="20"/>
          <w:lang w:val="en-US"/>
          <w14:ligatures w14:val="none"/>
        </w:rPr>
        <w:t>IAA production</w:t>
      </w:r>
    </w:p>
    <w:p w14:paraId="490C0171" w14:textId="77777777" w:rsidR="00754636" w:rsidRPr="00754636" w:rsidRDefault="00754636" w:rsidP="009A437E">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r w:rsidRPr="00754636">
        <w:rPr>
          <w:rFonts w:ascii="Times New Roman" w:eastAsia="Times New Roman" w:hAnsi="Times New Roman" w:cs="Times New Roman"/>
          <w:kern w:val="0"/>
          <w:sz w:val="20"/>
          <w:lang w:val="en-US"/>
          <w14:ligatures w14:val="none"/>
        </w:rPr>
        <w:t xml:space="preserve">To assess the diversity of endophytic bacteria regarding their ability to synthesize indole-3-acetic acid, we examined the potential for IAA production in all the 49 bacterial isolates. The data presented in Table 1 indicate that a significant part of the isolates (83.7%), were capable to produce IAA. The highest amounts of IAA were detected in the culture medium of isolates RSE L 22 (13.1 </w:t>
      </w:r>
      <w:proofErr w:type="spellStart"/>
      <w:r w:rsidRPr="00754636">
        <w:rPr>
          <w:rFonts w:ascii="Times New Roman" w:eastAsia="Times New Roman" w:hAnsi="Times New Roman" w:cs="Times New Roman"/>
          <w:kern w:val="0"/>
          <w:sz w:val="20"/>
          <w:lang w:val="en-US"/>
          <w14:ligatures w14:val="none"/>
        </w:rPr>
        <w:t>μg</w:t>
      </w:r>
      <w:proofErr w:type="spellEnd"/>
      <w:r w:rsidRPr="00754636">
        <w:rPr>
          <w:rFonts w:ascii="Times New Roman" w:eastAsia="Times New Roman" w:hAnsi="Times New Roman" w:cs="Times New Roman"/>
          <w:kern w:val="0"/>
          <w:sz w:val="20"/>
          <w:lang w:val="en-US"/>
          <w14:ligatures w14:val="none"/>
        </w:rPr>
        <w:t xml:space="preserve">/ml), RS R 3 (10.3 </w:t>
      </w:r>
      <w:proofErr w:type="spellStart"/>
      <w:r w:rsidRPr="00754636">
        <w:rPr>
          <w:rFonts w:ascii="Times New Roman" w:eastAsia="Times New Roman" w:hAnsi="Times New Roman" w:cs="Times New Roman"/>
          <w:kern w:val="0"/>
          <w:sz w:val="20"/>
          <w:lang w:val="en-US"/>
          <w14:ligatures w14:val="none"/>
        </w:rPr>
        <w:t>μg</w:t>
      </w:r>
      <w:proofErr w:type="spellEnd"/>
      <w:r w:rsidRPr="00754636">
        <w:rPr>
          <w:rFonts w:ascii="Times New Roman" w:eastAsia="Times New Roman" w:hAnsi="Times New Roman" w:cs="Times New Roman"/>
          <w:kern w:val="0"/>
          <w:sz w:val="20"/>
          <w:lang w:val="en-US"/>
          <w14:ligatures w14:val="none"/>
        </w:rPr>
        <w:t xml:space="preserve">/ml), and PL 122 (11 </w:t>
      </w:r>
      <w:proofErr w:type="spellStart"/>
      <w:r w:rsidRPr="00754636">
        <w:rPr>
          <w:rFonts w:ascii="Times New Roman" w:eastAsia="Times New Roman" w:hAnsi="Times New Roman" w:cs="Times New Roman"/>
          <w:kern w:val="0"/>
          <w:sz w:val="20"/>
          <w:lang w:val="en-US"/>
          <w14:ligatures w14:val="none"/>
        </w:rPr>
        <w:t>μg</w:t>
      </w:r>
      <w:proofErr w:type="spellEnd"/>
      <w:r w:rsidRPr="00754636">
        <w:rPr>
          <w:rFonts w:ascii="Times New Roman" w:eastAsia="Times New Roman" w:hAnsi="Times New Roman" w:cs="Times New Roman"/>
          <w:kern w:val="0"/>
          <w:sz w:val="20"/>
          <w:lang w:val="en-US"/>
          <w14:ligatures w14:val="none"/>
        </w:rPr>
        <w:t xml:space="preserve">/ml). These isolates were derived from the leaves, roots of potato plants belonging to the </w:t>
      </w:r>
      <w:proofErr w:type="spellStart"/>
      <w:r w:rsidRPr="00754636">
        <w:rPr>
          <w:rFonts w:ascii="Times New Roman" w:eastAsia="Times New Roman" w:hAnsi="Times New Roman" w:cs="Times New Roman"/>
          <w:kern w:val="0"/>
          <w:sz w:val="20"/>
          <w:lang w:val="en-US"/>
          <w14:ligatures w14:val="none"/>
        </w:rPr>
        <w:t>Reggi</w:t>
      </w:r>
      <w:proofErr w:type="spellEnd"/>
      <w:r w:rsidRPr="00754636">
        <w:rPr>
          <w:rFonts w:ascii="Times New Roman" w:eastAsia="Times New Roman" w:hAnsi="Times New Roman" w:cs="Times New Roman"/>
          <w:kern w:val="0"/>
          <w:sz w:val="20"/>
          <w:lang w:val="en-US"/>
          <w14:ligatures w14:val="none"/>
        </w:rPr>
        <w:t xml:space="preserve"> variety (super elite and super-super elite classes), and leaves of the Picasso variety, respectively (Table 1).</w:t>
      </w:r>
    </w:p>
    <w:p w14:paraId="6CA01F25" w14:textId="77777777" w:rsidR="00754636" w:rsidRPr="00754636" w:rsidRDefault="00754636" w:rsidP="008A1C78">
      <w:pPr>
        <w:widowControl w:val="0"/>
        <w:tabs>
          <w:tab w:val="left" w:pos="4395"/>
          <w:tab w:val="left" w:pos="4678"/>
        </w:tabs>
        <w:autoSpaceDE w:val="0"/>
        <w:autoSpaceDN w:val="0"/>
        <w:spacing w:before="264" w:after="0" w:line="360" w:lineRule="auto"/>
        <w:ind w:right="283"/>
        <w:jc w:val="both"/>
        <w:rPr>
          <w:rFonts w:ascii="Times New Roman" w:eastAsia="Times New Roman" w:hAnsi="Times New Roman" w:cs="Times New Roman"/>
          <w:b/>
          <w:iCs/>
          <w:kern w:val="0"/>
          <w:sz w:val="20"/>
          <w:szCs w:val="20"/>
          <w:lang w:val="en-US"/>
          <w14:ligatures w14:val="none"/>
        </w:rPr>
      </w:pPr>
      <w:r w:rsidRPr="00754636">
        <w:rPr>
          <w:rFonts w:ascii="Times New Roman" w:eastAsia="Times New Roman" w:hAnsi="Times New Roman" w:cs="Times New Roman"/>
          <w:b/>
          <w:iCs/>
          <w:kern w:val="0"/>
          <w:sz w:val="20"/>
          <w:szCs w:val="20"/>
          <w:lang w:val="en-US"/>
          <w14:ligatures w14:val="none"/>
        </w:rPr>
        <w:t>Antagonistic potential of endophytic isolates</w:t>
      </w:r>
    </w:p>
    <w:p w14:paraId="4FE666BB" w14:textId="77777777" w:rsidR="00754636" w:rsidRPr="00754636" w:rsidRDefault="00754636" w:rsidP="009A437E">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r w:rsidRPr="00754636">
        <w:rPr>
          <w:rFonts w:ascii="Times New Roman" w:eastAsia="Times New Roman" w:hAnsi="Times New Roman" w:cs="Times New Roman"/>
          <w:kern w:val="0"/>
          <w:sz w:val="20"/>
          <w:lang w:val="en-US"/>
          <w14:ligatures w14:val="none"/>
        </w:rPr>
        <w:t xml:space="preserve">In this study, we investigated the antagonistic potential of 49 isolates of endophytic bacteria obtained from different organs of potato plants belonging to five varieties against the </w:t>
      </w:r>
      <w:proofErr w:type="spellStart"/>
      <w:r w:rsidRPr="00754636">
        <w:rPr>
          <w:rFonts w:ascii="Times New Roman" w:eastAsia="Times New Roman" w:hAnsi="Times New Roman" w:cs="Times New Roman"/>
          <w:kern w:val="0"/>
          <w:sz w:val="20"/>
          <w:lang w:val="en-US"/>
          <w14:ligatures w14:val="none"/>
        </w:rPr>
        <w:t>phytopathogenic</w:t>
      </w:r>
      <w:proofErr w:type="spellEnd"/>
      <w:r w:rsidRPr="00754636">
        <w:rPr>
          <w:rFonts w:ascii="Times New Roman" w:eastAsia="Times New Roman" w:hAnsi="Times New Roman" w:cs="Times New Roman"/>
          <w:kern w:val="0"/>
          <w:sz w:val="20"/>
          <w:lang w:val="en-US"/>
          <w14:ligatures w14:val="none"/>
        </w:rPr>
        <w:t xml:space="preserve"> strain </w:t>
      </w:r>
      <w:proofErr w:type="spellStart"/>
      <w:r w:rsidRPr="00754636">
        <w:rPr>
          <w:rFonts w:ascii="Times New Roman" w:eastAsia="Times New Roman" w:hAnsi="Times New Roman" w:cs="Times New Roman"/>
          <w:i/>
          <w:iCs/>
          <w:kern w:val="0"/>
          <w:sz w:val="20"/>
          <w:lang w:val="en-US"/>
          <w14:ligatures w14:val="none"/>
        </w:rPr>
        <w:t>Rhizoctonia</w:t>
      </w:r>
      <w:proofErr w:type="spellEnd"/>
      <w:r w:rsidRPr="00754636">
        <w:rPr>
          <w:rFonts w:ascii="Times New Roman" w:eastAsia="Times New Roman" w:hAnsi="Times New Roman" w:cs="Times New Roman"/>
          <w:i/>
          <w:iCs/>
          <w:kern w:val="0"/>
          <w:sz w:val="20"/>
          <w:lang w:val="en-US"/>
          <w14:ligatures w14:val="none"/>
        </w:rPr>
        <w:t xml:space="preserve"> </w:t>
      </w:r>
      <w:proofErr w:type="spellStart"/>
      <w:r w:rsidRPr="00754636">
        <w:rPr>
          <w:rFonts w:ascii="Times New Roman" w:eastAsia="Times New Roman" w:hAnsi="Times New Roman" w:cs="Times New Roman"/>
          <w:i/>
          <w:iCs/>
          <w:kern w:val="0"/>
          <w:sz w:val="20"/>
          <w:lang w:val="en-US"/>
          <w14:ligatures w14:val="none"/>
        </w:rPr>
        <w:t>solani</w:t>
      </w:r>
      <w:proofErr w:type="spellEnd"/>
      <w:r w:rsidRPr="00754636">
        <w:rPr>
          <w:rFonts w:ascii="Times New Roman" w:eastAsia="Times New Roman" w:hAnsi="Times New Roman" w:cs="Times New Roman"/>
          <w:kern w:val="0"/>
          <w:sz w:val="20"/>
          <w:lang w:val="en-US"/>
          <w14:ligatures w14:val="none"/>
        </w:rPr>
        <w:t xml:space="preserve"> VAR F-895. Among the tested isolates, 15 (30.6%) demonstrated the ability to inhibit the growth of </w:t>
      </w:r>
      <w:r w:rsidRPr="00754636">
        <w:rPr>
          <w:rFonts w:ascii="Times New Roman" w:eastAsia="Times New Roman" w:hAnsi="Times New Roman" w:cs="Times New Roman"/>
          <w:i/>
          <w:iCs/>
          <w:kern w:val="0"/>
          <w:sz w:val="20"/>
          <w:lang w:val="en-US"/>
          <w14:ligatures w14:val="none"/>
        </w:rPr>
        <w:t xml:space="preserve">R. </w:t>
      </w:r>
      <w:proofErr w:type="spellStart"/>
      <w:r w:rsidRPr="00754636">
        <w:rPr>
          <w:rFonts w:ascii="Times New Roman" w:eastAsia="Times New Roman" w:hAnsi="Times New Roman" w:cs="Times New Roman"/>
          <w:i/>
          <w:iCs/>
          <w:kern w:val="0"/>
          <w:sz w:val="20"/>
          <w:lang w:val="en-US"/>
          <w14:ligatures w14:val="none"/>
        </w:rPr>
        <w:t>solani</w:t>
      </w:r>
      <w:proofErr w:type="spellEnd"/>
      <w:r w:rsidRPr="00754636">
        <w:rPr>
          <w:rFonts w:ascii="Times New Roman" w:eastAsia="Times New Roman" w:hAnsi="Times New Roman" w:cs="Times New Roman"/>
          <w:kern w:val="0"/>
          <w:sz w:val="20"/>
          <w:lang w:val="en-US"/>
          <w14:ligatures w14:val="none"/>
        </w:rPr>
        <w:t>. The antagonistic activity of these isolates ranged from 14.2% to 65.2% (Table 1).</w:t>
      </w:r>
    </w:p>
    <w:p w14:paraId="54FFE6CE" w14:textId="77777777" w:rsidR="00754636" w:rsidRDefault="00754636" w:rsidP="008A1C78">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r w:rsidRPr="00754636">
        <w:rPr>
          <w:rFonts w:ascii="Times New Roman" w:eastAsia="Times New Roman" w:hAnsi="Times New Roman" w:cs="Times New Roman"/>
          <w:kern w:val="0"/>
          <w:sz w:val="20"/>
          <w:lang w:val="en-US"/>
          <w14:ligatures w14:val="none"/>
        </w:rPr>
        <w:t xml:space="preserve">Notably, three isolates REL 22, RS 3, and RS T 112, exhibited substantial inhibition rates, suppressing the growth of </w:t>
      </w:r>
      <w:r w:rsidRPr="00754636">
        <w:rPr>
          <w:rFonts w:ascii="Times New Roman" w:eastAsia="Times New Roman" w:hAnsi="Times New Roman" w:cs="Times New Roman"/>
          <w:i/>
          <w:iCs/>
          <w:kern w:val="0"/>
          <w:sz w:val="20"/>
          <w:lang w:val="en-US"/>
          <w14:ligatures w14:val="none"/>
        </w:rPr>
        <w:t xml:space="preserve">R. </w:t>
      </w:r>
      <w:proofErr w:type="spellStart"/>
      <w:r w:rsidRPr="00754636">
        <w:rPr>
          <w:rFonts w:ascii="Times New Roman" w:eastAsia="Times New Roman" w:hAnsi="Times New Roman" w:cs="Times New Roman"/>
          <w:i/>
          <w:iCs/>
          <w:kern w:val="0"/>
          <w:sz w:val="20"/>
          <w:lang w:val="en-US"/>
          <w14:ligatures w14:val="none"/>
        </w:rPr>
        <w:t>solani</w:t>
      </w:r>
      <w:proofErr w:type="spellEnd"/>
      <w:r w:rsidRPr="00754636">
        <w:rPr>
          <w:rFonts w:ascii="Times New Roman" w:eastAsia="Times New Roman" w:hAnsi="Times New Roman" w:cs="Times New Roman"/>
          <w:i/>
          <w:iCs/>
          <w:kern w:val="0"/>
          <w:sz w:val="20"/>
          <w:lang w:val="en-US"/>
          <w14:ligatures w14:val="none"/>
        </w:rPr>
        <w:t xml:space="preserve"> </w:t>
      </w:r>
      <w:r w:rsidRPr="00754636">
        <w:rPr>
          <w:rFonts w:ascii="Times New Roman" w:eastAsia="Times New Roman" w:hAnsi="Times New Roman" w:cs="Times New Roman"/>
          <w:kern w:val="0"/>
          <w:sz w:val="20"/>
          <w:lang w:val="en-US"/>
          <w14:ligatures w14:val="none"/>
        </w:rPr>
        <w:t xml:space="preserve">by 65.2%, 50.3%, and 48.3%, respectively (Table 1). These findings suggest that above mentioned isolates can be considered as promising candidates for biological control of diseases caused by </w:t>
      </w:r>
      <w:r w:rsidRPr="00754636">
        <w:rPr>
          <w:rFonts w:ascii="Times New Roman" w:eastAsia="Times New Roman" w:hAnsi="Times New Roman" w:cs="Times New Roman"/>
          <w:i/>
          <w:iCs/>
          <w:kern w:val="0"/>
          <w:sz w:val="20"/>
          <w:lang w:val="en-US"/>
          <w14:ligatures w14:val="none"/>
        </w:rPr>
        <w:t xml:space="preserve">R. </w:t>
      </w:r>
      <w:proofErr w:type="spellStart"/>
      <w:r w:rsidRPr="00754636">
        <w:rPr>
          <w:rFonts w:ascii="Times New Roman" w:eastAsia="Times New Roman" w:hAnsi="Times New Roman" w:cs="Times New Roman"/>
          <w:i/>
          <w:iCs/>
          <w:kern w:val="0"/>
          <w:sz w:val="20"/>
          <w:lang w:val="en-US"/>
          <w14:ligatures w14:val="none"/>
        </w:rPr>
        <w:t>solani</w:t>
      </w:r>
      <w:proofErr w:type="spellEnd"/>
      <w:r w:rsidRPr="00754636">
        <w:rPr>
          <w:rFonts w:ascii="Times New Roman" w:eastAsia="Times New Roman" w:hAnsi="Times New Roman" w:cs="Times New Roman"/>
          <w:kern w:val="0"/>
          <w:sz w:val="20"/>
          <w:lang w:val="en-US"/>
          <w14:ligatures w14:val="none"/>
        </w:rPr>
        <w:t>, one of the most prevalent potato pathogens.</w:t>
      </w:r>
    </w:p>
    <w:p w14:paraId="10415BF1" w14:textId="77777777" w:rsidR="00F52897" w:rsidRDefault="00F52897" w:rsidP="008A1C78">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sectPr w:rsidR="00F52897" w:rsidSect="004907B5">
          <w:pgSz w:w="11906" w:h="16838" w:code="9"/>
          <w:pgMar w:top="1134" w:right="850" w:bottom="1134" w:left="1701" w:header="170" w:footer="1304" w:gutter="0"/>
          <w:cols w:space="141"/>
          <w:titlePg/>
          <w:docGrid w:linePitch="299"/>
        </w:sectPr>
      </w:pPr>
    </w:p>
    <w:p w14:paraId="258060A7" w14:textId="77777777" w:rsidR="00F52897" w:rsidRPr="00475107" w:rsidRDefault="00F52897" w:rsidP="00F52897">
      <w:pPr>
        <w:rPr>
          <w:rFonts w:ascii="Times New Roman" w:hAnsi="Times New Roman" w:cs="Times New Roman"/>
          <w:sz w:val="20"/>
          <w:szCs w:val="20"/>
          <w:lang w:val="en-US"/>
        </w:rPr>
      </w:pPr>
      <w:r w:rsidRPr="00475107">
        <w:rPr>
          <w:rFonts w:ascii="Times New Roman" w:hAnsi="Times New Roman" w:cs="Times New Roman"/>
          <w:b/>
          <w:bCs/>
          <w:sz w:val="20"/>
          <w:szCs w:val="20"/>
          <w:lang w:val="en-US"/>
        </w:rPr>
        <w:lastRenderedPageBreak/>
        <w:t xml:space="preserve">Table 1 </w:t>
      </w:r>
      <w:r w:rsidRPr="00475107">
        <w:rPr>
          <w:rFonts w:ascii="Times New Roman" w:hAnsi="Times New Roman" w:cs="Times New Roman"/>
          <w:sz w:val="20"/>
          <w:szCs w:val="20"/>
          <w:lang w:val="en-US"/>
        </w:rPr>
        <w:t>Morphological and functional properties of endophytic bacteria isolated from seed potato plants</w:t>
      </w:r>
    </w:p>
    <w:tbl>
      <w:tblPr>
        <w:tblStyle w:val="a5"/>
        <w:tblW w:w="0" w:type="auto"/>
        <w:tblLook w:val="04A0" w:firstRow="1" w:lastRow="0" w:firstColumn="1" w:lastColumn="0" w:noHBand="0" w:noVBand="1"/>
      </w:tblPr>
      <w:tblGrid>
        <w:gridCol w:w="1418"/>
        <w:gridCol w:w="1150"/>
        <w:gridCol w:w="1043"/>
        <w:gridCol w:w="1070"/>
        <w:gridCol w:w="1429"/>
        <w:gridCol w:w="1012"/>
        <w:gridCol w:w="672"/>
        <w:gridCol w:w="1072"/>
        <w:gridCol w:w="1340"/>
        <w:gridCol w:w="1559"/>
        <w:gridCol w:w="1239"/>
      </w:tblGrid>
      <w:tr w:rsidR="00F52897" w:rsidRPr="00475107" w14:paraId="403921C1" w14:textId="77777777" w:rsidTr="008B32C9">
        <w:trPr>
          <w:trHeight w:val="300"/>
        </w:trPr>
        <w:tc>
          <w:tcPr>
            <w:tcW w:w="1418" w:type="dxa"/>
            <w:vMerge w:val="restart"/>
            <w:tcBorders>
              <w:left w:val="nil"/>
              <w:right w:val="nil"/>
            </w:tcBorders>
            <w:noWrap/>
            <w:hideMark/>
          </w:tcPr>
          <w:p w14:paraId="4908A48F"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Isolates</w:t>
            </w:r>
            <w:proofErr w:type="spellEnd"/>
          </w:p>
        </w:tc>
        <w:tc>
          <w:tcPr>
            <w:tcW w:w="5704" w:type="dxa"/>
            <w:gridSpan w:val="5"/>
            <w:tcBorders>
              <w:left w:val="nil"/>
              <w:bottom w:val="single" w:sz="4" w:space="0" w:color="auto"/>
              <w:right w:val="nil"/>
            </w:tcBorders>
            <w:noWrap/>
            <w:hideMark/>
          </w:tcPr>
          <w:p w14:paraId="6B9DDD22"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Colony</w:t>
            </w:r>
            <w:proofErr w:type="spellEnd"/>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morphology</w:t>
            </w:r>
            <w:proofErr w:type="spellEnd"/>
          </w:p>
        </w:tc>
        <w:tc>
          <w:tcPr>
            <w:tcW w:w="672" w:type="dxa"/>
            <w:vMerge w:val="restart"/>
            <w:tcBorders>
              <w:left w:val="nil"/>
              <w:bottom w:val="single" w:sz="4" w:space="0" w:color="auto"/>
              <w:right w:val="nil"/>
            </w:tcBorders>
            <w:noWrap/>
            <w:hideMark/>
          </w:tcPr>
          <w:p w14:paraId="223963BB"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Cell</w:t>
            </w:r>
            <w:proofErr w:type="spellEnd"/>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shape</w:t>
            </w:r>
            <w:proofErr w:type="spellEnd"/>
          </w:p>
        </w:tc>
        <w:tc>
          <w:tcPr>
            <w:tcW w:w="1072" w:type="dxa"/>
            <w:vMerge w:val="restart"/>
            <w:tcBorders>
              <w:left w:val="nil"/>
              <w:bottom w:val="single" w:sz="4" w:space="0" w:color="auto"/>
              <w:right w:val="nil"/>
            </w:tcBorders>
            <w:noWrap/>
            <w:hideMark/>
          </w:tcPr>
          <w:p w14:paraId="0EB3B283"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Endospore</w:t>
            </w:r>
            <w:proofErr w:type="spellEnd"/>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formation</w:t>
            </w:r>
            <w:proofErr w:type="spellEnd"/>
          </w:p>
        </w:tc>
        <w:tc>
          <w:tcPr>
            <w:tcW w:w="1340" w:type="dxa"/>
            <w:vMerge w:val="restart"/>
            <w:tcBorders>
              <w:left w:val="nil"/>
              <w:bottom w:val="single" w:sz="4" w:space="0" w:color="auto"/>
              <w:right w:val="nil"/>
            </w:tcBorders>
            <w:noWrap/>
            <w:hideMark/>
          </w:tcPr>
          <w:p w14:paraId="1ED3FA33" w14:textId="77777777" w:rsidR="00F52897" w:rsidRPr="00475107" w:rsidRDefault="00F52897" w:rsidP="008B32C9">
            <w:pPr>
              <w:ind w:right="104"/>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Gram</w:t>
            </w:r>
            <w:proofErr w:type="spellEnd"/>
            <w:r w:rsidRPr="00475107">
              <w:rPr>
                <w:rFonts w:ascii="Times New Roman" w:eastAsia="Calibri" w:hAnsi="Times New Roman" w:cs="Times New Roman"/>
                <w:sz w:val="20"/>
                <w:szCs w:val="20"/>
              </w:rPr>
              <w:t xml:space="preserve"> </w:t>
            </w:r>
            <w:r w:rsidRPr="00475107">
              <w:rPr>
                <w:rFonts w:ascii="Times New Roman" w:eastAsia="Calibri" w:hAnsi="Times New Roman" w:cs="Times New Roman"/>
                <w:sz w:val="20"/>
                <w:szCs w:val="20"/>
                <w:lang w:val="en-US"/>
              </w:rPr>
              <w:t>r</w:t>
            </w:r>
            <w:proofErr w:type="spellStart"/>
            <w:r w:rsidRPr="00475107">
              <w:rPr>
                <w:rFonts w:ascii="Times New Roman" w:eastAsia="Calibri" w:hAnsi="Times New Roman" w:cs="Times New Roman"/>
                <w:sz w:val="20"/>
                <w:szCs w:val="20"/>
              </w:rPr>
              <w:t>eaction</w:t>
            </w:r>
            <w:proofErr w:type="spellEnd"/>
          </w:p>
        </w:tc>
        <w:tc>
          <w:tcPr>
            <w:tcW w:w="1559" w:type="dxa"/>
            <w:vMerge w:val="restart"/>
            <w:tcBorders>
              <w:left w:val="nil"/>
              <w:bottom w:val="single" w:sz="4" w:space="0" w:color="auto"/>
              <w:right w:val="nil"/>
            </w:tcBorders>
            <w:noWrap/>
            <w:hideMark/>
          </w:tcPr>
          <w:p w14:paraId="45322941"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IAA </w:t>
            </w:r>
            <w:proofErr w:type="spellStart"/>
            <w:r w:rsidRPr="00475107">
              <w:rPr>
                <w:rFonts w:ascii="Times New Roman" w:eastAsia="Calibri" w:hAnsi="Times New Roman" w:cs="Times New Roman"/>
                <w:sz w:val="20"/>
                <w:szCs w:val="20"/>
              </w:rPr>
              <w:t>production</w:t>
            </w:r>
            <w:proofErr w:type="spellEnd"/>
            <w:r w:rsidRPr="00475107">
              <w:rPr>
                <w:rFonts w:ascii="Times New Roman" w:eastAsia="Calibri" w:hAnsi="Times New Roman" w:cs="Times New Roman"/>
                <w:sz w:val="20"/>
                <w:szCs w:val="20"/>
              </w:rPr>
              <w:t>, µg/</w:t>
            </w:r>
            <w:proofErr w:type="spellStart"/>
            <w:r w:rsidRPr="00475107">
              <w:rPr>
                <w:rFonts w:ascii="Times New Roman" w:eastAsia="Calibri" w:hAnsi="Times New Roman" w:cs="Times New Roman"/>
                <w:sz w:val="20"/>
                <w:szCs w:val="20"/>
              </w:rPr>
              <w:t>ml</w:t>
            </w:r>
            <w:proofErr w:type="spellEnd"/>
          </w:p>
        </w:tc>
        <w:tc>
          <w:tcPr>
            <w:tcW w:w="1135" w:type="dxa"/>
            <w:vMerge w:val="restart"/>
            <w:tcBorders>
              <w:left w:val="nil"/>
              <w:bottom w:val="single" w:sz="4" w:space="0" w:color="auto"/>
              <w:right w:val="nil"/>
            </w:tcBorders>
            <w:noWrap/>
            <w:hideMark/>
          </w:tcPr>
          <w:p w14:paraId="30657B54"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Antagonistic</w:t>
            </w:r>
            <w:proofErr w:type="spellEnd"/>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activity</w:t>
            </w:r>
            <w:proofErr w:type="spellEnd"/>
            <w:r w:rsidRPr="00475107">
              <w:rPr>
                <w:rFonts w:ascii="Times New Roman" w:eastAsia="Calibri" w:hAnsi="Times New Roman" w:cs="Times New Roman"/>
                <w:sz w:val="20"/>
                <w:szCs w:val="20"/>
              </w:rPr>
              <w:t>, %</w:t>
            </w:r>
          </w:p>
        </w:tc>
      </w:tr>
      <w:tr w:rsidR="00F52897" w:rsidRPr="00475107" w14:paraId="691B0B34" w14:textId="77777777" w:rsidTr="008B32C9">
        <w:trPr>
          <w:trHeight w:val="300"/>
        </w:trPr>
        <w:tc>
          <w:tcPr>
            <w:tcW w:w="1418" w:type="dxa"/>
            <w:vMerge/>
            <w:tcBorders>
              <w:left w:val="nil"/>
              <w:bottom w:val="single" w:sz="4" w:space="0" w:color="auto"/>
              <w:right w:val="nil"/>
            </w:tcBorders>
            <w:noWrap/>
            <w:hideMark/>
          </w:tcPr>
          <w:p w14:paraId="6AD0B397" w14:textId="77777777" w:rsidR="00F52897" w:rsidRPr="00475107" w:rsidRDefault="00F52897" w:rsidP="008B32C9">
            <w:pPr>
              <w:jc w:val="center"/>
              <w:rPr>
                <w:rFonts w:ascii="Times New Roman" w:eastAsia="Calibri" w:hAnsi="Times New Roman" w:cs="Times New Roman"/>
                <w:sz w:val="20"/>
                <w:szCs w:val="20"/>
              </w:rPr>
            </w:pPr>
          </w:p>
        </w:tc>
        <w:tc>
          <w:tcPr>
            <w:tcW w:w="1150" w:type="dxa"/>
            <w:tcBorders>
              <w:left w:val="nil"/>
              <w:bottom w:val="single" w:sz="4" w:space="0" w:color="auto"/>
              <w:right w:val="nil"/>
            </w:tcBorders>
            <w:noWrap/>
            <w:hideMark/>
          </w:tcPr>
          <w:p w14:paraId="638696D3"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Color</w:t>
            </w:r>
          </w:p>
        </w:tc>
        <w:tc>
          <w:tcPr>
            <w:tcW w:w="1043" w:type="dxa"/>
            <w:tcBorders>
              <w:left w:val="nil"/>
              <w:bottom w:val="single" w:sz="4" w:space="0" w:color="auto"/>
              <w:right w:val="nil"/>
            </w:tcBorders>
            <w:noWrap/>
            <w:hideMark/>
          </w:tcPr>
          <w:p w14:paraId="3D54F6F1"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Form</w:t>
            </w:r>
          </w:p>
        </w:tc>
        <w:tc>
          <w:tcPr>
            <w:tcW w:w="1070" w:type="dxa"/>
            <w:tcBorders>
              <w:left w:val="nil"/>
              <w:bottom w:val="single" w:sz="4" w:space="0" w:color="auto"/>
              <w:right w:val="nil"/>
            </w:tcBorders>
            <w:noWrap/>
            <w:hideMark/>
          </w:tcPr>
          <w:p w14:paraId="7F9250AA"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Surface</w:t>
            </w:r>
          </w:p>
        </w:tc>
        <w:tc>
          <w:tcPr>
            <w:tcW w:w="1429" w:type="dxa"/>
            <w:tcBorders>
              <w:left w:val="nil"/>
              <w:bottom w:val="single" w:sz="4" w:space="0" w:color="auto"/>
              <w:right w:val="nil"/>
            </w:tcBorders>
            <w:noWrap/>
            <w:hideMark/>
          </w:tcPr>
          <w:p w14:paraId="2B2D9726"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Appearance</w:t>
            </w:r>
            <w:proofErr w:type="spellEnd"/>
          </w:p>
        </w:tc>
        <w:tc>
          <w:tcPr>
            <w:tcW w:w="1012" w:type="dxa"/>
            <w:tcBorders>
              <w:left w:val="nil"/>
              <w:bottom w:val="single" w:sz="4" w:space="0" w:color="auto"/>
              <w:right w:val="nil"/>
            </w:tcBorders>
            <w:noWrap/>
            <w:hideMark/>
          </w:tcPr>
          <w:p w14:paraId="0F0C5D5B"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Size</w:t>
            </w:r>
            <w:proofErr w:type="spellEnd"/>
          </w:p>
        </w:tc>
        <w:tc>
          <w:tcPr>
            <w:tcW w:w="672" w:type="dxa"/>
            <w:vMerge/>
            <w:tcBorders>
              <w:left w:val="nil"/>
              <w:bottom w:val="single" w:sz="4" w:space="0" w:color="auto"/>
              <w:right w:val="nil"/>
            </w:tcBorders>
            <w:noWrap/>
            <w:hideMark/>
          </w:tcPr>
          <w:p w14:paraId="686629A6" w14:textId="77777777" w:rsidR="00F52897" w:rsidRPr="00475107" w:rsidRDefault="00F52897" w:rsidP="008B32C9">
            <w:pPr>
              <w:jc w:val="center"/>
              <w:rPr>
                <w:rFonts w:ascii="Times New Roman" w:eastAsia="Calibri" w:hAnsi="Times New Roman" w:cs="Times New Roman"/>
                <w:sz w:val="20"/>
                <w:szCs w:val="20"/>
              </w:rPr>
            </w:pPr>
          </w:p>
        </w:tc>
        <w:tc>
          <w:tcPr>
            <w:tcW w:w="1072" w:type="dxa"/>
            <w:vMerge/>
            <w:tcBorders>
              <w:left w:val="nil"/>
              <w:bottom w:val="single" w:sz="4" w:space="0" w:color="auto"/>
              <w:right w:val="nil"/>
            </w:tcBorders>
            <w:noWrap/>
            <w:hideMark/>
          </w:tcPr>
          <w:p w14:paraId="3258AAFC" w14:textId="77777777" w:rsidR="00F52897" w:rsidRPr="00475107" w:rsidRDefault="00F52897" w:rsidP="008B32C9">
            <w:pPr>
              <w:jc w:val="center"/>
              <w:rPr>
                <w:rFonts w:ascii="Times New Roman" w:eastAsia="Calibri" w:hAnsi="Times New Roman" w:cs="Times New Roman"/>
                <w:sz w:val="20"/>
                <w:szCs w:val="20"/>
              </w:rPr>
            </w:pPr>
          </w:p>
        </w:tc>
        <w:tc>
          <w:tcPr>
            <w:tcW w:w="1340" w:type="dxa"/>
            <w:vMerge/>
            <w:tcBorders>
              <w:left w:val="nil"/>
              <w:bottom w:val="single" w:sz="4" w:space="0" w:color="auto"/>
              <w:right w:val="nil"/>
            </w:tcBorders>
            <w:noWrap/>
            <w:hideMark/>
          </w:tcPr>
          <w:p w14:paraId="0EA44BAF" w14:textId="77777777" w:rsidR="00F52897" w:rsidRPr="00475107" w:rsidRDefault="00F52897" w:rsidP="008B32C9">
            <w:pPr>
              <w:jc w:val="center"/>
              <w:rPr>
                <w:rFonts w:ascii="Times New Roman" w:eastAsia="Calibri" w:hAnsi="Times New Roman" w:cs="Times New Roman"/>
                <w:sz w:val="20"/>
                <w:szCs w:val="20"/>
              </w:rPr>
            </w:pPr>
          </w:p>
        </w:tc>
        <w:tc>
          <w:tcPr>
            <w:tcW w:w="1559" w:type="dxa"/>
            <w:vMerge/>
            <w:tcBorders>
              <w:left w:val="nil"/>
              <w:bottom w:val="single" w:sz="4" w:space="0" w:color="auto"/>
              <w:right w:val="nil"/>
            </w:tcBorders>
            <w:noWrap/>
            <w:hideMark/>
          </w:tcPr>
          <w:p w14:paraId="4FF82CA6" w14:textId="77777777" w:rsidR="00F52897" w:rsidRPr="00475107" w:rsidRDefault="00F52897" w:rsidP="008B32C9">
            <w:pPr>
              <w:jc w:val="center"/>
              <w:rPr>
                <w:rFonts w:ascii="Times New Roman" w:eastAsia="Calibri" w:hAnsi="Times New Roman" w:cs="Times New Roman"/>
                <w:sz w:val="20"/>
                <w:szCs w:val="20"/>
              </w:rPr>
            </w:pPr>
          </w:p>
        </w:tc>
        <w:tc>
          <w:tcPr>
            <w:tcW w:w="1135" w:type="dxa"/>
            <w:vMerge/>
            <w:tcBorders>
              <w:left w:val="nil"/>
              <w:bottom w:val="single" w:sz="4" w:space="0" w:color="auto"/>
              <w:right w:val="nil"/>
            </w:tcBorders>
            <w:noWrap/>
            <w:hideMark/>
          </w:tcPr>
          <w:p w14:paraId="7ED5BF5B" w14:textId="77777777" w:rsidR="00F52897" w:rsidRPr="00475107" w:rsidRDefault="00F52897" w:rsidP="008B32C9">
            <w:pPr>
              <w:jc w:val="center"/>
              <w:rPr>
                <w:rFonts w:ascii="Times New Roman" w:eastAsia="Calibri" w:hAnsi="Times New Roman" w:cs="Times New Roman"/>
                <w:sz w:val="20"/>
                <w:szCs w:val="20"/>
              </w:rPr>
            </w:pPr>
          </w:p>
        </w:tc>
      </w:tr>
      <w:tr w:rsidR="00F52897" w:rsidRPr="00475107" w14:paraId="4A39973C" w14:textId="77777777" w:rsidTr="008B32C9">
        <w:trPr>
          <w:trHeight w:val="300"/>
        </w:trPr>
        <w:tc>
          <w:tcPr>
            <w:tcW w:w="1418" w:type="dxa"/>
            <w:tcBorders>
              <w:top w:val="single" w:sz="4" w:space="0" w:color="auto"/>
              <w:left w:val="nil"/>
              <w:bottom w:val="nil"/>
              <w:right w:val="nil"/>
            </w:tcBorders>
            <w:noWrap/>
            <w:hideMark/>
          </w:tcPr>
          <w:p w14:paraId="4D89C18D"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RPBFG R 10</w:t>
            </w:r>
          </w:p>
        </w:tc>
        <w:tc>
          <w:tcPr>
            <w:tcW w:w="1150" w:type="dxa"/>
            <w:tcBorders>
              <w:top w:val="single" w:sz="4" w:space="0" w:color="auto"/>
              <w:left w:val="nil"/>
              <w:bottom w:val="nil"/>
              <w:right w:val="nil"/>
            </w:tcBorders>
            <w:noWrap/>
            <w:hideMark/>
          </w:tcPr>
          <w:p w14:paraId="38D31B22"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single" w:sz="4" w:space="0" w:color="auto"/>
              <w:left w:val="nil"/>
              <w:bottom w:val="nil"/>
              <w:right w:val="nil"/>
            </w:tcBorders>
            <w:noWrap/>
            <w:hideMark/>
          </w:tcPr>
          <w:p w14:paraId="15C4CA2F"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single" w:sz="4" w:space="0" w:color="auto"/>
              <w:left w:val="nil"/>
              <w:bottom w:val="nil"/>
              <w:right w:val="nil"/>
            </w:tcBorders>
            <w:noWrap/>
            <w:hideMark/>
          </w:tcPr>
          <w:p w14:paraId="398D36F4"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single" w:sz="4" w:space="0" w:color="auto"/>
              <w:left w:val="nil"/>
              <w:bottom w:val="nil"/>
              <w:right w:val="nil"/>
            </w:tcBorders>
            <w:noWrap/>
            <w:hideMark/>
          </w:tcPr>
          <w:p w14:paraId="79820C39"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single" w:sz="4" w:space="0" w:color="auto"/>
              <w:left w:val="nil"/>
              <w:bottom w:val="nil"/>
              <w:right w:val="nil"/>
            </w:tcBorders>
            <w:noWrap/>
            <w:hideMark/>
          </w:tcPr>
          <w:p w14:paraId="0D1BE1E4"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l</w:t>
            </w:r>
            <w:proofErr w:type="spellStart"/>
            <w:r w:rsidRPr="00475107">
              <w:rPr>
                <w:rFonts w:ascii="Times New Roman" w:eastAsia="Calibri" w:hAnsi="Times New Roman" w:cs="Times New Roman"/>
                <w:sz w:val="20"/>
                <w:szCs w:val="20"/>
              </w:rPr>
              <w:t>arge</w:t>
            </w:r>
            <w:proofErr w:type="spellEnd"/>
          </w:p>
        </w:tc>
        <w:tc>
          <w:tcPr>
            <w:tcW w:w="672" w:type="dxa"/>
            <w:tcBorders>
              <w:top w:val="single" w:sz="4" w:space="0" w:color="auto"/>
              <w:left w:val="nil"/>
              <w:bottom w:val="nil"/>
              <w:right w:val="nil"/>
            </w:tcBorders>
            <w:noWrap/>
            <w:hideMark/>
          </w:tcPr>
          <w:p w14:paraId="01B5B2FC"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single" w:sz="4" w:space="0" w:color="auto"/>
              <w:left w:val="nil"/>
              <w:bottom w:val="nil"/>
              <w:right w:val="nil"/>
            </w:tcBorders>
            <w:noWrap/>
            <w:hideMark/>
          </w:tcPr>
          <w:p w14:paraId="32A02824"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single" w:sz="4" w:space="0" w:color="auto"/>
              <w:left w:val="nil"/>
              <w:bottom w:val="nil"/>
              <w:right w:val="nil"/>
            </w:tcBorders>
            <w:noWrap/>
            <w:hideMark/>
          </w:tcPr>
          <w:p w14:paraId="4530C891"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single" w:sz="4" w:space="0" w:color="auto"/>
              <w:left w:val="nil"/>
              <w:bottom w:val="nil"/>
              <w:right w:val="nil"/>
            </w:tcBorders>
            <w:noWrap/>
            <w:hideMark/>
          </w:tcPr>
          <w:p w14:paraId="7B8B4B33" w14:textId="77777777" w:rsidR="00F52897" w:rsidRPr="00475107" w:rsidRDefault="00F52897" w:rsidP="008B32C9">
            <w:pPr>
              <w:jc w:val="center"/>
              <w:rPr>
                <w:rFonts w:ascii="Times New Roman" w:eastAsia="Calibri" w:hAnsi="Times New Roman" w:cs="Times New Roman"/>
                <w:sz w:val="20"/>
                <w:szCs w:val="20"/>
                <w:lang w:val="en-US"/>
              </w:rPr>
            </w:pPr>
            <w:r w:rsidRPr="00475107">
              <w:rPr>
                <w:rFonts w:ascii="Times New Roman" w:eastAsia="Calibri" w:hAnsi="Times New Roman" w:cs="Times New Roman"/>
                <w:sz w:val="20"/>
                <w:szCs w:val="20"/>
              </w:rPr>
              <w:t>2</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1±</w:t>
            </w:r>
            <w:r w:rsidRPr="00475107">
              <w:rPr>
                <w:rFonts w:ascii="Times New Roman" w:eastAsia="Calibri" w:hAnsi="Times New Roman" w:cs="Times New Roman"/>
                <w:sz w:val="20"/>
                <w:szCs w:val="20"/>
                <w:lang w:val="en-US"/>
              </w:rPr>
              <w:t>0.1</w:t>
            </w:r>
          </w:p>
        </w:tc>
        <w:tc>
          <w:tcPr>
            <w:tcW w:w="1135" w:type="dxa"/>
            <w:tcBorders>
              <w:top w:val="single" w:sz="4" w:space="0" w:color="auto"/>
              <w:left w:val="nil"/>
              <w:bottom w:val="nil"/>
              <w:right w:val="nil"/>
            </w:tcBorders>
            <w:noWrap/>
            <w:hideMark/>
          </w:tcPr>
          <w:p w14:paraId="29D0CC47"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18392CCA" w14:textId="77777777" w:rsidTr="008B32C9">
        <w:trPr>
          <w:trHeight w:val="300"/>
        </w:trPr>
        <w:tc>
          <w:tcPr>
            <w:tcW w:w="1418" w:type="dxa"/>
            <w:tcBorders>
              <w:top w:val="nil"/>
              <w:left w:val="nil"/>
              <w:bottom w:val="nil"/>
              <w:right w:val="nil"/>
            </w:tcBorders>
            <w:noWrap/>
            <w:hideMark/>
          </w:tcPr>
          <w:p w14:paraId="1E6BB1AA"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RPBFG R 11</w:t>
            </w:r>
          </w:p>
        </w:tc>
        <w:tc>
          <w:tcPr>
            <w:tcW w:w="1150" w:type="dxa"/>
            <w:tcBorders>
              <w:top w:val="nil"/>
              <w:left w:val="nil"/>
              <w:bottom w:val="nil"/>
              <w:right w:val="nil"/>
            </w:tcBorders>
            <w:noWrap/>
            <w:hideMark/>
          </w:tcPr>
          <w:p w14:paraId="248B8A92"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184FC547"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474FFE26"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62D5CAF9"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3ED8A420"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l</w:t>
            </w:r>
            <w:proofErr w:type="spellStart"/>
            <w:r w:rsidRPr="00475107">
              <w:rPr>
                <w:rFonts w:ascii="Times New Roman" w:eastAsia="Calibri" w:hAnsi="Times New Roman" w:cs="Times New Roman"/>
                <w:sz w:val="20"/>
                <w:szCs w:val="20"/>
              </w:rPr>
              <w:t>arge</w:t>
            </w:r>
            <w:proofErr w:type="spellEnd"/>
          </w:p>
        </w:tc>
        <w:tc>
          <w:tcPr>
            <w:tcW w:w="672" w:type="dxa"/>
            <w:tcBorders>
              <w:top w:val="nil"/>
              <w:left w:val="nil"/>
              <w:bottom w:val="nil"/>
              <w:right w:val="nil"/>
            </w:tcBorders>
            <w:noWrap/>
            <w:hideMark/>
          </w:tcPr>
          <w:p w14:paraId="181D2829"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319A59C7"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0972F991"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1ADCF417"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c>
          <w:tcPr>
            <w:tcW w:w="1135" w:type="dxa"/>
            <w:tcBorders>
              <w:top w:val="nil"/>
              <w:left w:val="nil"/>
              <w:bottom w:val="nil"/>
              <w:right w:val="nil"/>
            </w:tcBorders>
            <w:noWrap/>
            <w:hideMark/>
          </w:tcPr>
          <w:p w14:paraId="298CC39D"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0F41DA7A" w14:textId="77777777" w:rsidTr="008B32C9">
        <w:trPr>
          <w:trHeight w:val="300"/>
        </w:trPr>
        <w:tc>
          <w:tcPr>
            <w:tcW w:w="1418" w:type="dxa"/>
            <w:tcBorders>
              <w:top w:val="nil"/>
              <w:left w:val="nil"/>
              <w:bottom w:val="nil"/>
              <w:right w:val="nil"/>
            </w:tcBorders>
            <w:noWrap/>
            <w:hideMark/>
          </w:tcPr>
          <w:p w14:paraId="6477F12F"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RPBFG R 12</w:t>
            </w:r>
          </w:p>
        </w:tc>
        <w:tc>
          <w:tcPr>
            <w:tcW w:w="1150" w:type="dxa"/>
            <w:tcBorders>
              <w:top w:val="nil"/>
              <w:left w:val="nil"/>
              <w:bottom w:val="nil"/>
              <w:right w:val="nil"/>
            </w:tcBorders>
            <w:noWrap/>
            <w:hideMark/>
          </w:tcPr>
          <w:p w14:paraId="686C93EE"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gray</w:t>
            </w:r>
            <w:proofErr w:type="spellEnd"/>
          </w:p>
        </w:tc>
        <w:tc>
          <w:tcPr>
            <w:tcW w:w="1043" w:type="dxa"/>
            <w:tcBorders>
              <w:top w:val="nil"/>
              <w:left w:val="nil"/>
              <w:bottom w:val="nil"/>
              <w:right w:val="nil"/>
            </w:tcBorders>
            <w:noWrap/>
            <w:hideMark/>
          </w:tcPr>
          <w:p w14:paraId="2873F4F8"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irregular</w:t>
            </w:r>
            <w:proofErr w:type="spellEnd"/>
          </w:p>
        </w:tc>
        <w:tc>
          <w:tcPr>
            <w:tcW w:w="1070" w:type="dxa"/>
            <w:tcBorders>
              <w:top w:val="nil"/>
              <w:left w:val="nil"/>
              <w:bottom w:val="nil"/>
              <w:right w:val="nil"/>
            </w:tcBorders>
            <w:noWrap/>
            <w:hideMark/>
          </w:tcPr>
          <w:p w14:paraId="038989F7"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4E7E813A"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66306642"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l</w:t>
            </w:r>
            <w:proofErr w:type="spellStart"/>
            <w:r w:rsidRPr="00475107">
              <w:rPr>
                <w:rFonts w:ascii="Times New Roman" w:eastAsia="Calibri" w:hAnsi="Times New Roman" w:cs="Times New Roman"/>
                <w:sz w:val="20"/>
                <w:szCs w:val="20"/>
              </w:rPr>
              <w:t>arge</w:t>
            </w:r>
            <w:proofErr w:type="spellEnd"/>
          </w:p>
        </w:tc>
        <w:tc>
          <w:tcPr>
            <w:tcW w:w="672" w:type="dxa"/>
            <w:tcBorders>
              <w:top w:val="nil"/>
              <w:left w:val="nil"/>
              <w:bottom w:val="nil"/>
              <w:right w:val="nil"/>
            </w:tcBorders>
            <w:noWrap/>
            <w:hideMark/>
          </w:tcPr>
          <w:p w14:paraId="69CFEA29"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68570E38"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6EC966B0"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3F7560CE"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7±</w:t>
            </w:r>
            <w:r w:rsidRPr="00475107">
              <w:rPr>
                <w:rFonts w:ascii="Times New Roman" w:eastAsia="Calibri" w:hAnsi="Times New Roman" w:cs="Times New Roman"/>
                <w:sz w:val="20"/>
                <w:szCs w:val="20"/>
                <w:lang w:val="en-US"/>
              </w:rPr>
              <w:t>0.05</w:t>
            </w:r>
          </w:p>
        </w:tc>
        <w:tc>
          <w:tcPr>
            <w:tcW w:w="1135" w:type="dxa"/>
            <w:tcBorders>
              <w:top w:val="nil"/>
              <w:left w:val="nil"/>
              <w:bottom w:val="nil"/>
              <w:right w:val="nil"/>
            </w:tcBorders>
            <w:noWrap/>
            <w:hideMark/>
          </w:tcPr>
          <w:p w14:paraId="150F83D9"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2DE9DC4A" w14:textId="77777777" w:rsidTr="008B32C9">
        <w:trPr>
          <w:trHeight w:val="300"/>
        </w:trPr>
        <w:tc>
          <w:tcPr>
            <w:tcW w:w="1418" w:type="dxa"/>
            <w:tcBorders>
              <w:top w:val="nil"/>
              <w:left w:val="nil"/>
              <w:bottom w:val="nil"/>
              <w:right w:val="nil"/>
            </w:tcBorders>
            <w:noWrap/>
            <w:hideMark/>
          </w:tcPr>
          <w:p w14:paraId="6C672819"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RPBFG S 13</w:t>
            </w:r>
          </w:p>
        </w:tc>
        <w:tc>
          <w:tcPr>
            <w:tcW w:w="1150" w:type="dxa"/>
            <w:tcBorders>
              <w:top w:val="nil"/>
              <w:left w:val="nil"/>
              <w:bottom w:val="nil"/>
              <w:right w:val="nil"/>
            </w:tcBorders>
            <w:noWrap/>
            <w:hideMark/>
          </w:tcPr>
          <w:p w14:paraId="4C7A469C"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09F3AE82"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647A70EA"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484AA9FB"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7367EE61"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m</w:t>
            </w:r>
            <w:proofErr w:type="spellStart"/>
            <w:r w:rsidRPr="00475107">
              <w:rPr>
                <w:rFonts w:ascii="Times New Roman" w:eastAsia="Calibri" w:hAnsi="Times New Roman" w:cs="Times New Roman"/>
                <w:sz w:val="20"/>
                <w:szCs w:val="20"/>
              </w:rPr>
              <w:t>edium</w:t>
            </w:r>
            <w:proofErr w:type="spellEnd"/>
          </w:p>
        </w:tc>
        <w:tc>
          <w:tcPr>
            <w:tcW w:w="672" w:type="dxa"/>
            <w:tcBorders>
              <w:top w:val="nil"/>
              <w:left w:val="nil"/>
              <w:bottom w:val="nil"/>
              <w:right w:val="nil"/>
            </w:tcBorders>
            <w:noWrap/>
            <w:hideMark/>
          </w:tcPr>
          <w:p w14:paraId="7530E42A"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cocci</w:t>
            </w:r>
            <w:proofErr w:type="spellEnd"/>
          </w:p>
        </w:tc>
        <w:tc>
          <w:tcPr>
            <w:tcW w:w="1072" w:type="dxa"/>
            <w:tcBorders>
              <w:top w:val="nil"/>
              <w:left w:val="nil"/>
              <w:bottom w:val="nil"/>
              <w:right w:val="nil"/>
            </w:tcBorders>
            <w:noWrap/>
            <w:hideMark/>
          </w:tcPr>
          <w:p w14:paraId="6FAE12DF"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0416D958"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7B9CC0D5"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7±</w:t>
            </w:r>
            <w:r w:rsidRPr="00475107">
              <w:rPr>
                <w:rFonts w:ascii="Times New Roman" w:eastAsia="Calibri" w:hAnsi="Times New Roman" w:cs="Times New Roman"/>
                <w:sz w:val="20"/>
                <w:szCs w:val="20"/>
                <w:lang w:val="en-US"/>
              </w:rPr>
              <w:t>0.03</w:t>
            </w:r>
          </w:p>
        </w:tc>
        <w:tc>
          <w:tcPr>
            <w:tcW w:w="1135" w:type="dxa"/>
            <w:tcBorders>
              <w:top w:val="nil"/>
              <w:left w:val="nil"/>
              <w:bottom w:val="nil"/>
              <w:right w:val="nil"/>
            </w:tcBorders>
            <w:noWrap/>
            <w:hideMark/>
          </w:tcPr>
          <w:p w14:paraId="479EB09A"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5990BE8E" w14:textId="77777777" w:rsidTr="008B32C9">
        <w:trPr>
          <w:trHeight w:val="300"/>
        </w:trPr>
        <w:tc>
          <w:tcPr>
            <w:tcW w:w="1418" w:type="dxa"/>
            <w:tcBorders>
              <w:top w:val="nil"/>
              <w:left w:val="nil"/>
              <w:bottom w:val="nil"/>
              <w:right w:val="nil"/>
            </w:tcBorders>
            <w:noWrap/>
            <w:hideMark/>
          </w:tcPr>
          <w:p w14:paraId="7FB4BC46"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RPBFG S 14</w:t>
            </w:r>
          </w:p>
        </w:tc>
        <w:tc>
          <w:tcPr>
            <w:tcW w:w="1150" w:type="dxa"/>
            <w:tcBorders>
              <w:top w:val="nil"/>
              <w:left w:val="nil"/>
              <w:bottom w:val="nil"/>
              <w:right w:val="nil"/>
            </w:tcBorders>
            <w:noWrap/>
            <w:hideMark/>
          </w:tcPr>
          <w:p w14:paraId="53A7CEE0"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67B8548B"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25904B4A"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wrinkled</w:t>
            </w:r>
            <w:proofErr w:type="spellEnd"/>
          </w:p>
        </w:tc>
        <w:tc>
          <w:tcPr>
            <w:tcW w:w="1429" w:type="dxa"/>
            <w:tcBorders>
              <w:top w:val="nil"/>
              <w:left w:val="nil"/>
              <w:bottom w:val="nil"/>
              <w:right w:val="nil"/>
            </w:tcBorders>
            <w:noWrap/>
            <w:hideMark/>
          </w:tcPr>
          <w:p w14:paraId="2BA513DA"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76F74DFC" w14:textId="77777777" w:rsidR="00F52897" w:rsidRPr="00475107" w:rsidRDefault="00F52897" w:rsidP="008B32C9">
            <w:pPr>
              <w:jc w:val="center"/>
              <w:rPr>
                <w:rFonts w:ascii="Times New Roman" w:eastAsia="Calibri" w:hAnsi="Times New Roman" w:cs="Times New Roman"/>
                <w:sz w:val="20"/>
                <w:szCs w:val="20"/>
                <w:lang w:val="en-US"/>
              </w:rPr>
            </w:pPr>
            <w:r w:rsidRPr="00475107">
              <w:rPr>
                <w:rFonts w:ascii="Times New Roman" w:eastAsia="Calibri" w:hAnsi="Times New Roman" w:cs="Times New Roman"/>
                <w:sz w:val="20"/>
                <w:szCs w:val="20"/>
                <w:lang w:val="en-US"/>
              </w:rPr>
              <w:t>l</w:t>
            </w:r>
            <w:proofErr w:type="spellStart"/>
            <w:r w:rsidRPr="00475107">
              <w:rPr>
                <w:rFonts w:ascii="Times New Roman" w:eastAsia="Calibri" w:hAnsi="Times New Roman" w:cs="Times New Roman"/>
                <w:sz w:val="20"/>
                <w:szCs w:val="20"/>
              </w:rPr>
              <w:t>arge</w:t>
            </w:r>
            <w:proofErr w:type="spellEnd"/>
          </w:p>
        </w:tc>
        <w:tc>
          <w:tcPr>
            <w:tcW w:w="672" w:type="dxa"/>
            <w:tcBorders>
              <w:top w:val="nil"/>
              <w:left w:val="nil"/>
              <w:bottom w:val="nil"/>
              <w:right w:val="nil"/>
            </w:tcBorders>
            <w:noWrap/>
            <w:hideMark/>
          </w:tcPr>
          <w:p w14:paraId="0877BACE"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744626DB"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424D9E56"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36C02FF8"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c>
          <w:tcPr>
            <w:tcW w:w="1135" w:type="dxa"/>
            <w:tcBorders>
              <w:top w:val="nil"/>
              <w:left w:val="nil"/>
              <w:bottom w:val="nil"/>
              <w:right w:val="nil"/>
            </w:tcBorders>
            <w:noWrap/>
            <w:hideMark/>
          </w:tcPr>
          <w:p w14:paraId="05FD1810"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14</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2</w:t>
            </w:r>
          </w:p>
        </w:tc>
      </w:tr>
      <w:tr w:rsidR="00F52897" w:rsidRPr="00475107" w14:paraId="4D8604D2" w14:textId="77777777" w:rsidTr="008B32C9">
        <w:trPr>
          <w:trHeight w:val="300"/>
        </w:trPr>
        <w:tc>
          <w:tcPr>
            <w:tcW w:w="1418" w:type="dxa"/>
            <w:tcBorders>
              <w:top w:val="nil"/>
              <w:left w:val="nil"/>
              <w:bottom w:val="nil"/>
              <w:right w:val="nil"/>
            </w:tcBorders>
            <w:noWrap/>
            <w:hideMark/>
          </w:tcPr>
          <w:p w14:paraId="20EB35E3"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RPBFG S 15</w:t>
            </w:r>
          </w:p>
        </w:tc>
        <w:tc>
          <w:tcPr>
            <w:tcW w:w="1150" w:type="dxa"/>
            <w:tcBorders>
              <w:top w:val="nil"/>
              <w:left w:val="nil"/>
              <w:bottom w:val="nil"/>
              <w:right w:val="nil"/>
            </w:tcBorders>
            <w:noWrap/>
            <w:hideMark/>
          </w:tcPr>
          <w:p w14:paraId="7A7F194E"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78FACF5A"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48F1A003"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789477B7"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72C1A582"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l</w:t>
            </w:r>
            <w:proofErr w:type="spellStart"/>
            <w:r w:rsidRPr="00475107">
              <w:rPr>
                <w:rFonts w:ascii="Times New Roman" w:eastAsia="Calibri" w:hAnsi="Times New Roman" w:cs="Times New Roman"/>
                <w:sz w:val="20"/>
                <w:szCs w:val="20"/>
              </w:rPr>
              <w:t>arge</w:t>
            </w:r>
            <w:proofErr w:type="spellEnd"/>
          </w:p>
        </w:tc>
        <w:tc>
          <w:tcPr>
            <w:tcW w:w="672" w:type="dxa"/>
            <w:tcBorders>
              <w:top w:val="nil"/>
              <w:left w:val="nil"/>
              <w:bottom w:val="nil"/>
              <w:right w:val="nil"/>
            </w:tcBorders>
            <w:noWrap/>
            <w:hideMark/>
          </w:tcPr>
          <w:p w14:paraId="09F75A26"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714A2943"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451DD7CA"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24EC4251"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1</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9±</w:t>
            </w:r>
            <w:r w:rsidRPr="00475107">
              <w:rPr>
                <w:rFonts w:ascii="Times New Roman" w:eastAsia="Calibri" w:hAnsi="Times New Roman" w:cs="Times New Roman"/>
                <w:sz w:val="20"/>
                <w:szCs w:val="20"/>
                <w:lang w:val="en-US"/>
              </w:rPr>
              <w:t>0.01</w:t>
            </w:r>
          </w:p>
        </w:tc>
        <w:tc>
          <w:tcPr>
            <w:tcW w:w="1135" w:type="dxa"/>
            <w:tcBorders>
              <w:top w:val="nil"/>
              <w:left w:val="nil"/>
              <w:bottom w:val="nil"/>
              <w:right w:val="nil"/>
            </w:tcBorders>
            <w:noWrap/>
            <w:hideMark/>
          </w:tcPr>
          <w:p w14:paraId="16B8E06A"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21</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3</w:t>
            </w:r>
          </w:p>
        </w:tc>
      </w:tr>
      <w:tr w:rsidR="00F52897" w:rsidRPr="00475107" w14:paraId="32DC1208" w14:textId="77777777" w:rsidTr="008B32C9">
        <w:trPr>
          <w:trHeight w:val="300"/>
        </w:trPr>
        <w:tc>
          <w:tcPr>
            <w:tcW w:w="1418" w:type="dxa"/>
            <w:tcBorders>
              <w:top w:val="nil"/>
              <w:left w:val="nil"/>
              <w:bottom w:val="nil"/>
              <w:right w:val="nil"/>
            </w:tcBorders>
            <w:noWrap/>
            <w:hideMark/>
          </w:tcPr>
          <w:p w14:paraId="2973BC9D"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RPBFG L 16</w:t>
            </w:r>
          </w:p>
        </w:tc>
        <w:tc>
          <w:tcPr>
            <w:tcW w:w="1150" w:type="dxa"/>
            <w:tcBorders>
              <w:top w:val="nil"/>
              <w:left w:val="nil"/>
              <w:bottom w:val="nil"/>
              <w:right w:val="nil"/>
            </w:tcBorders>
            <w:noWrap/>
            <w:hideMark/>
          </w:tcPr>
          <w:p w14:paraId="5817A215"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1DB1F1AC"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irregular</w:t>
            </w:r>
            <w:proofErr w:type="spellEnd"/>
          </w:p>
        </w:tc>
        <w:tc>
          <w:tcPr>
            <w:tcW w:w="1070" w:type="dxa"/>
            <w:tcBorders>
              <w:top w:val="nil"/>
              <w:left w:val="nil"/>
              <w:bottom w:val="nil"/>
              <w:right w:val="nil"/>
            </w:tcBorders>
            <w:noWrap/>
            <w:hideMark/>
          </w:tcPr>
          <w:p w14:paraId="4E91187E"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wrinkled</w:t>
            </w:r>
            <w:proofErr w:type="spellEnd"/>
          </w:p>
        </w:tc>
        <w:tc>
          <w:tcPr>
            <w:tcW w:w="1429" w:type="dxa"/>
            <w:tcBorders>
              <w:top w:val="nil"/>
              <w:left w:val="nil"/>
              <w:bottom w:val="nil"/>
              <w:right w:val="nil"/>
            </w:tcBorders>
            <w:noWrap/>
            <w:hideMark/>
          </w:tcPr>
          <w:p w14:paraId="2F657EC7"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63BD6C70"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l</w:t>
            </w:r>
            <w:proofErr w:type="spellStart"/>
            <w:r w:rsidRPr="00475107">
              <w:rPr>
                <w:rFonts w:ascii="Times New Roman" w:eastAsia="Calibri" w:hAnsi="Times New Roman" w:cs="Times New Roman"/>
                <w:sz w:val="20"/>
                <w:szCs w:val="20"/>
              </w:rPr>
              <w:t>arge</w:t>
            </w:r>
            <w:proofErr w:type="spellEnd"/>
          </w:p>
        </w:tc>
        <w:tc>
          <w:tcPr>
            <w:tcW w:w="672" w:type="dxa"/>
            <w:tcBorders>
              <w:top w:val="nil"/>
              <w:left w:val="nil"/>
              <w:bottom w:val="nil"/>
              <w:right w:val="nil"/>
            </w:tcBorders>
            <w:noWrap/>
            <w:hideMark/>
          </w:tcPr>
          <w:p w14:paraId="74F5DDD9"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174CD3E2"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796936ED"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546D1A48"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3</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6±</w:t>
            </w:r>
            <w:r w:rsidRPr="00475107">
              <w:rPr>
                <w:rFonts w:ascii="Times New Roman" w:eastAsia="Calibri" w:hAnsi="Times New Roman" w:cs="Times New Roman"/>
                <w:sz w:val="20"/>
                <w:szCs w:val="20"/>
                <w:lang w:val="en-US"/>
              </w:rPr>
              <w:t>0.19</w:t>
            </w:r>
          </w:p>
        </w:tc>
        <w:tc>
          <w:tcPr>
            <w:tcW w:w="1135" w:type="dxa"/>
            <w:tcBorders>
              <w:top w:val="nil"/>
              <w:left w:val="nil"/>
              <w:bottom w:val="nil"/>
              <w:right w:val="nil"/>
            </w:tcBorders>
            <w:noWrap/>
            <w:hideMark/>
          </w:tcPr>
          <w:p w14:paraId="7896237B"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36</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4</w:t>
            </w:r>
          </w:p>
        </w:tc>
      </w:tr>
      <w:tr w:rsidR="00F52897" w:rsidRPr="00475107" w14:paraId="4BAAF21E" w14:textId="77777777" w:rsidTr="008B32C9">
        <w:trPr>
          <w:trHeight w:val="300"/>
        </w:trPr>
        <w:tc>
          <w:tcPr>
            <w:tcW w:w="1418" w:type="dxa"/>
            <w:tcBorders>
              <w:top w:val="nil"/>
              <w:left w:val="nil"/>
              <w:bottom w:val="nil"/>
              <w:right w:val="nil"/>
            </w:tcBorders>
            <w:noWrap/>
            <w:hideMark/>
          </w:tcPr>
          <w:p w14:paraId="3FAC898F"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RS R 1</w:t>
            </w:r>
          </w:p>
        </w:tc>
        <w:tc>
          <w:tcPr>
            <w:tcW w:w="1150" w:type="dxa"/>
            <w:tcBorders>
              <w:top w:val="nil"/>
              <w:left w:val="nil"/>
              <w:bottom w:val="nil"/>
              <w:right w:val="nil"/>
            </w:tcBorders>
            <w:noWrap/>
            <w:hideMark/>
          </w:tcPr>
          <w:p w14:paraId="592605D2"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white</w:t>
            </w:r>
            <w:proofErr w:type="spellEnd"/>
          </w:p>
        </w:tc>
        <w:tc>
          <w:tcPr>
            <w:tcW w:w="1043" w:type="dxa"/>
            <w:tcBorders>
              <w:top w:val="nil"/>
              <w:left w:val="nil"/>
              <w:bottom w:val="nil"/>
              <w:right w:val="nil"/>
            </w:tcBorders>
            <w:noWrap/>
            <w:hideMark/>
          </w:tcPr>
          <w:p w14:paraId="22BA1F16"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594741A4"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hairy</w:t>
            </w:r>
            <w:proofErr w:type="spellEnd"/>
          </w:p>
        </w:tc>
        <w:tc>
          <w:tcPr>
            <w:tcW w:w="1429" w:type="dxa"/>
            <w:tcBorders>
              <w:top w:val="nil"/>
              <w:left w:val="nil"/>
              <w:bottom w:val="nil"/>
              <w:right w:val="nil"/>
            </w:tcBorders>
            <w:noWrap/>
            <w:hideMark/>
          </w:tcPr>
          <w:p w14:paraId="1DAE28B1"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3D5BC84C"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l</w:t>
            </w:r>
            <w:proofErr w:type="spellStart"/>
            <w:r w:rsidRPr="00475107">
              <w:rPr>
                <w:rFonts w:ascii="Times New Roman" w:eastAsia="Calibri" w:hAnsi="Times New Roman" w:cs="Times New Roman"/>
                <w:sz w:val="20"/>
                <w:szCs w:val="20"/>
              </w:rPr>
              <w:t>arge</w:t>
            </w:r>
            <w:proofErr w:type="spellEnd"/>
          </w:p>
        </w:tc>
        <w:tc>
          <w:tcPr>
            <w:tcW w:w="672" w:type="dxa"/>
            <w:tcBorders>
              <w:top w:val="nil"/>
              <w:left w:val="nil"/>
              <w:bottom w:val="nil"/>
              <w:right w:val="nil"/>
            </w:tcBorders>
            <w:noWrap/>
            <w:hideMark/>
          </w:tcPr>
          <w:p w14:paraId="051FD5B8"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3156999C"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624FBE20"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283DC444"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2</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8±</w:t>
            </w:r>
            <w:r w:rsidRPr="00475107">
              <w:rPr>
                <w:rFonts w:ascii="Times New Roman" w:eastAsia="Calibri" w:hAnsi="Times New Roman" w:cs="Times New Roman"/>
                <w:sz w:val="20"/>
                <w:szCs w:val="20"/>
                <w:lang w:val="en-US"/>
              </w:rPr>
              <w:t>0.11</w:t>
            </w:r>
          </w:p>
        </w:tc>
        <w:tc>
          <w:tcPr>
            <w:tcW w:w="1135" w:type="dxa"/>
            <w:tcBorders>
              <w:top w:val="nil"/>
              <w:left w:val="nil"/>
              <w:bottom w:val="nil"/>
              <w:right w:val="nil"/>
            </w:tcBorders>
            <w:noWrap/>
            <w:hideMark/>
          </w:tcPr>
          <w:p w14:paraId="649F3B18"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40</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8</w:t>
            </w:r>
          </w:p>
        </w:tc>
      </w:tr>
      <w:tr w:rsidR="00F52897" w:rsidRPr="00475107" w14:paraId="0E98D933" w14:textId="77777777" w:rsidTr="008B32C9">
        <w:trPr>
          <w:trHeight w:val="300"/>
        </w:trPr>
        <w:tc>
          <w:tcPr>
            <w:tcW w:w="1418" w:type="dxa"/>
            <w:tcBorders>
              <w:top w:val="nil"/>
              <w:left w:val="nil"/>
              <w:bottom w:val="nil"/>
              <w:right w:val="nil"/>
            </w:tcBorders>
            <w:noWrap/>
            <w:hideMark/>
          </w:tcPr>
          <w:p w14:paraId="78174009"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RS R 2</w:t>
            </w:r>
          </w:p>
        </w:tc>
        <w:tc>
          <w:tcPr>
            <w:tcW w:w="1150" w:type="dxa"/>
            <w:tcBorders>
              <w:top w:val="nil"/>
              <w:left w:val="nil"/>
              <w:bottom w:val="nil"/>
              <w:right w:val="nil"/>
            </w:tcBorders>
            <w:noWrap/>
            <w:hideMark/>
          </w:tcPr>
          <w:p w14:paraId="2F00A2FD"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4679985B"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rhizoid</w:t>
            </w:r>
            <w:proofErr w:type="spellEnd"/>
          </w:p>
        </w:tc>
        <w:tc>
          <w:tcPr>
            <w:tcW w:w="1070" w:type="dxa"/>
            <w:tcBorders>
              <w:top w:val="nil"/>
              <w:left w:val="nil"/>
              <w:bottom w:val="nil"/>
              <w:right w:val="nil"/>
            </w:tcBorders>
            <w:noWrap/>
            <w:hideMark/>
          </w:tcPr>
          <w:p w14:paraId="41D6A9BC"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wrinkled</w:t>
            </w:r>
            <w:proofErr w:type="spellEnd"/>
          </w:p>
        </w:tc>
        <w:tc>
          <w:tcPr>
            <w:tcW w:w="1429" w:type="dxa"/>
            <w:tcBorders>
              <w:top w:val="nil"/>
              <w:left w:val="nil"/>
              <w:bottom w:val="nil"/>
              <w:right w:val="nil"/>
            </w:tcBorders>
            <w:noWrap/>
            <w:hideMark/>
          </w:tcPr>
          <w:p w14:paraId="633A607F"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5194C1C0"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l</w:t>
            </w:r>
            <w:proofErr w:type="spellStart"/>
            <w:r w:rsidRPr="00475107">
              <w:rPr>
                <w:rFonts w:ascii="Times New Roman" w:eastAsia="Calibri" w:hAnsi="Times New Roman" w:cs="Times New Roman"/>
                <w:sz w:val="20"/>
                <w:szCs w:val="20"/>
              </w:rPr>
              <w:t>arge</w:t>
            </w:r>
            <w:proofErr w:type="spellEnd"/>
          </w:p>
        </w:tc>
        <w:tc>
          <w:tcPr>
            <w:tcW w:w="672" w:type="dxa"/>
            <w:tcBorders>
              <w:top w:val="nil"/>
              <w:left w:val="nil"/>
              <w:bottom w:val="nil"/>
              <w:right w:val="nil"/>
            </w:tcBorders>
            <w:noWrap/>
            <w:hideMark/>
          </w:tcPr>
          <w:p w14:paraId="52D9C5E1"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07892E7F"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34C964E0"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2D2FBBB2"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1±</w:t>
            </w:r>
            <w:r w:rsidRPr="00475107">
              <w:rPr>
                <w:rFonts w:ascii="Times New Roman" w:eastAsia="Calibri" w:hAnsi="Times New Roman" w:cs="Times New Roman"/>
                <w:sz w:val="20"/>
                <w:szCs w:val="20"/>
                <w:lang w:val="en-US"/>
              </w:rPr>
              <w:t>0.01</w:t>
            </w:r>
          </w:p>
        </w:tc>
        <w:tc>
          <w:tcPr>
            <w:tcW w:w="1135" w:type="dxa"/>
            <w:tcBorders>
              <w:top w:val="nil"/>
              <w:left w:val="nil"/>
              <w:bottom w:val="nil"/>
              <w:right w:val="nil"/>
            </w:tcBorders>
            <w:noWrap/>
            <w:hideMark/>
          </w:tcPr>
          <w:p w14:paraId="1B4058BC"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3F019B43" w14:textId="77777777" w:rsidTr="008B32C9">
        <w:trPr>
          <w:trHeight w:val="300"/>
        </w:trPr>
        <w:tc>
          <w:tcPr>
            <w:tcW w:w="1418" w:type="dxa"/>
            <w:tcBorders>
              <w:top w:val="nil"/>
              <w:left w:val="nil"/>
              <w:bottom w:val="nil"/>
              <w:right w:val="nil"/>
            </w:tcBorders>
            <w:noWrap/>
            <w:hideMark/>
          </w:tcPr>
          <w:p w14:paraId="18D13626"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RS R 3</w:t>
            </w:r>
          </w:p>
        </w:tc>
        <w:tc>
          <w:tcPr>
            <w:tcW w:w="1150" w:type="dxa"/>
            <w:tcBorders>
              <w:top w:val="nil"/>
              <w:left w:val="nil"/>
              <w:bottom w:val="nil"/>
              <w:right w:val="nil"/>
            </w:tcBorders>
            <w:noWrap/>
            <w:hideMark/>
          </w:tcPr>
          <w:p w14:paraId="2D170142"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66981651"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739D1D5B"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6D7C1687"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translucent</w:t>
            </w:r>
            <w:proofErr w:type="spellEnd"/>
          </w:p>
        </w:tc>
        <w:tc>
          <w:tcPr>
            <w:tcW w:w="1012" w:type="dxa"/>
            <w:tcBorders>
              <w:top w:val="nil"/>
              <w:left w:val="nil"/>
              <w:bottom w:val="nil"/>
              <w:right w:val="nil"/>
            </w:tcBorders>
            <w:noWrap/>
            <w:hideMark/>
          </w:tcPr>
          <w:p w14:paraId="4C793D97"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m</w:t>
            </w:r>
            <w:proofErr w:type="spellStart"/>
            <w:r w:rsidRPr="00475107">
              <w:rPr>
                <w:rFonts w:ascii="Times New Roman" w:eastAsia="Calibri" w:hAnsi="Times New Roman" w:cs="Times New Roman"/>
                <w:sz w:val="20"/>
                <w:szCs w:val="20"/>
              </w:rPr>
              <w:t>edium</w:t>
            </w:r>
            <w:proofErr w:type="spellEnd"/>
          </w:p>
        </w:tc>
        <w:tc>
          <w:tcPr>
            <w:tcW w:w="672" w:type="dxa"/>
            <w:tcBorders>
              <w:top w:val="nil"/>
              <w:left w:val="nil"/>
              <w:bottom w:val="nil"/>
              <w:right w:val="nil"/>
            </w:tcBorders>
            <w:noWrap/>
            <w:hideMark/>
          </w:tcPr>
          <w:p w14:paraId="623CB021"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4D3DDFDE"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_</w:t>
            </w:r>
          </w:p>
        </w:tc>
        <w:tc>
          <w:tcPr>
            <w:tcW w:w="1340" w:type="dxa"/>
            <w:tcBorders>
              <w:top w:val="nil"/>
              <w:left w:val="nil"/>
              <w:bottom w:val="nil"/>
              <w:right w:val="nil"/>
            </w:tcBorders>
            <w:noWrap/>
            <w:hideMark/>
          </w:tcPr>
          <w:p w14:paraId="59C2277B"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08717FBD" w14:textId="77777777" w:rsidR="00F52897" w:rsidRPr="00475107" w:rsidRDefault="00F52897" w:rsidP="008B32C9">
            <w:pPr>
              <w:jc w:val="center"/>
              <w:rPr>
                <w:rFonts w:ascii="Times New Roman" w:eastAsia="Calibri" w:hAnsi="Times New Roman" w:cs="Times New Roman"/>
                <w:sz w:val="20"/>
                <w:szCs w:val="20"/>
                <w:lang w:val="en-US"/>
              </w:rPr>
            </w:pPr>
            <w:r w:rsidRPr="00475107">
              <w:rPr>
                <w:rFonts w:ascii="Times New Roman" w:eastAsia="Calibri" w:hAnsi="Times New Roman" w:cs="Times New Roman"/>
                <w:sz w:val="20"/>
                <w:szCs w:val="20"/>
              </w:rPr>
              <w:t>10</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3±</w:t>
            </w:r>
            <w:r w:rsidRPr="00475107">
              <w:rPr>
                <w:rFonts w:ascii="Times New Roman" w:eastAsia="Calibri" w:hAnsi="Times New Roman" w:cs="Times New Roman"/>
                <w:sz w:val="20"/>
                <w:szCs w:val="20"/>
                <w:lang w:val="en-US"/>
              </w:rPr>
              <w:t>0.92</w:t>
            </w:r>
          </w:p>
        </w:tc>
        <w:tc>
          <w:tcPr>
            <w:tcW w:w="1135" w:type="dxa"/>
            <w:tcBorders>
              <w:top w:val="nil"/>
              <w:left w:val="nil"/>
              <w:bottom w:val="nil"/>
              <w:right w:val="nil"/>
            </w:tcBorders>
            <w:noWrap/>
            <w:hideMark/>
          </w:tcPr>
          <w:p w14:paraId="053E3846"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50</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3</w:t>
            </w:r>
          </w:p>
        </w:tc>
      </w:tr>
      <w:tr w:rsidR="00F52897" w:rsidRPr="00475107" w14:paraId="4455C5F4" w14:textId="77777777" w:rsidTr="008B32C9">
        <w:trPr>
          <w:trHeight w:val="300"/>
        </w:trPr>
        <w:tc>
          <w:tcPr>
            <w:tcW w:w="1418" w:type="dxa"/>
            <w:tcBorders>
              <w:top w:val="nil"/>
              <w:left w:val="nil"/>
              <w:bottom w:val="nil"/>
              <w:right w:val="nil"/>
            </w:tcBorders>
            <w:noWrap/>
            <w:hideMark/>
          </w:tcPr>
          <w:p w14:paraId="3BAE3E45"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RS S 5</w:t>
            </w:r>
          </w:p>
        </w:tc>
        <w:tc>
          <w:tcPr>
            <w:tcW w:w="1150" w:type="dxa"/>
            <w:tcBorders>
              <w:top w:val="nil"/>
              <w:left w:val="nil"/>
              <w:bottom w:val="nil"/>
              <w:right w:val="nil"/>
            </w:tcBorders>
            <w:noWrap/>
            <w:hideMark/>
          </w:tcPr>
          <w:p w14:paraId="2697AA3F"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236AE9D0"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57988982"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11E01BDE"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translucent</w:t>
            </w:r>
            <w:proofErr w:type="spellEnd"/>
          </w:p>
        </w:tc>
        <w:tc>
          <w:tcPr>
            <w:tcW w:w="1012" w:type="dxa"/>
            <w:tcBorders>
              <w:top w:val="nil"/>
              <w:left w:val="nil"/>
              <w:bottom w:val="nil"/>
              <w:right w:val="nil"/>
            </w:tcBorders>
            <w:noWrap/>
            <w:hideMark/>
          </w:tcPr>
          <w:p w14:paraId="5D99CCBE"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m</w:t>
            </w:r>
            <w:proofErr w:type="spellStart"/>
            <w:r w:rsidRPr="00475107">
              <w:rPr>
                <w:rFonts w:ascii="Times New Roman" w:eastAsia="Calibri" w:hAnsi="Times New Roman" w:cs="Times New Roman"/>
                <w:sz w:val="20"/>
                <w:szCs w:val="20"/>
              </w:rPr>
              <w:t>edium</w:t>
            </w:r>
            <w:proofErr w:type="spellEnd"/>
          </w:p>
        </w:tc>
        <w:tc>
          <w:tcPr>
            <w:tcW w:w="672" w:type="dxa"/>
            <w:tcBorders>
              <w:top w:val="nil"/>
              <w:left w:val="nil"/>
              <w:bottom w:val="nil"/>
              <w:right w:val="nil"/>
            </w:tcBorders>
            <w:noWrap/>
            <w:hideMark/>
          </w:tcPr>
          <w:p w14:paraId="70507E98"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5B158ACC"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_</w:t>
            </w:r>
          </w:p>
        </w:tc>
        <w:tc>
          <w:tcPr>
            <w:tcW w:w="1340" w:type="dxa"/>
            <w:tcBorders>
              <w:top w:val="nil"/>
              <w:left w:val="nil"/>
              <w:bottom w:val="nil"/>
              <w:right w:val="nil"/>
            </w:tcBorders>
            <w:noWrap/>
            <w:hideMark/>
          </w:tcPr>
          <w:p w14:paraId="647A9E6E"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4F1CD87F"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1</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9±</w:t>
            </w:r>
            <w:r w:rsidRPr="00475107">
              <w:rPr>
                <w:rFonts w:ascii="Times New Roman" w:eastAsia="Calibri" w:hAnsi="Times New Roman" w:cs="Times New Roman"/>
                <w:sz w:val="20"/>
                <w:szCs w:val="20"/>
                <w:lang w:val="en-US"/>
              </w:rPr>
              <w:t>0.02</w:t>
            </w:r>
          </w:p>
        </w:tc>
        <w:tc>
          <w:tcPr>
            <w:tcW w:w="1135" w:type="dxa"/>
            <w:tcBorders>
              <w:top w:val="nil"/>
              <w:left w:val="nil"/>
              <w:bottom w:val="nil"/>
              <w:right w:val="nil"/>
            </w:tcBorders>
            <w:noWrap/>
            <w:hideMark/>
          </w:tcPr>
          <w:p w14:paraId="20AA679D"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706D7B6F" w14:textId="77777777" w:rsidTr="008B32C9">
        <w:trPr>
          <w:trHeight w:val="300"/>
        </w:trPr>
        <w:tc>
          <w:tcPr>
            <w:tcW w:w="1418" w:type="dxa"/>
            <w:tcBorders>
              <w:top w:val="nil"/>
              <w:left w:val="nil"/>
              <w:bottom w:val="nil"/>
              <w:right w:val="nil"/>
            </w:tcBorders>
            <w:noWrap/>
            <w:hideMark/>
          </w:tcPr>
          <w:p w14:paraId="29980C44"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RS S 6</w:t>
            </w:r>
          </w:p>
        </w:tc>
        <w:tc>
          <w:tcPr>
            <w:tcW w:w="1150" w:type="dxa"/>
            <w:tcBorders>
              <w:top w:val="nil"/>
              <w:left w:val="nil"/>
              <w:bottom w:val="nil"/>
              <w:right w:val="nil"/>
            </w:tcBorders>
            <w:noWrap/>
            <w:hideMark/>
          </w:tcPr>
          <w:p w14:paraId="491B5263"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383476F5"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4FC46A6C"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3D338DC5"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7DD2A4EA"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m</w:t>
            </w:r>
            <w:proofErr w:type="spellStart"/>
            <w:r w:rsidRPr="00475107">
              <w:rPr>
                <w:rFonts w:ascii="Times New Roman" w:eastAsia="Calibri" w:hAnsi="Times New Roman" w:cs="Times New Roman"/>
                <w:sz w:val="20"/>
                <w:szCs w:val="20"/>
              </w:rPr>
              <w:t>edium</w:t>
            </w:r>
            <w:proofErr w:type="spellEnd"/>
          </w:p>
        </w:tc>
        <w:tc>
          <w:tcPr>
            <w:tcW w:w="672" w:type="dxa"/>
            <w:tcBorders>
              <w:top w:val="nil"/>
              <w:left w:val="nil"/>
              <w:bottom w:val="nil"/>
              <w:right w:val="nil"/>
            </w:tcBorders>
            <w:noWrap/>
            <w:hideMark/>
          </w:tcPr>
          <w:p w14:paraId="150DA9DC"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cocci</w:t>
            </w:r>
            <w:proofErr w:type="spellEnd"/>
          </w:p>
        </w:tc>
        <w:tc>
          <w:tcPr>
            <w:tcW w:w="1072" w:type="dxa"/>
            <w:tcBorders>
              <w:top w:val="nil"/>
              <w:left w:val="nil"/>
              <w:bottom w:val="nil"/>
              <w:right w:val="nil"/>
            </w:tcBorders>
            <w:noWrap/>
            <w:hideMark/>
          </w:tcPr>
          <w:p w14:paraId="483A1258"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_</w:t>
            </w:r>
          </w:p>
        </w:tc>
        <w:tc>
          <w:tcPr>
            <w:tcW w:w="1340" w:type="dxa"/>
            <w:tcBorders>
              <w:top w:val="nil"/>
              <w:left w:val="nil"/>
              <w:bottom w:val="nil"/>
              <w:right w:val="nil"/>
            </w:tcBorders>
            <w:noWrap/>
            <w:hideMark/>
          </w:tcPr>
          <w:p w14:paraId="76DEA75C"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56C77C1E"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9±</w:t>
            </w:r>
            <w:r w:rsidRPr="00475107">
              <w:rPr>
                <w:rFonts w:ascii="Times New Roman" w:eastAsia="Calibri" w:hAnsi="Times New Roman" w:cs="Times New Roman"/>
                <w:sz w:val="20"/>
                <w:szCs w:val="20"/>
                <w:lang w:val="en-US"/>
              </w:rPr>
              <w:t>0.07</w:t>
            </w:r>
          </w:p>
        </w:tc>
        <w:tc>
          <w:tcPr>
            <w:tcW w:w="1135" w:type="dxa"/>
            <w:tcBorders>
              <w:top w:val="nil"/>
              <w:left w:val="nil"/>
              <w:bottom w:val="nil"/>
              <w:right w:val="nil"/>
            </w:tcBorders>
            <w:noWrap/>
            <w:hideMark/>
          </w:tcPr>
          <w:p w14:paraId="3DF162F1"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70139560" w14:textId="77777777" w:rsidTr="008B32C9">
        <w:trPr>
          <w:trHeight w:val="300"/>
        </w:trPr>
        <w:tc>
          <w:tcPr>
            <w:tcW w:w="1418" w:type="dxa"/>
            <w:tcBorders>
              <w:top w:val="nil"/>
              <w:left w:val="nil"/>
              <w:bottom w:val="nil"/>
              <w:right w:val="nil"/>
            </w:tcBorders>
            <w:noWrap/>
            <w:hideMark/>
          </w:tcPr>
          <w:p w14:paraId="332540E5"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RS S 7</w:t>
            </w:r>
          </w:p>
        </w:tc>
        <w:tc>
          <w:tcPr>
            <w:tcW w:w="1150" w:type="dxa"/>
            <w:tcBorders>
              <w:top w:val="nil"/>
              <w:left w:val="nil"/>
              <w:bottom w:val="nil"/>
              <w:right w:val="nil"/>
            </w:tcBorders>
            <w:noWrap/>
            <w:hideMark/>
          </w:tcPr>
          <w:p w14:paraId="37375680"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white</w:t>
            </w:r>
            <w:proofErr w:type="spellEnd"/>
          </w:p>
        </w:tc>
        <w:tc>
          <w:tcPr>
            <w:tcW w:w="1043" w:type="dxa"/>
            <w:tcBorders>
              <w:top w:val="nil"/>
              <w:left w:val="nil"/>
              <w:bottom w:val="nil"/>
              <w:right w:val="nil"/>
            </w:tcBorders>
            <w:noWrap/>
            <w:hideMark/>
          </w:tcPr>
          <w:p w14:paraId="60FE4703"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irregular</w:t>
            </w:r>
            <w:proofErr w:type="spellEnd"/>
          </w:p>
        </w:tc>
        <w:tc>
          <w:tcPr>
            <w:tcW w:w="1070" w:type="dxa"/>
            <w:tcBorders>
              <w:top w:val="nil"/>
              <w:left w:val="nil"/>
              <w:bottom w:val="nil"/>
              <w:right w:val="nil"/>
            </w:tcBorders>
            <w:noWrap/>
            <w:hideMark/>
          </w:tcPr>
          <w:p w14:paraId="15F7281E"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45CABB33"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translucent</w:t>
            </w:r>
            <w:proofErr w:type="spellEnd"/>
          </w:p>
        </w:tc>
        <w:tc>
          <w:tcPr>
            <w:tcW w:w="1012" w:type="dxa"/>
            <w:tcBorders>
              <w:top w:val="nil"/>
              <w:left w:val="nil"/>
              <w:bottom w:val="nil"/>
              <w:right w:val="nil"/>
            </w:tcBorders>
            <w:noWrap/>
            <w:hideMark/>
          </w:tcPr>
          <w:p w14:paraId="0D7C6521"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l</w:t>
            </w:r>
            <w:proofErr w:type="spellStart"/>
            <w:r w:rsidRPr="00475107">
              <w:rPr>
                <w:rFonts w:ascii="Times New Roman" w:eastAsia="Calibri" w:hAnsi="Times New Roman" w:cs="Times New Roman"/>
                <w:sz w:val="20"/>
                <w:szCs w:val="20"/>
              </w:rPr>
              <w:t>arge</w:t>
            </w:r>
            <w:proofErr w:type="spellEnd"/>
          </w:p>
        </w:tc>
        <w:tc>
          <w:tcPr>
            <w:tcW w:w="672" w:type="dxa"/>
            <w:tcBorders>
              <w:top w:val="nil"/>
              <w:left w:val="nil"/>
              <w:bottom w:val="nil"/>
              <w:right w:val="nil"/>
            </w:tcBorders>
            <w:noWrap/>
            <w:hideMark/>
          </w:tcPr>
          <w:p w14:paraId="78404F0B"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562551B4"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70BC5834"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0490BFBA"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c>
          <w:tcPr>
            <w:tcW w:w="1135" w:type="dxa"/>
            <w:tcBorders>
              <w:top w:val="nil"/>
              <w:left w:val="nil"/>
              <w:bottom w:val="nil"/>
              <w:right w:val="nil"/>
            </w:tcBorders>
            <w:noWrap/>
            <w:hideMark/>
          </w:tcPr>
          <w:p w14:paraId="4017E75C"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43</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2</w:t>
            </w:r>
          </w:p>
        </w:tc>
      </w:tr>
      <w:tr w:rsidR="00F52897" w:rsidRPr="00475107" w14:paraId="36573518" w14:textId="77777777" w:rsidTr="008B32C9">
        <w:trPr>
          <w:trHeight w:val="300"/>
        </w:trPr>
        <w:tc>
          <w:tcPr>
            <w:tcW w:w="1418" w:type="dxa"/>
            <w:tcBorders>
              <w:top w:val="nil"/>
              <w:left w:val="nil"/>
              <w:bottom w:val="nil"/>
              <w:right w:val="nil"/>
            </w:tcBorders>
            <w:noWrap/>
            <w:hideMark/>
          </w:tcPr>
          <w:p w14:paraId="3A5685BA"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RS L 8</w:t>
            </w:r>
          </w:p>
        </w:tc>
        <w:tc>
          <w:tcPr>
            <w:tcW w:w="1150" w:type="dxa"/>
            <w:tcBorders>
              <w:top w:val="nil"/>
              <w:left w:val="nil"/>
              <w:bottom w:val="nil"/>
              <w:right w:val="nil"/>
            </w:tcBorders>
            <w:noWrap/>
            <w:hideMark/>
          </w:tcPr>
          <w:p w14:paraId="2455022B"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white</w:t>
            </w:r>
            <w:proofErr w:type="spellEnd"/>
          </w:p>
        </w:tc>
        <w:tc>
          <w:tcPr>
            <w:tcW w:w="1043" w:type="dxa"/>
            <w:tcBorders>
              <w:top w:val="nil"/>
              <w:left w:val="nil"/>
              <w:bottom w:val="nil"/>
              <w:right w:val="nil"/>
            </w:tcBorders>
            <w:noWrap/>
            <w:hideMark/>
          </w:tcPr>
          <w:p w14:paraId="6C40FE0A"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irregular</w:t>
            </w:r>
            <w:proofErr w:type="spellEnd"/>
          </w:p>
        </w:tc>
        <w:tc>
          <w:tcPr>
            <w:tcW w:w="1070" w:type="dxa"/>
            <w:tcBorders>
              <w:top w:val="nil"/>
              <w:left w:val="nil"/>
              <w:bottom w:val="nil"/>
              <w:right w:val="nil"/>
            </w:tcBorders>
            <w:noWrap/>
            <w:hideMark/>
          </w:tcPr>
          <w:p w14:paraId="145EBE58"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11B9016D"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017862B5"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l</w:t>
            </w:r>
            <w:proofErr w:type="spellStart"/>
            <w:r w:rsidRPr="00475107">
              <w:rPr>
                <w:rFonts w:ascii="Times New Roman" w:eastAsia="Calibri" w:hAnsi="Times New Roman" w:cs="Times New Roman"/>
                <w:sz w:val="20"/>
                <w:szCs w:val="20"/>
              </w:rPr>
              <w:t>arge</w:t>
            </w:r>
            <w:proofErr w:type="spellEnd"/>
          </w:p>
        </w:tc>
        <w:tc>
          <w:tcPr>
            <w:tcW w:w="672" w:type="dxa"/>
            <w:tcBorders>
              <w:top w:val="nil"/>
              <w:left w:val="nil"/>
              <w:bottom w:val="nil"/>
              <w:right w:val="nil"/>
            </w:tcBorders>
            <w:noWrap/>
            <w:hideMark/>
          </w:tcPr>
          <w:p w14:paraId="026F5E66"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05851BB8"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5E850458"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300492C3"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5±</w:t>
            </w:r>
            <w:r w:rsidRPr="00475107">
              <w:rPr>
                <w:rFonts w:ascii="Times New Roman" w:eastAsia="Calibri" w:hAnsi="Times New Roman" w:cs="Times New Roman"/>
                <w:sz w:val="20"/>
                <w:szCs w:val="20"/>
                <w:lang w:val="en-US"/>
              </w:rPr>
              <w:t>0.01</w:t>
            </w:r>
          </w:p>
        </w:tc>
        <w:tc>
          <w:tcPr>
            <w:tcW w:w="1135" w:type="dxa"/>
            <w:tcBorders>
              <w:top w:val="nil"/>
              <w:left w:val="nil"/>
              <w:bottom w:val="nil"/>
              <w:right w:val="nil"/>
            </w:tcBorders>
            <w:noWrap/>
            <w:hideMark/>
          </w:tcPr>
          <w:p w14:paraId="3A7F07B3"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612B72D1" w14:textId="77777777" w:rsidTr="008B32C9">
        <w:trPr>
          <w:trHeight w:val="300"/>
        </w:trPr>
        <w:tc>
          <w:tcPr>
            <w:tcW w:w="1418" w:type="dxa"/>
            <w:tcBorders>
              <w:top w:val="nil"/>
              <w:left w:val="nil"/>
              <w:bottom w:val="nil"/>
              <w:right w:val="nil"/>
            </w:tcBorders>
            <w:noWrap/>
            <w:hideMark/>
          </w:tcPr>
          <w:p w14:paraId="4A9CB61B"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RSE R 17</w:t>
            </w:r>
          </w:p>
        </w:tc>
        <w:tc>
          <w:tcPr>
            <w:tcW w:w="1150" w:type="dxa"/>
            <w:tcBorders>
              <w:top w:val="nil"/>
              <w:left w:val="nil"/>
              <w:bottom w:val="nil"/>
              <w:right w:val="nil"/>
            </w:tcBorders>
            <w:noWrap/>
            <w:hideMark/>
          </w:tcPr>
          <w:p w14:paraId="79030239"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03792B70"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5A841C5C"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wrinkled</w:t>
            </w:r>
            <w:proofErr w:type="spellEnd"/>
          </w:p>
        </w:tc>
        <w:tc>
          <w:tcPr>
            <w:tcW w:w="1429" w:type="dxa"/>
            <w:tcBorders>
              <w:top w:val="nil"/>
              <w:left w:val="nil"/>
              <w:bottom w:val="nil"/>
              <w:right w:val="nil"/>
            </w:tcBorders>
            <w:noWrap/>
            <w:hideMark/>
          </w:tcPr>
          <w:p w14:paraId="1940E9DD"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6A588119"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l</w:t>
            </w:r>
            <w:proofErr w:type="spellStart"/>
            <w:r w:rsidRPr="00475107">
              <w:rPr>
                <w:rFonts w:ascii="Times New Roman" w:eastAsia="Calibri" w:hAnsi="Times New Roman" w:cs="Times New Roman"/>
                <w:sz w:val="20"/>
                <w:szCs w:val="20"/>
              </w:rPr>
              <w:t>arge</w:t>
            </w:r>
            <w:proofErr w:type="spellEnd"/>
          </w:p>
        </w:tc>
        <w:tc>
          <w:tcPr>
            <w:tcW w:w="672" w:type="dxa"/>
            <w:tcBorders>
              <w:top w:val="nil"/>
              <w:left w:val="nil"/>
              <w:bottom w:val="nil"/>
              <w:right w:val="nil"/>
            </w:tcBorders>
            <w:noWrap/>
            <w:hideMark/>
          </w:tcPr>
          <w:p w14:paraId="605D96AA"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0169D7E5"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548C2164"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1EE9D1D2"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3±</w:t>
            </w:r>
            <w:r w:rsidRPr="00475107">
              <w:rPr>
                <w:rFonts w:ascii="Times New Roman" w:eastAsia="Calibri" w:hAnsi="Times New Roman" w:cs="Times New Roman"/>
                <w:sz w:val="20"/>
                <w:szCs w:val="20"/>
                <w:lang w:val="en-US"/>
              </w:rPr>
              <w:t>0.02</w:t>
            </w:r>
          </w:p>
        </w:tc>
        <w:tc>
          <w:tcPr>
            <w:tcW w:w="1135" w:type="dxa"/>
            <w:tcBorders>
              <w:top w:val="nil"/>
              <w:left w:val="nil"/>
              <w:bottom w:val="nil"/>
              <w:right w:val="nil"/>
            </w:tcBorders>
            <w:noWrap/>
            <w:hideMark/>
          </w:tcPr>
          <w:p w14:paraId="0B233817"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0C6BA497" w14:textId="77777777" w:rsidTr="008B32C9">
        <w:trPr>
          <w:trHeight w:val="300"/>
        </w:trPr>
        <w:tc>
          <w:tcPr>
            <w:tcW w:w="1418" w:type="dxa"/>
            <w:tcBorders>
              <w:top w:val="nil"/>
              <w:left w:val="nil"/>
              <w:bottom w:val="nil"/>
              <w:right w:val="nil"/>
            </w:tcBorders>
            <w:noWrap/>
            <w:hideMark/>
          </w:tcPr>
          <w:p w14:paraId="5AE0990F"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RSE R 18</w:t>
            </w:r>
          </w:p>
        </w:tc>
        <w:tc>
          <w:tcPr>
            <w:tcW w:w="1150" w:type="dxa"/>
            <w:tcBorders>
              <w:top w:val="nil"/>
              <w:left w:val="nil"/>
              <w:bottom w:val="nil"/>
              <w:right w:val="nil"/>
            </w:tcBorders>
            <w:noWrap/>
            <w:hideMark/>
          </w:tcPr>
          <w:p w14:paraId="755CCC2F"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gray</w:t>
            </w:r>
            <w:proofErr w:type="spellEnd"/>
          </w:p>
        </w:tc>
        <w:tc>
          <w:tcPr>
            <w:tcW w:w="1043" w:type="dxa"/>
            <w:tcBorders>
              <w:top w:val="nil"/>
              <w:left w:val="nil"/>
              <w:bottom w:val="nil"/>
              <w:right w:val="nil"/>
            </w:tcBorders>
            <w:noWrap/>
            <w:hideMark/>
          </w:tcPr>
          <w:p w14:paraId="04120AF5"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irregular</w:t>
            </w:r>
            <w:proofErr w:type="spellEnd"/>
          </w:p>
        </w:tc>
        <w:tc>
          <w:tcPr>
            <w:tcW w:w="1070" w:type="dxa"/>
            <w:tcBorders>
              <w:top w:val="nil"/>
              <w:left w:val="nil"/>
              <w:bottom w:val="nil"/>
              <w:right w:val="nil"/>
            </w:tcBorders>
            <w:noWrap/>
            <w:hideMark/>
          </w:tcPr>
          <w:p w14:paraId="433B116D"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4C1853D2"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5C54753B"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m</w:t>
            </w:r>
            <w:proofErr w:type="spellStart"/>
            <w:r w:rsidRPr="00475107">
              <w:rPr>
                <w:rFonts w:ascii="Times New Roman" w:eastAsia="Calibri" w:hAnsi="Times New Roman" w:cs="Times New Roman"/>
                <w:sz w:val="20"/>
                <w:szCs w:val="20"/>
              </w:rPr>
              <w:t>edium</w:t>
            </w:r>
            <w:proofErr w:type="spellEnd"/>
          </w:p>
        </w:tc>
        <w:tc>
          <w:tcPr>
            <w:tcW w:w="672" w:type="dxa"/>
            <w:tcBorders>
              <w:top w:val="nil"/>
              <w:left w:val="nil"/>
              <w:bottom w:val="nil"/>
              <w:right w:val="nil"/>
            </w:tcBorders>
            <w:noWrap/>
            <w:hideMark/>
          </w:tcPr>
          <w:p w14:paraId="2F223F63"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4FE68278"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592816B3"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71FBBA73"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4</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1±</w:t>
            </w:r>
            <w:r w:rsidRPr="00475107">
              <w:rPr>
                <w:rFonts w:ascii="Times New Roman" w:eastAsia="Calibri" w:hAnsi="Times New Roman" w:cs="Times New Roman"/>
                <w:sz w:val="20"/>
                <w:szCs w:val="20"/>
                <w:lang w:val="en-US"/>
              </w:rPr>
              <w:t>0.3</w:t>
            </w:r>
          </w:p>
        </w:tc>
        <w:tc>
          <w:tcPr>
            <w:tcW w:w="1135" w:type="dxa"/>
            <w:tcBorders>
              <w:top w:val="nil"/>
              <w:left w:val="nil"/>
              <w:bottom w:val="nil"/>
              <w:right w:val="nil"/>
            </w:tcBorders>
            <w:noWrap/>
            <w:hideMark/>
          </w:tcPr>
          <w:p w14:paraId="612CBD6B"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3DE23B7B" w14:textId="77777777" w:rsidTr="008B32C9">
        <w:trPr>
          <w:trHeight w:val="300"/>
        </w:trPr>
        <w:tc>
          <w:tcPr>
            <w:tcW w:w="1418" w:type="dxa"/>
            <w:tcBorders>
              <w:top w:val="nil"/>
              <w:left w:val="nil"/>
              <w:bottom w:val="nil"/>
              <w:right w:val="nil"/>
            </w:tcBorders>
            <w:noWrap/>
            <w:hideMark/>
          </w:tcPr>
          <w:p w14:paraId="1895EBDB"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RSE S 19</w:t>
            </w:r>
          </w:p>
        </w:tc>
        <w:tc>
          <w:tcPr>
            <w:tcW w:w="1150" w:type="dxa"/>
            <w:tcBorders>
              <w:top w:val="nil"/>
              <w:left w:val="nil"/>
              <w:bottom w:val="nil"/>
              <w:right w:val="nil"/>
            </w:tcBorders>
            <w:noWrap/>
            <w:hideMark/>
          </w:tcPr>
          <w:p w14:paraId="4A85F079"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0F67297A"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irregular</w:t>
            </w:r>
            <w:proofErr w:type="spellEnd"/>
          </w:p>
        </w:tc>
        <w:tc>
          <w:tcPr>
            <w:tcW w:w="1070" w:type="dxa"/>
            <w:tcBorders>
              <w:top w:val="nil"/>
              <w:left w:val="nil"/>
              <w:bottom w:val="nil"/>
              <w:right w:val="nil"/>
            </w:tcBorders>
            <w:noWrap/>
            <w:hideMark/>
          </w:tcPr>
          <w:p w14:paraId="03AEE6CB"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wrinkled</w:t>
            </w:r>
            <w:proofErr w:type="spellEnd"/>
          </w:p>
        </w:tc>
        <w:tc>
          <w:tcPr>
            <w:tcW w:w="1429" w:type="dxa"/>
            <w:tcBorders>
              <w:top w:val="nil"/>
              <w:left w:val="nil"/>
              <w:bottom w:val="nil"/>
              <w:right w:val="nil"/>
            </w:tcBorders>
            <w:noWrap/>
            <w:hideMark/>
          </w:tcPr>
          <w:p w14:paraId="67D8B96F"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004EC04E"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l</w:t>
            </w:r>
            <w:proofErr w:type="spellStart"/>
            <w:r w:rsidRPr="00475107">
              <w:rPr>
                <w:rFonts w:ascii="Times New Roman" w:eastAsia="Calibri" w:hAnsi="Times New Roman" w:cs="Times New Roman"/>
                <w:sz w:val="20"/>
                <w:szCs w:val="20"/>
              </w:rPr>
              <w:t>arge</w:t>
            </w:r>
            <w:proofErr w:type="spellEnd"/>
          </w:p>
        </w:tc>
        <w:tc>
          <w:tcPr>
            <w:tcW w:w="672" w:type="dxa"/>
            <w:tcBorders>
              <w:top w:val="nil"/>
              <w:left w:val="nil"/>
              <w:bottom w:val="nil"/>
              <w:right w:val="nil"/>
            </w:tcBorders>
            <w:noWrap/>
            <w:hideMark/>
          </w:tcPr>
          <w:p w14:paraId="68340FCE"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304F36C4"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69F4D8C3"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712CAFB1"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1</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8±</w:t>
            </w:r>
            <w:r w:rsidRPr="00475107">
              <w:rPr>
                <w:rFonts w:ascii="Times New Roman" w:eastAsia="Calibri" w:hAnsi="Times New Roman" w:cs="Times New Roman"/>
                <w:sz w:val="20"/>
                <w:szCs w:val="20"/>
                <w:lang w:val="en-US"/>
              </w:rPr>
              <w:t>0.01</w:t>
            </w:r>
          </w:p>
        </w:tc>
        <w:tc>
          <w:tcPr>
            <w:tcW w:w="1135" w:type="dxa"/>
            <w:tcBorders>
              <w:top w:val="nil"/>
              <w:left w:val="nil"/>
              <w:bottom w:val="nil"/>
              <w:right w:val="nil"/>
            </w:tcBorders>
            <w:noWrap/>
            <w:hideMark/>
          </w:tcPr>
          <w:p w14:paraId="5A5D06FF"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4935B706" w14:textId="77777777" w:rsidTr="008B32C9">
        <w:trPr>
          <w:trHeight w:val="300"/>
        </w:trPr>
        <w:tc>
          <w:tcPr>
            <w:tcW w:w="1418" w:type="dxa"/>
            <w:tcBorders>
              <w:top w:val="nil"/>
              <w:left w:val="nil"/>
              <w:bottom w:val="nil"/>
              <w:right w:val="nil"/>
            </w:tcBorders>
            <w:noWrap/>
            <w:hideMark/>
          </w:tcPr>
          <w:p w14:paraId="2B10A52B"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RSE S 20</w:t>
            </w:r>
          </w:p>
        </w:tc>
        <w:tc>
          <w:tcPr>
            <w:tcW w:w="1150" w:type="dxa"/>
            <w:tcBorders>
              <w:top w:val="nil"/>
              <w:left w:val="nil"/>
              <w:bottom w:val="nil"/>
              <w:right w:val="nil"/>
            </w:tcBorders>
            <w:noWrap/>
            <w:hideMark/>
          </w:tcPr>
          <w:p w14:paraId="389D210A"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7F093BDE"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204ABF8B"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wrinkled</w:t>
            </w:r>
            <w:proofErr w:type="spellEnd"/>
          </w:p>
        </w:tc>
        <w:tc>
          <w:tcPr>
            <w:tcW w:w="1429" w:type="dxa"/>
            <w:tcBorders>
              <w:top w:val="nil"/>
              <w:left w:val="nil"/>
              <w:bottom w:val="nil"/>
              <w:right w:val="nil"/>
            </w:tcBorders>
            <w:noWrap/>
            <w:hideMark/>
          </w:tcPr>
          <w:p w14:paraId="6EA2EFC4"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7BD51BD9"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l</w:t>
            </w:r>
            <w:proofErr w:type="spellStart"/>
            <w:r w:rsidRPr="00475107">
              <w:rPr>
                <w:rFonts w:ascii="Times New Roman" w:eastAsia="Calibri" w:hAnsi="Times New Roman" w:cs="Times New Roman"/>
                <w:sz w:val="20"/>
                <w:szCs w:val="20"/>
              </w:rPr>
              <w:t>arge</w:t>
            </w:r>
            <w:proofErr w:type="spellEnd"/>
          </w:p>
        </w:tc>
        <w:tc>
          <w:tcPr>
            <w:tcW w:w="672" w:type="dxa"/>
            <w:tcBorders>
              <w:top w:val="nil"/>
              <w:left w:val="nil"/>
              <w:bottom w:val="nil"/>
              <w:right w:val="nil"/>
            </w:tcBorders>
            <w:noWrap/>
            <w:hideMark/>
          </w:tcPr>
          <w:p w14:paraId="399A5888"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71432741"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3845DE40"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6B6C1DFB" w14:textId="77777777" w:rsidR="00F52897" w:rsidRPr="00475107" w:rsidRDefault="00F52897" w:rsidP="008B32C9">
            <w:pPr>
              <w:jc w:val="center"/>
              <w:rPr>
                <w:rFonts w:ascii="Times New Roman" w:eastAsia="Calibri" w:hAnsi="Times New Roman" w:cs="Times New Roman"/>
                <w:sz w:val="20"/>
                <w:szCs w:val="20"/>
                <w:lang w:val="en-US"/>
              </w:rPr>
            </w:pPr>
            <w:r w:rsidRPr="00475107">
              <w:rPr>
                <w:rFonts w:ascii="Times New Roman" w:eastAsia="Calibri" w:hAnsi="Times New Roman" w:cs="Times New Roman"/>
                <w:sz w:val="20"/>
                <w:szCs w:val="20"/>
              </w:rPr>
              <w:t>3</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6±</w:t>
            </w:r>
            <w:r w:rsidRPr="00475107">
              <w:rPr>
                <w:rFonts w:ascii="Times New Roman" w:eastAsia="Calibri" w:hAnsi="Times New Roman" w:cs="Times New Roman"/>
                <w:sz w:val="20"/>
                <w:szCs w:val="20"/>
                <w:lang w:val="en-US"/>
              </w:rPr>
              <w:t>0.32</w:t>
            </w:r>
          </w:p>
        </w:tc>
        <w:tc>
          <w:tcPr>
            <w:tcW w:w="1135" w:type="dxa"/>
            <w:tcBorders>
              <w:top w:val="nil"/>
              <w:left w:val="nil"/>
              <w:bottom w:val="nil"/>
              <w:right w:val="nil"/>
            </w:tcBorders>
            <w:noWrap/>
            <w:hideMark/>
          </w:tcPr>
          <w:p w14:paraId="2DC71321"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6E155231" w14:textId="77777777" w:rsidTr="008B32C9">
        <w:trPr>
          <w:trHeight w:val="300"/>
        </w:trPr>
        <w:tc>
          <w:tcPr>
            <w:tcW w:w="1418" w:type="dxa"/>
            <w:tcBorders>
              <w:top w:val="nil"/>
              <w:left w:val="nil"/>
              <w:bottom w:val="nil"/>
              <w:right w:val="nil"/>
            </w:tcBorders>
            <w:noWrap/>
            <w:hideMark/>
          </w:tcPr>
          <w:p w14:paraId="2CBB3972"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RSE L 21</w:t>
            </w:r>
          </w:p>
        </w:tc>
        <w:tc>
          <w:tcPr>
            <w:tcW w:w="1150" w:type="dxa"/>
            <w:tcBorders>
              <w:top w:val="nil"/>
              <w:left w:val="nil"/>
              <w:bottom w:val="nil"/>
              <w:right w:val="nil"/>
            </w:tcBorders>
            <w:noWrap/>
            <w:hideMark/>
          </w:tcPr>
          <w:p w14:paraId="2597A335"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white</w:t>
            </w:r>
            <w:proofErr w:type="spellEnd"/>
          </w:p>
        </w:tc>
        <w:tc>
          <w:tcPr>
            <w:tcW w:w="1043" w:type="dxa"/>
            <w:tcBorders>
              <w:top w:val="nil"/>
              <w:left w:val="nil"/>
              <w:bottom w:val="nil"/>
              <w:right w:val="nil"/>
            </w:tcBorders>
            <w:noWrap/>
            <w:hideMark/>
          </w:tcPr>
          <w:p w14:paraId="455CE518"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17CDB671"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49DCD608"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380BC799"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m</w:t>
            </w:r>
            <w:proofErr w:type="spellStart"/>
            <w:r w:rsidRPr="00475107">
              <w:rPr>
                <w:rFonts w:ascii="Times New Roman" w:eastAsia="Calibri" w:hAnsi="Times New Roman" w:cs="Times New Roman"/>
                <w:sz w:val="20"/>
                <w:szCs w:val="20"/>
              </w:rPr>
              <w:t>edium</w:t>
            </w:r>
            <w:proofErr w:type="spellEnd"/>
          </w:p>
        </w:tc>
        <w:tc>
          <w:tcPr>
            <w:tcW w:w="672" w:type="dxa"/>
            <w:tcBorders>
              <w:top w:val="nil"/>
              <w:left w:val="nil"/>
              <w:bottom w:val="nil"/>
              <w:right w:val="nil"/>
            </w:tcBorders>
            <w:noWrap/>
            <w:hideMark/>
          </w:tcPr>
          <w:p w14:paraId="36F5187E"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73B9606E"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29B540D1"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29845849" w14:textId="77777777" w:rsidR="00F52897" w:rsidRPr="00475107" w:rsidRDefault="00F52897" w:rsidP="008B32C9">
            <w:pPr>
              <w:jc w:val="center"/>
              <w:rPr>
                <w:rFonts w:ascii="Times New Roman" w:eastAsia="Calibri" w:hAnsi="Times New Roman" w:cs="Times New Roman"/>
                <w:sz w:val="20"/>
                <w:szCs w:val="20"/>
                <w:lang w:val="en-US"/>
              </w:rPr>
            </w:pPr>
            <w:r w:rsidRPr="00475107">
              <w:rPr>
                <w:rFonts w:ascii="Times New Roman" w:eastAsia="Calibri" w:hAnsi="Times New Roman" w:cs="Times New Roman"/>
                <w:sz w:val="20"/>
                <w:szCs w:val="20"/>
              </w:rPr>
              <w:t>1</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5±</w:t>
            </w:r>
            <w:r w:rsidRPr="00475107">
              <w:rPr>
                <w:rFonts w:ascii="Times New Roman" w:eastAsia="Calibri" w:hAnsi="Times New Roman" w:cs="Times New Roman"/>
                <w:sz w:val="20"/>
                <w:szCs w:val="20"/>
                <w:lang w:val="en-US"/>
              </w:rPr>
              <w:t>0.09</w:t>
            </w:r>
          </w:p>
        </w:tc>
        <w:tc>
          <w:tcPr>
            <w:tcW w:w="1135" w:type="dxa"/>
            <w:tcBorders>
              <w:top w:val="nil"/>
              <w:left w:val="nil"/>
              <w:bottom w:val="nil"/>
              <w:right w:val="nil"/>
            </w:tcBorders>
            <w:noWrap/>
            <w:hideMark/>
          </w:tcPr>
          <w:p w14:paraId="553BB180"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5D6B18C0" w14:textId="77777777" w:rsidTr="008B32C9">
        <w:trPr>
          <w:trHeight w:val="300"/>
        </w:trPr>
        <w:tc>
          <w:tcPr>
            <w:tcW w:w="1418" w:type="dxa"/>
            <w:tcBorders>
              <w:top w:val="nil"/>
              <w:left w:val="nil"/>
              <w:bottom w:val="nil"/>
              <w:right w:val="nil"/>
            </w:tcBorders>
            <w:noWrap/>
            <w:hideMark/>
          </w:tcPr>
          <w:p w14:paraId="42FF01B6"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RSE L 22</w:t>
            </w:r>
          </w:p>
        </w:tc>
        <w:tc>
          <w:tcPr>
            <w:tcW w:w="1150" w:type="dxa"/>
            <w:tcBorders>
              <w:top w:val="nil"/>
              <w:left w:val="nil"/>
              <w:bottom w:val="nil"/>
              <w:right w:val="nil"/>
            </w:tcBorders>
            <w:noWrap/>
            <w:hideMark/>
          </w:tcPr>
          <w:p w14:paraId="4BF169C6"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white</w:t>
            </w:r>
            <w:proofErr w:type="spellEnd"/>
          </w:p>
        </w:tc>
        <w:tc>
          <w:tcPr>
            <w:tcW w:w="1043" w:type="dxa"/>
            <w:tcBorders>
              <w:top w:val="nil"/>
              <w:left w:val="nil"/>
              <w:bottom w:val="nil"/>
              <w:right w:val="nil"/>
            </w:tcBorders>
            <w:noWrap/>
            <w:hideMark/>
          </w:tcPr>
          <w:p w14:paraId="0773B5C9"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7D11A639"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wrinkled</w:t>
            </w:r>
            <w:proofErr w:type="spellEnd"/>
          </w:p>
        </w:tc>
        <w:tc>
          <w:tcPr>
            <w:tcW w:w="1429" w:type="dxa"/>
            <w:tcBorders>
              <w:top w:val="nil"/>
              <w:left w:val="nil"/>
              <w:bottom w:val="nil"/>
              <w:right w:val="nil"/>
            </w:tcBorders>
            <w:noWrap/>
            <w:hideMark/>
          </w:tcPr>
          <w:p w14:paraId="2922E07B"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3A0A8741"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l</w:t>
            </w:r>
            <w:proofErr w:type="spellStart"/>
            <w:r w:rsidRPr="00475107">
              <w:rPr>
                <w:rFonts w:ascii="Times New Roman" w:eastAsia="Calibri" w:hAnsi="Times New Roman" w:cs="Times New Roman"/>
                <w:sz w:val="20"/>
                <w:szCs w:val="20"/>
              </w:rPr>
              <w:t>arge</w:t>
            </w:r>
            <w:proofErr w:type="spellEnd"/>
          </w:p>
        </w:tc>
        <w:tc>
          <w:tcPr>
            <w:tcW w:w="672" w:type="dxa"/>
            <w:tcBorders>
              <w:top w:val="nil"/>
              <w:left w:val="nil"/>
              <w:bottom w:val="nil"/>
              <w:right w:val="nil"/>
            </w:tcBorders>
            <w:noWrap/>
            <w:hideMark/>
          </w:tcPr>
          <w:p w14:paraId="40F3A7C6"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5E7824A1"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42221C30"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31A04643"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13</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1±</w:t>
            </w:r>
            <w:r w:rsidRPr="00475107">
              <w:rPr>
                <w:rFonts w:ascii="Times New Roman" w:eastAsia="Calibri" w:hAnsi="Times New Roman" w:cs="Times New Roman"/>
                <w:sz w:val="20"/>
                <w:szCs w:val="20"/>
                <w:lang w:val="en-US"/>
              </w:rPr>
              <w:t>0.97</w:t>
            </w:r>
          </w:p>
        </w:tc>
        <w:tc>
          <w:tcPr>
            <w:tcW w:w="1135" w:type="dxa"/>
            <w:tcBorders>
              <w:top w:val="nil"/>
              <w:left w:val="nil"/>
              <w:bottom w:val="nil"/>
              <w:right w:val="nil"/>
            </w:tcBorders>
            <w:noWrap/>
            <w:hideMark/>
          </w:tcPr>
          <w:p w14:paraId="6CB45699"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65</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2</w:t>
            </w:r>
          </w:p>
        </w:tc>
      </w:tr>
      <w:tr w:rsidR="00F52897" w:rsidRPr="00475107" w14:paraId="7D41BEF0" w14:textId="77777777" w:rsidTr="008B32C9">
        <w:trPr>
          <w:trHeight w:val="300"/>
        </w:trPr>
        <w:tc>
          <w:tcPr>
            <w:tcW w:w="1418" w:type="dxa"/>
            <w:tcBorders>
              <w:top w:val="nil"/>
              <w:left w:val="nil"/>
              <w:bottom w:val="nil"/>
              <w:right w:val="nil"/>
            </w:tcBorders>
            <w:noWrap/>
            <w:hideMark/>
          </w:tcPr>
          <w:p w14:paraId="70A1709D"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RE R 23</w:t>
            </w:r>
          </w:p>
        </w:tc>
        <w:tc>
          <w:tcPr>
            <w:tcW w:w="1150" w:type="dxa"/>
            <w:tcBorders>
              <w:top w:val="nil"/>
              <w:left w:val="nil"/>
              <w:bottom w:val="nil"/>
              <w:right w:val="nil"/>
            </w:tcBorders>
            <w:noWrap/>
            <w:hideMark/>
          </w:tcPr>
          <w:p w14:paraId="7C6A2254"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0EB3F4EB"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28C78D5A"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hairy</w:t>
            </w:r>
            <w:proofErr w:type="spellEnd"/>
          </w:p>
        </w:tc>
        <w:tc>
          <w:tcPr>
            <w:tcW w:w="1429" w:type="dxa"/>
            <w:tcBorders>
              <w:top w:val="nil"/>
              <w:left w:val="nil"/>
              <w:bottom w:val="nil"/>
              <w:right w:val="nil"/>
            </w:tcBorders>
            <w:noWrap/>
            <w:hideMark/>
          </w:tcPr>
          <w:p w14:paraId="0A866F18"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6260A470"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l</w:t>
            </w:r>
            <w:proofErr w:type="spellStart"/>
            <w:r w:rsidRPr="00475107">
              <w:rPr>
                <w:rFonts w:ascii="Times New Roman" w:eastAsia="Calibri" w:hAnsi="Times New Roman" w:cs="Times New Roman"/>
                <w:sz w:val="20"/>
                <w:szCs w:val="20"/>
              </w:rPr>
              <w:t>arge</w:t>
            </w:r>
            <w:proofErr w:type="spellEnd"/>
          </w:p>
        </w:tc>
        <w:tc>
          <w:tcPr>
            <w:tcW w:w="672" w:type="dxa"/>
            <w:tcBorders>
              <w:top w:val="nil"/>
              <w:left w:val="nil"/>
              <w:bottom w:val="nil"/>
              <w:right w:val="nil"/>
            </w:tcBorders>
            <w:noWrap/>
            <w:hideMark/>
          </w:tcPr>
          <w:p w14:paraId="309149C9"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50C8697A"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338355C5"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507E4859"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1</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1±</w:t>
            </w:r>
            <w:r w:rsidRPr="00475107">
              <w:rPr>
                <w:rFonts w:ascii="Times New Roman" w:eastAsia="Calibri" w:hAnsi="Times New Roman" w:cs="Times New Roman"/>
                <w:sz w:val="20"/>
                <w:szCs w:val="20"/>
                <w:lang w:val="en-US"/>
              </w:rPr>
              <w:t>0.01</w:t>
            </w:r>
          </w:p>
        </w:tc>
        <w:tc>
          <w:tcPr>
            <w:tcW w:w="1135" w:type="dxa"/>
            <w:tcBorders>
              <w:top w:val="nil"/>
              <w:left w:val="nil"/>
              <w:bottom w:val="nil"/>
              <w:right w:val="nil"/>
            </w:tcBorders>
            <w:noWrap/>
            <w:hideMark/>
          </w:tcPr>
          <w:p w14:paraId="17AA59BF"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38</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7</w:t>
            </w:r>
          </w:p>
        </w:tc>
      </w:tr>
      <w:tr w:rsidR="00F52897" w:rsidRPr="00475107" w14:paraId="18118C5A" w14:textId="77777777" w:rsidTr="008B32C9">
        <w:trPr>
          <w:trHeight w:val="300"/>
        </w:trPr>
        <w:tc>
          <w:tcPr>
            <w:tcW w:w="1418" w:type="dxa"/>
            <w:tcBorders>
              <w:top w:val="nil"/>
              <w:left w:val="nil"/>
              <w:bottom w:val="nil"/>
              <w:right w:val="nil"/>
            </w:tcBorders>
            <w:noWrap/>
            <w:hideMark/>
          </w:tcPr>
          <w:p w14:paraId="5E46F320"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RE R 24</w:t>
            </w:r>
          </w:p>
        </w:tc>
        <w:tc>
          <w:tcPr>
            <w:tcW w:w="1150" w:type="dxa"/>
            <w:tcBorders>
              <w:top w:val="nil"/>
              <w:left w:val="nil"/>
              <w:bottom w:val="nil"/>
              <w:right w:val="nil"/>
            </w:tcBorders>
            <w:noWrap/>
            <w:hideMark/>
          </w:tcPr>
          <w:p w14:paraId="62E9E8DE"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4297691C"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rhizoid</w:t>
            </w:r>
            <w:proofErr w:type="spellEnd"/>
          </w:p>
        </w:tc>
        <w:tc>
          <w:tcPr>
            <w:tcW w:w="1070" w:type="dxa"/>
            <w:tcBorders>
              <w:top w:val="nil"/>
              <w:left w:val="nil"/>
              <w:bottom w:val="nil"/>
              <w:right w:val="nil"/>
            </w:tcBorders>
            <w:noWrap/>
            <w:hideMark/>
          </w:tcPr>
          <w:p w14:paraId="45A8368E"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wrinkled</w:t>
            </w:r>
            <w:proofErr w:type="spellEnd"/>
          </w:p>
        </w:tc>
        <w:tc>
          <w:tcPr>
            <w:tcW w:w="1429" w:type="dxa"/>
            <w:tcBorders>
              <w:top w:val="nil"/>
              <w:left w:val="nil"/>
              <w:bottom w:val="nil"/>
              <w:right w:val="nil"/>
            </w:tcBorders>
            <w:noWrap/>
            <w:hideMark/>
          </w:tcPr>
          <w:p w14:paraId="6141C831"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33A9DB24"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s</w:t>
            </w:r>
            <w:proofErr w:type="spellStart"/>
            <w:r w:rsidRPr="00475107">
              <w:rPr>
                <w:rFonts w:ascii="Times New Roman" w:eastAsia="Calibri" w:hAnsi="Times New Roman" w:cs="Times New Roman"/>
                <w:sz w:val="20"/>
                <w:szCs w:val="20"/>
              </w:rPr>
              <w:t>mall</w:t>
            </w:r>
            <w:proofErr w:type="spellEnd"/>
          </w:p>
        </w:tc>
        <w:tc>
          <w:tcPr>
            <w:tcW w:w="672" w:type="dxa"/>
            <w:tcBorders>
              <w:top w:val="nil"/>
              <w:left w:val="nil"/>
              <w:bottom w:val="nil"/>
              <w:right w:val="nil"/>
            </w:tcBorders>
            <w:noWrap/>
            <w:hideMark/>
          </w:tcPr>
          <w:p w14:paraId="1648B7AB"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7EBAC873"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5EA8DFDB"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0FA0CCF9"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1</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5±</w:t>
            </w:r>
            <w:r w:rsidRPr="00475107">
              <w:rPr>
                <w:rFonts w:ascii="Times New Roman" w:eastAsia="Calibri" w:hAnsi="Times New Roman" w:cs="Times New Roman"/>
                <w:sz w:val="20"/>
                <w:szCs w:val="20"/>
                <w:lang w:val="en-US"/>
              </w:rPr>
              <w:t>0.12</w:t>
            </w:r>
          </w:p>
        </w:tc>
        <w:tc>
          <w:tcPr>
            <w:tcW w:w="1135" w:type="dxa"/>
            <w:tcBorders>
              <w:top w:val="nil"/>
              <w:left w:val="nil"/>
              <w:bottom w:val="nil"/>
              <w:right w:val="nil"/>
            </w:tcBorders>
            <w:noWrap/>
            <w:hideMark/>
          </w:tcPr>
          <w:p w14:paraId="26E41BF7"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4FAE01E9" w14:textId="77777777" w:rsidTr="008B32C9">
        <w:trPr>
          <w:trHeight w:val="300"/>
        </w:trPr>
        <w:tc>
          <w:tcPr>
            <w:tcW w:w="1418" w:type="dxa"/>
            <w:tcBorders>
              <w:top w:val="nil"/>
              <w:left w:val="nil"/>
              <w:bottom w:val="nil"/>
              <w:right w:val="nil"/>
            </w:tcBorders>
            <w:noWrap/>
            <w:hideMark/>
          </w:tcPr>
          <w:p w14:paraId="74422651"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RE S 25</w:t>
            </w:r>
          </w:p>
        </w:tc>
        <w:tc>
          <w:tcPr>
            <w:tcW w:w="1150" w:type="dxa"/>
            <w:tcBorders>
              <w:top w:val="nil"/>
              <w:left w:val="nil"/>
              <w:bottom w:val="nil"/>
              <w:right w:val="nil"/>
            </w:tcBorders>
            <w:noWrap/>
            <w:hideMark/>
          </w:tcPr>
          <w:p w14:paraId="28C4F886"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277EF357"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4C4A0F18"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5031F84A"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280F104B"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m</w:t>
            </w:r>
            <w:proofErr w:type="spellStart"/>
            <w:r w:rsidRPr="00475107">
              <w:rPr>
                <w:rFonts w:ascii="Times New Roman" w:eastAsia="Calibri" w:hAnsi="Times New Roman" w:cs="Times New Roman"/>
                <w:sz w:val="20"/>
                <w:szCs w:val="20"/>
              </w:rPr>
              <w:t>edium</w:t>
            </w:r>
            <w:proofErr w:type="spellEnd"/>
          </w:p>
        </w:tc>
        <w:tc>
          <w:tcPr>
            <w:tcW w:w="672" w:type="dxa"/>
            <w:tcBorders>
              <w:top w:val="nil"/>
              <w:left w:val="nil"/>
              <w:bottom w:val="nil"/>
              <w:right w:val="nil"/>
            </w:tcBorders>
            <w:noWrap/>
            <w:hideMark/>
          </w:tcPr>
          <w:p w14:paraId="64F0C5D1"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cocci</w:t>
            </w:r>
            <w:proofErr w:type="spellEnd"/>
          </w:p>
        </w:tc>
        <w:tc>
          <w:tcPr>
            <w:tcW w:w="1072" w:type="dxa"/>
            <w:tcBorders>
              <w:top w:val="nil"/>
              <w:left w:val="nil"/>
              <w:bottom w:val="nil"/>
              <w:right w:val="nil"/>
            </w:tcBorders>
            <w:noWrap/>
            <w:hideMark/>
          </w:tcPr>
          <w:p w14:paraId="03E1C217"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06DF93B2"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4A31D500"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1</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8±</w:t>
            </w:r>
            <w:r w:rsidRPr="00475107">
              <w:rPr>
                <w:rFonts w:ascii="Times New Roman" w:eastAsia="Calibri" w:hAnsi="Times New Roman" w:cs="Times New Roman"/>
                <w:sz w:val="20"/>
                <w:szCs w:val="20"/>
                <w:lang w:val="en-US"/>
              </w:rPr>
              <w:t>0.17</w:t>
            </w:r>
          </w:p>
        </w:tc>
        <w:tc>
          <w:tcPr>
            <w:tcW w:w="1135" w:type="dxa"/>
            <w:tcBorders>
              <w:top w:val="nil"/>
              <w:left w:val="nil"/>
              <w:bottom w:val="nil"/>
              <w:right w:val="nil"/>
            </w:tcBorders>
            <w:noWrap/>
            <w:hideMark/>
          </w:tcPr>
          <w:p w14:paraId="74C549D2"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01DAB7D4" w14:textId="77777777" w:rsidTr="008B32C9">
        <w:trPr>
          <w:trHeight w:val="300"/>
        </w:trPr>
        <w:tc>
          <w:tcPr>
            <w:tcW w:w="1418" w:type="dxa"/>
            <w:tcBorders>
              <w:top w:val="nil"/>
              <w:left w:val="nil"/>
              <w:bottom w:val="nil"/>
              <w:right w:val="nil"/>
            </w:tcBorders>
            <w:noWrap/>
            <w:hideMark/>
          </w:tcPr>
          <w:p w14:paraId="618C34F7"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RE L 28</w:t>
            </w:r>
          </w:p>
        </w:tc>
        <w:tc>
          <w:tcPr>
            <w:tcW w:w="1150" w:type="dxa"/>
            <w:tcBorders>
              <w:top w:val="nil"/>
              <w:left w:val="nil"/>
              <w:bottom w:val="nil"/>
              <w:right w:val="nil"/>
            </w:tcBorders>
            <w:noWrap/>
            <w:hideMark/>
          </w:tcPr>
          <w:p w14:paraId="5AD8C218"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yellowish</w:t>
            </w:r>
            <w:proofErr w:type="spellEnd"/>
          </w:p>
        </w:tc>
        <w:tc>
          <w:tcPr>
            <w:tcW w:w="1043" w:type="dxa"/>
            <w:tcBorders>
              <w:top w:val="nil"/>
              <w:left w:val="nil"/>
              <w:bottom w:val="nil"/>
              <w:right w:val="nil"/>
            </w:tcBorders>
            <w:noWrap/>
            <w:hideMark/>
          </w:tcPr>
          <w:p w14:paraId="489AEECE"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irregular</w:t>
            </w:r>
            <w:proofErr w:type="spellEnd"/>
          </w:p>
        </w:tc>
        <w:tc>
          <w:tcPr>
            <w:tcW w:w="1070" w:type="dxa"/>
            <w:tcBorders>
              <w:top w:val="nil"/>
              <w:left w:val="nil"/>
              <w:bottom w:val="nil"/>
              <w:right w:val="nil"/>
            </w:tcBorders>
            <w:noWrap/>
            <w:hideMark/>
          </w:tcPr>
          <w:p w14:paraId="7AC837BD"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6E0F44DE"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5AD1F88D"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m</w:t>
            </w:r>
            <w:proofErr w:type="spellStart"/>
            <w:r w:rsidRPr="00475107">
              <w:rPr>
                <w:rFonts w:ascii="Times New Roman" w:eastAsia="Calibri" w:hAnsi="Times New Roman" w:cs="Times New Roman"/>
                <w:sz w:val="20"/>
                <w:szCs w:val="20"/>
              </w:rPr>
              <w:t>edium</w:t>
            </w:r>
            <w:proofErr w:type="spellEnd"/>
          </w:p>
        </w:tc>
        <w:tc>
          <w:tcPr>
            <w:tcW w:w="672" w:type="dxa"/>
            <w:tcBorders>
              <w:top w:val="nil"/>
              <w:left w:val="nil"/>
              <w:bottom w:val="nil"/>
              <w:right w:val="nil"/>
            </w:tcBorders>
            <w:noWrap/>
            <w:hideMark/>
          </w:tcPr>
          <w:p w14:paraId="44391576"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5CF91A58"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5B7490F0"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21E92167"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c>
          <w:tcPr>
            <w:tcW w:w="1135" w:type="dxa"/>
            <w:tcBorders>
              <w:top w:val="nil"/>
              <w:left w:val="nil"/>
              <w:bottom w:val="nil"/>
              <w:right w:val="nil"/>
            </w:tcBorders>
            <w:noWrap/>
            <w:hideMark/>
          </w:tcPr>
          <w:p w14:paraId="07B33A92"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40</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7</w:t>
            </w:r>
          </w:p>
        </w:tc>
      </w:tr>
      <w:tr w:rsidR="00F52897" w:rsidRPr="00475107" w14:paraId="15BF2C2D" w14:textId="77777777" w:rsidTr="008B32C9">
        <w:trPr>
          <w:trHeight w:val="300"/>
        </w:trPr>
        <w:tc>
          <w:tcPr>
            <w:tcW w:w="1418" w:type="dxa"/>
            <w:tcBorders>
              <w:top w:val="nil"/>
              <w:left w:val="nil"/>
              <w:bottom w:val="nil"/>
              <w:right w:val="nil"/>
            </w:tcBorders>
            <w:noWrap/>
            <w:hideMark/>
          </w:tcPr>
          <w:p w14:paraId="3ECAE9C0"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S R 134</w:t>
            </w:r>
          </w:p>
        </w:tc>
        <w:tc>
          <w:tcPr>
            <w:tcW w:w="1150" w:type="dxa"/>
            <w:tcBorders>
              <w:top w:val="nil"/>
              <w:left w:val="nil"/>
              <w:bottom w:val="nil"/>
              <w:right w:val="nil"/>
            </w:tcBorders>
            <w:noWrap/>
            <w:hideMark/>
          </w:tcPr>
          <w:p w14:paraId="09764B43"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1A321206"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irregular</w:t>
            </w:r>
            <w:proofErr w:type="spellEnd"/>
          </w:p>
        </w:tc>
        <w:tc>
          <w:tcPr>
            <w:tcW w:w="1070" w:type="dxa"/>
            <w:tcBorders>
              <w:top w:val="nil"/>
              <w:left w:val="nil"/>
              <w:bottom w:val="nil"/>
              <w:right w:val="nil"/>
            </w:tcBorders>
            <w:noWrap/>
            <w:hideMark/>
          </w:tcPr>
          <w:p w14:paraId="0DEA2B00"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6B806907"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384A1D11"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l</w:t>
            </w:r>
            <w:proofErr w:type="spellStart"/>
            <w:r w:rsidRPr="00475107">
              <w:rPr>
                <w:rFonts w:ascii="Times New Roman" w:eastAsia="Calibri" w:hAnsi="Times New Roman" w:cs="Times New Roman"/>
                <w:sz w:val="20"/>
                <w:szCs w:val="20"/>
              </w:rPr>
              <w:t>arge</w:t>
            </w:r>
            <w:proofErr w:type="spellEnd"/>
          </w:p>
        </w:tc>
        <w:tc>
          <w:tcPr>
            <w:tcW w:w="672" w:type="dxa"/>
            <w:tcBorders>
              <w:top w:val="nil"/>
              <w:left w:val="nil"/>
              <w:bottom w:val="nil"/>
              <w:right w:val="nil"/>
            </w:tcBorders>
            <w:noWrap/>
            <w:hideMark/>
          </w:tcPr>
          <w:p w14:paraId="0E49E1D5"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436954E3"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3AEA5E42"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4C2EE2FE"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2</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2±</w:t>
            </w:r>
            <w:r w:rsidRPr="00475107">
              <w:rPr>
                <w:rFonts w:ascii="Times New Roman" w:eastAsia="Calibri" w:hAnsi="Times New Roman" w:cs="Times New Roman"/>
                <w:sz w:val="20"/>
                <w:szCs w:val="20"/>
                <w:lang w:val="en-US"/>
              </w:rPr>
              <w:t>0.09</w:t>
            </w:r>
          </w:p>
        </w:tc>
        <w:tc>
          <w:tcPr>
            <w:tcW w:w="1135" w:type="dxa"/>
            <w:tcBorders>
              <w:top w:val="nil"/>
              <w:left w:val="nil"/>
              <w:bottom w:val="nil"/>
              <w:right w:val="nil"/>
            </w:tcBorders>
            <w:noWrap/>
            <w:hideMark/>
          </w:tcPr>
          <w:p w14:paraId="3DC6FC05"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52F199BC" w14:textId="77777777" w:rsidTr="008B32C9">
        <w:trPr>
          <w:trHeight w:val="300"/>
        </w:trPr>
        <w:tc>
          <w:tcPr>
            <w:tcW w:w="1418" w:type="dxa"/>
            <w:tcBorders>
              <w:top w:val="nil"/>
              <w:left w:val="nil"/>
              <w:bottom w:val="nil"/>
              <w:right w:val="nil"/>
            </w:tcBorders>
            <w:noWrap/>
            <w:hideMark/>
          </w:tcPr>
          <w:p w14:paraId="620E8473"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S L 129</w:t>
            </w:r>
          </w:p>
        </w:tc>
        <w:tc>
          <w:tcPr>
            <w:tcW w:w="1150" w:type="dxa"/>
            <w:tcBorders>
              <w:top w:val="nil"/>
              <w:left w:val="nil"/>
              <w:bottom w:val="nil"/>
              <w:right w:val="nil"/>
            </w:tcBorders>
            <w:noWrap/>
            <w:hideMark/>
          </w:tcPr>
          <w:p w14:paraId="61FC2244"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white</w:t>
            </w:r>
            <w:proofErr w:type="spellEnd"/>
          </w:p>
        </w:tc>
        <w:tc>
          <w:tcPr>
            <w:tcW w:w="1043" w:type="dxa"/>
            <w:tcBorders>
              <w:top w:val="nil"/>
              <w:left w:val="nil"/>
              <w:bottom w:val="nil"/>
              <w:right w:val="nil"/>
            </w:tcBorders>
            <w:noWrap/>
            <w:hideMark/>
          </w:tcPr>
          <w:p w14:paraId="20BB7986"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irregular</w:t>
            </w:r>
            <w:proofErr w:type="spellEnd"/>
          </w:p>
        </w:tc>
        <w:tc>
          <w:tcPr>
            <w:tcW w:w="1070" w:type="dxa"/>
            <w:tcBorders>
              <w:top w:val="nil"/>
              <w:left w:val="nil"/>
              <w:bottom w:val="nil"/>
              <w:right w:val="nil"/>
            </w:tcBorders>
            <w:noWrap/>
            <w:hideMark/>
          </w:tcPr>
          <w:p w14:paraId="5331D5F5"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39E9EE66"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translucent</w:t>
            </w:r>
            <w:proofErr w:type="spellEnd"/>
          </w:p>
        </w:tc>
        <w:tc>
          <w:tcPr>
            <w:tcW w:w="1012" w:type="dxa"/>
            <w:tcBorders>
              <w:top w:val="nil"/>
              <w:left w:val="nil"/>
              <w:bottom w:val="nil"/>
              <w:right w:val="nil"/>
            </w:tcBorders>
            <w:noWrap/>
            <w:hideMark/>
          </w:tcPr>
          <w:p w14:paraId="5E6B8317"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m</w:t>
            </w:r>
            <w:proofErr w:type="spellStart"/>
            <w:r w:rsidRPr="00475107">
              <w:rPr>
                <w:rFonts w:ascii="Times New Roman" w:eastAsia="Calibri" w:hAnsi="Times New Roman" w:cs="Times New Roman"/>
                <w:sz w:val="20"/>
                <w:szCs w:val="20"/>
              </w:rPr>
              <w:t>edium</w:t>
            </w:r>
            <w:proofErr w:type="spellEnd"/>
          </w:p>
        </w:tc>
        <w:tc>
          <w:tcPr>
            <w:tcW w:w="672" w:type="dxa"/>
            <w:tcBorders>
              <w:top w:val="nil"/>
              <w:left w:val="nil"/>
              <w:bottom w:val="nil"/>
              <w:right w:val="nil"/>
            </w:tcBorders>
            <w:noWrap/>
            <w:hideMark/>
          </w:tcPr>
          <w:p w14:paraId="5D90E07F"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1A014B7F"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3EB9F511"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7EFB7446"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3</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7±</w:t>
            </w:r>
            <w:r w:rsidRPr="00475107">
              <w:rPr>
                <w:rFonts w:ascii="Times New Roman" w:eastAsia="Calibri" w:hAnsi="Times New Roman" w:cs="Times New Roman"/>
                <w:sz w:val="20"/>
                <w:szCs w:val="20"/>
                <w:lang w:val="en-US"/>
              </w:rPr>
              <w:t>0.28</w:t>
            </w:r>
          </w:p>
        </w:tc>
        <w:tc>
          <w:tcPr>
            <w:tcW w:w="1135" w:type="dxa"/>
            <w:tcBorders>
              <w:top w:val="nil"/>
              <w:left w:val="nil"/>
              <w:bottom w:val="nil"/>
              <w:right w:val="nil"/>
            </w:tcBorders>
            <w:noWrap/>
            <w:hideMark/>
          </w:tcPr>
          <w:p w14:paraId="0FA89F3D"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40733214" w14:textId="77777777" w:rsidTr="008B32C9">
        <w:trPr>
          <w:trHeight w:val="300"/>
        </w:trPr>
        <w:tc>
          <w:tcPr>
            <w:tcW w:w="1418" w:type="dxa"/>
            <w:tcBorders>
              <w:top w:val="nil"/>
              <w:left w:val="nil"/>
              <w:bottom w:val="nil"/>
              <w:right w:val="nil"/>
            </w:tcBorders>
            <w:noWrap/>
            <w:hideMark/>
          </w:tcPr>
          <w:p w14:paraId="19A3B271"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G R 124</w:t>
            </w:r>
          </w:p>
        </w:tc>
        <w:tc>
          <w:tcPr>
            <w:tcW w:w="1150" w:type="dxa"/>
            <w:tcBorders>
              <w:top w:val="nil"/>
              <w:left w:val="nil"/>
              <w:bottom w:val="nil"/>
              <w:right w:val="nil"/>
            </w:tcBorders>
            <w:noWrap/>
            <w:hideMark/>
          </w:tcPr>
          <w:p w14:paraId="3801572B"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2679D65A"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2B210A58"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2D96AF08"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08C59050"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s</w:t>
            </w:r>
            <w:proofErr w:type="spellStart"/>
            <w:r w:rsidRPr="00475107">
              <w:rPr>
                <w:rFonts w:ascii="Times New Roman" w:eastAsia="Calibri" w:hAnsi="Times New Roman" w:cs="Times New Roman"/>
                <w:sz w:val="20"/>
                <w:szCs w:val="20"/>
              </w:rPr>
              <w:t>mall</w:t>
            </w:r>
            <w:proofErr w:type="spellEnd"/>
          </w:p>
        </w:tc>
        <w:tc>
          <w:tcPr>
            <w:tcW w:w="672" w:type="dxa"/>
            <w:tcBorders>
              <w:top w:val="nil"/>
              <w:left w:val="nil"/>
              <w:bottom w:val="nil"/>
              <w:right w:val="nil"/>
            </w:tcBorders>
            <w:noWrap/>
            <w:hideMark/>
          </w:tcPr>
          <w:p w14:paraId="1E3E0EB4"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4DC6C75D"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5DDB088F"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36E4449F"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3</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3±</w:t>
            </w:r>
            <w:r w:rsidRPr="00475107">
              <w:rPr>
                <w:rFonts w:ascii="Times New Roman" w:eastAsia="Calibri" w:hAnsi="Times New Roman" w:cs="Times New Roman"/>
                <w:sz w:val="20"/>
                <w:szCs w:val="20"/>
                <w:lang w:val="en-US"/>
              </w:rPr>
              <w:t>0.31</w:t>
            </w:r>
          </w:p>
        </w:tc>
        <w:tc>
          <w:tcPr>
            <w:tcW w:w="1135" w:type="dxa"/>
            <w:tcBorders>
              <w:top w:val="nil"/>
              <w:left w:val="nil"/>
              <w:bottom w:val="nil"/>
              <w:right w:val="nil"/>
            </w:tcBorders>
            <w:noWrap/>
            <w:hideMark/>
          </w:tcPr>
          <w:p w14:paraId="6E294619"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330FEE84" w14:textId="77777777" w:rsidTr="008B32C9">
        <w:trPr>
          <w:trHeight w:val="300"/>
        </w:trPr>
        <w:tc>
          <w:tcPr>
            <w:tcW w:w="1418" w:type="dxa"/>
            <w:tcBorders>
              <w:top w:val="nil"/>
              <w:left w:val="nil"/>
              <w:bottom w:val="nil"/>
              <w:right w:val="nil"/>
            </w:tcBorders>
            <w:noWrap/>
            <w:hideMark/>
          </w:tcPr>
          <w:p w14:paraId="1E5512FE"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lastRenderedPageBreak/>
              <w:t>G R 125</w:t>
            </w:r>
          </w:p>
        </w:tc>
        <w:tc>
          <w:tcPr>
            <w:tcW w:w="1150" w:type="dxa"/>
            <w:tcBorders>
              <w:top w:val="nil"/>
              <w:left w:val="nil"/>
              <w:bottom w:val="nil"/>
              <w:right w:val="nil"/>
            </w:tcBorders>
            <w:noWrap/>
            <w:hideMark/>
          </w:tcPr>
          <w:p w14:paraId="40C65910"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14539CE6"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66B6CE1D"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0E0E0EF9"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4C61112A"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m</w:t>
            </w:r>
            <w:proofErr w:type="spellStart"/>
            <w:r w:rsidRPr="00475107">
              <w:rPr>
                <w:rFonts w:ascii="Times New Roman" w:eastAsia="Calibri" w:hAnsi="Times New Roman" w:cs="Times New Roman"/>
                <w:sz w:val="20"/>
                <w:szCs w:val="20"/>
              </w:rPr>
              <w:t>edium</w:t>
            </w:r>
            <w:proofErr w:type="spellEnd"/>
          </w:p>
        </w:tc>
        <w:tc>
          <w:tcPr>
            <w:tcW w:w="672" w:type="dxa"/>
            <w:tcBorders>
              <w:top w:val="nil"/>
              <w:left w:val="nil"/>
              <w:bottom w:val="nil"/>
              <w:right w:val="nil"/>
            </w:tcBorders>
            <w:noWrap/>
            <w:hideMark/>
          </w:tcPr>
          <w:p w14:paraId="42DC66A1"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cocci</w:t>
            </w:r>
            <w:proofErr w:type="spellEnd"/>
          </w:p>
        </w:tc>
        <w:tc>
          <w:tcPr>
            <w:tcW w:w="1072" w:type="dxa"/>
            <w:tcBorders>
              <w:top w:val="nil"/>
              <w:left w:val="nil"/>
              <w:bottom w:val="nil"/>
              <w:right w:val="nil"/>
            </w:tcBorders>
            <w:noWrap/>
            <w:hideMark/>
          </w:tcPr>
          <w:p w14:paraId="1C59F752"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4271CD8B"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22E735A6"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2±</w:t>
            </w:r>
            <w:r w:rsidRPr="00475107">
              <w:rPr>
                <w:rFonts w:ascii="Times New Roman" w:eastAsia="Calibri" w:hAnsi="Times New Roman" w:cs="Times New Roman"/>
                <w:sz w:val="20"/>
                <w:szCs w:val="20"/>
                <w:lang w:val="en-US"/>
              </w:rPr>
              <w:t>0.01</w:t>
            </w:r>
          </w:p>
        </w:tc>
        <w:tc>
          <w:tcPr>
            <w:tcW w:w="1135" w:type="dxa"/>
            <w:tcBorders>
              <w:top w:val="nil"/>
              <w:left w:val="nil"/>
              <w:bottom w:val="nil"/>
              <w:right w:val="nil"/>
            </w:tcBorders>
            <w:noWrap/>
            <w:hideMark/>
          </w:tcPr>
          <w:p w14:paraId="1B01E737"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37CF0370" w14:textId="77777777" w:rsidTr="008B32C9">
        <w:trPr>
          <w:trHeight w:val="300"/>
        </w:trPr>
        <w:tc>
          <w:tcPr>
            <w:tcW w:w="1418" w:type="dxa"/>
            <w:tcBorders>
              <w:top w:val="nil"/>
              <w:left w:val="nil"/>
              <w:bottom w:val="nil"/>
              <w:right w:val="nil"/>
            </w:tcBorders>
            <w:noWrap/>
            <w:hideMark/>
          </w:tcPr>
          <w:p w14:paraId="053E0703"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G R 126</w:t>
            </w:r>
          </w:p>
        </w:tc>
        <w:tc>
          <w:tcPr>
            <w:tcW w:w="1150" w:type="dxa"/>
            <w:tcBorders>
              <w:top w:val="nil"/>
              <w:left w:val="nil"/>
              <w:bottom w:val="nil"/>
              <w:right w:val="nil"/>
            </w:tcBorders>
            <w:noWrap/>
            <w:hideMark/>
          </w:tcPr>
          <w:p w14:paraId="379FB563"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04FE72C2"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irregular</w:t>
            </w:r>
            <w:proofErr w:type="spellEnd"/>
          </w:p>
        </w:tc>
        <w:tc>
          <w:tcPr>
            <w:tcW w:w="1070" w:type="dxa"/>
            <w:tcBorders>
              <w:top w:val="nil"/>
              <w:left w:val="nil"/>
              <w:bottom w:val="nil"/>
              <w:right w:val="nil"/>
            </w:tcBorders>
            <w:noWrap/>
            <w:hideMark/>
          </w:tcPr>
          <w:p w14:paraId="30851D26"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7DBBF5C5"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2ED084E6"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l</w:t>
            </w:r>
            <w:proofErr w:type="spellStart"/>
            <w:r w:rsidRPr="00475107">
              <w:rPr>
                <w:rFonts w:ascii="Times New Roman" w:eastAsia="Calibri" w:hAnsi="Times New Roman" w:cs="Times New Roman"/>
                <w:sz w:val="20"/>
                <w:szCs w:val="20"/>
              </w:rPr>
              <w:t>arge</w:t>
            </w:r>
            <w:proofErr w:type="spellEnd"/>
          </w:p>
        </w:tc>
        <w:tc>
          <w:tcPr>
            <w:tcW w:w="672" w:type="dxa"/>
            <w:tcBorders>
              <w:top w:val="nil"/>
              <w:left w:val="nil"/>
              <w:bottom w:val="nil"/>
              <w:right w:val="nil"/>
            </w:tcBorders>
            <w:noWrap/>
            <w:hideMark/>
          </w:tcPr>
          <w:p w14:paraId="108728A0"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cocci</w:t>
            </w:r>
            <w:proofErr w:type="spellEnd"/>
          </w:p>
        </w:tc>
        <w:tc>
          <w:tcPr>
            <w:tcW w:w="1072" w:type="dxa"/>
            <w:tcBorders>
              <w:top w:val="nil"/>
              <w:left w:val="nil"/>
              <w:bottom w:val="nil"/>
              <w:right w:val="nil"/>
            </w:tcBorders>
            <w:noWrap/>
            <w:hideMark/>
          </w:tcPr>
          <w:p w14:paraId="2C2E3707"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0401C42A"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52CF30B6"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3</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8±</w:t>
            </w:r>
            <w:r w:rsidRPr="00475107">
              <w:rPr>
                <w:rFonts w:ascii="Times New Roman" w:eastAsia="Calibri" w:hAnsi="Times New Roman" w:cs="Times New Roman"/>
                <w:sz w:val="20"/>
                <w:szCs w:val="20"/>
                <w:lang w:val="en-US"/>
              </w:rPr>
              <w:t>0.25</w:t>
            </w:r>
          </w:p>
        </w:tc>
        <w:tc>
          <w:tcPr>
            <w:tcW w:w="1135" w:type="dxa"/>
            <w:tcBorders>
              <w:top w:val="nil"/>
              <w:left w:val="nil"/>
              <w:bottom w:val="nil"/>
              <w:right w:val="nil"/>
            </w:tcBorders>
            <w:noWrap/>
            <w:hideMark/>
          </w:tcPr>
          <w:p w14:paraId="718C8B75"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0CD50741" w14:textId="77777777" w:rsidTr="008B32C9">
        <w:trPr>
          <w:trHeight w:val="300"/>
        </w:trPr>
        <w:tc>
          <w:tcPr>
            <w:tcW w:w="1418" w:type="dxa"/>
            <w:tcBorders>
              <w:top w:val="nil"/>
              <w:left w:val="nil"/>
              <w:bottom w:val="nil"/>
              <w:right w:val="nil"/>
            </w:tcBorders>
            <w:noWrap/>
            <w:hideMark/>
          </w:tcPr>
          <w:p w14:paraId="1BC3A3F3"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G T 119</w:t>
            </w:r>
          </w:p>
        </w:tc>
        <w:tc>
          <w:tcPr>
            <w:tcW w:w="1150" w:type="dxa"/>
            <w:tcBorders>
              <w:top w:val="nil"/>
              <w:left w:val="nil"/>
              <w:bottom w:val="nil"/>
              <w:right w:val="nil"/>
            </w:tcBorders>
            <w:noWrap/>
            <w:hideMark/>
          </w:tcPr>
          <w:p w14:paraId="3B7566F6"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white</w:t>
            </w:r>
            <w:proofErr w:type="spellEnd"/>
          </w:p>
        </w:tc>
        <w:tc>
          <w:tcPr>
            <w:tcW w:w="1043" w:type="dxa"/>
            <w:tcBorders>
              <w:top w:val="nil"/>
              <w:left w:val="nil"/>
              <w:bottom w:val="nil"/>
              <w:right w:val="nil"/>
            </w:tcBorders>
            <w:noWrap/>
            <w:hideMark/>
          </w:tcPr>
          <w:p w14:paraId="21FBC25C"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525C18D7"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3231CCA5"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3B8495EE"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l</w:t>
            </w:r>
            <w:proofErr w:type="spellStart"/>
            <w:r w:rsidRPr="00475107">
              <w:rPr>
                <w:rFonts w:ascii="Times New Roman" w:eastAsia="Calibri" w:hAnsi="Times New Roman" w:cs="Times New Roman"/>
                <w:sz w:val="20"/>
                <w:szCs w:val="20"/>
              </w:rPr>
              <w:t>arge</w:t>
            </w:r>
            <w:proofErr w:type="spellEnd"/>
          </w:p>
        </w:tc>
        <w:tc>
          <w:tcPr>
            <w:tcW w:w="672" w:type="dxa"/>
            <w:tcBorders>
              <w:top w:val="nil"/>
              <w:left w:val="nil"/>
              <w:bottom w:val="nil"/>
              <w:right w:val="nil"/>
            </w:tcBorders>
            <w:noWrap/>
            <w:hideMark/>
          </w:tcPr>
          <w:p w14:paraId="6878A9F2"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781C84A0"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7918D48C"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489F0AC0"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2</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3±</w:t>
            </w:r>
            <w:r w:rsidRPr="00475107">
              <w:rPr>
                <w:rFonts w:ascii="Times New Roman" w:eastAsia="Calibri" w:hAnsi="Times New Roman" w:cs="Times New Roman"/>
                <w:sz w:val="20"/>
                <w:szCs w:val="20"/>
                <w:lang w:val="en-US"/>
              </w:rPr>
              <w:t>0.21</w:t>
            </w:r>
          </w:p>
        </w:tc>
        <w:tc>
          <w:tcPr>
            <w:tcW w:w="1135" w:type="dxa"/>
            <w:tcBorders>
              <w:top w:val="nil"/>
              <w:left w:val="nil"/>
              <w:bottom w:val="nil"/>
              <w:right w:val="nil"/>
            </w:tcBorders>
            <w:noWrap/>
            <w:hideMark/>
          </w:tcPr>
          <w:p w14:paraId="186C4663"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45</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3</w:t>
            </w:r>
          </w:p>
        </w:tc>
      </w:tr>
      <w:tr w:rsidR="00F52897" w:rsidRPr="00475107" w14:paraId="6C4CDA25" w14:textId="77777777" w:rsidTr="008B32C9">
        <w:trPr>
          <w:trHeight w:val="300"/>
        </w:trPr>
        <w:tc>
          <w:tcPr>
            <w:tcW w:w="1418" w:type="dxa"/>
            <w:tcBorders>
              <w:top w:val="nil"/>
              <w:left w:val="nil"/>
              <w:bottom w:val="nil"/>
              <w:right w:val="nil"/>
            </w:tcBorders>
            <w:noWrap/>
            <w:hideMark/>
          </w:tcPr>
          <w:p w14:paraId="6384006F"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G T 120</w:t>
            </w:r>
          </w:p>
        </w:tc>
        <w:tc>
          <w:tcPr>
            <w:tcW w:w="1150" w:type="dxa"/>
            <w:tcBorders>
              <w:top w:val="nil"/>
              <w:left w:val="nil"/>
              <w:bottom w:val="nil"/>
              <w:right w:val="nil"/>
            </w:tcBorders>
            <w:noWrap/>
            <w:hideMark/>
          </w:tcPr>
          <w:p w14:paraId="5A118886"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6DAF7397"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rhizoid</w:t>
            </w:r>
            <w:proofErr w:type="spellEnd"/>
          </w:p>
        </w:tc>
        <w:tc>
          <w:tcPr>
            <w:tcW w:w="1070" w:type="dxa"/>
            <w:tcBorders>
              <w:top w:val="nil"/>
              <w:left w:val="nil"/>
              <w:bottom w:val="nil"/>
              <w:right w:val="nil"/>
            </w:tcBorders>
            <w:noWrap/>
            <w:hideMark/>
          </w:tcPr>
          <w:p w14:paraId="7EF24BCE"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wrinked</w:t>
            </w:r>
            <w:proofErr w:type="spellEnd"/>
          </w:p>
        </w:tc>
        <w:tc>
          <w:tcPr>
            <w:tcW w:w="1429" w:type="dxa"/>
            <w:tcBorders>
              <w:top w:val="nil"/>
              <w:left w:val="nil"/>
              <w:bottom w:val="nil"/>
              <w:right w:val="nil"/>
            </w:tcBorders>
            <w:noWrap/>
            <w:hideMark/>
          </w:tcPr>
          <w:p w14:paraId="30532A07"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018022B1"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l</w:t>
            </w:r>
            <w:proofErr w:type="spellStart"/>
            <w:r w:rsidRPr="00475107">
              <w:rPr>
                <w:rFonts w:ascii="Times New Roman" w:eastAsia="Calibri" w:hAnsi="Times New Roman" w:cs="Times New Roman"/>
                <w:sz w:val="20"/>
                <w:szCs w:val="20"/>
              </w:rPr>
              <w:t>arge</w:t>
            </w:r>
            <w:proofErr w:type="spellEnd"/>
          </w:p>
        </w:tc>
        <w:tc>
          <w:tcPr>
            <w:tcW w:w="672" w:type="dxa"/>
            <w:tcBorders>
              <w:top w:val="nil"/>
              <w:left w:val="nil"/>
              <w:bottom w:val="nil"/>
              <w:right w:val="nil"/>
            </w:tcBorders>
            <w:noWrap/>
            <w:hideMark/>
          </w:tcPr>
          <w:p w14:paraId="2BBF931B"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6F7B2C21"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6358D19B"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616E00D9"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1</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7±</w:t>
            </w:r>
            <w:r w:rsidRPr="00475107">
              <w:rPr>
                <w:rFonts w:ascii="Times New Roman" w:eastAsia="Calibri" w:hAnsi="Times New Roman" w:cs="Times New Roman"/>
                <w:sz w:val="20"/>
                <w:szCs w:val="20"/>
                <w:lang w:val="en-US"/>
              </w:rPr>
              <w:t>0.15</w:t>
            </w:r>
          </w:p>
        </w:tc>
        <w:tc>
          <w:tcPr>
            <w:tcW w:w="1135" w:type="dxa"/>
            <w:tcBorders>
              <w:top w:val="nil"/>
              <w:left w:val="nil"/>
              <w:bottom w:val="nil"/>
              <w:right w:val="nil"/>
            </w:tcBorders>
            <w:noWrap/>
            <w:hideMark/>
          </w:tcPr>
          <w:p w14:paraId="542360FE"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5FEFD4AD" w14:textId="77777777" w:rsidTr="008B32C9">
        <w:trPr>
          <w:trHeight w:val="300"/>
        </w:trPr>
        <w:tc>
          <w:tcPr>
            <w:tcW w:w="1418" w:type="dxa"/>
            <w:tcBorders>
              <w:top w:val="nil"/>
              <w:left w:val="nil"/>
              <w:bottom w:val="nil"/>
              <w:right w:val="nil"/>
            </w:tcBorders>
            <w:noWrap/>
            <w:hideMark/>
          </w:tcPr>
          <w:p w14:paraId="5B59B088"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G S 127</w:t>
            </w:r>
          </w:p>
        </w:tc>
        <w:tc>
          <w:tcPr>
            <w:tcW w:w="1150" w:type="dxa"/>
            <w:tcBorders>
              <w:top w:val="nil"/>
              <w:left w:val="nil"/>
              <w:bottom w:val="nil"/>
              <w:right w:val="nil"/>
            </w:tcBorders>
            <w:noWrap/>
            <w:hideMark/>
          </w:tcPr>
          <w:p w14:paraId="1AD62B3F"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2545E18F"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04EB0458"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47124BD5"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translucent</w:t>
            </w:r>
            <w:proofErr w:type="spellEnd"/>
          </w:p>
        </w:tc>
        <w:tc>
          <w:tcPr>
            <w:tcW w:w="1012" w:type="dxa"/>
            <w:tcBorders>
              <w:top w:val="nil"/>
              <w:left w:val="nil"/>
              <w:bottom w:val="nil"/>
              <w:right w:val="nil"/>
            </w:tcBorders>
            <w:noWrap/>
            <w:hideMark/>
          </w:tcPr>
          <w:p w14:paraId="23F3F622"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m</w:t>
            </w:r>
            <w:proofErr w:type="spellStart"/>
            <w:r w:rsidRPr="00475107">
              <w:rPr>
                <w:rFonts w:ascii="Times New Roman" w:eastAsia="Calibri" w:hAnsi="Times New Roman" w:cs="Times New Roman"/>
                <w:sz w:val="20"/>
                <w:szCs w:val="20"/>
              </w:rPr>
              <w:t>edium</w:t>
            </w:r>
            <w:proofErr w:type="spellEnd"/>
          </w:p>
        </w:tc>
        <w:tc>
          <w:tcPr>
            <w:tcW w:w="672" w:type="dxa"/>
            <w:tcBorders>
              <w:top w:val="nil"/>
              <w:left w:val="nil"/>
              <w:bottom w:val="nil"/>
              <w:right w:val="nil"/>
            </w:tcBorders>
            <w:noWrap/>
            <w:hideMark/>
          </w:tcPr>
          <w:p w14:paraId="61364254"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799B7165"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5B5A2A93"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2D201F0C"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4</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9±</w:t>
            </w:r>
            <w:r w:rsidRPr="00475107">
              <w:rPr>
                <w:rFonts w:ascii="Times New Roman" w:eastAsia="Calibri" w:hAnsi="Times New Roman" w:cs="Times New Roman"/>
                <w:sz w:val="20"/>
                <w:szCs w:val="20"/>
                <w:lang w:val="en-US"/>
              </w:rPr>
              <w:t>0.42</w:t>
            </w:r>
          </w:p>
        </w:tc>
        <w:tc>
          <w:tcPr>
            <w:tcW w:w="1135" w:type="dxa"/>
            <w:tcBorders>
              <w:top w:val="nil"/>
              <w:left w:val="nil"/>
              <w:bottom w:val="nil"/>
              <w:right w:val="nil"/>
            </w:tcBorders>
            <w:noWrap/>
            <w:hideMark/>
          </w:tcPr>
          <w:p w14:paraId="4453DA70"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5A72E437" w14:textId="77777777" w:rsidTr="008B32C9">
        <w:trPr>
          <w:trHeight w:val="300"/>
        </w:trPr>
        <w:tc>
          <w:tcPr>
            <w:tcW w:w="1418" w:type="dxa"/>
            <w:tcBorders>
              <w:top w:val="nil"/>
              <w:left w:val="nil"/>
              <w:bottom w:val="nil"/>
              <w:right w:val="nil"/>
            </w:tcBorders>
            <w:noWrap/>
            <w:hideMark/>
          </w:tcPr>
          <w:p w14:paraId="0EBED076"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G S 128</w:t>
            </w:r>
          </w:p>
        </w:tc>
        <w:tc>
          <w:tcPr>
            <w:tcW w:w="1150" w:type="dxa"/>
            <w:tcBorders>
              <w:top w:val="nil"/>
              <w:left w:val="nil"/>
              <w:bottom w:val="nil"/>
              <w:right w:val="nil"/>
            </w:tcBorders>
            <w:noWrap/>
            <w:hideMark/>
          </w:tcPr>
          <w:p w14:paraId="494FE9A7"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white</w:t>
            </w:r>
            <w:proofErr w:type="spellEnd"/>
          </w:p>
        </w:tc>
        <w:tc>
          <w:tcPr>
            <w:tcW w:w="1043" w:type="dxa"/>
            <w:tcBorders>
              <w:top w:val="nil"/>
              <w:left w:val="nil"/>
              <w:bottom w:val="nil"/>
              <w:right w:val="nil"/>
            </w:tcBorders>
            <w:noWrap/>
            <w:hideMark/>
          </w:tcPr>
          <w:p w14:paraId="19C37AA5"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7B44D0A6"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1A055FCD"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translucent</w:t>
            </w:r>
            <w:proofErr w:type="spellEnd"/>
          </w:p>
        </w:tc>
        <w:tc>
          <w:tcPr>
            <w:tcW w:w="1012" w:type="dxa"/>
            <w:tcBorders>
              <w:top w:val="nil"/>
              <w:left w:val="nil"/>
              <w:bottom w:val="nil"/>
              <w:right w:val="nil"/>
            </w:tcBorders>
            <w:noWrap/>
            <w:hideMark/>
          </w:tcPr>
          <w:p w14:paraId="5B38F9BD"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m</w:t>
            </w:r>
            <w:proofErr w:type="spellStart"/>
            <w:r w:rsidRPr="00475107">
              <w:rPr>
                <w:rFonts w:ascii="Times New Roman" w:eastAsia="Calibri" w:hAnsi="Times New Roman" w:cs="Times New Roman"/>
                <w:sz w:val="20"/>
                <w:szCs w:val="20"/>
              </w:rPr>
              <w:t>edium</w:t>
            </w:r>
            <w:proofErr w:type="spellEnd"/>
          </w:p>
        </w:tc>
        <w:tc>
          <w:tcPr>
            <w:tcW w:w="672" w:type="dxa"/>
            <w:tcBorders>
              <w:top w:val="nil"/>
              <w:left w:val="nil"/>
              <w:bottom w:val="nil"/>
              <w:right w:val="nil"/>
            </w:tcBorders>
            <w:noWrap/>
            <w:hideMark/>
          </w:tcPr>
          <w:p w14:paraId="33D19F54"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0BDA20ED"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4A2DDB8B"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5C4C4D38"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4</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3±</w:t>
            </w:r>
            <w:r w:rsidRPr="00475107">
              <w:rPr>
                <w:rFonts w:ascii="Times New Roman" w:eastAsia="Calibri" w:hAnsi="Times New Roman" w:cs="Times New Roman"/>
                <w:sz w:val="20"/>
                <w:szCs w:val="20"/>
                <w:lang w:val="en-US"/>
              </w:rPr>
              <w:t>0.39</w:t>
            </w:r>
          </w:p>
        </w:tc>
        <w:tc>
          <w:tcPr>
            <w:tcW w:w="1135" w:type="dxa"/>
            <w:tcBorders>
              <w:top w:val="nil"/>
              <w:left w:val="nil"/>
              <w:bottom w:val="nil"/>
              <w:right w:val="nil"/>
            </w:tcBorders>
            <w:noWrap/>
            <w:hideMark/>
          </w:tcPr>
          <w:p w14:paraId="763B427E"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39341610" w14:textId="77777777" w:rsidTr="008B32C9">
        <w:trPr>
          <w:trHeight w:val="300"/>
        </w:trPr>
        <w:tc>
          <w:tcPr>
            <w:tcW w:w="1418" w:type="dxa"/>
            <w:tcBorders>
              <w:top w:val="nil"/>
              <w:left w:val="nil"/>
              <w:bottom w:val="nil"/>
              <w:right w:val="nil"/>
            </w:tcBorders>
            <w:noWrap/>
            <w:hideMark/>
          </w:tcPr>
          <w:p w14:paraId="04AA0958"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G L 121</w:t>
            </w:r>
          </w:p>
        </w:tc>
        <w:tc>
          <w:tcPr>
            <w:tcW w:w="1150" w:type="dxa"/>
            <w:tcBorders>
              <w:top w:val="nil"/>
              <w:left w:val="nil"/>
              <w:bottom w:val="nil"/>
              <w:right w:val="nil"/>
            </w:tcBorders>
            <w:noWrap/>
            <w:hideMark/>
          </w:tcPr>
          <w:p w14:paraId="0A353603"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white</w:t>
            </w:r>
            <w:proofErr w:type="spellEnd"/>
          </w:p>
        </w:tc>
        <w:tc>
          <w:tcPr>
            <w:tcW w:w="1043" w:type="dxa"/>
            <w:tcBorders>
              <w:top w:val="nil"/>
              <w:left w:val="nil"/>
              <w:bottom w:val="nil"/>
              <w:right w:val="nil"/>
            </w:tcBorders>
            <w:noWrap/>
            <w:hideMark/>
          </w:tcPr>
          <w:p w14:paraId="3665B7AE"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77445697"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13BACA88"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7FF877A1"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l</w:t>
            </w:r>
            <w:proofErr w:type="spellStart"/>
            <w:r w:rsidRPr="00475107">
              <w:rPr>
                <w:rFonts w:ascii="Times New Roman" w:eastAsia="Calibri" w:hAnsi="Times New Roman" w:cs="Times New Roman"/>
                <w:sz w:val="20"/>
                <w:szCs w:val="20"/>
              </w:rPr>
              <w:t>arge</w:t>
            </w:r>
            <w:proofErr w:type="spellEnd"/>
          </w:p>
        </w:tc>
        <w:tc>
          <w:tcPr>
            <w:tcW w:w="672" w:type="dxa"/>
            <w:tcBorders>
              <w:top w:val="nil"/>
              <w:left w:val="nil"/>
              <w:bottom w:val="nil"/>
              <w:right w:val="nil"/>
            </w:tcBorders>
            <w:noWrap/>
            <w:hideMark/>
          </w:tcPr>
          <w:p w14:paraId="7A124C7A"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2B0CE13A"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2829401E"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518D94C4"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c>
          <w:tcPr>
            <w:tcW w:w="1135" w:type="dxa"/>
            <w:tcBorders>
              <w:top w:val="nil"/>
              <w:left w:val="nil"/>
              <w:bottom w:val="nil"/>
              <w:right w:val="nil"/>
            </w:tcBorders>
            <w:noWrap/>
            <w:hideMark/>
          </w:tcPr>
          <w:p w14:paraId="3F910330"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7C72E78C" w14:textId="77777777" w:rsidTr="008B32C9">
        <w:trPr>
          <w:trHeight w:val="300"/>
        </w:trPr>
        <w:tc>
          <w:tcPr>
            <w:tcW w:w="1418" w:type="dxa"/>
            <w:tcBorders>
              <w:top w:val="nil"/>
              <w:left w:val="nil"/>
              <w:bottom w:val="nil"/>
              <w:right w:val="nil"/>
            </w:tcBorders>
            <w:noWrap/>
            <w:hideMark/>
          </w:tcPr>
          <w:p w14:paraId="1E3F448C"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RS R 115</w:t>
            </w:r>
          </w:p>
        </w:tc>
        <w:tc>
          <w:tcPr>
            <w:tcW w:w="1150" w:type="dxa"/>
            <w:tcBorders>
              <w:top w:val="nil"/>
              <w:left w:val="nil"/>
              <w:bottom w:val="nil"/>
              <w:right w:val="nil"/>
            </w:tcBorders>
            <w:noWrap/>
            <w:hideMark/>
          </w:tcPr>
          <w:p w14:paraId="7C357570"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29E74DF0"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irregular</w:t>
            </w:r>
            <w:proofErr w:type="spellEnd"/>
          </w:p>
        </w:tc>
        <w:tc>
          <w:tcPr>
            <w:tcW w:w="1070" w:type="dxa"/>
            <w:tcBorders>
              <w:top w:val="nil"/>
              <w:left w:val="nil"/>
              <w:bottom w:val="nil"/>
              <w:right w:val="nil"/>
            </w:tcBorders>
            <w:noWrap/>
            <w:hideMark/>
          </w:tcPr>
          <w:p w14:paraId="29A5BA98"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55F41ADB"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translucent</w:t>
            </w:r>
            <w:proofErr w:type="spellEnd"/>
          </w:p>
        </w:tc>
        <w:tc>
          <w:tcPr>
            <w:tcW w:w="1012" w:type="dxa"/>
            <w:tcBorders>
              <w:top w:val="nil"/>
              <w:left w:val="nil"/>
              <w:bottom w:val="nil"/>
              <w:right w:val="nil"/>
            </w:tcBorders>
            <w:noWrap/>
            <w:hideMark/>
          </w:tcPr>
          <w:p w14:paraId="10B721E6"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m</w:t>
            </w:r>
            <w:proofErr w:type="spellStart"/>
            <w:r w:rsidRPr="00475107">
              <w:rPr>
                <w:rFonts w:ascii="Times New Roman" w:eastAsia="Calibri" w:hAnsi="Times New Roman" w:cs="Times New Roman"/>
                <w:sz w:val="20"/>
                <w:szCs w:val="20"/>
              </w:rPr>
              <w:t>edium</w:t>
            </w:r>
            <w:proofErr w:type="spellEnd"/>
          </w:p>
        </w:tc>
        <w:tc>
          <w:tcPr>
            <w:tcW w:w="672" w:type="dxa"/>
            <w:tcBorders>
              <w:top w:val="nil"/>
              <w:left w:val="nil"/>
              <w:bottom w:val="nil"/>
              <w:right w:val="nil"/>
            </w:tcBorders>
            <w:noWrap/>
            <w:hideMark/>
          </w:tcPr>
          <w:p w14:paraId="5C9C1BF7"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6BE9C166"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01AD4AC3"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7019D31C"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5</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4±</w:t>
            </w:r>
            <w:r w:rsidRPr="00475107">
              <w:rPr>
                <w:rFonts w:ascii="Times New Roman" w:eastAsia="Calibri" w:hAnsi="Times New Roman" w:cs="Times New Roman"/>
                <w:sz w:val="20"/>
                <w:szCs w:val="20"/>
                <w:lang w:val="en-US"/>
              </w:rPr>
              <w:t>0.45</w:t>
            </w:r>
          </w:p>
        </w:tc>
        <w:tc>
          <w:tcPr>
            <w:tcW w:w="1135" w:type="dxa"/>
            <w:tcBorders>
              <w:top w:val="nil"/>
              <w:left w:val="nil"/>
              <w:bottom w:val="nil"/>
              <w:right w:val="nil"/>
            </w:tcBorders>
            <w:noWrap/>
            <w:hideMark/>
          </w:tcPr>
          <w:p w14:paraId="29C4C2D3"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43</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5</w:t>
            </w:r>
          </w:p>
        </w:tc>
      </w:tr>
      <w:tr w:rsidR="00F52897" w:rsidRPr="00475107" w14:paraId="05DFFB56" w14:textId="77777777" w:rsidTr="008B32C9">
        <w:trPr>
          <w:trHeight w:val="300"/>
        </w:trPr>
        <w:tc>
          <w:tcPr>
            <w:tcW w:w="1418" w:type="dxa"/>
            <w:tcBorders>
              <w:top w:val="nil"/>
              <w:left w:val="nil"/>
              <w:bottom w:val="nil"/>
              <w:right w:val="nil"/>
            </w:tcBorders>
            <w:noWrap/>
            <w:hideMark/>
          </w:tcPr>
          <w:p w14:paraId="5F29F053"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RS R 116</w:t>
            </w:r>
          </w:p>
        </w:tc>
        <w:tc>
          <w:tcPr>
            <w:tcW w:w="1150" w:type="dxa"/>
            <w:tcBorders>
              <w:top w:val="nil"/>
              <w:left w:val="nil"/>
              <w:bottom w:val="nil"/>
              <w:right w:val="nil"/>
            </w:tcBorders>
            <w:noWrap/>
            <w:hideMark/>
          </w:tcPr>
          <w:p w14:paraId="66F593C4"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7632AA74"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10C225B2"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032CD364"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69B65FDE"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m</w:t>
            </w:r>
            <w:proofErr w:type="spellStart"/>
            <w:r w:rsidRPr="00475107">
              <w:rPr>
                <w:rFonts w:ascii="Times New Roman" w:eastAsia="Calibri" w:hAnsi="Times New Roman" w:cs="Times New Roman"/>
                <w:sz w:val="20"/>
                <w:szCs w:val="20"/>
              </w:rPr>
              <w:t>edium</w:t>
            </w:r>
            <w:proofErr w:type="spellEnd"/>
          </w:p>
        </w:tc>
        <w:tc>
          <w:tcPr>
            <w:tcW w:w="672" w:type="dxa"/>
            <w:tcBorders>
              <w:top w:val="nil"/>
              <w:left w:val="nil"/>
              <w:bottom w:val="nil"/>
              <w:right w:val="nil"/>
            </w:tcBorders>
            <w:noWrap/>
            <w:hideMark/>
          </w:tcPr>
          <w:p w14:paraId="1488BEDD"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cocci</w:t>
            </w:r>
            <w:proofErr w:type="spellEnd"/>
          </w:p>
        </w:tc>
        <w:tc>
          <w:tcPr>
            <w:tcW w:w="1072" w:type="dxa"/>
            <w:tcBorders>
              <w:top w:val="nil"/>
              <w:left w:val="nil"/>
              <w:bottom w:val="nil"/>
              <w:right w:val="nil"/>
            </w:tcBorders>
            <w:noWrap/>
            <w:hideMark/>
          </w:tcPr>
          <w:p w14:paraId="5D0EEE63"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20DC3E75"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3C54D6F6"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2</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3±</w:t>
            </w:r>
            <w:r w:rsidRPr="00475107">
              <w:rPr>
                <w:rFonts w:ascii="Times New Roman" w:eastAsia="Calibri" w:hAnsi="Times New Roman" w:cs="Times New Roman"/>
                <w:sz w:val="20"/>
                <w:szCs w:val="20"/>
                <w:lang w:val="en-US"/>
              </w:rPr>
              <w:t>0.19</w:t>
            </w:r>
          </w:p>
        </w:tc>
        <w:tc>
          <w:tcPr>
            <w:tcW w:w="1135" w:type="dxa"/>
            <w:tcBorders>
              <w:top w:val="nil"/>
              <w:left w:val="nil"/>
              <w:bottom w:val="nil"/>
              <w:right w:val="nil"/>
            </w:tcBorders>
            <w:noWrap/>
            <w:hideMark/>
          </w:tcPr>
          <w:p w14:paraId="1DC767A6"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18797FC6" w14:textId="77777777" w:rsidTr="008B32C9">
        <w:trPr>
          <w:trHeight w:val="300"/>
        </w:trPr>
        <w:tc>
          <w:tcPr>
            <w:tcW w:w="1418" w:type="dxa"/>
            <w:tcBorders>
              <w:top w:val="nil"/>
              <w:left w:val="nil"/>
              <w:bottom w:val="nil"/>
              <w:right w:val="nil"/>
            </w:tcBorders>
            <w:noWrap/>
            <w:hideMark/>
          </w:tcPr>
          <w:p w14:paraId="7CB9D646"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RS T 111</w:t>
            </w:r>
          </w:p>
        </w:tc>
        <w:tc>
          <w:tcPr>
            <w:tcW w:w="1150" w:type="dxa"/>
            <w:tcBorders>
              <w:top w:val="nil"/>
              <w:left w:val="nil"/>
              <w:bottom w:val="nil"/>
              <w:right w:val="nil"/>
            </w:tcBorders>
            <w:noWrap/>
            <w:hideMark/>
          </w:tcPr>
          <w:p w14:paraId="005E38F0"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39BB0C41"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57D1F4E0"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2CAC26BE"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63571A0B"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l</w:t>
            </w:r>
            <w:proofErr w:type="spellStart"/>
            <w:r w:rsidRPr="00475107">
              <w:rPr>
                <w:rFonts w:ascii="Times New Roman" w:eastAsia="Calibri" w:hAnsi="Times New Roman" w:cs="Times New Roman"/>
                <w:sz w:val="20"/>
                <w:szCs w:val="20"/>
              </w:rPr>
              <w:t>arge</w:t>
            </w:r>
            <w:proofErr w:type="spellEnd"/>
          </w:p>
        </w:tc>
        <w:tc>
          <w:tcPr>
            <w:tcW w:w="672" w:type="dxa"/>
            <w:tcBorders>
              <w:top w:val="nil"/>
              <w:left w:val="nil"/>
              <w:bottom w:val="nil"/>
              <w:right w:val="nil"/>
            </w:tcBorders>
            <w:noWrap/>
            <w:hideMark/>
          </w:tcPr>
          <w:p w14:paraId="1F8EFBBA"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4B5BDF58"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1E940578"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2FA27F8C"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3</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7±</w:t>
            </w:r>
            <w:r w:rsidRPr="00475107">
              <w:rPr>
                <w:rFonts w:ascii="Times New Roman" w:eastAsia="Calibri" w:hAnsi="Times New Roman" w:cs="Times New Roman"/>
                <w:sz w:val="20"/>
                <w:szCs w:val="20"/>
                <w:lang w:val="en-US"/>
              </w:rPr>
              <w:t>0.25</w:t>
            </w:r>
          </w:p>
        </w:tc>
        <w:tc>
          <w:tcPr>
            <w:tcW w:w="1135" w:type="dxa"/>
            <w:tcBorders>
              <w:top w:val="nil"/>
              <w:left w:val="nil"/>
              <w:bottom w:val="nil"/>
              <w:right w:val="nil"/>
            </w:tcBorders>
            <w:noWrap/>
            <w:hideMark/>
          </w:tcPr>
          <w:p w14:paraId="0803E51F"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42</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8</w:t>
            </w:r>
          </w:p>
        </w:tc>
      </w:tr>
      <w:tr w:rsidR="00F52897" w:rsidRPr="00475107" w14:paraId="7C1266E8" w14:textId="77777777" w:rsidTr="008B32C9">
        <w:trPr>
          <w:trHeight w:val="300"/>
        </w:trPr>
        <w:tc>
          <w:tcPr>
            <w:tcW w:w="1418" w:type="dxa"/>
            <w:tcBorders>
              <w:top w:val="nil"/>
              <w:left w:val="nil"/>
              <w:bottom w:val="nil"/>
              <w:right w:val="nil"/>
            </w:tcBorders>
            <w:noWrap/>
            <w:hideMark/>
          </w:tcPr>
          <w:p w14:paraId="08279A89"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RS T 112</w:t>
            </w:r>
          </w:p>
        </w:tc>
        <w:tc>
          <w:tcPr>
            <w:tcW w:w="1150" w:type="dxa"/>
            <w:tcBorders>
              <w:top w:val="nil"/>
              <w:left w:val="nil"/>
              <w:bottom w:val="nil"/>
              <w:right w:val="nil"/>
            </w:tcBorders>
            <w:noWrap/>
            <w:hideMark/>
          </w:tcPr>
          <w:p w14:paraId="726037CF"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7049E952"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rhizoid</w:t>
            </w:r>
            <w:proofErr w:type="spellEnd"/>
          </w:p>
        </w:tc>
        <w:tc>
          <w:tcPr>
            <w:tcW w:w="1070" w:type="dxa"/>
            <w:tcBorders>
              <w:top w:val="nil"/>
              <w:left w:val="nil"/>
              <w:bottom w:val="nil"/>
              <w:right w:val="nil"/>
            </w:tcBorders>
            <w:noWrap/>
            <w:hideMark/>
          </w:tcPr>
          <w:p w14:paraId="5E88E8FF"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wrinkled</w:t>
            </w:r>
            <w:proofErr w:type="spellEnd"/>
          </w:p>
        </w:tc>
        <w:tc>
          <w:tcPr>
            <w:tcW w:w="1429" w:type="dxa"/>
            <w:tcBorders>
              <w:top w:val="nil"/>
              <w:left w:val="nil"/>
              <w:bottom w:val="nil"/>
              <w:right w:val="nil"/>
            </w:tcBorders>
            <w:noWrap/>
            <w:hideMark/>
          </w:tcPr>
          <w:p w14:paraId="455F625E"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774D80EB"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s</w:t>
            </w:r>
            <w:proofErr w:type="spellStart"/>
            <w:r w:rsidRPr="00475107">
              <w:rPr>
                <w:rFonts w:ascii="Times New Roman" w:eastAsia="Calibri" w:hAnsi="Times New Roman" w:cs="Times New Roman"/>
                <w:sz w:val="20"/>
                <w:szCs w:val="20"/>
              </w:rPr>
              <w:t>mall</w:t>
            </w:r>
            <w:proofErr w:type="spellEnd"/>
          </w:p>
        </w:tc>
        <w:tc>
          <w:tcPr>
            <w:tcW w:w="672" w:type="dxa"/>
            <w:tcBorders>
              <w:top w:val="nil"/>
              <w:left w:val="nil"/>
              <w:bottom w:val="nil"/>
              <w:right w:val="nil"/>
            </w:tcBorders>
            <w:noWrap/>
            <w:hideMark/>
          </w:tcPr>
          <w:p w14:paraId="7357B03A"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0610A0D4"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46F68CF4"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7B8A3F5C"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7±</w:t>
            </w:r>
            <w:r w:rsidRPr="00475107">
              <w:rPr>
                <w:rFonts w:ascii="Times New Roman" w:eastAsia="Calibri" w:hAnsi="Times New Roman" w:cs="Times New Roman"/>
                <w:sz w:val="20"/>
                <w:szCs w:val="20"/>
                <w:lang w:val="en-US"/>
              </w:rPr>
              <w:t>0.04</w:t>
            </w:r>
          </w:p>
        </w:tc>
        <w:tc>
          <w:tcPr>
            <w:tcW w:w="1135" w:type="dxa"/>
            <w:tcBorders>
              <w:top w:val="nil"/>
              <w:left w:val="nil"/>
              <w:bottom w:val="nil"/>
              <w:right w:val="nil"/>
            </w:tcBorders>
            <w:noWrap/>
            <w:hideMark/>
          </w:tcPr>
          <w:p w14:paraId="01AD9AA5"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48</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3</w:t>
            </w:r>
          </w:p>
        </w:tc>
      </w:tr>
      <w:tr w:rsidR="00F52897" w:rsidRPr="00475107" w14:paraId="581CDB36" w14:textId="77777777" w:rsidTr="008B32C9">
        <w:trPr>
          <w:trHeight w:val="300"/>
        </w:trPr>
        <w:tc>
          <w:tcPr>
            <w:tcW w:w="1418" w:type="dxa"/>
            <w:tcBorders>
              <w:top w:val="nil"/>
              <w:left w:val="nil"/>
              <w:bottom w:val="nil"/>
              <w:right w:val="nil"/>
            </w:tcBorders>
            <w:noWrap/>
            <w:hideMark/>
          </w:tcPr>
          <w:p w14:paraId="6902D09C"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RS S 114</w:t>
            </w:r>
          </w:p>
        </w:tc>
        <w:tc>
          <w:tcPr>
            <w:tcW w:w="1150" w:type="dxa"/>
            <w:tcBorders>
              <w:top w:val="nil"/>
              <w:left w:val="nil"/>
              <w:bottom w:val="nil"/>
              <w:right w:val="nil"/>
            </w:tcBorders>
            <w:noWrap/>
            <w:hideMark/>
          </w:tcPr>
          <w:p w14:paraId="2C09EB08"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138A5D23"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irregular</w:t>
            </w:r>
            <w:proofErr w:type="spellEnd"/>
          </w:p>
        </w:tc>
        <w:tc>
          <w:tcPr>
            <w:tcW w:w="1070" w:type="dxa"/>
            <w:tcBorders>
              <w:top w:val="nil"/>
              <w:left w:val="nil"/>
              <w:bottom w:val="nil"/>
              <w:right w:val="nil"/>
            </w:tcBorders>
            <w:noWrap/>
            <w:hideMark/>
          </w:tcPr>
          <w:p w14:paraId="3E23C947"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7DED8028"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translucent</w:t>
            </w:r>
            <w:proofErr w:type="spellEnd"/>
          </w:p>
        </w:tc>
        <w:tc>
          <w:tcPr>
            <w:tcW w:w="1012" w:type="dxa"/>
            <w:tcBorders>
              <w:top w:val="nil"/>
              <w:left w:val="nil"/>
              <w:bottom w:val="nil"/>
              <w:right w:val="nil"/>
            </w:tcBorders>
            <w:noWrap/>
            <w:hideMark/>
          </w:tcPr>
          <w:p w14:paraId="1B5A76CB"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m</w:t>
            </w:r>
            <w:proofErr w:type="spellStart"/>
            <w:r w:rsidRPr="00475107">
              <w:rPr>
                <w:rFonts w:ascii="Times New Roman" w:eastAsia="Calibri" w:hAnsi="Times New Roman" w:cs="Times New Roman"/>
                <w:sz w:val="20"/>
                <w:szCs w:val="20"/>
              </w:rPr>
              <w:t>edium</w:t>
            </w:r>
            <w:proofErr w:type="spellEnd"/>
          </w:p>
        </w:tc>
        <w:tc>
          <w:tcPr>
            <w:tcW w:w="672" w:type="dxa"/>
            <w:tcBorders>
              <w:top w:val="nil"/>
              <w:left w:val="nil"/>
              <w:bottom w:val="nil"/>
              <w:right w:val="nil"/>
            </w:tcBorders>
            <w:noWrap/>
            <w:hideMark/>
          </w:tcPr>
          <w:p w14:paraId="788C11C0"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3091E1F2"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6795C9AB"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78668D45"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2</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6±</w:t>
            </w:r>
            <w:r w:rsidRPr="00475107">
              <w:rPr>
                <w:rFonts w:ascii="Times New Roman" w:eastAsia="Calibri" w:hAnsi="Times New Roman" w:cs="Times New Roman"/>
                <w:sz w:val="20"/>
                <w:szCs w:val="20"/>
                <w:lang w:val="en-US"/>
              </w:rPr>
              <w:t>0.19</w:t>
            </w:r>
          </w:p>
        </w:tc>
        <w:tc>
          <w:tcPr>
            <w:tcW w:w="1135" w:type="dxa"/>
            <w:tcBorders>
              <w:top w:val="nil"/>
              <w:left w:val="nil"/>
              <w:bottom w:val="nil"/>
              <w:right w:val="nil"/>
            </w:tcBorders>
            <w:noWrap/>
            <w:hideMark/>
          </w:tcPr>
          <w:p w14:paraId="11467C57"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4D7DD4BC" w14:textId="77777777" w:rsidTr="008B32C9">
        <w:trPr>
          <w:trHeight w:val="300"/>
        </w:trPr>
        <w:tc>
          <w:tcPr>
            <w:tcW w:w="1418" w:type="dxa"/>
            <w:tcBorders>
              <w:top w:val="nil"/>
              <w:left w:val="nil"/>
              <w:bottom w:val="nil"/>
              <w:right w:val="nil"/>
            </w:tcBorders>
            <w:noWrap/>
            <w:hideMark/>
          </w:tcPr>
          <w:p w14:paraId="66129D00"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P R 101</w:t>
            </w:r>
          </w:p>
        </w:tc>
        <w:tc>
          <w:tcPr>
            <w:tcW w:w="1150" w:type="dxa"/>
            <w:tcBorders>
              <w:top w:val="nil"/>
              <w:left w:val="nil"/>
              <w:bottom w:val="nil"/>
              <w:right w:val="nil"/>
            </w:tcBorders>
            <w:noWrap/>
            <w:hideMark/>
          </w:tcPr>
          <w:p w14:paraId="731E08E6"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62486214"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0DE7834B"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05A4888D"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14173476"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m</w:t>
            </w:r>
            <w:proofErr w:type="spellStart"/>
            <w:r w:rsidRPr="00475107">
              <w:rPr>
                <w:rFonts w:ascii="Times New Roman" w:eastAsia="Calibri" w:hAnsi="Times New Roman" w:cs="Times New Roman"/>
                <w:sz w:val="20"/>
                <w:szCs w:val="20"/>
              </w:rPr>
              <w:t>edium</w:t>
            </w:r>
            <w:proofErr w:type="spellEnd"/>
          </w:p>
        </w:tc>
        <w:tc>
          <w:tcPr>
            <w:tcW w:w="672" w:type="dxa"/>
            <w:tcBorders>
              <w:top w:val="nil"/>
              <w:left w:val="nil"/>
              <w:bottom w:val="nil"/>
              <w:right w:val="nil"/>
            </w:tcBorders>
            <w:noWrap/>
            <w:hideMark/>
          </w:tcPr>
          <w:p w14:paraId="59443EEC"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2A2EDC72"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62CBCCCA"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3F7C573F"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8</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1±</w:t>
            </w:r>
            <w:r w:rsidRPr="00475107">
              <w:rPr>
                <w:rFonts w:ascii="Times New Roman" w:eastAsia="Calibri" w:hAnsi="Times New Roman" w:cs="Times New Roman"/>
                <w:sz w:val="20"/>
                <w:szCs w:val="20"/>
                <w:lang w:val="en-US"/>
              </w:rPr>
              <w:t>0.07</w:t>
            </w:r>
          </w:p>
        </w:tc>
        <w:tc>
          <w:tcPr>
            <w:tcW w:w="1135" w:type="dxa"/>
            <w:tcBorders>
              <w:top w:val="nil"/>
              <w:left w:val="nil"/>
              <w:bottom w:val="nil"/>
              <w:right w:val="nil"/>
            </w:tcBorders>
            <w:noWrap/>
            <w:hideMark/>
          </w:tcPr>
          <w:p w14:paraId="202BDB03"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45ABE158" w14:textId="77777777" w:rsidTr="008B32C9">
        <w:trPr>
          <w:trHeight w:val="300"/>
        </w:trPr>
        <w:tc>
          <w:tcPr>
            <w:tcW w:w="1418" w:type="dxa"/>
            <w:tcBorders>
              <w:top w:val="nil"/>
              <w:left w:val="nil"/>
              <w:bottom w:val="nil"/>
              <w:right w:val="nil"/>
            </w:tcBorders>
            <w:noWrap/>
            <w:hideMark/>
          </w:tcPr>
          <w:p w14:paraId="6F57178C"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P R 102</w:t>
            </w:r>
          </w:p>
        </w:tc>
        <w:tc>
          <w:tcPr>
            <w:tcW w:w="1150" w:type="dxa"/>
            <w:tcBorders>
              <w:top w:val="nil"/>
              <w:left w:val="nil"/>
              <w:bottom w:val="nil"/>
              <w:right w:val="nil"/>
            </w:tcBorders>
            <w:noWrap/>
            <w:hideMark/>
          </w:tcPr>
          <w:p w14:paraId="7B2F3B3C"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white</w:t>
            </w:r>
            <w:proofErr w:type="spellEnd"/>
          </w:p>
        </w:tc>
        <w:tc>
          <w:tcPr>
            <w:tcW w:w="1043" w:type="dxa"/>
            <w:tcBorders>
              <w:top w:val="nil"/>
              <w:left w:val="nil"/>
              <w:bottom w:val="nil"/>
              <w:right w:val="nil"/>
            </w:tcBorders>
            <w:noWrap/>
            <w:hideMark/>
          </w:tcPr>
          <w:p w14:paraId="5E0063DB"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5003BA86"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3A178B16"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343F8DC1" w14:textId="77777777" w:rsidR="00F52897" w:rsidRPr="00475107" w:rsidRDefault="00F52897" w:rsidP="008B32C9">
            <w:pPr>
              <w:jc w:val="center"/>
              <w:rPr>
                <w:rFonts w:ascii="Times New Roman" w:eastAsia="Calibri" w:hAnsi="Times New Roman" w:cs="Times New Roman"/>
                <w:sz w:val="20"/>
                <w:szCs w:val="20"/>
                <w:lang w:val="en-US"/>
              </w:rPr>
            </w:pPr>
            <w:r w:rsidRPr="00475107">
              <w:rPr>
                <w:rFonts w:ascii="Times New Roman" w:eastAsia="Calibri" w:hAnsi="Times New Roman" w:cs="Times New Roman"/>
                <w:sz w:val="20"/>
                <w:szCs w:val="20"/>
                <w:lang w:val="en-US"/>
              </w:rPr>
              <w:t>s</w:t>
            </w:r>
            <w:proofErr w:type="spellStart"/>
            <w:r w:rsidRPr="00475107">
              <w:rPr>
                <w:rFonts w:ascii="Times New Roman" w:eastAsia="Calibri" w:hAnsi="Times New Roman" w:cs="Times New Roman"/>
                <w:sz w:val="20"/>
                <w:szCs w:val="20"/>
              </w:rPr>
              <w:t>mall</w:t>
            </w:r>
            <w:proofErr w:type="spellEnd"/>
          </w:p>
        </w:tc>
        <w:tc>
          <w:tcPr>
            <w:tcW w:w="672" w:type="dxa"/>
            <w:tcBorders>
              <w:top w:val="nil"/>
              <w:left w:val="nil"/>
              <w:bottom w:val="nil"/>
              <w:right w:val="nil"/>
            </w:tcBorders>
            <w:noWrap/>
            <w:hideMark/>
          </w:tcPr>
          <w:p w14:paraId="052DF8E3"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cocci</w:t>
            </w:r>
            <w:proofErr w:type="spellEnd"/>
          </w:p>
        </w:tc>
        <w:tc>
          <w:tcPr>
            <w:tcW w:w="1072" w:type="dxa"/>
            <w:tcBorders>
              <w:top w:val="nil"/>
              <w:left w:val="nil"/>
              <w:bottom w:val="nil"/>
              <w:right w:val="nil"/>
            </w:tcBorders>
            <w:noWrap/>
            <w:hideMark/>
          </w:tcPr>
          <w:p w14:paraId="4FB1D2CA"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73F05D4E"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673875F1"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c>
          <w:tcPr>
            <w:tcW w:w="1135" w:type="dxa"/>
            <w:tcBorders>
              <w:top w:val="nil"/>
              <w:left w:val="nil"/>
              <w:bottom w:val="nil"/>
              <w:right w:val="nil"/>
            </w:tcBorders>
            <w:noWrap/>
            <w:hideMark/>
          </w:tcPr>
          <w:p w14:paraId="7C117B15"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1C67567B" w14:textId="77777777" w:rsidTr="008B32C9">
        <w:trPr>
          <w:trHeight w:val="300"/>
        </w:trPr>
        <w:tc>
          <w:tcPr>
            <w:tcW w:w="1418" w:type="dxa"/>
            <w:tcBorders>
              <w:top w:val="nil"/>
              <w:left w:val="nil"/>
              <w:bottom w:val="nil"/>
              <w:right w:val="nil"/>
            </w:tcBorders>
            <w:noWrap/>
            <w:hideMark/>
          </w:tcPr>
          <w:p w14:paraId="6DF0CB9A"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P R 109</w:t>
            </w:r>
          </w:p>
        </w:tc>
        <w:tc>
          <w:tcPr>
            <w:tcW w:w="1150" w:type="dxa"/>
            <w:tcBorders>
              <w:top w:val="nil"/>
              <w:left w:val="nil"/>
              <w:bottom w:val="nil"/>
              <w:right w:val="nil"/>
            </w:tcBorders>
            <w:noWrap/>
            <w:hideMark/>
          </w:tcPr>
          <w:p w14:paraId="49BFBC98"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5BB2F18D"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7AE9A25C"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wrinkled</w:t>
            </w:r>
            <w:proofErr w:type="spellEnd"/>
          </w:p>
        </w:tc>
        <w:tc>
          <w:tcPr>
            <w:tcW w:w="1429" w:type="dxa"/>
            <w:tcBorders>
              <w:top w:val="nil"/>
              <w:left w:val="nil"/>
              <w:bottom w:val="nil"/>
              <w:right w:val="nil"/>
            </w:tcBorders>
            <w:noWrap/>
            <w:hideMark/>
          </w:tcPr>
          <w:p w14:paraId="70069217"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471F6122"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l</w:t>
            </w:r>
            <w:proofErr w:type="spellStart"/>
            <w:r w:rsidRPr="00475107">
              <w:rPr>
                <w:rFonts w:ascii="Times New Roman" w:eastAsia="Calibri" w:hAnsi="Times New Roman" w:cs="Times New Roman"/>
                <w:sz w:val="20"/>
                <w:szCs w:val="20"/>
              </w:rPr>
              <w:t>arge</w:t>
            </w:r>
            <w:proofErr w:type="spellEnd"/>
          </w:p>
        </w:tc>
        <w:tc>
          <w:tcPr>
            <w:tcW w:w="672" w:type="dxa"/>
            <w:tcBorders>
              <w:top w:val="nil"/>
              <w:left w:val="nil"/>
              <w:bottom w:val="nil"/>
              <w:right w:val="nil"/>
            </w:tcBorders>
            <w:noWrap/>
            <w:hideMark/>
          </w:tcPr>
          <w:p w14:paraId="19DE3B08"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7D8B6809"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68232212"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26DEEFAC"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c>
          <w:tcPr>
            <w:tcW w:w="1135" w:type="dxa"/>
            <w:tcBorders>
              <w:top w:val="nil"/>
              <w:left w:val="nil"/>
              <w:bottom w:val="nil"/>
              <w:right w:val="nil"/>
            </w:tcBorders>
            <w:noWrap/>
            <w:hideMark/>
          </w:tcPr>
          <w:p w14:paraId="519D58DF"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42</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5</w:t>
            </w:r>
          </w:p>
        </w:tc>
      </w:tr>
      <w:tr w:rsidR="00F52897" w:rsidRPr="00475107" w14:paraId="2E661186" w14:textId="77777777" w:rsidTr="008B32C9">
        <w:trPr>
          <w:trHeight w:val="300"/>
        </w:trPr>
        <w:tc>
          <w:tcPr>
            <w:tcW w:w="1418" w:type="dxa"/>
            <w:tcBorders>
              <w:top w:val="nil"/>
              <w:left w:val="nil"/>
              <w:bottom w:val="nil"/>
              <w:right w:val="nil"/>
            </w:tcBorders>
            <w:noWrap/>
            <w:hideMark/>
          </w:tcPr>
          <w:p w14:paraId="436D5CA3"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P T 105</w:t>
            </w:r>
          </w:p>
        </w:tc>
        <w:tc>
          <w:tcPr>
            <w:tcW w:w="1150" w:type="dxa"/>
            <w:tcBorders>
              <w:top w:val="nil"/>
              <w:left w:val="nil"/>
              <w:bottom w:val="nil"/>
              <w:right w:val="nil"/>
            </w:tcBorders>
            <w:noWrap/>
            <w:hideMark/>
          </w:tcPr>
          <w:p w14:paraId="5587BCA5"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535CE134"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2D386ADF"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6868C4D3"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1653CE5D"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m</w:t>
            </w:r>
            <w:proofErr w:type="spellStart"/>
            <w:r w:rsidRPr="00475107">
              <w:rPr>
                <w:rFonts w:ascii="Times New Roman" w:eastAsia="Calibri" w:hAnsi="Times New Roman" w:cs="Times New Roman"/>
                <w:sz w:val="20"/>
                <w:szCs w:val="20"/>
              </w:rPr>
              <w:t>edium</w:t>
            </w:r>
            <w:proofErr w:type="spellEnd"/>
          </w:p>
        </w:tc>
        <w:tc>
          <w:tcPr>
            <w:tcW w:w="672" w:type="dxa"/>
            <w:tcBorders>
              <w:top w:val="nil"/>
              <w:left w:val="nil"/>
              <w:bottom w:val="nil"/>
              <w:right w:val="nil"/>
            </w:tcBorders>
            <w:noWrap/>
            <w:hideMark/>
          </w:tcPr>
          <w:p w14:paraId="282074FE"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cocci</w:t>
            </w:r>
            <w:proofErr w:type="spellEnd"/>
          </w:p>
        </w:tc>
        <w:tc>
          <w:tcPr>
            <w:tcW w:w="1072" w:type="dxa"/>
            <w:tcBorders>
              <w:top w:val="nil"/>
              <w:left w:val="nil"/>
              <w:bottom w:val="nil"/>
              <w:right w:val="nil"/>
            </w:tcBorders>
            <w:noWrap/>
            <w:hideMark/>
          </w:tcPr>
          <w:p w14:paraId="0034F863"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0B29A5B7"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57C7165A"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1</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3±</w:t>
            </w:r>
            <w:r w:rsidRPr="00475107">
              <w:rPr>
                <w:rFonts w:ascii="Times New Roman" w:eastAsia="Calibri" w:hAnsi="Times New Roman" w:cs="Times New Roman"/>
                <w:sz w:val="20"/>
                <w:szCs w:val="20"/>
                <w:lang w:val="en-US"/>
              </w:rPr>
              <w:t>0.12</w:t>
            </w:r>
          </w:p>
        </w:tc>
        <w:tc>
          <w:tcPr>
            <w:tcW w:w="1135" w:type="dxa"/>
            <w:tcBorders>
              <w:top w:val="nil"/>
              <w:left w:val="nil"/>
              <w:bottom w:val="nil"/>
              <w:right w:val="nil"/>
            </w:tcBorders>
            <w:noWrap/>
            <w:hideMark/>
          </w:tcPr>
          <w:p w14:paraId="0BB15DBF"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18911014" w14:textId="77777777" w:rsidTr="008B32C9">
        <w:trPr>
          <w:trHeight w:val="300"/>
        </w:trPr>
        <w:tc>
          <w:tcPr>
            <w:tcW w:w="1418" w:type="dxa"/>
            <w:tcBorders>
              <w:top w:val="nil"/>
              <w:left w:val="nil"/>
              <w:bottom w:val="nil"/>
              <w:right w:val="nil"/>
            </w:tcBorders>
            <w:noWrap/>
            <w:hideMark/>
          </w:tcPr>
          <w:p w14:paraId="1CBB10CE"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P T 106</w:t>
            </w:r>
          </w:p>
        </w:tc>
        <w:tc>
          <w:tcPr>
            <w:tcW w:w="1150" w:type="dxa"/>
            <w:tcBorders>
              <w:top w:val="nil"/>
              <w:left w:val="nil"/>
              <w:bottom w:val="nil"/>
              <w:right w:val="nil"/>
            </w:tcBorders>
            <w:noWrap/>
            <w:hideMark/>
          </w:tcPr>
          <w:p w14:paraId="4F80817B"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white</w:t>
            </w:r>
            <w:proofErr w:type="spellEnd"/>
          </w:p>
        </w:tc>
        <w:tc>
          <w:tcPr>
            <w:tcW w:w="1043" w:type="dxa"/>
            <w:tcBorders>
              <w:top w:val="nil"/>
              <w:left w:val="nil"/>
              <w:bottom w:val="nil"/>
              <w:right w:val="nil"/>
            </w:tcBorders>
            <w:noWrap/>
            <w:hideMark/>
          </w:tcPr>
          <w:p w14:paraId="0FF432F0"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2652E034"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546FFB83"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6710BB83"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m</w:t>
            </w:r>
            <w:proofErr w:type="spellStart"/>
            <w:r w:rsidRPr="00475107">
              <w:rPr>
                <w:rFonts w:ascii="Times New Roman" w:eastAsia="Calibri" w:hAnsi="Times New Roman" w:cs="Times New Roman"/>
                <w:sz w:val="20"/>
                <w:szCs w:val="20"/>
              </w:rPr>
              <w:t>edium</w:t>
            </w:r>
            <w:proofErr w:type="spellEnd"/>
          </w:p>
        </w:tc>
        <w:tc>
          <w:tcPr>
            <w:tcW w:w="672" w:type="dxa"/>
            <w:tcBorders>
              <w:top w:val="nil"/>
              <w:left w:val="nil"/>
              <w:bottom w:val="nil"/>
              <w:right w:val="nil"/>
            </w:tcBorders>
            <w:noWrap/>
            <w:hideMark/>
          </w:tcPr>
          <w:p w14:paraId="07F67226"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cocci</w:t>
            </w:r>
            <w:proofErr w:type="spellEnd"/>
          </w:p>
        </w:tc>
        <w:tc>
          <w:tcPr>
            <w:tcW w:w="1072" w:type="dxa"/>
            <w:tcBorders>
              <w:top w:val="nil"/>
              <w:left w:val="nil"/>
              <w:bottom w:val="nil"/>
              <w:right w:val="nil"/>
            </w:tcBorders>
            <w:noWrap/>
            <w:hideMark/>
          </w:tcPr>
          <w:p w14:paraId="1485E251"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6F47EDFA"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358184A2"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c>
          <w:tcPr>
            <w:tcW w:w="1135" w:type="dxa"/>
            <w:tcBorders>
              <w:top w:val="nil"/>
              <w:left w:val="nil"/>
              <w:bottom w:val="nil"/>
              <w:right w:val="nil"/>
            </w:tcBorders>
            <w:noWrap/>
            <w:hideMark/>
          </w:tcPr>
          <w:p w14:paraId="44CA1B96"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6AADF635" w14:textId="77777777" w:rsidTr="008B32C9">
        <w:trPr>
          <w:trHeight w:val="300"/>
        </w:trPr>
        <w:tc>
          <w:tcPr>
            <w:tcW w:w="1418" w:type="dxa"/>
            <w:tcBorders>
              <w:top w:val="nil"/>
              <w:left w:val="nil"/>
              <w:bottom w:val="nil"/>
              <w:right w:val="nil"/>
            </w:tcBorders>
            <w:noWrap/>
            <w:hideMark/>
          </w:tcPr>
          <w:p w14:paraId="102286CA"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P S 103</w:t>
            </w:r>
          </w:p>
        </w:tc>
        <w:tc>
          <w:tcPr>
            <w:tcW w:w="1150" w:type="dxa"/>
            <w:tcBorders>
              <w:top w:val="nil"/>
              <w:left w:val="nil"/>
              <w:bottom w:val="nil"/>
              <w:right w:val="nil"/>
            </w:tcBorders>
            <w:noWrap/>
            <w:hideMark/>
          </w:tcPr>
          <w:p w14:paraId="1799BDB7"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white</w:t>
            </w:r>
            <w:proofErr w:type="spellEnd"/>
          </w:p>
        </w:tc>
        <w:tc>
          <w:tcPr>
            <w:tcW w:w="1043" w:type="dxa"/>
            <w:tcBorders>
              <w:top w:val="nil"/>
              <w:left w:val="nil"/>
              <w:bottom w:val="nil"/>
              <w:right w:val="nil"/>
            </w:tcBorders>
            <w:noWrap/>
            <w:hideMark/>
          </w:tcPr>
          <w:p w14:paraId="000FD027"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79B12442"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1BC8EBBF"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0608B191"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m</w:t>
            </w:r>
            <w:proofErr w:type="spellStart"/>
            <w:r w:rsidRPr="00475107">
              <w:rPr>
                <w:rFonts w:ascii="Times New Roman" w:eastAsia="Calibri" w:hAnsi="Times New Roman" w:cs="Times New Roman"/>
                <w:sz w:val="20"/>
                <w:szCs w:val="20"/>
              </w:rPr>
              <w:t>edium</w:t>
            </w:r>
            <w:proofErr w:type="spellEnd"/>
          </w:p>
        </w:tc>
        <w:tc>
          <w:tcPr>
            <w:tcW w:w="672" w:type="dxa"/>
            <w:tcBorders>
              <w:top w:val="nil"/>
              <w:left w:val="nil"/>
              <w:bottom w:val="nil"/>
              <w:right w:val="nil"/>
            </w:tcBorders>
            <w:noWrap/>
            <w:hideMark/>
          </w:tcPr>
          <w:p w14:paraId="1690BD7A"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49C1B4D5"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27431C1B"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549A11A6"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9±</w:t>
            </w:r>
            <w:r w:rsidRPr="00475107">
              <w:rPr>
                <w:rFonts w:ascii="Times New Roman" w:eastAsia="Calibri" w:hAnsi="Times New Roman" w:cs="Times New Roman"/>
                <w:sz w:val="20"/>
                <w:szCs w:val="20"/>
                <w:lang w:val="en-US"/>
              </w:rPr>
              <w:t>0.05</w:t>
            </w:r>
          </w:p>
        </w:tc>
        <w:tc>
          <w:tcPr>
            <w:tcW w:w="1135" w:type="dxa"/>
            <w:tcBorders>
              <w:top w:val="nil"/>
              <w:left w:val="nil"/>
              <w:bottom w:val="nil"/>
              <w:right w:val="nil"/>
            </w:tcBorders>
            <w:noWrap/>
            <w:hideMark/>
          </w:tcPr>
          <w:p w14:paraId="35A3DEFA"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0157A8C6" w14:textId="77777777" w:rsidTr="008B32C9">
        <w:trPr>
          <w:trHeight w:val="300"/>
        </w:trPr>
        <w:tc>
          <w:tcPr>
            <w:tcW w:w="1418" w:type="dxa"/>
            <w:tcBorders>
              <w:top w:val="nil"/>
              <w:left w:val="nil"/>
              <w:bottom w:val="nil"/>
              <w:right w:val="nil"/>
            </w:tcBorders>
            <w:noWrap/>
            <w:hideMark/>
          </w:tcPr>
          <w:p w14:paraId="2ECB43D8"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P S 104</w:t>
            </w:r>
          </w:p>
        </w:tc>
        <w:tc>
          <w:tcPr>
            <w:tcW w:w="1150" w:type="dxa"/>
            <w:tcBorders>
              <w:top w:val="nil"/>
              <w:left w:val="nil"/>
              <w:bottom w:val="nil"/>
              <w:right w:val="nil"/>
            </w:tcBorders>
            <w:noWrap/>
            <w:hideMark/>
          </w:tcPr>
          <w:p w14:paraId="46F68139"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79C833AE"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1073A176"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3F05DA19"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5E8CCDB1"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l</w:t>
            </w:r>
            <w:proofErr w:type="spellStart"/>
            <w:r w:rsidRPr="00475107">
              <w:rPr>
                <w:rFonts w:ascii="Times New Roman" w:eastAsia="Calibri" w:hAnsi="Times New Roman" w:cs="Times New Roman"/>
                <w:sz w:val="20"/>
                <w:szCs w:val="20"/>
              </w:rPr>
              <w:t>arge</w:t>
            </w:r>
            <w:proofErr w:type="spellEnd"/>
          </w:p>
        </w:tc>
        <w:tc>
          <w:tcPr>
            <w:tcW w:w="672" w:type="dxa"/>
            <w:tcBorders>
              <w:top w:val="nil"/>
              <w:left w:val="nil"/>
              <w:bottom w:val="nil"/>
              <w:right w:val="nil"/>
            </w:tcBorders>
            <w:noWrap/>
            <w:hideMark/>
          </w:tcPr>
          <w:p w14:paraId="5ABBEC9F"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76716A1F"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780129B5"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5FAA0E19"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1</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9±</w:t>
            </w:r>
            <w:r w:rsidRPr="00475107">
              <w:rPr>
                <w:rFonts w:ascii="Times New Roman" w:eastAsia="Calibri" w:hAnsi="Times New Roman" w:cs="Times New Roman"/>
                <w:sz w:val="20"/>
                <w:szCs w:val="20"/>
                <w:lang w:val="en-US"/>
              </w:rPr>
              <w:t>0.15</w:t>
            </w:r>
          </w:p>
        </w:tc>
        <w:tc>
          <w:tcPr>
            <w:tcW w:w="1135" w:type="dxa"/>
            <w:tcBorders>
              <w:top w:val="nil"/>
              <w:left w:val="nil"/>
              <w:bottom w:val="nil"/>
              <w:right w:val="nil"/>
            </w:tcBorders>
            <w:noWrap/>
            <w:hideMark/>
          </w:tcPr>
          <w:p w14:paraId="19EBACFA"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3D93F7B9" w14:textId="77777777" w:rsidTr="008B32C9">
        <w:trPr>
          <w:trHeight w:val="300"/>
        </w:trPr>
        <w:tc>
          <w:tcPr>
            <w:tcW w:w="1418" w:type="dxa"/>
            <w:tcBorders>
              <w:top w:val="nil"/>
              <w:left w:val="nil"/>
              <w:bottom w:val="nil"/>
              <w:right w:val="nil"/>
            </w:tcBorders>
            <w:noWrap/>
            <w:hideMark/>
          </w:tcPr>
          <w:p w14:paraId="1AF25F04"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P L 107</w:t>
            </w:r>
          </w:p>
        </w:tc>
        <w:tc>
          <w:tcPr>
            <w:tcW w:w="1150" w:type="dxa"/>
            <w:tcBorders>
              <w:top w:val="nil"/>
              <w:left w:val="nil"/>
              <w:bottom w:val="nil"/>
              <w:right w:val="nil"/>
            </w:tcBorders>
            <w:noWrap/>
            <w:hideMark/>
          </w:tcPr>
          <w:p w14:paraId="5F33E0F0"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white</w:t>
            </w:r>
            <w:proofErr w:type="spellEnd"/>
          </w:p>
        </w:tc>
        <w:tc>
          <w:tcPr>
            <w:tcW w:w="1043" w:type="dxa"/>
            <w:tcBorders>
              <w:top w:val="nil"/>
              <w:left w:val="nil"/>
              <w:bottom w:val="nil"/>
              <w:right w:val="nil"/>
            </w:tcBorders>
            <w:noWrap/>
            <w:hideMark/>
          </w:tcPr>
          <w:p w14:paraId="64493D47"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68C0A61B"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41B1476E"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translucent</w:t>
            </w:r>
            <w:proofErr w:type="spellEnd"/>
          </w:p>
        </w:tc>
        <w:tc>
          <w:tcPr>
            <w:tcW w:w="1012" w:type="dxa"/>
            <w:tcBorders>
              <w:top w:val="nil"/>
              <w:left w:val="nil"/>
              <w:bottom w:val="nil"/>
              <w:right w:val="nil"/>
            </w:tcBorders>
            <w:noWrap/>
            <w:hideMark/>
          </w:tcPr>
          <w:p w14:paraId="490E16D6"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m</w:t>
            </w:r>
            <w:proofErr w:type="spellStart"/>
            <w:r w:rsidRPr="00475107">
              <w:rPr>
                <w:rFonts w:ascii="Times New Roman" w:eastAsia="Calibri" w:hAnsi="Times New Roman" w:cs="Times New Roman"/>
                <w:sz w:val="20"/>
                <w:szCs w:val="20"/>
              </w:rPr>
              <w:t>edium</w:t>
            </w:r>
            <w:proofErr w:type="spellEnd"/>
          </w:p>
        </w:tc>
        <w:tc>
          <w:tcPr>
            <w:tcW w:w="672" w:type="dxa"/>
            <w:tcBorders>
              <w:top w:val="nil"/>
              <w:left w:val="nil"/>
              <w:bottom w:val="nil"/>
              <w:right w:val="nil"/>
            </w:tcBorders>
            <w:noWrap/>
            <w:hideMark/>
          </w:tcPr>
          <w:p w14:paraId="3C8EDB58"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4F81A35F"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3B655CA3"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3A9FACFC"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1</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2±</w:t>
            </w:r>
            <w:r w:rsidRPr="00475107">
              <w:rPr>
                <w:rFonts w:ascii="Times New Roman" w:eastAsia="Calibri" w:hAnsi="Times New Roman" w:cs="Times New Roman"/>
                <w:sz w:val="20"/>
                <w:szCs w:val="20"/>
                <w:lang w:val="en-US"/>
              </w:rPr>
              <w:t>0.10</w:t>
            </w:r>
          </w:p>
        </w:tc>
        <w:tc>
          <w:tcPr>
            <w:tcW w:w="1135" w:type="dxa"/>
            <w:tcBorders>
              <w:top w:val="nil"/>
              <w:left w:val="nil"/>
              <w:bottom w:val="nil"/>
              <w:right w:val="nil"/>
            </w:tcBorders>
            <w:noWrap/>
            <w:hideMark/>
          </w:tcPr>
          <w:p w14:paraId="1ABC1C3C"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r w:rsidR="00F52897" w:rsidRPr="00475107" w14:paraId="5E1582F9" w14:textId="77777777" w:rsidTr="008B32C9">
        <w:trPr>
          <w:trHeight w:val="300"/>
        </w:trPr>
        <w:tc>
          <w:tcPr>
            <w:tcW w:w="1418" w:type="dxa"/>
            <w:tcBorders>
              <w:top w:val="nil"/>
              <w:left w:val="nil"/>
              <w:bottom w:val="nil"/>
              <w:right w:val="nil"/>
            </w:tcBorders>
            <w:noWrap/>
            <w:hideMark/>
          </w:tcPr>
          <w:p w14:paraId="70934A72"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P L 113</w:t>
            </w:r>
          </w:p>
        </w:tc>
        <w:tc>
          <w:tcPr>
            <w:tcW w:w="1150" w:type="dxa"/>
            <w:tcBorders>
              <w:top w:val="nil"/>
              <w:left w:val="nil"/>
              <w:bottom w:val="nil"/>
              <w:right w:val="nil"/>
            </w:tcBorders>
            <w:noWrap/>
            <w:hideMark/>
          </w:tcPr>
          <w:p w14:paraId="5D9BFA3D"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nil"/>
              <w:right w:val="nil"/>
            </w:tcBorders>
            <w:noWrap/>
            <w:hideMark/>
          </w:tcPr>
          <w:p w14:paraId="43DBD5B2"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circular</w:t>
            </w:r>
            <w:proofErr w:type="spellEnd"/>
          </w:p>
        </w:tc>
        <w:tc>
          <w:tcPr>
            <w:tcW w:w="1070" w:type="dxa"/>
            <w:tcBorders>
              <w:top w:val="nil"/>
              <w:left w:val="nil"/>
              <w:bottom w:val="nil"/>
              <w:right w:val="nil"/>
            </w:tcBorders>
            <w:noWrap/>
            <w:hideMark/>
          </w:tcPr>
          <w:p w14:paraId="63A1D7D7"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smooth</w:t>
            </w:r>
            <w:proofErr w:type="spellEnd"/>
          </w:p>
        </w:tc>
        <w:tc>
          <w:tcPr>
            <w:tcW w:w="1429" w:type="dxa"/>
            <w:tcBorders>
              <w:top w:val="nil"/>
              <w:left w:val="nil"/>
              <w:bottom w:val="nil"/>
              <w:right w:val="nil"/>
            </w:tcBorders>
            <w:noWrap/>
            <w:hideMark/>
          </w:tcPr>
          <w:p w14:paraId="52E24C90"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nil"/>
              <w:right w:val="nil"/>
            </w:tcBorders>
            <w:noWrap/>
            <w:hideMark/>
          </w:tcPr>
          <w:p w14:paraId="4EA01B03"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lang w:val="en-US"/>
              </w:rPr>
              <w:t>l</w:t>
            </w:r>
            <w:proofErr w:type="spellStart"/>
            <w:r w:rsidRPr="00475107">
              <w:rPr>
                <w:rFonts w:ascii="Times New Roman" w:eastAsia="Calibri" w:hAnsi="Times New Roman" w:cs="Times New Roman"/>
                <w:sz w:val="20"/>
                <w:szCs w:val="20"/>
              </w:rPr>
              <w:t>arge</w:t>
            </w:r>
            <w:proofErr w:type="spellEnd"/>
          </w:p>
        </w:tc>
        <w:tc>
          <w:tcPr>
            <w:tcW w:w="672" w:type="dxa"/>
            <w:tcBorders>
              <w:top w:val="nil"/>
              <w:left w:val="nil"/>
              <w:bottom w:val="nil"/>
              <w:right w:val="nil"/>
            </w:tcBorders>
            <w:noWrap/>
            <w:hideMark/>
          </w:tcPr>
          <w:p w14:paraId="6F390EBD"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nil"/>
              <w:right w:val="nil"/>
            </w:tcBorders>
            <w:noWrap/>
            <w:hideMark/>
          </w:tcPr>
          <w:p w14:paraId="7AF761E4"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nil"/>
              <w:right w:val="nil"/>
            </w:tcBorders>
            <w:noWrap/>
            <w:hideMark/>
          </w:tcPr>
          <w:p w14:paraId="7F736421"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nil"/>
              <w:right w:val="nil"/>
            </w:tcBorders>
            <w:noWrap/>
            <w:hideMark/>
          </w:tcPr>
          <w:p w14:paraId="08D55362"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2</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3±</w:t>
            </w:r>
            <w:r w:rsidRPr="00475107">
              <w:rPr>
                <w:rFonts w:ascii="Times New Roman" w:eastAsia="Calibri" w:hAnsi="Times New Roman" w:cs="Times New Roman"/>
                <w:sz w:val="20"/>
                <w:szCs w:val="20"/>
                <w:lang w:val="en-US"/>
              </w:rPr>
              <w:t>0.21</w:t>
            </w:r>
          </w:p>
        </w:tc>
        <w:tc>
          <w:tcPr>
            <w:tcW w:w="1135" w:type="dxa"/>
            <w:tcBorders>
              <w:top w:val="nil"/>
              <w:left w:val="nil"/>
              <w:bottom w:val="nil"/>
              <w:right w:val="nil"/>
            </w:tcBorders>
            <w:noWrap/>
            <w:hideMark/>
          </w:tcPr>
          <w:p w14:paraId="7AEC80C8"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37</w:t>
            </w:r>
            <w:r w:rsidRPr="00475107">
              <w:rPr>
                <w:rFonts w:ascii="Times New Roman" w:eastAsia="Calibri" w:hAnsi="Times New Roman" w:cs="Times New Roman"/>
                <w:sz w:val="20"/>
                <w:szCs w:val="20"/>
                <w:lang w:val="en-US"/>
              </w:rPr>
              <w:t>.</w:t>
            </w:r>
            <w:r w:rsidRPr="00475107">
              <w:rPr>
                <w:rFonts w:ascii="Times New Roman" w:eastAsia="Calibri" w:hAnsi="Times New Roman" w:cs="Times New Roman"/>
                <w:sz w:val="20"/>
                <w:szCs w:val="20"/>
              </w:rPr>
              <w:t>7</w:t>
            </w:r>
          </w:p>
        </w:tc>
      </w:tr>
      <w:tr w:rsidR="00F52897" w:rsidRPr="00475107" w14:paraId="0525FBF9" w14:textId="77777777" w:rsidTr="008B32C9">
        <w:trPr>
          <w:trHeight w:val="300"/>
        </w:trPr>
        <w:tc>
          <w:tcPr>
            <w:tcW w:w="1418" w:type="dxa"/>
            <w:tcBorders>
              <w:top w:val="nil"/>
              <w:left w:val="nil"/>
              <w:bottom w:val="single" w:sz="4" w:space="0" w:color="auto"/>
              <w:right w:val="nil"/>
            </w:tcBorders>
            <w:noWrap/>
            <w:hideMark/>
          </w:tcPr>
          <w:p w14:paraId="7A4E7048"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P L 122</w:t>
            </w:r>
          </w:p>
        </w:tc>
        <w:tc>
          <w:tcPr>
            <w:tcW w:w="1150" w:type="dxa"/>
            <w:tcBorders>
              <w:top w:val="nil"/>
              <w:left w:val="nil"/>
              <w:bottom w:val="single" w:sz="4" w:space="0" w:color="auto"/>
              <w:right w:val="nil"/>
            </w:tcBorders>
            <w:noWrap/>
            <w:hideMark/>
          </w:tcPr>
          <w:p w14:paraId="2E367497"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creamy</w:t>
            </w:r>
            <w:proofErr w:type="spellEnd"/>
          </w:p>
        </w:tc>
        <w:tc>
          <w:tcPr>
            <w:tcW w:w="1043" w:type="dxa"/>
            <w:tcBorders>
              <w:top w:val="nil"/>
              <w:left w:val="nil"/>
              <w:bottom w:val="single" w:sz="4" w:space="0" w:color="auto"/>
              <w:right w:val="nil"/>
            </w:tcBorders>
            <w:noWrap/>
            <w:hideMark/>
          </w:tcPr>
          <w:p w14:paraId="7A239733"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rhizoid</w:t>
            </w:r>
            <w:proofErr w:type="spellEnd"/>
          </w:p>
        </w:tc>
        <w:tc>
          <w:tcPr>
            <w:tcW w:w="1070" w:type="dxa"/>
            <w:tcBorders>
              <w:top w:val="nil"/>
              <w:left w:val="nil"/>
              <w:bottom w:val="single" w:sz="4" w:space="0" w:color="auto"/>
              <w:right w:val="nil"/>
            </w:tcBorders>
            <w:noWrap/>
            <w:hideMark/>
          </w:tcPr>
          <w:p w14:paraId="426C7145"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wrinkled</w:t>
            </w:r>
            <w:proofErr w:type="spellEnd"/>
          </w:p>
        </w:tc>
        <w:tc>
          <w:tcPr>
            <w:tcW w:w="1429" w:type="dxa"/>
            <w:tcBorders>
              <w:top w:val="nil"/>
              <w:left w:val="nil"/>
              <w:bottom w:val="single" w:sz="4" w:space="0" w:color="auto"/>
              <w:right w:val="nil"/>
            </w:tcBorders>
            <w:noWrap/>
            <w:hideMark/>
          </w:tcPr>
          <w:p w14:paraId="554233B7"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opaque</w:t>
            </w:r>
            <w:proofErr w:type="spellEnd"/>
          </w:p>
        </w:tc>
        <w:tc>
          <w:tcPr>
            <w:tcW w:w="1012" w:type="dxa"/>
            <w:tcBorders>
              <w:top w:val="nil"/>
              <w:left w:val="nil"/>
              <w:bottom w:val="single" w:sz="4" w:space="0" w:color="auto"/>
              <w:right w:val="nil"/>
            </w:tcBorders>
            <w:noWrap/>
            <w:hideMark/>
          </w:tcPr>
          <w:p w14:paraId="67C6D08A"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large</w:t>
            </w:r>
            <w:proofErr w:type="spellEnd"/>
          </w:p>
        </w:tc>
        <w:tc>
          <w:tcPr>
            <w:tcW w:w="672" w:type="dxa"/>
            <w:tcBorders>
              <w:top w:val="nil"/>
              <w:left w:val="nil"/>
              <w:bottom w:val="single" w:sz="4" w:space="0" w:color="auto"/>
              <w:right w:val="nil"/>
            </w:tcBorders>
            <w:noWrap/>
            <w:hideMark/>
          </w:tcPr>
          <w:p w14:paraId="513B2EE6" w14:textId="77777777" w:rsidR="00F52897" w:rsidRPr="00475107" w:rsidRDefault="00F52897" w:rsidP="008B32C9">
            <w:pPr>
              <w:jc w:val="center"/>
              <w:rPr>
                <w:rFonts w:ascii="Times New Roman" w:eastAsia="Calibri" w:hAnsi="Times New Roman" w:cs="Times New Roman"/>
                <w:sz w:val="20"/>
                <w:szCs w:val="20"/>
              </w:rPr>
            </w:pPr>
            <w:proofErr w:type="spellStart"/>
            <w:r w:rsidRPr="00475107">
              <w:rPr>
                <w:rFonts w:ascii="Times New Roman" w:eastAsia="Calibri" w:hAnsi="Times New Roman" w:cs="Times New Roman"/>
                <w:sz w:val="20"/>
                <w:szCs w:val="20"/>
              </w:rPr>
              <w:t>rod</w:t>
            </w:r>
            <w:proofErr w:type="spellEnd"/>
          </w:p>
        </w:tc>
        <w:tc>
          <w:tcPr>
            <w:tcW w:w="1072" w:type="dxa"/>
            <w:tcBorders>
              <w:top w:val="nil"/>
              <w:left w:val="nil"/>
              <w:bottom w:val="single" w:sz="4" w:space="0" w:color="auto"/>
              <w:right w:val="nil"/>
            </w:tcBorders>
            <w:noWrap/>
            <w:hideMark/>
          </w:tcPr>
          <w:p w14:paraId="6683158E"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w:t>
            </w:r>
          </w:p>
        </w:tc>
        <w:tc>
          <w:tcPr>
            <w:tcW w:w="1340" w:type="dxa"/>
            <w:tcBorders>
              <w:top w:val="nil"/>
              <w:left w:val="nil"/>
              <w:bottom w:val="single" w:sz="4" w:space="0" w:color="auto"/>
              <w:right w:val="nil"/>
            </w:tcBorders>
            <w:noWrap/>
            <w:hideMark/>
          </w:tcPr>
          <w:p w14:paraId="4DDEC6EC"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 xml:space="preserve">+ </w:t>
            </w:r>
            <w:proofErr w:type="spellStart"/>
            <w:r w:rsidRPr="00475107">
              <w:rPr>
                <w:rFonts w:ascii="Times New Roman" w:eastAsia="Calibri" w:hAnsi="Times New Roman" w:cs="Times New Roman"/>
                <w:sz w:val="20"/>
                <w:szCs w:val="20"/>
              </w:rPr>
              <w:t>ve</w:t>
            </w:r>
            <w:proofErr w:type="spellEnd"/>
          </w:p>
        </w:tc>
        <w:tc>
          <w:tcPr>
            <w:tcW w:w="1559" w:type="dxa"/>
            <w:tcBorders>
              <w:top w:val="nil"/>
              <w:left w:val="nil"/>
              <w:bottom w:val="single" w:sz="4" w:space="0" w:color="auto"/>
              <w:right w:val="nil"/>
            </w:tcBorders>
            <w:noWrap/>
            <w:hideMark/>
          </w:tcPr>
          <w:p w14:paraId="76821982" w14:textId="77777777" w:rsidR="00F52897" w:rsidRPr="00475107" w:rsidRDefault="00F52897" w:rsidP="008B32C9">
            <w:pPr>
              <w:jc w:val="center"/>
              <w:rPr>
                <w:rFonts w:ascii="Times New Roman" w:eastAsia="Calibri" w:hAnsi="Times New Roman" w:cs="Times New Roman"/>
                <w:sz w:val="20"/>
                <w:szCs w:val="20"/>
                <w:lang w:val="en-US"/>
              </w:rPr>
            </w:pPr>
            <w:r w:rsidRPr="00475107">
              <w:rPr>
                <w:rFonts w:ascii="Times New Roman" w:eastAsia="Calibri" w:hAnsi="Times New Roman" w:cs="Times New Roman"/>
                <w:sz w:val="20"/>
                <w:szCs w:val="20"/>
              </w:rPr>
              <w:t>11.0±</w:t>
            </w:r>
            <w:r w:rsidRPr="00475107">
              <w:rPr>
                <w:rFonts w:ascii="Times New Roman" w:eastAsia="Calibri" w:hAnsi="Times New Roman" w:cs="Times New Roman"/>
                <w:sz w:val="20"/>
                <w:szCs w:val="20"/>
                <w:lang w:val="en-US"/>
              </w:rPr>
              <w:t>0.97</w:t>
            </w:r>
          </w:p>
        </w:tc>
        <w:tc>
          <w:tcPr>
            <w:tcW w:w="1135" w:type="dxa"/>
            <w:tcBorders>
              <w:top w:val="nil"/>
              <w:left w:val="nil"/>
              <w:bottom w:val="single" w:sz="4" w:space="0" w:color="auto"/>
              <w:right w:val="nil"/>
            </w:tcBorders>
            <w:noWrap/>
            <w:hideMark/>
          </w:tcPr>
          <w:p w14:paraId="78197EE4" w14:textId="77777777" w:rsidR="00F52897" w:rsidRPr="00475107" w:rsidRDefault="00F52897" w:rsidP="008B32C9">
            <w:pPr>
              <w:jc w:val="center"/>
              <w:rPr>
                <w:rFonts w:ascii="Times New Roman" w:eastAsia="Calibri" w:hAnsi="Times New Roman" w:cs="Times New Roman"/>
                <w:sz w:val="20"/>
                <w:szCs w:val="20"/>
              </w:rPr>
            </w:pPr>
            <w:r w:rsidRPr="00475107">
              <w:rPr>
                <w:rFonts w:ascii="Times New Roman" w:eastAsia="Calibri" w:hAnsi="Times New Roman" w:cs="Times New Roman"/>
                <w:sz w:val="20"/>
                <w:szCs w:val="20"/>
              </w:rPr>
              <w:t>0</w:t>
            </w:r>
          </w:p>
        </w:tc>
      </w:tr>
    </w:tbl>
    <w:p w14:paraId="1D403EC6" w14:textId="77777777" w:rsidR="00F52897" w:rsidRPr="002D43D8" w:rsidRDefault="00F52897" w:rsidP="00F52897">
      <w:pPr>
        <w:spacing w:after="200" w:line="276" w:lineRule="auto"/>
        <w:ind w:right="1670"/>
        <w:jc w:val="both"/>
        <w:rPr>
          <w:rFonts w:ascii="Times New Roman" w:eastAsia="Calibri" w:hAnsi="Times New Roman" w:cs="Times New Roman"/>
          <w:kern w:val="0"/>
          <w:sz w:val="18"/>
          <w:szCs w:val="18"/>
          <w:lang w:val="en-US"/>
          <w14:ligatures w14:val="none"/>
        </w:rPr>
      </w:pPr>
      <w:r w:rsidRPr="002D43D8">
        <w:rPr>
          <w:rFonts w:ascii="Times New Roman" w:eastAsia="Calibri" w:hAnsi="Times New Roman" w:cs="Times New Roman"/>
          <w:kern w:val="0"/>
          <w:sz w:val="18"/>
          <w:szCs w:val="18"/>
          <w:lang w:val="en-US"/>
          <w14:ligatures w14:val="none"/>
        </w:rPr>
        <w:t xml:space="preserve">Potato cultivars: R </w:t>
      </w:r>
      <w:bookmarkStart w:id="12" w:name="_Hlk133946032"/>
      <w:r w:rsidRPr="002D43D8">
        <w:rPr>
          <w:rFonts w:ascii="Times New Roman" w:eastAsia="Calibri" w:hAnsi="Times New Roman" w:cs="Times New Roman"/>
          <w:kern w:val="0"/>
          <w:sz w:val="18"/>
          <w:szCs w:val="18"/>
          <w:lang w:val="en-US"/>
          <w14:ligatures w14:val="none"/>
        </w:rPr>
        <w:t xml:space="preserve">– </w:t>
      </w:r>
      <w:bookmarkEnd w:id="12"/>
      <w:proofErr w:type="spellStart"/>
      <w:r w:rsidRPr="002D43D8">
        <w:rPr>
          <w:rFonts w:ascii="Times New Roman" w:eastAsia="Calibri" w:hAnsi="Times New Roman" w:cs="Times New Roman"/>
          <w:kern w:val="0"/>
          <w:sz w:val="18"/>
          <w:szCs w:val="18"/>
          <w:lang w:val="en-US"/>
          <w14:ligatures w14:val="none"/>
        </w:rPr>
        <w:t>Reggi</w:t>
      </w:r>
      <w:proofErr w:type="spellEnd"/>
      <w:r w:rsidRPr="002D43D8">
        <w:rPr>
          <w:rFonts w:ascii="Times New Roman" w:eastAsia="Calibri" w:hAnsi="Times New Roman" w:cs="Times New Roman"/>
          <w:kern w:val="0"/>
          <w:sz w:val="18"/>
          <w:szCs w:val="18"/>
          <w:lang w:val="en-US"/>
          <w14:ligatures w14:val="none"/>
        </w:rPr>
        <w:t xml:space="preserve">, S – Sprint, G </w:t>
      </w:r>
      <w:bookmarkStart w:id="13" w:name="_Hlk133946443"/>
      <w:r w:rsidRPr="002D43D8">
        <w:rPr>
          <w:rFonts w:ascii="Times New Roman" w:eastAsia="Calibri" w:hAnsi="Times New Roman" w:cs="Times New Roman"/>
          <w:kern w:val="0"/>
          <w:sz w:val="18"/>
          <w:szCs w:val="18"/>
          <w:lang w:val="en-US"/>
          <w14:ligatures w14:val="none"/>
        </w:rPr>
        <w:t>–</w:t>
      </w:r>
      <w:bookmarkEnd w:id="13"/>
      <w:r w:rsidRPr="002D43D8">
        <w:rPr>
          <w:rFonts w:ascii="Times New Roman" w:eastAsia="Calibri" w:hAnsi="Times New Roman" w:cs="Times New Roman"/>
          <w:kern w:val="0"/>
          <w:sz w:val="18"/>
          <w:szCs w:val="18"/>
          <w:lang w:val="en-US"/>
          <w14:ligatures w14:val="none"/>
        </w:rPr>
        <w:t xml:space="preserve"> Gala RS – Red Sonia, P – Picasso; Classes of potato: PBFG – Pre-basic field grown, S – Super-super elite, SE – Super elite, E – Elite; Organs of potato plants: R – Root, L –Leaf, S – Steam, T –Tuber. Positive reaction </w:t>
      </w:r>
      <w:proofErr w:type="gramStart"/>
      <w:r w:rsidRPr="002D43D8">
        <w:rPr>
          <w:rFonts w:ascii="Times New Roman" w:eastAsia="Calibri" w:hAnsi="Times New Roman" w:cs="Times New Roman"/>
          <w:kern w:val="0"/>
          <w:sz w:val="18"/>
          <w:szCs w:val="18"/>
          <w:lang w:val="en-US"/>
          <w14:ligatures w14:val="none"/>
        </w:rPr>
        <w:t>( +</w:t>
      </w:r>
      <w:proofErr w:type="gramEnd"/>
      <w:r w:rsidRPr="002D43D8">
        <w:rPr>
          <w:rFonts w:ascii="Times New Roman" w:eastAsia="Calibri" w:hAnsi="Times New Roman" w:cs="Times New Roman"/>
          <w:kern w:val="0"/>
          <w:sz w:val="18"/>
          <w:szCs w:val="18"/>
          <w:lang w:val="en-US"/>
          <w14:ligatures w14:val="none"/>
        </w:rPr>
        <w:t xml:space="preserve"> ); Negative reaction (–); + </w:t>
      </w:r>
      <w:proofErr w:type="spellStart"/>
      <w:r w:rsidRPr="002D43D8">
        <w:rPr>
          <w:rFonts w:ascii="Times New Roman" w:eastAsia="Calibri" w:hAnsi="Times New Roman" w:cs="Times New Roman"/>
          <w:kern w:val="0"/>
          <w:sz w:val="18"/>
          <w:szCs w:val="18"/>
          <w:lang w:val="en-US"/>
          <w14:ligatures w14:val="none"/>
        </w:rPr>
        <w:t>ve</w:t>
      </w:r>
      <w:proofErr w:type="spellEnd"/>
      <w:r w:rsidRPr="002D43D8">
        <w:rPr>
          <w:rFonts w:ascii="Times New Roman" w:eastAsia="Calibri" w:hAnsi="Times New Roman" w:cs="Times New Roman"/>
          <w:kern w:val="0"/>
          <w:sz w:val="18"/>
          <w:szCs w:val="18"/>
          <w:lang w:val="en-US"/>
          <w14:ligatures w14:val="none"/>
        </w:rPr>
        <w:t xml:space="preserve"> – Gram positive and – </w:t>
      </w:r>
      <w:proofErr w:type="spellStart"/>
      <w:r w:rsidRPr="002D43D8">
        <w:rPr>
          <w:rFonts w:ascii="Times New Roman" w:eastAsia="Calibri" w:hAnsi="Times New Roman" w:cs="Times New Roman"/>
          <w:kern w:val="0"/>
          <w:sz w:val="18"/>
          <w:szCs w:val="18"/>
          <w:lang w:val="en-US"/>
          <w14:ligatures w14:val="none"/>
        </w:rPr>
        <w:t>ve</w:t>
      </w:r>
      <w:proofErr w:type="spellEnd"/>
      <w:r w:rsidRPr="002D43D8">
        <w:rPr>
          <w:rFonts w:ascii="Times New Roman" w:eastAsia="Calibri" w:hAnsi="Times New Roman" w:cs="Times New Roman"/>
          <w:kern w:val="0"/>
          <w:sz w:val="18"/>
          <w:szCs w:val="18"/>
          <w:lang w:val="en-US"/>
          <w14:ligatures w14:val="none"/>
        </w:rPr>
        <w:t xml:space="preserve"> – Gram negative.</w:t>
      </w:r>
    </w:p>
    <w:p w14:paraId="44B4F810" w14:textId="77777777" w:rsidR="00F52897" w:rsidRPr="00475107" w:rsidRDefault="00F52897" w:rsidP="00F52897">
      <w:pPr>
        <w:rPr>
          <w:rFonts w:ascii="Times New Roman" w:hAnsi="Times New Roman" w:cs="Times New Roman"/>
          <w:sz w:val="20"/>
          <w:szCs w:val="20"/>
          <w:lang w:val="en-US"/>
        </w:rPr>
      </w:pPr>
    </w:p>
    <w:p w14:paraId="21D0E55E" w14:textId="77777777" w:rsidR="00F52897" w:rsidRDefault="00F52897" w:rsidP="008A1C78">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p>
    <w:p w14:paraId="72E6F24B" w14:textId="77777777" w:rsidR="00F52897" w:rsidRPr="00754636" w:rsidRDefault="00F52897" w:rsidP="008A1C78">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p>
    <w:p w14:paraId="3670E63F" w14:textId="77777777" w:rsidR="00F52897" w:rsidRDefault="00F52897" w:rsidP="008A1C78">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sectPr w:rsidR="00F52897" w:rsidSect="00F52897">
          <w:pgSz w:w="16838" w:h="11906" w:orient="landscape" w:code="9"/>
          <w:pgMar w:top="1701" w:right="1134" w:bottom="850" w:left="1134" w:header="170" w:footer="1304" w:gutter="0"/>
          <w:cols w:space="141"/>
          <w:titlePg/>
          <w:docGrid w:linePitch="299"/>
        </w:sectPr>
      </w:pPr>
    </w:p>
    <w:p w14:paraId="3A76F381" w14:textId="77777777" w:rsidR="00754636" w:rsidRPr="00754636" w:rsidRDefault="00754636" w:rsidP="008A1C78">
      <w:pPr>
        <w:widowControl w:val="0"/>
        <w:tabs>
          <w:tab w:val="left" w:pos="4395"/>
          <w:tab w:val="left" w:pos="4678"/>
        </w:tabs>
        <w:autoSpaceDE w:val="0"/>
        <w:autoSpaceDN w:val="0"/>
        <w:spacing w:after="0" w:line="360" w:lineRule="auto"/>
        <w:ind w:right="283"/>
        <w:jc w:val="both"/>
        <w:rPr>
          <w:rFonts w:ascii="Times New Roman" w:eastAsia="Times New Roman" w:hAnsi="Times New Roman" w:cs="Times New Roman"/>
          <w:b/>
          <w:iCs/>
          <w:kern w:val="0"/>
          <w:sz w:val="20"/>
          <w:szCs w:val="20"/>
          <w:lang w:val="en-US"/>
          <w14:ligatures w14:val="none"/>
        </w:rPr>
      </w:pPr>
      <w:r w:rsidRPr="00754636">
        <w:rPr>
          <w:rFonts w:ascii="Times New Roman" w:eastAsia="Times New Roman" w:hAnsi="Times New Roman" w:cs="Times New Roman"/>
          <w:b/>
          <w:iCs/>
          <w:kern w:val="0"/>
          <w:sz w:val="20"/>
          <w:szCs w:val="20"/>
          <w:lang w:val="en-US"/>
          <w14:ligatures w14:val="none"/>
        </w:rPr>
        <w:lastRenderedPageBreak/>
        <w:t>Cluster analysis of the morphological and functional characteristics of endophytic isolates</w:t>
      </w:r>
    </w:p>
    <w:p w14:paraId="4141DA08" w14:textId="77777777" w:rsidR="00754636" w:rsidRDefault="00754636" w:rsidP="008A1C78">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r w:rsidRPr="00754636">
        <w:rPr>
          <w:rFonts w:ascii="Times New Roman" w:eastAsia="Times New Roman" w:hAnsi="Times New Roman" w:cs="Times New Roman"/>
          <w:kern w:val="0"/>
          <w:sz w:val="20"/>
          <w:lang w:val="en-US"/>
          <w14:ligatures w14:val="none"/>
        </w:rPr>
        <w:t xml:space="preserve">The UPGMA algorithm was initially used to cluster the isolates, resulting in the formation of four clusters. However, the </w:t>
      </w:r>
      <w:proofErr w:type="spellStart"/>
      <w:r w:rsidRPr="00754636">
        <w:rPr>
          <w:rFonts w:ascii="Times New Roman" w:eastAsia="Times New Roman" w:hAnsi="Times New Roman" w:cs="Times New Roman"/>
          <w:kern w:val="0"/>
          <w:sz w:val="20"/>
          <w:lang w:val="en-US"/>
          <w14:ligatures w14:val="none"/>
        </w:rPr>
        <w:t>clusterization</w:t>
      </w:r>
      <w:proofErr w:type="spellEnd"/>
      <w:r w:rsidRPr="00754636">
        <w:rPr>
          <w:rFonts w:ascii="Times New Roman" w:eastAsia="Times New Roman" w:hAnsi="Times New Roman" w:cs="Times New Roman"/>
          <w:kern w:val="0"/>
          <w:sz w:val="20"/>
          <w:lang w:val="en-US"/>
          <w14:ligatures w14:val="none"/>
        </w:rPr>
        <w:t xml:space="preserve"> was imbalanced, with the second cluster containing only one observation and the third cluster encompassing nearly 90% of the data. To achieve a more balanced and informative clustering, we subsequently applied the k-means algorithm. The k-means clustering algorithm effectively divided the 49 endophytic isolates into six distinct clusters (Figure 2).</w:t>
      </w:r>
    </w:p>
    <w:p w14:paraId="2E5AFDD2" w14:textId="77777777" w:rsidR="004950CC" w:rsidRDefault="004950CC" w:rsidP="008A1C78">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p>
    <w:p w14:paraId="2A30C826" w14:textId="428F13E5" w:rsidR="00EE6A9E" w:rsidRDefault="000A7FD4" w:rsidP="008A1C78">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r w:rsidRPr="000A7FD4">
        <w:rPr>
          <w:rFonts w:ascii="Times New Roman" w:eastAsia="Times New Roman" w:hAnsi="Times New Roman" w:cs="Times New Roman"/>
          <w:noProof/>
          <w:kern w:val="0"/>
          <w:sz w:val="20"/>
          <w:lang w:eastAsia="ru-RU"/>
          <w14:ligatures w14:val="none"/>
        </w:rPr>
        <w:drawing>
          <wp:inline distT="0" distB="0" distL="0" distR="0" wp14:anchorId="1FB3AC2C" wp14:editId="2E63A2C1">
            <wp:extent cx="5940425" cy="4455319"/>
            <wp:effectExtent l="0" t="0" r="3175" b="2540"/>
            <wp:docPr id="6" name="Рисунок 6" descr="C:\Users\79534\Documents\Изоляты\sub\Fig2.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79534\Documents\Изоляты\sub\Fig2.tif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4455319"/>
                    </a:xfrm>
                    <a:prstGeom prst="rect">
                      <a:avLst/>
                    </a:prstGeom>
                    <a:noFill/>
                    <a:ln>
                      <a:noFill/>
                    </a:ln>
                  </pic:spPr>
                </pic:pic>
              </a:graphicData>
            </a:graphic>
          </wp:inline>
        </w:drawing>
      </w:r>
    </w:p>
    <w:p w14:paraId="600D7B23" w14:textId="77777777" w:rsidR="004950CC" w:rsidRDefault="004950CC" w:rsidP="008A1C78">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p>
    <w:p w14:paraId="472FFBA6" w14:textId="6AE68BEC" w:rsidR="004950CC" w:rsidRPr="00CD4061" w:rsidRDefault="004950CC" w:rsidP="004950CC">
      <w:pPr>
        <w:widowControl w:val="0"/>
        <w:tabs>
          <w:tab w:val="left" w:pos="4395"/>
          <w:tab w:val="left" w:pos="4678"/>
        </w:tabs>
        <w:autoSpaceDE w:val="0"/>
        <w:autoSpaceDN w:val="0"/>
        <w:spacing w:after="0" w:line="360" w:lineRule="auto"/>
        <w:ind w:right="283"/>
        <w:jc w:val="both"/>
        <w:rPr>
          <w:rFonts w:ascii="Times New Roman" w:eastAsia="Times New Roman" w:hAnsi="Times New Roman" w:cs="Times New Roman"/>
          <w:kern w:val="0"/>
          <w:sz w:val="18"/>
          <w:szCs w:val="18"/>
          <w:lang w:val="en-US"/>
          <w14:ligatures w14:val="none"/>
        </w:rPr>
      </w:pPr>
      <w:r w:rsidRPr="00CD4061">
        <w:rPr>
          <w:rFonts w:ascii="Times New Roman" w:eastAsia="Times New Roman" w:hAnsi="Times New Roman" w:cs="Times New Roman"/>
          <w:b/>
          <w:bCs/>
          <w:kern w:val="0"/>
          <w:sz w:val="18"/>
          <w:szCs w:val="18"/>
          <w:lang w:val="en-US"/>
          <w14:ligatures w14:val="none"/>
        </w:rPr>
        <w:t>Fig. 2</w:t>
      </w:r>
      <w:r w:rsidRPr="00CD4061">
        <w:rPr>
          <w:rFonts w:ascii="Times New Roman" w:eastAsia="Times New Roman" w:hAnsi="Times New Roman" w:cs="Times New Roman"/>
          <w:kern w:val="0"/>
          <w:sz w:val="18"/>
          <w:szCs w:val="18"/>
          <w:lang w:val="en-US"/>
          <w14:ligatures w14:val="none"/>
        </w:rPr>
        <w:t xml:space="preserve"> A scatterplot depicting the results of k-means </w:t>
      </w:r>
      <w:proofErr w:type="spellStart"/>
      <w:r w:rsidRPr="00CD4061">
        <w:rPr>
          <w:rFonts w:ascii="Times New Roman" w:eastAsia="Times New Roman" w:hAnsi="Times New Roman" w:cs="Times New Roman"/>
          <w:kern w:val="0"/>
          <w:sz w:val="18"/>
          <w:szCs w:val="18"/>
          <w:lang w:val="en-US"/>
          <w14:ligatures w14:val="none"/>
        </w:rPr>
        <w:t>clusterization</w:t>
      </w:r>
      <w:proofErr w:type="spellEnd"/>
      <w:r w:rsidRPr="00CD4061">
        <w:rPr>
          <w:rFonts w:ascii="Times New Roman" w:eastAsia="Times New Roman" w:hAnsi="Times New Roman" w:cs="Times New Roman"/>
          <w:kern w:val="0"/>
          <w:sz w:val="18"/>
          <w:szCs w:val="18"/>
          <w:lang w:val="en-US"/>
          <w14:ligatures w14:val="none"/>
        </w:rPr>
        <w:t xml:space="preserve"> of </w:t>
      </w:r>
      <w:proofErr w:type="spellStart"/>
      <w:r w:rsidRPr="00CD4061">
        <w:rPr>
          <w:rFonts w:ascii="Times New Roman" w:eastAsia="Times New Roman" w:hAnsi="Times New Roman" w:cs="Times New Roman"/>
          <w:kern w:val="0"/>
          <w:sz w:val="18"/>
          <w:szCs w:val="18"/>
          <w:lang w:val="en-US"/>
          <w14:ligatures w14:val="none"/>
        </w:rPr>
        <w:t>endophytic</w:t>
      </w:r>
      <w:proofErr w:type="spellEnd"/>
      <w:r w:rsidRPr="00CD4061">
        <w:rPr>
          <w:rFonts w:ascii="Times New Roman" w:eastAsia="Times New Roman" w:hAnsi="Times New Roman" w:cs="Times New Roman"/>
          <w:kern w:val="0"/>
          <w:sz w:val="18"/>
          <w:szCs w:val="18"/>
          <w:lang w:val="en-US"/>
          <w14:ligatures w14:val="none"/>
        </w:rPr>
        <w:t xml:space="preserve"> bacteria isolates obtained </w:t>
      </w:r>
      <w:proofErr w:type="spellStart"/>
      <w:r w:rsidRPr="00CD4061">
        <w:rPr>
          <w:rFonts w:ascii="Times New Roman" w:eastAsia="Times New Roman" w:hAnsi="Times New Roman" w:cs="Times New Roman"/>
          <w:kern w:val="0"/>
          <w:sz w:val="18"/>
          <w:szCs w:val="18"/>
          <w:lang w:val="en-US"/>
          <w14:ligatures w14:val="none"/>
        </w:rPr>
        <w:t>fromseed</w:t>
      </w:r>
      <w:proofErr w:type="spellEnd"/>
      <w:r w:rsidRPr="00CD4061">
        <w:rPr>
          <w:rFonts w:ascii="Times New Roman" w:eastAsia="Times New Roman" w:hAnsi="Times New Roman" w:cs="Times New Roman"/>
          <w:kern w:val="0"/>
          <w:sz w:val="18"/>
          <w:szCs w:val="18"/>
          <w:lang w:val="en-US"/>
          <w14:ligatures w14:val="none"/>
        </w:rPr>
        <w:t xml:space="preserve"> potato plants. The clusters are indicated by different colors, and boundary lines separate the clusters. Potato</w:t>
      </w:r>
      <w:r w:rsidR="005743DB">
        <w:rPr>
          <w:rFonts w:ascii="Times New Roman" w:eastAsia="Times New Roman" w:hAnsi="Times New Roman" w:cs="Times New Roman"/>
          <w:kern w:val="0"/>
          <w:sz w:val="18"/>
          <w:szCs w:val="18"/>
          <w:lang w:val="en-US"/>
          <w14:ligatures w14:val="none"/>
        </w:rPr>
        <w:t xml:space="preserve"> </w:t>
      </w:r>
      <w:r w:rsidRPr="00CD4061">
        <w:rPr>
          <w:rFonts w:ascii="Times New Roman" w:eastAsia="Times New Roman" w:hAnsi="Times New Roman" w:cs="Times New Roman"/>
          <w:kern w:val="0"/>
          <w:sz w:val="18"/>
          <w:szCs w:val="18"/>
          <w:lang w:val="en-US"/>
          <w14:ligatures w14:val="none"/>
        </w:rPr>
        <w:t xml:space="preserve">cultivars: R – </w:t>
      </w:r>
      <w:proofErr w:type="spellStart"/>
      <w:r w:rsidRPr="00CD4061">
        <w:rPr>
          <w:rFonts w:ascii="Times New Roman" w:eastAsia="Times New Roman" w:hAnsi="Times New Roman" w:cs="Times New Roman"/>
          <w:kern w:val="0"/>
          <w:sz w:val="18"/>
          <w:szCs w:val="18"/>
          <w:lang w:val="en-US"/>
          <w14:ligatures w14:val="none"/>
        </w:rPr>
        <w:t>Reggi</w:t>
      </w:r>
      <w:proofErr w:type="spellEnd"/>
      <w:r w:rsidRPr="00CD4061">
        <w:rPr>
          <w:rFonts w:ascii="Times New Roman" w:eastAsia="Times New Roman" w:hAnsi="Times New Roman" w:cs="Times New Roman"/>
          <w:kern w:val="0"/>
          <w:sz w:val="18"/>
          <w:szCs w:val="18"/>
          <w:lang w:val="en-US"/>
          <w14:ligatures w14:val="none"/>
        </w:rPr>
        <w:t xml:space="preserve">, S – Sprint, G – Gala RS – Red Sonia, P – Picasso; Classes of potato: PBFG – Pre-basic field </w:t>
      </w:r>
      <w:proofErr w:type="spellStart"/>
      <w:proofErr w:type="gramStart"/>
      <w:r w:rsidRPr="00CD4061">
        <w:rPr>
          <w:rFonts w:ascii="Times New Roman" w:eastAsia="Times New Roman" w:hAnsi="Times New Roman" w:cs="Times New Roman"/>
          <w:kern w:val="0"/>
          <w:sz w:val="18"/>
          <w:szCs w:val="18"/>
          <w:lang w:val="en-US"/>
          <w14:ligatures w14:val="none"/>
        </w:rPr>
        <w:t>grown,S</w:t>
      </w:r>
      <w:proofErr w:type="spellEnd"/>
      <w:proofErr w:type="gramEnd"/>
      <w:r w:rsidRPr="00CD4061">
        <w:rPr>
          <w:rFonts w:ascii="Times New Roman" w:eastAsia="Times New Roman" w:hAnsi="Times New Roman" w:cs="Times New Roman"/>
          <w:kern w:val="0"/>
          <w:sz w:val="18"/>
          <w:szCs w:val="18"/>
          <w:lang w:val="en-US"/>
          <w14:ligatures w14:val="none"/>
        </w:rPr>
        <w:t xml:space="preserve"> – Super-super elite, SE – Super elite, E – Elite; Organs of potato plants: R – Root, L –Leaf, S – Steam, T –Tuber.</w:t>
      </w:r>
    </w:p>
    <w:p w14:paraId="28D97F6E" w14:textId="77777777" w:rsidR="004950CC" w:rsidRPr="00754636" w:rsidRDefault="004950CC" w:rsidP="008A1C78">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p>
    <w:p w14:paraId="1BFB414A" w14:textId="77777777" w:rsidR="00212622" w:rsidRDefault="00754636" w:rsidP="00212622">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r w:rsidRPr="00754636">
        <w:rPr>
          <w:rFonts w:ascii="Times New Roman" w:eastAsia="Times New Roman" w:hAnsi="Times New Roman" w:cs="Times New Roman"/>
          <w:kern w:val="0"/>
          <w:sz w:val="20"/>
          <w:lang w:val="en-US"/>
          <w14:ligatures w14:val="none"/>
        </w:rPr>
        <w:t>The effectiveness of the k-means clustering is supported by both visualization and statistical tests, which indicate the presence of statistically significant differences in means among the six clusters. The p-values obtained from the statistical tests are notably low, allowing us to reject the null hypothesis and conclude that the mean values of different clusters are not equal to each other. To further enhance the visualization of the k-means clustering results, we generated a boxplot graph (Figure 3). The boxplot demonstrates that the medians, as well as the 0.25 and 0.75 quantiles, for IAA production differ across most clusters</w:t>
      </w:r>
      <w:bookmarkStart w:id="14" w:name="_Hlk140661181"/>
      <w:r w:rsidRPr="00754636">
        <w:rPr>
          <w:rFonts w:ascii="Times New Roman" w:eastAsia="Times New Roman" w:hAnsi="Times New Roman" w:cs="Times New Roman"/>
          <w:kern w:val="0"/>
          <w:sz w:val="20"/>
          <w:lang w:val="en-US"/>
          <w14:ligatures w14:val="none"/>
        </w:rPr>
        <w:t xml:space="preserve">. </w:t>
      </w:r>
      <w:bookmarkEnd w:id="14"/>
      <w:r w:rsidRPr="00754636">
        <w:rPr>
          <w:rFonts w:ascii="Times New Roman" w:eastAsia="Times New Roman" w:hAnsi="Times New Roman" w:cs="Times New Roman"/>
          <w:kern w:val="0"/>
          <w:sz w:val="20"/>
          <w:lang w:val="en-US"/>
          <w14:ligatures w14:val="none"/>
        </w:rPr>
        <w:t>Meanwhile for antagonistic activity, only the clusters 1, 2 and 3 exhibit values above zero, whereas the other clusters display antagonistic activity equal to zero (Figure 3). Notably, cluster 2 comprises two isolates, RSE L 22 and RS R 3, characterized by the highest values for both IAA production and antagonistic activity (Figure 2).</w:t>
      </w:r>
    </w:p>
    <w:p w14:paraId="154F949D" w14:textId="77777777" w:rsidR="00E01433" w:rsidRDefault="00E01433" w:rsidP="00212622">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p>
    <w:p w14:paraId="25240E94" w14:textId="7BFBFAC7" w:rsidR="00EE6A9E" w:rsidRDefault="000A7FD4" w:rsidP="00EE6A9E">
      <w:pPr>
        <w:widowControl w:val="0"/>
        <w:tabs>
          <w:tab w:val="left" w:pos="4395"/>
          <w:tab w:val="left" w:pos="4678"/>
        </w:tabs>
        <w:autoSpaceDE w:val="0"/>
        <w:autoSpaceDN w:val="0"/>
        <w:spacing w:after="0" w:line="360" w:lineRule="auto"/>
        <w:ind w:right="283"/>
        <w:jc w:val="both"/>
        <w:rPr>
          <w:rFonts w:ascii="Times New Roman" w:eastAsia="Times New Roman" w:hAnsi="Times New Roman" w:cs="Times New Roman"/>
          <w:kern w:val="0"/>
          <w:sz w:val="20"/>
          <w:lang w:val="en-US"/>
          <w14:ligatures w14:val="none"/>
        </w:rPr>
      </w:pPr>
      <w:r w:rsidRPr="000A7FD4">
        <w:rPr>
          <w:rFonts w:ascii="Times New Roman" w:eastAsia="Times New Roman" w:hAnsi="Times New Roman" w:cs="Times New Roman"/>
          <w:noProof/>
          <w:kern w:val="0"/>
          <w:sz w:val="20"/>
          <w:lang w:eastAsia="ru-RU"/>
          <w14:ligatures w14:val="none"/>
        </w:rPr>
        <w:drawing>
          <wp:inline distT="0" distB="0" distL="0" distR="0" wp14:anchorId="60D44F8C" wp14:editId="6A6AB5B2">
            <wp:extent cx="5940425" cy="2546718"/>
            <wp:effectExtent l="0" t="0" r="3175" b="6350"/>
            <wp:docPr id="7" name="Рисунок 7" descr="C:\Users\79534\Documents\Изоляты\sub\Fig3.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79534\Documents\Изоляты\sub\Fig3.tiff"/>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425" cy="2546718"/>
                    </a:xfrm>
                    <a:prstGeom prst="rect">
                      <a:avLst/>
                    </a:prstGeom>
                    <a:noFill/>
                    <a:ln>
                      <a:noFill/>
                    </a:ln>
                  </pic:spPr>
                </pic:pic>
              </a:graphicData>
            </a:graphic>
          </wp:inline>
        </w:drawing>
      </w:r>
      <w:bookmarkStart w:id="15" w:name="_GoBack"/>
      <w:bookmarkEnd w:id="15"/>
    </w:p>
    <w:p w14:paraId="43874C84" w14:textId="77777777" w:rsidR="00E01433" w:rsidRDefault="00E01433" w:rsidP="00212622">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p>
    <w:p w14:paraId="6939F250" w14:textId="05D55897" w:rsidR="00E01433" w:rsidRPr="00F53BBA" w:rsidRDefault="00E01433" w:rsidP="00E01433">
      <w:pPr>
        <w:widowControl w:val="0"/>
        <w:tabs>
          <w:tab w:val="left" w:pos="4395"/>
          <w:tab w:val="left" w:pos="4678"/>
        </w:tabs>
        <w:autoSpaceDE w:val="0"/>
        <w:autoSpaceDN w:val="0"/>
        <w:spacing w:after="0" w:line="360" w:lineRule="auto"/>
        <w:ind w:right="283"/>
        <w:jc w:val="both"/>
        <w:rPr>
          <w:rFonts w:ascii="Times New Roman" w:eastAsia="Times New Roman" w:hAnsi="Times New Roman" w:cs="Times New Roman"/>
          <w:kern w:val="0"/>
          <w:sz w:val="18"/>
          <w:szCs w:val="18"/>
          <w:lang w:val="en-US"/>
          <w14:ligatures w14:val="none"/>
        </w:rPr>
      </w:pPr>
      <w:r w:rsidRPr="00F53BBA">
        <w:rPr>
          <w:rFonts w:ascii="Times New Roman" w:eastAsia="Times New Roman" w:hAnsi="Times New Roman" w:cs="Times New Roman"/>
          <w:b/>
          <w:bCs/>
          <w:kern w:val="0"/>
          <w:sz w:val="18"/>
          <w:szCs w:val="18"/>
          <w:lang w:val="en-US"/>
          <w14:ligatures w14:val="none"/>
        </w:rPr>
        <w:t>Fig. 3</w:t>
      </w:r>
      <w:r w:rsidRPr="00F53BBA">
        <w:rPr>
          <w:rFonts w:ascii="Times New Roman" w:eastAsia="Times New Roman" w:hAnsi="Times New Roman" w:cs="Times New Roman"/>
          <w:kern w:val="0"/>
          <w:sz w:val="18"/>
          <w:szCs w:val="18"/>
          <w:lang w:val="en-US"/>
          <w14:ligatures w14:val="none"/>
        </w:rPr>
        <w:t xml:space="preserve"> Boxplots depicting the distribution of IAA production (A) and antagonistic activity (B) among the six clusters of endophytic bacteria isolates. The bold line inside each box represents the median of the data, while </w:t>
      </w:r>
      <w:proofErr w:type="spellStart"/>
      <w:r w:rsidRPr="00F53BBA">
        <w:rPr>
          <w:rFonts w:ascii="Times New Roman" w:eastAsia="Times New Roman" w:hAnsi="Times New Roman" w:cs="Times New Roman"/>
          <w:kern w:val="0"/>
          <w:sz w:val="18"/>
          <w:szCs w:val="18"/>
          <w:lang w:val="en-US"/>
          <w14:ligatures w14:val="none"/>
        </w:rPr>
        <w:t>thebottom</w:t>
      </w:r>
      <w:proofErr w:type="spellEnd"/>
      <w:r w:rsidRPr="00F53BBA">
        <w:rPr>
          <w:rFonts w:ascii="Times New Roman" w:eastAsia="Times New Roman" w:hAnsi="Times New Roman" w:cs="Times New Roman"/>
          <w:kern w:val="0"/>
          <w:sz w:val="18"/>
          <w:szCs w:val="18"/>
          <w:lang w:val="en-US"/>
          <w14:ligatures w14:val="none"/>
        </w:rPr>
        <w:t xml:space="preserve"> of the box corresponds to the 0.25 quantile and the top represents the 0.75 quantile.</w:t>
      </w:r>
    </w:p>
    <w:p w14:paraId="1C2435EA" w14:textId="77777777" w:rsidR="00E01433" w:rsidRDefault="00E01433" w:rsidP="00212622">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p>
    <w:p w14:paraId="69496F91" w14:textId="04BE84DA" w:rsidR="006E0BE7" w:rsidRPr="006E0BE7" w:rsidRDefault="006E0BE7" w:rsidP="00212622">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r w:rsidRPr="006E0BE7">
        <w:rPr>
          <w:rFonts w:ascii="Times New Roman" w:eastAsia="Times New Roman" w:hAnsi="Times New Roman" w:cs="Times New Roman"/>
          <w:kern w:val="0"/>
          <w:sz w:val="20"/>
          <w:lang w:val="en-US"/>
          <w14:ligatures w14:val="none"/>
        </w:rPr>
        <w:t>Among the specific clusters, cluster 6 includes the largest number of isolates (26), but these isolates exhibit relatively low IAA production and antagonistic activity. Cluster 1 consists of 11 isolates, the majority of which are bacteria capable of forming endospores. Gram-positive bacteria predominantly make up clusters 1, 3, 5, and 6, while cluster 4 is primarily composed of gram-negative bacteria.</w:t>
      </w:r>
    </w:p>
    <w:p w14:paraId="4149FCCB" w14:textId="77777777" w:rsidR="006E0BE7" w:rsidRPr="006E0BE7" w:rsidRDefault="006E0BE7" w:rsidP="006E0BE7">
      <w:pPr>
        <w:widowControl w:val="0"/>
        <w:tabs>
          <w:tab w:val="left" w:pos="4395"/>
          <w:tab w:val="left" w:pos="4820"/>
        </w:tabs>
        <w:autoSpaceDE w:val="0"/>
        <w:autoSpaceDN w:val="0"/>
        <w:spacing w:after="0" w:line="360" w:lineRule="auto"/>
        <w:ind w:right="-125" w:firstLine="284"/>
        <w:jc w:val="both"/>
        <w:rPr>
          <w:rFonts w:ascii="Times New Roman" w:eastAsia="Times New Roman" w:hAnsi="Times New Roman" w:cs="Times New Roman"/>
          <w:kern w:val="0"/>
          <w:sz w:val="20"/>
          <w:lang w:val="en-US"/>
          <w14:ligatures w14:val="none"/>
        </w:rPr>
      </w:pPr>
    </w:p>
    <w:p w14:paraId="4E73DFE5" w14:textId="77777777" w:rsidR="006E0BE7" w:rsidRDefault="006E0BE7" w:rsidP="006E0BE7">
      <w:pPr>
        <w:widowControl w:val="0"/>
        <w:tabs>
          <w:tab w:val="left" w:pos="4395"/>
          <w:tab w:val="left" w:pos="4820"/>
        </w:tabs>
        <w:autoSpaceDE w:val="0"/>
        <w:autoSpaceDN w:val="0"/>
        <w:spacing w:after="0" w:line="360" w:lineRule="auto"/>
        <w:ind w:right="-125"/>
        <w:jc w:val="both"/>
        <w:rPr>
          <w:rFonts w:ascii="Times New Roman" w:eastAsia="Times New Roman" w:hAnsi="Times New Roman" w:cs="Times New Roman"/>
          <w:b/>
          <w:bCs/>
          <w:kern w:val="0"/>
          <w:sz w:val="20"/>
          <w:szCs w:val="20"/>
          <w:lang w:val="en-US"/>
          <w14:ligatures w14:val="none"/>
        </w:rPr>
      </w:pPr>
      <w:r w:rsidRPr="006E0BE7">
        <w:rPr>
          <w:rFonts w:ascii="Times New Roman" w:eastAsia="Times New Roman" w:hAnsi="Times New Roman" w:cs="Times New Roman"/>
          <w:b/>
          <w:bCs/>
          <w:kern w:val="0"/>
          <w:sz w:val="20"/>
          <w:szCs w:val="20"/>
          <w:lang w:val="en-US"/>
          <w14:ligatures w14:val="none"/>
        </w:rPr>
        <w:t>Discussion</w:t>
      </w:r>
    </w:p>
    <w:p w14:paraId="7FDE6606" w14:textId="77777777" w:rsidR="00EE7355" w:rsidRDefault="00EE7355" w:rsidP="006E0BE7">
      <w:pPr>
        <w:widowControl w:val="0"/>
        <w:tabs>
          <w:tab w:val="left" w:pos="4395"/>
          <w:tab w:val="left" w:pos="4820"/>
        </w:tabs>
        <w:autoSpaceDE w:val="0"/>
        <w:autoSpaceDN w:val="0"/>
        <w:spacing w:after="0" w:line="360" w:lineRule="auto"/>
        <w:ind w:right="-125"/>
        <w:jc w:val="both"/>
        <w:rPr>
          <w:rFonts w:ascii="Times New Roman" w:eastAsia="Times New Roman" w:hAnsi="Times New Roman" w:cs="Times New Roman"/>
          <w:b/>
          <w:bCs/>
          <w:kern w:val="0"/>
          <w:sz w:val="20"/>
          <w:szCs w:val="20"/>
          <w:lang w:val="en-US"/>
          <w14:ligatures w14:val="none"/>
        </w:rPr>
      </w:pPr>
    </w:p>
    <w:p w14:paraId="42261F3C" w14:textId="77777777" w:rsidR="00EE7355" w:rsidRPr="00EE7355" w:rsidRDefault="00EE7355" w:rsidP="00EE7355">
      <w:pPr>
        <w:widowControl w:val="0"/>
        <w:tabs>
          <w:tab w:val="left" w:pos="4395"/>
          <w:tab w:val="left" w:pos="4820"/>
        </w:tabs>
        <w:autoSpaceDE w:val="0"/>
        <w:autoSpaceDN w:val="0"/>
        <w:spacing w:after="0" w:line="360" w:lineRule="auto"/>
        <w:ind w:right="-125" w:firstLine="284"/>
        <w:jc w:val="both"/>
        <w:rPr>
          <w:rFonts w:ascii="Times New Roman" w:eastAsia="Times New Roman" w:hAnsi="Times New Roman" w:cs="Times New Roman"/>
          <w:kern w:val="0"/>
          <w:sz w:val="20"/>
          <w:lang w:val="en-US"/>
          <w14:ligatures w14:val="none"/>
        </w:rPr>
      </w:pPr>
      <w:r w:rsidRPr="00EE7355">
        <w:rPr>
          <w:rFonts w:ascii="Times New Roman" w:eastAsia="Times New Roman" w:hAnsi="Times New Roman" w:cs="Times New Roman"/>
          <w:kern w:val="0"/>
          <w:sz w:val="20"/>
          <w:lang w:val="en-US"/>
          <w14:ligatures w14:val="none"/>
        </w:rPr>
        <w:t>Endophytic microorganisms occupy a unique ecological niche – the internal tissues of plants. Numerous studies have shown that endophytes maintain friendly relationships with their hosts and contribute to the improvement of plant vitality. Therefore, research aimed at assessing the biodiversity and functional role of endophytic microorganisms is highly relevant.</w:t>
      </w:r>
    </w:p>
    <w:p w14:paraId="4B892221" w14:textId="77777777" w:rsidR="00EE7355" w:rsidRPr="00EE7355" w:rsidRDefault="00EE7355" w:rsidP="00EE7355">
      <w:pPr>
        <w:widowControl w:val="0"/>
        <w:tabs>
          <w:tab w:val="left" w:pos="4395"/>
          <w:tab w:val="left" w:pos="4820"/>
        </w:tabs>
        <w:autoSpaceDE w:val="0"/>
        <w:autoSpaceDN w:val="0"/>
        <w:spacing w:after="0" w:line="360" w:lineRule="auto"/>
        <w:ind w:right="-125" w:firstLine="284"/>
        <w:jc w:val="both"/>
        <w:rPr>
          <w:rFonts w:ascii="Times New Roman" w:eastAsia="Times New Roman" w:hAnsi="Times New Roman" w:cs="Times New Roman"/>
          <w:kern w:val="0"/>
          <w:sz w:val="20"/>
          <w:lang w:val="en-US"/>
          <w14:ligatures w14:val="none"/>
        </w:rPr>
      </w:pPr>
      <w:r w:rsidRPr="00EE7355">
        <w:rPr>
          <w:rFonts w:ascii="Times New Roman" w:eastAsia="Times New Roman" w:hAnsi="Times New Roman" w:cs="Times New Roman"/>
          <w:kern w:val="0"/>
          <w:sz w:val="20"/>
          <w:lang w:val="en-US"/>
          <w14:ligatures w14:val="none"/>
        </w:rPr>
        <w:t xml:space="preserve">In this study quantitative difference in composition of cultivated endophytes from seed potato plants of five varieties grown under the same environmental conditions has been observed. The majority of endophytic bacteria (10) were isolated from potato plants of the Picasso variety (Figure 1). The smallest number of cultivated isolates of endophytes (2) were obtained from plants of the Sprint cultivar. The colonization of plants by endophytic microorganisms depends on many factors including the genotype of </w:t>
      </w:r>
      <w:proofErr w:type="gramStart"/>
      <w:r w:rsidRPr="00EE7355">
        <w:rPr>
          <w:rFonts w:ascii="Times New Roman" w:eastAsia="Times New Roman" w:hAnsi="Times New Roman" w:cs="Times New Roman"/>
          <w:kern w:val="0"/>
          <w:sz w:val="20"/>
          <w:lang w:val="en-US"/>
          <w14:ligatures w14:val="none"/>
        </w:rPr>
        <w:t>plant,  type</w:t>
      </w:r>
      <w:proofErr w:type="gramEnd"/>
      <w:r w:rsidRPr="00EE7355">
        <w:rPr>
          <w:rFonts w:ascii="Times New Roman" w:eastAsia="Times New Roman" w:hAnsi="Times New Roman" w:cs="Times New Roman"/>
          <w:kern w:val="0"/>
          <w:sz w:val="20"/>
          <w:lang w:val="en-US"/>
          <w14:ligatures w14:val="none"/>
        </w:rPr>
        <w:t xml:space="preserve"> of plant tissue, species and strains of the microorganisms, as well as other biotic and abiotic factors. Successful invasion of endophytes relies upon coordinated signaling systems for communication between plants and microorganisms, as well as within the population of endophytes (</w:t>
      </w:r>
      <w:proofErr w:type="spellStart"/>
      <w:r w:rsidRPr="00EE7355">
        <w:rPr>
          <w:rFonts w:ascii="Times New Roman" w:eastAsia="Times New Roman" w:hAnsi="Times New Roman" w:cs="Times New Roman"/>
          <w:kern w:val="0"/>
          <w:sz w:val="20"/>
          <w:lang w:val="en-US"/>
          <w14:ligatures w14:val="none"/>
        </w:rPr>
        <w:t>Gaiero</w:t>
      </w:r>
      <w:proofErr w:type="spellEnd"/>
      <w:r w:rsidRPr="00EE7355">
        <w:rPr>
          <w:rFonts w:ascii="Times New Roman" w:eastAsia="Times New Roman" w:hAnsi="Times New Roman" w:cs="Times New Roman"/>
          <w:kern w:val="0"/>
          <w:sz w:val="20"/>
          <w:lang w:val="en-US"/>
          <w14:ligatures w14:val="none"/>
        </w:rPr>
        <w:t xml:space="preserve"> et al. 2013). It is well known that plants of different species even growing in the same conditions exhibit variations in species composition and the number of endophytic microorganisms (Weber et al. 1999; Dong et al. 2003). Furthermore, genetic modifications resulting from breeding selection can lead to changes in the endophytic community among different varieties of the same plant species (</w:t>
      </w:r>
      <w:proofErr w:type="spellStart"/>
      <w:r w:rsidRPr="00EE7355">
        <w:rPr>
          <w:rFonts w:ascii="Times New Roman" w:eastAsia="Times New Roman" w:hAnsi="Times New Roman" w:cs="Times New Roman"/>
          <w:kern w:val="0"/>
          <w:sz w:val="20"/>
          <w:lang w:val="en-US"/>
          <w14:ligatures w14:val="none"/>
        </w:rPr>
        <w:t>Hardoim</w:t>
      </w:r>
      <w:proofErr w:type="spellEnd"/>
      <w:r w:rsidRPr="00EE7355">
        <w:rPr>
          <w:rFonts w:ascii="Times New Roman" w:eastAsia="Times New Roman" w:hAnsi="Times New Roman" w:cs="Times New Roman"/>
          <w:kern w:val="0"/>
          <w:sz w:val="20"/>
          <w:lang w:val="en-US"/>
          <w14:ligatures w14:val="none"/>
        </w:rPr>
        <w:t xml:space="preserve"> et al. 2011; </w:t>
      </w:r>
      <w:proofErr w:type="spellStart"/>
      <w:r w:rsidRPr="00EE7355">
        <w:rPr>
          <w:rFonts w:ascii="Times New Roman" w:eastAsia="Times New Roman" w:hAnsi="Times New Roman" w:cs="Times New Roman"/>
          <w:kern w:val="0"/>
          <w:sz w:val="20"/>
          <w:lang w:val="en-US"/>
          <w14:ligatures w14:val="none"/>
        </w:rPr>
        <w:t>Gaiero</w:t>
      </w:r>
      <w:proofErr w:type="spellEnd"/>
      <w:r w:rsidRPr="00EE7355">
        <w:rPr>
          <w:rFonts w:ascii="Times New Roman" w:eastAsia="Times New Roman" w:hAnsi="Times New Roman" w:cs="Times New Roman"/>
          <w:kern w:val="0"/>
          <w:sz w:val="20"/>
          <w:lang w:val="en-US"/>
          <w14:ligatures w14:val="none"/>
        </w:rPr>
        <w:t xml:space="preserve"> et al. 2013). Thus, research conducted by van </w:t>
      </w:r>
      <w:proofErr w:type="spellStart"/>
      <w:r w:rsidRPr="00EE7355">
        <w:rPr>
          <w:rFonts w:ascii="Times New Roman" w:eastAsia="Times New Roman" w:hAnsi="Times New Roman" w:cs="Times New Roman"/>
          <w:kern w:val="0"/>
          <w:sz w:val="20"/>
          <w:lang w:val="en-US"/>
          <w14:ligatures w14:val="none"/>
        </w:rPr>
        <w:t>Overbeek</w:t>
      </w:r>
      <w:proofErr w:type="spellEnd"/>
      <w:r w:rsidRPr="00EE7355">
        <w:rPr>
          <w:rFonts w:ascii="Times New Roman" w:eastAsia="Times New Roman" w:hAnsi="Times New Roman" w:cs="Times New Roman"/>
          <w:kern w:val="0"/>
          <w:sz w:val="20"/>
          <w:lang w:val="en-US"/>
          <w14:ligatures w14:val="none"/>
        </w:rPr>
        <w:t xml:space="preserve"> et al.  (2008) revealed differences in the composition of endophytic bacteria in potato plants (</w:t>
      </w:r>
      <w:r w:rsidRPr="00EE7355">
        <w:rPr>
          <w:rFonts w:ascii="Times New Roman" w:eastAsia="Times New Roman" w:hAnsi="Times New Roman" w:cs="Times New Roman"/>
          <w:i/>
          <w:iCs/>
          <w:kern w:val="0"/>
          <w:sz w:val="20"/>
          <w:lang w:val="en-US"/>
          <w14:ligatures w14:val="none"/>
        </w:rPr>
        <w:t>Solanum tuberosum</w:t>
      </w:r>
      <w:r w:rsidRPr="00EE7355">
        <w:rPr>
          <w:rFonts w:ascii="Times New Roman" w:eastAsia="Times New Roman" w:hAnsi="Times New Roman" w:cs="Times New Roman"/>
          <w:kern w:val="0"/>
          <w:sz w:val="20"/>
          <w:lang w:val="en-US"/>
          <w14:ligatures w14:val="none"/>
        </w:rPr>
        <w:t xml:space="preserve"> L.) of three varieties: </w:t>
      </w:r>
      <w:proofErr w:type="spellStart"/>
      <w:r w:rsidRPr="00EE7355">
        <w:rPr>
          <w:rFonts w:ascii="Times New Roman" w:eastAsia="Times New Roman" w:hAnsi="Times New Roman" w:cs="Times New Roman"/>
          <w:kern w:val="0"/>
          <w:sz w:val="20"/>
          <w:lang w:val="en-US"/>
          <w14:ligatures w14:val="none"/>
        </w:rPr>
        <w:t>Achirana</w:t>
      </w:r>
      <w:proofErr w:type="spellEnd"/>
      <w:r w:rsidRPr="00EE7355">
        <w:rPr>
          <w:rFonts w:ascii="Times New Roman" w:eastAsia="Times New Roman" w:hAnsi="Times New Roman" w:cs="Times New Roman"/>
          <w:kern w:val="0"/>
          <w:sz w:val="20"/>
          <w:lang w:val="en-US"/>
          <w14:ligatures w14:val="none"/>
        </w:rPr>
        <w:t xml:space="preserve"> </w:t>
      </w:r>
      <w:proofErr w:type="spellStart"/>
      <w:r w:rsidRPr="00EE7355">
        <w:rPr>
          <w:rFonts w:ascii="Times New Roman" w:eastAsia="Times New Roman" w:hAnsi="Times New Roman" w:cs="Times New Roman"/>
          <w:kern w:val="0"/>
          <w:sz w:val="20"/>
          <w:lang w:val="en-US"/>
          <w14:ligatures w14:val="none"/>
        </w:rPr>
        <w:t>Inta</w:t>
      </w:r>
      <w:proofErr w:type="spellEnd"/>
      <w:r w:rsidRPr="00EE7355">
        <w:rPr>
          <w:rFonts w:ascii="Times New Roman" w:eastAsia="Times New Roman" w:hAnsi="Times New Roman" w:cs="Times New Roman"/>
          <w:kern w:val="0"/>
          <w:sz w:val="20"/>
          <w:lang w:val="en-US"/>
          <w14:ligatures w14:val="none"/>
        </w:rPr>
        <w:t xml:space="preserve">, </w:t>
      </w:r>
      <w:proofErr w:type="spellStart"/>
      <w:r w:rsidRPr="00EE7355">
        <w:rPr>
          <w:rFonts w:ascii="Times New Roman" w:eastAsia="Times New Roman" w:hAnsi="Times New Roman" w:cs="Times New Roman"/>
          <w:kern w:val="0"/>
          <w:sz w:val="20"/>
          <w:lang w:val="en-US"/>
          <w14:ligatures w14:val="none"/>
        </w:rPr>
        <w:t>Désirée</w:t>
      </w:r>
      <w:proofErr w:type="spellEnd"/>
      <w:r w:rsidRPr="00EE7355">
        <w:rPr>
          <w:rFonts w:ascii="Times New Roman" w:eastAsia="Times New Roman" w:hAnsi="Times New Roman" w:cs="Times New Roman"/>
          <w:kern w:val="0"/>
          <w:sz w:val="20"/>
          <w:lang w:val="en-US"/>
          <w14:ligatures w14:val="none"/>
        </w:rPr>
        <w:t xml:space="preserve">, and </w:t>
      </w:r>
      <w:proofErr w:type="spellStart"/>
      <w:r w:rsidRPr="00EE7355">
        <w:rPr>
          <w:rFonts w:ascii="Times New Roman" w:eastAsia="Times New Roman" w:hAnsi="Times New Roman" w:cs="Times New Roman"/>
          <w:kern w:val="0"/>
          <w:sz w:val="20"/>
          <w:lang w:val="en-US"/>
          <w14:ligatures w14:val="none"/>
        </w:rPr>
        <w:t>Merkur</w:t>
      </w:r>
      <w:proofErr w:type="spellEnd"/>
      <w:r w:rsidRPr="00EE7355">
        <w:rPr>
          <w:rFonts w:ascii="Times New Roman" w:eastAsia="Times New Roman" w:hAnsi="Times New Roman" w:cs="Times New Roman"/>
          <w:kern w:val="0"/>
          <w:sz w:val="20"/>
          <w:lang w:val="en-US"/>
          <w14:ligatures w14:val="none"/>
        </w:rPr>
        <w:t>.</w:t>
      </w:r>
    </w:p>
    <w:p w14:paraId="5FC04C28" w14:textId="77777777" w:rsidR="00EE7355" w:rsidRPr="00EE7355" w:rsidRDefault="00EE7355" w:rsidP="00EE7355">
      <w:pPr>
        <w:tabs>
          <w:tab w:val="left" w:pos="4395"/>
          <w:tab w:val="left" w:pos="4820"/>
        </w:tabs>
        <w:spacing w:line="360" w:lineRule="auto"/>
        <w:ind w:right="-125" w:firstLine="284"/>
        <w:jc w:val="both"/>
        <w:rPr>
          <w:rFonts w:ascii="Times New Roman" w:eastAsia="Times New Roman" w:hAnsi="Times New Roman" w:cs="Times New Roman"/>
          <w:kern w:val="0"/>
          <w:sz w:val="20"/>
          <w:lang w:val="en-US"/>
          <w14:ligatures w14:val="none"/>
        </w:rPr>
      </w:pPr>
      <w:r w:rsidRPr="00EE7355">
        <w:rPr>
          <w:rFonts w:ascii="Times New Roman" w:eastAsia="Times New Roman" w:hAnsi="Times New Roman" w:cs="Times New Roman"/>
          <w:kern w:val="0"/>
          <w:sz w:val="20"/>
          <w:lang w:val="en-US"/>
          <w14:ligatures w14:val="none"/>
        </w:rPr>
        <w:lastRenderedPageBreak/>
        <w:t xml:space="preserve">The results obtained from our investigation of the quantitative composition of potato plant endophytes of different classes in the </w:t>
      </w:r>
      <w:proofErr w:type="spellStart"/>
      <w:r w:rsidRPr="00EE7355">
        <w:rPr>
          <w:rFonts w:ascii="Times New Roman" w:eastAsia="Times New Roman" w:hAnsi="Times New Roman" w:cs="Times New Roman"/>
          <w:kern w:val="0"/>
          <w:sz w:val="20"/>
          <w:lang w:val="en-US"/>
          <w14:ligatures w14:val="none"/>
        </w:rPr>
        <w:t>Reggi</w:t>
      </w:r>
      <w:proofErr w:type="spellEnd"/>
      <w:r w:rsidRPr="00EE7355">
        <w:rPr>
          <w:rFonts w:ascii="Times New Roman" w:eastAsia="Times New Roman" w:hAnsi="Times New Roman" w:cs="Times New Roman"/>
          <w:kern w:val="0"/>
          <w:sz w:val="20"/>
          <w:lang w:val="en-US"/>
          <w14:ligatures w14:val="none"/>
        </w:rPr>
        <w:t xml:space="preserve"> variety are of particular interest. It was determined that the Pre-basic field-grown (PBFG) class of potato plants accumulated the highest number of endophytic bacteria. Meanwhile the number of endophytes in potato plants of a later reproductive stage was found decreased (Figure 1). </w:t>
      </w:r>
      <w:bookmarkStart w:id="16" w:name="_Hlk138159536"/>
      <w:r w:rsidRPr="00EE7355">
        <w:rPr>
          <w:rFonts w:ascii="Times New Roman" w:eastAsia="Times New Roman" w:hAnsi="Times New Roman" w:cs="Times New Roman"/>
          <w:kern w:val="0"/>
          <w:sz w:val="20"/>
          <w:lang w:val="en-US"/>
          <w14:ligatures w14:val="none"/>
        </w:rPr>
        <w:t xml:space="preserve">We can assume that the plant needs an additional defense during its early years of life which provide beneficial endophytic bacteria. </w:t>
      </w:r>
      <w:bookmarkEnd w:id="16"/>
      <w:r w:rsidRPr="00EE7355">
        <w:rPr>
          <w:rFonts w:ascii="Times New Roman" w:eastAsia="Times New Roman" w:hAnsi="Times New Roman" w:cs="Times New Roman"/>
          <w:kern w:val="0"/>
          <w:sz w:val="20"/>
          <w:lang w:val="en-US"/>
          <w14:ligatures w14:val="none"/>
        </w:rPr>
        <w:t>Previously for the potato plants of several varieties (</w:t>
      </w:r>
      <w:proofErr w:type="spellStart"/>
      <w:r w:rsidRPr="00EE7355">
        <w:rPr>
          <w:rFonts w:ascii="Times New Roman" w:eastAsia="Times New Roman" w:hAnsi="Times New Roman" w:cs="Times New Roman"/>
          <w:kern w:val="0"/>
          <w:sz w:val="20"/>
          <w:lang w:val="en-US"/>
          <w14:ligatures w14:val="none"/>
        </w:rPr>
        <w:t>Achirana</w:t>
      </w:r>
      <w:proofErr w:type="spellEnd"/>
      <w:r w:rsidRPr="00EE7355">
        <w:rPr>
          <w:rFonts w:ascii="Times New Roman" w:eastAsia="Times New Roman" w:hAnsi="Times New Roman" w:cs="Times New Roman"/>
          <w:kern w:val="0"/>
          <w:sz w:val="20"/>
          <w:lang w:val="en-US"/>
          <w14:ligatures w14:val="none"/>
        </w:rPr>
        <w:t xml:space="preserve"> </w:t>
      </w:r>
      <w:proofErr w:type="spellStart"/>
      <w:r w:rsidRPr="00EE7355">
        <w:rPr>
          <w:rFonts w:ascii="Times New Roman" w:eastAsia="Times New Roman" w:hAnsi="Times New Roman" w:cs="Times New Roman"/>
          <w:kern w:val="0"/>
          <w:sz w:val="20"/>
          <w:lang w:val="en-US"/>
          <w14:ligatures w14:val="none"/>
        </w:rPr>
        <w:t>Inta</w:t>
      </w:r>
      <w:proofErr w:type="spellEnd"/>
      <w:r w:rsidRPr="00EE7355">
        <w:rPr>
          <w:rFonts w:ascii="Times New Roman" w:eastAsia="Times New Roman" w:hAnsi="Times New Roman" w:cs="Times New Roman"/>
          <w:kern w:val="0"/>
          <w:sz w:val="20"/>
          <w:lang w:val="en-US"/>
          <w14:ligatures w14:val="none"/>
        </w:rPr>
        <w:t xml:space="preserve">, </w:t>
      </w:r>
      <w:proofErr w:type="spellStart"/>
      <w:r w:rsidRPr="00EE7355">
        <w:rPr>
          <w:rFonts w:ascii="Times New Roman" w:eastAsia="Times New Roman" w:hAnsi="Times New Roman" w:cs="Times New Roman"/>
          <w:kern w:val="0"/>
          <w:sz w:val="20"/>
          <w:lang w:val="en-US"/>
          <w14:ligatures w14:val="none"/>
        </w:rPr>
        <w:t>Désirée</w:t>
      </w:r>
      <w:proofErr w:type="spellEnd"/>
      <w:r w:rsidRPr="00EE7355">
        <w:rPr>
          <w:rFonts w:ascii="Times New Roman" w:eastAsia="Times New Roman" w:hAnsi="Times New Roman" w:cs="Times New Roman"/>
          <w:kern w:val="0"/>
          <w:sz w:val="20"/>
          <w:lang w:val="en-US"/>
          <w14:ligatures w14:val="none"/>
        </w:rPr>
        <w:t xml:space="preserve">, and </w:t>
      </w:r>
      <w:proofErr w:type="spellStart"/>
      <w:r w:rsidRPr="00EE7355">
        <w:rPr>
          <w:rFonts w:ascii="Times New Roman" w:eastAsia="Times New Roman" w:hAnsi="Times New Roman" w:cs="Times New Roman"/>
          <w:kern w:val="0"/>
          <w:sz w:val="20"/>
          <w:lang w:val="en-US"/>
          <w14:ligatures w14:val="none"/>
        </w:rPr>
        <w:t>Merkur</w:t>
      </w:r>
      <w:proofErr w:type="spellEnd"/>
      <w:r w:rsidRPr="00EE7355">
        <w:rPr>
          <w:rFonts w:ascii="Times New Roman" w:eastAsia="Times New Roman" w:hAnsi="Times New Roman" w:cs="Times New Roman"/>
          <w:kern w:val="0"/>
          <w:sz w:val="20"/>
          <w:lang w:val="en-US"/>
          <w14:ligatures w14:val="none"/>
        </w:rPr>
        <w:t xml:space="preserve">) a relationship between the age of plants </w:t>
      </w:r>
      <w:proofErr w:type="gramStart"/>
      <w:r w:rsidRPr="00EE7355">
        <w:rPr>
          <w:rFonts w:ascii="Times New Roman" w:eastAsia="Times New Roman" w:hAnsi="Times New Roman" w:cs="Times New Roman"/>
          <w:kern w:val="0"/>
          <w:sz w:val="20"/>
          <w:lang w:val="en-US"/>
          <w14:ligatures w14:val="none"/>
        </w:rPr>
        <w:t>and  the</w:t>
      </w:r>
      <w:proofErr w:type="gramEnd"/>
      <w:r w:rsidRPr="00EE7355">
        <w:rPr>
          <w:rFonts w:ascii="Times New Roman" w:eastAsia="Times New Roman" w:hAnsi="Times New Roman" w:cs="Times New Roman"/>
          <w:kern w:val="0"/>
          <w:sz w:val="20"/>
          <w:lang w:val="en-US"/>
          <w14:ligatures w14:val="none"/>
        </w:rPr>
        <w:t xml:space="preserve"> composition of their endophytic microorganisms has been demonstrated (van </w:t>
      </w:r>
      <w:proofErr w:type="spellStart"/>
      <w:r w:rsidRPr="00EE7355">
        <w:rPr>
          <w:rFonts w:ascii="Times New Roman" w:eastAsia="Times New Roman" w:hAnsi="Times New Roman" w:cs="Times New Roman"/>
          <w:kern w:val="0"/>
          <w:sz w:val="20"/>
          <w:lang w:val="en-US"/>
          <w14:ligatures w14:val="none"/>
        </w:rPr>
        <w:t>Overbeek</w:t>
      </w:r>
      <w:proofErr w:type="spellEnd"/>
      <w:r w:rsidRPr="00EE7355">
        <w:rPr>
          <w:rFonts w:ascii="Times New Roman" w:eastAsia="Times New Roman" w:hAnsi="Times New Roman" w:cs="Times New Roman"/>
          <w:kern w:val="0"/>
          <w:sz w:val="20"/>
          <w:lang w:val="en-US"/>
          <w14:ligatures w14:val="none"/>
        </w:rPr>
        <w:t xml:space="preserve"> et al. 2008). It is possible that with age, the plants</w:t>
      </w:r>
      <w:r>
        <w:rPr>
          <w:rFonts w:ascii="Times New Roman" w:eastAsia="Times New Roman" w:hAnsi="Times New Roman" w:cs="Times New Roman"/>
          <w:kern w:val="0"/>
          <w:sz w:val="20"/>
          <w:lang w:val="en-US"/>
          <w14:ligatures w14:val="none"/>
        </w:rPr>
        <w:t xml:space="preserve"> </w:t>
      </w:r>
      <w:r w:rsidRPr="00EE7355">
        <w:rPr>
          <w:rFonts w:ascii="Times New Roman" w:eastAsia="Times New Roman" w:hAnsi="Times New Roman" w:cs="Times New Roman"/>
          <w:kern w:val="0"/>
          <w:sz w:val="20"/>
          <w:lang w:val="en-US"/>
          <w14:ligatures w14:val="none"/>
        </w:rPr>
        <w:t>select the endophytes more carefully, favoring the most beneficial and harmonious microorganisms from the initial pool.</w:t>
      </w:r>
    </w:p>
    <w:p w14:paraId="6F368D05" w14:textId="77777777" w:rsidR="00EE7355" w:rsidRPr="00EE7355" w:rsidRDefault="00EE7355" w:rsidP="00EE7355">
      <w:pPr>
        <w:widowControl w:val="0"/>
        <w:tabs>
          <w:tab w:val="left" w:pos="4395"/>
          <w:tab w:val="left" w:pos="4820"/>
        </w:tabs>
        <w:autoSpaceDE w:val="0"/>
        <w:autoSpaceDN w:val="0"/>
        <w:spacing w:after="0" w:line="360" w:lineRule="auto"/>
        <w:ind w:right="-125" w:firstLine="284"/>
        <w:jc w:val="both"/>
        <w:rPr>
          <w:rFonts w:ascii="Times New Roman" w:eastAsia="Times New Roman" w:hAnsi="Times New Roman" w:cs="Times New Roman"/>
          <w:kern w:val="0"/>
          <w:sz w:val="20"/>
          <w:lang w:val="en-US"/>
          <w14:ligatures w14:val="none"/>
        </w:rPr>
      </w:pPr>
      <w:r w:rsidRPr="00EE7355">
        <w:rPr>
          <w:rFonts w:ascii="Times New Roman" w:eastAsia="Times New Roman" w:hAnsi="Times New Roman" w:cs="Times New Roman"/>
          <w:kern w:val="0"/>
          <w:sz w:val="20"/>
          <w:lang w:val="en-US"/>
          <w14:ligatures w14:val="none"/>
        </w:rPr>
        <w:t>Among the potato plants we investigated, the highest number of endophytic bacteria was primarily found in the root system. An exception was observed for the Picasso variety, where the number of endophytic isolates was almost equal in different plant organs. Endophytic bacteria were isolated from the tubers only for three varieties (Gala, Red Sonia, Picasso) (Figure 1). The result obtained can be explained by the fact that the growth rates of the plant and the formation of tubers vary in different potato varieties. It is feasible that these potato varieties are characterized by a relatively rapid and effective development of the vascular system which explains the advanced spread of endophytes through diverse organs up to the tubers of plants.</w:t>
      </w:r>
    </w:p>
    <w:p w14:paraId="1ACCE7A3" w14:textId="77777777" w:rsidR="00EE7355" w:rsidRPr="00EE7355" w:rsidRDefault="00EE7355" w:rsidP="00EE7355">
      <w:pPr>
        <w:widowControl w:val="0"/>
        <w:tabs>
          <w:tab w:val="left" w:pos="4395"/>
          <w:tab w:val="left" w:pos="4820"/>
        </w:tabs>
        <w:autoSpaceDE w:val="0"/>
        <w:autoSpaceDN w:val="0"/>
        <w:spacing w:after="0" w:line="360" w:lineRule="auto"/>
        <w:ind w:right="-125" w:firstLine="284"/>
        <w:jc w:val="both"/>
        <w:rPr>
          <w:rFonts w:ascii="Times New Roman" w:eastAsia="Times New Roman" w:hAnsi="Times New Roman" w:cs="Times New Roman"/>
          <w:kern w:val="0"/>
          <w:sz w:val="20"/>
          <w:lang w:val="en-US"/>
          <w14:ligatures w14:val="none"/>
        </w:rPr>
      </w:pPr>
      <w:r w:rsidRPr="00EE7355">
        <w:rPr>
          <w:rFonts w:ascii="Times New Roman" w:eastAsia="Times New Roman" w:hAnsi="Times New Roman" w:cs="Times New Roman"/>
          <w:kern w:val="0"/>
          <w:sz w:val="20"/>
          <w:lang w:val="en-US"/>
          <w14:ligatures w14:val="none"/>
        </w:rPr>
        <w:t>The quantitative distribution of endophytic bacteria among different organs of plants is consistent with the findings of other researchers (</w:t>
      </w:r>
      <w:proofErr w:type="spellStart"/>
      <w:r w:rsidRPr="00EE7355">
        <w:rPr>
          <w:rFonts w:ascii="Times New Roman" w:eastAsia="Times New Roman" w:hAnsi="Times New Roman" w:cs="Times New Roman"/>
          <w:kern w:val="0"/>
          <w:sz w:val="20"/>
          <w:lang w:val="en-US"/>
          <w14:ligatures w14:val="none"/>
        </w:rPr>
        <w:t>Gangwar</w:t>
      </w:r>
      <w:proofErr w:type="spellEnd"/>
      <w:r w:rsidRPr="00EE7355">
        <w:rPr>
          <w:rFonts w:ascii="Times New Roman" w:eastAsia="Times New Roman" w:hAnsi="Times New Roman" w:cs="Times New Roman"/>
          <w:kern w:val="0"/>
          <w:sz w:val="20"/>
          <w:lang w:val="en-US"/>
          <w14:ligatures w14:val="none"/>
        </w:rPr>
        <w:t xml:space="preserve">, 2014; Zhang et al. 2019; Harman and </w:t>
      </w:r>
      <w:proofErr w:type="spellStart"/>
      <w:r w:rsidRPr="00EE7355">
        <w:rPr>
          <w:rFonts w:ascii="Times New Roman" w:eastAsia="Times New Roman" w:hAnsi="Times New Roman" w:cs="Times New Roman"/>
          <w:kern w:val="0"/>
          <w:sz w:val="20"/>
          <w:lang w:val="en-US"/>
          <w14:ligatures w14:val="none"/>
        </w:rPr>
        <w:t>Uphof</w:t>
      </w:r>
      <w:proofErr w:type="spellEnd"/>
      <w:r w:rsidRPr="00EE7355">
        <w:rPr>
          <w:rFonts w:ascii="Times New Roman" w:eastAsia="Times New Roman" w:hAnsi="Times New Roman" w:cs="Times New Roman"/>
          <w:kern w:val="0"/>
          <w:sz w:val="20"/>
          <w:lang w:val="en-US"/>
          <w14:ligatures w14:val="none"/>
        </w:rPr>
        <w:t xml:space="preserve">, 2019; Shi et al. 2021). </w:t>
      </w:r>
    </w:p>
    <w:p w14:paraId="41DF2491" w14:textId="77777777" w:rsidR="00EE7355" w:rsidRPr="00EE7355" w:rsidRDefault="00EE7355" w:rsidP="00EE7355">
      <w:pPr>
        <w:widowControl w:val="0"/>
        <w:tabs>
          <w:tab w:val="left" w:pos="4395"/>
          <w:tab w:val="left" w:pos="4820"/>
        </w:tabs>
        <w:autoSpaceDE w:val="0"/>
        <w:autoSpaceDN w:val="0"/>
        <w:spacing w:after="0" w:line="360" w:lineRule="auto"/>
        <w:ind w:right="-125" w:firstLine="284"/>
        <w:jc w:val="both"/>
        <w:rPr>
          <w:rFonts w:ascii="Times New Roman" w:eastAsia="Times New Roman" w:hAnsi="Times New Roman" w:cs="Times New Roman"/>
          <w:kern w:val="0"/>
          <w:sz w:val="20"/>
          <w:lang w:val="en-US"/>
          <w14:ligatures w14:val="none"/>
        </w:rPr>
      </w:pPr>
      <w:r w:rsidRPr="00EE7355">
        <w:rPr>
          <w:rFonts w:ascii="Times New Roman" w:eastAsia="Times New Roman" w:hAnsi="Times New Roman" w:cs="Times New Roman"/>
          <w:kern w:val="0"/>
          <w:sz w:val="20"/>
          <w:lang w:val="en-US"/>
          <w14:ligatures w14:val="none"/>
        </w:rPr>
        <w:t xml:space="preserve">Numerous bacterial endophytes are known to penetrate the plant from the rhizosphere. The pores at the regions where the lateral roots and root hairs branch out are the best spots for bacteria to enter the root system (Mercado-Blanco, Prieto, 2012; </w:t>
      </w:r>
      <w:proofErr w:type="spellStart"/>
      <w:r w:rsidRPr="00EE7355">
        <w:rPr>
          <w:rFonts w:ascii="Times New Roman" w:eastAsia="Times New Roman" w:hAnsi="Times New Roman" w:cs="Times New Roman"/>
          <w:kern w:val="0"/>
          <w:sz w:val="20"/>
          <w:lang w:val="en-US"/>
          <w14:ligatures w14:val="none"/>
        </w:rPr>
        <w:t>Philippot</w:t>
      </w:r>
      <w:proofErr w:type="spellEnd"/>
      <w:r w:rsidRPr="00EE7355">
        <w:rPr>
          <w:rFonts w:ascii="Times New Roman" w:eastAsia="Times New Roman" w:hAnsi="Times New Roman" w:cs="Times New Roman"/>
          <w:kern w:val="0"/>
          <w:sz w:val="20"/>
          <w:lang w:val="en-US"/>
          <w14:ligatures w14:val="none"/>
        </w:rPr>
        <w:t xml:space="preserve"> et al. 2013; </w:t>
      </w:r>
      <w:proofErr w:type="spellStart"/>
      <w:r w:rsidRPr="00EE7355">
        <w:rPr>
          <w:rFonts w:ascii="Times New Roman" w:eastAsia="Times New Roman" w:hAnsi="Times New Roman" w:cs="Times New Roman"/>
          <w:kern w:val="0"/>
          <w:sz w:val="20"/>
          <w:lang w:val="en-US"/>
          <w14:ligatures w14:val="none"/>
        </w:rPr>
        <w:t>Hardoim</w:t>
      </w:r>
      <w:proofErr w:type="spellEnd"/>
      <w:r w:rsidRPr="00EE7355">
        <w:rPr>
          <w:rFonts w:ascii="Times New Roman" w:eastAsia="Times New Roman" w:hAnsi="Times New Roman" w:cs="Times New Roman"/>
          <w:kern w:val="0"/>
          <w:sz w:val="20"/>
          <w:lang w:val="en-US"/>
          <w14:ligatures w14:val="none"/>
        </w:rPr>
        <w:t xml:space="preserve"> et al. 2015). The increasing amount of endophytic bacteria in plant roots is most probably caused by the fact that root cells actively secrete exudates that provide nutrients for microorganisms. This contributes to the formation of microbial-plant relationships outside and inside root tissues, making the root system the primary site of microbial penetration into the plant body (Oliveira et al. 2009; </w:t>
      </w:r>
      <w:proofErr w:type="spellStart"/>
      <w:r w:rsidRPr="00EE7355">
        <w:rPr>
          <w:rFonts w:ascii="Times New Roman" w:eastAsia="Times New Roman" w:hAnsi="Times New Roman" w:cs="Times New Roman"/>
          <w:kern w:val="0"/>
          <w:sz w:val="20"/>
          <w:lang w:val="en-US"/>
          <w14:ligatures w14:val="none"/>
        </w:rPr>
        <w:t>Paungfoo-Lonhienne</w:t>
      </w:r>
      <w:proofErr w:type="spellEnd"/>
      <w:r w:rsidRPr="00EE7355">
        <w:rPr>
          <w:rFonts w:ascii="Times New Roman" w:eastAsia="Times New Roman" w:hAnsi="Times New Roman" w:cs="Times New Roman"/>
          <w:kern w:val="0"/>
          <w:sz w:val="20"/>
          <w:lang w:val="en-US"/>
          <w14:ligatures w14:val="none"/>
        </w:rPr>
        <w:t xml:space="preserve"> et al. 2010). Consequently, the composition of root exudates of plants (carbohydrates, proteins, amino acids, secondary metabolites, etc.), has a decisive influence on the quantity and species composition of endophytic microorganisms (Upadhyay et al. 2022). Evidently root exudates contain compounds that initiate and control the early phases of endophytic bacteria's entry into the host body (Kandel et al. 2017). The colonization by </w:t>
      </w:r>
      <w:proofErr w:type="spellStart"/>
      <w:r w:rsidRPr="00EE7355">
        <w:rPr>
          <w:rFonts w:ascii="Times New Roman" w:eastAsia="Times New Roman" w:hAnsi="Times New Roman" w:cs="Times New Roman"/>
          <w:kern w:val="0"/>
          <w:sz w:val="20"/>
          <w:lang w:val="en-US"/>
          <w14:ligatures w14:val="none"/>
        </w:rPr>
        <w:t>endophytic</w:t>
      </w:r>
      <w:proofErr w:type="spellEnd"/>
      <w:r w:rsidRPr="00EE7355">
        <w:rPr>
          <w:rFonts w:ascii="Times New Roman" w:eastAsia="Times New Roman" w:hAnsi="Times New Roman" w:cs="Times New Roman"/>
          <w:kern w:val="0"/>
          <w:sz w:val="20"/>
          <w:lang w:val="en-US"/>
          <w14:ligatures w14:val="none"/>
        </w:rPr>
        <w:t xml:space="preserve"> bacteria </w:t>
      </w:r>
      <w:proofErr w:type="spellStart"/>
      <w:r w:rsidRPr="00EE7355">
        <w:rPr>
          <w:rFonts w:ascii="Times New Roman" w:eastAsia="Times New Roman" w:hAnsi="Times New Roman" w:cs="Times New Roman"/>
          <w:i/>
          <w:iCs/>
          <w:kern w:val="0"/>
          <w:sz w:val="20"/>
          <w:lang w:val="en-US"/>
          <w14:ligatures w14:val="none"/>
        </w:rPr>
        <w:t>Burkholderia</w:t>
      </w:r>
      <w:proofErr w:type="spellEnd"/>
      <w:r w:rsidRPr="00EE7355">
        <w:rPr>
          <w:rFonts w:ascii="Times New Roman" w:eastAsia="Times New Roman" w:hAnsi="Times New Roman" w:cs="Times New Roman"/>
          <w:i/>
          <w:iCs/>
          <w:kern w:val="0"/>
          <w:sz w:val="20"/>
          <w:lang w:val="en-US"/>
          <w14:ligatures w14:val="none"/>
        </w:rPr>
        <w:t xml:space="preserve"> </w:t>
      </w:r>
      <w:proofErr w:type="spellStart"/>
      <w:r w:rsidRPr="00EE7355">
        <w:rPr>
          <w:rFonts w:ascii="Times New Roman" w:eastAsia="Times New Roman" w:hAnsi="Times New Roman" w:cs="Times New Roman"/>
          <w:i/>
          <w:iCs/>
          <w:kern w:val="0"/>
          <w:sz w:val="20"/>
          <w:lang w:val="en-US"/>
          <w14:ligatures w14:val="none"/>
        </w:rPr>
        <w:t>phytofirmans</w:t>
      </w:r>
      <w:proofErr w:type="spellEnd"/>
      <w:r w:rsidRPr="00EE7355">
        <w:rPr>
          <w:rFonts w:ascii="Times New Roman" w:eastAsia="Times New Roman" w:hAnsi="Times New Roman" w:cs="Times New Roman"/>
          <w:kern w:val="0"/>
          <w:sz w:val="20"/>
          <w:lang w:val="en-US"/>
          <w14:ligatures w14:val="none"/>
        </w:rPr>
        <w:t xml:space="preserve"> </w:t>
      </w:r>
      <w:proofErr w:type="spellStart"/>
      <w:r w:rsidRPr="00EE7355">
        <w:rPr>
          <w:rFonts w:ascii="Times New Roman" w:eastAsia="Times New Roman" w:hAnsi="Times New Roman" w:cs="Times New Roman"/>
          <w:kern w:val="0"/>
          <w:sz w:val="20"/>
          <w:lang w:val="en-US"/>
          <w14:ligatures w14:val="none"/>
        </w:rPr>
        <w:t>PsJN</w:t>
      </w:r>
      <w:proofErr w:type="spellEnd"/>
      <w:r w:rsidRPr="00EE7355">
        <w:rPr>
          <w:rFonts w:ascii="Times New Roman" w:eastAsia="Times New Roman" w:hAnsi="Times New Roman" w:cs="Times New Roman"/>
          <w:kern w:val="0"/>
          <w:sz w:val="20"/>
          <w:lang w:val="en-US"/>
          <w14:ligatures w14:val="none"/>
        </w:rPr>
        <w:t xml:space="preserve"> of lupin, whose root exudates contain oxalates, was investigated by </w:t>
      </w:r>
      <w:proofErr w:type="spellStart"/>
      <w:r w:rsidRPr="00EE7355">
        <w:rPr>
          <w:rFonts w:ascii="Times New Roman" w:eastAsia="Times New Roman" w:hAnsi="Times New Roman" w:cs="Times New Roman"/>
          <w:kern w:val="0"/>
          <w:sz w:val="20"/>
          <w:lang w:val="en-US"/>
          <w14:ligatures w14:val="none"/>
        </w:rPr>
        <w:t>Kost</w:t>
      </w:r>
      <w:proofErr w:type="spellEnd"/>
      <w:r w:rsidRPr="00EE7355">
        <w:rPr>
          <w:rFonts w:ascii="Times New Roman" w:eastAsia="Times New Roman" w:hAnsi="Times New Roman" w:cs="Times New Roman"/>
          <w:kern w:val="0"/>
          <w:sz w:val="20"/>
          <w:lang w:val="en-US"/>
          <w14:ligatures w14:val="none"/>
        </w:rPr>
        <w:t xml:space="preserve"> et al. (</w:t>
      </w:r>
      <w:proofErr w:type="spellStart"/>
      <w:r w:rsidRPr="00EE7355">
        <w:rPr>
          <w:rFonts w:ascii="Times New Roman" w:eastAsia="Times New Roman" w:hAnsi="Times New Roman" w:cs="Times New Roman"/>
          <w:kern w:val="0"/>
          <w:sz w:val="20"/>
          <w:lang w:val="en-US"/>
          <w14:ligatures w14:val="none"/>
        </w:rPr>
        <w:t>Kost</w:t>
      </w:r>
      <w:proofErr w:type="spellEnd"/>
      <w:r w:rsidRPr="00EE7355">
        <w:rPr>
          <w:rFonts w:ascii="Times New Roman" w:eastAsia="Times New Roman" w:hAnsi="Times New Roman" w:cs="Times New Roman"/>
          <w:kern w:val="0"/>
          <w:sz w:val="20"/>
          <w:lang w:val="en-US"/>
          <w14:ligatures w14:val="none"/>
        </w:rPr>
        <w:t xml:space="preserve"> et al. 2014). It was found that the mutant strain, unable to utilize oxalates, was present in significantly smaller amounts in the interior tissues of lupin compared to the original strain </w:t>
      </w:r>
      <w:proofErr w:type="spellStart"/>
      <w:r w:rsidRPr="00EE7355">
        <w:rPr>
          <w:rFonts w:ascii="Times New Roman" w:eastAsia="Times New Roman" w:hAnsi="Times New Roman" w:cs="Times New Roman"/>
          <w:i/>
          <w:iCs/>
          <w:kern w:val="0"/>
          <w:sz w:val="20"/>
          <w:lang w:val="en-US"/>
          <w14:ligatures w14:val="none"/>
        </w:rPr>
        <w:t>Burkholderia</w:t>
      </w:r>
      <w:proofErr w:type="spellEnd"/>
      <w:r w:rsidRPr="00EE7355">
        <w:rPr>
          <w:rFonts w:ascii="Times New Roman" w:eastAsia="Times New Roman" w:hAnsi="Times New Roman" w:cs="Times New Roman"/>
          <w:i/>
          <w:iCs/>
          <w:kern w:val="0"/>
          <w:sz w:val="20"/>
          <w:lang w:val="en-US"/>
          <w14:ligatures w14:val="none"/>
        </w:rPr>
        <w:t xml:space="preserve"> </w:t>
      </w:r>
      <w:proofErr w:type="spellStart"/>
      <w:r w:rsidRPr="00EE7355">
        <w:rPr>
          <w:rFonts w:ascii="Times New Roman" w:eastAsia="Times New Roman" w:hAnsi="Times New Roman" w:cs="Times New Roman"/>
          <w:i/>
          <w:iCs/>
          <w:kern w:val="0"/>
          <w:sz w:val="20"/>
          <w:lang w:val="en-US"/>
          <w14:ligatures w14:val="none"/>
        </w:rPr>
        <w:t>phytofirmans</w:t>
      </w:r>
      <w:proofErr w:type="spellEnd"/>
      <w:r w:rsidRPr="00EE7355">
        <w:rPr>
          <w:rFonts w:ascii="Times New Roman" w:eastAsia="Times New Roman" w:hAnsi="Times New Roman" w:cs="Times New Roman"/>
          <w:kern w:val="0"/>
          <w:sz w:val="20"/>
          <w:lang w:val="en-US"/>
          <w14:ligatures w14:val="none"/>
        </w:rPr>
        <w:t xml:space="preserve"> </w:t>
      </w:r>
      <w:proofErr w:type="spellStart"/>
      <w:r w:rsidRPr="00EE7355">
        <w:rPr>
          <w:rFonts w:ascii="Times New Roman" w:eastAsia="Times New Roman" w:hAnsi="Times New Roman" w:cs="Times New Roman"/>
          <w:kern w:val="0"/>
          <w:sz w:val="20"/>
          <w:lang w:val="en-US"/>
          <w14:ligatures w14:val="none"/>
        </w:rPr>
        <w:t>PsJN</w:t>
      </w:r>
      <w:proofErr w:type="spellEnd"/>
      <w:r w:rsidRPr="00EE7355">
        <w:rPr>
          <w:rFonts w:ascii="Times New Roman" w:eastAsia="Times New Roman" w:hAnsi="Times New Roman" w:cs="Times New Roman"/>
          <w:kern w:val="0"/>
          <w:sz w:val="20"/>
          <w:lang w:val="en-US"/>
          <w14:ligatures w14:val="none"/>
        </w:rPr>
        <w:t>. Furthermore, the content of root exudates changes when plants interact with bacteria that can promote plant development and defend them from pathogens, as opposed to bacteria that have no evident beneficial properties (</w:t>
      </w:r>
      <w:proofErr w:type="spellStart"/>
      <w:r w:rsidRPr="00EE7355">
        <w:rPr>
          <w:rFonts w:ascii="Times New Roman" w:eastAsia="Times New Roman" w:hAnsi="Times New Roman" w:cs="Times New Roman"/>
          <w:kern w:val="0"/>
          <w:sz w:val="20"/>
          <w:lang w:val="en-US"/>
          <w14:ligatures w14:val="none"/>
        </w:rPr>
        <w:t>Mich</w:t>
      </w:r>
      <w:r w:rsidRPr="00EE7355">
        <w:rPr>
          <w:rFonts w:ascii="Times New Roman" w:eastAsia="Times New Roman" w:hAnsi="Times New Roman" w:cs="Times New Roman"/>
          <w:b/>
          <w:bCs/>
          <w:kern w:val="0"/>
          <w:sz w:val="20"/>
          <w:lang w:val="en-US"/>
          <w14:ligatures w14:val="none"/>
        </w:rPr>
        <w:t>e</w:t>
      </w:r>
      <w:proofErr w:type="spellEnd"/>
      <w:r w:rsidRPr="00EE7355">
        <w:rPr>
          <w:rFonts w:ascii="Times New Roman" w:eastAsia="Times New Roman" w:hAnsi="Times New Roman" w:cs="Times New Roman"/>
          <w:kern w:val="0"/>
          <w:sz w:val="20"/>
          <w:lang w:val="en-US"/>
          <w14:ligatures w14:val="none"/>
        </w:rPr>
        <w:t xml:space="preserve"> et al. 2006; Rocha et al. 2007).</w:t>
      </w:r>
    </w:p>
    <w:p w14:paraId="288AAC0A" w14:textId="77777777" w:rsidR="00EE7355" w:rsidRPr="00EE7355" w:rsidRDefault="00EE7355" w:rsidP="00EE7355">
      <w:pPr>
        <w:widowControl w:val="0"/>
        <w:tabs>
          <w:tab w:val="left" w:pos="4395"/>
          <w:tab w:val="left" w:pos="4820"/>
        </w:tabs>
        <w:autoSpaceDE w:val="0"/>
        <w:autoSpaceDN w:val="0"/>
        <w:spacing w:after="0" w:line="360" w:lineRule="auto"/>
        <w:ind w:right="-125" w:firstLine="284"/>
        <w:jc w:val="both"/>
        <w:rPr>
          <w:rFonts w:ascii="Times New Roman" w:eastAsia="Times New Roman" w:hAnsi="Times New Roman" w:cs="Times New Roman"/>
          <w:kern w:val="0"/>
          <w:sz w:val="20"/>
          <w:lang w:val="en-US"/>
          <w14:ligatures w14:val="none"/>
        </w:rPr>
      </w:pPr>
      <w:r w:rsidRPr="00EE7355">
        <w:rPr>
          <w:rFonts w:ascii="Times New Roman" w:eastAsia="Times New Roman" w:hAnsi="Times New Roman" w:cs="Times New Roman"/>
          <w:kern w:val="0"/>
          <w:sz w:val="20"/>
          <w:lang w:val="en-US"/>
          <w14:ligatures w14:val="none"/>
        </w:rPr>
        <w:t xml:space="preserve">Some microorganisms are capable to enter the plant through stomata, lesions on leaves and stems, stomas, and </w:t>
      </w:r>
      <w:proofErr w:type="spellStart"/>
      <w:r w:rsidRPr="00EE7355">
        <w:rPr>
          <w:rFonts w:ascii="Times New Roman" w:eastAsia="Times New Roman" w:hAnsi="Times New Roman" w:cs="Times New Roman"/>
          <w:kern w:val="0"/>
          <w:sz w:val="20"/>
          <w:lang w:val="en-US"/>
          <w14:ligatures w14:val="none"/>
        </w:rPr>
        <w:t>hydatodes</w:t>
      </w:r>
      <w:proofErr w:type="spellEnd"/>
      <w:r w:rsidRPr="00EE7355">
        <w:rPr>
          <w:rFonts w:ascii="Times New Roman" w:eastAsia="Times New Roman" w:hAnsi="Times New Roman" w:cs="Times New Roman"/>
          <w:kern w:val="0"/>
          <w:sz w:val="20"/>
          <w:lang w:val="en-US"/>
          <w14:ligatures w14:val="none"/>
        </w:rPr>
        <w:t xml:space="preserve">, and in some cases, through the </w:t>
      </w:r>
      <w:proofErr w:type="spellStart"/>
      <w:r w:rsidRPr="00EE7355">
        <w:rPr>
          <w:rFonts w:ascii="Times New Roman" w:eastAsia="Times New Roman" w:hAnsi="Times New Roman" w:cs="Times New Roman"/>
          <w:kern w:val="0"/>
          <w:sz w:val="20"/>
          <w:lang w:val="en-US"/>
          <w14:ligatures w14:val="none"/>
        </w:rPr>
        <w:t>anthosphere</w:t>
      </w:r>
      <w:proofErr w:type="spellEnd"/>
      <w:r w:rsidRPr="00EE7355">
        <w:rPr>
          <w:rFonts w:ascii="Times New Roman" w:eastAsia="Times New Roman" w:hAnsi="Times New Roman" w:cs="Times New Roman"/>
          <w:kern w:val="0"/>
          <w:sz w:val="20"/>
          <w:lang w:val="en-US"/>
          <w14:ligatures w14:val="none"/>
        </w:rPr>
        <w:t xml:space="preserve"> and </w:t>
      </w:r>
      <w:proofErr w:type="spellStart"/>
      <w:r w:rsidRPr="00EE7355">
        <w:rPr>
          <w:rFonts w:ascii="Times New Roman" w:eastAsia="Times New Roman" w:hAnsi="Times New Roman" w:cs="Times New Roman"/>
          <w:kern w:val="0"/>
          <w:sz w:val="20"/>
          <w:lang w:val="en-US"/>
          <w14:ligatures w14:val="none"/>
        </w:rPr>
        <w:t>carposphere</w:t>
      </w:r>
      <w:proofErr w:type="spellEnd"/>
      <w:r w:rsidRPr="00EE7355">
        <w:rPr>
          <w:rFonts w:ascii="Times New Roman" w:eastAsia="Times New Roman" w:hAnsi="Times New Roman" w:cs="Times New Roman"/>
          <w:kern w:val="0"/>
          <w:sz w:val="20"/>
          <w:lang w:val="en-US"/>
          <w14:ligatures w14:val="none"/>
        </w:rPr>
        <w:t xml:space="preserve"> (</w:t>
      </w:r>
      <w:proofErr w:type="spellStart"/>
      <w:r w:rsidRPr="00EE7355">
        <w:rPr>
          <w:rFonts w:ascii="Times New Roman" w:eastAsia="Times New Roman" w:hAnsi="Times New Roman" w:cs="Times New Roman"/>
          <w:kern w:val="0"/>
          <w:sz w:val="20"/>
          <w:lang w:val="en-US"/>
          <w14:ligatures w14:val="none"/>
        </w:rPr>
        <w:t>Compant</w:t>
      </w:r>
      <w:proofErr w:type="spellEnd"/>
      <w:r w:rsidRPr="00EE7355">
        <w:rPr>
          <w:rFonts w:ascii="Times New Roman" w:eastAsia="Times New Roman" w:hAnsi="Times New Roman" w:cs="Times New Roman"/>
          <w:kern w:val="0"/>
          <w:sz w:val="20"/>
          <w:lang w:val="en-US"/>
          <w14:ligatures w14:val="none"/>
        </w:rPr>
        <w:t xml:space="preserve"> et al. 2011; Kandel et al. 2017). It is important to note that the bacteria's quorum sensing system plays crucial role in the colonization process (Hartmann et al. 2014). Mutant bacterial strains with impaired quorum sensing system have been observed to be unable to colonize plants successfully and stimulate their development (Zuniga et al. 2013). Several studies have found that adhesion factors, particularly exopolysaccharides and lytic enzymes produced by bacteria (Meneses et al. 2011; Naveed et al. 2014) as well as chemotaxis and biofilm formation systems, flagella, fimbriae, and lipopolysaccharides of the cell wall (</w:t>
      </w:r>
      <w:proofErr w:type="spellStart"/>
      <w:r w:rsidRPr="00EE7355">
        <w:rPr>
          <w:rFonts w:ascii="Times New Roman" w:eastAsia="Times New Roman" w:hAnsi="Times New Roman" w:cs="Times New Roman"/>
          <w:kern w:val="0"/>
          <w:sz w:val="20"/>
          <w:lang w:val="en-US"/>
          <w14:ligatures w14:val="none"/>
        </w:rPr>
        <w:t>Balsanelli</w:t>
      </w:r>
      <w:proofErr w:type="spellEnd"/>
      <w:r w:rsidRPr="00EE7355">
        <w:rPr>
          <w:rFonts w:ascii="Times New Roman" w:eastAsia="Times New Roman" w:hAnsi="Times New Roman" w:cs="Times New Roman"/>
          <w:kern w:val="0"/>
          <w:sz w:val="20"/>
          <w:lang w:val="en-US"/>
          <w14:ligatures w14:val="none"/>
        </w:rPr>
        <w:t xml:space="preserve"> et al. 2010; 2013) improve the penetration of endophytes into plants.</w:t>
      </w:r>
    </w:p>
    <w:p w14:paraId="6AF6BB8B" w14:textId="77777777" w:rsidR="00EE7355" w:rsidRPr="00EE7355" w:rsidRDefault="00EE7355" w:rsidP="00EE7355">
      <w:pPr>
        <w:widowControl w:val="0"/>
        <w:tabs>
          <w:tab w:val="left" w:pos="4395"/>
          <w:tab w:val="left" w:pos="4820"/>
        </w:tabs>
        <w:autoSpaceDE w:val="0"/>
        <w:autoSpaceDN w:val="0"/>
        <w:spacing w:after="0" w:line="360" w:lineRule="auto"/>
        <w:ind w:right="-125" w:firstLine="284"/>
        <w:jc w:val="both"/>
        <w:rPr>
          <w:rFonts w:ascii="Times New Roman" w:eastAsia="Times New Roman" w:hAnsi="Times New Roman" w:cs="Times New Roman"/>
          <w:kern w:val="0"/>
          <w:sz w:val="20"/>
          <w:lang w:val="en-US"/>
          <w14:ligatures w14:val="none"/>
        </w:rPr>
      </w:pPr>
      <w:r w:rsidRPr="00EE7355">
        <w:rPr>
          <w:rFonts w:ascii="Times New Roman" w:eastAsia="Times New Roman" w:hAnsi="Times New Roman" w:cs="Times New Roman"/>
          <w:kern w:val="0"/>
          <w:sz w:val="20"/>
          <w:lang w:val="en-US"/>
          <w14:ligatures w14:val="none"/>
        </w:rPr>
        <w:t xml:space="preserve">Endophytes are primarily located in the intercellular space of the plant which contains a high concentration of </w:t>
      </w:r>
      <w:r w:rsidRPr="00EE7355">
        <w:rPr>
          <w:rFonts w:ascii="Times New Roman" w:eastAsia="Times New Roman" w:hAnsi="Times New Roman" w:cs="Times New Roman"/>
          <w:kern w:val="0"/>
          <w:sz w:val="20"/>
          <w:lang w:val="en-US"/>
          <w14:ligatures w14:val="none"/>
        </w:rPr>
        <w:lastRenderedPageBreak/>
        <w:t>carbohydrates, amino acids and etc. However, they can also be found inside host cells. Endophytic bacteria produce various lytic enzymes, including cellulase, pectinase, endoglucanase, and xylanase, to spread from the site of penetration into adjacent plant tissues (</w:t>
      </w:r>
      <w:proofErr w:type="spellStart"/>
      <w:r w:rsidRPr="00EE7355">
        <w:rPr>
          <w:rFonts w:ascii="Times New Roman" w:eastAsia="Times New Roman" w:hAnsi="Times New Roman" w:cs="Times New Roman"/>
          <w:kern w:val="0"/>
          <w:sz w:val="20"/>
          <w:lang w:val="en-US"/>
          <w14:ligatures w14:val="none"/>
        </w:rPr>
        <w:t>Hardoim</w:t>
      </w:r>
      <w:proofErr w:type="spellEnd"/>
      <w:r w:rsidRPr="00EE7355">
        <w:rPr>
          <w:rFonts w:ascii="Times New Roman" w:eastAsia="Times New Roman" w:hAnsi="Times New Roman" w:cs="Times New Roman"/>
          <w:kern w:val="0"/>
          <w:sz w:val="20"/>
          <w:lang w:val="en-US"/>
          <w14:ligatures w14:val="none"/>
        </w:rPr>
        <w:t xml:space="preserve"> et al. 2015). The xylem vascular system serves as the primary pathway for bacterial colonization of internal plant tissues. Bacterial endophytes move through perforated plates with pores large enough for bacterial cells to pass through and reach the xylem (</w:t>
      </w:r>
      <w:proofErr w:type="spellStart"/>
      <w:r w:rsidRPr="00EE7355">
        <w:rPr>
          <w:rFonts w:ascii="Times New Roman" w:eastAsia="Times New Roman" w:hAnsi="Times New Roman" w:cs="Times New Roman"/>
          <w:kern w:val="0"/>
          <w:sz w:val="20"/>
          <w:lang w:val="en-US"/>
          <w14:ligatures w14:val="none"/>
        </w:rPr>
        <w:t>Compant</w:t>
      </w:r>
      <w:proofErr w:type="spellEnd"/>
      <w:r w:rsidRPr="00EE7355">
        <w:rPr>
          <w:rFonts w:ascii="Times New Roman" w:eastAsia="Times New Roman" w:hAnsi="Times New Roman" w:cs="Times New Roman"/>
          <w:kern w:val="0"/>
          <w:sz w:val="20"/>
          <w:lang w:val="en-US"/>
          <w14:ligatures w14:val="none"/>
        </w:rPr>
        <w:t xml:space="preserve"> et al. 2011; Chu, Bae, 2022).</w:t>
      </w:r>
    </w:p>
    <w:p w14:paraId="1685C161" w14:textId="77777777" w:rsidR="00EE7355" w:rsidRPr="00EE7355" w:rsidRDefault="00EE7355" w:rsidP="00EE7355">
      <w:pPr>
        <w:widowControl w:val="0"/>
        <w:tabs>
          <w:tab w:val="left" w:pos="4395"/>
          <w:tab w:val="left" w:pos="4820"/>
        </w:tabs>
        <w:autoSpaceDE w:val="0"/>
        <w:autoSpaceDN w:val="0"/>
        <w:spacing w:after="0" w:line="360" w:lineRule="auto"/>
        <w:ind w:right="-125" w:firstLine="284"/>
        <w:jc w:val="both"/>
        <w:rPr>
          <w:rFonts w:ascii="Times New Roman" w:eastAsia="Times New Roman" w:hAnsi="Times New Roman" w:cs="Times New Roman"/>
          <w:kern w:val="0"/>
          <w:sz w:val="20"/>
          <w:lang w:val="en-US"/>
          <w14:ligatures w14:val="none"/>
        </w:rPr>
      </w:pPr>
      <w:r w:rsidRPr="00EE7355">
        <w:rPr>
          <w:rFonts w:ascii="Times New Roman" w:eastAsia="Times New Roman" w:hAnsi="Times New Roman" w:cs="Times New Roman"/>
          <w:kern w:val="0"/>
          <w:sz w:val="20"/>
          <w:lang w:val="en-US"/>
          <w14:ligatures w14:val="none"/>
        </w:rPr>
        <w:t xml:space="preserve">Previous studies have demonstrated that some endophytes show selectivity towards specific plant tissues and organs. For example, it has been found that </w:t>
      </w:r>
      <w:r w:rsidRPr="00EE7355">
        <w:rPr>
          <w:rFonts w:ascii="Times New Roman" w:eastAsia="Times New Roman" w:hAnsi="Times New Roman" w:cs="Times New Roman"/>
          <w:i/>
          <w:iCs/>
          <w:kern w:val="0"/>
          <w:sz w:val="20"/>
          <w:lang w:val="en-US"/>
          <w14:ligatures w14:val="none"/>
        </w:rPr>
        <w:t>Pseudomonas</w:t>
      </w:r>
      <w:r w:rsidRPr="00EE7355">
        <w:rPr>
          <w:rFonts w:ascii="Times New Roman" w:eastAsia="Times New Roman" w:hAnsi="Times New Roman" w:cs="Times New Roman"/>
          <w:kern w:val="0"/>
          <w:sz w:val="20"/>
          <w:lang w:val="en-US"/>
          <w14:ligatures w14:val="none"/>
        </w:rPr>
        <w:t xml:space="preserve"> spp. prefer to inhabit the stems of potato plants rather than the roots (</w:t>
      </w:r>
      <w:proofErr w:type="spellStart"/>
      <w:r w:rsidRPr="00EE7355">
        <w:rPr>
          <w:rFonts w:ascii="Times New Roman" w:eastAsia="Times New Roman" w:hAnsi="Times New Roman" w:cs="Times New Roman"/>
          <w:kern w:val="0"/>
          <w:sz w:val="20"/>
          <w:lang w:val="en-US"/>
          <w14:ligatures w14:val="none"/>
        </w:rPr>
        <w:t>Garbeva</w:t>
      </w:r>
      <w:proofErr w:type="spellEnd"/>
      <w:r w:rsidRPr="00EE7355">
        <w:rPr>
          <w:rFonts w:ascii="Times New Roman" w:eastAsia="Times New Roman" w:hAnsi="Times New Roman" w:cs="Times New Roman"/>
          <w:kern w:val="0"/>
          <w:sz w:val="20"/>
          <w:lang w:val="en-US"/>
          <w14:ligatures w14:val="none"/>
        </w:rPr>
        <w:t xml:space="preserve"> et al. 2001). However, it is still unclear whether endophytes colonize specific organs and plant tissues by chance or if each species must occupy a specific niche to fulfill its functions in the host organism (</w:t>
      </w:r>
      <w:proofErr w:type="spellStart"/>
      <w:r w:rsidRPr="00EE7355">
        <w:rPr>
          <w:rFonts w:ascii="Times New Roman" w:eastAsia="Times New Roman" w:hAnsi="Times New Roman" w:cs="Times New Roman"/>
          <w:kern w:val="0"/>
          <w:sz w:val="20"/>
          <w:lang w:val="en-US"/>
          <w14:ligatures w14:val="none"/>
        </w:rPr>
        <w:t>Hardoim</w:t>
      </w:r>
      <w:proofErr w:type="spellEnd"/>
      <w:r w:rsidRPr="00EE7355">
        <w:rPr>
          <w:rFonts w:ascii="Times New Roman" w:eastAsia="Times New Roman" w:hAnsi="Times New Roman" w:cs="Times New Roman"/>
          <w:kern w:val="0"/>
          <w:sz w:val="20"/>
          <w:lang w:val="en-US"/>
          <w14:ligatures w14:val="none"/>
        </w:rPr>
        <w:t xml:space="preserve"> et al. 2015). Thus, the mechanisms of endophyte dispersal in different ecological niches within the plant organism remain unknown. This presents an intriguing challenge for future investigations, which will help us understand new aspects of microbial-plant relationships.</w:t>
      </w:r>
    </w:p>
    <w:p w14:paraId="24585FB6" w14:textId="77777777" w:rsidR="00EE7355" w:rsidRPr="00EE7355" w:rsidRDefault="00EE7355" w:rsidP="00EE7355">
      <w:pPr>
        <w:widowControl w:val="0"/>
        <w:tabs>
          <w:tab w:val="left" w:pos="4395"/>
          <w:tab w:val="left" w:pos="4820"/>
        </w:tabs>
        <w:autoSpaceDE w:val="0"/>
        <w:autoSpaceDN w:val="0"/>
        <w:spacing w:after="0" w:line="360" w:lineRule="auto"/>
        <w:ind w:right="-125" w:firstLine="284"/>
        <w:jc w:val="both"/>
        <w:rPr>
          <w:rFonts w:ascii="Times New Roman" w:eastAsia="Times New Roman" w:hAnsi="Times New Roman" w:cs="Times New Roman"/>
          <w:kern w:val="0"/>
          <w:sz w:val="20"/>
          <w:lang w:val="en-US"/>
          <w14:ligatures w14:val="none"/>
        </w:rPr>
      </w:pPr>
      <w:r w:rsidRPr="00EE7355">
        <w:rPr>
          <w:rFonts w:ascii="Times New Roman" w:eastAsia="Times New Roman" w:hAnsi="Times New Roman" w:cs="Times New Roman"/>
          <w:kern w:val="0"/>
          <w:sz w:val="20"/>
          <w:lang w:val="en-US"/>
          <w14:ligatures w14:val="none"/>
        </w:rPr>
        <w:t>The morphological characteristics of the isolated endophytic isolates were analyzed providing us with initial data on the diversity of the endophytic microbiota of the examined potato plants.</w:t>
      </w:r>
    </w:p>
    <w:p w14:paraId="6D5C88CE" w14:textId="77777777" w:rsidR="00EE7355" w:rsidRPr="00EE7355" w:rsidRDefault="00EE7355" w:rsidP="00EE7355">
      <w:pPr>
        <w:widowControl w:val="0"/>
        <w:tabs>
          <w:tab w:val="left" w:pos="4395"/>
          <w:tab w:val="left" w:pos="4820"/>
        </w:tabs>
        <w:autoSpaceDE w:val="0"/>
        <w:autoSpaceDN w:val="0"/>
        <w:spacing w:after="0" w:line="360" w:lineRule="auto"/>
        <w:ind w:right="-125" w:firstLine="284"/>
        <w:jc w:val="both"/>
        <w:rPr>
          <w:rFonts w:ascii="Times New Roman" w:eastAsia="Times New Roman" w:hAnsi="Times New Roman" w:cs="Times New Roman"/>
          <w:kern w:val="0"/>
          <w:sz w:val="20"/>
          <w:lang w:val="en-US"/>
          <w14:ligatures w14:val="none"/>
        </w:rPr>
      </w:pPr>
      <w:r w:rsidRPr="00EE7355">
        <w:rPr>
          <w:rFonts w:ascii="Times New Roman" w:eastAsia="Times New Roman" w:hAnsi="Times New Roman" w:cs="Times New Roman"/>
          <w:kern w:val="0"/>
          <w:sz w:val="20"/>
          <w:lang w:val="en-US"/>
          <w14:ligatures w14:val="none"/>
        </w:rPr>
        <w:t>The analysis of the obtained data revealed that the dominant species among the cultured endophytes are bacteria that form opaque, circular-shaped colonies with a smooth surface and creamy color. The prevailing cell shape is rod-shaped. It should be emphasized that the majority of the isolated strains belong to Gram-positive bacteria and have the ability to form endospores (Table 1).</w:t>
      </w:r>
    </w:p>
    <w:p w14:paraId="11F92FD0" w14:textId="77777777" w:rsidR="00EE7355" w:rsidRPr="00EE7355" w:rsidRDefault="00EE7355" w:rsidP="00EE7355">
      <w:pPr>
        <w:widowControl w:val="0"/>
        <w:tabs>
          <w:tab w:val="left" w:pos="4395"/>
          <w:tab w:val="left" w:pos="4820"/>
        </w:tabs>
        <w:autoSpaceDE w:val="0"/>
        <w:autoSpaceDN w:val="0"/>
        <w:spacing w:after="0" w:line="360" w:lineRule="auto"/>
        <w:ind w:right="-125" w:firstLine="284"/>
        <w:jc w:val="both"/>
        <w:rPr>
          <w:rFonts w:ascii="Times New Roman" w:eastAsia="Times New Roman" w:hAnsi="Times New Roman" w:cs="Times New Roman"/>
          <w:kern w:val="0"/>
          <w:sz w:val="20"/>
          <w:lang w:val="en-US"/>
          <w14:ligatures w14:val="none"/>
        </w:rPr>
      </w:pPr>
      <w:r w:rsidRPr="00EE7355">
        <w:rPr>
          <w:rFonts w:ascii="Times New Roman" w:eastAsia="Times New Roman" w:hAnsi="Times New Roman" w:cs="Times New Roman"/>
          <w:kern w:val="0"/>
          <w:sz w:val="20"/>
          <w:lang w:val="en-US"/>
          <w14:ligatures w14:val="none"/>
        </w:rPr>
        <w:t xml:space="preserve">Other studies also have demonstrated the prevalence of Gram-positive bacteria in the plant </w:t>
      </w:r>
      <w:proofErr w:type="spellStart"/>
      <w:r w:rsidRPr="00EE7355">
        <w:rPr>
          <w:rFonts w:ascii="Times New Roman" w:eastAsia="Times New Roman" w:hAnsi="Times New Roman" w:cs="Times New Roman"/>
          <w:kern w:val="0"/>
          <w:sz w:val="20"/>
          <w:lang w:val="en-US"/>
          <w14:ligatures w14:val="none"/>
        </w:rPr>
        <w:t>endosphere</w:t>
      </w:r>
      <w:proofErr w:type="spellEnd"/>
      <w:r w:rsidRPr="00EE7355">
        <w:rPr>
          <w:rFonts w:ascii="Times New Roman" w:eastAsia="Times New Roman" w:hAnsi="Times New Roman" w:cs="Times New Roman"/>
          <w:kern w:val="0"/>
          <w:sz w:val="20"/>
          <w:lang w:val="en-US"/>
          <w14:ligatures w14:val="none"/>
        </w:rPr>
        <w:t xml:space="preserve">. It is known that many of Gram-positive bacteria can synthesize unique metabolites that can stimulate plant growth, protect their hosts from abiotic stress factors, control pathogenic microorganisms (Ryan et al. 2008; Narula et al. 2013; Ek-Ramos et al. 2019; Bashir et al. 2020). Endophytic Gram-positive bacteria belonging to the genera </w:t>
      </w:r>
      <w:r w:rsidRPr="00EE7355">
        <w:rPr>
          <w:rFonts w:ascii="Times New Roman" w:eastAsia="Times New Roman" w:hAnsi="Times New Roman" w:cs="Times New Roman"/>
          <w:i/>
          <w:iCs/>
          <w:kern w:val="0"/>
          <w:sz w:val="20"/>
          <w:lang w:val="en-US"/>
          <w14:ligatures w14:val="none"/>
        </w:rPr>
        <w:t>Bacillus</w:t>
      </w:r>
      <w:r w:rsidRPr="00EE7355">
        <w:rPr>
          <w:rFonts w:ascii="Times New Roman" w:eastAsia="Times New Roman" w:hAnsi="Times New Roman" w:cs="Times New Roman"/>
          <w:kern w:val="0"/>
          <w:sz w:val="20"/>
          <w:lang w:val="en-US"/>
          <w14:ligatures w14:val="none"/>
        </w:rPr>
        <w:t xml:space="preserve"> and </w:t>
      </w:r>
      <w:r w:rsidRPr="00EE7355">
        <w:rPr>
          <w:rFonts w:ascii="Times New Roman" w:eastAsia="Times New Roman" w:hAnsi="Times New Roman" w:cs="Times New Roman"/>
          <w:i/>
          <w:iCs/>
          <w:kern w:val="0"/>
          <w:sz w:val="20"/>
          <w:lang w:val="en-US"/>
          <w14:ligatures w14:val="none"/>
        </w:rPr>
        <w:t>Streptomyces</w:t>
      </w:r>
      <w:r w:rsidRPr="00EE7355">
        <w:rPr>
          <w:rFonts w:ascii="Times New Roman" w:eastAsia="Times New Roman" w:hAnsi="Times New Roman" w:cs="Times New Roman"/>
          <w:kern w:val="0"/>
          <w:sz w:val="20"/>
          <w:lang w:val="en-US"/>
          <w14:ligatures w14:val="none"/>
        </w:rPr>
        <w:t xml:space="preserve"> are well-known for their production of various physiologically active compounds (Reinhold-</w:t>
      </w:r>
      <w:proofErr w:type="spellStart"/>
      <w:r w:rsidRPr="00EE7355">
        <w:rPr>
          <w:rFonts w:ascii="Times New Roman" w:eastAsia="Times New Roman" w:hAnsi="Times New Roman" w:cs="Times New Roman"/>
          <w:kern w:val="0"/>
          <w:sz w:val="20"/>
          <w:lang w:val="en-US"/>
          <w14:ligatures w14:val="none"/>
        </w:rPr>
        <w:t>Hurek</w:t>
      </w:r>
      <w:proofErr w:type="spellEnd"/>
      <w:r w:rsidRPr="00EE7355">
        <w:rPr>
          <w:rFonts w:ascii="Times New Roman" w:eastAsia="Times New Roman" w:hAnsi="Times New Roman" w:cs="Times New Roman"/>
          <w:kern w:val="0"/>
          <w:sz w:val="20"/>
          <w:lang w:val="en-US"/>
          <w14:ligatures w14:val="none"/>
        </w:rPr>
        <w:t xml:space="preserve"> et al. 2011; Frank et al. 2017). It can also be hypothesized that bacteria capable of producing endospores are likely to have more opportunities for life within the host's </w:t>
      </w:r>
      <w:proofErr w:type="spellStart"/>
      <w:r w:rsidRPr="00EE7355">
        <w:rPr>
          <w:rFonts w:ascii="Times New Roman" w:eastAsia="Times New Roman" w:hAnsi="Times New Roman" w:cs="Times New Roman"/>
          <w:kern w:val="0"/>
          <w:sz w:val="20"/>
          <w:lang w:val="en-US"/>
          <w14:ligatures w14:val="none"/>
        </w:rPr>
        <w:t>endosphere</w:t>
      </w:r>
      <w:proofErr w:type="spellEnd"/>
      <w:r w:rsidRPr="00EE7355">
        <w:rPr>
          <w:rFonts w:ascii="Times New Roman" w:eastAsia="Times New Roman" w:hAnsi="Times New Roman" w:cs="Times New Roman"/>
          <w:kern w:val="0"/>
          <w:sz w:val="20"/>
          <w:lang w:val="en-US"/>
          <w14:ligatures w14:val="none"/>
        </w:rPr>
        <w:t xml:space="preserve"> and to maintain viability across multiple generations of the same plant.</w:t>
      </w:r>
    </w:p>
    <w:p w14:paraId="1FAC0479" w14:textId="77777777" w:rsidR="00EE7355" w:rsidRPr="00EE7355" w:rsidRDefault="00EE7355" w:rsidP="00EE7355">
      <w:pPr>
        <w:widowControl w:val="0"/>
        <w:tabs>
          <w:tab w:val="left" w:pos="4395"/>
          <w:tab w:val="left" w:pos="4820"/>
        </w:tabs>
        <w:autoSpaceDE w:val="0"/>
        <w:autoSpaceDN w:val="0"/>
        <w:spacing w:after="0" w:line="360" w:lineRule="auto"/>
        <w:ind w:right="-125" w:firstLine="284"/>
        <w:jc w:val="both"/>
        <w:rPr>
          <w:rFonts w:ascii="Times New Roman" w:eastAsia="Times New Roman" w:hAnsi="Times New Roman" w:cs="Times New Roman"/>
          <w:kern w:val="0"/>
          <w:sz w:val="20"/>
          <w:lang w:val="en-US"/>
          <w14:ligatures w14:val="none"/>
        </w:rPr>
      </w:pPr>
      <w:r w:rsidRPr="00EE7355">
        <w:rPr>
          <w:rFonts w:ascii="Times New Roman" w:eastAsia="Times New Roman" w:hAnsi="Times New Roman" w:cs="Times New Roman"/>
          <w:kern w:val="0"/>
          <w:sz w:val="20"/>
          <w:lang w:val="en-US"/>
          <w14:ligatures w14:val="none"/>
        </w:rPr>
        <w:t xml:space="preserve">Endophytic microorganisms residing in various plants possess the ability to synthesize IAA which is considered one of the most significant phytohormones. IAA plays a crucial role in regulating the relationship between endophytes and their host plants as well as in protecting plants from biotic and abiotic stresses (Santoyo et al. 2016; Bhutani et al. 2018; Xavier et al. 2021). IAA is involved in numerous physiological processes of plants. It facilitates cellular signal transmission, regulates plant development, and induces defense mechanisms. Additionally, IAA contributes to the formation of lateral and adventitious roots, influences responses to stimuli, affects photosynthesis and metabolite biosynthesis, and enhances resilience to stressful conditions (Zhao et al. 2010; </w:t>
      </w:r>
      <w:proofErr w:type="spellStart"/>
      <w:r w:rsidRPr="00EE7355">
        <w:rPr>
          <w:rFonts w:ascii="Times New Roman" w:eastAsia="Times New Roman" w:hAnsi="Times New Roman" w:cs="Times New Roman"/>
          <w:kern w:val="0"/>
          <w:sz w:val="20"/>
          <w:lang w:val="en-US"/>
          <w14:ligatures w14:val="none"/>
        </w:rPr>
        <w:t>Kasahara</w:t>
      </w:r>
      <w:proofErr w:type="spellEnd"/>
      <w:r w:rsidRPr="00EE7355">
        <w:rPr>
          <w:rFonts w:ascii="Times New Roman" w:eastAsia="Times New Roman" w:hAnsi="Times New Roman" w:cs="Times New Roman"/>
          <w:kern w:val="0"/>
          <w:sz w:val="20"/>
          <w:lang w:val="en-US"/>
          <w14:ligatures w14:val="none"/>
        </w:rPr>
        <w:t>, 2016; Casanova-</w:t>
      </w:r>
      <w:proofErr w:type="spellStart"/>
      <w:r w:rsidRPr="00EE7355">
        <w:rPr>
          <w:rFonts w:ascii="Times New Roman" w:eastAsia="Times New Roman" w:hAnsi="Times New Roman" w:cs="Times New Roman"/>
          <w:kern w:val="0"/>
          <w:sz w:val="20"/>
          <w:lang w:val="en-US"/>
          <w14:ligatures w14:val="none"/>
        </w:rPr>
        <w:t>Sáez</w:t>
      </w:r>
      <w:proofErr w:type="spellEnd"/>
      <w:r w:rsidRPr="00EE7355">
        <w:rPr>
          <w:rFonts w:ascii="Times New Roman" w:eastAsia="Times New Roman" w:hAnsi="Times New Roman" w:cs="Times New Roman"/>
          <w:kern w:val="0"/>
          <w:sz w:val="20"/>
          <w:lang w:val="en-US"/>
          <w14:ligatures w14:val="none"/>
        </w:rPr>
        <w:t xml:space="preserve"> et al. 2021).</w:t>
      </w:r>
    </w:p>
    <w:p w14:paraId="25345B7E" w14:textId="77777777" w:rsidR="00EE7355" w:rsidRPr="00EE7355" w:rsidRDefault="00EE7355" w:rsidP="00EE7355">
      <w:pPr>
        <w:widowControl w:val="0"/>
        <w:tabs>
          <w:tab w:val="left" w:pos="4395"/>
          <w:tab w:val="left" w:pos="4820"/>
        </w:tabs>
        <w:autoSpaceDE w:val="0"/>
        <w:autoSpaceDN w:val="0"/>
        <w:spacing w:after="0" w:line="360" w:lineRule="auto"/>
        <w:ind w:right="-125" w:firstLine="284"/>
        <w:jc w:val="both"/>
        <w:rPr>
          <w:rFonts w:ascii="Times New Roman" w:eastAsia="Times New Roman" w:hAnsi="Times New Roman" w:cs="Times New Roman"/>
          <w:kern w:val="0"/>
          <w:sz w:val="20"/>
          <w:lang w:val="en-US"/>
          <w14:ligatures w14:val="none"/>
        </w:rPr>
      </w:pPr>
      <w:r w:rsidRPr="00EE7355">
        <w:rPr>
          <w:rFonts w:ascii="Times New Roman" w:eastAsia="Times New Roman" w:hAnsi="Times New Roman" w:cs="Times New Roman"/>
          <w:kern w:val="0"/>
          <w:sz w:val="20"/>
          <w:lang w:val="en-US"/>
          <w14:ligatures w14:val="none"/>
        </w:rPr>
        <w:t xml:space="preserve">The results of our study regarding the ability of the majority of potato endophytic isolates (83.7%) to produce IAA confirm the involvement of these bacteria in key physiological processes of their hosts and highlight the significance of IAA as a "molecule of communication" between endophytes and plants. Among the investigated endophytic bacteria, the highest level of IAA production demonstrated isolates RSE L 22 (13.1 </w:t>
      </w:r>
      <w:r w:rsidRPr="00EE7355">
        <w:rPr>
          <w:rFonts w:ascii="Times New Roman" w:eastAsia="Times New Roman" w:hAnsi="Times New Roman" w:cs="Times New Roman"/>
          <w:kern w:val="0"/>
          <w:sz w:val="20"/>
          <w14:ligatures w14:val="none"/>
        </w:rPr>
        <w:t>μ</w:t>
      </w:r>
      <w:r w:rsidRPr="00EE7355">
        <w:rPr>
          <w:rFonts w:ascii="Times New Roman" w:eastAsia="Times New Roman" w:hAnsi="Times New Roman" w:cs="Times New Roman"/>
          <w:kern w:val="0"/>
          <w:sz w:val="20"/>
          <w:lang w:val="en-US"/>
          <w14:ligatures w14:val="none"/>
        </w:rPr>
        <w:t xml:space="preserve">g/mL) and RS R 3 (10.3 </w:t>
      </w:r>
      <w:r w:rsidRPr="00EE7355">
        <w:rPr>
          <w:rFonts w:ascii="Times New Roman" w:eastAsia="Times New Roman" w:hAnsi="Times New Roman" w:cs="Times New Roman"/>
          <w:kern w:val="0"/>
          <w:sz w:val="20"/>
          <w14:ligatures w14:val="none"/>
        </w:rPr>
        <w:t>μ</w:t>
      </w:r>
      <w:r w:rsidRPr="00EE7355">
        <w:rPr>
          <w:rFonts w:ascii="Times New Roman" w:eastAsia="Times New Roman" w:hAnsi="Times New Roman" w:cs="Times New Roman"/>
          <w:kern w:val="0"/>
          <w:sz w:val="20"/>
          <w:lang w:val="en-US"/>
          <w14:ligatures w14:val="none"/>
        </w:rPr>
        <w:t xml:space="preserve">g/mL), obtained from </w:t>
      </w:r>
      <w:proofErr w:type="spellStart"/>
      <w:r w:rsidRPr="00EE7355">
        <w:rPr>
          <w:rFonts w:ascii="Times New Roman" w:eastAsia="Times New Roman" w:hAnsi="Times New Roman" w:cs="Times New Roman"/>
          <w:kern w:val="0"/>
          <w:sz w:val="20"/>
          <w:lang w:val="en-US"/>
          <w14:ligatures w14:val="none"/>
        </w:rPr>
        <w:t>Reggi</w:t>
      </w:r>
      <w:proofErr w:type="spellEnd"/>
      <w:r w:rsidRPr="00EE7355">
        <w:rPr>
          <w:rFonts w:ascii="Times New Roman" w:eastAsia="Times New Roman" w:hAnsi="Times New Roman" w:cs="Times New Roman"/>
          <w:kern w:val="0"/>
          <w:sz w:val="20"/>
          <w:lang w:val="en-US"/>
          <w14:ligatures w14:val="none"/>
        </w:rPr>
        <w:t xml:space="preserve"> potato cultivars of the super-elite and super-super elite classes, respectively (Table 1, Figure 2).</w:t>
      </w:r>
    </w:p>
    <w:p w14:paraId="64A6B9D4" w14:textId="77777777" w:rsidR="00EE7355" w:rsidRPr="00EE7355" w:rsidRDefault="00EE7355" w:rsidP="00EE7355">
      <w:pPr>
        <w:widowControl w:val="0"/>
        <w:tabs>
          <w:tab w:val="left" w:pos="4395"/>
          <w:tab w:val="left" w:pos="4820"/>
        </w:tabs>
        <w:autoSpaceDE w:val="0"/>
        <w:autoSpaceDN w:val="0"/>
        <w:spacing w:after="0" w:line="360" w:lineRule="auto"/>
        <w:ind w:right="-125" w:firstLine="284"/>
        <w:jc w:val="both"/>
        <w:rPr>
          <w:rFonts w:ascii="Times New Roman" w:eastAsia="Times New Roman" w:hAnsi="Times New Roman" w:cs="Times New Roman"/>
          <w:kern w:val="0"/>
          <w:sz w:val="20"/>
          <w:lang w:val="en-US"/>
          <w14:ligatures w14:val="none"/>
        </w:rPr>
      </w:pPr>
      <w:r w:rsidRPr="00EE7355">
        <w:rPr>
          <w:rFonts w:ascii="Times New Roman" w:eastAsia="Times New Roman" w:hAnsi="Times New Roman" w:cs="Times New Roman"/>
          <w:kern w:val="0"/>
          <w:sz w:val="20"/>
          <w:lang w:val="en-US"/>
          <w14:ligatures w14:val="none"/>
        </w:rPr>
        <w:t xml:space="preserve">Previous studies have demonstrated the ability of potato endophytic bacteria to synthesize indole-3-acetic acid. For example, the </w:t>
      </w:r>
      <w:proofErr w:type="spellStart"/>
      <w:r w:rsidRPr="00EE7355">
        <w:rPr>
          <w:rFonts w:ascii="Times New Roman" w:eastAsia="Times New Roman" w:hAnsi="Times New Roman" w:cs="Times New Roman"/>
          <w:kern w:val="0"/>
          <w:sz w:val="20"/>
          <w:lang w:val="en-US"/>
          <w14:ligatures w14:val="none"/>
        </w:rPr>
        <w:t>endophytic</w:t>
      </w:r>
      <w:proofErr w:type="spellEnd"/>
      <w:r w:rsidRPr="00EE7355">
        <w:rPr>
          <w:rFonts w:ascii="Times New Roman" w:eastAsia="Times New Roman" w:hAnsi="Times New Roman" w:cs="Times New Roman"/>
          <w:kern w:val="0"/>
          <w:sz w:val="20"/>
          <w:lang w:val="en-US"/>
          <w14:ligatures w14:val="none"/>
        </w:rPr>
        <w:t xml:space="preserve"> strain </w:t>
      </w:r>
      <w:proofErr w:type="spellStart"/>
      <w:r w:rsidRPr="00EE7355">
        <w:rPr>
          <w:rFonts w:ascii="Times New Roman" w:eastAsia="Times New Roman" w:hAnsi="Times New Roman" w:cs="Times New Roman"/>
          <w:i/>
          <w:iCs/>
          <w:kern w:val="0"/>
          <w:sz w:val="20"/>
          <w:lang w:val="en-US"/>
          <w14:ligatures w14:val="none"/>
        </w:rPr>
        <w:t>Methylobacterium</w:t>
      </w:r>
      <w:proofErr w:type="spellEnd"/>
      <w:r w:rsidRPr="00EE7355">
        <w:rPr>
          <w:rFonts w:ascii="Times New Roman" w:eastAsia="Times New Roman" w:hAnsi="Times New Roman" w:cs="Times New Roman"/>
          <w:i/>
          <w:iCs/>
          <w:kern w:val="0"/>
          <w:sz w:val="20"/>
          <w:lang w:val="en-US"/>
          <w14:ligatures w14:val="none"/>
        </w:rPr>
        <w:t xml:space="preserve"> </w:t>
      </w:r>
      <w:r w:rsidRPr="00EE7355">
        <w:rPr>
          <w:rFonts w:ascii="Times New Roman" w:eastAsia="Times New Roman" w:hAnsi="Times New Roman" w:cs="Times New Roman"/>
          <w:kern w:val="0"/>
          <w:sz w:val="20"/>
          <w:lang w:val="en-US"/>
          <w14:ligatures w14:val="none"/>
        </w:rPr>
        <w:t xml:space="preserve">sp. 2AB from the roots of </w:t>
      </w:r>
      <w:r w:rsidRPr="00EE7355">
        <w:rPr>
          <w:rFonts w:ascii="Times New Roman" w:eastAsia="Times New Roman" w:hAnsi="Times New Roman" w:cs="Times New Roman"/>
          <w:i/>
          <w:iCs/>
          <w:kern w:val="0"/>
          <w:sz w:val="20"/>
          <w:lang w:val="en-US"/>
          <w14:ligatures w14:val="none"/>
        </w:rPr>
        <w:t>Solanum tuberosum</w:t>
      </w:r>
      <w:r w:rsidRPr="00EE7355">
        <w:rPr>
          <w:rFonts w:ascii="Times New Roman" w:eastAsia="Times New Roman" w:hAnsi="Times New Roman" w:cs="Times New Roman"/>
          <w:kern w:val="0"/>
          <w:sz w:val="20"/>
          <w:lang w:val="en-US"/>
          <w14:ligatures w14:val="none"/>
        </w:rPr>
        <w:t xml:space="preserve"> L. cv. Desiree plants </w:t>
      </w:r>
      <w:proofErr w:type="gramStart"/>
      <w:r w:rsidRPr="00EE7355">
        <w:rPr>
          <w:rFonts w:ascii="Times New Roman" w:eastAsia="Times New Roman" w:hAnsi="Times New Roman" w:cs="Times New Roman"/>
          <w:kern w:val="0"/>
          <w:sz w:val="20"/>
          <w:lang w:val="en-US"/>
          <w14:ligatures w14:val="none"/>
        </w:rPr>
        <w:t>was</w:t>
      </w:r>
      <w:proofErr w:type="gramEnd"/>
      <w:r w:rsidRPr="00EE7355">
        <w:rPr>
          <w:rFonts w:ascii="Times New Roman" w:eastAsia="Times New Roman" w:hAnsi="Times New Roman" w:cs="Times New Roman"/>
          <w:kern w:val="0"/>
          <w:sz w:val="20"/>
          <w:lang w:val="en-US"/>
          <w14:ligatures w14:val="none"/>
        </w:rPr>
        <w:t xml:space="preserve"> found to produce IAA. Moreover, the presence of </w:t>
      </w:r>
      <w:proofErr w:type="spellStart"/>
      <w:r w:rsidRPr="00EE7355">
        <w:rPr>
          <w:rFonts w:ascii="Times New Roman" w:eastAsia="Times New Roman" w:hAnsi="Times New Roman" w:cs="Times New Roman"/>
          <w:i/>
          <w:iCs/>
          <w:kern w:val="0"/>
          <w:sz w:val="20"/>
          <w:lang w:val="en-US"/>
          <w14:ligatures w14:val="none"/>
        </w:rPr>
        <w:t>Methylobacterium</w:t>
      </w:r>
      <w:proofErr w:type="spellEnd"/>
      <w:r w:rsidRPr="00EE7355">
        <w:rPr>
          <w:rFonts w:ascii="Times New Roman" w:eastAsia="Times New Roman" w:hAnsi="Times New Roman" w:cs="Times New Roman"/>
          <w:i/>
          <w:iCs/>
          <w:kern w:val="0"/>
          <w:sz w:val="20"/>
          <w:lang w:val="en-US"/>
          <w14:ligatures w14:val="none"/>
        </w:rPr>
        <w:t xml:space="preserve"> </w:t>
      </w:r>
      <w:r w:rsidRPr="00EE7355">
        <w:rPr>
          <w:rFonts w:ascii="Times New Roman" w:eastAsia="Times New Roman" w:hAnsi="Times New Roman" w:cs="Times New Roman"/>
          <w:kern w:val="0"/>
          <w:sz w:val="20"/>
          <w:lang w:val="en-US"/>
          <w14:ligatures w14:val="none"/>
        </w:rPr>
        <w:t xml:space="preserve">sp. 2AB in potato correlated with the intensive </w:t>
      </w:r>
      <w:r w:rsidRPr="00EE7355">
        <w:rPr>
          <w:rFonts w:ascii="Times New Roman" w:eastAsia="Times New Roman" w:hAnsi="Times New Roman" w:cs="Times New Roman"/>
          <w:kern w:val="0"/>
          <w:sz w:val="20"/>
          <w:lang w:val="en-US"/>
          <w14:ligatures w14:val="none"/>
        </w:rPr>
        <w:lastRenderedPageBreak/>
        <w:t>development of root hairs indicating the role of IAA synthesis in plant growth (</w:t>
      </w:r>
      <w:proofErr w:type="spellStart"/>
      <w:r w:rsidRPr="00EE7355">
        <w:rPr>
          <w:rFonts w:ascii="Times New Roman" w:eastAsia="Times New Roman" w:hAnsi="Times New Roman" w:cs="Times New Roman"/>
          <w:kern w:val="0"/>
          <w:sz w:val="20"/>
          <w:lang w:val="en-US"/>
          <w14:ligatures w14:val="none"/>
        </w:rPr>
        <w:t>Grossi</w:t>
      </w:r>
      <w:proofErr w:type="spellEnd"/>
      <w:r w:rsidRPr="00EE7355">
        <w:rPr>
          <w:rFonts w:ascii="Times New Roman" w:eastAsia="Times New Roman" w:hAnsi="Times New Roman" w:cs="Times New Roman"/>
          <w:kern w:val="0"/>
          <w:sz w:val="20"/>
          <w:lang w:val="en-US"/>
          <w14:ligatures w14:val="none"/>
        </w:rPr>
        <w:t xml:space="preserve"> et al. 2020). Similarly, Kumar et al.  (Kumar et al.  2018) obtained that endophytic isolates from the </w:t>
      </w:r>
      <w:proofErr w:type="spellStart"/>
      <w:r w:rsidRPr="00EE7355">
        <w:rPr>
          <w:rFonts w:ascii="Times New Roman" w:eastAsia="Times New Roman" w:hAnsi="Times New Roman" w:cs="Times New Roman"/>
          <w:kern w:val="0"/>
          <w:sz w:val="20"/>
          <w:lang w:val="en-US"/>
          <w14:ligatures w14:val="none"/>
        </w:rPr>
        <w:t>phyllosphere</w:t>
      </w:r>
      <w:proofErr w:type="spellEnd"/>
      <w:r w:rsidRPr="00EE7355">
        <w:rPr>
          <w:rFonts w:ascii="Times New Roman" w:eastAsia="Times New Roman" w:hAnsi="Times New Roman" w:cs="Times New Roman"/>
          <w:kern w:val="0"/>
          <w:sz w:val="20"/>
          <w:lang w:val="en-US"/>
          <w14:ligatures w14:val="none"/>
        </w:rPr>
        <w:t xml:space="preserve"> of </w:t>
      </w:r>
      <w:proofErr w:type="spellStart"/>
      <w:r w:rsidRPr="00EE7355">
        <w:rPr>
          <w:rFonts w:ascii="Times New Roman" w:eastAsia="Times New Roman" w:hAnsi="Times New Roman" w:cs="Times New Roman"/>
          <w:i/>
          <w:iCs/>
          <w:kern w:val="0"/>
          <w:sz w:val="20"/>
          <w:lang w:val="en-US"/>
          <w14:ligatures w14:val="none"/>
        </w:rPr>
        <w:t>Solanum</w:t>
      </w:r>
      <w:proofErr w:type="spellEnd"/>
      <w:r w:rsidRPr="00EE7355">
        <w:rPr>
          <w:rFonts w:ascii="Times New Roman" w:eastAsia="Times New Roman" w:hAnsi="Times New Roman" w:cs="Times New Roman"/>
          <w:i/>
          <w:iCs/>
          <w:kern w:val="0"/>
          <w:sz w:val="20"/>
          <w:lang w:val="en-US"/>
          <w14:ligatures w14:val="none"/>
        </w:rPr>
        <w:t xml:space="preserve"> </w:t>
      </w:r>
      <w:proofErr w:type="spellStart"/>
      <w:r w:rsidRPr="00EE7355">
        <w:rPr>
          <w:rFonts w:ascii="Times New Roman" w:eastAsia="Times New Roman" w:hAnsi="Times New Roman" w:cs="Times New Roman"/>
          <w:i/>
          <w:iCs/>
          <w:kern w:val="0"/>
          <w:sz w:val="20"/>
          <w:lang w:val="en-US"/>
          <w14:ligatures w14:val="none"/>
        </w:rPr>
        <w:t>tuberosum</w:t>
      </w:r>
      <w:proofErr w:type="spellEnd"/>
      <w:r w:rsidRPr="00EE7355">
        <w:rPr>
          <w:rFonts w:ascii="Times New Roman" w:eastAsia="Times New Roman" w:hAnsi="Times New Roman" w:cs="Times New Roman"/>
          <w:kern w:val="0"/>
          <w:sz w:val="20"/>
          <w:lang w:val="en-US"/>
          <w14:ligatures w14:val="none"/>
        </w:rPr>
        <w:t xml:space="preserve"> L. var. </w:t>
      </w:r>
      <w:proofErr w:type="spellStart"/>
      <w:r w:rsidRPr="00EE7355">
        <w:rPr>
          <w:rFonts w:ascii="Times New Roman" w:eastAsia="Times New Roman" w:hAnsi="Times New Roman" w:cs="Times New Roman"/>
          <w:kern w:val="0"/>
          <w:sz w:val="20"/>
          <w:lang w:val="en-US"/>
          <w14:ligatures w14:val="none"/>
        </w:rPr>
        <w:t>Kufri</w:t>
      </w:r>
      <w:proofErr w:type="spellEnd"/>
      <w:r w:rsidRPr="00EE7355">
        <w:rPr>
          <w:rFonts w:ascii="Times New Roman" w:eastAsia="Times New Roman" w:hAnsi="Times New Roman" w:cs="Times New Roman"/>
          <w:kern w:val="0"/>
          <w:sz w:val="20"/>
          <w:lang w:val="en-US"/>
          <w14:ligatures w14:val="none"/>
        </w:rPr>
        <w:t xml:space="preserve"> </w:t>
      </w:r>
      <w:proofErr w:type="spellStart"/>
      <w:r w:rsidRPr="00EE7355">
        <w:rPr>
          <w:rFonts w:ascii="Times New Roman" w:eastAsia="Times New Roman" w:hAnsi="Times New Roman" w:cs="Times New Roman"/>
          <w:kern w:val="0"/>
          <w:sz w:val="20"/>
          <w:lang w:val="en-US"/>
          <w14:ligatures w14:val="none"/>
        </w:rPr>
        <w:t>bahar</w:t>
      </w:r>
      <w:proofErr w:type="spellEnd"/>
      <w:r w:rsidRPr="00EE7355">
        <w:rPr>
          <w:rFonts w:ascii="Times New Roman" w:eastAsia="Times New Roman" w:hAnsi="Times New Roman" w:cs="Times New Roman"/>
          <w:kern w:val="0"/>
          <w:sz w:val="20"/>
          <w:lang w:val="en-US"/>
          <w14:ligatures w14:val="none"/>
        </w:rPr>
        <w:t xml:space="preserve"> stimulated plant growth through IAA synthesis. Inoculation of potato plants with endophytic strains such as </w:t>
      </w:r>
      <w:proofErr w:type="spellStart"/>
      <w:r w:rsidRPr="00EE7355">
        <w:rPr>
          <w:rFonts w:ascii="Times New Roman" w:eastAsia="Times New Roman" w:hAnsi="Times New Roman" w:cs="Times New Roman"/>
          <w:i/>
          <w:iCs/>
          <w:kern w:val="0"/>
          <w:sz w:val="20"/>
          <w:lang w:val="en-US"/>
          <w14:ligatures w14:val="none"/>
        </w:rPr>
        <w:t>Burkholderia</w:t>
      </w:r>
      <w:proofErr w:type="spellEnd"/>
      <w:r w:rsidRPr="00EE7355">
        <w:rPr>
          <w:rFonts w:ascii="Times New Roman" w:eastAsia="Times New Roman" w:hAnsi="Times New Roman" w:cs="Times New Roman"/>
          <w:i/>
          <w:iCs/>
          <w:kern w:val="0"/>
          <w:sz w:val="20"/>
          <w:lang w:val="en-US"/>
          <w14:ligatures w14:val="none"/>
        </w:rPr>
        <w:t xml:space="preserve"> </w:t>
      </w:r>
      <w:proofErr w:type="spellStart"/>
      <w:r w:rsidRPr="00EE7355">
        <w:rPr>
          <w:rFonts w:ascii="Times New Roman" w:eastAsia="Times New Roman" w:hAnsi="Times New Roman" w:cs="Times New Roman"/>
          <w:i/>
          <w:iCs/>
          <w:kern w:val="0"/>
          <w:sz w:val="20"/>
          <w:lang w:val="en-US"/>
          <w14:ligatures w14:val="none"/>
        </w:rPr>
        <w:t>phytofirmans</w:t>
      </w:r>
      <w:proofErr w:type="spellEnd"/>
      <w:r w:rsidRPr="00EE7355">
        <w:rPr>
          <w:rFonts w:ascii="Times New Roman" w:eastAsia="Times New Roman" w:hAnsi="Times New Roman" w:cs="Times New Roman"/>
          <w:kern w:val="0"/>
          <w:sz w:val="20"/>
          <w:lang w:val="en-US"/>
          <w14:ligatures w14:val="none"/>
        </w:rPr>
        <w:t xml:space="preserve"> </w:t>
      </w:r>
      <w:proofErr w:type="spellStart"/>
      <w:r w:rsidRPr="00EE7355">
        <w:rPr>
          <w:rFonts w:ascii="Times New Roman" w:eastAsia="Times New Roman" w:hAnsi="Times New Roman" w:cs="Times New Roman"/>
          <w:kern w:val="0"/>
          <w:sz w:val="20"/>
          <w:lang w:val="en-US"/>
          <w14:ligatures w14:val="none"/>
        </w:rPr>
        <w:t>PsJN</w:t>
      </w:r>
      <w:proofErr w:type="spellEnd"/>
      <w:r w:rsidRPr="00EE7355">
        <w:rPr>
          <w:rFonts w:ascii="Times New Roman" w:eastAsia="Times New Roman" w:hAnsi="Times New Roman" w:cs="Times New Roman"/>
          <w:kern w:val="0"/>
          <w:sz w:val="20"/>
          <w:lang w:val="en-US"/>
          <w14:ligatures w14:val="none"/>
        </w:rPr>
        <w:t xml:space="preserve"> and </w:t>
      </w:r>
      <w:r w:rsidRPr="00EE7355">
        <w:rPr>
          <w:rFonts w:ascii="Times New Roman" w:eastAsia="Times New Roman" w:hAnsi="Times New Roman" w:cs="Times New Roman"/>
          <w:i/>
          <w:iCs/>
          <w:kern w:val="0"/>
          <w:sz w:val="20"/>
          <w:lang w:val="en-US"/>
          <w14:ligatures w14:val="none"/>
        </w:rPr>
        <w:t>Bacillus subtilis</w:t>
      </w:r>
      <w:r w:rsidRPr="00EE7355">
        <w:rPr>
          <w:rFonts w:ascii="Times New Roman" w:eastAsia="Times New Roman" w:hAnsi="Times New Roman" w:cs="Times New Roman"/>
          <w:kern w:val="0"/>
          <w:sz w:val="20"/>
          <w:lang w:val="en-US"/>
          <w14:ligatures w14:val="none"/>
        </w:rPr>
        <w:t xml:space="preserve"> 26D also resulted in increased IAA production in the experimental plants (</w:t>
      </w:r>
      <w:proofErr w:type="spellStart"/>
      <w:r w:rsidRPr="00EE7355">
        <w:rPr>
          <w:rFonts w:ascii="Times New Roman" w:eastAsia="Times New Roman" w:hAnsi="Times New Roman" w:cs="Times New Roman"/>
          <w:kern w:val="0"/>
          <w:sz w:val="20"/>
          <w:lang w:val="en-US"/>
          <w14:ligatures w14:val="none"/>
        </w:rPr>
        <w:t>Kurepin</w:t>
      </w:r>
      <w:proofErr w:type="spellEnd"/>
      <w:r w:rsidRPr="00EE7355">
        <w:rPr>
          <w:rFonts w:ascii="Times New Roman" w:eastAsia="Times New Roman" w:hAnsi="Times New Roman" w:cs="Times New Roman"/>
          <w:kern w:val="0"/>
          <w:sz w:val="20"/>
          <w:lang w:val="en-US"/>
          <w14:ligatures w14:val="none"/>
        </w:rPr>
        <w:t xml:space="preserve"> et al. 2014; </w:t>
      </w:r>
      <w:proofErr w:type="spellStart"/>
      <w:r w:rsidRPr="00EE7355">
        <w:rPr>
          <w:rFonts w:ascii="Times New Roman" w:eastAsia="Times New Roman" w:hAnsi="Times New Roman" w:cs="Times New Roman"/>
          <w:kern w:val="0"/>
          <w:sz w:val="20"/>
          <w:lang w:val="en-US"/>
          <w14:ligatures w14:val="none"/>
        </w:rPr>
        <w:t>Sorokan</w:t>
      </w:r>
      <w:proofErr w:type="spellEnd"/>
      <w:r w:rsidRPr="00EE7355">
        <w:rPr>
          <w:rFonts w:ascii="Times New Roman" w:eastAsia="Times New Roman" w:hAnsi="Times New Roman" w:cs="Times New Roman"/>
          <w:kern w:val="0"/>
          <w:sz w:val="20"/>
          <w:lang w:val="en-US"/>
          <w14:ligatures w14:val="none"/>
        </w:rPr>
        <w:t xml:space="preserve"> et al. 2021).</w:t>
      </w:r>
    </w:p>
    <w:p w14:paraId="6B33D7AC" w14:textId="77777777" w:rsidR="00EE7355" w:rsidRPr="00EE7355" w:rsidRDefault="00EE7355" w:rsidP="00EE7355">
      <w:pPr>
        <w:widowControl w:val="0"/>
        <w:tabs>
          <w:tab w:val="left" w:pos="4395"/>
          <w:tab w:val="left" w:pos="4820"/>
        </w:tabs>
        <w:autoSpaceDE w:val="0"/>
        <w:autoSpaceDN w:val="0"/>
        <w:spacing w:after="0" w:line="360" w:lineRule="auto"/>
        <w:ind w:right="-125" w:firstLine="284"/>
        <w:jc w:val="both"/>
        <w:rPr>
          <w:rFonts w:ascii="Times New Roman" w:eastAsia="Times New Roman" w:hAnsi="Times New Roman" w:cs="Times New Roman"/>
          <w:kern w:val="0"/>
          <w:sz w:val="20"/>
          <w:lang w:val="en-US"/>
          <w14:ligatures w14:val="none"/>
        </w:rPr>
      </w:pPr>
      <w:r w:rsidRPr="00EE7355">
        <w:rPr>
          <w:rFonts w:ascii="Times New Roman" w:eastAsia="Times New Roman" w:hAnsi="Times New Roman" w:cs="Times New Roman"/>
          <w:kern w:val="0"/>
          <w:sz w:val="20"/>
          <w:lang w:val="en-US"/>
          <w14:ligatures w14:val="none"/>
        </w:rPr>
        <w:t xml:space="preserve">Infectious diseases caused by fungal pathogens pose a significant threat to crop productivity, particularly affecting potato yield. Phytopathogenic fungi can contaminate plant leaves and stems leading to vascular obstruction and impaired tuber maturation resulting in reduced yields. Fungal pathogens, such as </w:t>
      </w:r>
      <w:proofErr w:type="spellStart"/>
      <w:r w:rsidRPr="00EE7355">
        <w:rPr>
          <w:rFonts w:ascii="Times New Roman" w:eastAsia="Times New Roman" w:hAnsi="Times New Roman" w:cs="Times New Roman"/>
          <w:i/>
          <w:iCs/>
          <w:kern w:val="0"/>
          <w:sz w:val="20"/>
          <w:lang w:val="en-US"/>
          <w14:ligatures w14:val="none"/>
        </w:rPr>
        <w:t>Rhizoctonia</w:t>
      </w:r>
      <w:proofErr w:type="spellEnd"/>
      <w:r w:rsidRPr="00EE7355">
        <w:rPr>
          <w:rFonts w:ascii="Times New Roman" w:eastAsia="Times New Roman" w:hAnsi="Times New Roman" w:cs="Times New Roman"/>
          <w:i/>
          <w:iCs/>
          <w:kern w:val="0"/>
          <w:sz w:val="20"/>
          <w:lang w:val="en-US"/>
          <w14:ligatures w14:val="none"/>
        </w:rPr>
        <w:t xml:space="preserve"> </w:t>
      </w:r>
      <w:proofErr w:type="spellStart"/>
      <w:r w:rsidRPr="00EE7355">
        <w:rPr>
          <w:rFonts w:ascii="Times New Roman" w:eastAsia="Times New Roman" w:hAnsi="Times New Roman" w:cs="Times New Roman"/>
          <w:i/>
          <w:iCs/>
          <w:kern w:val="0"/>
          <w:sz w:val="20"/>
          <w:lang w:val="en-US"/>
          <w14:ligatures w14:val="none"/>
        </w:rPr>
        <w:t>solani</w:t>
      </w:r>
      <w:proofErr w:type="spellEnd"/>
      <w:r w:rsidRPr="00EE7355">
        <w:rPr>
          <w:rFonts w:ascii="Times New Roman" w:eastAsia="Times New Roman" w:hAnsi="Times New Roman" w:cs="Times New Roman"/>
          <w:kern w:val="0"/>
          <w:sz w:val="20"/>
          <w:lang w:val="en-US"/>
          <w14:ligatures w14:val="none"/>
        </w:rPr>
        <w:t>, can cause diseases like black scuff, tuber necrosis, rotting of buds and sprouts, stolon, and root death, as well as stem decay (Bains et al. 2002; Abbas et al. 2013). These diseases contribute to substantial crop losses and affect potato quality during storage.</w:t>
      </w:r>
    </w:p>
    <w:p w14:paraId="3EE5E3A3" w14:textId="77777777" w:rsidR="00EE7355" w:rsidRPr="00EE7355" w:rsidRDefault="00EE7355" w:rsidP="00EE7355">
      <w:pPr>
        <w:widowControl w:val="0"/>
        <w:tabs>
          <w:tab w:val="left" w:pos="4395"/>
          <w:tab w:val="left" w:pos="4820"/>
        </w:tabs>
        <w:autoSpaceDE w:val="0"/>
        <w:autoSpaceDN w:val="0"/>
        <w:spacing w:after="0" w:line="360" w:lineRule="auto"/>
        <w:ind w:right="-125" w:firstLine="284"/>
        <w:jc w:val="both"/>
        <w:rPr>
          <w:rFonts w:ascii="Times New Roman" w:eastAsia="Times New Roman" w:hAnsi="Times New Roman" w:cs="Times New Roman"/>
          <w:kern w:val="0"/>
          <w:sz w:val="20"/>
          <w:lang w:val="en-US"/>
          <w14:ligatures w14:val="none"/>
        </w:rPr>
      </w:pPr>
      <w:r w:rsidRPr="00EE7355">
        <w:rPr>
          <w:rFonts w:ascii="Times New Roman" w:eastAsia="Times New Roman" w:hAnsi="Times New Roman" w:cs="Times New Roman"/>
          <w:kern w:val="0"/>
          <w:sz w:val="20"/>
          <w:lang w:val="en-US"/>
          <w14:ligatures w14:val="none"/>
        </w:rPr>
        <w:t>The use of endophytic bacteria as biocontrol agents against phytopathogens has the potential to significantly reduce potato crop losses and decrease reliance on chemical plant protection products (</w:t>
      </w:r>
      <w:proofErr w:type="spellStart"/>
      <w:r w:rsidRPr="00EE7355">
        <w:rPr>
          <w:rFonts w:ascii="Times New Roman" w:eastAsia="Times New Roman" w:hAnsi="Times New Roman" w:cs="Times New Roman"/>
          <w:kern w:val="0"/>
          <w:sz w:val="20"/>
          <w:lang w:val="en-US"/>
          <w14:ligatures w14:val="none"/>
        </w:rPr>
        <w:t>Falade</w:t>
      </w:r>
      <w:proofErr w:type="spellEnd"/>
      <w:r w:rsidRPr="00EE7355">
        <w:rPr>
          <w:rFonts w:ascii="Times New Roman" w:eastAsia="Times New Roman" w:hAnsi="Times New Roman" w:cs="Times New Roman"/>
          <w:kern w:val="0"/>
          <w:sz w:val="20"/>
          <w:lang w:val="en-US"/>
          <w14:ligatures w14:val="none"/>
        </w:rPr>
        <w:t xml:space="preserve"> et al. 2021; Xavier et al. 2021).</w:t>
      </w:r>
    </w:p>
    <w:p w14:paraId="145AAB53" w14:textId="7C806F96" w:rsidR="00EE7355" w:rsidRPr="00EE7355" w:rsidRDefault="00EE7355" w:rsidP="00EE7355">
      <w:pPr>
        <w:widowControl w:val="0"/>
        <w:tabs>
          <w:tab w:val="left" w:pos="4395"/>
          <w:tab w:val="left" w:pos="4820"/>
        </w:tabs>
        <w:autoSpaceDE w:val="0"/>
        <w:autoSpaceDN w:val="0"/>
        <w:spacing w:after="0" w:line="360" w:lineRule="auto"/>
        <w:ind w:right="-125" w:firstLine="284"/>
        <w:jc w:val="both"/>
        <w:rPr>
          <w:rFonts w:ascii="Times New Roman" w:eastAsia="Times New Roman" w:hAnsi="Times New Roman" w:cs="Times New Roman"/>
          <w:kern w:val="0"/>
          <w:sz w:val="20"/>
          <w:lang w:val="en-US"/>
          <w14:ligatures w14:val="none"/>
        </w:rPr>
      </w:pPr>
      <w:r w:rsidRPr="00EE7355">
        <w:rPr>
          <w:rFonts w:ascii="Times New Roman" w:eastAsia="Times New Roman" w:hAnsi="Times New Roman" w:cs="Times New Roman"/>
          <w:kern w:val="0"/>
          <w:sz w:val="20"/>
          <w:lang w:val="en-US"/>
          <w14:ligatures w14:val="none"/>
        </w:rPr>
        <w:t xml:space="preserve">We have demonstrated that 15 out of the 49 investigated potato endophytic isolates possess antagonistic potential against the </w:t>
      </w:r>
      <w:proofErr w:type="spellStart"/>
      <w:r w:rsidRPr="00EE7355">
        <w:rPr>
          <w:rFonts w:ascii="Times New Roman" w:eastAsia="Times New Roman" w:hAnsi="Times New Roman" w:cs="Times New Roman"/>
          <w:kern w:val="0"/>
          <w:sz w:val="20"/>
          <w:lang w:val="en-US"/>
          <w14:ligatures w14:val="none"/>
        </w:rPr>
        <w:t>phytopathogenic</w:t>
      </w:r>
      <w:proofErr w:type="spellEnd"/>
      <w:r w:rsidRPr="00EE7355">
        <w:rPr>
          <w:rFonts w:ascii="Times New Roman" w:eastAsia="Times New Roman" w:hAnsi="Times New Roman" w:cs="Times New Roman"/>
          <w:kern w:val="0"/>
          <w:sz w:val="20"/>
          <w:lang w:val="en-US"/>
          <w14:ligatures w14:val="none"/>
        </w:rPr>
        <w:t xml:space="preserve"> strain </w:t>
      </w:r>
      <w:proofErr w:type="spellStart"/>
      <w:r w:rsidRPr="00EE7355">
        <w:rPr>
          <w:rFonts w:ascii="Times New Roman" w:eastAsia="Times New Roman" w:hAnsi="Times New Roman" w:cs="Times New Roman"/>
          <w:i/>
          <w:iCs/>
          <w:kern w:val="0"/>
          <w:sz w:val="20"/>
          <w:lang w:val="en-US"/>
          <w14:ligatures w14:val="none"/>
        </w:rPr>
        <w:t>Rhizoctonia</w:t>
      </w:r>
      <w:proofErr w:type="spellEnd"/>
      <w:r w:rsidRPr="00EE7355">
        <w:rPr>
          <w:rFonts w:ascii="Times New Roman" w:eastAsia="Times New Roman" w:hAnsi="Times New Roman" w:cs="Times New Roman"/>
          <w:i/>
          <w:iCs/>
          <w:kern w:val="0"/>
          <w:sz w:val="20"/>
          <w:lang w:val="en-US"/>
          <w14:ligatures w14:val="none"/>
        </w:rPr>
        <w:t xml:space="preserve"> </w:t>
      </w:r>
      <w:proofErr w:type="spellStart"/>
      <w:r w:rsidRPr="00EE7355">
        <w:rPr>
          <w:rFonts w:ascii="Times New Roman" w:eastAsia="Times New Roman" w:hAnsi="Times New Roman" w:cs="Times New Roman"/>
          <w:i/>
          <w:iCs/>
          <w:kern w:val="0"/>
          <w:sz w:val="20"/>
          <w:lang w:val="en-US"/>
          <w14:ligatures w14:val="none"/>
        </w:rPr>
        <w:t>solani</w:t>
      </w:r>
      <w:proofErr w:type="spellEnd"/>
      <w:r w:rsidRPr="00EE7355">
        <w:rPr>
          <w:rFonts w:ascii="Times New Roman" w:eastAsia="Times New Roman" w:hAnsi="Times New Roman" w:cs="Times New Roman"/>
          <w:kern w:val="0"/>
          <w:sz w:val="20"/>
          <w:lang w:val="en-US"/>
          <w14:ligatures w14:val="none"/>
        </w:rPr>
        <w:t xml:space="preserve"> VKM F-895. The most pronounced effect was observed for isolates RSE L 22 (65.2%), RS R 3 (50.3%), and RS T 112 (48.3%) (Table 1, Figure 3). Our results are consistent with the findings of other researchers who have also shown the antagonistic activity of potato endophytic microorganisms against various phytopathogens. In a study by Berg et al.  (Berg et al.  2005), it was observed that endophytes isolated from the </w:t>
      </w:r>
      <w:proofErr w:type="spellStart"/>
      <w:r w:rsidRPr="00EE7355">
        <w:rPr>
          <w:rFonts w:ascii="Times New Roman" w:eastAsia="Times New Roman" w:hAnsi="Times New Roman" w:cs="Times New Roman"/>
          <w:kern w:val="0"/>
          <w:sz w:val="20"/>
          <w:lang w:val="en-US"/>
          <w14:ligatures w14:val="none"/>
        </w:rPr>
        <w:t>endorhiza</w:t>
      </w:r>
      <w:proofErr w:type="spellEnd"/>
      <w:r w:rsidRPr="00EE7355">
        <w:rPr>
          <w:rFonts w:ascii="Times New Roman" w:eastAsia="Times New Roman" w:hAnsi="Times New Roman" w:cs="Times New Roman"/>
          <w:kern w:val="0"/>
          <w:sz w:val="20"/>
          <w:lang w:val="en-US"/>
          <w14:ligatures w14:val="none"/>
        </w:rPr>
        <w:t xml:space="preserve"> of potato cv. </w:t>
      </w:r>
      <w:proofErr w:type="spellStart"/>
      <w:r w:rsidRPr="00EE7355">
        <w:rPr>
          <w:rFonts w:ascii="Times New Roman" w:eastAsia="Times New Roman" w:hAnsi="Times New Roman" w:cs="Times New Roman"/>
          <w:kern w:val="0"/>
          <w:sz w:val="20"/>
          <w:lang w:val="en-US"/>
          <w14:ligatures w14:val="none"/>
        </w:rPr>
        <w:t>Cilena</w:t>
      </w:r>
      <w:proofErr w:type="spellEnd"/>
      <w:r w:rsidRPr="00EE7355">
        <w:rPr>
          <w:rFonts w:ascii="Times New Roman" w:eastAsia="Times New Roman" w:hAnsi="Times New Roman" w:cs="Times New Roman"/>
          <w:kern w:val="0"/>
          <w:sz w:val="20"/>
          <w:lang w:val="en-US"/>
          <w14:ligatures w14:val="none"/>
        </w:rPr>
        <w:t xml:space="preserve"> exhibited fungicidal effect against </w:t>
      </w:r>
      <w:proofErr w:type="spellStart"/>
      <w:r w:rsidRPr="00EE7355">
        <w:rPr>
          <w:rFonts w:ascii="Times New Roman" w:eastAsia="Times New Roman" w:hAnsi="Times New Roman" w:cs="Times New Roman"/>
          <w:i/>
          <w:iCs/>
          <w:kern w:val="0"/>
          <w:sz w:val="20"/>
          <w:lang w:val="en-US"/>
          <w14:ligatures w14:val="none"/>
        </w:rPr>
        <w:t>Verticillium</w:t>
      </w:r>
      <w:proofErr w:type="spellEnd"/>
      <w:r w:rsidRPr="00EE7355">
        <w:rPr>
          <w:rFonts w:ascii="Times New Roman" w:eastAsia="Times New Roman" w:hAnsi="Times New Roman" w:cs="Times New Roman"/>
          <w:i/>
          <w:iCs/>
          <w:kern w:val="0"/>
          <w:sz w:val="20"/>
          <w:lang w:val="en-US"/>
          <w14:ligatures w14:val="none"/>
        </w:rPr>
        <w:t xml:space="preserve"> </w:t>
      </w:r>
      <w:proofErr w:type="spellStart"/>
      <w:r w:rsidRPr="00EE7355">
        <w:rPr>
          <w:rFonts w:ascii="Times New Roman" w:eastAsia="Times New Roman" w:hAnsi="Times New Roman" w:cs="Times New Roman"/>
          <w:i/>
          <w:iCs/>
          <w:kern w:val="0"/>
          <w:sz w:val="20"/>
          <w:lang w:val="en-US"/>
          <w14:ligatures w14:val="none"/>
        </w:rPr>
        <w:t>dahliae</w:t>
      </w:r>
      <w:proofErr w:type="spellEnd"/>
      <w:r w:rsidRPr="00EE7355">
        <w:rPr>
          <w:rFonts w:ascii="Times New Roman" w:eastAsia="Times New Roman" w:hAnsi="Times New Roman" w:cs="Times New Roman"/>
          <w:kern w:val="0"/>
          <w:sz w:val="20"/>
          <w:lang w:val="en-US"/>
          <w14:ligatures w14:val="none"/>
        </w:rPr>
        <w:t xml:space="preserve"> and </w:t>
      </w:r>
      <w:proofErr w:type="spellStart"/>
      <w:r w:rsidRPr="00EE7355">
        <w:rPr>
          <w:rFonts w:ascii="Times New Roman" w:eastAsia="Times New Roman" w:hAnsi="Times New Roman" w:cs="Times New Roman"/>
          <w:i/>
          <w:iCs/>
          <w:kern w:val="0"/>
          <w:sz w:val="20"/>
          <w:lang w:val="en-US"/>
          <w14:ligatures w14:val="none"/>
        </w:rPr>
        <w:t>Rhizoctonia</w:t>
      </w:r>
      <w:proofErr w:type="spellEnd"/>
      <w:r w:rsidRPr="00EE7355">
        <w:rPr>
          <w:rFonts w:ascii="Times New Roman" w:eastAsia="Times New Roman" w:hAnsi="Times New Roman" w:cs="Times New Roman"/>
          <w:i/>
          <w:iCs/>
          <w:kern w:val="0"/>
          <w:sz w:val="20"/>
          <w:lang w:val="en-US"/>
          <w14:ligatures w14:val="none"/>
        </w:rPr>
        <w:t xml:space="preserve"> </w:t>
      </w:r>
      <w:proofErr w:type="spellStart"/>
      <w:r w:rsidRPr="00EE7355">
        <w:rPr>
          <w:rFonts w:ascii="Times New Roman" w:eastAsia="Times New Roman" w:hAnsi="Times New Roman" w:cs="Times New Roman"/>
          <w:i/>
          <w:iCs/>
          <w:kern w:val="0"/>
          <w:sz w:val="20"/>
          <w:lang w:val="en-US"/>
          <w14:ligatures w14:val="none"/>
        </w:rPr>
        <w:t>solani</w:t>
      </w:r>
      <w:proofErr w:type="spellEnd"/>
      <w:r w:rsidRPr="00EE7355">
        <w:rPr>
          <w:rFonts w:ascii="Times New Roman" w:eastAsia="Times New Roman" w:hAnsi="Times New Roman" w:cs="Times New Roman"/>
          <w:kern w:val="0"/>
          <w:sz w:val="20"/>
          <w:lang w:val="en-US"/>
          <w14:ligatures w14:val="none"/>
        </w:rPr>
        <w:t xml:space="preserve">. The predominant groups of antagonistic bacteria identified were </w:t>
      </w:r>
      <w:r w:rsidRPr="00EE7355">
        <w:rPr>
          <w:rFonts w:ascii="Times New Roman" w:eastAsia="Times New Roman" w:hAnsi="Times New Roman" w:cs="Times New Roman"/>
          <w:i/>
          <w:iCs/>
          <w:kern w:val="0"/>
          <w:sz w:val="20"/>
          <w:lang w:val="en-US"/>
          <w14:ligatures w14:val="none"/>
        </w:rPr>
        <w:t>Bacillus, Agrobacterium, Erwinia, Staphylococcus, Serratia</w:t>
      </w:r>
      <w:r w:rsidRPr="00EE7355">
        <w:rPr>
          <w:rFonts w:ascii="Times New Roman" w:eastAsia="Times New Roman" w:hAnsi="Times New Roman" w:cs="Times New Roman"/>
          <w:kern w:val="0"/>
          <w:sz w:val="20"/>
          <w:lang w:val="en-US"/>
          <w14:ligatures w14:val="none"/>
        </w:rPr>
        <w:t xml:space="preserve">, and </w:t>
      </w:r>
      <w:r w:rsidRPr="00EE7355">
        <w:rPr>
          <w:rFonts w:ascii="Times New Roman" w:eastAsia="Times New Roman" w:hAnsi="Times New Roman" w:cs="Times New Roman"/>
          <w:i/>
          <w:iCs/>
          <w:kern w:val="0"/>
          <w:sz w:val="20"/>
          <w:lang w:val="en-US"/>
          <w14:ligatures w14:val="none"/>
        </w:rPr>
        <w:t>Pseudomonas</w:t>
      </w:r>
      <w:r w:rsidRPr="00EE7355">
        <w:rPr>
          <w:rFonts w:ascii="Times New Roman" w:eastAsia="Times New Roman" w:hAnsi="Times New Roman" w:cs="Times New Roman"/>
          <w:kern w:val="0"/>
          <w:sz w:val="20"/>
          <w:lang w:val="en-US"/>
          <w14:ligatures w14:val="none"/>
        </w:rPr>
        <w:t xml:space="preserve">. Among these, </w:t>
      </w:r>
      <w:proofErr w:type="spellStart"/>
      <w:r w:rsidRPr="00EE7355">
        <w:rPr>
          <w:rFonts w:ascii="Times New Roman" w:eastAsia="Times New Roman" w:hAnsi="Times New Roman" w:cs="Times New Roman"/>
          <w:i/>
          <w:iCs/>
          <w:kern w:val="0"/>
          <w:sz w:val="20"/>
          <w:lang w:val="en-US"/>
          <w14:ligatures w14:val="none"/>
        </w:rPr>
        <w:t>Serratia</w:t>
      </w:r>
      <w:proofErr w:type="spellEnd"/>
      <w:r w:rsidRPr="00EE7355">
        <w:rPr>
          <w:rFonts w:ascii="Times New Roman" w:eastAsia="Times New Roman" w:hAnsi="Times New Roman" w:cs="Times New Roman"/>
          <w:i/>
          <w:iCs/>
          <w:kern w:val="0"/>
          <w:sz w:val="20"/>
          <w:lang w:val="en-US"/>
          <w14:ligatures w14:val="none"/>
        </w:rPr>
        <w:t xml:space="preserve"> </w:t>
      </w:r>
      <w:proofErr w:type="spellStart"/>
      <w:r w:rsidRPr="00EE7355">
        <w:rPr>
          <w:rFonts w:ascii="Times New Roman" w:eastAsia="Times New Roman" w:hAnsi="Times New Roman" w:cs="Times New Roman"/>
          <w:i/>
          <w:iCs/>
          <w:kern w:val="0"/>
          <w:sz w:val="20"/>
          <w:lang w:val="en-US"/>
          <w14:ligatures w14:val="none"/>
        </w:rPr>
        <w:t>plymuthica</w:t>
      </w:r>
      <w:proofErr w:type="spellEnd"/>
      <w:r w:rsidRPr="00EE7355">
        <w:rPr>
          <w:rFonts w:ascii="Times New Roman" w:eastAsia="Times New Roman" w:hAnsi="Times New Roman" w:cs="Times New Roman"/>
          <w:kern w:val="0"/>
          <w:sz w:val="20"/>
          <w:lang w:val="en-US"/>
          <w14:ligatures w14:val="none"/>
        </w:rPr>
        <w:t xml:space="preserve"> 3Re4-18, isolated from the root </w:t>
      </w:r>
      <w:proofErr w:type="spellStart"/>
      <w:r w:rsidRPr="00EE7355">
        <w:rPr>
          <w:rFonts w:ascii="Times New Roman" w:eastAsia="Times New Roman" w:hAnsi="Times New Roman" w:cs="Times New Roman"/>
          <w:kern w:val="0"/>
          <w:sz w:val="20"/>
          <w:lang w:val="en-US"/>
          <w14:ligatures w14:val="none"/>
        </w:rPr>
        <w:t>endosphere</w:t>
      </w:r>
      <w:proofErr w:type="spellEnd"/>
      <w:r w:rsidRPr="00EE7355">
        <w:rPr>
          <w:rFonts w:ascii="Times New Roman" w:eastAsia="Times New Roman" w:hAnsi="Times New Roman" w:cs="Times New Roman"/>
          <w:kern w:val="0"/>
          <w:sz w:val="20"/>
          <w:lang w:val="en-US"/>
          <w14:ligatures w14:val="none"/>
        </w:rPr>
        <w:t xml:space="preserve">, displayed the highest fungicidal activity. Furthermore, other researchers have also demonstrated the antagonistic activity of potato endophytic microorganisms against various phytopathogens. For instance, </w:t>
      </w:r>
      <w:proofErr w:type="spellStart"/>
      <w:r w:rsidRPr="00EE7355">
        <w:rPr>
          <w:rFonts w:ascii="Times New Roman" w:eastAsia="Times New Roman" w:hAnsi="Times New Roman" w:cs="Times New Roman"/>
          <w:kern w:val="0"/>
          <w:sz w:val="20"/>
          <w:lang w:val="en-US"/>
          <w14:ligatures w14:val="none"/>
        </w:rPr>
        <w:t>Pageni</w:t>
      </w:r>
      <w:proofErr w:type="spellEnd"/>
      <w:r w:rsidRPr="00EE7355">
        <w:rPr>
          <w:rFonts w:ascii="Times New Roman" w:eastAsia="Times New Roman" w:hAnsi="Times New Roman" w:cs="Times New Roman"/>
          <w:kern w:val="0"/>
          <w:sz w:val="20"/>
          <w:lang w:val="en-US"/>
          <w14:ligatures w14:val="none"/>
        </w:rPr>
        <w:t xml:space="preserve"> et al.  (</w:t>
      </w:r>
      <w:proofErr w:type="spellStart"/>
      <w:r w:rsidRPr="00EE7355">
        <w:rPr>
          <w:rFonts w:ascii="Times New Roman" w:eastAsia="Times New Roman" w:hAnsi="Times New Roman" w:cs="Times New Roman"/>
          <w:kern w:val="0"/>
          <w:sz w:val="20"/>
          <w:lang w:val="en-US"/>
          <w14:ligatures w14:val="none"/>
        </w:rPr>
        <w:t>Pageni</w:t>
      </w:r>
      <w:proofErr w:type="spellEnd"/>
      <w:r w:rsidRPr="00EE7355">
        <w:rPr>
          <w:rFonts w:ascii="Times New Roman" w:eastAsia="Times New Roman" w:hAnsi="Times New Roman" w:cs="Times New Roman"/>
          <w:kern w:val="0"/>
          <w:sz w:val="20"/>
          <w:lang w:val="en-US"/>
          <w14:ligatures w14:val="none"/>
        </w:rPr>
        <w:t xml:space="preserve"> et al.  2014), </w:t>
      </w:r>
      <w:proofErr w:type="spellStart"/>
      <w:r w:rsidRPr="00EE7355">
        <w:rPr>
          <w:rFonts w:ascii="Times New Roman" w:eastAsia="Times New Roman" w:hAnsi="Times New Roman" w:cs="Times New Roman"/>
          <w:kern w:val="0"/>
          <w:sz w:val="20"/>
          <w:lang w:val="en-US"/>
          <w14:ligatures w14:val="none"/>
        </w:rPr>
        <w:t>Rado</w:t>
      </w:r>
      <w:proofErr w:type="spellEnd"/>
      <w:r w:rsidRPr="00EE7355">
        <w:rPr>
          <w:rFonts w:ascii="Times New Roman" w:eastAsia="Times New Roman" w:hAnsi="Times New Roman" w:cs="Times New Roman"/>
          <w:kern w:val="0"/>
          <w:sz w:val="20"/>
          <w:lang w:val="en-US"/>
          <w14:ligatures w14:val="none"/>
        </w:rPr>
        <w:t xml:space="preserve"> et al.  (</w:t>
      </w:r>
      <w:proofErr w:type="spellStart"/>
      <w:r w:rsidRPr="00EE7355">
        <w:rPr>
          <w:rFonts w:ascii="Times New Roman" w:eastAsia="Times New Roman" w:hAnsi="Times New Roman" w:cs="Times New Roman"/>
          <w:kern w:val="0"/>
          <w:sz w:val="20"/>
          <w:lang w:val="en-US"/>
          <w14:ligatures w14:val="none"/>
        </w:rPr>
        <w:t>Rado</w:t>
      </w:r>
      <w:proofErr w:type="spellEnd"/>
      <w:r w:rsidRPr="00EE7355">
        <w:rPr>
          <w:rFonts w:ascii="Times New Roman" w:eastAsia="Times New Roman" w:hAnsi="Times New Roman" w:cs="Times New Roman"/>
          <w:kern w:val="0"/>
          <w:sz w:val="20"/>
          <w:lang w:val="en-US"/>
          <w14:ligatures w14:val="none"/>
        </w:rPr>
        <w:t xml:space="preserve"> et al.  2015), and Liu et al.  (Liu et al. 2020) reported the antagonistic effects of potato endophytes against </w:t>
      </w:r>
      <w:proofErr w:type="spellStart"/>
      <w:r w:rsidRPr="00EE7355">
        <w:rPr>
          <w:rFonts w:ascii="Times New Roman" w:eastAsia="Times New Roman" w:hAnsi="Times New Roman" w:cs="Times New Roman"/>
          <w:i/>
          <w:iCs/>
          <w:kern w:val="0"/>
          <w:sz w:val="20"/>
          <w:lang w:val="en-US"/>
          <w14:ligatures w14:val="none"/>
        </w:rPr>
        <w:t>Pectobacterium</w:t>
      </w:r>
      <w:proofErr w:type="spellEnd"/>
      <w:r w:rsidRPr="00EE7355">
        <w:rPr>
          <w:rFonts w:ascii="Times New Roman" w:eastAsia="Times New Roman" w:hAnsi="Times New Roman" w:cs="Times New Roman"/>
          <w:i/>
          <w:iCs/>
          <w:kern w:val="0"/>
          <w:sz w:val="20"/>
          <w:lang w:val="en-US"/>
          <w14:ligatures w14:val="none"/>
        </w:rPr>
        <w:t xml:space="preserve"> </w:t>
      </w:r>
      <w:proofErr w:type="spellStart"/>
      <w:r w:rsidRPr="00EE7355">
        <w:rPr>
          <w:rFonts w:ascii="Times New Roman" w:eastAsia="Times New Roman" w:hAnsi="Times New Roman" w:cs="Times New Roman"/>
          <w:i/>
          <w:iCs/>
          <w:kern w:val="0"/>
          <w:sz w:val="20"/>
          <w:lang w:val="en-US"/>
          <w14:ligatures w14:val="none"/>
        </w:rPr>
        <w:t>atrosepticum</w:t>
      </w:r>
      <w:proofErr w:type="spellEnd"/>
      <w:r w:rsidRPr="00EE7355">
        <w:rPr>
          <w:rFonts w:ascii="Times New Roman" w:eastAsia="Times New Roman" w:hAnsi="Times New Roman" w:cs="Times New Roman"/>
          <w:i/>
          <w:iCs/>
          <w:kern w:val="0"/>
          <w:sz w:val="20"/>
          <w:lang w:val="en-US"/>
          <w14:ligatures w14:val="none"/>
        </w:rPr>
        <w:t xml:space="preserve">, </w:t>
      </w:r>
      <w:proofErr w:type="spellStart"/>
      <w:r w:rsidRPr="00EE7355">
        <w:rPr>
          <w:rFonts w:ascii="Times New Roman" w:eastAsia="Times New Roman" w:hAnsi="Times New Roman" w:cs="Times New Roman"/>
          <w:i/>
          <w:iCs/>
          <w:kern w:val="0"/>
          <w:sz w:val="20"/>
          <w:lang w:val="en-US"/>
          <w14:ligatures w14:val="none"/>
        </w:rPr>
        <w:t>Fusarium</w:t>
      </w:r>
      <w:proofErr w:type="spellEnd"/>
      <w:r w:rsidRPr="00EE7355">
        <w:rPr>
          <w:rFonts w:ascii="Times New Roman" w:eastAsia="Times New Roman" w:hAnsi="Times New Roman" w:cs="Times New Roman"/>
          <w:i/>
          <w:iCs/>
          <w:kern w:val="0"/>
          <w:sz w:val="20"/>
          <w:lang w:val="en-US"/>
          <w14:ligatures w14:val="none"/>
        </w:rPr>
        <w:t xml:space="preserve"> </w:t>
      </w:r>
      <w:proofErr w:type="spellStart"/>
      <w:r w:rsidRPr="00EE7355">
        <w:rPr>
          <w:rFonts w:ascii="Times New Roman" w:eastAsia="Times New Roman" w:hAnsi="Times New Roman" w:cs="Times New Roman"/>
          <w:i/>
          <w:iCs/>
          <w:kern w:val="0"/>
          <w:sz w:val="20"/>
          <w:lang w:val="en-US"/>
          <w14:ligatures w14:val="none"/>
        </w:rPr>
        <w:t>sambucinum</w:t>
      </w:r>
      <w:proofErr w:type="spellEnd"/>
      <w:r w:rsidRPr="00EE7355">
        <w:rPr>
          <w:rFonts w:ascii="Times New Roman" w:eastAsia="Times New Roman" w:hAnsi="Times New Roman" w:cs="Times New Roman"/>
          <w:i/>
          <w:iCs/>
          <w:kern w:val="0"/>
          <w:sz w:val="20"/>
          <w:lang w:val="en-US"/>
          <w14:ligatures w14:val="none"/>
        </w:rPr>
        <w:t xml:space="preserve">, </w:t>
      </w:r>
      <w:proofErr w:type="spellStart"/>
      <w:r w:rsidRPr="00EE7355">
        <w:rPr>
          <w:rFonts w:ascii="Times New Roman" w:eastAsia="Times New Roman" w:hAnsi="Times New Roman" w:cs="Times New Roman"/>
          <w:i/>
          <w:iCs/>
          <w:kern w:val="0"/>
          <w:sz w:val="20"/>
          <w:lang w:val="en-US"/>
          <w14:ligatures w14:val="none"/>
        </w:rPr>
        <w:t>Clavibacter</w:t>
      </w:r>
      <w:proofErr w:type="spellEnd"/>
      <w:r w:rsidRPr="00EE7355">
        <w:rPr>
          <w:rFonts w:ascii="Times New Roman" w:eastAsia="Times New Roman" w:hAnsi="Times New Roman" w:cs="Times New Roman"/>
          <w:i/>
          <w:iCs/>
          <w:kern w:val="0"/>
          <w:sz w:val="20"/>
          <w:lang w:val="en-US"/>
          <w14:ligatures w14:val="none"/>
        </w:rPr>
        <w:t xml:space="preserve"> </w:t>
      </w:r>
      <w:proofErr w:type="spellStart"/>
      <w:r w:rsidRPr="00EE7355">
        <w:rPr>
          <w:rFonts w:ascii="Times New Roman" w:eastAsia="Times New Roman" w:hAnsi="Times New Roman" w:cs="Times New Roman"/>
          <w:i/>
          <w:iCs/>
          <w:kern w:val="0"/>
          <w:sz w:val="20"/>
          <w:lang w:val="en-US"/>
          <w14:ligatures w14:val="none"/>
        </w:rPr>
        <w:t>michiganensis</w:t>
      </w:r>
      <w:proofErr w:type="spellEnd"/>
      <w:r w:rsidRPr="00EE7355">
        <w:rPr>
          <w:rFonts w:ascii="Times New Roman" w:eastAsia="Times New Roman" w:hAnsi="Times New Roman" w:cs="Times New Roman"/>
          <w:i/>
          <w:iCs/>
          <w:kern w:val="0"/>
          <w:sz w:val="20"/>
          <w:lang w:val="en-US"/>
          <w14:ligatures w14:val="none"/>
        </w:rPr>
        <w:t xml:space="preserve"> subsp. </w:t>
      </w:r>
      <w:proofErr w:type="spellStart"/>
      <w:r w:rsidRPr="00EE7355">
        <w:rPr>
          <w:rFonts w:ascii="Times New Roman" w:eastAsia="Times New Roman" w:hAnsi="Times New Roman" w:cs="Times New Roman"/>
          <w:i/>
          <w:iCs/>
          <w:kern w:val="0"/>
          <w:sz w:val="20"/>
          <w:lang w:val="en-US"/>
          <w14:ligatures w14:val="none"/>
        </w:rPr>
        <w:t>Sepedonicus</w:t>
      </w:r>
      <w:proofErr w:type="spellEnd"/>
      <w:r w:rsidRPr="00EE7355">
        <w:rPr>
          <w:rFonts w:ascii="Times New Roman" w:eastAsia="Times New Roman" w:hAnsi="Times New Roman" w:cs="Times New Roman"/>
          <w:i/>
          <w:iCs/>
          <w:kern w:val="0"/>
          <w:sz w:val="20"/>
          <w:lang w:val="en-US"/>
          <w14:ligatures w14:val="none"/>
        </w:rPr>
        <w:t xml:space="preserve">, </w:t>
      </w:r>
      <w:proofErr w:type="spellStart"/>
      <w:r w:rsidRPr="00EE7355">
        <w:rPr>
          <w:rFonts w:ascii="Times New Roman" w:eastAsia="Times New Roman" w:hAnsi="Times New Roman" w:cs="Times New Roman"/>
          <w:i/>
          <w:iCs/>
          <w:kern w:val="0"/>
          <w:sz w:val="20"/>
          <w:lang w:val="en-US"/>
          <w14:ligatures w14:val="none"/>
        </w:rPr>
        <w:t>Ralstonia</w:t>
      </w:r>
      <w:proofErr w:type="spellEnd"/>
      <w:r w:rsidRPr="00EE7355">
        <w:rPr>
          <w:rFonts w:ascii="Times New Roman" w:eastAsia="Times New Roman" w:hAnsi="Times New Roman" w:cs="Times New Roman"/>
          <w:i/>
          <w:iCs/>
          <w:kern w:val="0"/>
          <w:sz w:val="20"/>
          <w:lang w:val="en-US"/>
          <w14:ligatures w14:val="none"/>
        </w:rPr>
        <w:t xml:space="preserve"> </w:t>
      </w:r>
      <w:proofErr w:type="spellStart"/>
      <w:r w:rsidRPr="00EE7355">
        <w:rPr>
          <w:rFonts w:ascii="Times New Roman" w:eastAsia="Times New Roman" w:hAnsi="Times New Roman" w:cs="Times New Roman"/>
          <w:i/>
          <w:iCs/>
          <w:kern w:val="0"/>
          <w:sz w:val="20"/>
          <w:lang w:val="en-US"/>
          <w14:ligatures w14:val="none"/>
        </w:rPr>
        <w:t>solanacearum</w:t>
      </w:r>
      <w:proofErr w:type="spellEnd"/>
      <w:r w:rsidRPr="00EE7355">
        <w:rPr>
          <w:rFonts w:ascii="Times New Roman" w:eastAsia="Times New Roman" w:hAnsi="Times New Roman" w:cs="Times New Roman"/>
          <w:i/>
          <w:iCs/>
          <w:kern w:val="0"/>
          <w:sz w:val="20"/>
          <w:lang w:val="en-US"/>
          <w14:ligatures w14:val="none"/>
        </w:rPr>
        <w:t xml:space="preserve">, Streptomyces scabies, </w:t>
      </w:r>
      <w:proofErr w:type="spellStart"/>
      <w:r w:rsidRPr="00EE7355">
        <w:rPr>
          <w:rFonts w:ascii="Times New Roman" w:eastAsia="Times New Roman" w:hAnsi="Times New Roman" w:cs="Times New Roman"/>
          <w:i/>
          <w:iCs/>
          <w:kern w:val="0"/>
          <w:sz w:val="20"/>
          <w:lang w:val="en-US"/>
          <w14:ligatures w14:val="none"/>
        </w:rPr>
        <w:t>Erwinia</w:t>
      </w:r>
      <w:proofErr w:type="spellEnd"/>
      <w:r w:rsidRPr="00EE7355">
        <w:rPr>
          <w:rFonts w:ascii="Times New Roman" w:eastAsia="Times New Roman" w:hAnsi="Times New Roman" w:cs="Times New Roman"/>
          <w:i/>
          <w:iCs/>
          <w:kern w:val="0"/>
          <w:sz w:val="20"/>
          <w:lang w:val="en-US"/>
          <w14:ligatures w14:val="none"/>
        </w:rPr>
        <w:t xml:space="preserve"> </w:t>
      </w:r>
      <w:proofErr w:type="spellStart"/>
      <w:r w:rsidRPr="00EE7355">
        <w:rPr>
          <w:rFonts w:ascii="Times New Roman" w:eastAsia="Times New Roman" w:hAnsi="Times New Roman" w:cs="Times New Roman"/>
          <w:i/>
          <w:iCs/>
          <w:kern w:val="0"/>
          <w:sz w:val="20"/>
          <w:lang w:val="en-US"/>
          <w14:ligatures w14:val="none"/>
        </w:rPr>
        <w:t>carotovora</w:t>
      </w:r>
      <w:proofErr w:type="spellEnd"/>
      <w:r w:rsidRPr="00EE7355">
        <w:rPr>
          <w:rFonts w:ascii="Times New Roman" w:eastAsia="Times New Roman" w:hAnsi="Times New Roman" w:cs="Times New Roman"/>
          <w:i/>
          <w:iCs/>
          <w:kern w:val="0"/>
          <w:sz w:val="20"/>
          <w:lang w:val="en-US"/>
          <w14:ligatures w14:val="none"/>
        </w:rPr>
        <w:t>,</w:t>
      </w:r>
      <w:r w:rsidRPr="00EE7355">
        <w:rPr>
          <w:rFonts w:ascii="Times New Roman" w:eastAsia="Times New Roman" w:hAnsi="Times New Roman" w:cs="Times New Roman"/>
          <w:kern w:val="0"/>
          <w:sz w:val="20"/>
          <w:lang w:val="en-US"/>
          <w14:ligatures w14:val="none"/>
        </w:rPr>
        <w:t xml:space="preserve"> and </w:t>
      </w:r>
      <w:proofErr w:type="spellStart"/>
      <w:r w:rsidRPr="00EE7355">
        <w:rPr>
          <w:rFonts w:ascii="Times New Roman" w:eastAsia="Times New Roman" w:hAnsi="Times New Roman" w:cs="Times New Roman"/>
          <w:i/>
          <w:iCs/>
          <w:kern w:val="0"/>
          <w:sz w:val="20"/>
          <w:lang w:val="en-US"/>
          <w14:ligatures w14:val="none"/>
        </w:rPr>
        <w:t>Phytophthora</w:t>
      </w:r>
      <w:proofErr w:type="spellEnd"/>
      <w:r w:rsidRPr="00EE7355">
        <w:rPr>
          <w:rFonts w:ascii="Times New Roman" w:eastAsia="Times New Roman" w:hAnsi="Times New Roman" w:cs="Times New Roman"/>
          <w:i/>
          <w:iCs/>
          <w:kern w:val="0"/>
          <w:sz w:val="20"/>
          <w:lang w:val="en-US"/>
          <w14:ligatures w14:val="none"/>
        </w:rPr>
        <w:t xml:space="preserve"> </w:t>
      </w:r>
      <w:proofErr w:type="spellStart"/>
      <w:r w:rsidRPr="00EE7355">
        <w:rPr>
          <w:rFonts w:ascii="Times New Roman" w:eastAsia="Times New Roman" w:hAnsi="Times New Roman" w:cs="Times New Roman"/>
          <w:i/>
          <w:iCs/>
          <w:kern w:val="0"/>
          <w:sz w:val="20"/>
          <w:lang w:val="en-US"/>
          <w14:ligatures w14:val="none"/>
        </w:rPr>
        <w:t>infestans</w:t>
      </w:r>
      <w:proofErr w:type="spellEnd"/>
      <w:r w:rsidRPr="00EE7355">
        <w:rPr>
          <w:rFonts w:ascii="Times New Roman" w:eastAsia="Times New Roman" w:hAnsi="Times New Roman" w:cs="Times New Roman"/>
          <w:kern w:val="0"/>
          <w:sz w:val="20"/>
          <w:lang w:val="en-US"/>
          <w14:ligatures w14:val="none"/>
        </w:rPr>
        <w:t>. These findings highlight the potential of endophytic microorganisms in providing biocontrol against a range of potato phytopathogens.</w:t>
      </w:r>
    </w:p>
    <w:p w14:paraId="756B5116" w14:textId="77777777" w:rsidR="00EE7355" w:rsidRPr="00EE7355" w:rsidRDefault="00EE7355" w:rsidP="00EE7355">
      <w:pPr>
        <w:widowControl w:val="0"/>
        <w:tabs>
          <w:tab w:val="left" w:pos="4395"/>
          <w:tab w:val="left" w:pos="4820"/>
        </w:tabs>
        <w:autoSpaceDE w:val="0"/>
        <w:autoSpaceDN w:val="0"/>
        <w:spacing w:after="0" w:line="360" w:lineRule="auto"/>
        <w:ind w:right="-125" w:firstLine="284"/>
        <w:jc w:val="both"/>
        <w:rPr>
          <w:rFonts w:ascii="Times New Roman" w:eastAsia="Times New Roman" w:hAnsi="Times New Roman" w:cs="Times New Roman"/>
          <w:kern w:val="0"/>
          <w:sz w:val="20"/>
          <w:lang w:val="en-US"/>
          <w14:ligatures w14:val="none"/>
        </w:rPr>
      </w:pPr>
      <w:r w:rsidRPr="00EE7355">
        <w:rPr>
          <w:rFonts w:ascii="Times New Roman" w:eastAsia="Times New Roman" w:hAnsi="Times New Roman" w:cs="Times New Roman"/>
          <w:kern w:val="0"/>
          <w:sz w:val="20"/>
          <w:lang w:val="en-US"/>
          <w14:ligatures w14:val="none"/>
        </w:rPr>
        <w:t xml:space="preserve">The use of cluster analysis methods (hierarchical cluster analysis by UPGMA and k-means clustering) of morphological and functional properties of 49 endophytic isolates, obtained from different organs of five varieties of seed potatoes, allowed for a clear demonstration of the diversity of endophytic bacteria in different potato varieties (Figures 2, 3). Moreover, it was reliably established that the most interesting cluster is Cluster 2, which includes promising isolates with the highest production values of the phytohormone IAA and antagonistic activity against the potato pathogen </w:t>
      </w:r>
      <w:proofErr w:type="spellStart"/>
      <w:r w:rsidRPr="00EE7355">
        <w:rPr>
          <w:rFonts w:ascii="Times New Roman" w:eastAsia="Times New Roman" w:hAnsi="Times New Roman" w:cs="Times New Roman"/>
          <w:i/>
          <w:iCs/>
          <w:kern w:val="0"/>
          <w:sz w:val="20"/>
          <w:lang w:val="en-US"/>
          <w14:ligatures w14:val="none"/>
        </w:rPr>
        <w:t>Rhizoctonia</w:t>
      </w:r>
      <w:proofErr w:type="spellEnd"/>
      <w:r w:rsidRPr="00EE7355">
        <w:rPr>
          <w:rFonts w:ascii="Times New Roman" w:eastAsia="Times New Roman" w:hAnsi="Times New Roman" w:cs="Times New Roman"/>
          <w:i/>
          <w:iCs/>
          <w:kern w:val="0"/>
          <w:sz w:val="20"/>
          <w:lang w:val="en-US"/>
          <w14:ligatures w14:val="none"/>
        </w:rPr>
        <w:t xml:space="preserve"> </w:t>
      </w:r>
      <w:proofErr w:type="spellStart"/>
      <w:r w:rsidRPr="00EE7355">
        <w:rPr>
          <w:rFonts w:ascii="Times New Roman" w:eastAsia="Times New Roman" w:hAnsi="Times New Roman" w:cs="Times New Roman"/>
          <w:i/>
          <w:iCs/>
          <w:kern w:val="0"/>
          <w:sz w:val="20"/>
          <w:lang w:val="en-US"/>
          <w14:ligatures w14:val="none"/>
        </w:rPr>
        <w:t>solani</w:t>
      </w:r>
      <w:proofErr w:type="spellEnd"/>
      <w:r w:rsidRPr="00EE7355">
        <w:rPr>
          <w:rFonts w:ascii="Times New Roman" w:eastAsia="Times New Roman" w:hAnsi="Times New Roman" w:cs="Times New Roman"/>
          <w:kern w:val="0"/>
          <w:sz w:val="20"/>
          <w:lang w:val="en-US"/>
          <w14:ligatures w14:val="none"/>
        </w:rPr>
        <w:t>.</w:t>
      </w:r>
    </w:p>
    <w:p w14:paraId="3112B334" w14:textId="77777777" w:rsidR="00EE7355" w:rsidRPr="00EE7355" w:rsidRDefault="00EE7355" w:rsidP="00EE7355">
      <w:pPr>
        <w:widowControl w:val="0"/>
        <w:tabs>
          <w:tab w:val="left" w:pos="4395"/>
          <w:tab w:val="left" w:pos="4820"/>
        </w:tabs>
        <w:autoSpaceDE w:val="0"/>
        <w:autoSpaceDN w:val="0"/>
        <w:spacing w:after="0" w:line="360" w:lineRule="auto"/>
        <w:ind w:right="-125" w:firstLine="284"/>
        <w:jc w:val="both"/>
        <w:rPr>
          <w:rFonts w:ascii="Times New Roman" w:eastAsia="Times New Roman" w:hAnsi="Times New Roman" w:cs="Times New Roman"/>
          <w:kern w:val="0"/>
          <w:sz w:val="20"/>
          <w:lang w:val="en-US"/>
          <w14:ligatures w14:val="none"/>
        </w:rPr>
      </w:pPr>
    </w:p>
    <w:p w14:paraId="35718F42" w14:textId="77777777" w:rsidR="00EE7355" w:rsidRPr="00EE7355" w:rsidRDefault="00EE7355" w:rsidP="00EE7355">
      <w:pPr>
        <w:widowControl w:val="0"/>
        <w:tabs>
          <w:tab w:val="left" w:pos="4395"/>
          <w:tab w:val="left" w:pos="4820"/>
        </w:tabs>
        <w:autoSpaceDE w:val="0"/>
        <w:autoSpaceDN w:val="0"/>
        <w:spacing w:after="0" w:line="360" w:lineRule="auto"/>
        <w:ind w:right="-125"/>
        <w:jc w:val="both"/>
        <w:rPr>
          <w:rFonts w:ascii="Times New Roman" w:eastAsia="Times New Roman" w:hAnsi="Times New Roman" w:cs="Times New Roman"/>
          <w:b/>
          <w:bCs/>
          <w:kern w:val="0"/>
          <w:lang w:val="en-US"/>
          <w14:ligatures w14:val="none"/>
        </w:rPr>
      </w:pPr>
      <w:r w:rsidRPr="00EE7355">
        <w:rPr>
          <w:rFonts w:ascii="Times New Roman" w:eastAsia="Times New Roman" w:hAnsi="Times New Roman" w:cs="Times New Roman"/>
          <w:b/>
          <w:bCs/>
          <w:kern w:val="0"/>
          <w:lang w:val="en-US"/>
          <w14:ligatures w14:val="none"/>
        </w:rPr>
        <w:t>Conclusion</w:t>
      </w:r>
    </w:p>
    <w:p w14:paraId="6091A7BF" w14:textId="77777777" w:rsidR="00EE7355" w:rsidRPr="00EE7355" w:rsidRDefault="00EE7355" w:rsidP="00EE7355">
      <w:pPr>
        <w:widowControl w:val="0"/>
        <w:tabs>
          <w:tab w:val="left" w:pos="4395"/>
          <w:tab w:val="left" w:pos="4820"/>
        </w:tabs>
        <w:autoSpaceDE w:val="0"/>
        <w:autoSpaceDN w:val="0"/>
        <w:spacing w:after="0" w:line="360" w:lineRule="auto"/>
        <w:ind w:right="-125"/>
        <w:jc w:val="both"/>
        <w:rPr>
          <w:rFonts w:ascii="Times New Roman" w:eastAsia="Times New Roman" w:hAnsi="Times New Roman" w:cs="Times New Roman"/>
          <w:b/>
          <w:bCs/>
          <w:kern w:val="0"/>
          <w:lang w:val="en-US"/>
          <w14:ligatures w14:val="none"/>
        </w:rPr>
      </w:pPr>
    </w:p>
    <w:p w14:paraId="4EDD433F" w14:textId="77777777" w:rsidR="00EE7355" w:rsidRDefault="00EE7355" w:rsidP="00EE7355">
      <w:pPr>
        <w:widowControl w:val="0"/>
        <w:tabs>
          <w:tab w:val="left" w:pos="4395"/>
          <w:tab w:val="left" w:pos="4820"/>
        </w:tabs>
        <w:autoSpaceDE w:val="0"/>
        <w:autoSpaceDN w:val="0"/>
        <w:spacing w:after="0" w:line="360" w:lineRule="auto"/>
        <w:ind w:right="-125"/>
        <w:jc w:val="both"/>
        <w:rPr>
          <w:rFonts w:ascii="Times New Roman" w:eastAsia="Times New Roman" w:hAnsi="Times New Roman" w:cs="Times New Roman"/>
          <w:kern w:val="0"/>
          <w:sz w:val="20"/>
          <w:lang w:val="en-US"/>
          <w14:ligatures w14:val="none"/>
        </w:rPr>
      </w:pPr>
      <w:r w:rsidRPr="00EE7355">
        <w:rPr>
          <w:rFonts w:ascii="Times New Roman" w:eastAsia="Times New Roman" w:hAnsi="Times New Roman" w:cs="Times New Roman"/>
          <w:kern w:val="0"/>
          <w:sz w:val="20"/>
          <w:lang w:val="en-US"/>
          <w14:ligatures w14:val="none"/>
        </w:rPr>
        <w:t xml:space="preserve">Based on the study's findings, it can be inferred that the isolates RSE L 22 and R 3 obtained from the leaves and roots of </w:t>
      </w:r>
      <w:proofErr w:type="spellStart"/>
      <w:r w:rsidRPr="00EE7355">
        <w:rPr>
          <w:rFonts w:ascii="Times New Roman" w:eastAsia="Times New Roman" w:hAnsi="Times New Roman" w:cs="Times New Roman"/>
          <w:kern w:val="0"/>
          <w:sz w:val="20"/>
          <w:lang w:val="en-US"/>
          <w14:ligatures w14:val="none"/>
        </w:rPr>
        <w:t>Reggi</w:t>
      </w:r>
      <w:proofErr w:type="spellEnd"/>
      <w:r w:rsidRPr="00EE7355">
        <w:rPr>
          <w:rFonts w:ascii="Times New Roman" w:eastAsia="Times New Roman" w:hAnsi="Times New Roman" w:cs="Times New Roman"/>
          <w:kern w:val="0"/>
          <w:sz w:val="20"/>
          <w:lang w:val="en-US"/>
          <w14:ligatures w14:val="none"/>
        </w:rPr>
        <w:t xml:space="preserve"> seed potato plants, classified as Super Elite and Super-</w:t>
      </w:r>
      <w:proofErr w:type="gramStart"/>
      <w:r w:rsidRPr="00EE7355">
        <w:rPr>
          <w:rFonts w:ascii="Times New Roman" w:eastAsia="Times New Roman" w:hAnsi="Times New Roman" w:cs="Times New Roman"/>
          <w:kern w:val="0"/>
          <w:sz w:val="20"/>
          <w:lang w:val="en-US"/>
          <w14:ligatures w14:val="none"/>
        </w:rPr>
        <w:t>super</w:t>
      </w:r>
      <w:proofErr w:type="gramEnd"/>
      <w:r w:rsidRPr="00EE7355">
        <w:rPr>
          <w:rFonts w:ascii="Times New Roman" w:eastAsia="Times New Roman" w:hAnsi="Times New Roman" w:cs="Times New Roman"/>
          <w:kern w:val="0"/>
          <w:sz w:val="20"/>
          <w:lang w:val="en-US"/>
          <w14:ligatures w14:val="none"/>
        </w:rPr>
        <w:t xml:space="preserve"> Elite, exhibit potential as growth-promoting endophytic bacteria. However, further research is needed to explore the specific characteristics of these endophytic isolates and assess their effectiveness in promoting potato plant growth in greenhouse and field conditions.</w:t>
      </w:r>
    </w:p>
    <w:p w14:paraId="1CCECFFC" w14:textId="77777777" w:rsidR="0038495F" w:rsidRDefault="0038495F" w:rsidP="00EE7355">
      <w:pPr>
        <w:widowControl w:val="0"/>
        <w:tabs>
          <w:tab w:val="left" w:pos="4395"/>
          <w:tab w:val="left" w:pos="4820"/>
        </w:tabs>
        <w:autoSpaceDE w:val="0"/>
        <w:autoSpaceDN w:val="0"/>
        <w:spacing w:after="0" w:line="360" w:lineRule="auto"/>
        <w:ind w:right="-125"/>
        <w:jc w:val="both"/>
        <w:rPr>
          <w:rFonts w:ascii="Times New Roman" w:eastAsia="Times New Roman" w:hAnsi="Times New Roman" w:cs="Times New Roman"/>
          <w:kern w:val="0"/>
          <w:sz w:val="20"/>
          <w:lang w:val="en-US"/>
          <w14:ligatures w14:val="none"/>
        </w:rPr>
      </w:pPr>
    </w:p>
    <w:p w14:paraId="512568AA" w14:textId="77777777" w:rsidR="0038495F" w:rsidRPr="0038495F" w:rsidRDefault="0038495F" w:rsidP="0038495F">
      <w:pPr>
        <w:widowControl w:val="0"/>
        <w:tabs>
          <w:tab w:val="left" w:pos="4395"/>
          <w:tab w:val="left" w:pos="4820"/>
        </w:tabs>
        <w:autoSpaceDE w:val="0"/>
        <w:autoSpaceDN w:val="0"/>
        <w:spacing w:before="100" w:beforeAutospacing="1" w:after="100" w:afterAutospacing="1" w:line="261" w:lineRule="auto"/>
        <w:ind w:right="-125"/>
        <w:jc w:val="both"/>
        <w:rPr>
          <w:rFonts w:ascii="Times New Roman" w:eastAsia="Times New Roman" w:hAnsi="Times New Roman" w:cs="Times New Roman"/>
          <w:b/>
          <w:kern w:val="0"/>
          <w:lang w:val="en-US"/>
          <w14:ligatures w14:val="none"/>
        </w:rPr>
      </w:pPr>
      <w:r w:rsidRPr="0038495F">
        <w:rPr>
          <w:rFonts w:ascii="Times New Roman" w:eastAsia="Times New Roman" w:hAnsi="Times New Roman" w:cs="Times New Roman"/>
          <w:b/>
          <w:kern w:val="0"/>
          <w:lang w:val="en-US"/>
          <w14:ligatures w14:val="none"/>
        </w:rPr>
        <w:t>References</w:t>
      </w:r>
    </w:p>
    <w:p w14:paraId="232D19F3"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38495F">
        <w:rPr>
          <w:rFonts w:ascii="Times New Roman" w:eastAsia="Calibri" w:hAnsi="Times New Roman" w:cs="Times New Roman"/>
          <w:kern w:val="0"/>
          <w:sz w:val="20"/>
          <w:szCs w:val="20"/>
          <w:lang w:val="en-US"/>
          <w14:ligatures w14:val="none"/>
        </w:rPr>
        <w:lastRenderedPageBreak/>
        <w:t xml:space="preserve">Abbas M.F., Irshad G, Naz MFAF (2013). Important fungal diseases of potato and their management – a brief review. </w:t>
      </w:r>
      <w:proofErr w:type="spellStart"/>
      <w:r w:rsidRPr="0038495F">
        <w:rPr>
          <w:rFonts w:ascii="Times New Roman" w:eastAsia="Calibri" w:hAnsi="Times New Roman" w:cs="Times New Roman"/>
          <w:kern w:val="0"/>
          <w:sz w:val="20"/>
          <w:szCs w:val="20"/>
          <w:lang w:val="en-US"/>
          <w14:ligatures w14:val="none"/>
        </w:rPr>
        <w:t>Mycopath</w:t>
      </w:r>
      <w:proofErr w:type="spellEnd"/>
      <w:r w:rsidRPr="0038495F">
        <w:rPr>
          <w:rFonts w:ascii="Times New Roman" w:eastAsia="Calibri" w:hAnsi="Times New Roman" w:cs="Times New Roman"/>
          <w:kern w:val="0"/>
          <w:sz w:val="20"/>
          <w:szCs w:val="20"/>
          <w:lang w:val="en-US"/>
          <w14:ligatures w14:val="none"/>
        </w:rPr>
        <w:t xml:space="preserve">, 11:45–50 </w:t>
      </w:r>
    </w:p>
    <w:p w14:paraId="1449511A"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38495F">
        <w:rPr>
          <w:rFonts w:ascii="Times New Roman" w:eastAsia="Calibri" w:hAnsi="Times New Roman" w:cs="Times New Roman"/>
          <w:kern w:val="0"/>
          <w:sz w:val="20"/>
          <w:szCs w:val="20"/>
          <w:lang w:val="en-US"/>
          <w14:ligatures w14:val="none"/>
        </w:rPr>
        <w:t>Anjum N, Chandra R (2015) Endophytic bacteria: optimization of isolation procedure from various medicinal plants and their preliminary characterization. Asian J Pharm Clin Res 8:233–238</w:t>
      </w:r>
    </w:p>
    <w:p w14:paraId="5BB91368"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proofErr w:type="spellStart"/>
      <w:r w:rsidRPr="0038495F">
        <w:rPr>
          <w:rFonts w:ascii="Times New Roman" w:eastAsia="Calibri" w:hAnsi="Times New Roman" w:cs="Times New Roman"/>
          <w:kern w:val="0"/>
          <w:sz w:val="20"/>
          <w:szCs w:val="20"/>
          <w:lang w:val="en-US"/>
          <w14:ligatures w14:val="none"/>
        </w:rPr>
        <w:t>Bains</w:t>
      </w:r>
      <w:proofErr w:type="spellEnd"/>
      <w:r w:rsidRPr="0038495F">
        <w:rPr>
          <w:rFonts w:ascii="Times New Roman" w:eastAsia="Calibri" w:hAnsi="Times New Roman" w:cs="Times New Roman"/>
          <w:kern w:val="0"/>
          <w:sz w:val="20"/>
          <w:szCs w:val="20"/>
          <w:lang w:val="en-US"/>
          <w14:ligatures w14:val="none"/>
        </w:rPr>
        <w:t xml:space="preserve"> PS, </w:t>
      </w:r>
      <w:proofErr w:type="spellStart"/>
      <w:r w:rsidRPr="0038495F">
        <w:rPr>
          <w:rFonts w:ascii="Times New Roman" w:eastAsia="Calibri" w:hAnsi="Times New Roman" w:cs="Times New Roman"/>
          <w:kern w:val="0"/>
          <w:sz w:val="20"/>
          <w:szCs w:val="20"/>
          <w:lang w:val="en-US"/>
          <w14:ligatures w14:val="none"/>
        </w:rPr>
        <w:t>Bennypaul</w:t>
      </w:r>
      <w:proofErr w:type="spellEnd"/>
      <w:r w:rsidRPr="0038495F">
        <w:rPr>
          <w:rFonts w:ascii="Times New Roman" w:eastAsia="Calibri" w:hAnsi="Times New Roman" w:cs="Times New Roman"/>
          <w:kern w:val="0"/>
          <w:sz w:val="20"/>
          <w:szCs w:val="20"/>
          <w:lang w:val="en-US"/>
          <w14:ligatures w14:val="none"/>
        </w:rPr>
        <w:t xml:space="preserve"> HS, Lynch DR, </w:t>
      </w:r>
      <w:proofErr w:type="spellStart"/>
      <w:r w:rsidRPr="0038495F">
        <w:rPr>
          <w:rFonts w:ascii="Times New Roman" w:eastAsia="Calibri" w:hAnsi="Times New Roman" w:cs="Times New Roman"/>
          <w:kern w:val="0"/>
          <w:sz w:val="20"/>
          <w:szCs w:val="20"/>
          <w:lang w:val="en-US"/>
          <w14:ligatures w14:val="none"/>
        </w:rPr>
        <w:t>Kawchuk</w:t>
      </w:r>
      <w:proofErr w:type="spellEnd"/>
      <w:r w:rsidRPr="0038495F">
        <w:rPr>
          <w:rFonts w:ascii="Times New Roman" w:eastAsia="Calibri" w:hAnsi="Times New Roman" w:cs="Times New Roman"/>
          <w:kern w:val="0"/>
          <w:sz w:val="20"/>
          <w:szCs w:val="20"/>
          <w:lang w:val="en-US"/>
          <w14:ligatures w14:val="none"/>
        </w:rPr>
        <w:t xml:space="preserve"> LM, </w:t>
      </w:r>
      <w:proofErr w:type="spellStart"/>
      <w:r w:rsidRPr="0038495F">
        <w:rPr>
          <w:rFonts w:ascii="Times New Roman" w:eastAsia="Calibri" w:hAnsi="Times New Roman" w:cs="Times New Roman"/>
          <w:kern w:val="0"/>
          <w:sz w:val="20"/>
          <w:szCs w:val="20"/>
          <w:lang w:val="en-US"/>
          <w14:ligatures w14:val="none"/>
        </w:rPr>
        <w:t>Schaupmeyer</w:t>
      </w:r>
      <w:proofErr w:type="spellEnd"/>
      <w:r w:rsidRPr="0038495F">
        <w:rPr>
          <w:rFonts w:ascii="Times New Roman" w:eastAsia="Calibri" w:hAnsi="Times New Roman" w:cs="Times New Roman"/>
          <w:kern w:val="0"/>
          <w:sz w:val="20"/>
          <w:szCs w:val="20"/>
          <w:lang w:val="en-US"/>
          <w14:ligatures w14:val="none"/>
        </w:rPr>
        <w:t xml:space="preserve"> CA (2002) Rhizoctonia disease of potatoes (</w:t>
      </w:r>
      <w:proofErr w:type="spellStart"/>
      <w:r w:rsidRPr="0038495F">
        <w:rPr>
          <w:rFonts w:ascii="Times New Roman" w:eastAsia="Calibri" w:hAnsi="Times New Roman" w:cs="Times New Roman"/>
          <w:kern w:val="0"/>
          <w:sz w:val="20"/>
          <w:szCs w:val="20"/>
          <w:lang w:val="en-US"/>
          <w14:ligatures w14:val="none"/>
        </w:rPr>
        <w:t>Rhizoctonia</w:t>
      </w:r>
      <w:proofErr w:type="spell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solani</w:t>
      </w:r>
      <w:proofErr w:type="spellEnd"/>
      <w:r w:rsidRPr="0038495F">
        <w:rPr>
          <w:rFonts w:ascii="Times New Roman" w:eastAsia="Calibri" w:hAnsi="Times New Roman" w:cs="Times New Roman"/>
          <w:kern w:val="0"/>
          <w:sz w:val="20"/>
          <w:szCs w:val="20"/>
          <w:lang w:val="en-US"/>
          <w14:ligatures w14:val="none"/>
        </w:rPr>
        <w:t xml:space="preserve">): Fungicidal efficacy and cultivar susceptibility. Am J Potato Res 79:99–106. </w:t>
      </w:r>
      <w:hyperlink r:id="rId15" w:history="1">
        <w:r w:rsidRPr="0038495F">
          <w:rPr>
            <w:rFonts w:ascii="Times New Roman" w:eastAsia="Calibri" w:hAnsi="Times New Roman" w:cs="Times New Roman"/>
            <w:color w:val="0563C1"/>
            <w:kern w:val="0"/>
            <w:sz w:val="20"/>
            <w:szCs w:val="20"/>
            <w:u w:val="single"/>
            <w:lang w:val="en-US"/>
            <w14:ligatures w14:val="none"/>
          </w:rPr>
          <w:t>http://dx.doi.org/10.1007%2FBF02881518</w:t>
        </w:r>
      </w:hyperlink>
    </w:p>
    <w:p w14:paraId="662A6920"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proofErr w:type="spellStart"/>
      <w:r w:rsidRPr="0038495F">
        <w:rPr>
          <w:rFonts w:ascii="Times New Roman" w:eastAsia="Calibri" w:hAnsi="Times New Roman" w:cs="Times New Roman"/>
          <w:kern w:val="0"/>
          <w:sz w:val="20"/>
          <w:szCs w:val="20"/>
          <w:lang w:val="en-US"/>
          <w14:ligatures w14:val="none"/>
        </w:rPr>
        <w:t>Balsanelli</w:t>
      </w:r>
      <w:proofErr w:type="spellEnd"/>
      <w:r w:rsidRPr="0038495F">
        <w:rPr>
          <w:rFonts w:ascii="Times New Roman" w:eastAsia="Calibri" w:hAnsi="Times New Roman" w:cs="Times New Roman"/>
          <w:kern w:val="0"/>
          <w:sz w:val="20"/>
          <w:szCs w:val="20"/>
          <w:lang w:val="en-US"/>
          <w14:ligatures w14:val="none"/>
        </w:rPr>
        <w:t xml:space="preserve"> E, </w:t>
      </w:r>
      <w:proofErr w:type="spellStart"/>
      <w:r w:rsidRPr="0038495F">
        <w:rPr>
          <w:rFonts w:ascii="Times New Roman" w:eastAsia="Calibri" w:hAnsi="Times New Roman" w:cs="Times New Roman"/>
          <w:kern w:val="0"/>
          <w:sz w:val="20"/>
          <w:szCs w:val="20"/>
          <w:lang w:val="en-US"/>
          <w14:ligatures w14:val="none"/>
        </w:rPr>
        <w:t>Serrato</w:t>
      </w:r>
      <w:proofErr w:type="spellEnd"/>
      <w:r w:rsidRPr="0038495F">
        <w:rPr>
          <w:rFonts w:ascii="Times New Roman" w:eastAsia="Calibri" w:hAnsi="Times New Roman" w:cs="Times New Roman"/>
          <w:kern w:val="0"/>
          <w:sz w:val="20"/>
          <w:szCs w:val="20"/>
          <w:lang w:val="en-US"/>
          <w14:ligatures w14:val="none"/>
        </w:rPr>
        <w:t xml:space="preserve"> RV, de </w:t>
      </w:r>
      <w:proofErr w:type="spellStart"/>
      <w:r w:rsidRPr="0038495F">
        <w:rPr>
          <w:rFonts w:ascii="Times New Roman" w:eastAsia="Calibri" w:hAnsi="Times New Roman" w:cs="Times New Roman"/>
          <w:kern w:val="0"/>
          <w:sz w:val="20"/>
          <w:szCs w:val="20"/>
          <w:lang w:val="en-US"/>
          <w14:ligatures w14:val="none"/>
        </w:rPr>
        <w:t>Baura</w:t>
      </w:r>
      <w:proofErr w:type="spellEnd"/>
      <w:r w:rsidRPr="0038495F">
        <w:rPr>
          <w:rFonts w:ascii="Times New Roman" w:eastAsia="Calibri" w:hAnsi="Times New Roman" w:cs="Times New Roman"/>
          <w:kern w:val="0"/>
          <w:sz w:val="20"/>
          <w:szCs w:val="20"/>
          <w:lang w:val="en-US"/>
          <w14:ligatures w14:val="none"/>
        </w:rPr>
        <w:t xml:space="preserve"> VA, </w:t>
      </w:r>
      <w:proofErr w:type="spellStart"/>
      <w:r w:rsidRPr="0038495F">
        <w:rPr>
          <w:rFonts w:ascii="Times New Roman" w:eastAsia="Calibri" w:hAnsi="Times New Roman" w:cs="Times New Roman"/>
          <w:kern w:val="0"/>
          <w:sz w:val="20"/>
          <w:szCs w:val="20"/>
          <w:lang w:val="en-US"/>
          <w14:ligatures w14:val="none"/>
        </w:rPr>
        <w:t>Sassaki</w:t>
      </w:r>
      <w:proofErr w:type="spellEnd"/>
      <w:r w:rsidRPr="0038495F">
        <w:rPr>
          <w:rFonts w:ascii="Times New Roman" w:eastAsia="Calibri" w:hAnsi="Times New Roman" w:cs="Times New Roman"/>
          <w:kern w:val="0"/>
          <w:sz w:val="20"/>
          <w:szCs w:val="20"/>
          <w:lang w:val="en-US"/>
          <w14:ligatures w14:val="none"/>
        </w:rPr>
        <w:t xml:space="preserve"> G, Yates MG, et al (2010) </w:t>
      </w:r>
      <w:proofErr w:type="spellStart"/>
      <w:r w:rsidRPr="0038495F">
        <w:rPr>
          <w:rFonts w:ascii="Times New Roman" w:eastAsia="Calibri" w:hAnsi="Times New Roman" w:cs="Times New Roman"/>
          <w:kern w:val="0"/>
          <w:sz w:val="20"/>
          <w:szCs w:val="20"/>
          <w:lang w:val="en-US"/>
          <w14:ligatures w14:val="none"/>
        </w:rPr>
        <w:t>Herbaspirillum</w:t>
      </w:r>
      <w:proofErr w:type="spell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seropedicae</w:t>
      </w:r>
      <w:proofErr w:type="spellEnd"/>
      <w:r w:rsidRPr="0038495F">
        <w:rPr>
          <w:rFonts w:ascii="Times New Roman" w:eastAsia="Calibri" w:hAnsi="Times New Roman" w:cs="Times New Roman"/>
          <w:i/>
          <w:iCs/>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rfbB</w:t>
      </w:r>
      <w:proofErr w:type="spellEnd"/>
      <w:r w:rsidRPr="0038495F">
        <w:rPr>
          <w:rFonts w:ascii="Times New Roman" w:eastAsia="Calibri" w:hAnsi="Times New Roman" w:cs="Times New Roman"/>
          <w:kern w:val="0"/>
          <w:sz w:val="20"/>
          <w:szCs w:val="20"/>
          <w:lang w:val="en-US"/>
          <w14:ligatures w14:val="none"/>
        </w:rPr>
        <w:t xml:space="preserve"> and </w:t>
      </w:r>
      <w:proofErr w:type="spellStart"/>
      <w:r w:rsidRPr="0038495F">
        <w:rPr>
          <w:rFonts w:ascii="Times New Roman" w:eastAsia="Calibri" w:hAnsi="Times New Roman" w:cs="Times New Roman"/>
          <w:kern w:val="0"/>
          <w:sz w:val="20"/>
          <w:szCs w:val="20"/>
          <w:lang w:val="en-US"/>
          <w14:ligatures w14:val="none"/>
        </w:rPr>
        <w:t>rfbC</w:t>
      </w:r>
      <w:proofErr w:type="spellEnd"/>
      <w:r w:rsidRPr="0038495F">
        <w:rPr>
          <w:rFonts w:ascii="Times New Roman" w:eastAsia="Calibri" w:hAnsi="Times New Roman" w:cs="Times New Roman"/>
          <w:kern w:val="0"/>
          <w:sz w:val="20"/>
          <w:szCs w:val="20"/>
          <w:lang w:val="en-US"/>
          <w14:ligatures w14:val="none"/>
        </w:rPr>
        <w:t xml:space="preserve"> genes are required for maize colonization. Environ </w:t>
      </w:r>
      <w:proofErr w:type="spellStart"/>
      <w:r w:rsidRPr="0038495F">
        <w:rPr>
          <w:rFonts w:ascii="Times New Roman" w:eastAsia="Calibri" w:hAnsi="Times New Roman" w:cs="Times New Roman"/>
          <w:kern w:val="0"/>
          <w:sz w:val="20"/>
          <w:szCs w:val="20"/>
          <w:lang w:val="en-US"/>
          <w14:ligatures w14:val="none"/>
        </w:rPr>
        <w:t>Microbiol</w:t>
      </w:r>
      <w:proofErr w:type="spellEnd"/>
      <w:r w:rsidRPr="0038495F">
        <w:rPr>
          <w:rFonts w:ascii="Times New Roman" w:eastAsia="Calibri" w:hAnsi="Times New Roman" w:cs="Times New Roman"/>
          <w:kern w:val="0"/>
          <w:sz w:val="20"/>
          <w:szCs w:val="20"/>
          <w:lang w:val="en-US"/>
          <w14:ligatures w14:val="none"/>
        </w:rPr>
        <w:t xml:space="preserve"> 12: 2233–2244. </w:t>
      </w:r>
      <w:hyperlink r:id="rId16" w:history="1">
        <w:r w:rsidRPr="0038495F">
          <w:rPr>
            <w:rFonts w:ascii="Times New Roman" w:eastAsia="Calibri" w:hAnsi="Times New Roman" w:cs="Times New Roman"/>
            <w:color w:val="0563C1"/>
            <w:kern w:val="0"/>
            <w:sz w:val="20"/>
            <w:szCs w:val="20"/>
            <w:u w:val="single"/>
            <w:lang w:val="en-US"/>
            <w14:ligatures w14:val="none"/>
          </w:rPr>
          <w:t>https://doi.org/10.1111/j.1462-2920.2010.02187.x</w:t>
        </w:r>
      </w:hyperlink>
    </w:p>
    <w:p w14:paraId="040FE37E"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proofErr w:type="spellStart"/>
      <w:r w:rsidRPr="0038495F">
        <w:rPr>
          <w:rFonts w:ascii="Times New Roman" w:eastAsia="Calibri" w:hAnsi="Times New Roman" w:cs="Times New Roman"/>
          <w:kern w:val="0"/>
          <w:sz w:val="20"/>
          <w:szCs w:val="20"/>
          <w:lang w:val="en-US"/>
          <w14:ligatures w14:val="none"/>
        </w:rPr>
        <w:t>Balsanelli</w:t>
      </w:r>
      <w:proofErr w:type="spellEnd"/>
      <w:r w:rsidRPr="0038495F">
        <w:rPr>
          <w:rFonts w:ascii="Times New Roman" w:eastAsia="Calibri" w:hAnsi="Times New Roman" w:cs="Times New Roman"/>
          <w:kern w:val="0"/>
          <w:sz w:val="20"/>
          <w:szCs w:val="20"/>
          <w:rtl/>
          <w:lang w:val="en-US"/>
          <w14:ligatures w14:val="none"/>
        </w:rPr>
        <w:t xml:space="preserve"> </w:t>
      </w:r>
      <w:r w:rsidRPr="0038495F">
        <w:rPr>
          <w:rFonts w:ascii="Times New Roman" w:eastAsia="Calibri" w:hAnsi="Times New Roman" w:cs="Times New Roman"/>
          <w:kern w:val="0"/>
          <w:sz w:val="20"/>
          <w:szCs w:val="20"/>
          <w:lang w:val="en-US"/>
          <w14:ligatures w14:val="none"/>
        </w:rPr>
        <w:t xml:space="preserve">E, </w:t>
      </w:r>
      <w:proofErr w:type="spellStart"/>
      <w:r w:rsidRPr="0038495F">
        <w:rPr>
          <w:rFonts w:ascii="Times New Roman" w:eastAsia="Calibri" w:hAnsi="Times New Roman" w:cs="Times New Roman"/>
          <w:kern w:val="0"/>
          <w:sz w:val="20"/>
          <w:szCs w:val="20"/>
          <w:lang w:val="en-US"/>
          <w14:ligatures w14:val="none"/>
        </w:rPr>
        <w:t>Tuleski</w:t>
      </w:r>
      <w:proofErr w:type="spellEnd"/>
      <w:r w:rsidRPr="0038495F">
        <w:rPr>
          <w:rFonts w:ascii="Times New Roman" w:eastAsia="Calibri" w:hAnsi="Times New Roman" w:cs="Times New Roman"/>
          <w:kern w:val="0"/>
          <w:sz w:val="20"/>
          <w:szCs w:val="20"/>
          <w:rtl/>
          <w:lang w:val="en-US"/>
          <w14:ligatures w14:val="none"/>
        </w:rPr>
        <w:t xml:space="preserve"> </w:t>
      </w:r>
      <w:r w:rsidRPr="0038495F">
        <w:rPr>
          <w:rFonts w:ascii="Times New Roman" w:eastAsia="Calibri" w:hAnsi="Times New Roman" w:cs="Times New Roman"/>
          <w:kern w:val="0"/>
          <w:sz w:val="20"/>
          <w:szCs w:val="20"/>
          <w:lang w:val="en-US"/>
          <w14:ligatures w14:val="none"/>
        </w:rPr>
        <w:t xml:space="preserve">TR, </w:t>
      </w:r>
      <w:proofErr w:type="spellStart"/>
      <w:r w:rsidRPr="0038495F">
        <w:rPr>
          <w:rFonts w:ascii="Times New Roman" w:eastAsia="Calibri" w:hAnsi="Times New Roman" w:cs="Times New Roman"/>
          <w:kern w:val="0"/>
          <w:sz w:val="20"/>
          <w:szCs w:val="20"/>
          <w:lang w:val="en-US"/>
          <w14:ligatures w14:val="none"/>
        </w:rPr>
        <w:t>Baura</w:t>
      </w:r>
      <w:proofErr w:type="spellEnd"/>
      <w:r w:rsidRPr="0038495F">
        <w:rPr>
          <w:rFonts w:ascii="Times New Roman" w:eastAsia="Calibri" w:hAnsi="Times New Roman" w:cs="Times New Roman"/>
          <w:kern w:val="0"/>
          <w:sz w:val="20"/>
          <w:szCs w:val="20"/>
          <w:lang w:val="en-US"/>
          <w14:ligatures w14:val="none"/>
        </w:rPr>
        <w:t xml:space="preserve"> VA, Yates</w:t>
      </w:r>
      <w:r w:rsidRPr="0038495F">
        <w:rPr>
          <w:rFonts w:ascii="Times New Roman" w:eastAsia="Calibri" w:hAnsi="Times New Roman" w:cs="Times New Roman"/>
          <w:kern w:val="0"/>
          <w:sz w:val="20"/>
          <w:szCs w:val="20"/>
          <w:rtl/>
          <w:lang w:val="en-US"/>
          <w14:ligatures w14:val="none"/>
        </w:rPr>
        <w:t xml:space="preserve"> </w:t>
      </w:r>
      <w:r w:rsidRPr="0038495F">
        <w:rPr>
          <w:rFonts w:ascii="Times New Roman" w:eastAsia="Calibri" w:hAnsi="Times New Roman" w:cs="Times New Roman"/>
          <w:kern w:val="0"/>
          <w:sz w:val="20"/>
          <w:szCs w:val="20"/>
          <w:lang w:val="en-US"/>
          <w14:ligatures w14:val="none"/>
        </w:rPr>
        <w:t xml:space="preserve">MG, </w:t>
      </w:r>
      <w:proofErr w:type="spellStart"/>
      <w:r w:rsidRPr="0038495F">
        <w:rPr>
          <w:rFonts w:ascii="Times New Roman" w:eastAsia="Calibri" w:hAnsi="Times New Roman" w:cs="Times New Roman"/>
          <w:kern w:val="0"/>
          <w:sz w:val="20"/>
          <w:szCs w:val="20"/>
          <w:lang w:val="en-US"/>
          <w14:ligatures w14:val="none"/>
        </w:rPr>
        <w:t>Chubatsu</w:t>
      </w:r>
      <w:proofErr w:type="spellEnd"/>
      <w:r w:rsidRPr="0038495F">
        <w:rPr>
          <w:rFonts w:ascii="Times New Roman" w:eastAsia="Calibri" w:hAnsi="Times New Roman" w:cs="Times New Roman"/>
          <w:kern w:val="0"/>
          <w:sz w:val="20"/>
          <w:szCs w:val="20"/>
          <w:rtl/>
          <w:lang w:val="en-US"/>
          <w14:ligatures w14:val="none"/>
        </w:rPr>
        <w:t xml:space="preserve"> </w:t>
      </w:r>
      <w:r w:rsidRPr="0038495F">
        <w:rPr>
          <w:rFonts w:ascii="Times New Roman" w:eastAsia="Calibri" w:hAnsi="Times New Roman" w:cs="Times New Roman"/>
          <w:kern w:val="0"/>
          <w:sz w:val="20"/>
          <w:szCs w:val="20"/>
          <w:lang w:val="en-US"/>
          <w14:ligatures w14:val="none"/>
        </w:rPr>
        <w:t xml:space="preserve">LS, </w:t>
      </w:r>
      <w:proofErr w:type="spellStart"/>
      <w:r w:rsidRPr="0038495F">
        <w:rPr>
          <w:rFonts w:ascii="Times New Roman" w:eastAsia="Calibri" w:hAnsi="Times New Roman" w:cs="Times New Roman"/>
          <w:kern w:val="0"/>
          <w:sz w:val="20"/>
          <w:szCs w:val="20"/>
          <w:lang w:val="en-US"/>
          <w14:ligatures w14:val="none"/>
        </w:rPr>
        <w:t>Pedrosa</w:t>
      </w:r>
      <w:proofErr w:type="spellEnd"/>
      <w:r w:rsidRPr="0038495F">
        <w:rPr>
          <w:rFonts w:ascii="Times New Roman" w:eastAsia="Calibri" w:hAnsi="Times New Roman" w:cs="Times New Roman"/>
          <w:kern w:val="0"/>
          <w:sz w:val="20"/>
          <w:szCs w:val="20"/>
          <w:rtl/>
          <w:lang w:val="en-US"/>
          <w14:ligatures w14:val="none"/>
        </w:rPr>
        <w:t xml:space="preserve"> </w:t>
      </w:r>
      <w:r w:rsidRPr="0038495F">
        <w:rPr>
          <w:rFonts w:ascii="Times New Roman" w:eastAsia="Calibri" w:hAnsi="Times New Roman" w:cs="Times New Roman"/>
          <w:kern w:val="0"/>
          <w:sz w:val="20"/>
          <w:szCs w:val="20"/>
          <w:lang w:val="en-US"/>
          <w14:ligatures w14:val="none"/>
        </w:rPr>
        <w:t xml:space="preserve">FO, et al (2013) Maize root lectins mediate the interaction with </w:t>
      </w:r>
      <w:proofErr w:type="spellStart"/>
      <w:r w:rsidRPr="0038495F">
        <w:rPr>
          <w:rFonts w:ascii="Times New Roman" w:eastAsia="Calibri" w:hAnsi="Times New Roman" w:cs="Times New Roman"/>
          <w:kern w:val="0"/>
          <w:sz w:val="20"/>
          <w:szCs w:val="20"/>
          <w:lang w:val="en-US"/>
          <w14:ligatures w14:val="none"/>
        </w:rPr>
        <w:t>Herbaspirillum</w:t>
      </w:r>
      <w:proofErr w:type="spell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seropedicae</w:t>
      </w:r>
      <w:proofErr w:type="spellEnd"/>
      <w:r w:rsidRPr="0038495F">
        <w:rPr>
          <w:rFonts w:ascii="Times New Roman" w:eastAsia="Calibri" w:hAnsi="Times New Roman" w:cs="Times New Roman"/>
          <w:kern w:val="0"/>
          <w:sz w:val="20"/>
          <w:szCs w:val="20"/>
          <w:lang w:val="en-US"/>
          <w14:ligatures w14:val="none"/>
        </w:rPr>
        <w:t xml:space="preserve"> via N-acetyl glucosamine residues of lipopolysaccharides. </w:t>
      </w:r>
      <w:proofErr w:type="spellStart"/>
      <w:r w:rsidRPr="0038495F">
        <w:rPr>
          <w:rFonts w:ascii="Times New Roman" w:eastAsia="Calibri" w:hAnsi="Times New Roman" w:cs="Times New Roman"/>
          <w:kern w:val="0"/>
          <w:sz w:val="20"/>
          <w:szCs w:val="20"/>
          <w:lang w:val="en-US"/>
          <w14:ligatures w14:val="none"/>
        </w:rPr>
        <w:t>PLoS</w:t>
      </w:r>
      <w:proofErr w:type="spellEnd"/>
      <w:r w:rsidRPr="0038495F">
        <w:rPr>
          <w:rFonts w:ascii="Times New Roman" w:eastAsia="Calibri" w:hAnsi="Times New Roman" w:cs="Times New Roman"/>
          <w:kern w:val="0"/>
          <w:sz w:val="20"/>
          <w:szCs w:val="20"/>
          <w:lang w:val="en-US"/>
          <w14:ligatures w14:val="none"/>
        </w:rPr>
        <w:t xml:space="preserve"> ONE </w:t>
      </w:r>
      <w:proofErr w:type="gramStart"/>
      <w:r w:rsidRPr="0038495F">
        <w:rPr>
          <w:rFonts w:ascii="Times New Roman" w:eastAsia="Calibri" w:hAnsi="Times New Roman" w:cs="Times New Roman"/>
          <w:kern w:val="0"/>
          <w:sz w:val="20"/>
          <w:szCs w:val="20"/>
          <w:lang w:val="en-US"/>
          <w14:ligatures w14:val="none"/>
        </w:rPr>
        <w:t>8:e</w:t>
      </w:r>
      <w:proofErr w:type="gramEnd"/>
      <w:r w:rsidRPr="0038495F">
        <w:rPr>
          <w:rFonts w:ascii="Times New Roman" w:eastAsia="Calibri" w:hAnsi="Times New Roman" w:cs="Times New Roman"/>
          <w:kern w:val="0"/>
          <w:sz w:val="20"/>
          <w:szCs w:val="20"/>
          <w:lang w:val="en-US"/>
          <w14:ligatures w14:val="none"/>
        </w:rPr>
        <w:t xml:space="preserve">77001. </w:t>
      </w:r>
      <w:hyperlink r:id="rId17" w:history="1">
        <w:r w:rsidRPr="0038495F">
          <w:rPr>
            <w:rFonts w:ascii="Times New Roman" w:eastAsia="Calibri" w:hAnsi="Times New Roman" w:cs="Times New Roman"/>
            <w:color w:val="0563C1"/>
            <w:kern w:val="0"/>
            <w:sz w:val="20"/>
            <w:szCs w:val="20"/>
            <w:u w:val="single"/>
            <w:lang w:val="en-US"/>
            <w14:ligatures w14:val="none"/>
          </w:rPr>
          <w:t>https://doi.org/10.1371/journal.pone.0077001</w:t>
        </w:r>
      </w:hyperlink>
    </w:p>
    <w:p w14:paraId="70971DB4"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38495F">
        <w:rPr>
          <w:rFonts w:ascii="Times New Roman" w:eastAsia="Calibri" w:hAnsi="Times New Roman" w:cs="Times New Roman"/>
          <w:kern w:val="0"/>
          <w:sz w:val="20"/>
          <w:szCs w:val="20"/>
          <w:lang w:val="en-US"/>
          <w14:ligatures w14:val="none"/>
        </w:rPr>
        <w:t>Bashir S, Iqbal A, Hasnain S (2020) Comparative analysis of endophytic bacterial diversity between two varieties of sunflower Helianthus annuus with their PGP evaluation. Saudi J Biol Sci 27:720–726.</w:t>
      </w:r>
      <w:r w:rsidRPr="0038495F">
        <w:rPr>
          <w:rFonts w:ascii="Times New Roman" w:eastAsia="Calibri" w:hAnsi="Times New Roman" w:cs="Times New Roman"/>
          <w:kern w:val="0"/>
          <w:sz w:val="20"/>
          <w:szCs w:val="20"/>
          <w:rtl/>
          <w:lang w:val="en-US"/>
          <w14:ligatures w14:val="none"/>
        </w:rPr>
        <w:t>‏</w:t>
      </w:r>
      <w:r w:rsidRPr="0038495F">
        <w:rPr>
          <w:rFonts w:ascii="Times New Roman" w:eastAsia="Calibri" w:hAnsi="Times New Roman" w:cs="Times New Roman"/>
          <w:kern w:val="0"/>
          <w:sz w:val="20"/>
          <w:szCs w:val="20"/>
          <w:lang w:val="en-US"/>
          <w14:ligatures w14:val="none"/>
        </w:rPr>
        <w:t xml:space="preserve"> </w:t>
      </w:r>
      <w:hyperlink r:id="rId18" w:history="1">
        <w:r w:rsidRPr="0038495F">
          <w:rPr>
            <w:rFonts w:ascii="Times New Roman" w:eastAsia="Calibri" w:hAnsi="Times New Roman" w:cs="Times New Roman"/>
            <w:color w:val="0563C1"/>
            <w:kern w:val="0"/>
            <w:sz w:val="20"/>
            <w:szCs w:val="20"/>
            <w:u w:val="single"/>
            <w:lang w:val="en-US"/>
            <w14:ligatures w14:val="none"/>
          </w:rPr>
          <w:t>https://doi.org/10.1016/j.sjbs.2019.12.010</w:t>
        </w:r>
      </w:hyperlink>
    </w:p>
    <w:p w14:paraId="705B86C9"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38495F">
        <w:rPr>
          <w:rFonts w:ascii="Times New Roman" w:eastAsia="Calibri" w:hAnsi="Times New Roman" w:cs="Times New Roman"/>
          <w:kern w:val="0"/>
          <w:sz w:val="20"/>
          <w:szCs w:val="20"/>
          <w:lang w:val="en-US"/>
          <w14:ligatures w14:val="none"/>
        </w:rPr>
        <w:t xml:space="preserve">Berg G, </w:t>
      </w:r>
      <w:proofErr w:type="spellStart"/>
      <w:r w:rsidRPr="0038495F">
        <w:rPr>
          <w:rFonts w:ascii="Times New Roman" w:eastAsia="Calibri" w:hAnsi="Times New Roman" w:cs="Times New Roman"/>
          <w:kern w:val="0"/>
          <w:sz w:val="20"/>
          <w:szCs w:val="20"/>
          <w:lang w:val="en-US"/>
          <w14:ligatures w14:val="none"/>
        </w:rPr>
        <w:t>Krechel</w:t>
      </w:r>
      <w:proofErr w:type="spellEnd"/>
      <w:r w:rsidRPr="0038495F">
        <w:rPr>
          <w:rFonts w:ascii="Times New Roman" w:eastAsia="Calibri" w:hAnsi="Times New Roman" w:cs="Times New Roman"/>
          <w:kern w:val="0"/>
          <w:sz w:val="20"/>
          <w:szCs w:val="20"/>
          <w:lang w:val="en-US"/>
          <w14:ligatures w14:val="none"/>
        </w:rPr>
        <w:t xml:space="preserve"> A, Ditz M, Sikora RA, Ulrich A, </w:t>
      </w:r>
      <w:proofErr w:type="spellStart"/>
      <w:r w:rsidRPr="0038495F">
        <w:rPr>
          <w:rFonts w:ascii="Times New Roman" w:eastAsia="Calibri" w:hAnsi="Times New Roman" w:cs="Times New Roman"/>
          <w:kern w:val="0"/>
          <w:sz w:val="20"/>
          <w:szCs w:val="20"/>
          <w:lang w:val="en-US"/>
          <w14:ligatures w14:val="none"/>
        </w:rPr>
        <w:t>Hallmann</w:t>
      </w:r>
      <w:proofErr w:type="spellEnd"/>
      <w:r w:rsidRPr="0038495F">
        <w:rPr>
          <w:rFonts w:ascii="Times New Roman" w:eastAsia="Calibri" w:hAnsi="Times New Roman" w:cs="Times New Roman"/>
          <w:kern w:val="0"/>
          <w:sz w:val="20"/>
          <w:szCs w:val="20"/>
          <w:lang w:val="en-US"/>
          <w14:ligatures w14:val="none"/>
        </w:rPr>
        <w:t xml:space="preserve"> J (2005) </w:t>
      </w:r>
      <w:proofErr w:type="spellStart"/>
      <w:r w:rsidRPr="0038495F">
        <w:rPr>
          <w:rFonts w:ascii="Times New Roman" w:eastAsia="Calibri" w:hAnsi="Times New Roman" w:cs="Times New Roman"/>
          <w:kern w:val="0"/>
          <w:sz w:val="20"/>
          <w:szCs w:val="20"/>
          <w:lang w:val="en-US"/>
          <w14:ligatures w14:val="none"/>
        </w:rPr>
        <w:t>Endophytic</w:t>
      </w:r>
      <w:proofErr w:type="spellEnd"/>
      <w:r w:rsidRPr="0038495F">
        <w:rPr>
          <w:rFonts w:ascii="Times New Roman" w:eastAsia="Calibri" w:hAnsi="Times New Roman" w:cs="Times New Roman"/>
          <w:kern w:val="0"/>
          <w:sz w:val="20"/>
          <w:szCs w:val="20"/>
          <w:lang w:val="en-US"/>
          <w14:ligatures w14:val="none"/>
        </w:rPr>
        <w:t xml:space="preserve"> and </w:t>
      </w:r>
      <w:proofErr w:type="spellStart"/>
      <w:r w:rsidRPr="0038495F">
        <w:rPr>
          <w:rFonts w:ascii="Times New Roman" w:eastAsia="Calibri" w:hAnsi="Times New Roman" w:cs="Times New Roman"/>
          <w:kern w:val="0"/>
          <w:sz w:val="20"/>
          <w:szCs w:val="20"/>
          <w:lang w:val="en-US"/>
          <w14:ligatures w14:val="none"/>
        </w:rPr>
        <w:t>ectophytic</w:t>
      </w:r>
      <w:proofErr w:type="spellEnd"/>
      <w:r w:rsidRPr="0038495F">
        <w:rPr>
          <w:rFonts w:ascii="Times New Roman" w:eastAsia="Calibri" w:hAnsi="Times New Roman" w:cs="Times New Roman"/>
          <w:kern w:val="0"/>
          <w:sz w:val="20"/>
          <w:szCs w:val="20"/>
          <w:lang w:val="en-US"/>
          <w14:ligatures w14:val="none"/>
        </w:rPr>
        <w:t xml:space="preserve"> potato-associated bacterial communities differ in structure and antagonistic function against plant pathogenic fungi. FEMS </w:t>
      </w:r>
      <w:proofErr w:type="spellStart"/>
      <w:r w:rsidRPr="0038495F">
        <w:rPr>
          <w:rFonts w:ascii="Times New Roman" w:eastAsia="Calibri" w:hAnsi="Times New Roman" w:cs="Times New Roman"/>
          <w:kern w:val="0"/>
          <w:sz w:val="20"/>
          <w:szCs w:val="20"/>
          <w:lang w:val="en-US"/>
          <w14:ligatures w14:val="none"/>
        </w:rPr>
        <w:t>Microbiol</w:t>
      </w:r>
      <w:proofErr w:type="spell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Ecol</w:t>
      </w:r>
      <w:proofErr w:type="spellEnd"/>
      <w:r w:rsidRPr="0038495F">
        <w:rPr>
          <w:rFonts w:ascii="Times New Roman" w:eastAsia="Calibri" w:hAnsi="Times New Roman" w:cs="Times New Roman"/>
          <w:kern w:val="0"/>
          <w:sz w:val="20"/>
          <w:szCs w:val="20"/>
          <w:lang w:val="en-US"/>
          <w14:ligatures w14:val="none"/>
        </w:rPr>
        <w:t xml:space="preserve"> 51:215–229. </w:t>
      </w:r>
      <w:hyperlink r:id="rId19" w:history="1">
        <w:r w:rsidRPr="0038495F">
          <w:rPr>
            <w:rFonts w:ascii="Times New Roman" w:eastAsia="Calibri" w:hAnsi="Times New Roman" w:cs="Times New Roman"/>
            <w:color w:val="0563C1"/>
            <w:kern w:val="0"/>
            <w:sz w:val="20"/>
            <w:szCs w:val="20"/>
            <w:u w:val="single"/>
            <w:lang w:val="en-US"/>
            <w14:ligatures w14:val="none"/>
          </w:rPr>
          <w:t>https://doi.org/10.1016/j.femsec.2004.08.006</w:t>
        </w:r>
      </w:hyperlink>
    </w:p>
    <w:p w14:paraId="024ECBBA"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38495F">
        <w:rPr>
          <w:rFonts w:ascii="Times New Roman" w:eastAsia="Calibri" w:hAnsi="Times New Roman" w:cs="Times New Roman"/>
          <w:kern w:val="0"/>
          <w:sz w:val="20"/>
          <w:szCs w:val="20"/>
          <w:lang w:val="en-US"/>
          <w14:ligatures w14:val="none"/>
        </w:rPr>
        <w:t xml:space="preserve">Bhutani N, Maheshwari R, </w:t>
      </w:r>
      <w:proofErr w:type="spellStart"/>
      <w:r w:rsidRPr="0038495F">
        <w:rPr>
          <w:rFonts w:ascii="Times New Roman" w:eastAsia="Calibri" w:hAnsi="Times New Roman" w:cs="Times New Roman"/>
          <w:kern w:val="0"/>
          <w:sz w:val="20"/>
          <w:szCs w:val="20"/>
          <w:lang w:val="en-US"/>
          <w14:ligatures w14:val="none"/>
        </w:rPr>
        <w:t>Negi</w:t>
      </w:r>
      <w:proofErr w:type="spellEnd"/>
      <w:r w:rsidRPr="0038495F">
        <w:rPr>
          <w:rFonts w:ascii="Times New Roman" w:eastAsia="Calibri" w:hAnsi="Times New Roman" w:cs="Times New Roman"/>
          <w:kern w:val="0"/>
          <w:sz w:val="20"/>
          <w:szCs w:val="20"/>
          <w:lang w:val="en-US"/>
          <w14:ligatures w14:val="none"/>
        </w:rPr>
        <w:t xml:space="preserve"> M, </w:t>
      </w:r>
      <w:proofErr w:type="spellStart"/>
      <w:r w:rsidRPr="0038495F">
        <w:rPr>
          <w:rFonts w:ascii="Times New Roman" w:eastAsia="Calibri" w:hAnsi="Times New Roman" w:cs="Times New Roman"/>
          <w:kern w:val="0"/>
          <w:sz w:val="20"/>
          <w:szCs w:val="20"/>
          <w:lang w:val="en-US"/>
          <w14:ligatures w14:val="none"/>
        </w:rPr>
        <w:t>Suneja</w:t>
      </w:r>
      <w:proofErr w:type="spellEnd"/>
      <w:r w:rsidRPr="0038495F">
        <w:rPr>
          <w:rFonts w:ascii="Times New Roman" w:eastAsia="Calibri" w:hAnsi="Times New Roman" w:cs="Times New Roman"/>
          <w:kern w:val="0"/>
          <w:sz w:val="20"/>
          <w:szCs w:val="20"/>
          <w:lang w:val="en-US"/>
          <w14:ligatures w14:val="none"/>
        </w:rPr>
        <w:t xml:space="preserve"> P (2018) Optimization of IAA production by endophytic Bacillus spp. from Vigna radiata for their potential use as plant growth promoters. </w:t>
      </w:r>
      <w:proofErr w:type="spellStart"/>
      <w:r w:rsidRPr="0038495F">
        <w:rPr>
          <w:rFonts w:ascii="Times New Roman" w:eastAsia="Calibri" w:hAnsi="Times New Roman" w:cs="Times New Roman"/>
          <w:kern w:val="0"/>
          <w:sz w:val="20"/>
          <w:szCs w:val="20"/>
          <w:lang w:val="en-US"/>
          <w14:ligatures w14:val="none"/>
        </w:rPr>
        <w:t>Isr</w:t>
      </w:r>
      <w:proofErr w:type="spellEnd"/>
      <w:r w:rsidRPr="0038495F">
        <w:rPr>
          <w:rFonts w:ascii="Times New Roman" w:eastAsia="Calibri" w:hAnsi="Times New Roman" w:cs="Times New Roman"/>
          <w:kern w:val="0"/>
          <w:sz w:val="20"/>
          <w:szCs w:val="20"/>
          <w:lang w:val="en-US"/>
          <w14:ligatures w14:val="none"/>
        </w:rPr>
        <w:t xml:space="preserve"> J Plant </w:t>
      </w:r>
      <w:proofErr w:type="spellStart"/>
      <w:r w:rsidRPr="0038495F">
        <w:rPr>
          <w:rFonts w:ascii="Times New Roman" w:eastAsia="Calibri" w:hAnsi="Times New Roman" w:cs="Times New Roman"/>
          <w:kern w:val="0"/>
          <w:sz w:val="20"/>
          <w:szCs w:val="20"/>
          <w:lang w:val="en-US"/>
          <w14:ligatures w14:val="none"/>
        </w:rPr>
        <w:t>Sci</w:t>
      </w:r>
      <w:proofErr w:type="spellEnd"/>
      <w:r w:rsidRPr="0038495F">
        <w:rPr>
          <w:rFonts w:ascii="Times New Roman" w:eastAsia="Calibri" w:hAnsi="Times New Roman" w:cs="Times New Roman"/>
          <w:kern w:val="0"/>
          <w:sz w:val="20"/>
          <w:szCs w:val="20"/>
          <w:lang w:val="en-US"/>
          <w14:ligatures w14:val="none"/>
        </w:rPr>
        <w:t xml:space="preserve"> 65: 83–96. </w:t>
      </w:r>
      <w:hyperlink r:id="rId20" w:history="1">
        <w:r w:rsidRPr="0038495F">
          <w:rPr>
            <w:rFonts w:ascii="Times New Roman" w:eastAsia="Calibri" w:hAnsi="Times New Roman" w:cs="Times New Roman"/>
            <w:color w:val="0563C1"/>
            <w:kern w:val="0"/>
            <w:sz w:val="20"/>
            <w:szCs w:val="20"/>
            <w:u w:val="single"/>
            <w:lang w:val="en-US"/>
            <w14:ligatures w14:val="none"/>
          </w:rPr>
          <w:t>http://dx.doi.org/10.1163/22238980-00001025</w:t>
        </w:r>
      </w:hyperlink>
    </w:p>
    <w:p w14:paraId="23EA580B"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38495F">
        <w:rPr>
          <w:rFonts w:ascii="Times New Roman" w:eastAsia="Calibri" w:hAnsi="Times New Roman" w:cs="Times New Roman"/>
          <w:kern w:val="0"/>
          <w:sz w:val="20"/>
          <w:szCs w:val="20"/>
          <w:lang w:val="en-US"/>
          <w14:ligatures w14:val="none"/>
        </w:rPr>
        <w:t>Casanova-</w:t>
      </w:r>
      <w:proofErr w:type="spellStart"/>
      <w:r w:rsidRPr="0038495F">
        <w:rPr>
          <w:rFonts w:ascii="Times New Roman" w:eastAsia="Calibri" w:hAnsi="Times New Roman" w:cs="Times New Roman"/>
          <w:kern w:val="0"/>
          <w:sz w:val="20"/>
          <w:szCs w:val="20"/>
          <w:lang w:val="en-US"/>
          <w14:ligatures w14:val="none"/>
        </w:rPr>
        <w:t>Sáez</w:t>
      </w:r>
      <w:proofErr w:type="spellEnd"/>
      <w:r w:rsidRPr="0038495F">
        <w:rPr>
          <w:rFonts w:ascii="Times New Roman" w:eastAsia="Calibri" w:hAnsi="Times New Roman" w:cs="Times New Roman"/>
          <w:kern w:val="0"/>
          <w:sz w:val="20"/>
          <w:szCs w:val="20"/>
          <w:lang w:val="en-US"/>
          <w14:ligatures w14:val="none"/>
        </w:rPr>
        <w:t xml:space="preserve"> R, Mateo-</w:t>
      </w:r>
      <w:proofErr w:type="spellStart"/>
      <w:r w:rsidRPr="0038495F">
        <w:rPr>
          <w:rFonts w:ascii="Times New Roman" w:eastAsia="Calibri" w:hAnsi="Times New Roman" w:cs="Times New Roman"/>
          <w:kern w:val="0"/>
          <w:sz w:val="20"/>
          <w:szCs w:val="20"/>
          <w:lang w:val="en-US"/>
          <w14:ligatures w14:val="none"/>
        </w:rPr>
        <w:t>Bonmatí</w:t>
      </w:r>
      <w:proofErr w:type="spellEnd"/>
      <w:r w:rsidRPr="0038495F">
        <w:rPr>
          <w:rFonts w:ascii="Times New Roman" w:eastAsia="Calibri" w:hAnsi="Times New Roman" w:cs="Times New Roman"/>
          <w:kern w:val="0"/>
          <w:sz w:val="20"/>
          <w:szCs w:val="20"/>
          <w:lang w:val="en-US"/>
          <w14:ligatures w14:val="none"/>
        </w:rPr>
        <w:t xml:space="preserve"> E, </w:t>
      </w:r>
      <w:proofErr w:type="spellStart"/>
      <w:r w:rsidRPr="0038495F">
        <w:rPr>
          <w:rFonts w:ascii="Times New Roman" w:eastAsia="Calibri" w:hAnsi="Times New Roman" w:cs="Times New Roman"/>
          <w:kern w:val="0"/>
          <w:sz w:val="20"/>
          <w:szCs w:val="20"/>
          <w:lang w:val="en-US"/>
          <w14:ligatures w14:val="none"/>
        </w:rPr>
        <w:t>Ljung</w:t>
      </w:r>
      <w:proofErr w:type="spellEnd"/>
      <w:r w:rsidRPr="0038495F">
        <w:rPr>
          <w:rFonts w:ascii="Times New Roman" w:eastAsia="Calibri" w:hAnsi="Times New Roman" w:cs="Times New Roman"/>
          <w:kern w:val="0"/>
          <w:sz w:val="20"/>
          <w:szCs w:val="20"/>
          <w:lang w:val="en-US"/>
          <w14:ligatures w14:val="none"/>
        </w:rPr>
        <w:t xml:space="preserve"> K (2021) Auxin metabolism in plants. Cold Spring </w:t>
      </w:r>
      <w:proofErr w:type="spellStart"/>
      <w:r w:rsidRPr="0038495F">
        <w:rPr>
          <w:rFonts w:ascii="Times New Roman" w:eastAsia="Calibri" w:hAnsi="Times New Roman" w:cs="Times New Roman"/>
          <w:kern w:val="0"/>
          <w:sz w:val="20"/>
          <w:szCs w:val="20"/>
          <w:lang w:val="en-US"/>
          <w14:ligatures w14:val="none"/>
        </w:rPr>
        <w:t>Harb</w:t>
      </w:r>
      <w:proofErr w:type="spell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Perspect</w:t>
      </w:r>
      <w:proofErr w:type="spell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Biol</w:t>
      </w:r>
      <w:proofErr w:type="spellEnd"/>
      <w:r w:rsidRPr="0038495F">
        <w:rPr>
          <w:rFonts w:ascii="Times New Roman" w:eastAsia="Calibri" w:hAnsi="Times New Roman" w:cs="Times New Roman"/>
          <w:kern w:val="0"/>
          <w:sz w:val="20"/>
          <w:szCs w:val="20"/>
          <w:lang w:val="en-US"/>
          <w14:ligatures w14:val="none"/>
        </w:rPr>
        <w:t xml:space="preserve"> </w:t>
      </w:r>
      <w:proofErr w:type="gramStart"/>
      <w:r w:rsidRPr="0038495F">
        <w:rPr>
          <w:rFonts w:ascii="Times New Roman" w:eastAsia="Calibri" w:hAnsi="Times New Roman" w:cs="Times New Roman"/>
          <w:kern w:val="0"/>
          <w:sz w:val="20"/>
          <w:szCs w:val="20"/>
          <w:lang w:val="en-US"/>
          <w14:ligatures w14:val="none"/>
        </w:rPr>
        <w:t>13:a</w:t>
      </w:r>
      <w:proofErr w:type="gramEnd"/>
      <w:r w:rsidRPr="0038495F">
        <w:rPr>
          <w:rFonts w:ascii="Times New Roman" w:eastAsia="Calibri" w:hAnsi="Times New Roman" w:cs="Times New Roman"/>
          <w:kern w:val="0"/>
          <w:sz w:val="20"/>
          <w:szCs w:val="20"/>
          <w:lang w:val="en-US"/>
          <w14:ligatures w14:val="none"/>
        </w:rPr>
        <w:t xml:space="preserve">039867. </w:t>
      </w:r>
      <w:hyperlink r:id="rId21" w:history="1">
        <w:r w:rsidRPr="0038495F">
          <w:rPr>
            <w:rFonts w:ascii="Times New Roman" w:eastAsia="Calibri" w:hAnsi="Times New Roman" w:cs="Times New Roman"/>
            <w:color w:val="0000FF"/>
            <w:kern w:val="0"/>
            <w:sz w:val="20"/>
            <w:szCs w:val="20"/>
            <w:u w:val="single"/>
            <w:lang w:val="en-US"/>
            <w14:ligatures w14:val="none"/>
          </w:rPr>
          <w:t>https://doi.org/10.1101/cshperspect.a039867</w:t>
        </w:r>
      </w:hyperlink>
    </w:p>
    <w:p w14:paraId="70405DAF"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38495F">
        <w:rPr>
          <w:rFonts w:ascii="Times New Roman" w:eastAsia="Calibri" w:hAnsi="Times New Roman" w:cs="Times New Roman"/>
          <w:kern w:val="0"/>
          <w:sz w:val="20"/>
          <w:szCs w:val="20"/>
          <w:lang w:val="en-US"/>
          <w14:ligatures w14:val="none"/>
        </w:rPr>
        <w:t>Chu LL, Bae H</w:t>
      </w:r>
      <w:r w:rsidRPr="0038495F">
        <w:rPr>
          <w:rFonts w:ascii="Times New Roman" w:eastAsia="Calibri" w:hAnsi="Times New Roman" w:cs="Times New Roman"/>
          <w:kern w:val="0"/>
          <w:sz w:val="20"/>
          <w:szCs w:val="20"/>
          <w:rtl/>
          <w:lang w:val="en-US"/>
          <w14:ligatures w14:val="none"/>
        </w:rPr>
        <w:t xml:space="preserve"> </w:t>
      </w:r>
      <w:r w:rsidRPr="0038495F">
        <w:rPr>
          <w:rFonts w:ascii="Times New Roman" w:eastAsia="Calibri" w:hAnsi="Times New Roman" w:cs="Times New Roman"/>
          <w:kern w:val="0"/>
          <w:sz w:val="20"/>
          <w:szCs w:val="20"/>
          <w:lang w:val="en-US" w:bidi="ar-IQ"/>
          <w14:ligatures w14:val="none"/>
        </w:rPr>
        <w:t xml:space="preserve">(2022) </w:t>
      </w:r>
      <w:r w:rsidRPr="0038495F">
        <w:rPr>
          <w:rFonts w:ascii="Times New Roman" w:eastAsia="Calibri" w:hAnsi="Times New Roman" w:cs="Times New Roman"/>
          <w:kern w:val="0"/>
          <w:sz w:val="20"/>
          <w:szCs w:val="20"/>
          <w:lang w:val="en-US"/>
          <w14:ligatures w14:val="none"/>
        </w:rPr>
        <w:t>Bacterial endophytes from ginseng and their biotechnological application.</w:t>
      </w:r>
      <w:r w:rsidRPr="0038495F">
        <w:rPr>
          <w:rFonts w:ascii="Times New Roman" w:eastAsia="Calibri" w:hAnsi="Times New Roman" w:cs="Times New Roman"/>
          <w:i/>
          <w:iCs/>
          <w:kern w:val="0"/>
          <w:sz w:val="20"/>
          <w:szCs w:val="20"/>
          <w:lang w:val="en-US"/>
          <w14:ligatures w14:val="none"/>
        </w:rPr>
        <w:t xml:space="preserve"> </w:t>
      </w:r>
      <w:r w:rsidRPr="0038495F">
        <w:rPr>
          <w:rFonts w:ascii="Times New Roman" w:eastAsia="Calibri" w:hAnsi="Times New Roman" w:cs="Times New Roman"/>
          <w:kern w:val="0"/>
          <w:sz w:val="20"/>
          <w:szCs w:val="20"/>
          <w:lang w:val="en-US"/>
          <w14:ligatures w14:val="none"/>
        </w:rPr>
        <w:t xml:space="preserve">J Ginseng Res 46:1–10. </w:t>
      </w:r>
      <w:hyperlink r:id="rId22" w:history="1">
        <w:r w:rsidRPr="0038495F">
          <w:rPr>
            <w:rFonts w:ascii="Times New Roman" w:eastAsia="Calibri" w:hAnsi="Times New Roman" w:cs="Times New Roman"/>
            <w:color w:val="0563C1"/>
            <w:kern w:val="0"/>
            <w:sz w:val="20"/>
            <w:szCs w:val="20"/>
            <w:u w:val="single"/>
            <w:lang w:val="en-US"/>
            <w14:ligatures w14:val="none"/>
          </w:rPr>
          <w:t>https://doi.org/10.1016/j.jgr.2021.04.004</w:t>
        </w:r>
      </w:hyperlink>
    </w:p>
    <w:p w14:paraId="7057028D"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proofErr w:type="spellStart"/>
      <w:r w:rsidRPr="0038495F">
        <w:rPr>
          <w:rFonts w:ascii="Times New Roman" w:eastAsia="Calibri" w:hAnsi="Times New Roman" w:cs="Times New Roman"/>
          <w:kern w:val="0"/>
          <w:sz w:val="20"/>
          <w:szCs w:val="20"/>
          <w:lang w:val="en-US"/>
          <w14:ligatures w14:val="none"/>
        </w:rPr>
        <w:t>Coico</w:t>
      </w:r>
      <w:proofErr w:type="spellEnd"/>
      <w:r w:rsidRPr="0038495F">
        <w:rPr>
          <w:rFonts w:ascii="Times New Roman" w:eastAsia="Calibri" w:hAnsi="Times New Roman" w:cs="Times New Roman"/>
          <w:kern w:val="0"/>
          <w:sz w:val="20"/>
          <w:szCs w:val="20"/>
          <w:lang w:val="en-US"/>
          <w14:ligatures w14:val="none"/>
        </w:rPr>
        <w:t xml:space="preserve"> R. (2001) Gram staining. Current Protocols in Immunology Appendix </w:t>
      </w:r>
      <w:proofErr w:type="gramStart"/>
      <w:r w:rsidRPr="0038495F">
        <w:rPr>
          <w:rFonts w:ascii="Times New Roman" w:eastAsia="Calibri" w:hAnsi="Times New Roman" w:cs="Times New Roman"/>
          <w:kern w:val="0"/>
          <w:sz w:val="20"/>
          <w:szCs w:val="20"/>
          <w:lang w:val="en-US"/>
          <w14:ligatures w14:val="none"/>
        </w:rPr>
        <w:t>3:A.</w:t>
      </w:r>
      <w:proofErr w:type="gramEnd"/>
      <w:r w:rsidRPr="0038495F">
        <w:rPr>
          <w:rFonts w:ascii="Times New Roman" w:eastAsia="Calibri" w:hAnsi="Times New Roman" w:cs="Times New Roman"/>
          <w:kern w:val="0"/>
          <w:sz w:val="20"/>
          <w:szCs w:val="20"/>
          <w:lang w:val="en-US"/>
          <w14:ligatures w14:val="none"/>
        </w:rPr>
        <w:t xml:space="preserve">3O.1–A.3O.2. </w:t>
      </w:r>
      <w:hyperlink r:id="rId23" w:history="1">
        <w:r w:rsidRPr="0038495F">
          <w:rPr>
            <w:rFonts w:ascii="Times New Roman" w:eastAsia="Calibri" w:hAnsi="Times New Roman" w:cs="Times New Roman"/>
            <w:color w:val="0563C1"/>
            <w:kern w:val="0"/>
            <w:sz w:val="20"/>
            <w:szCs w:val="20"/>
            <w:u w:val="single"/>
            <w:lang w:val="en-US"/>
            <w14:ligatures w14:val="none"/>
          </w:rPr>
          <w:t>https://doi.org/10.1002/0471142735.ima03os23</w:t>
        </w:r>
      </w:hyperlink>
    </w:p>
    <w:p w14:paraId="5509BE5A"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proofErr w:type="spellStart"/>
      <w:r w:rsidRPr="0038495F">
        <w:rPr>
          <w:rFonts w:ascii="Times New Roman" w:eastAsia="Calibri" w:hAnsi="Times New Roman" w:cs="Times New Roman"/>
          <w:kern w:val="0"/>
          <w:sz w:val="20"/>
          <w:szCs w:val="20"/>
          <w:lang w:val="en-US"/>
          <w14:ligatures w14:val="none"/>
        </w:rPr>
        <w:t>Compant</w:t>
      </w:r>
      <w:proofErr w:type="spellEnd"/>
      <w:r w:rsidRPr="0038495F">
        <w:rPr>
          <w:rFonts w:ascii="Times New Roman" w:eastAsia="Calibri" w:hAnsi="Times New Roman" w:cs="Times New Roman"/>
          <w:kern w:val="0"/>
          <w:sz w:val="20"/>
          <w:szCs w:val="20"/>
          <w:lang w:val="en-US"/>
          <w14:ligatures w14:val="none"/>
        </w:rPr>
        <w:t xml:space="preserve"> S, Clément C, </w:t>
      </w:r>
      <w:proofErr w:type="spellStart"/>
      <w:r w:rsidRPr="0038495F">
        <w:rPr>
          <w:rFonts w:ascii="Times New Roman" w:eastAsia="Calibri" w:hAnsi="Times New Roman" w:cs="Times New Roman"/>
          <w:kern w:val="0"/>
          <w:sz w:val="20"/>
          <w:szCs w:val="20"/>
          <w:lang w:val="en-US"/>
          <w14:ligatures w14:val="none"/>
        </w:rPr>
        <w:t>Sessitsch</w:t>
      </w:r>
      <w:proofErr w:type="spellEnd"/>
      <w:r w:rsidRPr="0038495F">
        <w:rPr>
          <w:rFonts w:ascii="Times New Roman" w:eastAsia="Calibri" w:hAnsi="Times New Roman" w:cs="Times New Roman"/>
          <w:kern w:val="0"/>
          <w:sz w:val="20"/>
          <w:szCs w:val="20"/>
          <w:lang w:val="en-US"/>
          <w14:ligatures w14:val="none"/>
        </w:rPr>
        <w:t xml:space="preserve"> A (2010) Plant growth-promoting bacteria in the </w:t>
      </w:r>
      <w:proofErr w:type="spellStart"/>
      <w:r w:rsidRPr="0038495F">
        <w:rPr>
          <w:rFonts w:ascii="Times New Roman" w:eastAsia="Calibri" w:hAnsi="Times New Roman" w:cs="Times New Roman"/>
          <w:kern w:val="0"/>
          <w:sz w:val="20"/>
          <w:szCs w:val="20"/>
          <w:lang w:val="en-US"/>
          <w14:ligatures w14:val="none"/>
        </w:rPr>
        <w:t>rhizo</w:t>
      </w:r>
      <w:proofErr w:type="spellEnd"/>
      <w:r w:rsidRPr="0038495F">
        <w:rPr>
          <w:rFonts w:ascii="Times New Roman" w:eastAsia="Calibri" w:hAnsi="Times New Roman" w:cs="Times New Roman"/>
          <w:kern w:val="0"/>
          <w:sz w:val="20"/>
          <w:szCs w:val="20"/>
          <w:lang w:val="en-US"/>
          <w14:ligatures w14:val="none"/>
        </w:rPr>
        <w:t xml:space="preserve">- and </w:t>
      </w:r>
      <w:proofErr w:type="spellStart"/>
      <w:r w:rsidRPr="0038495F">
        <w:rPr>
          <w:rFonts w:ascii="Times New Roman" w:eastAsia="Calibri" w:hAnsi="Times New Roman" w:cs="Times New Roman"/>
          <w:kern w:val="0"/>
          <w:sz w:val="20"/>
          <w:szCs w:val="20"/>
          <w:lang w:val="en-US"/>
          <w14:ligatures w14:val="none"/>
        </w:rPr>
        <w:t>endosphere</w:t>
      </w:r>
      <w:proofErr w:type="spellEnd"/>
      <w:r w:rsidRPr="0038495F">
        <w:rPr>
          <w:rFonts w:ascii="Times New Roman" w:eastAsia="Calibri" w:hAnsi="Times New Roman" w:cs="Times New Roman"/>
          <w:kern w:val="0"/>
          <w:sz w:val="20"/>
          <w:szCs w:val="20"/>
          <w:lang w:val="en-US"/>
          <w14:ligatures w14:val="none"/>
        </w:rPr>
        <w:t xml:space="preserve"> of plants: Their role, colonization, mechanisms involved and prospects for utilization. Soil </w:t>
      </w:r>
      <w:proofErr w:type="spellStart"/>
      <w:r w:rsidRPr="0038495F">
        <w:rPr>
          <w:rFonts w:ascii="Times New Roman" w:eastAsia="Calibri" w:hAnsi="Times New Roman" w:cs="Times New Roman"/>
          <w:kern w:val="0"/>
          <w:sz w:val="20"/>
          <w:szCs w:val="20"/>
          <w:lang w:val="en-US"/>
          <w14:ligatures w14:val="none"/>
        </w:rPr>
        <w:t>Biol</w:t>
      </w:r>
      <w:proofErr w:type="spellEnd"/>
      <w:r w:rsidRPr="0038495F">
        <w:rPr>
          <w:rFonts w:ascii="Times New Roman" w:eastAsia="Calibri" w:hAnsi="Times New Roman" w:cs="Times New Roman"/>
          <w:kern w:val="0"/>
          <w:sz w:val="20"/>
          <w:szCs w:val="20"/>
          <w:lang w:val="en-US"/>
          <w14:ligatures w14:val="none"/>
        </w:rPr>
        <w:t xml:space="preserve"> </w:t>
      </w:r>
      <w:proofErr w:type="spellStart"/>
      <w:proofErr w:type="gramStart"/>
      <w:r w:rsidRPr="0038495F">
        <w:rPr>
          <w:rFonts w:ascii="Times New Roman" w:eastAsia="Calibri" w:hAnsi="Times New Roman" w:cs="Times New Roman"/>
          <w:kern w:val="0"/>
          <w:sz w:val="20"/>
          <w:szCs w:val="20"/>
          <w:lang w:val="en-US"/>
          <w14:ligatures w14:val="none"/>
        </w:rPr>
        <w:t>Biochem</w:t>
      </w:r>
      <w:proofErr w:type="spellEnd"/>
      <w:r w:rsidRPr="0038495F">
        <w:rPr>
          <w:rFonts w:ascii="Times New Roman" w:eastAsia="Calibri" w:hAnsi="Times New Roman" w:cs="Times New Roman"/>
          <w:kern w:val="0"/>
          <w:sz w:val="20"/>
          <w:szCs w:val="20"/>
          <w:lang w:val="en-US"/>
          <w14:ligatures w14:val="none"/>
        </w:rPr>
        <w:t xml:space="preserve">  42:669</w:t>
      </w:r>
      <w:proofErr w:type="gramEnd"/>
      <w:r w:rsidRPr="0038495F">
        <w:rPr>
          <w:rFonts w:ascii="Times New Roman" w:eastAsia="Calibri" w:hAnsi="Times New Roman" w:cs="Times New Roman"/>
          <w:kern w:val="0"/>
          <w:sz w:val="20"/>
          <w:szCs w:val="20"/>
          <w:lang w:val="en-US"/>
          <w14:ligatures w14:val="none"/>
        </w:rPr>
        <w:t xml:space="preserve">–678. </w:t>
      </w:r>
      <w:hyperlink r:id="rId24" w:history="1">
        <w:r w:rsidRPr="0038495F">
          <w:rPr>
            <w:rFonts w:ascii="Times New Roman" w:eastAsia="Calibri" w:hAnsi="Times New Roman" w:cs="Times New Roman"/>
            <w:color w:val="0563C1"/>
            <w:kern w:val="0"/>
            <w:sz w:val="20"/>
            <w:szCs w:val="20"/>
            <w:u w:val="single"/>
            <w:lang w:val="en-US"/>
            <w14:ligatures w14:val="none"/>
          </w:rPr>
          <w:t>https://doi/org/10.1016/j.soil-bio.2009.11.024</w:t>
        </w:r>
      </w:hyperlink>
    </w:p>
    <w:p w14:paraId="71D86885"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proofErr w:type="spellStart"/>
      <w:r w:rsidRPr="0038495F">
        <w:rPr>
          <w:rFonts w:ascii="Times New Roman" w:eastAsia="Calibri" w:hAnsi="Times New Roman" w:cs="Times New Roman"/>
          <w:kern w:val="0"/>
          <w:sz w:val="20"/>
          <w:szCs w:val="20"/>
          <w:lang w:val="en-US"/>
          <w14:ligatures w14:val="none"/>
        </w:rPr>
        <w:t>Compant</w:t>
      </w:r>
      <w:proofErr w:type="spellEnd"/>
      <w:r w:rsidRPr="0038495F">
        <w:rPr>
          <w:rFonts w:ascii="Times New Roman" w:eastAsia="Calibri" w:hAnsi="Times New Roman" w:cs="Times New Roman"/>
          <w:kern w:val="0"/>
          <w:sz w:val="20"/>
          <w:szCs w:val="20"/>
          <w:lang w:val="en-US"/>
          <w14:ligatures w14:val="none"/>
        </w:rPr>
        <w:t xml:space="preserve"> S, </w:t>
      </w:r>
      <w:proofErr w:type="spellStart"/>
      <w:r w:rsidRPr="0038495F">
        <w:rPr>
          <w:rFonts w:ascii="Times New Roman" w:eastAsia="Calibri" w:hAnsi="Times New Roman" w:cs="Times New Roman"/>
          <w:kern w:val="0"/>
          <w:sz w:val="20"/>
          <w:szCs w:val="20"/>
          <w:lang w:val="en-US"/>
          <w14:ligatures w14:val="none"/>
        </w:rPr>
        <w:t>Mitter</w:t>
      </w:r>
      <w:proofErr w:type="spellEnd"/>
      <w:r w:rsidRPr="0038495F">
        <w:rPr>
          <w:rFonts w:ascii="Times New Roman" w:eastAsia="Calibri" w:hAnsi="Times New Roman" w:cs="Times New Roman"/>
          <w:kern w:val="0"/>
          <w:sz w:val="20"/>
          <w:szCs w:val="20"/>
          <w:lang w:val="en-US"/>
          <w14:ligatures w14:val="none"/>
        </w:rPr>
        <w:t xml:space="preserve"> B, </w:t>
      </w:r>
      <w:proofErr w:type="spellStart"/>
      <w:r w:rsidRPr="0038495F">
        <w:rPr>
          <w:rFonts w:ascii="Times New Roman" w:eastAsia="Calibri" w:hAnsi="Times New Roman" w:cs="Times New Roman"/>
          <w:kern w:val="0"/>
          <w:sz w:val="20"/>
          <w:szCs w:val="20"/>
          <w:lang w:val="en-US"/>
          <w14:ligatures w14:val="none"/>
        </w:rPr>
        <w:t>Colli</w:t>
      </w:r>
      <w:proofErr w:type="spellEnd"/>
      <w:r w:rsidRPr="0038495F">
        <w:rPr>
          <w:rFonts w:ascii="Times New Roman" w:eastAsia="Calibri" w:hAnsi="Times New Roman" w:cs="Times New Roman"/>
          <w:kern w:val="0"/>
          <w:sz w:val="20"/>
          <w:szCs w:val="20"/>
          <w:lang w:val="en-US"/>
          <w14:ligatures w14:val="none"/>
        </w:rPr>
        <w:t xml:space="preserve">-Mull JG, </w:t>
      </w:r>
      <w:proofErr w:type="spellStart"/>
      <w:r w:rsidRPr="0038495F">
        <w:rPr>
          <w:rFonts w:ascii="Times New Roman" w:eastAsia="Calibri" w:hAnsi="Times New Roman" w:cs="Times New Roman"/>
          <w:kern w:val="0"/>
          <w:sz w:val="20"/>
          <w:szCs w:val="20"/>
          <w:lang w:val="en-US"/>
          <w14:ligatures w14:val="none"/>
        </w:rPr>
        <w:t>Gangl</w:t>
      </w:r>
      <w:proofErr w:type="spellEnd"/>
      <w:r w:rsidRPr="0038495F">
        <w:rPr>
          <w:rFonts w:ascii="Times New Roman" w:eastAsia="Calibri" w:hAnsi="Times New Roman" w:cs="Times New Roman"/>
          <w:kern w:val="0"/>
          <w:sz w:val="20"/>
          <w:szCs w:val="20"/>
          <w:lang w:val="en-US"/>
          <w14:ligatures w14:val="none"/>
        </w:rPr>
        <w:t xml:space="preserve"> H </w:t>
      </w:r>
      <w:proofErr w:type="spellStart"/>
      <w:r w:rsidRPr="0038495F">
        <w:rPr>
          <w:rFonts w:ascii="Times New Roman" w:eastAsia="Calibri" w:hAnsi="Times New Roman" w:cs="Times New Roman"/>
          <w:kern w:val="0"/>
          <w:sz w:val="20"/>
          <w:szCs w:val="20"/>
          <w:lang w:val="en-US"/>
          <w14:ligatures w14:val="none"/>
        </w:rPr>
        <w:t>Sessitsch</w:t>
      </w:r>
      <w:proofErr w:type="spellEnd"/>
      <w:r w:rsidRPr="0038495F">
        <w:rPr>
          <w:rFonts w:ascii="Times New Roman" w:eastAsia="Calibri" w:hAnsi="Times New Roman" w:cs="Times New Roman"/>
          <w:kern w:val="0"/>
          <w:sz w:val="20"/>
          <w:szCs w:val="20"/>
          <w:lang w:val="en-US"/>
          <w14:ligatures w14:val="none"/>
        </w:rPr>
        <w:t xml:space="preserve"> A (2011) Endophytes of grapevine flowers, berries, and seeds: identification of cultivable bacteria, comparison with other plant parts, and visualization of niches of colonization. </w:t>
      </w:r>
      <w:proofErr w:type="spellStart"/>
      <w:r w:rsidRPr="0038495F">
        <w:rPr>
          <w:rFonts w:ascii="Times New Roman" w:eastAsia="Calibri" w:hAnsi="Times New Roman" w:cs="Times New Roman"/>
          <w:kern w:val="0"/>
          <w:sz w:val="20"/>
          <w:szCs w:val="20"/>
          <w:lang w:val="en-US"/>
          <w14:ligatures w14:val="none"/>
        </w:rPr>
        <w:t>Microb</w:t>
      </w:r>
      <w:proofErr w:type="spell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Ecol</w:t>
      </w:r>
      <w:proofErr w:type="spellEnd"/>
      <w:r w:rsidRPr="0038495F">
        <w:rPr>
          <w:rFonts w:ascii="Times New Roman" w:eastAsia="Calibri" w:hAnsi="Times New Roman" w:cs="Times New Roman"/>
          <w:kern w:val="0"/>
          <w:sz w:val="20"/>
          <w:szCs w:val="20"/>
          <w:lang w:val="en-US"/>
          <w14:ligatures w14:val="none"/>
        </w:rPr>
        <w:t xml:space="preserve"> 62:188–197.</w:t>
      </w:r>
      <w:r w:rsidRPr="0038495F">
        <w:rPr>
          <w:rFonts w:ascii="Times New Roman" w:eastAsia="Calibri" w:hAnsi="Times New Roman" w:cs="Times New Roman"/>
          <w:kern w:val="0"/>
          <w:sz w:val="20"/>
          <w:szCs w:val="20"/>
          <w:rtl/>
          <w:lang w:val="en-US"/>
          <w14:ligatures w14:val="none"/>
        </w:rPr>
        <w:t>‏</w:t>
      </w:r>
      <w:r w:rsidRPr="0038495F">
        <w:rPr>
          <w:rFonts w:ascii="Times New Roman" w:eastAsia="Calibri" w:hAnsi="Times New Roman" w:cs="Times New Roman"/>
          <w:kern w:val="0"/>
          <w:sz w:val="20"/>
          <w:szCs w:val="20"/>
          <w:lang w:val="en-US"/>
          <w14:ligatures w14:val="none"/>
        </w:rPr>
        <w:t xml:space="preserve"> </w:t>
      </w:r>
      <w:hyperlink r:id="rId25" w:history="1">
        <w:r w:rsidRPr="0038495F">
          <w:rPr>
            <w:rFonts w:ascii="Times New Roman" w:eastAsia="Calibri" w:hAnsi="Times New Roman" w:cs="Times New Roman"/>
            <w:color w:val="0563C1"/>
            <w:kern w:val="0"/>
            <w:sz w:val="20"/>
            <w:szCs w:val="20"/>
            <w:u w:val="single"/>
            <w:lang w:val="en-US"/>
            <w14:ligatures w14:val="none"/>
          </w:rPr>
          <w:t>http://dx.doi.org/10.1007%2Fs00248-011-9883-y</w:t>
        </w:r>
      </w:hyperlink>
    </w:p>
    <w:p w14:paraId="162EB0C1"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proofErr w:type="spellStart"/>
      <w:r w:rsidRPr="0038495F">
        <w:rPr>
          <w:rFonts w:ascii="Times New Roman" w:eastAsia="Calibri" w:hAnsi="Times New Roman" w:cs="Times New Roman"/>
          <w:kern w:val="0"/>
          <w:sz w:val="20"/>
          <w:szCs w:val="20"/>
          <w:lang w:val="en-US"/>
          <w14:ligatures w14:val="none"/>
        </w:rPr>
        <w:t>Czajkowski</w:t>
      </w:r>
      <w:proofErr w:type="spellEnd"/>
      <w:r w:rsidRPr="0038495F">
        <w:rPr>
          <w:rFonts w:ascii="Times New Roman" w:eastAsia="Calibri" w:hAnsi="Times New Roman" w:cs="Times New Roman"/>
          <w:kern w:val="0"/>
          <w:sz w:val="20"/>
          <w:szCs w:val="20"/>
          <w:lang w:val="en-US"/>
          <w14:ligatures w14:val="none"/>
        </w:rPr>
        <w:t xml:space="preserve"> R, </w:t>
      </w:r>
      <w:proofErr w:type="spellStart"/>
      <w:r w:rsidRPr="0038495F">
        <w:rPr>
          <w:rFonts w:ascii="Times New Roman" w:eastAsia="Calibri" w:hAnsi="Times New Roman" w:cs="Times New Roman"/>
          <w:kern w:val="0"/>
          <w:sz w:val="20"/>
          <w:szCs w:val="20"/>
          <w:lang w:val="en-US"/>
          <w14:ligatures w14:val="none"/>
        </w:rPr>
        <w:t>Perombelon</w:t>
      </w:r>
      <w:proofErr w:type="spellEnd"/>
      <w:r w:rsidRPr="0038495F">
        <w:rPr>
          <w:rFonts w:ascii="Times New Roman" w:eastAsia="Calibri" w:hAnsi="Times New Roman" w:cs="Times New Roman"/>
          <w:kern w:val="0"/>
          <w:sz w:val="20"/>
          <w:szCs w:val="20"/>
          <w:lang w:val="en-US"/>
          <w14:ligatures w14:val="none"/>
        </w:rPr>
        <w:t xml:space="preserve"> MC, van Veen JA, Van der Wolf JM (2011) Control of blackleg and tuber soft rot of potato caused by </w:t>
      </w:r>
      <w:proofErr w:type="spellStart"/>
      <w:r w:rsidRPr="0038495F">
        <w:rPr>
          <w:rFonts w:ascii="Times New Roman" w:eastAsia="Calibri" w:hAnsi="Times New Roman" w:cs="Times New Roman"/>
          <w:kern w:val="0"/>
          <w:sz w:val="20"/>
          <w:szCs w:val="20"/>
          <w:lang w:val="en-US"/>
          <w14:ligatures w14:val="none"/>
        </w:rPr>
        <w:t>Pectobacterium</w:t>
      </w:r>
      <w:proofErr w:type="spellEnd"/>
      <w:r w:rsidRPr="0038495F">
        <w:rPr>
          <w:rFonts w:ascii="Times New Roman" w:eastAsia="Calibri" w:hAnsi="Times New Roman" w:cs="Times New Roman"/>
          <w:kern w:val="0"/>
          <w:sz w:val="20"/>
          <w:szCs w:val="20"/>
          <w:lang w:val="en-US"/>
          <w14:ligatures w14:val="none"/>
        </w:rPr>
        <w:t xml:space="preserve"> and </w:t>
      </w:r>
      <w:proofErr w:type="spellStart"/>
      <w:r w:rsidRPr="0038495F">
        <w:rPr>
          <w:rFonts w:ascii="Times New Roman" w:eastAsia="Calibri" w:hAnsi="Times New Roman" w:cs="Times New Roman"/>
          <w:kern w:val="0"/>
          <w:sz w:val="20"/>
          <w:szCs w:val="20"/>
          <w:lang w:val="en-US"/>
          <w14:ligatures w14:val="none"/>
        </w:rPr>
        <w:t>Dickeya</w:t>
      </w:r>
      <w:proofErr w:type="spellEnd"/>
      <w:r w:rsidRPr="0038495F">
        <w:rPr>
          <w:rFonts w:ascii="Times New Roman" w:eastAsia="Calibri" w:hAnsi="Times New Roman" w:cs="Times New Roman"/>
          <w:i/>
          <w:iCs/>
          <w:kern w:val="0"/>
          <w:sz w:val="20"/>
          <w:szCs w:val="20"/>
          <w:lang w:val="en-US"/>
          <w14:ligatures w14:val="none"/>
        </w:rPr>
        <w:t xml:space="preserve"> </w:t>
      </w:r>
      <w:r w:rsidRPr="0038495F">
        <w:rPr>
          <w:rFonts w:ascii="Times New Roman" w:eastAsia="Calibri" w:hAnsi="Times New Roman" w:cs="Times New Roman"/>
          <w:kern w:val="0"/>
          <w:sz w:val="20"/>
          <w:szCs w:val="20"/>
          <w:lang w:val="en-US"/>
          <w14:ligatures w14:val="none"/>
        </w:rPr>
        <w:t xml:space="preserve">species: a review. Plant </w:t>
      </w:r>
      <w:proofErr w:type="spellStart"/>
      <w:r w:rsidRPr="0038495F">
        <w:rPr>
          <w:rFonts w:ascii="Times New Roman" w:eastAsia="Calibri" w:hAnsi="Times New Roman" w:cs="Times New Roman"/>
          <w:kern w:val="0"/>
          <w:sz w:val="20"/>
          <w:szCs w:val="20"/>
          <w:lang w:val="en-US"/>
          <w14:ligatures w14:val="none"/>
        </w:rPr>
        <w:t>Pathol</w:t>
      </w:r>
      <w:proofErr w:type="spellEnd"/>
      <w:r w:rsidRPr="0038495F">
        <w:rPr>
          <w:rFonts w:ascii="Times New Roman" w:eastAsia="Calibri" w:hAnsi="Times New Roman" w:cs="Times New Roman"/>
          <w:kern w:val="0"/>
          <w:sz w:val="20"/>
          <w:szCs w:val="20"/>
          <w:lang w:val="en-US"/>
          <w14:ligatures w14:val="none"/>
        </w:rPr>
        <w:t xml:space="preserve"> 60:999–1013. </w:t>
      </w:r>
      <w:hyperlink r:id="rId26" w:history="1">
        <w:r w:rsidRPr="0038495F">
          <w:rPr>
            <w:rFonts w:ascii="Times New Roman" w:eastAsia="Calibri" w:hAnsi="Times New Roman" w:cs="Times New Roman"/>
            <w:color w:val="0563C1"/>
            <w:kern w:val="0"/>
            <w:sz w:val="20"/>
            <w:szCs w:val="20"/>
            <w:u w:val="single"/>
            <w:lang w:val="en-US"/>
            <w14:ligatures w14:val="none"/>
          </w:rPr>
          <w:t>https://doi.org/10.1111/j.1365-3059.2011.02470.x</w:t>
        </w:r>
      </w:hyperlink>
    </w:p>
    <w:p w14:paraId="183F8819"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38495F">
        <w:rPr>
          <w:rFonts w:ascii="Times New Roman" w:eastAsia="Calibri" w:hAnsi="Times New Roman" w:cs="Times New Roman"/>
          <w:kern w:val="0"/>
          <w:sz w:val="20"/>
          <w:szCs w:val="20"/>
          <w:lang w:val="en-US"/>
          <w14:ligatures w14:val="none"/>
        </w:rPr>
        <w:t xml:space="preserve">Dong Y, Iniguez AL, Triplett EW (2003) Quantitative assessments of the host range and strain specificity of endophytic colonization by Klebsiella pneumoniae 342. Plant Soil 257:49–59. </w:t>
      </w:r>
      <w:hyperlink r:id="rId27" w:history="1">
        <w:r w:rsidRPr="0038495F">
          <w:rPr>
            <w:rFonts w:ascii="Times New Roman" w:eastAsia="Calibri" w:hAnsi="Times New Roman" w:cs="Times New Roman"/>
            <w:color w:val="0563C1"/>
            <w:kern w:val="0"/>
            <w:sz w:val="20"/>
            <w:szCs w:val="20"/>
            <w:u w:val="single"/>
            <w:lang w:val="en-US"/>
            <w14:ligatures w14:val="none"/>
          </w:rPr>
          <w:t>https://doi.org/10.1023/A:1026242814060</w:t>
        </w:r>
      </w:hyperlink>
    </w:p>
    <w:p w14:paraId="5854F275"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proofErr w:type="spellStart"/>
      <w:r w:rsidRPr="0038495F">
        <w:rPr>
          <w:rFonts w:ascii="Times New Roman" w:eastAsia="Calibri" w:hAnsi="Times New Roman" w:cs="Times New Roman"/>
          <w:kern w:val="0"/>
          <w:sz w:val="20"/>
          <w:szCs w:val="20"/>
          <w:lang w:val="en-US"/>
          <w14:ligatures w14:val="none"/>
        </w:rPr>
        <w:t>Ekin</w:t>
      </w:r>
      <w:proofErr w:type="spellEnd"/>
      <w:r w:rsidRPr="0038495F">
        <w:rPr>
          <w:rFonts w:ascii="Times New Roman" w:eastAsia="Calibri" w:hAnsi="Times New Roman" w:cs="Times New Roman"/>
          <w:kern w:val="0"/>
          <w:sz w:val="20"/>
          <w:szCs w:val="20"/>
          <w:lang w:val="en-US"/>
          <w14:ligatures w14:val="none"/>
        </w:rPr>
        <w:t xml:space="preserve"> Z (2019) Integrated use of humic acid and plant growth promoting rhizobacteria to ensure higher potato productivity in sustainable agriculture. Sustainability 11:3417. </w:t>
      </w:r>
      <w:hyperlink r:id="rId28" w:history="1">
        <w:r w:rsidRPr="0038495F">
          <w:rPr>
            <w:rFonts w:ascii="Times New Roman" w:eastAsia="Calibri" w:hAnsi="Times New Roman" w:cs="Times New Roman"/>
            <w:color w:val="0563C1"/>
            <w:kern w:val="0"/>
            <w:sz w:val="20"/>
            <w:szCs w:val="20"/>
            <w:u w:val="single"/>
            <w:lang w:val="en-US"/>
            <w14:ligatures w14:val="none"/>
          </w:rPr>
          <w:t>https://doi.org/10.3390/su11123417</w:t>
        </w:r>
      </w:hyperlink>
    </w:p>
    <w:p w14:paraId="4DE6685E"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38495F">
        <w:rPr>
          <w:rFonts w:ascii="Times New Roman" w:eastAsia="Calibri" w:hAnsi="Times New Roman" w:cs="Times New Roman"/>
          <w:kern w:val="0"/>
          <w:sz w:val="20"/>
          <w:szCs w:val="20"/>
          <w:lang w:val="en-US"/>
          <w14:ligatures w14:val="none"/>
        </w:rPr>
        <w:t xml:space="preserve">Ek-Ramos MJ, Gomez-Flores R, Orozco-Flores AA, Rodríguez-Padilla C, González-Ochoa G, </w:t>
      </w:r>
      <w:proofErr w:type="spellStart"/>
      <w:r w:rsidRPr="0038495F">
        <w:rPr>
          <w:rFonts w:ascii="Times New Roman" w:eastAsia="Calibri" w:hAnsi="Times New Roman" w:cs="Times New Roman"/>
          <w:kern w:val="0"/>
          <w:sz w:val="20"/>
          <w:szCs w:val="20"/>
          <w:lang w:val="en-US"/>
          <w14:ligatures w14:val="none"/>
        </w:rPr>
        <w:t>Tamez</w:t>
      </w:r>
      <w:proofErr w:type="spellEnd"/>
      <w:r w:rsidRPr="0038495F">
        <w:rPr>
          <w:rFonts w:ascii="Times New Roman" w:eastAsia="Calibri" w:hAnsi="Times New Roman" w:cs="Times New Roman"/>
          <w:kern w:val="0"/>
          <w:sz w:val="20"/>
          <w:szCs w:val="20"/>
          <w:lang w:val="en-US"/>
          <w14:ligatures w14:val="none"/>
        </w:rPr>
        <w:t xml:space="preserve">-Guerra P (2019) Bioactive products from plant-endophytic Gram-positive bacteria. Front </w:t>
      </w:r>
      <w:proofErr w:type="spellStart"/>
      <w:r w:rsidRPr="0038495F">
        <w:rPr>
          <w:rFonts w:ascii="Times New Roman" w:eastAsia="Calibri" w:hAnsi="Times New Roman" w:cs="Times New Roman"/>
          <w:kern w:val="0"/>
          <w:sz w:val="20"/>
          <w:szCs w:val="20"/>
          <w:lang w:val="en-US"/>
          <w14:ligatures w14:val="none"/>
        </w:rPr>
        <w:t>Microbiol</w:t>
      </w:r>
      <w:proofErr w:type="spellEnd"/>
      <w:r w:rsidRPr="0038495F">
        <w:rPr>
          <w:rFonts w:ascii="Times New Roman" w:eastAsia="Calibri" w:hAnsi="Times New Roman" w:cs="Times New Roman"/>
          <w:kern w:val="0"/>
          <w:sz w:val="20"/>
          <w:szCs w:val="20"/>
          <w:lang w:val="en-US"/>
          <w14:ligatures w14:val="none"/>
        </w:rPr>
        <w:t xml:space="preserve"> 10:463. </w:t>
      </w:r>
      <w:hyperlink r:id="rId29" w:history="1">
        <w:r w:rsidRPr="0038495F">
          <w:rPr>
            <w:rFonts w:ascii="Times New Roman" w:eastAsia="Calibri" w:hAnsi="Times New Roman" w:cs="Times New Roman"/>
            <w:color w:val="0563C1"/>
            <w:kern w:val="0"/>
            <w:sz w:val="20"/>
            <w:szCs w:val="20"/>
            <w:u w:val="single"/>
            <w:lang w:val="en-US"/>
            <w14:ligatures w14:val="none"/>
          </w:rPr>
          <w:t>https://doi.org/10.3389/fmicb.2019.00463</w:t>
        </w:r>
      </w:hyperlink>
    </w:p>
    <w:p w14:paraId="1B3EAD46"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proofErr w:type="spellStart"/>
      <w:r w:rsidRPr="0038495F">
        <w:rPr>
          <w:rFonts w:ascii="Times New Roman" w:eastAsia="Calibri" w:hAnsi="Times New Roman" w:cs="Times New Roman"/>
          <w:kern w:val="0"/>
          <w:sz w:val="20"/>
          <w:szCs w:val="20"/>
          <w:lang w:val="en-US"/>
          <w14:ligatures w14:val="none"/>
        </w:rPr>
        <w:t>Fadiji</w:t>
      </w:r>
      <w:proofErr w:type="spellEnd"/>
      <w:r w:rsidRPr="0038495F">
        <w:rPr>
          <w:rFonts w:ascii="Times New Roman" w:eastAsia="Calibri" w:hAnsi="Times New Roman" w:cs="Times New Roman"/>
          <w:kern w:val="0"/>
          <w:sz w:val="20"/>
          <w:szCs w:val="20"/>
          <w:lang w:val="en-US"/>
          <w14:ligatures w14:val="none"/>
        </w:rPr>
        <w:t xml:space="preserve"> AE, </w:t>
      </w:r>
      <w:proofErr w:type="spellStart"/>
      <w:r w:rsidRPr="0038495F">
        <w:rPr>
          <w:rFonts w:ascii="Times New Roman" w:eastAsia="Calibri" w:hAnsi="Times New Roman" w:cs="Times New Roman"/>
          <w:kern w:val="0"/>
          <w:sz w:val="20"/>
          <w:szCs w:val="20"/>
          <w:lang w:val="en-US"/>
          <w14:ligatures w14:val="none"/>
        </w:rPr>
        <w:t>Babalola</w:t>
      </w:r>
      <w:proofErr w:type="spellEnd"/>
      <w:r w:rsidRPr="0038495F">
        <w:rPr>
          <w:rFonts w:ascii="Times New Roman" w:eastAsia="Calibri" w:hAnsi="Times New Roman" w:cs="Times New Roman"/>
          <w:kern w:val="0"/>
          <w:sz w:val="20"/>
          <w:szCs w:val="20"/>
          <w:lang w:val="en-US"/>
          <w14:ligatures w14:val="none"/>
        </w:rPr>
        <w:t xml:space="preserve"> OO (2020) Elucidating mechanisms of endophytes used in plant protection and other bioactivities with multifunctional prospects. Front </w:t>
      </w:r>
      <w:proofErr w:type="spellStart"/>
      <w:r w:rsidRPr="0038495F">
        <w:rPr>
          <w:rFonts w:ascii="Times New Roman" w:eastAsia="Calibri" w:hAnsi="Times New Roman" w:cs="Times New Roman"/>
          <w:kern w:val="0"/>
          <w:sz w:val="20"/>
          <w:szCs w:val="20"/>
          <w:lang w:val="en-US"/>
          <w14:ligatures w14:val="none"/>
        </w:rPr>
        <w:t>Bioeng</w:t>
      </w:r>
      <w:proofErr w:type="spell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Biotechnol</w:t>
      </w:r>
      <w:proofErr w:type="spellEnd"/>
      <w:r w:rsidRPr="0038495F">
        <w:rPr>
          <w:rFonts w:ascii="Times New Roman" w:eastAsia="Calibri" w:hAnsi="Times New Roman" w:cs="Times New Roman"/>
          <w:kern w:val="0"/>
          <w:sz w:val="20"/>
          <w:szCs w:val="20"/>
          <w:lang w:val="en-US"/>
          <w14:ligatures w14:val="none"/>
        </w:rPr>
        <w:t xml:space="preserve"> 8: 467–487. </w:t>
      </w:r>
      <w:hyperlink r:id="rId30" w:history="1">
        <w:r w:rsidRPr="0038495F">
          <w:rPr>
            <w:rFonts w:ascii="Times New Roman" w:eastAsia="Calibri" w:hAnsi="Times New Roman" w:cs="Times New Roman"/>
            <w:color w:val="0563C1"/>
            <w:kern w:val="0"/>
            <w:sz w:val="20"/>
            <w:szCs w:val="20"/>
            <w:u w:val="single"/>
            <w:lang w:val="en-US"/>
            <w14:ligatures w14:val="none"/>
          </w:rPr>
          <w:t>https://doi.org/10.3389/fbioe.2020.00467</w:t>
        </w:r>
      </w:hyperlink>
    </w:p>
    <w:p w14:paraId="4E8A2913"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proofErr w:type="spellStart"/>
      <w:r w:rsidRPr="0038495F">
        <w:rPr>
          <w:rFonts w:ascii="Times New Roman" w:eastAsia="Calibri" w:hAnsi="Times New Roman" w:cs="Times New Roman"/>
          <w:kern w:val="0"/>
          <w:sz w:val="20"/>
          <w:szCs w:val="20"/>
          <w:lang w:val="en-US"/>
          <w14:ligatures w14:val="none"/>
        </w:rPr>
        <w:t>Falade</w:t>
      </w:r>
      <w:proofErr w:type="spellEnd"/>
      <w:r w:rsidRPr="0038495F">
        <w:rPr>
          <w:rFonts w:ascii="Times New Roman" w:eastAsia="Calibri" w:hAnsi="Times New Roman" w:cs="Times New Roman"/>
          <w:kern w:val="0"/>
          <w:sz w:val="20"/>
          <w:szCs w:val="20"/>
          <w:lang w:val="en-US"/>
          <w14:ligatures w14:val="none"/>
        </w:rPr>
        <w:t xml:space="preserve"> AO, </w:t>
      </w:r>
      <w:proofErr w:type="spellStart"/>
      <w:r w:rsidRPr="0038495F">
        <w:rPr>
          <w:rFonts w:ascii="Times New Roman" w:eastAsia="Calibri" w:hAnsi="Times New Roman" w:cs="Times New Roman"/>
          <w:kern w:val="0"/>
          <w:sz w:val="20"/>
          <w:szCs w:val="20"/>
          <w:lang w:val="en-US"/>
          <w14:ligatures w14:val="none"/>
        </w:rPr>
        <w:t>Adewole</w:t>
      </w:r>
      <w:proofErr w:type="spellEnd"/>
      <w:r w:rsidRPr="0038495F">
        <w:rPr>
          <w:rFonts w:ascii="Times New Roman" w:eastAsia="Calibri" w:hAnsi="Times New Roman" w:cs="Times New Roman"/>
          <w:kern w:val="0"/>
          <w:sz w:val="20"/>
          <w:szCs w:val="20"/>
          <w:lang w:val="en-US"/>
          <w14:ligatures w14:val="none"/>
        </w:rPr>
        <w:t xml:space="preserve"> KE, Ekundayo TC (2021) Aptitude of endophytic microbes for production of novel biocontrol agents and industrial enzymes towards agro-industrial sustainability. </w:t>
      </w:r>
      <w:proofErr w:type="spellStart"/>
      <w:r w:rsidRPr="0038495F">
        <w:rPr>
          <w:rFonts w:ascii="Times New Roman" w:eastAsia="Calibri" w:hAnsi="Times New Roman" w:cs="Times New Roman"/>
          <w:kern w:val="0"/>
          <w:sz w:val="20"/>
          <w:szCs w:val="20"/>
          <w:lang w:val="en-US"/>
          <w14:ligatures w14:val="none"/>
        </w:rPr>
        <w:t>Beni</w:t>
      </w:r>
      <w:proofErr w:type="spell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Suef</w:t>
      </w:r>
      <w:proofErr w:type="spell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Univ</w:t>
      </w:r>
      <w:proofErr w:type="spellEnd"/>
      <w:r w:rsidRPr="0038495F">
        <w:rPr>
          <w:rFonts w:ascii="Times New Roman" w:eastAsia="Calibri" w:hAnsi="Times New Roman" w:cs="Times New Roman"/>
          <w:kern w:val="0"/>
          <w:sz w:val="20"/>
          <w:szCs w:val="20"/>
          <w:lang w:val="en-US"/>
          <w14:ligatures w14:val="none"/>
        </w:rPr>
        <w:t xml:space="preserve"> J Basic Appl Sci 10:1–14.</w:t>
      </w:r>
      <w:r w:rsidRPr="0038495F">
        <w:rPr>
          <w:rFonts w:ascii="Times New Roman" w:eastAsia="Calibri" w:hAnsi="Times New Roman" w:cs="Times New Roman"/>
          <w:kern w:val="0"/>
          <w:sz w:val="20"/>
          <w:szCs w:val="20"/>
          <w:rtl/>
          <w:lang w:val="en-US"/>
          <w14:ligatures w14:val="none"/>
        </w:rPr>
        <w:t>‏</w:t>
      </w:r>
      <w:r w:rsidRPr="0038495F">
        <w:rPr>
          <w:rFonts w:ascii="Times New Roman" w:eastAsia="Calibri" w:hAnsi="Times New Roman" w:cs="Times New Roman"/>
          <w:kern w:val="0"/>
          <w:sz w:val="20"/>
          <w:szCs w:val="20"/>
          <w:lang w:val="en-US"/>
          <w14:ligatures w14:val="none"/>
        </w:rPr>
        <w:t xml:space="preserve"> </w:t>
      </w:r>
      <w:hyperlink r:id="rId31" w:history="1">
        <w:r w:rsidRPr="0038495F">
          <w:rPr>
            <w:rFonts w:ascii="Times New Roman" w:eastAsia="Calibri" w:hAnsi="Times New Roman" w:cs="Times New Roman"/>
            <w:color w:val="0563C1"/>
            <w:kern w:val="0"/>
            <w:sz w:val="20"/>
            <w:szCs w:val="20"/>
            <w:u w:val="single"/>
            <w:lang w:val="en-US"/>
            <w14:ligatures w14:val="none"/>
          </w:rPr>
          <w:t>https://doi.org/10.1186/s43088-021-00146-3</w:t>
        </w:r>
      </w:hyperlink>
    </w:p>
    <w:p w14:paraId="2556A528"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38495F">
        <w:rPr>
          <w:rFonts w:ascii="Times New Roman" w:eastAsia="Calibri" w:hAnsi="Times New Roman" w:cs="Times New Roman"/>
          <w:kern w:val="0"/>
          <w:sz w:val="20"/>
          <w:szCs w:val="20"/>
          <w:lang w:val="en-US"/>
          <w14:ligatures w14:val="none"/>
        </w:rPr>
        <w:t xml:space="preserve">FAOSTAT (2022) World Food and Agriculture – Statistical Yearbook 2022. Rome. </w:t>
      </w:r>
      <w:hyperlink r:id="rId32" w:history="1">
        <w:r w:rsidRPr="0038495F">
          <w:rPr>
            <w:rFonts w:ascii="Times New Roman" w:eastAsia="Calibri" w:hAnsi="Times New Roman" w:cs="Times New Roman"/>
            <w:color w:val="0563C1"/>
            <w:kern w:val="0"/>
            <w:sz w:val="20"/>
            <w:szCs w:val="20"/>
            <w:u w:val="single"/>
            <w:lang w:val="en-US"/>
            <w14:ligatures w14:val="none"/>
          </w:rPr>
          <w:t>https://doi.org/10.4060/cc2211en</w:t>
        </w:r>
      </w:hyperlink>
      <w:r w:rsidRPr="0038495F">
        <w:rPr>
          <w:rFonts w:ascii="Times New Roman" w:eastAsia="Calibri" w:hAnsi="Times New Roman" w:cs="Times New Roman"/>
          <w:color w:val="0563C1"/>
          <w:kern w:val="0"/>
          <w:sz w:val="20"/>
          <w:szCs w:val="20"/>
          <w:u w:val="single"/>
          <w:lang w:val="en-US"/>
          <w14:ligatures w14:val="none"/>
        </w:rPr>
        <w:t>.</w:t>
      </w:r>
      <w:r w:rsidRPr="0038495F">
        <w:rPr>
          <w:rFonts w:ascii="Times New Roman" w:eastAsia="Calibri" w:hAnsi="Times New Roman" w:cs="Times New Roman"/>
          <w:color w:val="0563C1"/>
          <w:kern w:val="0"/>
          <w:sz w:val="20"/>
          <w:szCs w:val="20"/>
          <w:lang w:val="en-US"/>
          <w14:ligatures w14:val="none"/>
        </w:rPr>
        <w:t xml:space="preserve"> </w:t>
      </w:r>
      <w:r w:rsidRPr="0038495F">
        <w:rPr>
          <w:rFonts w:ascii="Times New Roman" w:eastAsia="Calibri" w:hAnsi="Times New Roman" w:cs="Times New Roman"/>
          <w:kern w:val="0"/>
          <w:sz w:val="20"/>
          <w:szCs w:val="20"/>
          <w:lang w:val="en-US"/>
          <w14:ligatures w14:val="none"/>
        </w:rPr>
        <w:t>Accessed 10 October 2022</w:t>
      </w:r>
    </w:p>
    <w:p w14:paraId="080AAE8D"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38495F">
        <w:rPr>
          <w:rFonts w:ascii="Times New Roman" w:eastAsia="Calibri" w:hAnsi="Times New Roman" w:cs="Times New Roman"/>
          <w:kern w:val="0"/>
          <w:sz w:val="20"/>
          <w:szCs w:val="20"/>
          <w:lang w:val="en-US"/>
          <w14:ligatures w14:val="none"/>
        </w:rPr>
        <w:t xml:space="preserve">Frank AC, </w:t>
      </w:r>
      <w:proofErr w:type="spellStart"/>
      <w:r w:rsidRPr="0038495F">
        <w:rPr>
          <w:rFonts w:ascii="Times New Roman" w:eastAsia="Calibri" w:hAnsi="Times New Roman" w:cs="Times New Roman"/>
          <w:kern w:val="0"/>
          <w:sz w:val="20"/>
          <w:szCs w:val="20"/>
          <w:lang w:val="en-US"/>
          <w14:ligatures w14:val="none"/>
        </w:rPr>
        <w:t>Saldierna</w:t>
      </w:r>
      <w:proofErr w:type="spell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Guzmán</w:t>
      </w:r>
      <w:proofErr w:type="spellEnd"/>
      <w:r w:rsidRPr="0038495F">
        <w:rPr>
          <w:rFonts w:ascii="Times New Roman" w:eastAsia="Calibri" w:hAnsi="Times New Roman" w:cs="Times New Roman"/>
          <w:kern w:val="0"/>
          <w:sz w:val="20"/>
          <w:szCs w:val="20"/>
          <w:lang w:val="en-US"/>
          <w14:ligatures w14:val="none"/>
        </w:rPr>
        <w:t xml:space="preserve"> JP, Shay JE (2017) Transmission of bacterial endophytes. Microorganisms 5:70. </w:t>
      </w:r>
      <w:hyperlink r:id="rId33" w:history="1">
        <w:r w:rsidRPr="0038495F">
          <w:rPr>
            <w:rFonts w:ascii="Times New Roman" w:eastAsia="Calibri" w:hAnsi="Times New Roman" w:cs="Times New Roman"/>
            <w:color w:val="0563C1"/>
            <w:kern w:val="0"/>
            <w:sz w:val="20"/>
            <w:szCs w:val="20"/>
            <w:u w:val="single"/>
            <w:lang w:val="en-US"/>
            <w14:ligatures w14:val="none"/>
          </w:rPr>
          <w:t>https://doi.org/10.3390/microorganisms5040070</w:t>
        </w:r>
      </w:hyperlink>
    </w:p>
    <w:p w14:paraId="1CD7017C"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color w:val="0563C1"/>
          <w:kern w:val="0"/>
          <w:sz w:val="20"/>
          <w:szCs w:val="20"/>
          <w:u w:val="single"/>
          <w:lang w:val="en-US"/>
          <w14:ligatures w14:val="none"/>
        </w:rPr>
      </w:pPr>
      <w:proofErr w:type="spellStart"/>
      <w:r w:rsidRPr="0038495F">
        <w:rPr>
          <w:rFonts w:ascii="Times New Roman" w:eastAsia="Calibri" w:hAnsi="Times New Roman" w:cs="Times New Roman"/>
          <w:kern w:val="0"/>
          <w:sz w:val="20"/>
          <w:szCs w:val="20"/>
          <w:lang w:val="en-US"/>
          <w14:ligatures w14:val="none"/>
        </w:rPr>
        <w:t>Gaiero</w:t>
      </w:r>
      <w:proofErr w:type="spellEnd"/>
      <w:r w:rsidRPr="0038495F">
        <w:rPr>
          <w:rFonts w:ascii="Times New Roman" w:eastAsia="Calibri" w:hAnsi="Times New Roman" w:cs="Times New Roman"/>
          <w:kern w:val="0"/>
          <w:sz w:val="20"/>
          <w:szCs w:val="20"/>
          <w:lang w:val="en-US"/>
          <w14:ligatures w14:val="none"/>
        </w:rPr>
        <w:t xml:space="preserve"> JR, </w:t>
      </w:r>
      <w:proofErr w:type="spellStart"/>
      <w:r w:rsidRPr="0038495F">
        <w:rPr>
          <w:rFonts w:ascii="Times New Roman" w:eastAsia="Calibri" w:hAnsi="Times New Roman" w:cs="Times New Roman"/>
          <w:kern w:val="0"/>
          <w:sz w:val="20"/>
          <w:szCs w:val="20"/>
          <w:lang w:val="en-US"/>
          <w14:ligatures w14:val="none"/>
        </w:rPr>
        <w:t>McCallC</w:t>
      </w:r>
      <w:proofErr w:type="spellEnd"/>
      <w:r w:rsidRPr="0038495F">
        <w:rPr>
          <w:rFonts w:ascii="Times New Roman" w:eastAsia="Calibri" w:hAnsi="Times New Roman" w:cs="Times New Roman"/>
          <w:kern w:val="0"/>
          <w:sz w:val="20"/>
          <w:szCs w:val="20"/>
          <w:lang w:val="en-US"/>
          <w14:ligatures w14:val="none"/>
        </w:rPr>
        <w:t xml:space="preserve"> A, Thompson KA, Day N J, Best AS, </w:t>
      </w:r>
      <w:proofErr w:type="spellStart"/>
      <w:r w:rsidRPr="0038495F">
        <w:rPr>
          <w:rFonts w:ascii="Times New Roman" w:eastAsia="Calibri" w:hAnsi="Times New Roman" w:cs="Times New Roman"/>
          <w:kern w:val="0"/>
          <w:sz w:val="20"/>
          <w:szCs w:val="20"/>
          <w:lang w:val="en-US"/>
          <w14:ligatures w14:val="none"/>
        </w:rPr>
        <w:t>Dunfield</w:t>
      </w:r>
      <w:proofErr w:type="spellEnd"/>
      <w:r w:rsidRPr="0038495F">
        <w:rPr>
          <w:rFonts w:ascii="Times New Roman" w:eastAsia="Calibri" w:hAnsi="Times New Roman" w:cs="Times New Roman"/>
          <w:kern w:val="0"/>
          <w:sz w:val="20"/>
          <w:szCs w:val="20"/>
          <w:lang w:val="en-US"/>
          <w14:ligatures w14:val="none"/>
        </w:rPr>
        <w:t xml:space="preserve"> KE (2013) Inside the root microbiome: bacterial root endophytes and plant growth promotion. Am J Bot 100</w:t>
      </w:r>
      <w:r w:rsidRPr="0038495F">
        <w:rPr>
          <w:rFonts w:ascii="Times New Roman" w:eastAsia="Calibri" w:hAnsi="Times New Roman" w:cs="Times New Roman"/>
          <w:kern w:val="0"/>
          <w:sz w:val="20"/>
          <w:szCs w:val="20"/>
          <w:rtl/>
          <w:lang w:val="en-US"/>
          <w14:ligatures w14:val="none"/>
        </w:rPr>
        <w:t>:</w:t>
      </w:r>
      <w:r w:rsidRPr="0038495F">
        <w:rPr>
          <w:rFonts w:ascii="Times New Roman" w:eastAsia="Calibri" w:hAnsi="Times New Roman" w:cs="Times New Roman"/>
          <w:kern w:val="0"/>
          <w:sz w:val="20"/>
          <w:szCs w:val="20"/>
          <w:lang w:val="en-US"/>
          <w14:ligatures w14:val="none"/>
        </w:rPr>
        <w:t xml:space="preserve">1738–1750. </w:t>
      </w:r>
      <w:hyperlink r:id="rId34" w:history="1">
        <w:r w:rsidRPr="0038495F">
          <w:rPr>
            <w:rFonts w:ascii="Times New Roman" w:eastAsia="Calibri" w:hAnsi="Times New Roman" w:cs="Times New Roman"/>
            <w:color w:val="0563C1"/>
            <w:kern w:val="0"/>
            <w:sz w:val="20"/>
            <w:szCs w:val="20"/>
            <w:u w:val="single"/>
            <w:lang w:val="en-US"/>
            <w14:ligatures w14:val="none"/>
          </w:rPr>
          <w:t>https://doi.org/10.3732/ajb.1200572</w:t>
        </w:r>
      </w:hyperlink>
    </w:p>
    <w:p w14:paraId="7F60B69A" w14:textId="77777777" w:rsidR="0038495F" w:rsidRPr="0038495F" w:rsidRDefault="0038495F" w:rsidP="0038495F">
      <w:pPr>
        <w:spacing w:after="0"/>
        <w:ind w:left="360" w:hanging="360"/>
        <w:jc w:val="both"/>
        <w:rPr>
          <w:rFonts w:ascii="Times New Roman" w:eastAsia="Calibri" w:hAnsi="Times New Roman" w:cs="Times New Roman"/>
          <w:kern w:val="0"/>
          <w:sz w:val="20"/>
          <w:szCs w:val="20"/>
          <w:lang w:val="en-US"/>
          <w14:ligatures w14:val="none"/>
        </w:rPr>
      </w:pPr>
      <w:proofErr w:type="spellStart"/>
      <w:r w:rsidRPr="0038495F">
        <w:rPr>
          <w:rFonts w:ascii="Times New Roman" w:eastAsia="Calibri" w:hAnsi="Times New Roman" w:cs="Times New Roman"/>
          <w:kern w:val="0"/>
          <w:sz w:val="20"/>
          <w:szCs w:val="20"/>
          <w:lang w:val="en-US"/>
          <w14:ligatures w14:val="none"/>
        </w:rPr>
        <w:t>Gangwar</w:t>
      </w:r>
      <w:proofErr w:type="spellEnd"/>
      <w:r w:rsidRPr="0038495F">
        <w:rPr>
          <w:rFonts w:ascii="Times New Roman" w:eastAsia="Calibri" w:hAnsi="Times New Roman" w:cs="Times New Roman"/>
          <w:kern w:val="0"/>
          <w:sz w:val="20"/>
          <w:szCs w:val="20"/>
          <w:lang w:val="en-US"/>
          <w14:ligatures w14:val="none"/>
        </w:rPr>
        <w:t xml:space="preserve"> M, Dogra S, Gupta UP, </w:t>
      </w:r>
      <w:proofErr w:type="spellStart"/>
      <w:r w:rsidRPr="0038495F">
        <w:rPr>
          <w:rFonts w:ascii="Times New Roman" w:eastAsia="Calibri" w:hAnsi="Times New Roman" w:cs="Times New Roman"/>
          <w:kern w:val="0"/>
          <w:sz w:val="20"/>
          <w:szCs w:val="20"/>
          <w:lang w:val="en-US"/>
          <w14:ligatures w14:val="none"/>
        </w:rPr>
        <w:t>Kharwar</w:t>
      </w:r>
      <w:proofErr w:type="spellEnd"/>
      <w:r w:rsidRPr="0038495F">
        <w:rPr>
          <w:rFonts w:ascii="Times New Roman" w:eastAsia="Calibri" w:hAnsi="Times New Roman" w:cs="Times New Roman"/>
          <w:kern w:val="0"/>
          <w:sz w:val="20"/>
          <w:szCs w:val="20"/>
          <w:lang w:val="en-US"/>
          <w14:ligatures w14:val="none"/>
        </w:rPr>
        <w:t xml:space="preserve"> RN (2014)   Diversity and biopotential of endophytic actinomycetes from three medicinal plants in India. </w:t>
      </w:r>
      <w:proofErr w:type="spellStart"/>
      <w:r w:rsidRPr="0038495F">
        <w:rPr>
          <w:rFonts w:ascii="Times New Roman" w:eastAsia="Calibri" w:hAnsi="Times New Roman" w:cs="Times New Roman"/>
          <w:kern w:val="0"/>
          <w:sz w:val="20"/>
          <w:szCs w:val="20"/>
          <w:lang w:val="en-US"/>
          <w14:ligatures w14:val="none"/>
        </w:rPr>
        <w:t>Afr</w:t>
      </w:r>
      <w:proofErr w:type="spellEnd"/>
      <w:r w:rsidRPr="0038495F">
        <w:rPr>
          <w:rFonts w:ascii="Times New Roman" w:eastAsia="Calibri" w:hAnsi="Times New Roman" w:cs="Times New Roman"/>
          <w:kern w:val="0"/>
          <w:sz w:val="20"/>
          <w:szCs w:val="20"/>
          <w:lang w:val="en-US"/>
          <w14:ligatures w14:val="none"/>
        </w:rPr>
        <w:t xml:space="preserve"> J </w:t>
      </w:r>
      <w:proofErr w:type="spellStart"/>
      <w:r w:rsidRPr="0038495F">
        <w:rPr>
          <w:rFonts w:ascii="Times New Roman" w:eastAsia="Calibri" w:hAnsi="Times New Roman" w:cs="Times New Roman"/>
          <w:kern w:val="0"/>
          <w:sz w:val="20"/>
          <w:szCs w:val="20"/>
          <w:lang w:val="en-US"/>
          <w14:ligatures w14:val="none"/>
        </w:rPr>
        <w:t>Microbiol</w:t>
      </w:r>
      <w:proofErr w:type="spellEnd"/>
      <w:r w:rsidRPr="0038495F">
        <w:rPr>
          <w:rFonts w:ascii="Times New Roman" w:eastAsia="Calibri" w:hAnsi="Times New Roman" w:cs="Times New Roman"/>
          <w:kern w:val="0"/>
          <w:sz w:val="20"/>
          <w:szCs w:val="20"/>
          <w:lang w:val="en-US"/>
          <w14:ligatures w14:val="none"/>
        </w:rPr>
        <w:t xml:space="preserve"> Res 8:184–191. </w:t>
      </w:r>
      <w:hyperlink r:id="rId35" w:history="1">
        <w:r w:rsidRPr="0038495F">
          <w:rPr>
            <w:rFonts w:ascii="Times New Roman" w:eastAsia="Calibri" w:hAnsi="Times New Roman" w:cs="Times New Roman"/>
            <w:color w:val="0563C1"/>
            <w:kern w:val="0"/>
            <w:sz w:val="20"/>
            <w:szCs w:val="20"/>
            <w:u w:val="single"/>
            <w:lang w:val="en-US"/>
            <w14:ligatures w14:val="none"/>
          </w:rPr>
          <w:t>https://doi.org/10.5897/AJMR2012.2452</w:t>
        </w:r>
      </w:hyperlink>
    </w:p>
    <w:p w14:paraId="3C4A39DE"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proofErr w:type="spellStart"/>
      <w:r w:rsidRPr="0038495F">
        <w:rPr>
          <w:rFonts w:ascii="Times New Roman" w:eastAsia="Calibri" w:hAnsi="Times New Roman" w:cs="Times New Roman"/>
          <w:kern w:val="0"/>
          <w:sz w:val="20"/>
          <w:szCs w:val="20"/>
          <w:lang w:val="en-US"/>
          <w14:ligatures w14:val="none"/>
        </w:rPr>
        <w:lastRenderedPageBreak/>
        <w:t>Garbeva</w:t>
      </w:r>
      <w:proofErr w:type="spellEnd"/>
      <w:r w:rsidRPr="0038495F">
        <w:rPr>
          <w:rFonts w:ascii="Times New Roman" w:eastAsia="Calibri" w:hAnsi="Times New Roman" w:cs="Times New Roman"/>
          <w:kern w:val="0"/>
          <w:sz w:val="20"/>
          <w:szCs w:val="20"/>
          <w:lang w:val="en-US"/>
          <w14:ligatures w14:val="none"/>
        </w:rPr>
        <w:t xml:space="preserve"> P, Van </w:t>
      </w:r>
      <w:proofErr w:type="spellStart"/>
      <w:r w:rsidRPr="0038495F">
        <w:rPr>
          <w:rFonts w:ascii="Times New Roman" w:eastAsia="Calibri" w:hAnsi="Times New Roman" w:cs="Times New Roman"/>
          <w:kern w:val="0"/>
          <w:sz w:val="20"/>
          <w:szCs w:val="20"/>
          <w:lang w:val="en-US"/>
          <w14:ligatures w14:val="none"/>
        </w:rPr>
        <w:t>Overbeek</w:t>
      </w:r>
      <w:proofErr w:type="spellEnd"/>
      <w:r w:rsidRPr="0038495F">
        <w:rPr>
          <w:rFonts w:ascii="Times New Roman" w:eastAsia="Calibri" w:hAnsi="Times New Roman" w:cs="Times New Roman"/>
          <w:kern w:val="0"/>
          <w:sz w:val="20"/>
          <w:szCs w:val="20"/>
          <w:lang w:val="en-US"/>
          <w14:ligatures w14:val="none"/>
        </w:rPr>
        <w:t xml:space="preserve"> LS, Van </w:t>
      </w:r>
      <w:proofErr w:type="spellStart"/>
      <w:r w:rsidRPr="0038495F">
        <w:rPr>
          <w:rFonts w:ascii="Times New Roman" w:eastAsia="Calibri" w:hAnsi="Times New Roman" w:cs="Times New Roman"/>
          <w:kern w:val="0"/>
          <w:sz w:val="20"/>
          <w:szCs w:val="20"/>
          <w:lang w:val="en-US"/>
          <w14:ligatures w14:val="none"/>
        </w:rPr>
        <w:t>Vuurde</w:t>
      </w:r>
      <w:proofErr w:type="spellEnd"/>
      <w:r w:rsidRPr="0038495F">
        <w:rPr>
          <w:rFonts w:ascii="Times New Roman" w:eastAsia="Calibri" w:hAnsi="Times New Roman" w:cs="Times New Roman"/>
          <w:kern w:val="0"/>
          <w:sz w:val="20"/>
          <w:szCs w:val="20"/>
          <w:lang w:val="en-US"/>
          <w14:ligatures w14:val="none"/>
        </w:rPr>
        <w:t xml:space="preserve"> JWL, Van </w:t>
      </w:r>
      <w:proofErr w:type="spellStart"/>
      <w:r w:rsidRPr="0038495F">
        <w:rPr>
          <w:rFonts w:ascii="Times New Roman" w:eastAsia="Calibri" w:hAnsi="Times New Roman" w:cs="Times New Roman"/>
          <w:kern w:val="0"/>
          <w:sz w:val="20"/>
          <w:szCs w:val="20"/>
          <w:lang w:val="en-US"/>
          <w14:ligatures w14:val="none"/>
        </w:rPr>
        <w:t>Elsas</w:t>
      </w:r>
      <w:proofErr w:type="spellEnd"/>
      <w:r w:rsidRPr="0038495F">
        <w:rPr>
          <w:rFonts w:ascii="Times New Roman" w:eastAsia="Calibri" w:hAnsi="Times New Roman" w:cs="Times New Roman"/>
          <w:kern w:val="0"/>
          <w:sz w:val="20"/>
          <w:szCs w:val="20"/>
          <w:lang w:val="en-US"/>
          <w14:ligatures w14:val="none"/>
        </w:rPr>
        <w:t xml:space="preserve"> JD (2001) Analysis of endophytic bacterial communities of potato by plating and denaturing gradient gel electrophoresis (DGGE) of 16S rDNA based PCR fragments. </w:t>
      </w:r>
      <w:proofErr w:type="spellStart"/>
      <w:r w:rsidRPr="0038495F">
        <w:rPr>
          <w:rFonts w:ascii="Times New Roman" w:eastAsia="Calibri" w:hAnsi="Times New Roman" w:cs="Times New Roman"/>
          <w:kern w:val="0"/>
          <w:sz w:val="20"/>
          <w:szCs w:val="20"/>
          <w:lang w:val="en-US"/>
          <w14:ligatures w14:val="none"/>
        </w:rPr>
        <w:t>Microb</w:t>
      </w:r>
      <w:proofErr w:type="spell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Ecol</w:t>
      </w:r>
      <w:proofErr w:type="spellEnd"/>
      <w:r w:rsidRPr="0038495F">
        <w:rPr>
          <w:rFonts w:ascii="Times New Roman" w:eastAsia="Calibri" w:hAnsi="Times New Roman" w:cs="Times New Roman"/>
          <w:kern w:val="0"/>
          <w:sz w:val="20"/>
          <w:szCs w:val="20"/>
          <w:lang w:val="en-US"/>
          <w14:ligatures w14:val="none"/>
        </w:rPr>
        <w:t xml:space="preserve"> 41:369–383. </w:t>
      </w:r>
      <w:hyperlink r:id="rId36" w:history="1">
        <w:r w:rsidRPr="0038495F">
          <w:rPr>
            <w:rFonts w:ascii="Times New Roman" w:eastAsia="Calibri" w:hAnsi="Times New Roman" w:cs="Times New Roman"/>
            <w:color w:val="0563C1"/>
            <w:kern w:val="0"/>
            <w:sz w:val="20"/>
            <w:szCs w:val="20"/>
            <w:u w:val="single"/>
            <w:lang w:val="en-US"/>
            <w14:ligatures w14:val="none"/>
          </w:rPr>
          <w:t>https://doi.org/10.1007/s002480000096</w:t>
        </w:r>
      </w:hyperlink>
    </w:p>
    <w:p w14:paraId="069AC04F"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38495F">
        <w:rPr>
          <w:rFonts w:ascii="Times New Roman" w:eastAsia="Calibri" w:hAnsi="Times New Roman" w:cs="Times New Roman"/>
          <w:kern w:val="0"/>
          <w:sz w:val="20"/>
          <w:szCs w:val="20"/>
          <w:lang w:val="en-US"/>
          <w14:ligatures w14:val="none"/>
        </w:rPr>
        <w:t xml:space="preserve">Gordon SA, Weber RP (1951) Colorimetric estimation of indoleacetic acid. Plant </w:t>
      </w:r>
      <w:proofErr w:type="spellStart"/>
      <w:r w:rsidRPr="0038495F">
        <w:rPr>
          <w:rFonts w:ascii="Times New Roman" w:eastAsia="Calibri" w:hAnsi="Times New Roman" w:cs="Times New Roman"/>
          <w:kern w:val="0"/>
          <w:sz w:val="20"/>
          <w:szCs w:val="20"/>
          <w:lang w:val="en-US"/>
          <w14:ligatures w14:val="none"/>
        </w:rPr>
        <w:t>Physiol</w:t>
      </w:r>
      <w:proofErr w:type="spellEnd"/>
      <w:r w:rsidRPr="0038495F">
        <w:rPr>
          <w:rFonts w:ascii="Times New Roman" w:eastAsia="Calibri" w:hAnsi="Times New Roman" w:cs="Times New Roman"/>
          <w:kern w:val="0"/>
          <w:sz w:val="20"/>
          <w:szCs w:val="20"/>
          <w:lang w:val="en-US"/>
          <w14:ligatures w14:val="none"/>
        </w:rPr>
        <w:t xml:space="preserve"> 26:192–195. </w:t>
      </w:r>
      <w:hyperlink r:id="rId37" w:history="1">
        <w:r w:rsidRPr="0038495F">
          <w:rPr>
            <w:rFonts w:ascii="Times New Roman" w:eastAsia="Calibri" w:hAnsi="Times New Roman" w:cs="Times New Roman"/>
            <w:color w:val="0563C1"/>
            <w:kern w:val="0"/>
            <w:sz w:val="20"/>
            <w:szCs w:val="20"/>
            <w:u w:val="single"/>
            <w:lang w:val="en-US"/>
            <w14:ligatures w14:val="none"/>
          </w:rPr>
          <w:t>https://doi.org/10.1104%2Fpp.26.1.192</w:t>
        </w:r>
      </w:hyperlink>
    </w:p>
    <w:p w14:paraId="79D05530"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proofErr w:type="spellStart"/>
      <w:r w:rsidRPr="0038495F">
        <w:rPr>
          <w:rFonts w:ascii="Times New Roman" w:eastAsia="Calibri" w:hAnsi="Times New Roman" w:cs="Times New Roman"/>
          <w:kern w:val="0"/>
          <w:sz w:val="20"/>
          <w:szCs w:val="20"/>
          <w:lang w:val="en-US"/>
          <w14:ligatures w14:val="none"/>
        </w:rPr>
        <w:t>Grossi</w:t>
      </w:r>
      <w:proofErr w:type="spellEnd"/>
      <w:r w:rsidRPr="0038495F">
        <w:rPr>
          <w:rFonts w:ascii="Times New Roman" w:eastAsia="Calibri" w:hAnsi="Times New Roman" w:cs="Times New Roman"/>
          <w:kern w:val="0"/>
          <w:sz w:val="20"/>
          <w:szCs w:val="20"/>
          <w:lang w:val="en-US"/>
          <w14:ligatures w14:val="none"/>
        </w:rPr>
        <w:t xml:space="preserve"> CEM, </w:t>
      </w:r>
      <w:proofErr w:type="spellStart"/>
      <w:r w:rsidRPr="0038495F">
        <w:rPr>
          <w:rFonts w:ascii="Times New Roman" w:eastAsia="Calibri" w:hAnsi="Times New Roman" w:cs="Times New Roman"/>
          <w:kern w:val="0"/>
          <w:sz w:val="20"/>
          <w:szCs w:val="20"/>
          <w:lang w:val="en-US"/>
          <w14:ligatures w14:val="none"/>
        </w:rPr>
        <w:t>Fantino</w:t>
      </w:r>
      <w:proofErr w:type="spellEnd"/>
      <w:r w:rsidRPr="0038495F">
        <w:rPr>
          <w:rFonts w:ascii="Times New Roman" w:eastAsia="Calibri" w:hAnsi="Times New Roman" w:cs="Times New Roman"/>
          <w:kern w:val="0"/>
          <w:sz w:val="20"/>
          <w:szCs w:val="20"/>
          <w:lang w:val="en-US"/>
          <w14:ligatures w14:val="none"/>
        </w:rPr>
        <w:t xml:space="preserve"> E, </w:t>
      </w:r>
      <w:proofErr w:type="spellStart"/>
      <w:r w:rsidRPr="0038495F">
        <w:rPr>
          <w:rFonts w:ascii="Times New Roman" w:eastAsia="Calibri" w:hAnsi="Times New Roman" w:cs="Times New Roman"/>
          <w:kern w:val="0"/>
          <w:sz w:val="20"/>
          <w:szCs w:val="20"/>
          <w:lang w:val="en-US"/>
          <w14:ligatures w14:val="none"/>
        </w:rPr>
        <w:t>Serral</w:t>
      </w:r>
      <w:proofErr w:type="spellEnd"/>
      <w:r w:rsidRPr="0038495F">
        <w:rPr>
          <w:rFonts w:ascii="Times New Roman" w:eastAsia="Calibri" w:hAnsi="Times New Roman" w:cs="Times New Roman"/>
          <w:kern w:val="0"/>
          <w:sz w:val="20"/>
          <w:szCs w:val="20"/>
          <w:lang w:val="en-US"/>
          <w14:ligatures w14:val="none"/>
        </w:rPr>
        <w:t xml:space="preserve"> F, </w:t>
      </w:r>
      <w:proofErr w:type="spellStart"/>
      <w:r w:rsidRPr="0038495F">
        <w:rPr>
          <w:rFonts w:ascii="Times New Roman" w:eastAsia="Calibri" w:hAnsi="Times New Roman" w:cs="Times New Roman"/>
          <w:kern w:val="0"/>
          <w:sz w:val="20"/>
          <w:szCs w:val="20"/>
          <w:lang w:val="en-US"/>
          <w14:ligatures w14:val="none"/>
        </w:rPr>
        <w:t>Zawoznik</w:t>
      </w:r>
      <w:proofErr w:type="spellEnd"/>
      <w:r w:rsidRPr="0038495F">
        <w:rPr>
          <w:rFonts w:ascii="Times New Roman" w:eastAsia="Calibri" w:hAnsi="Times New Roman" w:cs="Times New Roman"/>
          <w:kern w:val="0"/>
          <w:sz w:val="20"/>
          <w:szCs w:val="20"/>
          <w:lang w:val="en-US"/>
          <w14:ligatures w14:val="none"/>
        </w:rPr>
        <w:t xml:space="preserve"> MS, Fernandez Do Porto DA, Ulloa RM (2020) </w:t>
      </w:r>
      <w:proofErr w:type="spellStart"/>
      <w:r w:rsidRPr="0038495F">
        <w:rPr>
          <w:rFonts w:ascii="Times New Roman" w:eastAsia="Calibri" w:hAnsi="Times New Roman" w:cs="Times New Roman"/>
          <w:kern w:val="0"/>
          <w:sz w:val="20"/>
          <w:szCs w:val="20"/>
          <w:lang w:val="en-US"/>
          <w14:ligatures w14:val="none"/>
        </w:rPr>
        <w:t>Methylobacterium</w:t>
      </w:r>
      <w:proofErr w:type="spellEnd"/>
      <w:r w:rsidRPr="0038495F">
        <w:rPr>
          <w:rFonts w:ascii="Times New Roman" w:eastAsia="Calibri" w:hAnsi="Times New Roman" w:cs="Times New Roman"/>
          <w:kern w:val="0"/>
          <w:sz w:val="20"/>
          <w:szCs w:val="20"/>
          <w:lang w:val="en-US"/>
          <w14:ligatures w14:val="none"/>
        </w:rPr>
        <w:t xml:space="preserve"> sp. 2A is a plant growth-promoting rhizobacteria that has the potential to improve potato crop yield under adverse conditions. </w:t>
      </w:r>
      <w:bookmarkStart w:id="17" w:name="_Hlk140495443"/>
      <w:r w:rsidRPr="0038495F">
        <w:rPr>
          <w:rFonts w:ascii="Times New Roman" w:eastAsia="Calibri" w:hAnsi="Times New Roman" w:cs="Times New Roman"/>
          <w:kern w:val="0"/>
          <w:sz w:val="20"/>
          <w:szCs w:val="20"/>
          <w:lang w:val="en-US"/>
          <w14:ligatures w14:val="none"/>
        </w:rPr>
        <w:t xml:space="preserve">Front Plant Sci </w:t>
      </w:r>
      <w:bookmarkEnd w:id="17"/>
      <w:r w:rsidRPr="0038495F">
        <w:rPr>
          <w:rFonts w:ascii="Times New Roman" w:eastAsia="Calibri" w:hAnsi="Times New Roman" w:cs="Times New Roman"/>
          <w:kern w:val="0"/>
          <w:sz w:val="20"/>
          <w:szCs w:val="20"/>
          <w:lang w:val="en-US"/>
          <w14:ligatures w14:val="none"/>
        </w:rPr>
        <w:t xml:space="preserve">11:71. </w:t>
      </w:r>
      <w:hyperlink r:id="rId38" w:history="1">
        <w:r w:rsidRPr="0038495F">
          <w:rPr>
            <w:rFonts w:ascii="Times New Roman" w:eastAsia="Calibri" w:hAnsi="Times New Roman" w:cs="Times New Roman"/>
            <w:color w:val="0563C1"/>
            <w:kern w:val="0"/>
            <w:sz w:val="20"/>
            <w:szCs w:val="20"/>
            <w:u w:val="single"/>
            <w:lang w:val="en-US"/>
            <w14:ligatures w14:val="none"/>
          </w:rPr>
          <w:t>https://doi.org/10.3389/fpls.2020.00071</w:t>
        </w:r>
      </w:hyperlink>
    </w:p>
    <w:p w14:paraId="4860FF02"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color w:val="0563C1"/>
          <w:kern w:val="0"/>
          <w:sz w:val="20"/>
          <w:szCs w:val="20"/>
          <w:u w:val="single"/>
          <w:lang w:val="en-US"/>
          <w14:ligatures w14:val="none"/>
        </w:rPr>
      </w:pPr>
      <w:proofErr w:type="spellStart"/>
      <w:r w:rsidRPr="0038495F">
        <w:rPr>
          <w:rFonts w:ascii="Times New Roman" w:eastAsia="Calibri" w:hAnsi="Times New Roman" w:cs="Times New Roman"/>
          <w:kern w:val="0"/>
          <w:sz w:val="20"/>
          <w:szCs w:val="20"/>
          <w:lang w:val="en-US"/>
          <w14:ligatures w14:val="none"/>
        </w:rPr>
        <w:t>Hallmann</w:t>
      </w:r>
      <w:proofErr w:type="spellEnd"/>
      <w:r w:rsidRPr="0038495F">
        <w:rPr>
          <w:rFonts w:ascii="Times New Roman" w:eastAsia="Calibri" w:hAnsi="Times New Roman" w:cs="Times New Roman"/>
          <w:kern w:val="0"/>
          <w:sz w:val="20"/>
          <w:szCs w:val="20"/>
          <w:lang w:val="en-US"/>
          <w14:ligatures w14:val="none"/>
        </w:rPr>
        <w:t xml:space="preserve"> J, </w:t>
      </w:r>
      <w:proofErr w:type="spellStart"/>
      <w:r w:rsidRPr="0038495F">
        <w:rPr>
          <w:rFonts w:ascii="Times New Roman" w:eastAsia="Calibri" w:hAnsi="Times New Roman" w:cs="Times New Roman"/>
          <w:kern w:val="0"/>
          <w:sz w:val="20"/>
          <w:szCs w:val="20"/>
          <w:lang w:val="en-US"/>
          <w14:ligatures w14:val="none"/>
        </w:rPr>
        <w:t>Quadt-</w:t>
      </w:r>
      <w:proofErr w:type="gramStart"/>
      <w:r w:rsidRPr="0038495F">
        <w:rPr>
          <w:rFonts w:ascii="Times New Roman" w:eastAsia="Calibri" w:hAnsi="Times New Roman" w:cs="Times New Roman"/>
          <w:kern w:val="0"/>
          <w:sz w:val="20"/>
          <w:szCs w:val="20"/>
          <w:lang w:val="en-US"/>
          <w14:ligatures w14:val="none"/>
        </w:rPr>
        <w:t>Hallmann</w:t>
      </w:r>
      <w:proofErr w:type="spellEnd"/>
      <w:r w:rsidRPr="0038495F">
        <w:rPr>
          <w:rFonts w:ascii="Times New Roman" w:eastAsia="Calibri" w:hAnsi="Times New Roman" w:cs="Times New Roman"/>
          <w:kern w:val="0"/>
          <w:sz w:val="20"/>
          <w:szCs w:val="20"/>
          <w:lang w:val="en-US"/>
          <w14:ligatures w14:val="none"/>
        </w:rPr>
        <w:t xml:space="preserve">  A</w:t>
      </w:r>
      <w:proofErr w:type="gram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Mahaffee</w:t>
      </w:r>
      <w:proofErr w:type="spellEnd"/>
      <w:r w:rsidRPr="0038495F">
        <w:rPr>
          <w:rFonts w:ascii="Times New Roman" w:eastAsia="Calibri" w:hAnsi="Times New Roman" w:cs="Times New Roman"/>
          <w:kern w:val="0"/>
          <w:sz w:val="20"/>
          <w:szCs w:val="20"/>
          <w:lang w:val="en-US"/>
          <w14:ligatures w14:val="none"/>
        </w:rPr>
        <w:t xml:space="preserve"> WF, </w:t>
      </w:r>
      <w:proofErr w:type="spellStart"/>
      <w:r w:rsidRPr="0038495F">
        <w:rPr>
          <w:rFonts w:ascii="Times New Roman" w:eastAsia="Calibri" w:hAnsi="Times New Roman" w:cs="Times New Roman"/>
          <w:kern w:val="0"/>
          <w:sz w:val="20"/>
          <w:szCs w:val="20"/>
          <w:lang w:val="en-US"/>
          <w14:ligatures w14:val="none"/>
        </w:rPr>
        <w:t>Kloepper</w:t>
      </w:r>
      <w:proofErr w:type="spellEnd"/>
      <w:r w:rsidRPr="0038495F">
        <w:rPr>
          <w:rFonts w:ascii="Times New Roman" w:eastAsia="Calibri" w:hAnsi="Times New Roman" w:cs="Times New Roman"/>
          <w:kern w:val="0"/>
          <w:sz w:val="20"/>
          <w:szCs w:val="20"/>
          <w:lang w:val="en-US"/>
          <w14:ligatures w14:val="none"/>
        </w:rPr>
        <w:t xml:space="preserve"> J (1997) Bacterial endophytes in agricultural crops. Can J </w:t>
      </w:r>
      <w:proofErr w:type="spellStart"/>
      <w:r w:rsidRPr="0038495F">
        <w:rPr>
          <w:rFonts w:ascii="Times New Roman" w:eastAsia="Calibri" w:hAnsi="Times New Roman" w:cs="Times New Roman"/>
          <w:kern w:val="0"/>
          <w:sz w:val="20"/>
          <w:szCs w:val="20"/>
          <w:lang w:val="en-US"/>
          <w14:ligatures w14:val="none"/>
        </w:rPr>
        <w:t>Microbiol</w:t>
      </w:r>
      <w:proofErr w:type="spellEnd"/>
      <w:r w:rsidRPr="0038495F">
        <w:rPr>
          <w:rFonts w:ascii="Times New Roman" w:eastAsia="Calibri" w:hAnsi="Times New Roman" w:cs="Times New Roman"/>
          <w:kern w:val="0"/>
          <w:sz w:val="20"/>
          <w:szCs w:val="20"/>
          <w:lang w:val="en-US"/>
          <w14:ligatures w14:val="none"/>
        </w:rPr>
        <w:t xml:space="preserve"> 43: 895–914. </w:t>
      </w:r>
      <w:hyperlink r:id="rId39" w:history="1">
        <w:r w:rsidRPr="0038495F">
          <w:rPr>
            <w:rFonts w:ascii="Times New Roman" w:eastAsia="Calibri" w:hAnsi="Times New Roman" w:cs="Times New Roman"/>
            <w:color w:val="0563C1"/>
            <w:kern w:val="0"/>
            <w:sz w:val="20"/>
            <w:szCs w:val="20"/>
            <w:u w:val="single"/>
            <w:lang w:val="en-US"/>
            <w14:ligatures w14:val="none"/>
          </w:rPr>
          <w:t>https://doi.org/10.1139/m97-131</w:t>
        </w:r>
      </w:hyperlink>
    </w:p>
    <w:p w14:paraId="4C23D135"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color w:val="0563C1"/>
          <w:kern w:val="0"/>
          <w:sz w:val="20"/>
          <w:szCs w:val="20"/>
          <w:u w:val="single"/>
          <w:lang w:val="en-US"/>
          <w14:ligatures w14:val="none"/>
        </w:rPr>
      </w:pPr>
      <w:r w:rsidRPr="0038495F">
        <w:rPr>
          <w:rFonts w:ascii="Times New Roman" w:eastAsia="Calibri" w:hAnsi="Times New Roman" w:cs="Times New Roman"/>
          <w:kern w:val="0"/>
          <w:sz w:val="20"/>
          <w:szCs w:val="20"/>
          <w:lang w:val="en-US"/>
          <w14:ligatures w14:val="none"/>
        </w:rPr>
        <w:t xml:space="preserve">Harman GE. and </w:t>
      </w:r>
      <w:proofErr w:type="spellStart"/>
      <w:r w:rsidRPr="0038495F">
        <w:rPr>
          <w:rFonts w:ascii="Times New Roman" w:eastAsia="Calibri" w:hAnsi="Times New Roman" w:cs="Times New Roman"/>
          <w:kern w:val="0"/>
          <w:sz w:val="20"/>
          <w:szCs w:val="20"/>
          <w:lang w:val="en-US"/>
          <w14:ligatures w14:val="none"/>
        </w:rPr>
        <w:t>Uphoff</w:t>
      </w:r>
      <w:proofErr w:type="spellEnd"/>
      <w:r w:rsidRPr="0038495F">
        <w:rPr>
          <w:rFonts w:ascii="Times New Roman" w:eastAsia="Calibri" w:hAnsi="Times New Roman" w:cs="Times New Roman"/>
          <w:kern w:val="0"/>
          <w:sz w:val="20"/>
          <w:szCs w:val="20"/>
          <w:lang w:val="en-US"/>
          <w14:ligatures w14:val="none"/>
        </w:rPr>
        <w:t xml:space="preserve"> N (2019) Symbiotic Root-Endophytic Soil Microbes Improve Crop Productivity and Provide Environmental Benefits.  </w:t>
      </w:r>
      <w:proofErr w:type="spellStart"/>
      <w:r w:rsidRPr="0038495F">
        <w:rPr>
          <w:rFonts w:ascii="Times New Roman" w:eastAsia="Calibri" w:hAnsi="Times New Roman" w:cs="Times New Roman"/>
          <w:kern w:val="0"/>
          <w:sz w:val="20"/>
          <w:szCs w:val="20"/>
          <w:lang w:val="en-US"/>
          <w14:ligatures w14:val="none"/>
        </w:rPr>
        <w:t>Scientifica</w:t>
      </w:r>
      <w:proofErr w:type="spellEnd"/>
      <w:r w:rsidRPr="0038495F">
        <w:rPr>
          <w:rFonts w:ascii="Times New Roman" w:eastAsia="Calibri" w:hAnsi="Times New Roman" w:cs="Times New Roman"/>
          <w:kern w:val="0"/>
          <w:sz w:val="20"/>
          <w:szCs w:val="20"/>
          <w:lang w:val="en-US"/>
          <w14:ligatures w14:val="none"/>
        </w:rPr>
        <w:t xml:space="preserve"> (Cairo). </w:t>
      </w:r>
      <w:r w:rsidRPr="0038495F">
        <w:rPr>
          <w:rFonts w:ascii="Times New Roman" w:eastAsia="Calibri" w:hAnsi="Times New Roman" w:cs="Times New Roman"/>
          <w:color w:val="0563C1"/>
          <w:kern w:val="0"/>
          <w:sz w:val="20"/>
          <w:szCs w:val="20"/>
          <w:u w:val="single"/>
          <w:lang w:val="en-US"/>
          <w14:ligatures w14:val="none"/>
        </w:rPr>
        <w:t> </w:t>
      </w:r>
      <w:hyperlink r:id="rId40" w:history="1">
        <w:r w:rsidRPr="0038495F">
          <w:rPr>
            <w:rFonts w:ascii="Times New Roman" w:eastAsia="Calibri" w:hAnsi="Times New Roman" w:cs="Times New Roman"/>
            <w:color w:val="0000FF"/>
            <w:kern w:val="0"/>
            <w:sz w:val="20"/>
            <w:szCs w:val="20"/>
            <w:u w:val="single"/>
            <w:lang w:val="en-US"/>
            <w14:ligatures w14:val="none"/>
          </w:rPr>
          <w:t>https://doi.org/10.1155/2019/9106395</w:t>
        </w:r>
      </w:hyperlink>
    </w:p>
    <w:p w14:paraId="7F7D6A6B" w14:textId="77777777" w:rsidR="000C3F4E" w:rsidRPr="0038495F" w:rsidRDefault="000C3F4E" w:rsidP="000C3F4E">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proofErr w:type="spellStart"/>
      <w:r w:rsidRPr="0038495F">
        <w:rPr>
          <w:rFonts w:ascii="Times New Roman" w:eastAsia="Calibri" w:hAnsi="Times New Roman" w:cs="Times New Roman"/>
          <w:kern w:val="0"/>
          <w:sz w:val="20"/>
          <w:szCs w:val="20"/>
          <w:lang w:val="en-US"/>
          <w14:ligatures w14:val="none"/>
        </w:rPr>
        <w:t>Hardoim</w:t>
      </w:r>
      <w:proofErr w:type="spellEnd"/>
      <w:r w:rsidRPr="0038495F">
        <w:rPr>
          <w:rFonts w:ascii="Times New Roman" w:eastAsia="Calibri" w:hAnsi="Times New Roman" w:cs="Times New Roman"/>
          <w:kern w:val="0"/>
          <w:sz w:val="20"/>
          <w:szCs w:val="20"/>
          <w:lang w:val="en-US"/>
          <w14:ligatures w14:val="none"/>
        </w:rPr>
        <w:t xml:space="preserve"> PR, </w:t>
      </w:r>
      <w:proofErr w:type="spellStart"/>
      <w:r w:rsidRPr="0038495F">
        <w:rPr>
          <w:rFonts w:ascii="Times New Roman" w:eastAsia="Calibri" w:hAnsi="Times New Roman" w:cs="Times New Roman"/>
          <w:kern w:val="0"/>
          <w:sz w:val="20"/>
          <w:szCs w:val="20"/>
          <w:lang w:val="en-US"/>
          <w14:ligatures w14:val="none"/>
        </w:rPr>
        <w:t>Andreote</w:t>
      </w:r>
      <w:proofErr w:type="spellEnd"/>
      <w:r w:rsidRPr="0038495F">
        <w:rPr>
          <w:rFonts w:ascii="Times New Roman" w:eastAsia="Calibri" w:hAnsi="Times New Roman" w:cs="Times New Roman"/>
          <w:kern w:val="0"/>
          <w:sz w:val="20"/>
          <w:szCs w:val="20"/>
          <w:lang w:val="en-US"/>
          <w14:ligatures w14:val="none"/>
        </w:rPr>
        <w:t xml:space="preserve"> FD, Reinhold-</w:t>
      </w:r>
      <w:proofErr w:type="spellStart"/>
      <w:r w:rsidRPr="0038495F">
        <w:rPr>
          <w:rFonts w:ascii="Times New Roman" w:eastAsia="Calibri" w:hAnsi="Times New Roman" w:cs="Times New Roman"/>
          <w:kern w:val="0"/>
          <w:sz w:val="20"/>
          <w:szCs w:val="20"/>
          <w:lang w:val="en-US"/>
          <w14:ligatures w14:val="none"/>
        </w:rPr>
        <w:t>Hurek</w:t>
      </w:r>
      <w:proofErr w:type="spellEnd"/>
      <w:r w:rsidRPr="0038495F">
        <w:rPr>
          <w:rFonts w:ascii="Times New Roman" w:eastAsia="Calibri" w:hAnsi="Times New Roman" w:cs="Times New Roman"/>
          <w:kern w:val="0"/>
          <w:sz w:val="20"/>
          <w:szCs w:val="20"/>
          <w:lang w:val="en-US"/>
          <w14:ligatures w14:val="none"/>
        </w:rPr>
        <w:t xml:space="preserve"> B, </w:t>
      </w:r>
      <w:proofErr w:type="spellStart"/>
      <w:r w:rsidRPr="0038495F">
        <w:rPr>
          <w:rFonts w:ascii="Times New Roman" w:eastAsia="Calibri" w:hAnsi="Times New Roman" w:cs="Times New Roman"/>
          <w:kern w:val="0"/>
          <w:sz w:val="20"/>
          <w:szCs w:val="20"/>
          <w:lang w:val="en-US"/>
          <w14:ligatures w14:val="none"/>
        </w:rPr>
        <w:t>Sessitsch</w:t>
      </w:r>
      <w:proofErr w:type="spellEnd"/>
      <w:r w:rsidRPr="0038495F">
        <w:rPr>
          <w:rFonts w:ascii="Times New Roman" w:eastAsia="Calibri" w:hAnsi="Times New Roman" w:cs="Times New Roman"/>
          <w:kern w:val="0"/>
          <w:sz w:val="20"/>
          <w:szCs w:val="20"/>
          <w:lang w:val="en-US"/>
          <w14:ligatures w14:val="none"/>
        </w:rPr>
        <w:t xml:space="preserve"> A, </w:t>
      </w:r>
      <w:bookmarkStart w:id="18" w:name="_Hlk140495623"/>
      <w:r w:rsidRPr="0038495F">
        <w:rPr>
          <w:rFonts w:ascii="Times New Roman" w:eastAsia="Calibri" w:hAnsi="Times New Roman" w:cs="Times New Roman"/>
          <w:kern w:val="0"/>
          <w:sz w:val="20"/>
          <w:szCs w:val="20"/>
          <w:lang w:val="en-US"/>
          <w14:ligatures w14:val="none"/>
        </w:rPr>
        <w:t xml:space="preserve">van </w:t>
      </w:r>
      <w:proofErr w:type="spellStart"/>
      <w:r w:rsidRPr="0038495F">
        <w:rPr>
          <w:rFonts w:ascii="Times New Roman" w:eastAsia="Calibri" w:hAnsi="Times New Roman" w:cs="Times New Roman"/>
          <w:kern w:val="0"/>
          <w:sz w:val="20"/>
          <w:szCs w:val="20"/>
          <w:lang w:val="en-US"/>
          <w14:ligatures w14:val="none"/>
        </w:rPr>
        <w:t>Overbeek</w:t>
      </w:r>
      <w:proofErr w:type="spellEnd"/>
      <w:r w:rsidRPr="0038495F">
        <w:rPr>
          <w:rFonts w:ascii="Times New Roman" w:eastAsia="Calibri" w:hAnsi="Times New Roman" w:cs="Times New Roman"/>
          <w:kern w:val="0"/>
          <w:sz w:val="20"/>
          <w:szCs w:val="20"/>
          <w:lang w:val="en-US"/>
          <w14:ligatures w14:val="none"/>
        </w:rPr>
        <w:t xml:space="preserve"> LS</w:t>
      </w:r>
      <w:bookmarkEnd w:id="18"/>
      <w:r w:rsidRPr="0038495F">
        <w:rPr>
          <w:rFonts w:ascii="Times New Roman" w:eastAsia="Calibri" w:hAnsi="Times New Roman" w:cs="Times New Roman"/>
          <w:kern w:val="0"/>
          <w:sz w:val="20"/>
          <w:szCs w:val="20"/>
          <w:lang w:val="en-US"/>
          <w14:ligatures w14:val="none"/>
        </w:rPr>
        <w:t xml:space="preserve">, van </w:t>
      </w:r>
      <w:proofErr w:type="spellStart"/>
      <w:r w:rsidRPr="0038495F">
        <w:rPr>
          <w:rFonts w:ascii="Times New Roman" w:eastAsia="Calibri" w:hAnsi="Times New Roman" w:cs="Times New Roman"/>
          <w:kern w:val="0"/>
          <w:sz w:val="20"/>
          <w:szCs w:val="20"/>
          <w:lang w:val="en-US"/>
          <w14:ligatures w14:val="none"/>
        </w:rPr>
        <w:t>Elsas</w:t>
      </w:r>
      <w:proofErr w:type="spellEnd"/>
      <w:r w:rsidRPr="0038495F">
        <w:rPr>
          <w:rFonts w:ascii="Times New Roman" w:eastAsia="Calibri" w:hAnsi="Times New Roman" w:cs="Times New Roman"/>
          <w:kern w:val="0"/>
          <w:sz w:val="20"/>
          <w:szCs w:val="20"/>
          <w:lang w:val="en-US"/>
          <w14:ligatures w14:val="none"/>
        </w:rPr>
        <w:t xml:space="preserve"> JD (2011) Rice root-associated bacteria: insights into community structures across 10 cultivars. FEMS </w:t>
      </w:r>
      <w:proofErr w:type="spellStart"/>
      <w:r w:rsidRPr="0038495F">
        <w:rPr>
          <w:rFonts w:ascii="Times New Roman" w:eastAsia="Calibri" w:hAnsi="Times New Roman" w:cs="Times New Roman"/>
          <w:kern w:val="0"/>
          <w:sz w:val="20"/>
          <w:szCs w:val="20"/>
          <w:lang w:val="en-US"/>
          <w14:ligatures w14:val="none"/>
        </w:rPr>
        <w:t>Microbiol</w:t>
      </w:r>
      <w:proofErr w:type="spell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Ecol</w:t>
      </w:r>
      <w:proofErr w:type="spellEnd"/>
      <w:r w:rsidRPr="0038495F">
        <w:rPr>
          <w:rFonts w:ascii="Times New Roman" w:eastAsia="Calibri" w:hAnsi="Times New Roman" w:cs="Times New Roman"/>
          <w:kern w:val="0"/>
          <w:sz w:val="20"/>
          <w:szCs w:val="20"/>
          <w:lang w:val="en-US"/>
          <w14:ligatures w14:val="none"/>
        </w:rPr>
        <w:t xml:space="preserve"> 77:154–164. </w:t>
      </w:r>
      <w:hyperlink r:id="rId41" w:history="1">
        <w:r w:rsidRPr="0038495F">
          <w:rPr>
            <w:rFonts w:ascii="Times New Roman" w:eastAsia="Calibri" w:hAnsi="Times New Roman" w:cs="Times New Roman"/>
            <w:color w:val="0563C1"/>
            <w:kern w:val="0"/>
            <w:sz w:val="20"/>
            <w:szCs w:val="20"/>
            <w:u w:val="single"/>
            <w:lang w:val="en-US"/>
            <w14:ligatures w14:val="none"/>
          </w:rPr>
          <w:t>https://doi.org/10.1111/j.1574-6941.2011.01092.x</w:t>
        </w:r>
      </w:hyperlink>
    </w:p>
    <w:p w14:paraId="151DC429"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proofErr w:type="spellStart"/>
      <w:r w:rsidRPr="0038495F">
        <w:rPr>
          <w:rFonts w:ascii="Times New Roman" w:eastAsia="Calibri" w:hAnsi="Times New Roman" w:cs="Times New Roman"/>
          <w:kern w:val="0"/>
          <w:sz w:val="20"/>
          <w:szCs w:val="20"/>
          <w:lang w:val="en-US"/>
          <w14:ligatures w14:val="none"/>
        </w:rPr>
        <w:t>Hardoim</w:t>
      </w:r>
      <w:proofErr w:type="spellEnd"/>
      <w:r w:rsidRPr="0038495F">
        <w:rPr>
          <w:rFonts w:ascii="Times New Roman" w:eastAsia="Calibri" w:hAnsi="Times New Roman" w:cs="Times New Roman"/>
          <w:kern w:val="0"/>
          <w:sz w:val="20"/>
          <w:szCs w:val="20"/>
          <w:lang w:val="en-US"/>
          <w14:ligatures w14:val="none"/>
        </w:rPr>
        <w:t xml:space="preserve"> </w:t>
      </w:r>
      <w:proofErr w:type="gramStart"/>
      <w:r w:rsidRPr="0038495F">
        <w:rPr>
          <w:rFonts w:ascii="Times New Roman" w:eastAsia="Calibri" w:hAnsi="Times New Roman" w:cs="Times New Roman"/>
          <w:kern w:val="0"/>
          <w:sz w:val="20"/>
          <w:szCs w:val="20"/>
          <w:lang w:val="en-US"/>
          <w14:ligatures w14:val="none"/>
        </w:rPr>
        <w:t>PR ,</w:t>
      </w:r>
      <w:proofErr w:type="gramEnd"/>
      <w:r w:rsidRPr="0038495F">
        <w:rPr>
          <w:rFonts w:ascii="Times New Roman" w:eastAsia="Calibri" w:hAnsi="Times New Roman" w:cs="Times New Roman"/>
          <w:kern w:val="0"/>
          <w:sz w:val="20"/>
          <w:szCs w:val="20"/>
          <w:lang w:val="en-US"/>
          <w14:ligatures w14:val="none"/>
        </w:rPr>
        <w:t xml:space="preserve"> van </w:t>
      </w:r>
      <w:proofErr w:type="spellStart"/>
      <w:r w:rsidRPr="0038495F">
        <w:rPr>
          <w:rFonts w:ascii="Times New Roman" w:eastAsia="Calibri" w:hAnsi="Times New Roman" w:cs="Times New Roman"/>
          <w:kern w:val="0"/>
          <w:sz w:val="20"/>
          <w:szCs w:val="20"/>
          <w:lang w:val="en-US"/>
          <w14:ligatures w14:val="none"/>
        </w:rPr>
        <w:t>Overbeek</w:t>
      </w:r>
      <w:proofErr w:type="spellEnd"/>
      <w:r w:rsidRPr="0038495F">
        <w:rPr>
          <w:rFonts w:ascii="Times New Roman" w:eastAsia="Calibri" w:hAnsi="Times New Roman" w:cs="Times New Roman"/>
          <w:kern w:val="0"/>
          <w:sz w:val="20"/>
          <w:szCs w:val="20"/>
          <w:lang w:val="en-US"/>
          <w14:ligatures w14:val="none"/>
        </w:rPr>
        <w:t xml:space="preserve"> LS,  Berg G et al (2015) The hidden world within plants: ecological and evolutionary considerations for defining functioning of microbial endophytes. </w:t>
      </w:r>
      <w:proofErr w:type="spellStart"/>
      <w:r w:rsidRPr="0038495F">
        <w:rPr>
          <w:rFonts w:ascii="Times New Roman" w:eastAsia="Calibri" w:hAnsi="Times New Roman" w:cs="Times New Roman"/>
          <w:kern w:val="0"/>
          <w:sz w:val="20"/>
          <w:szCs w:val="20"/>
          <w:lang w:val="en-US"/>
          <w14:ligatures w14:val="none"/>
        </w:rPr>
        <w:t>Microbiol</w:t>
      </w:r>
      <w:proofErr w:type="spell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Mol</w:t>
      </w:r>
      <w:proofErr w:type="spell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Biol</w:t>
      </w:r>
      <w:proofErr w:type="spellEnd"/>
      <w:r w:rsidRPr="0038495F">
        <w:rPr>
          <w:rFonts w:ascii="Times New Roman" w:eastAsia="Calibri" w:hAnsi="Times New Roman" w:cs="Times New Roman"/>
          <w:kern w:val="0"/>
          <w:sz w:val="20"/>
          <w:szCs w:val="20"/>
          <w:lang w:val="en-US"/>
          <w14:ligatures w14:val="none"/>
        </w:rPr>
        <w:t xml:space="preserve"> Rev 79: 293–320. </w:t>
      </w:r>
      <w:hyperlink r:id="rId42" w:history="1">
        <w:r w:rsidRPr="0038495F">
          <w:rPr>
            <w:rFonts w:ascii="Times New Roman" w:eastAsia="Calibri" w:hAnsi="Times New Roman" w:cs="Times New Roman"/>
            <w:color w:val="0563C1"/>
            <w:kern w:val="0"/>
            <w:sz w:val="20"/>
            <w:szCs w:val="20"/>
            <w:u w:val="single"/>
            <w:lang w:val="en-US"/>
            <w14:ligatures w14:val="none"/>
          </w:rPr>
          <w:t>https://doi.org/10.1128/MMBR.00050-14</w:t>
        </w:r>
      </w:hyperlink>
    </w:p>
    <w:p w14:paraId="0744681E"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38495F">
        <w:rPr>
          <w:rFonts w:ascii="Times New Roman" w:eastAsia="Calibri" w:hAnsi="Times New Roman" w:cs="Times New Roman"/>
          <w:kern w:val="0"/>
          <w:sz w:val="20"/>
          <w:szCs w:val="20"/>
          <w:lang w:val="en-US"/>
          <w14:ligatures w14:val="none"/>
        </w:rPr>
        <w:t xml:space="preserve">Hartmann A, </w:t>
      </w:r>
      <w:proofErr w:type="spellStart"/>
      <w:r w:rsidRPr="0038495F">
        <w:rPr>
          <w:rFonts w:ascii="Times New Roman" w:eastAsia="Calibri" w:hAnsi="Times New Roman" w:cs="Times New Roman"/>
          <w:kern w:val="0"/>
          <w:sz w:val="20"/>
          <w:szCs w:val="20"/>
          <w:lang w:val="en-US"/>
          <w14:ligatures w14:val="none"/>
        </w:rPr>
        <w:t>Rothballer</w:t>
      </w:r>
      <w:proofErr w:type="spellEnd"/>
      <w:r w:rsidRPr="0038495F">
        <w:rPr>
          <w:rFonts w:ascii="Times New Roman" w:eastAsia="Calibri" w:hAnsi="Times New Roman" w:cs="Times New Roman"/>
          <w:kern w:val="0"/>
          <w:sz w:val="20"/>
          <w:szCs w:val="20"/>
          <w:lang w:val="en-US"/>
          <w14:ligatures w14:val="none"/>
        </w:rPr>
        <w:t xml:space="preserve"> M, </w:t>
      </w:r>
      <w:proofErr w:type="spellStart"/>
      <w:r w:rsidRPr="0038495F">
        <w:rPr>
          <w:rFonts w:ascii="Times New Roman" w:eastAsia="Calibri" w:hAnsi="Times New Roman" w:cs="Times New Roman"/>
          <w:kern w:val="0"/>
          <w:sz w:val="20"/>
          <w:szCs w:val="20"/>
          <w:lang w:val="en-US"/>
          <w14:ligatures w14:val="none"/>
        </w:rPr>
        <w:t>Hense</w:t>
      </w:r>
      <w:proofErr w:type="spellEnd"/>
      <w:r w:rsidRPr="0038495F">
        <w:rPr>
          <w:rFonts w:ascii="Times New Roman" w:eastAsia="Calibri" w:hAnsi="Times New Roman" w:cs="Times New Roman"/>
          <w:kern w:val="0"/>
          <w:sz w:val="20"/>
          <w:szCs w:val="20"/>
          <w:lang w:val="en-US"/>
          <w14:ligatures w14:val="none"/>
        </w:rPr>
        <w:t xml:space="preserve"> BA, </w:t>
      </w:r>
      <w:proofErr w:type="spellStart"/>
      <w:r w:rsidRPr="0038495F">
        <w:rPr>
          <w:rFonts w:ascii="Times New Roman" w:eastAsia="Calibri" w:hAnsi="Times New Roman" w:cs="Times New Roman"/>
          <w:kern w:val="0"/>
          <w:sz w:val="20"/>
          <w:szCs w:val="20"/>
          <w:lang w:val="en-US"/>
          <w14:ligatures w14:val="none"/>
        </w:rPr>
        <w:t>Schröder</w:t>
      </w:r>
      <w:proofErr w:type="spellEnd"/>
      <w:r w:rsidRPr="0038495F">
        <w:rPr>
          <w:rFonts w:ascii="Times New Roman" w:eastAsia="Calibri" w:hAnsi="Times New Roman" w:cs="Times New Roman"/>
          <w:kern w:val="0"/>
          <w:sz w:val="20"/>
          <w:szCs w:val="20"/>
          <w:lang w:val="en-US"/>
          <w14:ligatures w14:val="none"/>
        </w:rPr>
        <w:t xml:space="preserve"> P (2014) Bacterial quorum sensing compounds are important modulators of microbe-plant interactions. Front Plant Sci 5:131.</w:t>
      </w:r>
      <w:r w:rsidRPr="0038495F">
        <w:rPr>
          <w:rFonts w:ascii="Times New Roman" w:eastAsia="Calibri" w:hAnsi="Times New Roman" w:cs="Times New Roman"/>
          <w:kern w:val="0"/>
          <w:sz w:val="20"/>
          <w:szCs w:val="20"/>
          <w:rtl/>
          <w:lang w:val="en-US"/>
          <w14:ligatures w14:val="none"/>
        </w:rPr>
        <w:t>‏</w:t>
      </w:r>
      <w:r w:rsidRPr="0038495F">
        <w:rPr>
          <w:rFonts w:ascii="Times New Roman" w:eastAsia="Calibri" w:hAnsi="Times New Roman" w:cs="Times New Roman"/>
          <w:kern w:val="0"/>
          <w:sz w:val="20"/>
          <w:szCs w:val="20"/>
          <w:lang w:val="en-US"/>
          <w14:ligatures w14:val="none"/>
        </w:rPr>
        <w:t xml:space="preserve"> </w:t>
      </w:r>
      <w:hyperlink r:id="rId43" w:history="1">
        <w:r w:rsidRPr="0038495F">
          <w:rPr>
            <w:rFonts w:ascii="Times New Roman" w:eastAsia="Calibri" w:hAnsi="Times New Roman" w:cs="Times New Roman"/>
            <w:color w:val="0563C1"/>
            <w:kern w:val="0"/>
            <w:sz w:val="20"/>
            <w:szCs w:val="20"/>
            <w:u w:val="single"/>
            <w:lang w:val="en-US"/>
            <w14:ligatures w14:val="none"/>
          </w:rPr>
          <w:t>https://doi.org/10.3389/fpls.2014.00131</w:t>
        </w:r>
      </w:hyperlink>
    </w:p>
    <w:p w14:paraId="665B04B6"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38495F">
        <w:rPr>
          <w:rFonts w:ascii="Times New Roman" w:eastAsia="Calibri" w:hAnsi="Times New Roman" w:cs="Times New Roman"/>
          <w:kern w:val="0"/>
          <w:sz w:val="20"/>
          <w:szCs w:val="20"/>
          <w:lang w:val="en-US"/>
          <w14:ligatures w14:val="none"/>
        </w:rPr>
        <w:t xml:space="preserve">Kandel SL, Joubert PM, Doty SL (2017) Bacterial endophyte colonization and distribution within plants. Microorganisms 5:77. </w:t>
      </w:r>
      <w:hyperlink r:id="rId44" w:history="1">
        <w:r w:rsidRPr="0038495F">
          <w:rPr>
            <w:rFonts w:ascii="Times New Roman" w:eastAsia="Calibri" w:hAnsi="Times New Roman" w:cs="Times New Roman"/>
            <w:color w:val="0563C1"/>
            <w:kern w:val="0"/>
            <w:sz w:val="20"/>
            <w:szCs w:val="20"/>
            <w:u w:val="single"/>
            <w:lang w:val="en-US"/>
            <w14:ligatures w14:val="none"/>
          </w:rPr>
          <w:t>https://doi.org/10.3390/microorganisms5040077</w:t>
        </w:r>
      </w:hyperlink>
    </w:p>
    <w:p w14:paraId="4CD0B4B3"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38495F">
        <w:rPr>
          <w:rFonts w:ascii="Times New Roman" w:eastAsia="Calibri" w:hAnsi="Times New Roman" w:cs="Times New Roman"/>
          <w:kern w:val="0"/>
          <w:sz w:val="20"/>
          <w:szCs w:val="20"/>
          <w:lang w:val="en-US"/>
          <w14:ligatures w14:val="none"/>
        </w:rPr>
        <w:t xml:space="preserve">Kasahara H (2016) Current aspects of auxin biosynthesis in plants. </w:t>
      </w:r>
      <w:proofErr w:type="spellStart"/>
      <w:r w:rsidRPr="0038495F">
        <w:rPr>
          <w:rFonts w:ascii="Times New Roman" w:eastAsia="Calibri" w:hAnsi="Times New Roman" w:cs="Times New Roman"/>
          <w:kern w:val="0"/>
          <w:sz w:val="20"/>
          <w:szCs w:val="20"/>
          <w:lang w:val="en-US"/>
          <w14:ligatures w14:val="none"/>
        </w:rPr>
        <w:t>Biosci</w:t>
      </w:r>
      <w:proofErr w:type="spell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Biotechnol</w:t>
      </w:r>
      <w:proofErr w:type="spell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Biochem</w:t>
      </w:r>
      <w:proofErr w:type="spellEnd"/>
      <w:r w:rsidRPr="0038495F">
        <w:rPr>
          <w:rFonts w:ascii="Times New Roman" w:eastAsia="Calibri" w:hAnsi="Times New Roman" w:cs="Times New Roman"/>
          <w:kern w:val="0"/>
          <w:sz w:val="20"/>
          <w:szCs w:val="20"/>
          <w:lang w:val="en-US"/>
          <w14:ligatures w14:val="none"/>
        </w:rPr>
        <w:t xml:space="preserve"> 80: 34–42. </w:t>
      </w:r>
      <w:hyperlink r:id="rId45" w:history="1">
        <w:r w:rsidRPr="0038495F">
          <w:rPr>
            <w:rFonts w:ascii="Times New Roman" w:eastAsia="Calibri" w:hAnsi="Times New Roman" w:cs="Times New Roman"/>
            <w:color w:val="0563C1"/>
            <w:kern w:val="0"/>
            <w:sz w:val="20"/>
            <w:szCs w:val="20"/>
            <w:u w:val="single"/>
            <w:lang w:val="en-US"/>
            <w14:ligatures w14:val="none"/>
          </w:rPr>
          <w:t>https://doi.org/10.1080/09168451.2015.1086259</w:t>
        </w:r>
      </w:hyperlink>
    </w:p>
    <w:p w14:paraId="7DB11728"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proofErr w:type="spellStart"/>
      <w:r w:rsidRPr="0038495F">
        <w:rPr>
          <w:rFonts w:ascii="Times New Roman" w:eastAsia="Calibri" w:hAnsi="Times New Roman" w:cs="Times New Roman"/>
          <w:kern w:val="0"/>
          <w:sz w:val="20"/>
          <w:szCs w:val="20"/>
          <w:lang w:val="en-US"/>
          <w14:ligatures w14:val="none"/>
        </w:rPr>
        <w:t>Kost</w:t>
      </w:r>
      <w:proofErr w:type="spellEnd"/>
      <w:r w:rsidRPr="0038495F">
        <w:rPr>
          <w:rFonts w:ascii="Times New Roman" w:eastAsia="Calibri" w:hAnsi="Times New Roman" w:cs="Times New Roman"/>
          <w:kern w:val="0"/>
          <w:sz w:val="20"/>
          <w:szCs w:val="20"/>
          <w:lang w:val="en-US"/>
          <w14:ligatures w14:val="none"/>
        </w:rPr>
        <w:t xml:space="preserve">, T, </w:t>
      </w:r>
      <w:proofErr w:type="spellStart"/>
      <w:r w:rsidRPr="0038495F">
        <w:rPr>
          <w:rFonts w:ascii="Times New Roman" w:eastAsia="Calibri" w:hAnsi="Times New Roman" w:cs="Times New Roman"/>
          <w:kern w:val="0"/>
          <w:sz w:val="20"/>
          <w:szCs w:val="20"/>
          <w:lang w:val="en-US"/>
          <w14:ligatures w14:val="none"/>
        </w:rPr>
        <w:t>Stopnisek</w:t>
      </w:r>
      <w:proofErr w:type="spellEnd"/>
      <w:r w:rsidRPr="0038495F">
        <w:rPr>
          <w:rFonts w:ascii="Times New Roman" w:eastAsia="Calibri" w:hAnsi="Times New Roman" w:cs="Times New Roman"/>
          <w:kern w:val="0"/>
          <w:sz w:val="20"/>
          <w:szCs w:val="20"/>
          <w:lang w:val="en-US"/>
          <w14:ligatures w14:val="none"/>
        </w:rPr>
        <w:t xml:space="preserve"> N, </w:t>
      </w:r>
      <w:proofErr w:type="spellStart"/>
      <w:r w:rsidRPr="0038495F">
        <w:rPr>
          <w:rFonts w:ascii="Times New Roman" w:eastAsia="Calibri" w:hAnsi="Times New Roman" w:cs="Times New Roman"/>
          <w:kern w:val="0"/>
          <w:sz w:val="20"/>
          <w:szCs w:val="20"/>
          <w:lang w:val="en-US"/>
          <w14:ligatures w14:val="none"/>
        </w:rPr>
        <w:t>Agnoli</w:t>
      </w:r>
      <w:proofErr w:type="spellEnd"/>
      <w:r w:rsidRPr="0038495F">
        <w:rPr>
          <w:rFonts w:ascii="Times New Roman" w:eastAsia="Calibri" w:hAnsi="Times New Roman" w:cs="Times New Roman"/>
          <w:kern w:val="0"/>
          <w:sz w:val="20"/>
          <w:szCs w:val="20"/>
          <w:lang w:val="en-US"/>
          <w14:ligatures w14:val="none"/>
        </w:rPr>
        <w:t xml:space="preserve"> K, </w:t>
      </w:r>
      <w:proofErr w:type="spellStart"/>
      <w:r w:rsidRPr="0038495F">
        <w:rPr>
          <w:rFonts w:ascii="Times New Roman" w:eastAsia="Calibri" w:hAnsi="Times New Roman" w:cs="Times New Roman"/>
          <w:kern w:val="0"/>
          <w:sz w:val="20"/>
          <w:szCs w:val="20"/>
          <w:lang w:val="en-US"/>
          <w14:ligatures w14:val="none"/>
        </w:rPr>
        <w:t>Eberl</w:t>
      </w:r>
      <w:proofErr w:type="spellEnd"/>
      <w:r w:rsidRPr="0038495F">
        <w:rPr>
          <w:rFonts w:ascii="Times New Roman" w:eastAsia="Calibri" w:hAnsi="Times New Roman" w:cs="Times New Roman"/>
          <w:kern w:val="0"/>
          <w:sz w:val="20"/>
          <w:szCs w:val="20"/>
          <w:lang w:val="en-US"/>
          <w14:ligatures w14:val="none"/>
        </w:rPr>
        <w:t xml:space="preserve"> L, </w:t>
      </w:r>
      <w:proofErr w:type="spellStart"/>
      <w:r w:rsidRPr="0038495F">
        <w:rPr>
          <w:rFonts w:ascii="Times New Roman" w:eastAsia="Calibri" w:hAnsi="Times New Roman" w:cs="Times New Roman"/>
          <w:kern w:val="0"/>
          <w:sz w:val="20"/>
          <w:szCs w:val="20"/>
          <w:lang w:val="en-US"/>
          <w14:ligatures w14:val="none"/>
        </w:rPr>
        <w:t>Weisskopf</w:t>
      </w:r>
      <w:proofErr w:type="spellEnd"/>
      <w:r w:rsidRPr="0038495F">
        <w:rPr>
          <w:rFonts w:ascii="Times New Roman" w:eastAsia="Calibri" w:hAnsi="Times New Roman" w:cs="Times New Roman"/>
          <w:kern w:val="0"/>
          <w:sz w:val="20"/>
          <w:szCs w:val="20"/>
          <w:lang w:val="en-US"/>
          <w14:ligatures w14:val="none"/>
        </w:rPr>
        <w:t xml:space="preserve"> L (2014) </w:t>
      </w:r>
      <w:proofErr w:type="spellStart"/>
      <w:r w:rsidRPr="0038495F">
        <w:rPr>
          <w:rFonts w:ascii="Times New Roman" w:eastAsia="Calibri" w:hAnsi="Times New Roman" w:cs="Times New Roman"/>
          <w:kern w:val="0"/>
          <w:sz w:val="20"/>
          <w:szCs w:val="20"/>
          <w:lang w:val="en-US"/>
          <w14:ligatures w14:val="none"/>
        </w:rPr>
        <w:t>Oxalotrophy</w:t>
      </w:r>
      <w:proofErr w:type="spellEnd"/>
      <w:r w:rsidRPr="0038495F">
        <w:rPr>
          <w:rFonts w:ascii="Times New Roman" w:eastAsia="Calibri" w:hAnsi="Times New Roman" w:cs="Times New Roman"/>
          <w:kern w:val="0"/>
          <w:sz w:val="20"/>
          <w:szCs w:val="20"/>
          <w:lang w:val="en-US"/>
          <w14:ligatures w14:val="none"/>
        </w:rPr>
        <w:t xml:space="preserve">, a widespread trait of plant-associated </w:t>
      </w:r>
      <w:proofErr w:type="spellStart"/>
      <w:r w:rsidRPr="0038495F">
        <w:rPr>
          <w:rFonts w:ascii="Times New Roman" w:eastAsia="Calibri" w:hAnsi="Times New Roman" w:cs="Times New Roman"/>
          <w:kern w:val="0"/>
          <w:sz w:val="20"/>
          <w:szCs w:val="20"/>
          <w:lang w:val="en-US"/>
          <w14:ligatures w14:val="none"/>
        </w:rPr>
        <w:t>Burkholderia</w:t>
      </w:r>
      <w:proofErr w:type="spellEnd"/>
      <w:r w:rsidRPr="0038495F">
        <w:rPr>
          <w:rFonts w:ascii="Times New Roman" w:eastAsia="Calibri" w:hAnsi="Times New Roman" w:cs="Times New Roman"/>
          <w:kern w:val="0"/>
          <w:sz w:val="20"/>
          <w:szCs w:val="20"/>
          <w:lang w:val="en-US"/>
          <w14:ligatures w14:val="none"/>
        </w:rPr>
        <w:t xml:space="preserve"> species, is involved in successful root colonization of lupin and maize by </w:t>
      </w:r>
      <w:proofErr w:type="spellStart"/>
      <w:r w:rsidRPr="0038495F">
        <w:rPr>
          <w:rFonts w:ascii="Times New Roman" w:eastAsia="Calibri" w:hAnsi="Times New Roman" w:cs="Times New Roman"/>
          <w:kern w:val="0"/>
          <w:sz w:val="20"/>
          <w:szCs w:val="20"/>
          <w:lang w:val="en-US"/>
          <w14:ligatures w14:val="none"/>
        </w:rPr>
        <w:t>Burkholderia</w:t>
      </w:r>
      <w:proofErr w:type="spell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phytofirmans</w:t>
      </w:r>
      <w:proofErr w:type="spellEnd"/>
      <w:r w:rsidRPr="0038495F">
        <w:rPr>
          <w:rFonts w:ascii="Times New Roman" w:eastAsia="Calibri" w:hAnsi="Times New Roman" w:cs="Times New Roman"/>
          <w:kern w:val="0"/>
          <w:sz w:val="20"/>
          <w:szCs w:val="20"/>
          <w:lang w:val="en-US"/>
          <w14:ligatures w14:val="none"/>
        </w:rPr>
        <w:t xml:space="preserve">. Front </w:t>
      </w:r>
      <w:proofErr w:type="spellStart"/>
      <w:r w:rsidRPr="0038495F">
        <w:rPr>
          <w:rFonts w:ascii="Times New Roman" w:eastAsia="Calibri" w:hAnsi="Times New Roman" w:cs="Times New Roman"/>
          <w:kern w:val="0"/>
          <w:sz w:val="20"/>
          <w:szCs w:val="20"/>
          <w:lang w:val="en-US"/>
          <w14:ligatures w14:val="none"/>
        </w:rPr>
        <w:t>Microbiol</w:t>
      </w:r>
      <w:proofErr w:type="spellEnd"/>
      <w:r w:rsidRPr="0038495F">
        <w:rPr>
          <w:rFonts w:ascii="Times New Roman" w:eastAsia="Calibri" w:hAnsi="Times New Roman" w:cs="Times New Roman"/>
          <w:kern w:val="0"/>
          <w:sz w:val="20"/>
          <w:szCs w:val="20"/>
          <w:lang w:val="en-US"/>
          <w14:ligatures w14:val="none"/>
        </w:rPr>
        <w:t xml:space="preserve"> 4:421. </w:t>
      </w:r>
      <w:hyperlink r:id="rId46" w:history="1">
        <w:r w:rsidRPr="0038495F">
          <w:rPr>
            <w:rFonts w:ascii="Times New Roman" w:eastAsia="Calibri" w:hAnsi="Times New Roman" w:cs="Times New Roman"/>
            <w:color w:val="0563C1"/>
            <w:kern w:val="0"/>
            <w:sz w:val="20"/>
            <w:szCs w:val="20"/>
            <w:u w:val="single"/>
            <w:lang w:val="en-US"/>
            <w14:ligatures w14:val="none"/>
          </w:rPr>
          <w:t>https://doi.org/10.3389/fmicb.2013.00421</w:t>
        </w:r>
      </w:hyperlink>
    </w:p>
    <w:p w14:paraId="0DD25B76"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38495F">
        <w:rPr>
          <w:rFonts w:ascii="Times New Roman" w:eastAsia="Calibri" w:hAnsi="Times New Roman" w:cs="Times New Roman"/>
          <w:kern w:val="0"/>
          <w:sz w:val="20"/>
          <w:szCs w:val="20"/>
          <w:lang w:val="en-US"/>
          <w14:ligatures w14:val="none"/>
        </w:rPr>
        <w:t xml:space="preserve">Kumar S, Chaudhary D, </w:t>
      </w:r>
      <w:proofErr w:type="spellStart"/>
      <w:r w:rsidRPr="0038495F">
        <w:rPr>
          <w:rFonts w:ascii="Times New Roman" w:eastAsia="Calibri" w:hAnsi="Times New Roman" w:cs="Times New Roman"/>
          <w:kern w:val="0"/>
          <w:sz w:val="20"/>
          <w:szCs w:val="20"/>
          <w:lang w:val="en-US"/>
          <w14:ligatures w14:val="none"/>
        </w:rPr>
        <w:t>Rashmi</w:t>
      </w:r>
      <w:proofErr w:type="spell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Jangra</w:t>
      </w:r>
      <w:proofErr w:type="spellEnd"/>
      <w:r w:rsidRPr="0038495F">
        <w:rPr>
          <w:rFonts w:ascii="Times New Roman" w:eastAsia="Calibri" w:hAnsi="Times New Roman" w:cs="Times New Roman"/>
          <w:kern w:val="0"/>
          <w:sz w:val="20"/>
          <w:szCs w:val="20"/>
          <w:lang w:val="en-US"/>
          <w14:ligatures w14:val="none"/>
        </w:rPr>
        <w:t xml:space="preserve"> R, </w:t>
      </w:r>
      <w:proofErr w:type="spellStart"/>
      <w:r w:rsidRPr="0038495F">
        <w:rPr>
          <w:rFonts w:ascii="Times New Roman" w:eastAsia="Calibri" w:hAnsi="Times New Roman" w:cs="Times New Roman"/>
          <w:kern w:val="0"/>
          <w:sz w:val="20"/>
          <w:szCs w:val="20"/>
          <w:lang w:val="en-US"/>
          <w14:ligatures w14:val="none"/>
        </w:rPr>
        <w:t>Kumari</w:t>
      </w:r>
      <w:proofErr w:type="spellEnd"/>
      <w:r w:rsidRPr="0038495F">
        <w:rPr>
          <w:rFonts w:ascii="Times New Roman" w:eastAsia="Calibri" w:hAnsi="Times New Roman" w:cs="Times New Roman"/>
          <w:kern w:val="0"/>
          <w:sz w:val="20"/>
          <w:szCs w:val="20"/>
          <w:lang w:val="en-US"/>
          <w14:ligatures w14:val="none"/>
        </w:rPr>
        <w:t xml:space="preserve"> A, Kumar R (2018) Exploring </w:t>
      </w:r>
      <w:proofErr w:type="spellStart"/>
      <w:r w:rsidRPr="0038495F">
        <w:rPr>
          <w:rFonts w:ascii="Times New Roman" w:eastAsia="Calibri" w:hAnsi="Times New Roman" w:cs="Times New Roman"/>
          <w:kern w:val="0"/>
          <w:sz w:val="20"/>
          <w:szCs w:val="20"/>
          <w:lang w:val="en-US"/>
          <w14:ligatures w14:val="none"/>
        </w:rPr>
        <w:t>phyllosphere</w:t>
      </w:r>
      <w:proofErr w:type="spellEnd"/>
      <w:r w:rsidRPr="0038495F">
        <w:rPr>
          <w:rFonts w:ascii="Times New Roman" w:eastAsia="Calibri" w:hAnsi="Times New Roman" w:cs="Times New Roman"/>
          <w:kern w:val="0"/>
          <w:sz w:val="20"/>
          <w:szCs w:val="20"/>
          <w:lang w:val="en-US"/>
          <w14:ligatures w14:val="none"/>
        </w:rPr>
        <w:t xml:space="preserve"> bacteria for growth promotion and yield of potato (Solanum tuberosum L.). </w:t>
      </w:r>
      <w:proofErr w:type="spellStart"/>
      <w:r w:rsidRPr="0038495F">
        <w:rPr>
          <w:rFonts w:ascii="Times New Roman" w:eastAsia="Calibri" w:hAnsi="Times New Roman" w:cs="Times New Roman"/>
          <w:kern w:val="0"/>
          <w:sz w:val="20"/>
          <w:szCs w:val="20"/>
          <w:lang w:val="en-US"/>
          <w14:ligatures w14:val="none"/>
        </w:rPr>
        <w:t>Int</w:t>
      </w:r>
      <w:proofErr w:type="spellEnd"/>
      <w:r w:rsidRPr="0038495F">
        <w:rPr>
          <w:rFonts w:ascii="Times New Roman" w:eastAsia="Calibri" w:hAnsi="Times New Roman" w:cs="Times New Roman"/>
          <w:kern w:val="0"/>
          <w:sz w:val="20"/>
          <w:szCs w:val="20"/>
          <w:lang w:val="en-US"/>
          <w14:ligatures w14:val="none"/>
        </w:rPr>
        <w:t xml:space="preserve"> J </w:t>
      </w:r>
      <w:proofErr w:type="spellStart"/>
      <w:r w:rsidRPr="0038495F">
        <w:rPr>
          <w:rFonts w:ascii="Times New Roman" w:eastAsia="Calibri" w:hAnsi="Times New Roman" w:cs="Times New Roman"/>
          <w:kern w:val="0"/>
          <w:sz w:val="20"/>
          <w:szCs w:val="20"/>
          <w:lang w:val="en-US"/>
          <w14:ligatures w14:val="none"/>
        </w:rPr>
        <w:t>Curr</w:t>
      </w:r>
      <w:proofErr w:type="spell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Microbiol</w:t>
      </w:r>
      <w:proofErr w:type="spell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Appl</w:t>
      </w:r>
      <w:proofErr w:type="spell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Sci</w:t>
      </w:r>
      <w:proofErr w:type="spellEnd"/>
      <w:r w:rsidRPr="0038495F">
        <w:rPr>
          <w:rFonts w:ascii="Times New Roman" w:eastAsia="Calibri" w:hAnsi="Times New Roman" w:cs="Times New Roman"/>
          <w:kern w:val="0"/>
          <w:sz w:val="20"/>
          <w:szCs w:val="20"/>
          <w:lang w:val="en-US"/>
          <w14:ligatures w14:val="none"/>
        </w:rPr>
        <w:t xml:space="preserve"> 7: 1065–1071. </w:t>
      </w:r>
      <w:hyperlink r:id="rId47" w:history="1">
        <w:r w:rsidRPr="0038495F">
          <w:rPr>
            <w:rFonts w:ascii="Times New Roman" w:eastAsia="Calibri" w:hAnsi="Times New Roman" w:cs="Times New Roman"/>
            <w:color w:val="0563C1"/>
            <w:kern w:val="0"/>
            <w:sz w:val="20"/>
            <w:szCs w:val="20"/>
            <w:u w:val="single"/>
            <w:lang w:val="en-US"/>
            <w14:ligatures w14:val="none"/>
          </w:rPr>
          <w:t>https://doi.org/10.20546/ijcmas.2018.704.117</w:t>
        </w:r>
      </w:hyperlink>
    </w:p>
    <w:p w14:paraId="5A0B7025"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proofErr w:type="spellStart"/>
      <w:r w:rsidRPr="0038495F">
        <w:rPr>
          <w:rFonts w:ascii="Times New Roman" w:eastAsia="Calibri" w:hAnsi="Times New Roman" w:cs="Times New Roman"/>
          <w:kern w:val="0"/>
          <w:sz w:val="20"/>
          <w:szCs w:val="20"/>
          <w:lang w:val="en-US"/>
          <w14:ligatures w14:val="none"/>
        </w:rPr>
        <w:t>Kurepin</w:t>
      </w:r>
      <w:proofErr w:type="spellEnd"/>
      <w:r w:rsidRPr="0038495F">
        <w:rPr>
          <w:rFonts w:ascii="Times New Roman" w:eastAsia="Calibri" w:hAnsi="Times New Roman" w:cs="Times New Roman"/>
          <w:kern w:val="0"/>
          <w:sz w:val="20"/>
          <w:szCs w:val="20"/>
          <w:lang w:val="en-US"/>
          <w14:ligatures w14:val="none"/>
        </w:rPr>
        <w:t xml:space="preserve"> LV, Park JM, </w:t>
      </w:r>
      <w:proofErr w:type="spellStart"/>
      <w:r w:rsidRPr="0038495F">
        <w:rPr>
          <w:rFonts w:ascii="Times New Roman" w:eastAsia="Calibri" w:hAnsi="Times New Roman" w:cs="Times New Roman"/>
          <w:kern w:val="0"/>
          <w:sz w:val="20"/>
          <w:szCs w:val="20"/>
          <w:lang w:val="en-US"/>
          <w14:ligatures w14:val="none"/>
        </w:rPr>
        <w:t>Lazarovits</w:t>
      </w:r>
      <w:proofErr w:type="spellEnd"/>
      <w:r w:rsidRPr="0038495F">
        <w:rPr>
          <w:rFonts w:ascii="Times New Roman" w:eastAsia="Calibri" w:hAnsi="Times New Roman" w:cs="Times New Roman"/>
          <w:kern w:val="0"/>
          <w:sz w:val="20"/>
          <w:szCs w:val="20"/>
          <w:lang w:val="en-US"/>
          <w14:ligatures w14:val="none"/>
        </w:rPr>
        <w:t xml:space="preserve"> G, </w:t>
      </w:r>
      <w:proofErr w:type="spellStart"/>
      <w:r w:rsidRPr="0038495F">
        <w:rPr>
          <w:rFonts w:ascii="Times New Roman" w:eastAsia="Calibri" w:hAnsi="Times New Roman" w:cs="Times New Roman"/>
          <w:kern w:val="0"/>
          <w:sz w:val="20"/>
          <w:szCs w:val="20"/>
          <w:lang w:val="en-US"/>
          <w14:ligatures w14:val="none"/>
        </w:rPr>
        <w:t>Bernards</w:t>
      </w:r>
      <w:proofErr w:type="spellEnd"/>
      <w:r w:rsidRPr="0038495F">
        <w:rPr>
          <w:rFonts w:ascii="Times New Roman" w:eastAsia="Calibri" w:hAnsi="Times New Roman" w:cs="Times New Roman"/>
          <w:kern w:val="0"/>
          <w:sz w:val="20"/>
          <w:szCs w:val="20"/>
          <w:lang w:val="en-US"/>
          <w14:ligatures w14:val="none"/>
        </w:rPr>
        <w:t xml:space="preserve"> MA (2014) </w:t>
      </w:r>
      <w:proofErr w:type="spellStart"/>
      <w:r w:rsidRPr="0038495F">
        <w:rPr>
          <w:rFonts w:ascii="Times New Roman" w:eastAsia="Calibri" w:hAnsi="Times New Roman" w:cs="Times New Roman"/>
          <w:kern w:val="0"/>
          <w:sz w:val="20"/>
          <w:szCs w:val="20"/>
          <w:lang w:val="en-US"/>
          <w14:ligatures w14:val="none"/>
        </w:rPr>
        <w:t>Burkholderia</w:t>
      </w:r>
      <w:proofErr w:type="spell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phytofirmans</w:t>
      </w:r>
      <w:proofErr w:type="spellEnd"/>
      <w:r w:rsidRPr="0038495F">
        <w:rPr>
          <w:rFonts w:ascii="Times New Roman" w:eastAsia="Calibri" w:hAnsi="Times New Roman" w:cs="Times New Roman"/>
          <w:kern w:val="0"/>
          <w:sz w:val="20"/>
          <w:szCs w:val="20"/>
          <w:lang w:val="en-US"/>
          <w14:ligatures w14:val="none"/>
        </w:rPr>
        <w:t xml:space="preserve">-induced shoot and root growth promotion is associated with endogenous changes in plant growth hormone levels. Plant Growth </w:t>
      </w:r>
      <w:proofErr w:type="spellStart"/>
      <w:r w:rsidRPr="0038495F">
        <w:rPr>
          <w:rFonts w:ascii="Times New Roman" w:eastAsia="Calibri" w:hAnsi="Times New Roman" w:cs="Times New Roman"/>
          <w:kern w:val="0"/>
          <w:sz w:val="20"/>
          <w:szCs w:val="20"/>
          <w:lang w:val="en-US"/>
          <w14:ligatures w14:val="none"/>
        </w:rPr>
        <w:t>Regul</w:t>
      </w:r>
      <w:proofErr w:type="spellEnd"/>
      <w:r w:rsidRPr="0038495F">
        <w:rPr>
          <w:rFonts w:ascii="Times New Roman" w:eastAsia="Calibri" w:hAnsi="Times New Roman" w:cs="Times New Roman"/>
          <w:kern w:val="0"/>
          <w:sz w:val="20"/>
          <w:szCs w:val="20"/>
          <w:lang w:val="en-US"/>
          <w14:ligatures w14:val="none"/>
        </w:rPr>
        <w:t xml:space="preserve"> 75:199–207. </w:t>
      </w:r>
      <w:hyperlink r:id="rId48" w:history="1">
        <w:r w:rsidRPr="0038495F">
          <w:rPr>
            <w:rFonts w:ascii="Times New Roman" w:eastAsia="Calibri" w:hAnsi="Times New Roman" w:cs="Times New Roman"/>
            <w:color w:val="0563C1"/>
            <w:kern w:val="0"/>
            <w:sz w:val="20"/>
            <w:szCs w:val="20"/>
            <w:u w:val="single"/>
            <w:lang w:val="en-US"/>
            <w14:ligatures w14:val="none"/>
          </w:rPr>
          <w:t>https://doi.org/10.1007/s10725-014-9944-6</w:t>
        </w:r>
      </w:hyperlink>
    </w:p>
    <w:p w14:paraId="03DA10B7"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proofErr w:type="spellStart"/>
      <w:r w:rsidRPr="0038495F">
        <w:rPr>
          <w:rFonts w:ascii="Times New Roman" w:eastAsia="Calibri" w:hAnsi="Times New Roman" w:cs="Times New Roman"/>
          <w:kern w:val="0"/>
          <w:sz w:val="20"/>
          <w:szCs w:val="20"/>
          <w:lang w:val="en-US"/>
          <w14:ligatures w14:val="none"/>
        </w:rPr>
        <w:t>Lacava</w:t>
      </w:r>
      <w:proofErr w:type="spellEnd"/>
      <w:r w:rsidRPr="0038495F">
        <w:rPr>
          <w:rFonts w:ascii="Times New Roman" w:eastAsia="Calibri" w:hAnsi="Times New Roman" w:cs="Times New Roman"/>
          <w:kern w:val="0"/>
          <w:sz w:val="20"/>
          <w:szCs w:val="20"/>
          <w:lang w:val="en-US"/>
          <w14:ligatures w14:val="none"/>
        </w:rPr>
        <w:t xml:space="preserve"> PT, </w:t>
      </w:r>
      <w:proofErr w:type="spellStart"/>
      <w:r w:rsidRPr="0038495F">
        <w:rPr>
          <w:rFonts w:ascii="Times New Roman" w:eastAsia="Calibri" w:hAnsi="Times New Roman" w:cs="Times New Roman"/>
          <w:kern w:val="0"/>
          <w:sz w:val="20"/>
          <w:szCs w:val="20"/>
          <w:lang w:val="en-US"/>
          <w14:ligatures w14:val="none"/>
        </w:rPr>
        <w:t>Bogas</w:t>
      </w:r>
      <w:proofErr w:type="spellEnd"/>
      <w:r w:rsidRPr="0038495F">
        <w:rPr>
          <w:rFonts w:ascii="Times New Roman" w:eastAsia="Calibri" w:hAnsi="Times New Roman" w:cs="Times New Roman"/>
          <w:kern w:val="0"/>
          <w:sz w:val="20"/>
          <w:szCs w:val="20"/>
          <w:lang w:val="en-US"/>
          <w14:ligatures w14:val="none"/>
        </w:rPr>
        <w:t xml:space="preserve"> AC, Cruz </w:t>
      </w:r>
      <w:proofErr w:type="spellStart"/>
      <w:r w:rsidRPr="0038495F">
        <w:rPr>
          <w:rFonts w:ascii="Times New Roman" w:eastAsia="Calibri" w:hAnsi="Times New Roman" w:cs="Times New Roman"/>
          <w:kern w:val="0"/>
          <w:sz w:val="20"/>
          <w:szCs w:val="20"/>
          <w:lang w:val="en-US"/>
          <w14:ligatures w14:val="none"/>
        </w:rPr>
        <w:t>FdPN</w:t>
      </w:r>
      <w:proofErr w:type="spellEnd"/>
      <w:r w:rsidRPr="0038495F">
        <w:rPr>
          <w:rFonts w:ascii="Times New Roman" w:eastAsia="Calibri" w:hAnsi="Times New Roman" w:cs="Times New Roman"/>
          <w:kern w:val="0"/>
          <w:sz w:val="20"/>
          <w:szCs w:val="20"/>
          <w:lang w:val="en-US"/>
          <w14:ligatures w14:val="none"/>
        </w:rPr>
        <w:t xml:space="preserve"> (2022) Plant Growth Promotion and Biocontrol by </w:t>
      </w:r>
      <w:proofErr w:type="spellStart"/>
      <w:r w:rsidRPr="0038495F">
        <w:rPr>
          <w:rFonts w:ascii="Times New Roman" w:eastAsia="Calibri" w:hAnsi="Times New Roman" w:cs="Times New Roman"/>
          <w:kern w:val="0"/>
          <w:sz w:val="20"/>
          <w:szCs w:val="20"/>
          <w:lang w:val="en-US"/>
          <w14:ligatures w14:val="none"/>
        </w:rPr>
        <w:t>Endophytic</w:t>
      </w:r>
      <w:proofErr w:type="spellEnd"/>
      <w:r w:rsidRPr="0038495F">
        <w:rPr>
          <w:rFonts w:ascii="Times New Roman" w:eastAsia="Calibri" w:hAnsi="Times New Roman" w:cs="Times New Roman"/>
          <w:kern w:val="0"/>
          <w:sz w:val="20"/>
          <w:szCs w:val="20"/>
          <w:lang w:val="en-US"/>
          <w14:ligatures w14:val="none"/>
        </w:rPr>
        <w:t xml:space="preserve"> and </w:t>
      </w:r>
      <w:proofErr w:type="spellStart"/>
      <w:r w:rsidRPr="0038495F">
        <w:rPr>
          <w:rFonts w:ascii="Times New Roman" w:eastAsia="Calibri" w:hAnsi="Times New Roman" w:cs="Times New Roman"/>
          <w:kern w:val="0"/>
          <w:sz w:val="20"/>
          <w:szCs w:val="20"/>
          <w:lang w:val="en-US"/>
          <w14:ligatures w14:val="none"/>
        </w:rPr>
        <w:t>Rhizospheric</w:t>
      </w:r>
      <w:proofErr w:type="spellEnd"/>
      <w:r w:rsidRPr="0038495F">
        <w:rPr>
          <w:rFonts w:ascii="Times New Roman" w:eastAsia="Calibri" w:hAnsi="Times New Roman" w:cs="Times New Roman"/>
          <w:kern w:val="0"/>
          <w:sz w:val="20"/>
          <w:szCs w:val="20"/>
          <w:lang w:val="en-US"/>
          <w14:ligatures w14:val="none"/>
        </w:rPr>
        <w:t xml:space="preserve"> Microorganisms </w:t>
      </w:r>
      <w:proofErr w:type="gramStart"/>
      <w:r w:rsidRPr="0038495F">
        <w:rPr>
          <w:rFonts w:ascii="Times New Roman" w:eastAsia="Calibri" w:hAnsi="Times New Roman" w:cs="Times New Roman"/>
          <w:kern w:val="0"/>
          <w:sz w:val="20"/>
          <w:szCs w:val="20"/>
          <w:lang w:val="en-US"/>
          <w14:ligatures w14:val="none"/>
        </w:rPr>
        <w:t>From</w:t>
      </w:r>
      <w:proofErr w:type="gramEnd"/>
      <w:r w:rsidRPr="0038495F">
        <w:rPr>
          <w:rFonts w:ascii="Times New Roman" w:eastAsia="Calibri" w:hAnsi="Times New Roman" w:cs="Times New Roman"/>
          <w:kern w:val="0"/>
          <w:sz w:val="20"/>
          <w:szCs w:val="20"/>
          <w:lang w:val="en-US"/>
          <w14:ligatures w14:val="none"/>
        </w:rPr>
        <w:t xml:space="preserve"> the Tropics: A Review and Perspectives. Front Sustain Food Syst 6:796113. </w:t>
      </w:r>
      <w:hyperlink r:id="rId49" w:history="1">
        <w:r w:rsidRPr="0038495F">
          <w:rPr>
            <w:rFonts w:ascii="Times New Roman" w:eastAsia="Calibri" w:hAnsi="Times New Roman" w:cs="Times New Roman"/>
            <w:color w:val="0563C1"/>
            <w:kern w:val="0"/>
            <w:sz w:val="20"/>
            <w:szCs w:val="20"/>
            <w:u w:val="single"/>
            <w:lang w:val="en-US"/>
            <w14:ligatures w14:val="none"/>
          </w:rPr>
          <w:t>https://doi.org/10.3389/fsufs.2022.796113</w:t>
        </w:r>
      </w:hyperlink>
    </w:p>
    <w:p w14:paraId="5FBFE4B7"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38495F">
        <w:rPr>
          <w:rFonts w:ascii="Times New Roman" w:eastAsia="Calibri" w:hAnsi="Times New Roman" w:cs="Times New Roman"/>
          <w:kern w:val="0"/>
          <w:sz w:val="20"/>
          <w:szCs w:val="20"/>
          <w:lang w:val="en-US"/>
          <w14:ligatures w14:val="none"/>
        </w:rPr>
        <w:t xml:space="preserve">Liu H, </w:t>
      </w:r>
      <w:proofErr w:type="spellStart"/>
      <w:r w:rsidRPr="0038495F">
        <w:rPr>
          <w:rFonts w:ascii="Times New Roman" w:eastAsia="Calibri" w:hAnsi="Times New Roman" w:cs="Times New Roman"/>
          <w:kern w:val="0"/>
          <w:sz w:val="20"/>
          <w:szCs w:val="20"/>
          <w:lang w:val="en-US"/>
          <w14:ligatures w14:val="none"/>
        </w:rPr>
        <w:t>Carvalhais</w:t>
      </w:r>
      <w:proofErr w:type="spellEnd"/>
      <w:r w:rsidRPr="0038495F">
        <w:rPr>
          <w:rFonts w:ascii="Times New Roman" w:eastAsia="Calibri" w:hAnsi="Times New Roman" w:cs="Times New Roman"/>
          <w:kern w:val="0"/>
          <w:sz w:val="20"/>
          <w:szCs w:val="20"/>
          <w:lang w:val="en-US"/>
          <w14:ligatures w14:val="none"/>
        </w:rPr>
        <w:t xml:space="preserve"> LC, Crawford M et al (2017) Inner Plant values: diversity, colonization and benefits from endophytic bacteria. Front </w:t>
      </w:r>
      <w:proofErr w:type="spellStart"/>
      <w:r w:rsidRPr="0038495F">
        <w:rPr>
          <w:rFonts w:ascii="Times New Roman" w:eastAsia="Calibri" w:hAnsi="Times New Roman" w:cs="Times New Roman"/>
          <w:kern w:val="0"/>
          <w:sz w:val="20"/>
          <w:szCs w:val="20"/>
          <w:lang w:val="en-US"/>
          <w14:ligatures w14:val="none"/>
        </w:rPr>
        <w:t>Microbiol</w:t>
      </w:r>
      <w:proofErr w:type="spellEnd"/>
      <w:r w:rsidRPr="0038495F">
        <w:rPr>
          <w:rFonts w:ascii="Times New Roman" w:eastAsia="Calibri" w:hAnsi="Times New Roman" w:cs="Times New Roman"/>
          <w:kern w:val="0"/>
          <w:sz w:val="20"/>
          <w:szCs w:val="20"/>
          <w:lang w:val="en-US"/>
          <w14:ligatures w14:val="none"/>
        </w:rPr>
        <w:t xml:space="preserve"> 8:2552. </w:t>
      </w:r>
      <w:hyperlink r:id="rId50" w:history="1">
        <w:r w:rsidRPr="0038495F">
          <w:rPr>
            <w:rFonts w:ascii="Times New Roman" w:eastAsia="Calibri" w:hAnsi="Times New Roman" w:cs="Times New Roman"/>
            <w:color w:val="0563C1"/>
            <w:kern w:val="0"/>
            <w:sz w:val="20"/>
            <w:szCs w:val="20"/>
            <w:u w:val="single"/>
            <w:lang w:val="en-US"/>
            <w14:ligatures w14:val="none"/>
          </w:rPr>
          <w:t>https://doi.org/10.3389/fmicb.2017.02552</w:t>
        </w:r>
      </w:hyperlink>
    </w:p>
    <w:p w14:paraId="5FB62F13"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38495F">
        <w:rPr>
          <w:rFonts w:ascii="Times New Roman" w:eastAsia="Calibri" w:hAnsi="Times New Roman" w:cs="Times New Roman"/>
          <w:kern w:val="0"/>
          <w:sz w:val="20"/>
          <w:szCs w:val="20"/>
          <w:lang w:val="en-US"/>
          <w14:ligatures w14:val="none"/>
        </w:rPr>
        <w:t xml:space="preserve">Liu JM, Wang SS, Zheng X et al (2020) Antimicrobial activity against phytopathogens and inhibitory activity on solanine in potatoes of the endophytic bacteria isolated from potato tubers. Front </w:t>
      </w:r>
      <w:proofErr w:type="spellStart"/>
      <w:r w:rsidRPr="0038495F">
        <w:rPr>
          <w:rFonts w:ascii="Times New Roman" w:eastAsia="Calibri" w:hAnsi="Times New Roman" w:cs="Times New Roman"/>
          <w:kern w:val="0"/>
          <w:sz w:val="20"/>
          <w:szCs w:val="20"/>
          <w:lang w:val="en-US"/>
          <w14:ligatures w14:val="none"/>
        </w:rPr>
        <w:t>Microbiol</w:t>
      </w:r>
      <w:proofErr w:type="spellEnd"/>
      <w:r w:rsidRPr="0038495F">
        <w:rPr>
          <w:rFonts w:ascii="Times New Roman" w:eastAsia="Calibri" w:hAnsi="Times New Roman" w:cs="Times New Roman"/>
          <w:kern w:val="0"/>
          <w:sz w:val="20"/>
          <w:szCs w:val="20"/>
          <w:lang w:val="en-US"/>
          <w14:ligatures w14:val="none"/>
        </w:rPr>
        <w:t xml:space="preserve"> 11:570926. </w:t>
      </w:r>
      <w:hyperlink r:id="rId51" w:history="1">
        <w:r w:rsidRPr="0038495F">
          <w:rPr>
            <w:rFonts w:ascii="Times New Roman" w:eastAsia="Calibri" w:hAnsi="Times New Roman" w:cs="Times New Roman"/>
            <w:color w:val="0563C1"/>
            <w:kern w:val="0"/>
            <w:sz w:val="20"/>
            <w:szCs w:val="20"/>
            <w:u w:val="single"/>
            <w:lang w:val="en-US"/>
            <w14:ligatures w14:val="none"/>
          </w:rPr>
          <w:t>https://doi.org/10.3389/fmicb.2020.570926</w:t>
        </w:r>
      </w:hyperlink>
    </w:p>
    <w:p w14:paraId="7C9C54F8" w14:textId="7566E5CD" w:rsidR="0038495F" w:rsidRPr="0038495F" w:rsidRDefault="0038495F" w:rsidP="00447A84">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proofErr w:type="spellStart"/>
      <w:r w:rsidRPr="0038495F">
        <w:rPr>
          <w:rFonts w:ascii="Times New Roman" w:eastAsia="Calibri" w:hAnsi="Times New Roman" w:cs="Times New Roman"/>
          <w:kern w:val="0"/>
          <w:sz w:val="20"/>
          <w:szCs w:val="20"/>
          <w:lang w:val="en-US"/>
          <w14:ligatures w14:val="none"/>
        </w:rPr>
        <w:t>Lutaladio</w:t>
      </w:r>
      <w:proofErr w:type="spellEnd"/>
      <w:r w:rsidRPr="0038495F">
        <w:rPr>
          <w:rFonts w:ascii="Times New Roman" w:eastAsia="Calibri" w:hAnsi="Times New Roman" w:cs="Times New Roman"/>
          <w:kern w:val="0"/>
          <w:sz w:val="20"/>
          <w:szCs w:val="20"/>
          <w:lang w:val="en-US"/>
          <w14:ligatures w14:val="none"/>
        </w:rPr>
        <w:t xml:space="preserve"> N, </w:t>
      </w:r>
      <w:proofErr w:type="spellStart"/>
      <w:r w:rsidRPr="0038495F">
        <w:rPr>
          <w:rFonts w:ascii="Times New Roman" w:eastAsia="Calibri" w:hAnsi="Times New Roman" w:cs="Times New Roman"/>
          <w:kern w:val="0"/>
          <w:sz w:val="20"/>
          <w:szCs w:val="20"/>
          <w:lang w:val="en-US"/>
          <w14:ligatures w14:val="none"/>
        </w:rPr>
        <w:t>Castaldi</w:t>
      </w:r>
      <w:proofErr w:type="spellEnd"/>
      <w:r w:rsidRPr="0038495F">
        <w:rPr>
          <w:rFonts w:ascii="Times New Roman" w:eastAsia="Calibri" w:hAnsi="Times New Roman" w:cs="Times New Roman"/>
          <w:kern w:val="0"/>
          <w:sz w:val="20"/>
          <w:szCs w:val="20"/>
          <w:lang w:val="en-US"/>
          <w14:ligatures w14:val="none"/>
        </w:rPr>
        <w:t xml:space="preserve"> L (2009) Potato: The hidden treasure.</w:t>
      </w:r>
      <w:r w:rsidRPr="0038495F">
        <w:rPr>
          <w:rFonts w:ascii="Times New Roman" w:eastAsia="Calibri" w:hAnsi="Times New Roman" w:cs="Times New Roman"/>
          <w:i/>
          <w:iCs/>
          <w:kern w:val="0"/>
          <w:sz w:val="20"/>
          <w:szCs w:val="20"/>
          <w:lang w:val="en-US"/>
          <w14:ligatures w14:val="none"/>
        </w:rPr>
        <w:t xml:space="preserve"> </w:t>
      </w:r>
      <w:r w:rsidRPr="0038495F">
        <w:rPr>
          <w:rFonts w:ascii="Times New Roman" w:eastAsia="Calibri" w:hAnsi="Times New Roman" w:cs="Times New Roman"/>
          <w:kern w:val="0"/>
          <w:sz w:val="20"/>
          <w:szCs w:val="20"/>
          <w:lang w:val="en-US"/>
          <w14:ligatures w14:val="none"/>
        </w:rPr>
        <w:t>J Food Compost Anal 22:491</w:t>
      </w:r>
      <w:r w:rsidRPr="0038495F">
        <w:rPr>
          <w:rFonts w:ascii="Times New Roman" w:eastAsia="Calibri" w:hAnsi="Times New Roman" w:cs="Times New Roman"/>
          <w:i/>
          <w:iCs/>
          <w:kern w:val="0"/>
          <w:sz w:val="20"/>
          <w:szCs w:val="20"/>
          <w:lang w:val="en-US"/>
          <w14:ligatures w14:val="none"/>
        </w:rPr>
        <w:t>–</w:t>
      </w:r>
      <w:r w:rsidRPr="0038495F">
        <w:rPr>
          <w:rFonts w:ascii="Times New Roman" w:eastAsia="Calibri" w:hAnsi="Times New Roman" w:cs="Times New Roman"/>
          <w:kern w:val="0"/>
          <w:sz w:val="20"/>
          <w:szCs w:val="20"/>
          <w:lang w:val="en-US"/>
          <w14:ligatures w14:val="none"/>
        </w:rPr>
        <w:t xml:space="preserve">493. </w:t>
      </w:r>
      <w:hyperlink r:id="rId52" w:history="1">
        <w:r w:rsidRPr="0038495F">
          <w:rPr>
            <w:rFonts w:ascii="Times New Roman" w:eastAsia="Calibri" w:hAnsi="Times New Roman" w:cs="Times New Roman"/>
            <w:color w:val="0563C1"/>
            <w:kern w:val="0"/>
            <w:sz w:val="20"/>
            <w:szCs w:val="20"/>
            <w:u w:val="single"/>
            <w:lang w:val="en-US"/>
            <w14:ligatures w14:val="none"/>
          </w:rPr>
          <w:t>https://doi.org/10.1016/j.jfca.2009.05.002</w:t>
        </w:r>
      </w:hyperlink>
    </w:p>
    <w:p w14:paraId="14749785"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proofErr w:type="spellStart"/>
      <w:r w:rsidRPr="0038495F">
        <w:rPr>
          <w:rFonts w:ascii="Times New Roman" w:eastAsia="Calibri" w:hAnsi="Times New Roman" w:cs="Times New Roman"/>
          <w:kern w:val="0"/>
          <w:sz w:val="20"/>
          <w:szCs w:val="20"/>
          <w:lang w:val="en-US"/>
          <w14:ligatures w14:val="none"/>
        </w:rPr>
        <w:t>Meneses</w:t>
      </w:r>
      <w:proofErr w:type="spellEnd"/>
      <w:r w:rsidRPr="0038495F">
        <w:rPr>
          <w:rFonts w:ascii="Times New Roman" w:eastAsia="Calibri" w:hAnsi="Times New Roman" w:cs="Times New Roman"/>
          <w:kern w:val="0"/>
          <w:sz w:val="20"/>
          <w:szCs w:val="20"/>
          <w:rtl/>
          <w:lang w:val="en-US"/>
          <w14:ligatures w14:val="none"/>
        </w:rPr>
        <w:t xml:space="preserve"> </w:t>
      </w:r>
      <w:r w:rsidRPr="0038495F">
        <w:rPr>
          <w:rFonts w:ascii="Times New Roman" w:eastAsia="Calibri" w:hAnsi="Times New Roman" w:cs="Times New Roman"/>
          <w:kern w:val="0"/>
          <w:sz w:val="20"/>
          <w:szCs w:val="20"/>
          <w:lang w:val="en-US"/>
          <w14:ligatures w14:val="none"/>
        </w:rPr>
        <w:t xml:space="preserve">CH, </w:t>
      </w:r>
      <w:proofErr w:type="spellStart"/>
      <w:r w:rsidRPr="0038495F">
        <w:rPr>
          <w:rFonts w:ascii="Times New Roman" w:eastAsia="Calibri" w:hAnsi="Times New Roman" w:cs="Times New Roman"/>
          <w:kern w:val="0"/>
          <w:sz w:val="20"/>
          <w:szCs w:val="20"/>
          <w:lang w:val="en-US"/>
          <w14:ligatures w14:val="none"/>
        </w:rPr>
        <w:t>Rouws</w:t>
      </w:r>
      <w:proofErr w:type="spellEnd"/>
      <w:r w:rsidRPr="0038495F">
        <w:rPr>
          <w:rFonts w:ascii="Times New Roman" w:eastAsia="Calibri" w:hAnsi="Times New Roman" w:cs="Times New Roman"/>
          <w:kern w:val="0"/>
          <w:sz w:val="20"/>
          <w:szCs w:val="20"/>
          <w:lang w:val="en-US"/>
          <w14:ligatures w14:val="none"/>
        </w:rPr>
        <w:t xml:space="preserve"> LF, </w:t>
      </w:r>
      <w:proofErr w:type="spellStart"/>
      <w:r w:rsidRPr="0038495F">
        <w:rPr>
          <w:rFonts w:ascii="Times New Roman" w:eastAsia="Calibri" w:hAnsi="Times New Roman" w:cs="Times New Roman"/>
          <w:kern w:val="0"/>
          <w:sz w:val="20"/>
          <w:szCs w:val="20"/>
          <w:lang w:val="en-US"/>
          <w14:ligatures w14:val="none"/>
        </w:rPr>
        <w:t>Simões-Araújo</w:t>
      </w:r>
      <w:proofErr w:type="spellEnd"/>
      <w:r w:rsidRPr="0038495F">
        <w:rPr>
          <w:rFonts w:ascii="Times New Roman" w:eastAsia="Calibri" w:hAnsi="Times New Roman" w:cs="Times New Roman"/>
          <w:kern w:val="0"/>
          <w:sz w:val="20"/>
          <w:szCs w:val="20"/>
          <w:rtl/>
          <w:lang w:val="en-US"/>
          <w14:ligatures w14:val="none"/>
        </w:rPr>
        <w:t xml:space="preserve"> </w:t>
      </w:r>
      <w:r w:rsidRPr="0038495F">
        <w:rPr>
          <w:rFonts w:ascii="Times New Roman" w:eastAsia="Calibri" w:hAnsi="Times New Roman" w:cs="Times New Roman"/>
          <w:kern w:val="0"/>
          <w:sz w:val="20"/>
          <w:szCs w:val="20"/>
          <w:lang w:val="en-US"/>
          <w14:ligatures w14:val="none"/>
        </w:rPr>
        <w:t>JL, Vidal</w:t>
      </w:r>
      <w:r w:rsidRPr="0038495F">
        <w:rPr>
          <w:rFonts w:ascii="Times New Roman" w:eastAsia="Calibri" w:hAnsi="Times New Roman" w:cs="Times New Roman"/>
          <w:kern w:val="0"/>
          <w:sz w:val="20"/>
          <w:szCs w:val="20"/>
          <w:rtl/>
          <w:lang w:val="en-US"/>
          <w14:ligatures w14:val="none"/>
        </w:rPr>
        <w:t xml:space="preserve"> </w:t>
      </w:r>
      <w:r w:rsidRPr="0038495F">
        <w:rPr>
          <w:rFonts w:ascii="Times New Roman" w:eastAsia="Calibri" w:hAnsi="Times New Roman" w:cs="Times New Roman"/>
          <w:kern w:val="0"/>
          <w:sz w:val="20"/>
          <w:szCs w:val="20"/>
          <w:lang w:val="en-US"/>
          <w14:ligatures w14:val="none"/>
        </w:rPr>
        <w:t xml:space="preserve">MS </w:t>
      </w:r>
      <w:proofErr w:type="spellStart"/>
      <w:r w:rsidRPr="0038495F">
        <w:rPr>
          <w:rFonts w:ascii="Times New Roman" w:eastAsia="Calibri" w:hAnsi="Times New Roman" w:cs="Times New Roman"/>
          <w:kern w:val="0"/>
          <w:sz w:val="20"/>
          <w:szCs w:val="20"/>
          <w:lang w:val="en-US"/>
          <w14:ligatures w14:val="none"/>
        </w:rPr>
        <w:t>Baldani</w:t>
      </w:r>
      <w:proofErr w:type="spellEnd"/>
      <w:r w:rsidRPr="0038495F">
        <w:rPr>
          <w:rFonts w:ascii="Times New Roman" w:eastAsia="Calibri" w:hAnsi="Times New Roman" w:cs="Times New Roman"/>
          <w:kern w:val="0"/>
          <w:sz w:val="20"/>
          <w:szCs w:val="20"/>
          <w:rtl/>
          <w:lang w:val="en-US"/>
          <w14:ligatures w14:val="none"/>
        </w:rPr>
        <w:t xml:space="preserve"> </w:t>
      </w:r>
      <w:r w:rsidRPr="0038495F">
        <w:rPr>
          <w:rFonts w:ascii="Times New Roman" w:eastAsia="Calibri" w:hAnsi="Times New Roman" w:cs="Times New Roman"/>
          <w:kern w:val="0"/>
          <w:sz w:val="20"/>
          <w:szCs w:val="20"/>
          <w:lang w:val="en-US"/>
          <w14:ligatures w14:val="none"/>
        </w:rPr>
        <w:t xml:space="preserve">JI (2011) Exopolysaccharide production is required for biofilm formation and plant colonization by the nitrogen-fixing endophyte </w:t>
      </w:r>
      <w:proofErr w:type="spellStart"/>
      <w:r w:rsidRPr="0038495F">
        <w:rPr>
          <w:rFonts w:ascii="Times New Roman" w:eastAsia="Calibri" w:hAnsi="Times New Roman" w:cs="Times New Roman"/>
          <w:kern w:val="0"/>
          <w:sz w:val="20"/>
          <w:szCs w:val="20"/>
          <w:lang w:val="en-US"/>
          <w14:ligatures w14:val="none"/>
        </w:rPr>
        <w:t>Gluconacetobacter</w:t>
      </w:r>
      <w:proofErr w:type="spell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diazotrophicus</w:t>
      </w:r>
      <w:proofErr w:type="spellEnd"/>
      <w:r w:rsidRPr="0038495F">
        <w:rPr>
          <w:rFonts w:ascii="Times New Roman" w:eastAsia="Calibri" w:hAnsi="Times New Roman" w:cs="Times New Roman"/>
          <w:kern w:val="0"/>
          <w:sz w:val="20"/>
          <w:szCs w:val="20"/>
          <w:lang w:val="en-US"/>
          <w14:ligatures w14:val="none"/>
        </w:rPr>
        <w:t>. Mol Plant Microbe Interact 24</w:t>
      </w:r>
      <w:r w:rsidRPr="0038495F">
        <w:rPr>
          <w:rFonts w:ascii="Times New Roman" w:eastAsia="Calibri" w:hAnsi="Times New Roman" w:cs="Times New Roman"/>
          <w:kern w:val="0"/>
          <w:sz w:val="20"/>
          <w:szCs w:val="20"/>
          <w:rtl/>
          <w:lang w:val="en-US"/>
          <w14:ligatures w14:val="none"/>
        </w:rPr>
        <w:t>:</w:t>
      </w:r>
      <w:r w:rsidRPr="0038495F">
        <w:rPr>
          <w:rFonts w:ascii="Times New Roman" w:eastAsia="Calibri" w:hAnsi="Times New Roman" w:cs="Times New Roman"/>
          <w:kern w:val="0"/>
          <w:sz w:val="20"/>
          <w:szCs w:val="20"/>
          <w:lang w:val="en-US"/>
          <w14:ligatures w14:val="none"/>
        </w:rPr>
        <w:t>1448–1458.</w:t>
      </w:r>
      <w:r w:rsidRPr="0038495F">
        <w:rPr>
          <w:rFonts w:ascii="Times New Roman" w:eastAsia="Calibri" w:hAnsi="Times New Roman" w:cs="Times New Roman"/>
          <w:kern w:val="0"/>
          <w:sz w:val="20"/>
          <w:szCs w:val="20"/>
          <w:rtl/>
          <w:lang w:val="en-US"/>
          <w14:ligatures w14:val="none"/>
        </w:rPr>
        <w:t>‏</w:t>
      </w:r>
      <w:r w:rsidRPr="0038495F">
        <w:rPr>
          <w:rFonts w:ascii="Times New Roman" w:eastAsia="Calibri" w:hAnsi="Times New Roman" w:cs="Times New Roman"/>
          <w:kern w:val="0"/>
          <w:sz w:val="20"/>
          <w:szCs w:val="20"/>
          <w:lang w:val="en-US"/>
          <w14:ligatures w14:val="none"/>
        </w:rPr>
        <w:t xml:space="preserve"> </w:t>
      </w:r>
      <w:hyperlink r:id="rId53" w:history="1">
        <w:r w:rsidRPr="0038495F">
          <w:rPr>
            <w:rFonts w:ascii="Times New Roman" w:eastAsia="Calibri" w:hAnsi="Times New Roman" w:cs="Times New Roman"/>
            <w:color w:val="0563C1"/>
            <w:kern w:val="0"/>
            <w:sz w:val="20"/>
            <w:szCs w:val="20"/>
            <w:u w:val="single"/>
            <w:lang w:val="en-US"/>
            <w14:ligatures w14:val="none"/>
          </w:rPr>
          <w:t>https://doi.org/10.1094/MPMI-05-11-0127</w:t>
        </w:r>
      </w:hyperlink>
    </w:p>
    <w:p w14:paraId="57E592AC"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38495F">
        <w:rPr>
          <w:rFonts w:ascii="Times New Roman" w:eastAsia="Calibri" w:hAnsi="Times New Roman" w:cs="Times New Roman"/>
          <w:kern w:val="0"/>
          <w:sz w:val="20"/>
          <w:szCs w:val="20"/>
          <w:lang w:val="en-US"/>
          <w14:ligatures w14:val="none"/>
        </w:rPr>
        <w:t>Mercado-Blanco J, Prieto P (2012) Bacterial endophytes and root hairs. Plant Soil 361:301–306.</w:t>
      </w:r>
      <w:r w:rsidRPr="0038495F">
        <w:rPr>
          <w:rFonts w:ascii="Times New Roman" w:eastAsia="Calibri" w:hAnsi="Times New Roman" w:cs="Times New Roman"/>
          <w:color w:val="0563C1"/>
          <w:kern w:val="0"/>
          <w:sz w:val="20"/>
          <w:szCs w:val="20"/>
          <w:u w:val="single"/>
          <w:lang w:val="en-US"/>
          <w14:ligatures w14:val="none"/>
        </w:rPr>
        <w:t xml:space="preserve"> </w:t>
      </w:r>
      <w:hyperlink r:id="rId54" w:history="1">
        <w:r w:rsidRPr="0038495F">
          <w:rPr>
            <w:rFonts w:ascii="Times New Roman" w:eastAsia="Calibri" w:hAnsi="Times New Roman" w:cs="Times New Roman"/>
            <w:color w:val="0563C1"/>
            <w:kern w:val="0"/>
            <w:sz w:val="20"/>
            <w:szCs w:val="20"/>
            <w:u w:val="single"/>
            <w:lang w:val="en-US"/>
            <w14:ligatures w14:val="none"/>
          </w:rPr>
          <w:t>http://dx.doi.org/10.1007%2Fs11104-012-1212-9</w:t>
        </w:r>
      </w:hyperlink>
    </w:p>
    <w:p w14:paraId="1D38A3A8"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proofErr w:type="spellStart"/>
      <w:r w:rsidRPr="0038495F">
        <w:rPr>
          <w:rFonts w:ascii="Times New Roman" w:eastAsia="Calibri" w:hAnsi="Times New Roman" w:cs="Times New Roman"/>
          <w:kern w:val="0"/>
          <w:sz w:val="20"/>
          <w:szCs w:val="20"/>
          <w:lang w:val="en-US"/>
          <w14:ligatures w14:val="none"/>
        </w:rPr>
        <w:t>Miché</w:t>
      </w:r>
      <w:proofErr w:type="spellEnd"/>
      <w:r w:rsidRPr="0038495F">
        <w:rPr>
          <w:rFonts w:ascii="Times New Roman" w:eastAsia="Calibri" w:hAnsi="Times New Roman" w:cs="Times New Roman"/>
          <w:kern w:val="0"/>
          <w:sz w:val="20"/>
          <w:szCs w:val="20"/>
          <w:lang w:val="en-US"/>
          <w14:ligatures w14:val="none"/>
        </w:rPr>
        <w:t xml:space="preserve"> L, </w:t>
      </w:r>
      <w:proofErr w:type="spellStart"/>
      <w:r w:rsidRPr="0038495F">
        <w:rPr>
          <w:rFonts w:ascii="Times New Roman" w:eastAsia="Calibri" w:hAnsi="Times New Roman" w:cs="Times New Roman"/>
          <w:kern w:val="0"/>
          <w:sz w:val="20"/>
          <w:szCs w:val="20"/>
          <w:lang w:val="en-US"/>
          <w14:ligatures w14:val="none"/>
        </w:rPr>
        <w:t>Battistoni</w:t>
      </w:r>
      <w:proofErr w:type="spellEnd"/>
      <w:r w:rsidRPr="0038495F">
        <w:rPr>
          <w:rFonts w:ascii="Times New Roman" w:eastAsia="Calibri" w:hAnsi="Times New Roman" w:cs="Times New Roman"/>
          <w:kern w:val="0"/>
          <w:sz w:val="20"/>
          <w:szCs w:val="20"/>
          <w:lang w:val="en-US"/>
          <w14:ligatures w14:val="none"/>
        </w:rPr>
        <w:t xml:space="preserve"> F, </w:t>
      </w:r>
      <w:proofErr w:type="spellStart"/>
      <w:r w:rsidRPr="0038495F">
        <w:rPr>
          <w:rFonts w:ascii="Times New Roman" w:eastAsia="Calibri" w:hAnsi="Times New Roman" w:cs="Times New Roman"/>
          <w:kern w:val="0"/>
          <w:sz w:val="20"/>
          <w:szCs w:val="20"/>
          <w:lang w:val="en-US"/>
          <w14:ligatures w14:val="none"/>
        </w:rPr>
        <w:t>Gemmer</w:t>
      </w:r>
      <w:proofErr w:type="spellEnd"/>
      <w:r w:rsidRPr="0038495F">
        <w:rPr>
          <w:rFonts w:ascii="Times New Roman" w:eastAsia="Calibri" w:hAnsi="Times New Roman" w:cs="Times New Roman"/>
          <w:kern w:val="0"/>
          <w:sz w:val="20"/>
          <w:szCs w:val="20"/>
          <w:lang w:val="en-US"/>
          <w14:ligatures w14:val="none"/>
        </w:rPr>
        <w:t xml:space="preserve"> S, </w:t>
      </w:r>
      <w:proofErr w:type="spellStart"/>
      <w:r w:rsidRPr="0038495F">
        <w:rPr>
          <w:rFonts w:ascii="Times New Roman" w:eastAsia="Calibri" w:hAnsi="Times New Roman" w:cs="Times New Roman"/>
          <w:kern w:val="0"/>
          <w:sz w:val="20"/>
          <w:szCs w:val="20"/>
          <w:lang w:val="en-US"/>
          <w14:ligatures w14:val="none"/>
        </w:rPr>
        <w:t>Belghazi</w:t>
      </w:r>
      <w:proofErr w:type="spellEnd"/>
      <w:r w:rsidRPr="0038495F">
        <w:rPr>
          <w:rFonts w:ascii="Times New Roman" w:eastAsia="Calibri" w:hAnsi="Times New Roman" w:cs="Times New Roman"/>
          <w:kern w:val="0"/>
          <w:sz w:val="20"/>
          <w:szCs w:val="20"/>
          <w:lang w:val="en-US"/>
          <w14:ligatures w14:val="none"/>
        </w:rPr>
        <w:t xml:space="preserve"> M, Reinhold-</w:t>
      </w:r>
      <w:proofErr w:type="spellStart"/>
      <w:r w:rsidRPr="0038495F">
        <w:rPr>
          <w:rFonts w:ascii="Times New Roman" w:eastAsia="Calibri" w:hAnsi="Times New Roman" w:cs="Times New Roman"/>
          <w:kern w:val="0"/>
          <w:sz w:val="20"/>
          <w:szCs w:val="20"/>
          <w:lang w:val="en-US"/>
          <w14:ligatures w14:val="none"/>
        </w:rPr>
        <w:t>Hurek</w:t>
      </w:r>
      <w:proofErr w:type="spellEnd"/>
      <w:r w:rsidRPr="0038495F">
        <w:rPr>
          <w:rFonts w:ascii="Times New Roman" w:eastAsia="Calibri" w:hAnsi="Times New Roman" w:cs="Times New Roman"/>
          <w:kern w:val="0"/>
          <w:sz w:val="20"/>
          <w:szCs w:val="20"/>
          <w:lang w:val="en-US"/>
          <w14:ligatures w14:val="none"/>
        </w:rPr>
        <w:t xml:space="preserve"> B. (2006) Upregulation of </w:t>
      </w:r>
      <w:proofErr w:type="spellStart"/>
      <w:r w:rsidRPr="0038495F">
        <w:rPr>
          <w:rFonts w:ascii="Times New Roman" w:eastAsia="Calibri" w:hAnsi="Times New Roman" w:cs="Times New Roman"/>
          <w:kern w:val="0"/>
          <w:sz w:val="20"/>
          <w:szCs w:val="20"/>
          <w:lang w:val="en-US"/>
          <w14:ligatures w14:val="none"/>
        </w:rPr>
        <w:t>jasmonate</w:t>
      </w:r>
      <w:proofErr w:type="spellEnd"/>
      <w:r w:rsidRPr="0038495F">
        <w:rPr>
          <w:rFonts w:ascii="Times New Roman" w:eastAsia="Calibri" w:hAnsi="Times New Roman" w:cs="Times New Roman"/>
          <w:kern w:val="0"/>
          <w:sz w:val="20"/>
          <w:szCs w:val="20"/>
          <w:lang w:val="en-US"/>
          <w14:ligatures w14:val="none"/>
        </w:rPr>
        <w:t xml:space="preserve">-inducible defense proteins and differential colonization of roots of Oryza sativa cultivars with the Endophyte </w:t>
      </w:r>
      <w:proofErr w:type="spellStart"/>
      <w:r w:rsidRPr="0038495F">
        <w:rPr>
          <w:rFonts w:ascii="Times New Roman" w:eastAsia="Calibri" w:hAnsi="Times New Roman" w:cs="Times New Roman"/>
          <w:kern w:val="0"/>
          <w:sz w:val="20"/>
          <w:szCs w:val="20"/>
          <w:lang w:val="en-US"/>
          <w14:ligatures w14:val="none"/>
        </w:rPr>
        <w:t>Azoarcus</w:t>
      </w:r>
      <w:proofErr w:type="spellEnd"/>
      <w:r w:rsidRPr="0038495F">
        <w:rPr>
          <w:rFonts w:ascii="Times New Roman" w:eastAsia="Calibri" w:hAnsi="Times New Roman" w:cs="Times New Roman"/>
          <w:kern w:val="0"/>
          <w:sz w:val="20"/>
          <w:szCs w:val="20"/>
          <w:lang w:val="en-US"/>
          <w14:ligatures w14:val="none"/>
        </w:rPr>
        <w:t xml:space="preserve"> sp. Mol Plant Microbe Interact 19:502–511. </w:t>
      </w:r>
      <w:hyperlink r:id="rId55" w:history="1">
        <w:r w:rsidRPr="0038495F">
          <w:rPr>
            <w:rFonts w:ascii="Times New Roman" w:eastAsia="Calibri" w:hAnsi="Times New Roman" w:cs="Times New Roman"/>
            <w:color w:val="0563C1"/>
            <w:kern w:val="0"/>
            <w:sz w:val="20"/>
            <w:szCs w:val="20"/>
            <w:u w:val="single"/>
            <w:lang w:val="en-US"/>
            <w14:ligatures w14:val="none"/>
          </w:rPr>
          <w:t>https://doi.org/10.1094/MPMI-19-0502</w:t>
        </w:r>
      </w:hyperlink>
    </w:p>
    <w:p w14:paraId="20EB2F56"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38495F">
        <w:rPr>
          <w:rFonts w:ascii="Times New Roman" w:eastAsia="Calibri" w:hAnsi="Times New Roman" w:cs="Times New Roman"/>
          <w:kern w:val="0"/>
          <w:sz w:val="20"/>
          <w:szCs w:val="20"/>
          <w:lang w:val="en-US"/>
          <w14:ligatures w14:val="none"/>
        </w:rPr>
        <w:t xml:space="preserve">Narula S, </w:t>
      </w:r>
      <w:proofErr w:type="spellStart"/>
      <w:r w:rsidRPr="0038495F">
        <w:rPr>
          <w:rFonts w:ascii="Times New Roman" w:eastAsia="Calibri" w:hAnsi="Times New Roman" w:cs="Times New Roman"/>
          <w:kern w:val="0"/>
          <w:sz w:val="20"/>
          <w:szCs w:val="20"/>
          <w:lang w:val="en-US"/>
          <w14:ligatures w14:val="none"/>
        </w:rPr>
        <w:t>Anand</w:t>
      </w:r>
      <w:proofErr w:type="spellEnd"/>
      <w:r w:rsidRPr="0038495F">
        <w:rPr>
          <w:rFonts w:ascii="Times New Roman" w:eastAsia="Calibri" w:hAnsi="Times New Roman" w:cs="Times New Roman"/>
          <w:kern w:val="0"/>
          <w:sz w:val="20"/>
          <w:szCs w:val="20"/>
          <w:lang w:val="en-US"/>
          <w14:ligatures w14:val="none"/>
        </w:rPr>
        <w:t xml:space="preserve"> RC, </w:t>
      </w:r>
      <w:proofErr w:type="spellStart"/>
      <w:r w:rsidRPr="0038495F">
        <w:rPr>
          <w:rFonts w:ascii="Times New Roman" w:eastAsia="Calibri" w:hAnsi="Times New Roman" w:cs="Times New Roman"/>
          <w:kern w:val="0"/>
          <w:sz w:val="20"/>
          <w:szCs w:val="20"/>
          <w:lang w:val="en-US"/>
          <w14:ligatures w14:val="none"/>
        </w:rPr>
        <w:t>Dudeja</w:t>
      </w:r>
      <w:proofErr w:type="spellEnd"/>
      <w:r w:rsidRPr="0038495F">
        <w:rPr>
          <w:rFonts w:ascii="Times New Roman" w:eastAsia="Calibri" w:hAnsi="Times New Roman" w:cs="Times New Roman"/>
          <w:kern w:val="0"/>
          <w:sz w:val="20"/>
          <w:szCs w:val="20"/>
          <w:lang w:val="en-US"/>
          <w14:ligatures w14:val="none"/>
        </w:rPr>
        <w:t xml:space="preserve"> SS, Pathak DV (2013) Molecular diversity of root and nodule endophytic bacteria from field pea (Pisum sativum L.). Leg Res 36: 344–350.</w:t>
      </w:r>
    </w:p>
    <w:p w14:paraId="7983BEC5"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38495F">
        <w:rPr>
          <w:rFonts w:ascii="Times New Roman" w:eastAsia="Calibri" w:hAnsi="Times New Roman" w:cs="Times New Roman"/>
          <w:kern w:val="0"/>
          <w:sz w:val="20"/>
          <w:szCs w:val="20"/>
          <w:lang w:val="en-US"/>
          <w14:ligatures w14:val="none"/>
        </w:rPr>
        <w:t>Naveed</w:t>
      </w:r>
      <w:r w:rsidRPr="0038495F">
        <w:rPr>
          <w:rFonts w:ascii="Times New Roman" w:eastAsia="Calibri" w:hAnsi="Times New Roman" w:cs="Times New Roman"/>
          <w:kern w:val="0"/>
          <w:sz w:val="20"/>
          <w:szCs w:val="20"/>
          <w:rtl/>
          <w:lang w:val="en-US"/>
          <w14:ligatures w14:val="none"/>
        </w:rPr>
        <w:t xml:space="preserve"> </w:t>
      </w:r>
      <w:r w:rsidRPr="0038495F">
        <w:rPr>
          <w:rFonts w:ascii="Times New Roman" w:eastAsia="Calibri" w:hAnsi="Times New Roman" w:cs="Times New Roman"/>
          <w:kern w:val="0"/>
          <w:sz w:val="20"/>
          <w:szCs w:val="20"/>
          <w:lang w:val="en-US"/>
          <w14:ligatures w14:val="none"/>
        </w:rPr>
        <w:t xml:space="preserve">M, </w:t>
      </w:r>
      <w:proofErr w:type="spellStart"/>
      <w:r w:rsidRPr="0038495F">
        <w:rPr>
          <w:rFonts w:ascii="Times New Roman" w:eastAsia="Calibri" w:hAnsi="Times New Roman" w:cs="Times New Roman"/>
          <w:kern w:val="0"/>
          <w:sz w:val="20"/>
          <w:szCs w:val="20"/>
          <w:lang w:val="en-US"/>
          <w14:ligatures w14:val="none"/>
        </w:rPr>
        <w:t>Mitter</w:t>
      </w:r>
      <w:proofErr w:type="spellEnd"/>
      <w:r w:rsidRPr="0038495F">
        <w:rPr>
          <w:rFonts w:ascii="Times New Roman" w:eastAsia="Calibri" w:hAnsi="Times New Roman" w:cs="Times New Roman"/>
          <w:kern w:val="0"/>
          <w:sz w:val="20"/>
          <w:szCs w:val="20"/>
          <w:rtl/>
          <w:lang w:val="en-US"/>
          <w14:ligatures w14:val="none"/>
        </w:rPr>
        <w:t xml:space="preserve"> </w:t>
      </w:r>
      <w:r w:rsidRPr="0038495F">
        <w:rPr>
          <w:rFonts w:ascii="Times New Roman" w:eastAsia="Calibri" w:hAnsi="Times New Roman" w:cs="Times New Roman"/>
          <w:kern w:val="0"/>
          <w:sz w:val="20"/>
          <w:szCs w:val="20"/>
          <w:lang w:val="en-US"/>
          <w14:ligatures w14:val="none"/>
        </w:rPr>
        <w:t xml:space="preserve">B, </w:t>
      </w:r>
      <w:proofErr w:type="spellStart"/>
      <w:r w:rsidRPr="0038495F">
        <w:rPr>
          <w:rFonts w:ascii="Times New Roman" w:eastAsia="Calibri" w:hAnsi="Times New Roman" w:cs="Times New Roman"/>
          <w:kern w:val="0"/>
          <w:sz w:val="20"/>
          <w:szCs w:val="20"/>
          <w:lang w:val="en-US"/>
          <w14:ligatures w14:val="none"/>
        </w:rPr>
        <w:t>Yousaf</w:t>
      </w:r>
      <w:proofErr w:type="spellEnd"/>
      <w:r w:rsidRPr="0038495F">
        <w:rPr>
          <w:rFonts w:ascii="Times New Roman" w:eastAsia="Calibri" w:hAnsi="Times New Roman" w:cs="Times New Roman"/>
          <w:kern w:val="0"/>
          <w:sz w:val="20"/>
          <w:szCs w:val="20"/>
          <w:lang w:val="en-US"/>
          <w14:ligatures w14:val="none"/>
        </w:rPr>
        <w:t xml:space="preserve"> S, </w:t>
      </w:r>
      <w:proofErr w:type="spellStart"/>
      <w:r w:rsidRPr="0038495F">
        <w:rPr>
          <w:rFonts w:ascii="Times New Roman" w:eastAsia="Calibri" w:hAnsi="Times New Roman" w:cs="Times New Roman"/>
          <w:kern w:val="0"/>
          <w:sz w:val="20"/>
          <w:szCs w:val="20"/>
          <w:lang w:val="en-US"/>
          <w14:ligatures w14:val="none"/>
        </w:rPr>
        <w:t>Pastar</w:t>
      </w:r>
      <w:proofErr w:type="spellEnd"/>
      <w:r w:rsidRPr="0038495F">
        <w:rPr>
          <w:rFonts w:ascii="Times New Roman" w:eastAsia="Calibri" w:hAnsi="Times New Roman" w:cs="Times New Roman"/>
          <w:kern w:val="0"/>
          <w:sz w:val="20"/>
          <w:szCs w:val="20"/>
          <w:lang w:val="en-US"/>
          <w14:ligatures w14:val="none"/>
        </w:rPr>
        <w:t xml:space="preserve"> M, Afzal M, </w:t>
      </w:r>
      <w:proofErr w:type="spellStart"/>
      <w:r w:rsidRPr="0038495F">
        <w:rPr>
          <w:rFonts w:ascii="Times New Roman" w:eastAsia="Calibri" w:hAnsi="Times New Roman" w:cs="Times New Roman"/>
          <w:kern w:val="0"/>
          <w:sz w:val="20"/>
          <w:szCs w:val="20"/>
          <w:lang w:val="en-US"/>
          <w14:ligatures w14:val="none"/>
        </w:rPr>
        <w:t>Sessitsch</w:t>
      </w:r>
      <w:proofErr w:type="spellEnd"/>
      <w:r w:rsidRPr="0038495F">
        <w:rPr>
          <w:rFonts w:ascii="Times New Roman" w:eastAsia="Calibri" w:hAnsi="Times New Roman" w:cs="Times New Roman"/>
          <w:kern w:val="0"/>
          <w:sz w:val="20"/>
          <w:szCs w:val="20"/>
          <w:lang w:val="en-US"/>
          <w14:ligatures w14:val="none"/>
        </w:rPr>
        <w:t xml:space="preserve"> A (2014) The endophyte Enterobacter sp. FD17: a maize growth enhancer selected based on rigorous testing of plant beneficial traits and colonization characteristics. </w:t>
      </w:r>
      <w:proofErr w:type="spellStart"/>
      <w:r w:rsidRPr="0038495F">
        <w:rPr>
          <w:rFonts w:ascii="Times New Roman" w:eastAsia="Calibri" w:hAnsi="Times New Roman" w:cs="Times New Roman"/>
          <w:kern w:val="0"/>
          <w:sz w:val="20"/>
          <w:szCs w:val="20"/>
          <w:lang w:val="en-US"/>
          <w14:ligatures w14:val="none"/>
        </w:rPr>
        <w:t>Biol</w:t>
      </w:r>
      <w:proofErr w:type="spell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Fertil</w:t>
      </w:r>
      <w:proofErr w:type="spellEnd"/>
      <w:r w:rsidRPr="0038495F">
        <w:rPr>
          <w:rFonts w:ascii="Times New Roman" w:eastAsia="Calibri" w:hAnsi="Times New Roman" w:cs="Times New Roman"/>
          <w:kern w:val="0"/>
          <w:sz w:val="20"/>
          <w:szCs w:val="20"/>
          <w:lang w:val="en-US"/>
          <w14:ligatures w14:val="none"/>
        </w:rPr>
        <w:t xml:space="preserve"> Soils 50</w:t>
      </w:r>
      <w:r w:rsidRPr="0038495F">
        <w:rPr>
          <w:rFonts w:ascii="Times New Roman" w:eastAsia="Calibri" w:hAnsi="Times New Roman" w:cs="Times New Roman"/>
          <w:kern w:val="0"/>
          <w:sz w:val="20"/>
          <w:szCs w:val="20"/>
          <w:rtl/>
          <w:lang w:val="en-US"/>
          <w14:ligatures w14:val="none"/>
        </w:rPr>
        <w:t>:</w:t>
      </w:r>
      <w:r w:rsidRPr="0038495F">
        <w:rPr>
          <w:rFonts w:ascii="Times New Roman" w:eastAsia="Calibri" w:hAnsi="Times New Roman" w:cs="Times New Roman"/>
          <w:kern w:val="0"/>
          <w:sz w:val="20"/>
          <w:szCs w:val="20"/>
          <w:lang w:val="en-US"/>
          <w14:ligatures w14:val="none"/>
        </w:rPr>
        <w:t>249–262.</w:t>
      </w:r>
      <w:r w:rsidRPr="0038495F">
        <w:rPr>
          <w:rFonts w:ascii="Times New Roman" w:eastAsia="Calibri" w:hAnsi="Times New Roman" w:cs="Times New Roman"/>
          <w:kern w:val="0"/>
          <w:sz w:val="20"/>
          <w:szCs w:val="20"/>
          <w:rtl/>
          <w:lang w:val="en-US"/>
          <w14:ligatures w14:val="none"/>
        </w:rPr>
        <w:t>‏</w:t>
      </w:r>
      <w:r w:rsidRPr="0038495F">
        <w:rPr>
          <w:rFonts w:ascii="Times New Roman" w:eastAsia="Calibri" w:hAnsi="Times New Roman" w:cs="Times New Roman"/>
          <w:kern w:val="0"/>
          <w:sz w:val="20"/>
          <w:szCs w:val="20"/>
          <w:lang w:val="en-US"/>
          <w14:ligatures w14:val="none"/>
        </w:rPr>
        <w:t xml:space="preserve"> </w:t>
      </w:r>
      <w:hyperlink r:id="rId56" w:history="1">
        <w:r w:rsidRPr="0038495F">
          <w:rPr>
            <w:rFonts w:ascii="Times New Roman" w:eastAsia="Calibri" w:hAnsi="Times New Roman" w:cs="Times New Roman"/>
            <w:color w:val="0563C1"/>
            <w:kern w:val="0"/>
            <w:sz w:val="20"/>
            <w:szCs w:val="20"/>
            <w:u w:val="single"/>
            <w:lang w:val="en-US"/>
            <w14:ligatures w14:val="none"/>
          </w:rPr>
          <w:t>https://doi.org/10.1007/s00374-013-0854-y</w:t>
        </w:r>
      </w:hyperlink>
    </w:p>
    <w:p w14:paraId="4E3A852D"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color w:val="0563C1"/>
          <w:kern w:val="0"/>
          <w:sz w:val="20"/>
          <w:szCs w:val="20"/>
          <w:u w:val="single"/>
          <w:lang w:val="en-US"/>
          <w14:ligatures w14:val="none"/>
        </w:rPr>
      </w:pPr>
      <w:proofErr w:type="spellStart"/>
      <w:r w:rsidRPr="0038495F">
        <w:rPr>
          <w:rFonts w:ascii="Times New Roman" w:eastAsia="Calibri" w:hAnsi="Times New Roman" w:cs="Times New Roman"/>
          <w:kern w:val="0"/>
          <w:sz w:val="20"/>
          <w:szCs w:val="20"/>
          <w:lang w:val="en-US"/>
          <w14:ligatures w14:val="none"/>
        </w:rPr>
        <w:t>Oktari</w:t>
      </w:r>
      <w:proofErr w:type="spellEnd"/>
      <w:r w:rsidRPr="0038495F">
        <w:rPr>
          <w:rFonts w:ascii="Times New Roman" w:eastAsia="Calibri" w:hAnsi="Times New Roman" w:cs="Times New Roman"/>
          <w:kern w:val="0"/>
          <w:sz w:val="20"/>
          <w:szCs w:val="20"/>
          <w:lang w:val="en-US"/>
          <w14:ligatures w14:val="none"/>
        </w:rPr>
        <w:t xml:space="preserve"> A, </w:t>
      </w:r>
      <w:proofErr w:type="spellStart"/>
      <w:r w:rsidRPr="0038495F">
        <w:rPr>
          <w:rFonts w:ascii="Times New Roman" w:eastAsia="Calibri" w:hAnsi="Times New Roman" w:cs="Times New Roman"/>
          <w:kern w:val="0"/>
          <w:sz w:val="20"/>
          <w:szCs w:val="20"/>
          <w:lang w:val="en-US"/>
          <w14:ligatures w14:val="none"/>
        </w:rPr>
        <w:t>Supriatin</w:t>
      </w:r>
      <w:proofErr w:type="spellEnd"/>
      <w:r w:rsidRPr="0038495F">
        <w:rPr>
          <w:rFonts w:ascii="Times New Roman" w:eastAsia="Calibri" w:hAnsi="Times New Roman" w:cs="Times New Roman"/>
          <w:kern w:val="0"/>
          <w:sz w:val="20"/>
          <w:szCs w:val="20"/>
          <w:lang w:val="en-US"/>
          <w14:ligatures w14:val="none"/>
        </w:rPr>
        <w:t xml:space="preserve"> Y, Kamal M, </w:t>
      </w:r>
      <w:proofErr w:type="spellStart"/>
      <w:r w:rsidRPr="0038495F">
        <w:rPr>
          <w:rFonts w:ascii="Times New Roman" w:eastAsia="Calibri" w:hAnsi="Times New Roman" w:cs="Times New Roman"/>
          <w:kern w:val="0"/>
          <w:sz w:val="20"/>
          <w:szCs w:val="20"/>
          <w:lang w:val="en-US"/>
          <w14:ligatures w14:val="none"/>
        </w:rPr>
        <w:t>Syafrullah</w:t>
      </w:r>
      <w:proofErr w:type="spellEnd"/>
      <w:r w:rsidRPr="0038495F">
        <w:rPr>
          <w:rFonts w:ascii="Times New Roman" w:eastAsia="Calibri" w:hAnsi="Times New Roman" w:cs="Times New Roman"/>
          <w:kern w:val="0"/>
          <w:sz w:val="20"/>
          <w:szCs w:val="20"/>
          <w:lang w:val="en-US"/>
          <w14:ligatures w14:val="none"/>
        </w:rPr>
        <w:t xml:space="preserve"> H (2017) The bacterial endospore stain on </w:t>
      </w:r>
      <w:proofErr w:type="spellStart"/>
      <w:r w:rsidRPr="0038495F">
        <w:rPr>
          <w:rFonts w:ascii="Times New Roman" w:eastAsia="Calibri" w:hAnsi="Times New Roman" w:cs="Times New Roman"/>
          <w:kern w:val="0"/>
          <w:sz w:val="20"/>
          <w:szCs w:val="20"/>
          <w:lang w:val="en-US"/>
          <w14:ligatures w14:val="none"/>
        </w:rPr>
        <w:t>schaeffer</w:t>
      </w:r>
      <w:proofErr w:type="spell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fulton</w:t>
      </w:r>
      <w:proofErr w:type="spellEnd"/>
      <w:r w:rsidRPr="0038495F">
        <w:rPr>
          <w:rFonts w:ascii="Times New Roman" w:eastAsia="Calibri" w:hAnsi="Times New Roman" w:cs="Times New Roman"/>
          <w:kern w:val="0"/>
          <w:sz w:val="20"/>
          <w:szCs w:val="20"/>
          <w:lang w:val="en-US"/>
          <w14:ligatures w14:val="none"/>
        </w:rPr>
        <w:t xml:space="preserve"> using variation of methylene blue solution. J Phys Conf Ser 812:012066. </w:t>
      </w:r>
      <w:r w:rsidRPr="0038495F">
        <w:rPr>
          <w:rFonts w:ascii="Times New Roman" w:eastAsia="Calibri" w:hAnsi="Times New Roman" w:cs="Times New Roman"/>
          <w:color w:val="0563C1"/>
          <w:kern w:val="0"/>
          <w:sz w:val="20"/>
          <w:szCs w:val="20"/>
          <w:u w:val="single"/>
          <w:lang w:val="en-US"/>
          <w14:ligatures w14:val="none"/>
        </w:rPr>
        <w:t>https://doi.org/10.1088/1742-6596/812/1/012066</w:t>
      </w:r>
    </w:p>
    <w:p w14:paraId="3613E1B2"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38495F">
        <w:rPr>
          <w:rFonts w:ascii="Times New Roman" w:eastAsia="Calibri" w:hAnsi="Times New Roman" w:cs="Times New Roman"/>
          <w:kern w:val="0"/>
          <w:sz w:val="20"/>
          <w:szCs w:val="20"/>
          <w:lang w:val="en-US"/>
          <w14:ligatures w14:val="none"/>
        </w:rPr>
        <w:lastRenderedPageBreak/>
        <w:t xml:space="preserve">Oliveira ALM, </w:t>
      </w:r>
      <w:proofErr w:type="spellStart"/>
      <w:r w:rsidRPr="0038495F">
        <w:rPr>
          <w:rFonts w:ascii="Times New Roman" w:eastAsia="Calibri" w:hAnsi="Times New Roman" w:cs="Times New Roman"/>
          <w:kern w:val="0"/>
          <w:sz w:val="20"/>
          <w:szCs w:val="20"/>
          <w:lang w:val="en-US"/>
          <w14:ligatures w14:val="none"/>
        </w:rPr>
        <w:t>Stoffels</w:t>
      </w:r>
      <w:proofErr w:type="spellEnd"/>
      <w:r w:rsidRPr="0038495F">
        <w:rPr>
          <w:rFonts w:ascii="Times New Roman" w:eastAsia="Calibri" w:hAnsi="Times New Roman" w:cs="Times New Roman"/>
          <w:kern w:val="0"/>
          <w:sz w:val="20"/>
          <w:szCs w:val="20"/>
          <w:lang w:val="en-US"/>
          <w14:ligatures w14:val="none"/>
        </w:rPr>
        <w:t xml:space="preserve"> M, </w:t>
      </w:r>
      <w:proofErr w:type="spellStart"/>
      <w:r w:rsidRPr="0038495F">
        <w:rPr>
          <w:rFonts w:ascii="Times New Roman" w:eastAsia="Calibri" w:hAnsi="Times New Roman" w:cs="Times New Roman"/>
          <w:kern w:val="0"/>
          <w:sz w:val="20"/>
          <w:szCs w:val="20"/>
          <w:lang w:val="en-US"/>
          <w14:ligatures w14:val="none"/>
        </w:rPr>
        <w:t>Schmid</w:t>
      </w:r>
      <w:proofErr w:type="spellEnd"/>
      <w:r w:rsidRPr="0038495F">
        <w:rPr>
          <w:rFonts w:ascii="Times New Roman" w:eastAsia="Calibri" w:hAnsi="Times New Roman" w:cs="Times New Roman"/>
          <w:kern w:val="0"/>
          <w:sz w:val="20"/>
          <w:szCs w:val="20"/>
          <w:lang w:val="en-US"/>
          <w14:ligatures w14:val="none"/>
        </w:rPr>
        <w:t xml:space="preserve"> M, Reis VM, </w:t>
      </w:r>
      <w:proofErr w:type="spellStart"/>
      <w:r w:rsidRPr="0038495F">
        <w:rPr>
          <w:rFonts w:ascii="Times New Roman" w:eastAsia="Calibri" w:hAnsi="Times New Roman" w:cs="Times New Roman"/>
          <w:kern w:val="0"/>
          <w:sz w:val="20"/>
          <w:szCs w:val="20"/>
          <w:lang w:val="en-US"/>
          <w14:ligatures w14:val="none"/>
        </w:rPr>
        <w:t>Baldani</w:t>
      </w:r>
      <w:proofErr w:type="spellEnd"/>
      <w:r w:rsidRPr="0038495F">
        <w:rPr>
          <w:rFonts w:ascii="Times New Roman" w:eastAsia="Calibri" w:hAnsi="Times New Roman" w:cs="Times New Roman"/>
          <w:kern w:val="0"/>
          <w:sz w:val="20"/>
          <w:szCs w:val="20"/>
          <w:lang w:val="en-US"/>
          <w14:ligatures w14:val="none"/>
        </w:rPr>
        <w:t xml:space="preserve"> JI, Hartmann A (2009) Colonization of sugarcane plantlets by mixed inoculations with diazotrophic bacteria. </w:t>
      </w:r>
      <w:proofErr w:type="spellStart"/>
      <w:r w:rsidRPr="0038495F">
        <w:rPr>
          <w:rFonts w:ascii="Times New Roman" w:eastAsia="Calibri" w:hAnsi="Times New Roman" w:cs="Times New Roman"/>
          <w:kern w:val="0"/>
          <w:sz w:val="20"/>
          <w:szCs w:val="20"/>
          <w:lang w:val="en-US"/>
          <w14:ligatures w14:val="none"/>
        </w:rPr>
        <w:t>Eur</w:t>
      </w:r>
      <w:proofErr w:type="spellEnd"/>
      <w:r w:rsidRPr="0038495F">
        <w:rPr>
          <w:rFonts w:ascii="Times New Roman" w:eastAsia="Calibri" w:hAnsi="Times New Roman" w:cs="Times New Roman"/>
          <w:kern w:val="0"/>
          <w:sz w:val="20"/>
          <w:szCs w:val="20"/>
          <w:lang w:val="en-US"/>
          <w14:ligatures w14:val="none"/>
        </w:rPr>
        <w:t xml:space="preserve"> J Soil </w:t>
      </w:r>
      <w:proofErr w:type="spellStart"/>
      <w:r w:rsidRPr="0038495F">
        <w:rPr>
          <w:rFonts w:ascii="Times New Roman" w:eastAsia="Calibri" w:hAnsi="Times New Roman" w:cs="Times New Roman"/>
          <w:kern w:val="0"/>
          <w:sz w:val="20"/>
          <w:szCs w:val="20"/>
          <w:lang w:val="en-US"/>
          <w14:ligatures w14:val="none"/>
        </w:rPr>
        <w:t>Biol</w:t>
      </w:r>
      <w:proofErr w:type="spellEnd"/>
      <w:r w:rsidRPr="0038495F">
        <w:rPr>
          <w:rFonts w:ascii="Times New Roman" w:eastAsia="Calibri" w:hAnsi="Times New Roman" w:cs="Times New Roman"/>
          <w:kern w:val="0"/>
          <w:sz w:val="20"/>
          <w:szCs w:val="20"/>
          <w:lang w:val="en-US"/>
          <w14:ligatures w14:val="none"/>
        </w:rPr>
        <w:t xml:space="preserve"> 45:106–113. </w:t>
      </w:r>
      <w:hyperlink r:id="rId57" w:history="1">
        <w:r w:rsidRPr="0038495F">
          <w:rPr>
            <w:rFonts w:ascii="Times New Roman" w:eastAsia="Calibri" w:hAnsi="Times New Roman" w:cs="Times New Roman"/>
            <w:color w:val="0563C1"/>
            <w:kern w:val="0"/>
            <w:sz w:val="20"/>
            <w:szCs w:val="20"/>
            <w:u w:val="single"/>
            <w:lang w:val="en-US"/>
            <w14:ligatures w14:val="none"/>
          </w:rPr>
          <w:t>https://doi.org/10.1016/j.ejsobi.2008.09.004</w:t>
        </w:r>
      </w:hyperlink>
    </w:p>
    <w:p w14:paraId="33C6350B"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proofErr w:type="spellStart"/>
      <w:r w:rsidRPr="0038495F">
        <w:rPr>
          <w:rFonts w:ascii="Times New Roman" w:eastAsia="Calibri" w:hAnsi="Times New Roman" w:cs="Times New Roman"/>
          <w:kern w:val="0"/>
          <w:sz w:val="20"/>
          <w:szCs w:val="20"/>
          <w:lang w:val="en-US"/>
          <w14:ligatures w14:val="none"/>
        </w:rPr>
        <w:t>Oyesola</w:t>
      </w:r>
      <w:proofErr w:type="spellEnd"/>
      <w:r w:rsidRPr="0038495F">
        <w:rPr>
          <w:rFonts w:ascii="Times New Roman" w:eastAsia="Calibri" w:hAnsi="Times New Roman" w:cs="Times New Roman"/>
          <w:kern w:val="0"/>
          <w:sz w:val="20"/>
          <w:szCs w:val="20"/>
          <w:lang w:val="en-US"/>
          <w14:ligatures w14:val="none"/>
        </w:rPr>
        <w:t xml:space="preserve"> OL, </w:t>
      </w:r>
      <w:proofErr w:type="spellStart"/>
      <w:r w:rsidRPr="0038495F">
        <w:rPr>
          <w:rFonts w:ascii="Times New Roman" w:eastAsia="Calibri" w:hAnsi="Times New Roman" w:cs="Times New Roman"/>
          <w:kern w:val="0"/>
          <w:sz w:val="20"/>
          <w:szCs w:val="20"/>
          <w:lang w:val="en-US"/>
          <w14:ligatures w14:val="none"/>
        </w:rPr>
        <w:t>Aworunse</w:t>
      </w:r>
      <w:proofErr w:type="spellEnd"/>
      <w:r w:rsidRPr="0038495F">
        <w:rPr>
          <w:rFonts w:ascii="Times New Roman" w:eastAsia="Calibri" w:hAnsi="Times New Roman" w:cs="Times New Roman"/>
          <w:kern w:val="0"/>
          <w:sz w:val="20"/>
          <w:szCs w:val="20"/>
          <w:lang w:val="en-US"/>
          <w14:ligatures w14:val="none"/>
        </w:rPr>
        <w:t xml:space="preserve"> OS, </w:t>
      </w:r>
      <w:proofErr w:type="spellStart"/>
      <w:r w:rsidRPr="0038495F">
        <w:rPr>
          <w:rFonts w:ascii="Times New Roman" w:eastAsia="Calibri" w:hAnsi="Times New Roman" w:cs="Times New Roman"/>
          <w:kern w:val="0"/>
          <w:sz w:val="20"/>
          <w:szCs w:val="20"/>
          <w:lang w:val="en-US"/>
          <w14:ligatures w14:val="none"/>
        </w:rPr>
        <w:t>Oniha</w:t>
      </w:r>
      <w:proofErr w:type="spellEnd"/>
      <w:r w:rsidRPr="0038495F">
        <w:rPr>
          <w:rFonts w:ascii="Times New Roman" w:eastAsia="Calibri" w:hAnsi="Times New Roman" w:cs="Times New Roman"/>
          <w:kern w:val="0"/>
          <w:sz w:val="20"/>
          <w:szCs w:val="20"/>
          <w:lang w:val="en-US"/>
          <w14:ligatures w14:val="none"/>
        </w:rPr>
        <w:t xml:space="preserve"> MI, </w:t>
      </w:r>
      <w:proofErr w:type="spellStart"/>
      <w:r w:rsidRPr="0038495F">
        <w:rPr>
          <w:rFonts w:ascii="Times New Roman" w:eastAsia="Calibri" w:hAnsi="Times New Roman" w:cs="Times New Roman"/>
          <w:kern w:val="0"/>
          <w:sz w:val="20"/>
          <w:szCs w:val="20"/>
          <w:lang w:val="en-US"/>
          <w14:ligatures w14:val="none"/>
        </w:rPr>
        <w:t>Obiazikwor</w:t>
      </w:r>
      <w:proofErr w:type="spellEnd"/>
      <w:r w:rsidRPr="0038495F">
        <w:rPr>
          <w:rFonts w:ascii="Times New Roman" w:eastAsia="Calibri" w:hAnsi="Times New Roman" w:cs="Times New Roman"/>
          <w:kern w:val="0"/>
          <w:sz w:val="20"/>
          <w:szCs w:val="20"/>
          <w:lang w:val="en-US"/>
          <w14:ligatures w14:val="none"/>
        </w:rPr>
        <w:t xml:space="preserve"> OH, Bello O, </w:t>
      </w:r>
      <w:proofErr w:type="spellStart"/>
      <w:r w:rsidRPr="0038495F">
        <w:rPr>
          <w:rFonts w:ascii="Times New Roman" w:eastAsia="Calibri" w:hAnsi="Times New Roman" w:cs="Times New Roman"/>
          <w:kern w:val="0"/>
          <w:sz w:val="20"/>
          <w:szCs w:val="20"/>
          <w:lang w:val="en-US"/>
          <w14:ligatures w14:val="none"/>
        </w:rPr>
        <w:t>Atolagbe</w:t>
      </w:r>
      <w:proofErr w:type="spellEnd"/>
      <w:r w:rsidRPr="0038495F">
        <w:rPr>
          <w:rFonts w:ascii="Times New Roman" w:eastAsia="Calibri" w:hAnsi="Times New Roman" w:cs="Times New Roman"/>
          <w:kern w:val="0"/>
          <w:sz w:val="20"/>
          <w:szCs w:val="20"/>
          <w:lang w:val="en-US"/>
          <w14:ligatures w14:val="none"/>
        </w:rPr>
        <w:t xml:space="preserve"> OM, </w:t>
      </w:r>
      <w:proofErr w:type="spellStart"/>
      <w:r w:rsidRPr="0038495F">
        <w:rPr>
          <w:rFonts w:ascii="Times New Roman" w:eastAsia="Calibri" w:hAnsi="Times New Roman" w:cs="Times New Roman"/>
          <w:kern w:val="0"/>
          <w:sz w:val="20"/>
          <w:szCs w:val="20"/>
          <w:lang w:val="en-US"/>
          <w14:ligatures w14:val="none"/>
        </w:rPr>
        <w:t>Obembe</w:t>
      </w:r>
      <w:proofErr w:type="spellEnd"/>
      <w:r w:rsidRPr="0038495F">
        <w:rPr>
          <w:rFonts w:ascii="Times New Roman" w:eastAsia="Calibri" w:hAnsi="Times New Roman" w:cs="Times New Roman"/>
          <w:kern w:val="0"/>
          <w:sz w:val="20"/>
          <w:szCs w:val="20"/>
          <w:lang w:val="en-US"/>
          <w14:ligatures w14:val="none"/>
        </w:rPr>
        <w:t xml:space="preserve"> OO (2021) Impact and Management of Diseases of Solanum tuberosum. In: (</w:t>
      </w:r>
      <w:proofErr w:type="spellStart"/>
      <w:r w:rsidRPr="0038495F">
        <w:rPr>
          <w:rFonts w:ascii="Times New Roman" w:eastAsia="Calibri" w:hAnsi="Times New Roman" w:cs="Times New Roman"/>
          <w:kern w:val="0"/>
          <w:sz w:val="20"/>
          <w:szCs w:val="20"/>
          <w:lang w:val="en-US"/>
          <w14:ligatures w14:val="none"/>
        </w:rPr>
        <w:t>ed</w:t>
      </w:r>
      <w:proofErr w:type="spell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Yildiz</w:t>
      </w:r>
      <w:proofErr w:type="spellEnd"/>
      <w:r w:rsidRPr="0038495F">
        <w:rPr>
          <w:rFonts w:ascii="Times New Roman" w:eastAsia="Calibri" w:hAnsi="Times New Roman" w:cs="Times New Roman"/>
          <w:kern w:val="0"/>
          <w:sz w:val="20"/>
          <w:szCs w:val="20"/>
          <w:lang w:val="en-US"/>
          <w14:ligatures w14:val="none"/>
        </w:rPr>
        <w:t xml:space="preserve"> M and </w:t>
      </w:r>
      <w:proofErr w:type="spellStart"/>
      <w:r w:rsidRPr="0038495F">
        <w:rPr>
          <w:rFonts w:ascii="Times New Roman" w:eastAsia="Calibri" w:hAnsi="Times New Roman" w:cs="Times New Roman"/>
          <w:kern w:val="0"/>
          <w:sz w:val="20"/>
          <w:szCs w:val="20"/>
          <w:lang w:val="en-US"/>
          <w14:ligatures w14:val="none"/>
        </w:rPr>
        <w:t>Ozgen</w:t>
      </w:r>
      <w:proofErr w:type="spellEnd"/>
      <w:r w:rsidRPr="0038495F">
        <w:rPr>
          <w:rFonts w:ascii="Times New Roman" w:eastAsia="Calibri" w:hAnsi="Times New Roman" w:cs="Times New Roman"/>
          <w:kern w:val="0"/>
          <w:sz w:val="20"/>
          <w:szCs w:val="20"/>
          <w:lang w:val="en-US"/>
          <w14:ligatures w14:val="none"/>
        </w:rPr>
        <w:t xml:space="preserve"> Y Solanum tuberosum</w:t>
      </w:r>
      <w:r w:rsidRPr="0038495F">
        <w:rPr>
          <w:rFonts w:ascii="Times New Roman" w:eastAsia="Calibri" w:hAnsi="Times New Roman" w:cs="Times New Roman"/>
          <w:i/>
          <w:iCs/>
          <w:kern w:val="0"/>
          <w:sz w:val="20"/>
          <w:szCs w:val="20"/>
          <w:lang w:val="en-US"/>
          <w14:ligatures w14:val="none"/>
        </w:rPr>
        <w:t xml:space="preserve"> </w:t>
      </w:r>
      <w:r w:rsidRPr="0038495F">
        <w:rPr>
          <w:rFonts w:ascii="Times New Roman" w:eastAsia="Calibri" w:hAnsi="Times New Roman" w:cs="Times New Roman"/>
          <w:kern w:val="0"/>
          <w:sz w:val="20"/>
          <w:szCs w:val="20"/>
          <w:lang w:val="en-US"/>
          <w14:ligatures w14:val="none"/>
        </w:rPr>
        <w:t>–</w:t>
      </w:r>
      <w:r w:rsidRPr="0038495F">
        <w:rPr>
          <w:rFonts w:ascii="Times New Roman" w:eastAsia="Calibri" w:hAnsi="Times New Roman" w:cs="Times New Roman"/>
          <w:i/>
          <w:iCs/>
          <w:kern w:val="0"/>
          <w:sz w:val="20"/>
          <w:szCs w:val="20"/>
          <w:lang w:val="en-US"/>
          <w14:ligatures w14:val="none"/>
        </w:rPr>
        <w:t xml:space="preserve"> </w:t>
      </w:r>
      <w:r w:rsidRPr="0038495F">
        <w:rPr>
          <w:rFonts w:ascii="Times New Roman" w:eastAsia="Calibri" w:hAnsi="Times New Roman" w:cs="Times New Roman"/>
          <w:kern w:val="0"/>
          <w:sz w:val="20"/>
          <w:szCs w:val="20"/>
          <w:lang w:val="en-US"/>
          <w14:ligatures w14:val="none"/>
        </w:rPr>
        <w:t xml:space="preserve">A Promising Crop for Starvation Problem, </w:t>
      </w:r>
      <w:proofErr w:type="spellStart"/>
      <w:r w:rsidRPr="0038495F">
        <w:rPr>
          <w:rFonts w:ascii="Times New Roman" w:eastAsia="Calibri" w:hAnsi="Times New Roman" w:cs="Times New Roman"/>
          <w:kern w:val="0"/>
          <w:sz w:val="20"/>
          <w:szCs w:val="20"/>
          <w:lang w:val="en-US"/>
          <w14:ligatures w14:val="none"/>
        </w:rPr>
        <w:t>IntechOpen</w:t>
      </w:r>
      <w:proofErr w:type="spellEnd"/>
      <w:r w:rsidRPr="0038495F">
        <w:rPr>
          <w:rFonts w:ascii="Times New Roman" w:eastAsia="Calibri" w:hAnsi="Times New Roman" w:cs="Times New Roman"/>
          <w:kern w:val="0"/>
          <w:sz w:val="20"/>
          <w:szCs w:val="20"/>
          <w:lang w:val="en-US"/>
          <w14:ligatures w14:val="none"/>
        </w:rPr>
        <w:t>.</w:t>
      </w:r>
      <w:r w:rsidRPr="0038495F">
        <w:rPr>
          <w:rFonts w:ascii="Times New Roman" w:eastAsia="Calibri" w:hAnsi="Times New Roman" w:cs="Times New Roman"/>
          <w:kern w:val="0"/>
          <w:sz w:val="20"/>
          <w:szCs w:val="20"/>
          <w:rtl/>
          <w:lang w:val="en-US"/>
          <w14:ligatures w14:val="none"/>
        </w:rPr>
        <w:t xml:space="preserve">‏ </w:t>
      </w:r>
      <w:r w:rsidRPr="0038495F">
        <w:rPr>
          <w:rFonts w:ascii="Times New Roman" w:eastAsia="Times New Roman" w:hAnsi="Times New Roman" w:cs="Times New Roman"/>
          <w:kern w:val="0"/>
          <w:lang w:val="en-US"/>
          <w14:ligatures w14:val="none"/>
        </w:rPr>
        <w:fldChar w:fldCharType="begin"/>
      </w:r>
      <w:r w:rsidRPr="0038495F">
        <w:rPr>
          <w:rFonts w:ascii="Times New Roman" w:eastAsia="Times New Roman" w:hAnsi="Times New Roman" w:cs="Times New Roman"/>
          <w:kern w:val="0"/>
          <w:lang w:val="en-US"/>
          <w14:ligatures w14:val="none"/>
        </w:rPr>
        <w:instrText>HYPERLINK "https://doi:10.5772/intechopen.98899"</w:instrText>
      </w:r>
      <w:r w:rsidRPr="0038495F">
        <w:rPr>
          <w:rFonts w:ascii="Times New Roman" w:eastAsia="Times New Roman" w:hAnsi="Times New Roman" w:cs="Times New Roman"/>
          <w:kern w:val="0"/>
          <w:lang w:val="en-US"/>
          <w14:ligatures w14:val="none"/>
        </w:rPr>
        <w:fldChar w:fldCharType="separate"/>
      </w:r>
      <w:r w:rsidRPr="0038495F">
        <w:rPr>
          <w:rFonts w:ascii="Times New Roman" w:eastAsia="Calibri" w:hAnsi="Times New Roman" w:cs="Times New Roman"/>
          <w:color w:val="0563C1"/>
          <w:kern w:val="0"/>
          <w:sz w:val="20"/>
          <w:szCs w:val="20"/>
          <w:u w:val="single"/>
          <w:lang w:val="en-US"/>
          <w14:ligatures w14:val="none"/>
        </w:rPr>
        <w:t>https://doi:10.5772/intechopen.98899</w:t>
      </w:r>
      <w:r w:rsidRPr="0038495F">
        <w:rPr>
          <w:rFonts w:ascii="Times New Roman" w:eastAsia="Calibri" w:hAnsi="Times New Roman" w:cs="Times New Roman"/>
          <w:color w:val="0563C1"/>
          <w:kern w:val="0"/>
          <w:sz w:val="20"/>
          <w:szCs w:val="20"/>
          <w:u w:val="single"/>
          <w:lang w:val="en-US"/>
          <w14:ligatures w14:val="none"/>
        </w:rPr>
        <w:fldChar w:fldCharType="end"/>
      </w:r>
    </w:p>
    <w:p w14:paraId="55EDB67E"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proofErr w:type="spellStart"/>
      <w:r w:rsidRPr="0038495F">
        <w:rPr>
          <w:rFonts w:ascii="Times New Roman" w:eastAsia="Calibri" w:hAnsi="Times New Roman" w:cs="Times New Roman"/>
          <w:kern w:val="0"/>
          <w:sz w:val="20"/>
          <w:szCs w:val="20"/>
          <w:lang w:val="en-US"/>
          <w14:ligatures w14:val="none"/>
        </w:rPr>
        <w:t>Pageni</w:t>
      </w:r>
      <w:proofErr w:type="spellEnd"/>
      <w:r w:rsidRPr="0038495F">
        <w:rPr>
          <w:rFonts w:ascii="Times New Roman" w:eastAsia="Calibri" w:hAnsi="Times New Roman" w:cs="Times New Roman"/>
          <w:kern w:val="0"/>
          <w:sz w:val="20"/>
          <w:szCs w:val="20"/>
          <w:lang w:val="en-US"/>
          <w14:ligatures w14:val="none"/>
        </w:rPr>
        <w:t xml:space="preserve"> BB, </w:t>
      </w:r>
      <w:proofErr w:type="spellStart"/>
      <w:r w:rsidRPr="0038495F">
        <w:rPr>
          <w:rFonts w:ascii="Times New Roman" w:eastAsia="Calibri" w:hAnsi="Times New Roman" w:cs="Times New Roman"/>
          <w:kern w:val="0"/>
          <w:sz w:val="20"/>
          <w:szCs w:val="20"/>
          <w:lang w:val="en-US"/>
          <w14:ligatures w14:val="none"/>
        </w:rPr>
        <w:t>Lupwayi</w:t>
      </w:r>
      <w:proofErr w:type="spellEnd"/>
      <w:r w:rsidRPr="0038495F">
        <w:rPr>
          <w:rFonts w:ascii="Times New Roman" w:eastAsia="Calibri" w:hAnsi="Times New Roman" w:cs="Times New Roman"/>
          <w:kern w:val="0"/>
          <w:sz w:val="20"/>
          <w:szCs w:val="20"/>
          <w:lang w:val="en-US"/>
          <w14:ligatures w14:val="none"/>
        </w:rPr>
        <w:t xml:space="preserve"> NZ, </w:t>
      </w:r>
      <w:proofErr w:type="spellStart"/>
      <w:r w:rsidRPr="0038495F">
        <w:rPr>
          <w:rFonts w:ascii="Times New Roman" w:eastAsia="Calibri" w:hAnsi="Times New Roman" w:cs="Times New Roman"/>
          <w:kern w:val="0"/>
          <w:sz w:val="20"/>
          <w:szCs w:val="20"/>
          <w:lang w:val="en-US"/>
          <w14:ligatures w14:val="none"/>
        </w:rPr>
        <w:t>Akter</w:t>
      </w:r>
      <w:proofErr w:type="spellEnd"/>
      <w:r w:rsidRPr="0038495F">
        <w:rPr>
          <w:rFonts w:ascii="Times New Roman" w:eastAsia="Calibri" w:hAnsi="Times New Roman" w:cs="Times New Roman"/>
          <w:kern w:val="0"/>
          <w:sz w:val="20"/>
          <w:szCs w:val="20"/>
          <w:lang w:val="en-US"/>
          <w14:ligatures w14:val="none"/>
        </w:rPr>
        <w:t xml:space="preserve"> Z, </w:t>
      </w:r>
      <w:proofErr w:type="spellStart"/>
      <w:r w:rsidRPr="0038495F">
        <w:rPr>
          <w:rFonts w:ascii="Times New Roman" w:eastAsia="Calibri" w:hAnsi="Times New Roman" w:cs="Times New Roman"/>
          <w:kern w:val="0"/>
          <w:sz w:val="20"/>
          <w:szCs w:val="20"/>
          <w:lang w:val="en-US"/>
          <w14:ligatures w14:val="none"/>
        </w:rPr>
        <w:t>Larney</w:t>
      </w:r>
      <w:proofErr w:type="spellEnd"/>
      <w:r w:rsidRPr="0038495F">
        <w:rPr>
          <w:rFonts w:ascii="Times New Roman" w:eastAsia="Calibri" w:hAnsi="Times New Roman" w:cs="Times New Roman"/>
          <w:kern w:val="0"/>
          <w:sz w:val="20"/>
          <w:szCs w:val="20"/>
          <w:lang w:val="en-US"/>
          <w14:ligatures w14:val="none"/>
        </w:rPr>
        <w:t xml:space="preserve"> FJ, </w:t>
      </w:r>
      <w:proofErr w:type="spellStart"/>
      <w:r w:rsidRPr="0038495F">
        <w:rPr>
          <w:rFonts w:ascii="Times New Roman" w:eastAsia="Calibri" w:hAnsi="Times New Roman" w:cs="Times New Roman"/>
          <w:kern w:val="0"/>
          <w:sz w:val="20"/>
          <w:szCs w:val="20"/>
          <w:lang w:val="en-US"/>
          <w14:ligatures w14:val="none"/>
        </w:rPr>
        <w:t>Kawchuk</w:t>
      </w:r>
      <w:proofErr w:type="spellEnd"/>
      <w:r w:rsidRPr="0038495F">
        <w:rPr>
          <w:rFonts w:ascii="Times New Roman" w:eastAsia="Calibri" w:hAnsi="Times New Roman" w:cs="Times New Roman"/>
          <w:kern w:val="0"/>
          <w:sz w:val="20"/>
          <w:szCs w:val="20"/>
          <w:lang w:val="en-US"/>
          <w14:ligatures w14:val="none"/>
        </w:rPr>
        <w:t xml:space="preserve"> LM, Gan Y (2014) Plant growth-promoting and phytopathogen-antagonistic properties of bacterial endophytes from potato (Solanum tuberosum L.) cropping systems. Can J Plant Sci 94: 835–844.</w:t>
      </w:r>
      <w:r w:rsidRPr="0038495F">
        <w:rPr>
          <w:rFonts w:ascii="Times New Roman" w:eastAsia="Calibri" w:hAnsi="Times New Roman" w:cs="Times New Roman"/>
          <w:kern w:val="0"/>
          <w:sz w:val="20"/>
          <w:szCs w:val="20"/>
          <w:rtl/>
          <w:lang w:val="en-US"/>
          <w14:ligatures w14:val="none"/>
        </w:rPr>
        <w:t>‏</w:t>
      </w:r>
      <w:r w:rsidRPr="0038495F">
        <w:rPr>
          <w:rFonts w:ascii="Times New Roman" w:eastAsia="Calibri" w:hAnsi="Times New Roman" w:cs="Times New Roman"/>
          <w:kern w:val="0"/>
          <w:sz w:val="20"/>
          <w:szCs w:val="20"/>
          <w:lang w:val="en-US"/>
          <w14:ligatures w14:val="none"/>
        </w:rPr>
        <w:t xml:space="preserve"> </w:t>
      </w:r>
      <w:hyperlink r:id="rId58" w:history="1">
        <w:r w:rsidRPr="0038495F">
          <w:rPr>
            <w:rFonts w:ascii="Times New Roman" w:eastAsia="Calibri" w:hAnsi="Times New Roman" w:cs="Times New Roman"/>
            <w:color w:val="0563C1"/>
            <w:kern w:val="0"/>
            <w:sz w:val="20"/>
            <w:szCs w:val="20"/>
            <w:u w:val="single"/>
            <w:lang w:val="en-US"/>
            <w14:ligatures w14:val="none"/>
          </w:rPr>
          <w:t>https://doi.org/10.4141/cjps2013-356</w:t>
        </w:r>
      </w:hyperlink>
    </w:p>
    <w:p w14:paraId="1B7EF543"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proofErr w:type="spellStart"/>
      <w:r w:rsidRPr="0038495F">
        <w:rPr>
          <w:rFonts w:ascii="Times New Roman" w:eastAsia="Calibri" w:hAnsi="Times New Roman" w:cs="Times New Roman"/>
          <w:kern w:val="0"/>
          <w:sz w:val="20"/>
          <w:szCs w:val="20"/>
          <w:lang w:val="en-US"/>
          <w14:ligatures w14:val="none"/>
        </w:rPr>
        <w:t>Paungfoo-Lonhienne</w:t>
      </w:r>
      <w:proofErr w:type="spellEnd"/>
      <w:r w:rsidRPr="0038495F">
        <w:rPr>
          <w:rFonts w:ascii="Times New Roman" w:eastAsia="Calibri" w:hAnsi="Times New Roman" w:cs="Times New Roman"/>
          <w:kern w:val="0"/>
          <w:sz w:val="20"/>
          <w:szCs w:val="20"/>
          <w:lang w:val="en-US"/>
          <w14:ligatures w14:val="none"/>
        </w:rPr>
        <w:t xml:space="preserve"> C, </w:t>
      </w:r>
      <w:proofErr w:type="spellStart"/>
      <w:r w:rsidRPr="0038495F">
        <w:rPr>
          <w:rFonts w:ascii="Times New Roman" w:eastAsia="Calibri" w:hAnsi="Times New Roman" w:cs="Times New Roman"/>
          <w:kern w:val="0"/>
          <w:sz w:val="20"/>
          <w:szCs w:val="20"/>
          <w:lang w:val="en-US"/>
          <w14:ligatures w14:val="none"/>
        </w:rPr>
        <w:t>Rentsch</w:t>
      </w:r>
      <w:proofErr w:type="spellEnd"/>
      <w:r w:rsidRPr="0038495F">
        <w:rPr>
          <w:rFonts w:ascii="Times New Roman" w:eastAsia="Calibri" w:hAnsi="Times New Roman" w:cs="Times New Roman"/>
          <w:kern w:val="0"/>
          <w:sz w:val="20"/>
          <w:szCs w:val="20"/>
          <w:lang w:val="en-US"/>
          <w14:ligatures w14:val="none"/>
        </w:rPr>
        <w:t xml:space="preserve"> D, </w:t>
      </w:r>
      <w:proofErr w:type="spellStart"/>
      <w:r w:rsidRPr="0038495F">
        <w:rPr>
          <w:rFonts w:ascii="Times New Roman" w:eastAsia="Calibri" w:hAnsi="Times New Roman" w:cs="Times New Roman"/>
          <w:kern w:val="0"/>
          <w:sz w:val="20"/>
          <w:szCs w:val="20"/>
          <w:lang w:val="en-US"/>
          <w14:ligatures w14:val="none"/>
        </w:rPr>
        <w:t>Robatzek</w:t>
      </w:r>
      <w:proofErr w:type="spellEnd"/>
      <w:r w:rsidRPr="0038495F">
        <w:rPr>
          <w:rFonts w:ascii="Times New Roman" w:eastAsia="Calibri" w:hAnsi="Times New Roman" w:cs="Times New Roman"/>
          <w:kern w:val="0"/>
          <w:sz w:val="20"/>
          <w:szCs w:val="20"/>
          <w:lang w:val="en-US"/>
          <w14:ligatures w14:val="none"/>
        </w:rPr>
        <w:t xml:space="preserve"> S et al (2010) Turning the table: plants consume microbes as a source of nutrients. </w:t>
      </w:r>
      <w:proofErr w:type="spellStart"/>
      <w:r w:rsidRPr="0038495F">
        <w:rPr>
          <w:rFonts w:ascii="Times New Roman" w:eastAsia="Calibri" w:hAnsi="Times New Roman" w:cs="Times New Roman"/>
          <w:kern w:val="0"/>
          <w:sz w:val="20"/>
          <w:szCs w:val="20"/>
          <w:lang w:val="en-US"/>
          <w14:ligatures w14:val="none"/>
        </w:rPr>
        <w:t>PLoS</w:t>
      </w:r>
      <w:proofErr w:type="spellEnd"/>
      <w:r w:rsidRPr="0038495F">
        <w:rPr>
          <w:rFonts w:ascii="Times New Roman" w:eastAsia="Calibri" w:hAnsi="Times New Roman" w:cs="Times New Roman"/>
          <w:kern w:val="0"/>
          <w:sz w:val="20"/>
          <w:szCs w:val="20"/>
          <w:lang w:val="en-US"/>
          <w14:ligatures w14:val="none"/>
        </w:rPr>
        <w:t xml:space="preserve"> One </w:t>
      </w:r>
      <w:proofErr w:type="gramStart"/>
      <w:r w:rsidRPr="0038495F">
        <w:rPr>
          <w:rFonts w:ascii="Times New Roman" w:eastAsia="Calibri" w:hAnsi="Times New Roman" w:cs="Times New Roman"/>
          <w:kern w:val="0"/>
          <w:sz w:val="20"/>
          <w:szCs w:val="20"/>
          <w:lang w:val="en-US"/>
          <w14:ligatures w14:val="none"/>
        </w:rPr>
        <w:t>5:e</w:t>
      </w:r>
      <w:proofErr w:type="gramEnd"/>
      <w:r w:rsidRPr="0038495F">
        <w:rPr>
          <w:rFonts w:ascii="Times New Roman" w:eastAsia="Calibri" w:hAnsi="Times New Roman" w:cs="Times New Roman"/>
          <w:kern w:val="0"/>
          <w:sz w:val="20"/>
          <w:szCs w:val="20"/>
          <w:lang w:val="en-US"/>
          <w14:ligatures w14:val="none"/>
        </w:rPr>
        <w:t xml:space="preserve">11915. </w:t>
      </w:r>
      <w:hyperlink r:id="rId59" w:history="1">
        <w:r w:rsidRPr="0038495F">
          <w:rPr>
            <w:rFonts w:ascii="Times New Roman" w:eastAsia="Calibri" w:hAnsi="Times New Roman" w:cs="Times New Roman"/>
            <w:color w:val="0563C1"/>
            <w:kern w:val="0"/>
            <w:sz w:val="20"/>
            <w:szCs w:val="20"/>
            <w:u w:val="single"/>
            <w:lang w:val="en-US"/>
            <w14:ligatures w14:val="none"/>
          </w:rPr>
          <w:t>https://doi.org/10.1371/journal.pone.0011915</w:t>
        </w:r>
      </w:hyperlink>
    </w:p>
    <w:p w14:paraId="7093DDFC"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proofErr w:type="spellStart"/>
      <w:r w:rsidRPr="0038495F">
        <w:rPr>
          <w:rFonts w:ascii="Times New Roman" w:eastAsia="Calibri" w:hAnsi="Times New Roman" w:cs="Times New Roman"/>
          <w:kern w:val="0"/>
          <w:sz w:val="20"/>
          <w:szCs w:val="20"/>
          <w:lang w:val="en-US"/>
          <w14:ligatures w14:val="none"/>
        </w:rPr>
        <w:t>Philippot</w:t>
      </w:r>
      <w:proofErr w:type="spellEnd"/>
      <w:r w:rsidRPr="0038495F">
        <w:rPr>
          <w:rFonts w:ascii="Times New Roman" w:eastAsia="Calibri" w:hAnsi="Times New Roman" w:cs="Times New Roman"/>
          <w:kern w:val="0"/>
          <w:sz w:val="20"/>
          <w:szCs w:val="20"/>
          <w:lang w:val="en-US"/>
          <w14:ligatures w14:val="none"/>
        </w:rPr>
        <w:t xml:space="preserve"> L, </w:t>
      </w:r>
      <w:proofErr w:type="spellStart"/>
      <w:r w:rsidRPr="0038495F">
        <w:rPr>
          <w:rFonts w:ascii="Times New Roman" w:eastAsia="Calibri" w:hAnsi="Times New Roman" w:cs="Times New Roman"/>
          <w:kern w:val="0"/>
          <w:sz w:val="20"/>
          <w:szCs w:val="20"/>
          <w:lang w:val="en-US"/>
          <w14:ligatures w14:val="none"/>
        </w:rPr>
        <w:t>Raaijmakers</w:t>
      </w:r>
      <w:proofErr w:type="spellEnd"/>
      <w:r w:rsidRPr="0038495F">
        <w:rPr>
          <w:rFonts w:ascii="Times New Roman" w:eastAsia="Calibri" w:hAnsi="Times New Roman" w:cs="Times New Roman"/>
          <w:kern w:val="0"/>
          <w:sz w:val="20"/>
          <w:szCs w:val="20"/>
          <w:lang w:val="en-US"/>
          <w14:ligatures w14:val="none"/>
        </w:rPr>
        <w:t xml:space="preserve"> JM, </w:t>
      </w:r>
      <w:proofErr w:type="spellStart"/>
      <w:r w:rsidRPr="0038495F">
        <w:rPr>
          <w:rFonts w:ascii="Times New Roman" w:eastAsia="Calibri" w:hAnsi="Times New Roman" w:cs="Times New Roman"/>
          <w:kern w:val="0"/>
          <w:sz w:val="20"/>
          <w:szCs w:val="20"/>
          <w:lang w:val="en-US"/>
          <w14:ligatures w14:val="none"/>
        </w:rPr>
        <w:t>Lemanceau</w:t>
      </w:r>
      <w:proofErr w:type="spellEnd"/>
      <w:r w:rsidRPr="0038495F">
        <w:rPr>
          <w:rFonts w:ascii="Times New Roman" w:eastAsia="Calibri" w:hAnsi="Times New Roman" w:cs="Times New Roman"/>
          <w:kern w:val="0"/>
          <w:sz w:val="20"/>
          <w:szCs w:val="20"/>
          <w:lang w:val="en-US"/>
          <w14:ligatures w14:val="none"/>
        </w:rPr>
        <w:t xml:space="preserve"> P, Van Der </w:t>
      </w:r>
      <w:proofErr w:type="spellStart"/>
      <w:r w:rsidRPr="0038495F">
        <w:rPr>
          <w:rFonts w:ascii="Times New Roman" w:eastAsia="Calibri" w:hAnsi="Times New Roman" w:cs="Times New Roman"/>
          <w:kern w:val="0"/>
          <w:sz w:val="20"/>
          <w:szCs w:val="20"/>
          <w:lang w:val="en-US"/>
          <w14:ligatures w14:val="none"/>
        </w:rPr>
        <w:t>Putten</w:t>
      </w:r>
      <w:proofErr w:type="spellEnd"/>
      <w:r w:rsidRPr="0038495F">
        <w:rPr>
          <w:rFonts w:ascii="Times New Roman" w:eastAsia="Calibri" w:hAnsi="Times New Roman" w:cs="Times New Roman"/>
          <w:kern w:val="0"/>
          <w:sz w:val="20"/>
          <w:szCs w:val="20"/>
          <w:lang w:val="en-US"/>
          <w14:ligatures w14:val="none"/>
        </w:rPr>
        <w:t xml:space="preserve"> WH (2013) Going back to the roots: the microbial ecology of the rhizosphere. Nat Rev </w:t>
      </w:r>
      <w:proofErr w:type="spellStart"/>
      <w:r w:rsidRPr="0038495F">
        <w:rPr>
          <w:rFonts w:ascii="Times New Roman" w:eastAsia="Calibri" w:hAnsi="Times New Roman" w:cs="Times New Roman"/>
          <w:kern w:val="0"/>
          <w:sz w:val="20"/>
          <w:szCs w:val="20"/>
          <w:lang w:val="en-US"/>
          <w14:ligatures w14:val="none"/>
        </w:rPr>
        <w:t>Microbiol</w:t>
      </w:r>
      <w:proofErr w:type="spellEnd"/>
      <w:r w:rsidRPr="0038495F">
        <w:rPr>
          <w:rFonts w:ascii="Times New Roman" w:eastAsia="Calibri" w:hAnsi="Times New Roman" w:cs="Times New Roman"/>
          <w:kern w:val="0"/>
          <w:sz w:val="20"/>
          <w:szCs w:val="20"/>
          <w:lang w:val="en-US"/>
          <w14:ligatures w14:val="none"/>
        </w:rPr>
        <w:t xml:space="preserve"> 11:789–799. </w:t>
      </w:r>
      <w:hyperlink r:id="rId60" w:history="1">
        <w:r w:rsidRPr="0038495F">
          <w:rPr>
            <w:rFonts w:ascii="Times New Roman" w:eastAsia="Calibri" w:hAnsi="Times New Roman" w:cs="Times New Roman"/>
            <w:color w:val="0563C1"/>
            <w:kern w:val="0"/>
            <w:sz w:val="20"/>
            <w:szCs w:val="20"/>
            <w:u w:val="single"/>
            <w:lang w:val="en-US"/>
            <w14:ligatures w14:val="none"/>
          </w:rPr>
          <w:t>https://dx.doi.org/10.1038/nrmicro3109</w:t>
        </w:r>
      </w:hyperlink>
    </w:p>
    <w:p w14:paraId="73B7F3CC"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proofErr w:type="spellStart"/>
      <w:r w:rsidRPr="0038495F">
        <w:rPr>
          <w:rFonts w:ascii="Times New Roman" w:eastAsia="Calibri" w:hAnsi="Times New Roman" w:cs="Times New Roman"/>
          <w:kern w:val="0"/>
          <w:sz w:val="20"/>
          <w:szCs w:val="20"/>
          <w:lang w:val="en-US"/>
          <w14:ligatures w14:val="none"/>
        </w:rPr>
        <w:t>Rado</w:t>
      </w:r>
      <w:proofErr w:type="spellEnd"/>
      <w:r w:rsidRPr="0038495F">
        <w:rPr>
          <w:rFonts w:ascii="Times New Roman" w:eastAsia="Calibri" w:hAnsi="Times New Roman" w:cs="Times New Roman"/>
          <w:kern w:val="0"/>
          <w:sz w:val="20"/>
          <w:szCs w:val="20"/>
          <w:lang w:val="en-US"/>
          <w14:ligatures w14:val="none"/>
        </w:rPr>
        <w:t xml:space="preserve"> R, </w:t>
      </w:r>
      <w:proofErr w:type="spellStart"/>
      <w:r w:rsidRPr="0038495F">
        <w:rPr>
          <w:rFonts w:ascii="Times New Roman" w:eastAsia="Calibri" w:hAnsi="Times New Roman" w:cs="Times New Roman"/>
          <w:kern w:val="0"/>
          <w:sz w:val="20"/>
          <w:szCs w:val="20"/>
          <w:lang w:val="en-US"/>
          <w14:ligatures w14:val="none"/>
        </w:rPr>
        <w:t>Andrianarisoa</w:t>
      </w:r>
      <w:proofErr w:type="spellEnd"/>
      <w:r w:rsidRPr="0038495F">
        <w:rPr>
          <w:rFonts w:ascii="Times New Roman" w:eastAsia="Calibri" w:hAnsi="Times New Roman" w:cs="Times New Roman"/>
          <w:kern w:val="0"/>
          <w:sz w:val="20"/>
          <w:szCs w:val="20"/>
          <w:lang w:val="en-US"/>
          <w14:ligatures w14:val="none"/>
        </w:rPr>
        <w:t xml:space="preserve"> B, </w:t>
      </w:r>
      <w:proofErr w:type="spellStart"/>
      <w:r w:rsidRPr="0038495F">
        <w:rPr>
          <w:rFonts w:ascii="Times New Roman" w:eastAsia="Calibri" w:hAnsi="Times New Roman" w:cs="Times New Roman"/>
          <w:kern w:val="0"/>
          <w:sz w:val="20"/>
          <w:szCs w:val="20"/>
          <w:lang w:val="en-US"/>
          <w14:ligatures w14:val="none"/>
        </w:rPr>
        <w:t>Ravelomanantsoa</w:t>
      </w:r>
      <w:proofErr w:type="spellEnd"/>
      <w:r w:rsidRPr="0038495F">
        <w:rPr>
          <w:rFonts w:ascii="Times New Roman" w:eastAsia="Calibri" w:hAnsi="Times New Roman" w:cs="Times New Roman"/>
          <w:kern w:val="0"/>
          <w:sz w:val="20"/>
          <w:szCs w:val="20"/>
          <w:lang w:val="en-US"/>
          <w14:ligatures w14:val="none"/>
        </w:rPr>
        <w:t xml:space="preserve"> S et al (2015) Biocontrol of potato wilt by selective </w:t>
      </w:r>
      <w:proofErr w:type="spellStart"/>
      <w:r w:rsidRPr="0038495F">
        <w:rPr>
          <w:rFonts w:ascii="Times New Roman" w:eastAsia="Calibri" w:hAnsi="Times New Roman" w:cs="Times New Roman"/>
          <w:kern w:val="0"/>
          <w:sz w:val="20"/>
          <w:szCs w:val="20"/>
          <w:lang w:val="en-US"/>
          <w14:ligatures w14:val="none"/>
        </w:rPr>
        <w:t>rhizospheric</w:t>
      </w:r>
      <w:proofErr w:type="spellEnd"/>
      <w:r w:rsidRPr="0038495F">
        <w:rPr>
          <w:rFonts w:ascii="Times New Roman" w:eastAsia="Calibri" w:hAnsi="Times New Roman" w:cs="Times New Roman"/>
          <w:kern w:val="0"/>
          <w:sz w:val="20"/>
          <w:szCs w:val="20"/>
          <w:lang w:val="en-US"/>
          <w14:ligatures w14:val="none"/>
        </w:rPr>
        <w:t xml:space="preserve"> and </w:t>
      </w:r>
      <w:proofErr w:type="spellStart"/>
      <w:r w:rsidRPr="0038495F">
        <w:rPr>
          <w:rFonts w:ascii="Times New Roman" w:eastAsia="Calibri" w:hAnsi="Times New Roman" w:cs="Times New Roman"/>
          <w:kern w:val="0"/>
          <w:sz w:val="20"/>
          <w:szCs w:val="20"/>
          <w:lang w:val="en-US"/>
          <w14:ligatures w14:val="none"/>
        </w:rPr>
        <w:t>endophytic</w:t>
      </w:r>
      <w:proofErr w:type="spellEnd"/>
      <w:r w:rsidRPr="0038495F">
        <w:rPr>
          <w:rFonts w:ascii="Times New Roman" w:eastAsia="Calibri" w:hAnsi="Times New Roman" w:cs="Times New Roman"/>
          <w:kern w:val="0"/>
          <w:sz w:val="20"/>
          <w:szCs w:val="20"/>
          <w:lang w:val="en-US"/>
          <w14:ligatures w14:val="none"/>
        </w:rPr>
        <w:t xml:space="preserve"> bacteria associated with potato plant. </w:t>
      </w:r>
      <w:proofErr w:type="spellStart"/>
      <w:r w:rsidRPr="0038495F">
        <w:rPr>
          <w:rFonts w:ascii="Times New Roman" w:eastAsia="Calibri" w:hAnsi="Times New Roman" w:cs="Times New Roman"/>
          <w:kern w:val="0"/>
          <w:sz w:val="20"/>
          <w:szCs w:val="20"/>
          <w:lang w:val="en-US"/>
          <w14:ligatures w14:val="none"/>
        </w:rPr>
        <w:t>Afr</w:t>
      </w:r>
      <w:proofErr w:type="spellEnd"/>
      <w:r w:rsidRPr="0038495F">
        <w:rPr>
          <w:rFonts w:ascii="Times New Roman" w:eastAsia="Calibri" w:hAnsi="Times New Roman" w:cs="Times New Roman"/>
          <w:kern w:val="0"/>
          <w:sz w:val="20"/>
          <w:szCs w:val="20"/>
          <w:lang w:val="en-US"/>
          <w14:ligatures w14:val="none"/>
        </w:rPr>
        <w:t xml:space="preserve"> J Food </w:t>
      </w:r>
      <w:proofErr w:type="spellStart"/>
      <w:r w:rsidRPr="0038495F">
        <w:rPr>
          <w:rFonts w:ascii="Times New Roman" w:eastAsia="Calibri" w:hAnsi="Times New Roman" w:cs="Times New Roman"/>
          <w:kern w:val="0"/>
          <w:sz w:val="20"/>
          <w:szCs w:val="20"/>
          <w:lang w:val="en-US"/>
          <w14:ligatures w14:val="none"/>
        </w:rPr>
        <w:t>Agric</w:t>
      </w:r>
      <w:proofErr w:type="spell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Nutr</w:t>
      </w:r>
      <w:proofErr w:type="spellEnd"/>
      <w:r w:rsidRPr="0038495F">
        <w:rPr>
          <w:rFonts w:ascii="Times New Roman" w:eastAsia="Calibri" w:hAnsi="Times New Roman" w:cs="Times New Roman"/>
          <w:kern w:val="0"/>
          <w:sz w:val="20"/>
          <w:szCs w:val="20"/>
          <w:lang w:val="en-US"/>
          <w14:ligatures w14:val="none"/>
        </w:rPr>
        <w:t xml:space="preserve"> Dev 15:9762–9776. </w:t>
      </w:r>
      <w:hyperlink r:id="rId61" w:history="1">
        <w:r w:rsidRPr="0038495F">
          <w:rPr>
            <w:rFonts w:ascii="Times New Roman" w:eastAsia="Calibri" w:hAnsi="Times New Roman" w:cs="Times New Roman"/>
            <w:color w:val="0563C1"/>
            <w:kern w:val="0"/>
            <w:sz w:val="20"/>
            <w:szCs w:val="20"/>
            <w:u w:val="single"/>
            <w:lang w:val="en-US"/>
            <w14:ligatures w14:val="none"/>
          </w:rPr>
          <w:t>https://doi.org/10.18697/ajfand.68.15005</w:t>
        </w:r>
      </w:hyperlink>
    </w:p>
    <w:p w14:paraId="7310BEA2"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38495F">
        <w:rPr>
          <w:rFonts w:ascii="Times New Roman" w:eastAsia="Calibri" w:hAnsi="Times New Roman" w:cs="Times New Roman"/>
          <w:kern w:val="0"/>
          <w:sz w:val="20"/>
          <w:szCs w:val="20"/>
          <w:lang w:val="en-US"/>
          <w14:ligatures w14:val="none"/>
        </w:rPr>
        <w:t xml:space="preserve">Rana KL, Kour D, Kaur T, Devi R, Yadav AN, Yadav N, Dhaliwal HS, Saxena AK (2020) Endophytic microbes: biodiversity, plant growth-promoting mechanisms and potential applications for agricultural sustainability. </w:t>
      </w:r>
      <w:proofErr w:type="spellStart"/>
      <w:r w:rsidRPr="0038495F">
        <w:rPr>
          <w:rFonts w:ascii="Times New Roman" w:eastAsia="Calibri" w:hAnsi="Times New Roman" w:cs="Times New Roman"/>
          <w:kern w:val="0"/>
          <w:sz w:val="20"/>
          <w:szCs w:val="20"/>
          <w:lang w:val="en-US"/>
          <w14:ligatures w14:val="none"/>
        </w:rPr>
        <w:t>Antonie</w:t>
      </w:r>
      <w:proofErr w:type="spellEnd"/>
      <w:r w:rsidRPr="0038495F">
        <w:rPr>
          <w:rFonts w:ascii="Times New Roman" w:eastAsia="Calibri" w:hAnsi="Times New Roman" w:cs="Times New Roman"/>
          <w:kern w:val="0"/>
          <w:sz w:val="20"/>
          <w:szCs w:val="20"/>
          <w:lang w:val="en-US"/>
          <w14:ligatures w14:val="none"/>
        </w:rPr>
        <w:t xml:space="preserve"> Van Leeuwenhoek 113:1075–1107. </w:t>
      </w:r>
      <w:hyperlink r:id="rId62" w:history="1">
        <w:r w:rsidRPr="0038495F">
          <w:rPr>
            <w:rFonts w:ascii="Times New Roman" w:eastAsia="Calibri" w:hAnsi="Times New Roman" w:cs="Times New Roman"/>
            <w:color w:val="0563C1"/>
            <w:kern w:val="0"/>
            <w:sz w:val="20"/>
            <w:szCs w:val="20"/>
            <w:u w:val="single"/>
            <w:lang w:val="en-US"/>
            <w14:ligatures w14:val="none"/>
          </w:rPr>
          <w:t>https://doi.org/10.1007/s10482-020-01429-y</w:t>
        </w:r>
      </w:hyperlink>
    </w:p>
    <w:p w14:paraId="646E51D9"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38495F">
        <w:rPr>
          <w:rFonts w:ascii="Times New Roman" w:eastAsia="Calibri" w:hAnsi="Times New Roman" w:cs="Times New Roman"/>
          <w:kern w:val="0"/>
          <w:sz w:val="20"/>
          <w:szCs w:val="20"/>
          <w:lang w:val="en-US"/>
          <w14:ligatures w14:val="none"/>
        </w:rPr>
        <w:t xml:space="preserve">Reddy BJ, Mandal R, </w:t>
      </w:r>
      <w:proofErr w:type="spellStart"/>
      <w:r w:rsidRPr="0038495F">
        <w:rPr>
          <w:rFonts w:ascii="Times New Roman" w:eastAsia="Calibri" w:hAnsi="Times New Roman" w:cs="Times New Roman"/>
          <w:kern w:val="0"/>
          <w:sz w:val="20"/>
          <w:szCs w:val="20"/>
          <w:lang w:val="en-US"/>
          <w14:ligatures w14:val="none"/>
        </w:rPr>
        <w:t>Chakroborty</w:t>
      </w:r>
      <w:proofErr w:type="spellEnd"/>
      <w:r w:rsidRPr="0038495F">
        <w:rPr>
          <w:rFonts w:ascii="Times New Roman" w:eastAsia="Calibri" w:hAnsi="Times New Roman" w:cs="Times New Roman"/>
          <w:kern w:val="0"/>
          <w:sz w:val="20"/>
          <w:szCs w:val="20"/>
          <w:lang w:val="en-US"/>
          <w14:ligatures w14:val="none"/>
        </w:rPr>
        <w:t xml:space="preserve"> M, </w:t>
      </w:r>
      <w:proofErr w:type="spellStart"/>
      <w:r w:rsidRPr="0038495F">
        <w:rPr>
          <w:rFonts w:ascii="Times New Roman" w:eastAsia="Calibri" w:hAnsi="Times New Roman" w:cs="Times New Roman"/>
          <w:kern w:val="0"/>
          <w:sz w:val="20"/>
          <w:szCs w:val="20"/>
          <w:lang w:val="en-US"/>
          <w14:ligatures w14:val="none"/>
        </w:rPr>
        <w:t>Hijam</w:t>
      </w:r>
      <w:proofErr w:type="spellEnd"/>
      <w:r w:rsidRPr="0038495F">
        <w:rPr>
          <w:rFonts w:ascii="Times New Roman" w:eastAsia="Calibri" w:hAnsi="Times New Roman" w:cs="Times New Roman"/>
          <w:kern w:val="0"/>
          <w:sz w:val="20"/>
          <w:szCs w:val="20"/>
          <w:lang w:val="en-US"/>
          <w14:ligatures w14:val="none"/>
        </w:rPr>
        <w:t xml:space="preserve"> L, Dutta P (2018) A review on potato (Solanum tuberosum L.) and its genetic diversity. Int J Genet 10:360–364. </w:t>
      </w:r>
      <w:hyperlink r:id="rId63" w:history="1">
        <w:r w:rsidRPr="0038495F">
          <w:rPr>
            <w:rFonts w:ascii="Times New Roman" w:eastAsia="Calibri" w:hAnsi="Times New Roman" w:cs="Times New Roman"/>
            <w:color w:val="0563C1"/>
            <w:kern w:val="0"/>
            <w:sz w:val="20"/>
            <w:szCs w:val="20"/>
            <w:u w:val="single"/>
            <w:lang w:val="en-US"/>
            <w14:ligatures w14:val="none"/>
          </w:rPr>
          <w:t>http://dx.doi.org/10.9735/0975-2862.10.2.360-364</w:t>
        </w:r>
      </w:hyperlink>
    </w:p>
    <w:p w14:paraId="7746DB8E"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38495F">
        <w:rPr>
          <w:rFonts w:ascii="Times New Roman" w:eastAsia="Calibri" w:hAnsi="Times New Roman" w:cs="Times New Roman"/>
          <w:kern w:val="0"/>
          <w:sz w:val="20"/>
          <w:szCs w:val="20"/>
          <w:lang w:val="en-US"/>
          <w14:ligatures w14:val="none"/>
        </w:rPr>
        <w:t>Reinhold-</w:t>
      </w:r>
      <w:proofErr w:type="spellStart"/>
      <w:r w:rsidRPr="0038495F">
        <w:rPr>
          <w:rFonts w:ascii="Times New Roman" w:eastAsia="Calibri" w:hAnsi="Times New Roman" w:cs="Times New Roman"/>
          <w:kern w:val="0"/>
          <w:sz w:val="20"/>
          <w:szCs w:val="20"/>
          <w:lang w:val="en-US"/>
          <w14:ligatures w14:val="none"/>
        </w:rPr>
        <w:t>Hurek</w:t>
      </w:r>
      <w:proofErr w:type="spellEnd"/>
      <w:r w:rsidRPr="0038495F">
        <w:rPr>
          <w:rFonts w:ascii="Times New Roman" w:eastAsia="Calibri" w:hAnsi="Times New Roman" w:cs="Times New Roman"/>
          <w:kern w:val="0"/>
          <w:sz w:val="20"/>
          <w:szCs w:val="20"/>
          <w:lang w:val="en-US"/>
          <w14:ligatures w14:val="none"/>
        </w:rPr>
        <w:t xml:space="preserve"> B, </w:t>
      </w:r>
      <w:proofErr w:type="spellStart"/>
      <w:r w:rsidRPr="0038495F">
        <w:rPr>
          <w:rFonts w:ascii="Times New Roman" w:eastAsia="Calibri" w:hAnsi="Times New Roman" w:cs="Times New Roman"/>
          <w:kern w:val="0"/>
          <w:sz w:val="20"/>
          <w:szCs w:val="20"/>
          <w:lang w:val="en-US"/>
          <w14:ligatures w14:val="none"/>
        </w:rPr>
        <w:t>Hurek</w:t>
      </w:r>
      <w:proofErr w:type="spellEnd"/>
      <w:r w:rsidRPr="0038495F">
        <w:rPr>
          <w:rFonts w:ascii="Times New Roman" w:eastAsia="Calibri" w:hAnsi="Times New Roman" w:cs="Times New Roman"/>
          <w:kern w:val="0"/>
          <w:sz w:val="20"/>
          <w:szCs w:val="20"/>
          <w:lang w:val="en-US"/>
          <w14:ligatures w14:val="none"/>
        </w:rPr>
        <w:t xml:space="preserve"> T (2011) Living inside plants: bacterial endophytes. </w:t>
      </w:r>
      <w:proofErr w:type="spellStart"/>
      <w:r w:rsidRPr="0038495F">
        <w:rPr>
          <w:rFonts w:ascii="Times New Roman" w:eastAsia="Calibri" w:hAnsi="Times New Roman" w:cs="Times New Roman"/>
          <w:kern w:val="0"/>
          <w:sz w:val="20"/>
          <w:szCs w:val="20"/>
          <w:lang w:val="en-US"/>
          <w14:ligatures w14:val="none"/>
        </w:rPr>
        <w:t>Curr</w:t>
      </w:r>
      <w:proofErr w:type="spell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Opin</w:t>
      </w:r>
      <w:proofErr w:type="spellEnd"/>
      <w:r w:rsidRPr="0038495F">
        <w:rPr>
          <w:rFonts w:ascii="Times New Roman" w:eastAsia="Calibri" w:hAnsi="Times New Roman" w:cs="Times New Roman"/>
          <w:kern w:val="0"/>
          <w:sz w:val="20"/>
          <w:szCs w:val="20"/>
          <w:lang w:val="en-US"/>
          <w14:ligatures w14:val="none"/>
        </w:rPr>
        <w:t xml:space="preserve"> Plant </w:t>
      </w:r>
      <w:proofErr w:type="spellStart"/>
      <w:r w:rsidRPr="0038495F">
        <w:rPr>
          <w:rFonts w:ascii="Times New Roman" w:eastAsia="Calibri" w:hAnsi="Times New Roman" w:cs="Times New Roman"/>
          <w:kern w:val="0"/>
          <w:sz w:val="20"/>
          <w:szCs w:val="20"/>
          <w:lang w:val="en-US"/>
          <w14:ligatures w14:val="none"/>
        </w:rPr>
        <w:t>Biol</w:t>
      </w:r>
      <w:proofErr w:type="spellEnd"/>
      <w:r w:rsidRPr="0038495F">
        <w:rPr>
          <w:rFonts w:ascii="Times New Roman" w:eastAsia="Calibri" w:hAnsi="Times New Roman" w:cs="Times New Roman"/>
          <w:kern w:val="0"/>
          <w:sz w:val="20"/>
          <w:szCs w:val="20"/>
          <w:lang w:val="en-US"/>
          <w14:ligatures w14:val="none"/>
        </w:rPr>
        <w:t xml:space="preserve"> 14:435–443. </w:t>
      </w:r>
      <w:hyperlink r:id="rId64" w:history="1">
        <w:r w:rsidRPr="0038495F">
          <w:rPr>
            <w:rFonts w:ascii="Times New Roman" w:eastAsia="Calibri" w:hAnsi="Times New Roman" w:cs="Times New Roman"/>
            <w:color w:val="0563C1"/>
            <w:kern w:val="0"/>
            <w:sz w:val="20"/>
            <w:szCs w:val="20"/>
            <w:u w:val="single"/>
            <w:lang w:val="en-US"/>
            <w14:ligatures w14:val="none"/>
          </w:rPr>
          <w:t>https://doi.org/10.1016/j.pbi.2011.04.004</w:t>
        </w:r>
      </w:hyperlink>
    </w:p>
    <w:p w14:paraId="7461BBBC"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38495F">
        <w:rPr>
          <w:rFonts w:ascii="Times New Roman" w:eastAsia="Calibri" w:hAnsi="Times New Roman" w:cs="Times New Roman"/>
          <w:kern w:val="0"/>
          <w:sz w:val="20"/>
          <w:szCs w:val="20"/>
          <w:lang w:val="en-US"/>
          <w14:ligatures w14:val="none"/>
        </w:rPr>
        <w:t>Rocha FR, Papini-Terzi FS, Nishiyama MY et al (2007) Signal transduction-related responses to phytohormones and environmental challenges in sugarcane. BMC Genomics 8:1–22.</w:t>
      </w:r>
      <w:r w:rsidRPr="0038495F">
        <w:rPr>
          <w:rFonts w:ascii="Times New Roman" w:eastAsia="Calibri" w:hAnsi="Times New Roman" w:cs="Times New Roman"/>
          <w:kern w:val="0"/>
          <w:sz w:val="20"/>
          <w:szCs w:val="20"/>
          <w:rtl/>
          <w:lang w:val="en-US"/>
          <w14:ligatures w14:val="none"/>
        </w:rPr>
        <w:t>‏</w:t>
      </w:r>
      <w:r w:rsidRPr="0038495F">
        <w:rPr>
          <w:rFonts w:ascii="Times New Roman" w:eastAsia="Calibri" w:hAnsi="Times New Roman" w:cs="Times New Roman"/>
          <w:kern w:val="0"/>
          <w:sz w:val="20"/>
          <w:szCs w:val="20"/>
          <w:lang w:val="en-US"/>
          <w14:ligatures w14:val="none"/>
        </w:rPr>
        <w:t xml:space="preserve"> </w:t>
      </w:r>
      <w:hyperlink r:id="rId65" w:history="1">
        <w:r w:rsidRPr="0038495F">
          <w:rPr>
            <w:rFonts w:ascii="Times New Roman" w:eastAsia="Calibri" w:hAnsi="Times New Roman" w:cs="Times New Roman"/>
            <w:color w:val="0563C1"/>
            <w:kern w:val="0"/>
            <w:sz w:val="20"/>
            <w:szCs w:val="20"/>
            <w:u w:val="single"/>
            <w:lang w:val="en-US"/>
            <w14:ligatures w14:val="none"/>
          </w:rPr>
          <w:t>http://dx.doi.org/10.1186/1471-2164-8-71</w:t>
        </w:r>
      </w:hyperlink>
    </w:p>
    <w:p w14:paraId="646C23E4"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38495F">
        <w:rPr>
          <w:rFonts w:ascii="Times New Roman" w:eastAsia="Calibri" w:hAnsi="Times New Roman" w:cs="Times New Roman"/>
          <w:kern w:val="0"/>
          <w:sz w:val="20"/>
          <w:szCs w:val="20"/>
          <w:lang w:val="en-US"/>
          <w14:ligatures w14:val="none"/>
        </w:rPr>
        <w:t xml:space="preserve">Ryan RP, Germaine K, Franks A, Ryan DJ, Dowling DN (2008) Bacterial endophytes: recent developments and applications. FEMS </w:t>
      </w:r>
      <w:proofErr w:type="spellStart"/>
      <w:r w:rsidRPr="0038495F">
        <w:rPr>
          <w:rFonts w:ascii="Times New Roman" w:eastAsia="Calibri" w:hAnsi="Times New Roman" w:cs="Times New Roman"/>
          <w:kern w:val="0"/>
          <w:sz w:val="20"/>
          <w:szCs w:val="20"/>
          <w:lang w:val="en-US"/>
          <w14:ligatures w14:val="none"/>
        </w:rPr>
        <w:t>Microbiol</w:t>
      </w:r>
      <w:proofErr w:type="spellEnd"/>
      <w:r w:rsidRPr="0038495F">
        <w:rPr>
          <w:rFonts w:ascii="Times New Roman" w:eastAsia="Calibri" w:hAnsi="Times New Roman" w:cs="Times New Roman"/>
          <w:kern w:val="0"/>
          <w:sz w:val="20"/>
          <w:szCs w:val="20"/>
          <w:lang w:val="en-US"/>
          <w14:ligatures w14:val="none"/>
        </w:rPr>
        <w:t xml:space="preserve"> Lett 278: 1–9.</w:t>
      </w:r>
      <w:r w:rsidRPr="0038495F">
        <w:rPr>
          <w:rFonts w:ascii="Times New Roman" w:eastAsia="Calibri" w:hAnsi="Times New Roman" w:cs="Times New Roman"/>
          <w:kern w:val="0"/>
          <w:sz w:val="20"/>
          <w:szCs w:val="20"/>
          <w:rtl/>
          <w:lang w:val="en-US"/>
          <w14:ligatures w14:val="none"/>
        </w:rPr>
        <w:t>‏</w:t>
      </w:r>
      <w:r w:rsidRPr="0038495F">
        <w:rPr>
          <w:rFonts w:ascii="Times New Roman" w:eastAsia="Calibri" w:hAnsi="Times New Roman" w:cs="Times New Roman"/>
          <w:kern w:val="0"/>
          <w:sz w:val="20"/>
          <w:szCs w:val="20"/>
          <w:lang w:val="en-US"/>
          <w14:ligatures w14:val="none"/>
        </w:rPr>
        <w:t xml:space="preserve"> </w:t>
      </w:r>
      <w:hyperlink r:id="rId66" w:history="1">
        <w:r w:rsidRPr="0038495F">
          <w:rPr>
            <w:rFonts w:ascii="Times New Roman" w:eastAsia="Calibri" w:hAnsi="Times New Roman" w:cs="Times New Roman"/>
            <w:color w:val="0563C1"/>
            <w:kern w:val="0"/>
            <w:sz w:val="20"/>
            <w:szCs w:val="20"/>
            <w:u w:val="single"/>
            <w:lang w:val="en-US"/>
            <w14:ligatures w14:val="none"/>
          </w:rPr>
          <w:t>https://doi.org/10.1111/j.1574-6968.2007.00918.x</w:t>
        </w:r>
      </w:hyperlink>
    </w:p>
    <w:p w14:paraId="23A9C0C4"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color w:val="0563C1"/>
          <w:kern w:val="0"/>
          <w:sz w:val="20"/>
          <w:szCs w:val="20"/>
          <w:u w:val="single"/>
          <w:lang w:val="en-US"/>
          <w14:ligatures w14:val="none"/>
        </w:rPr>
      </w:pPr>
      <w:proofErr w:type="spellStart"/>
      <w:r w:rsidRPr="0038495F">
        <w:rPr>
          <w:rFonts w:ascii="Times New Roman" w:eastAsia="Calibri" w:hAnsi="Times New Roman" w:cs="Times New Roman"/>
          <w:kern w:val="0"/>
          <w:sz w:val="20"/>
          <w:szCs w:val="20"/>
          <w:lang w:val="en-US"/>
          <w14:ligatures w14:val="none"/>
        </w:rPr>
        <w:t>Santoyo</w:t>
      </w:r>
      <w:proofErr w:type="spellEnd"/>
      <w:r w:rsidRPr="0038495F">
        <w:rPr>
          <w:rFonts w:ascii="Times New Roman" w:eastAsia="Calibri" w:hAnsi="Times New Roman" w:cs="Times New Roman"/>
          <w:kern w:val="0"/>
          <w:sz w:val="20"/>
          <w:szCs w:val="20"/>
          <w:lang w:val="en-US"/>
          <w14:ligatures w14:val="none"/>
        </w:rPr>
        <w:t xml:space="preserve"> G, Moreno-</w:t>
      </w:r>
      <w:proofErr w:type="spellStart"/>
      <w:r w:rsidRPr="0038495F">
        <w:rPr>
          <w:rFonts w:ascii="Times New Roman" w:eastAsia="Calibri" w:hAnsi="Times New Roman" w:cs="Times New Roman"/>
          <w:kern w:val="0"/>
          <w:sz w:val="20"/>
          <w:szCs w:val="20"/>
          <w:lang w:val="en-US"/>
          <w14:ligatures w14:val="none"/>
        </w:rPr>
        <w:t>Hagelsieb</w:t>
      </w:r>
      <w:proofErr w:type="spellEnd"/>
      <w:r w:rsidRPr="0038495F">
        <w:rPr>
          <w:rFonts w:ascii="Times New Roman" w:eastAsia="Calibri" w:hAnsi="Times New Roman" w:cs="Times New Roman"/>
          <w:kern w:val="0"/>
          <w:sz w:val="20"/>
          <w:szCs w:val="20"/>
          <w:lang w:val="en-US"/>
          <w14:ligatures w14:val="none"/>
        </w:rPr>
        <w:t xml:space="preserve"> G, del Orozco-</w:t>
      </w:r>
      <w:proofErr w:type="spellStart"/>
      <w:r w:rsidRPr="0038495F">
        <w:rPr>
          <w:rFonts w:ascii="Times New Roman" w:eastAsia="Calibri" w:hAnsi="Times New Roman" w:cs="Times New Roman"/>
          <w:kern w:val="0"/>
          <w:sz w:val="20"/>
          <w:szCs w:val="20"/>
          <w:lang w:val="en-US"/>
          <w14:ligatures w14:val="none"/>
        </w:rPr>
        <w:t>Mosqueda</w:t>
      </w:r>
      <w:proofErr w:type="spellEnd"/>
      <w:r w:rsidRPr="0038495F">
        <w:rPr>
          <w:rFonts w:ascii="Times New Roman" w:eastAsia="Calibri" w:hAnsi="Times New Roman" w:cs="Times New Roman"/>
          <w:kern w:val="0"/>
          <w:sz w:val="20"/>
          <w:szCs w:val="20"/>
          <w:lang w:val="en-US"/>
          <w14:ligatures w14:val="none"/>
        </w:rPr>
        <w:t xml:space="preserve"> M, et al (2016) Plant growth-promoting bacterial endophytes. </w:t>
      </w:r>
      <w:proofErr w:type="spellStart"/>
      <w:r w:rsidRPr="0038495F">
        <w:rPr>
          <w:rFonts w:ascii="Times New Roman" w:eastAsia="Calibri" w:hAnsi="Times New Roman" w:cs="Times New Roman"/>
          <w:kern w:val="0"/>
          <w:sz w:val="20"/>
          <w:szCs w:val="20"/>
          <w:lang w:val="en-US"/>
          <w14:ligatures w14:val="none"/>
        </w:rPr>
        <w:t>Microbiol</w:t>
      </w:r>
      <w:proofErr w:type="spellEnd"/>
      <w:r w:rsidRPr="0038495F">
        <w:rPr>
          <w:rFonts w:ascii="Times New Roman" w:eastAsia="Calibri" w:hAnsi="Times New Roman" w:cs="Times New Roman"/>
          <w:kern w:val="0"/>
          <w:sz w:val="20"/>
          <w:szCs w:val="20"/>
          <w:lang w:val="en-US"/>
          <w14:ligatures w14:val="none"/>
        </w:rPr>
        <w:t xml:space="preserve"> Res 183: 92–99. </w:t>
      </w:r>
      <w:hyperlink r:id="rId67" w:history="1">
        <w:r w:rsidRPr="0038495F">
          <w:rPr>
            <w:rFonts w:ascii="Times New Roman" w:eastAsia="Calibri" w:hAnsi="Times New Roman" w:cs="Times New Roman"/>
            <w:color w:val="0563C1"/>
            <w:kern w:val="0"/>
            <w:sz w:val="20"/>
            <w:szCs w:val="20"/>
            <w:u w:val="single"/>
            <w:lang w:val="en-US"/>
            <w14:ligatures w14:val="none"/>
          </w:rPr>
          <w:t>https://doi.org/10.1016/j.micres.2015.11.008</w:t>
        </w:r>
      </w:hyperlink>
    </w:p>
    <w:p w14:paraId="32E6B134" w14:textId="77777777" w:rsidR="00447A84" w:rsidRPr="0038495F" w:rsidRDefault="00447A84" w:rsidP="00447A84">
      <w:pPr>
        <w:tabs>
          <w:tab w:val="left" w:pos="3828"/>
          <w:tab w:val="left" w:pos="4820"/>
          <w:tab w:val="left" w:pos="4962"/>
        </w:tabs>
        <w:spacing w:after="0"/>
        <w:ind w:left="426" w:right="-167" w:hanging="426"/>
        <w:jc w:val="both"/>
        <w:rPr>
          <w:rFonts w:ascii="Times New Roman" w:eastAsia="Calibri" w:hAnsi="Times New Roman" w:cs="Times New Roman"/>
          <w:color w:val="0563C1"/>
          <w:kern w:val="0"/>
          <w:sz w:val="20"/>
          <w:szCs w:val="20"/>
          <w:u w:val="single"/>
          <w:lang w:val="en-US"/>
          <w14:ligatures w14:val="none"/>
        </w:rPr>
      </w:pPr>
      <w:r w:rsidRPr="0038495F">
        <w:rPr>
          <w:rFonts w:ascii="Times New Roman" w:eastAsia="Calibri" w:hAnsi="Times New Roman" w:cs="Times New Roman"/>
          <w:kern w:val="0"/>
          <w:sz w:val="20"/>
          <w:szCs w:val="20"/>
          <w:lang w:val="en-US"/>
          <w14:ligatures w14:val="none"/>
        </w:rPr>
        <w:t xml:space="preserve">Schulz B, </w:t>
      </w:r>
      <w:proofErr w:type="spellStart"/>
      <w:r w:rsidRPr="0038495F">
        <w:rPr>
          <w:rFonts w:ascii="Times New Roman" w:eastAsia="Calibri" w:hAnsi="Times New Roman" w:cs="Times New Roman"/>
          <w:kern w:val="0"/>
          <w:sz w:val="20"/>
          <w:szCs w:val="20"/>
          <w:lang w:val="en-US"/>
          <w14:ligatures w14:val="none"/>
        </w:rPr>
        <w:t>Wanke</w:t>
      </w:r>
      <w:proofErr w:type="spellEnd"/>
      <w:r w:rsidRPr="0038495F">
        <w:rPr>
          <w:rFonts w:ascii="Times New Roman" w:eastAsia="Calibri" w:hAnsi="Times New Roman" w:cs="Times New Roman"/>
          <w:kern w:val="0"/>
          <w:sz w:val="20"/>
          <w:szCs w:val="20"/>
          <w:lang w:val="en-US"/>
          <w14:ligatures w14:val="none"/>
        </w:rPr>
        <w:t xml:space="preserve"> U, </w:t>
      </w:r>
      <w:proofErr w:type="spellStart"/>
      <w:r w:rsidRPr="0038495F">
        <w:rPr>
          <w:rFonts w:ascii="Times New Roman" w:eastAsia="Calibri" w:hAnsi="Times New Roman" w:cs="Times New Roman"/>
          <w:kern w:val="0"/>
          <w:sz w:val="20"/>
          <w:szCs w:val="20"/>
          <w:lang w:val="en-US"/>
          <w14:ligatures w14:val="none"/>
        </w:rPr>
        <w:t>Draeger</w:t>
      </w:r>
      <w:proofErr w:type="spellEnd"/>
      <w:r w:rsidRPr="0038495F">
        <w:rPr>
          <w:rFonts w:ascii="Times New Roman" w:eastAsia="Calibri" w:hAnsi="Times New Roman" w:cs="Times New Roman"/>
          <w:kern w:val="0"/>
          <w:sz w:val="20"/>
          <w:szCs w:val="20"/>
          <w:lang w:val="en-US"/>
          <w14:ligatures w14:val="none"/>
        </w:rPr>
        <w:t xml:space="preserve"> S, Aust HJ (1993) Endophytes from herbaceous plants and shrubs: effectiveness of surface sterilization methods. </w:t>
      </w:r>
      <w:proofErr w:type="spellStart"/>
      <w:r w:rsidRPr="0038495F">
        <w:rPr>
          <w:rFonts w:ascii="Times New Roman" w:eastAsia="Calibri" w:hAnsi="Times New Roman" w:cs="Times New Roman"/>
          <w:kern w:val="0"/>
          <w:sz w:val="20"/>
          <w:szCs w:val="20"/>
          <w:lang w:val="en-US"/>
          <w14:ligatures w14:val="none"/>
        </w:rPr>
        <w:t>Mycol</w:t>
      </w:r>
      <w:proofErr w:type="spellEnd"/>
      <w:r w:rsidRPr="0038495F">
        <w:rPr>
          <w:rFonts w:ascii="Times New Roman" w:eastAsia="Calibri" w:hAnsi="Times New Roman" w:cs="Times New Roman"/>
          <w:kern w:val="0"/>
          <w:sz w:val="20"/>
          <w:szCs w:val="20"/>
          <w:lang w:val="en-US"/>
          <w14:ligatures w14:val="none"/>
        </w:rPr>
        <w:t xml:space="preserve"> Res 97:1447–1450.</w:t>
      </w:r>
      <w:r w:rsidRPr="0038495F">
        <w:rPr>
          <w:rFonts w:ascii="Times New Roman" w:eastAsia="Calibri" w:hAnsi="Times New Roman" w:cs="Times New Roman"/>
          <w:kern w:val="0"/>
          <w:sz w:val="20"/>
          <w:szCs w:val="20"/>
          <w:rtl/>
          <w:lang w:val="en-US"/>
          <w14:ligatures w14:val="none"/>
        </w:rPr>
        <w:t>‏</w:t>
      </w:r>
      <w:r w:rsidRPr="0038495F">
        <w:rPr>
          <w:rFonts w:ascii="Times New Roman" w:eastAsia="Calibri" w:hAnsi="Times New Roman" w:cs="Times New Roman"/>
          <w:kern w:val="0"/>
          <w:sz w:val="20"/>
          <w:szCs w:val="20"/>
          <w:lang w:val="en-US"/>
          <w14:ligatures w14:val="none"/>
        </w:rPr>
        <w:t xml:space="preserve"> </w:t>
      </w:r>
      <w:hyperlink r:id="rId68" w:history="1">
        <w:r w:rsidRPr="0038495F">
          <w:rPr>
            <w:rFonts w:ascii="Times New Roman" w:eastAsia="Calibri" w:hAnsi="Times New Roman" w:cs="Times New Roman"/>
            <w:color w:val="0563C1"/>
            <w:kern w:val="0"/>
            <w:sz w:val="20"/>
            <w:szCs w:val="20"/>
            <w:u w:val="single"/>
            <w:lang w:val="en-US"/>
            <w14:ligatures w14:val="none"/>
          </w:rPr>
          <w:t>https://doi.org/10.1016/S0953-7562(09)80215-3</w:t>
        </w:r>
      </w:hyperlink>
    </w:p>
    <w:p w14:paraId="5728D927" w14:textId="77777777" w:rsidR="00447A84" w:rsidRPr="0038495F" w:rsidRDefault="00447A84" w:rsidP="00447A84">
      <w:pPr>
        <w:tabs>
          <w:tab w:val="left" w:pos="3828"/>
          <w:tab w:val="left" w:pos="4820"/>
          <w:tab w:val="left" w:pos="4962"/>
        </w:tabs>
        <w:spacing w:after="0"/>
        <w:ind w:left="426" w:right="-167" w:hanging="426"/>
        <w:jc w:val="both"/>
        <w:rPr>
          <w:rFonts w:ascii="Times New Roman" w:eastAsia="Calibri" w:hAnsi="Times New Roman" w:cs="Times New Roman"/>
          <w:color w:val="0563C1"/>
          <w:kern w:val="0"/>
          <w:sz w:val="20"/>
          <w:szCs w:val="20"/>
          <w:u w:val="single"/>
          <w:lang w:val="en-US"/>
          <w14:ligatures w14:val="none"/>
        </w:rPr>
      </w:pPr>
      <w:r w:rsidRPr="0038495F">
        <w:rPr>
          <w:rFonts w:ascii="Times New Roman" w:eastAsia="Calibri" w:hAnsi="Times New Roman" w:cs="Times New Roman"/>
          <w:kern w:val="0"/>
          <w:sz w:val="20"/>
          <w:szCs w:val="20"/>
          <w:lang w:val="en-US"/>
          <w14:ligatures w14:val="none"/>
        </w:rPr>
        <w:t xml:space="preserve">Schulz B, Boyle C (2006) What are endophytes? In: Schulz B, Boyle C, </w:t>
      </w:r>
      <w:proofErr w:type="spellStart"/>
      <w:r w:rsidRPr="0038495F">
        <w:rPr>
          <w:rFonts w:ascii="Times New Roman" w:eastAsia="Calibri" w:hAnsi="Times New Roman" w:cs="Times New Roman"/>
          <w:kern w:val="0"/>
          <w:sz w:val="20"/>
          <w:szCs w:val="20"/>
          <w:lang w:val="en-US"/>
          <w14:ligatures w14:val="none"/>
        </w:rPr>
        <w:t>Sieber</w:t>
      </w:r>
      <w:proofErr w:type="spellEnd"/>
      <w:r w:rsidRPr="0038495F">
        <w:rPr>
          <w:rFonts w:ascii="Times New Roman" w:eastAsia="Calibri" w:hAnsi="Times New Roman" w:cs="Times New Roman"/>
          <w:kern w:val="0"/>
          <w:sz w:val="20"/>
          <w:szCs w:val="20"/>
          <w:lang w:val="en-US"/>
          <w14:ligatures w14:val="none"/>
        </w:rPr>
        <w:t xml:space="preserve"> TN (</w:t>
      </w:r>
      <w:proofErr w:type="spellStart"/>
      <w:r w:rsidRPr="0038495F">
        <w:rPr>
          <w:rFonts w:ascii="Times New Roman" w:eastAsia="Calibri" w:hAnsi="Times New Roman" w:cs="Times New Roman"/>
          <w:kern w:val="0"/>
          <w:sz w:val="20"/>
          <w:szCs w:val="20"/>
          <w:lang w:val="en-US"/>
          <w14:ligatures w14:val="none"/>
        </w:rPr>
        <w:t>eds</w:t>
      </w:r>
      <w:proofErr w:type="spellEnd"/>
      <w:r w:rsidRPr="0038495F">
        <w:rPr>
          <w:rFonts w:ascii="Times New Roman" w:eastAsia="Calibri" w:hAnsi="Times New Roman" w:cs="Times New Roman"/>
          <w:kern w:val="0"/>
          <w:sz w:val="20"/>
          <w:szCs w:val="20"/>
          <w:lang w:val="en-US"/>
          <w14:ligatures w14:val="none"/>
        </w:rPr>
        <w:t>) Microbial Root Endophytes. Soil Biology 9. Springer, Berlin, Heidelberg.</w:t>
      </w:r>
      <w:r w:rsidRPr="0038495F">
        <w:rPr>
          <w:rFonts w:ascii="Times New Roman" w:eastAsia="Times New Roman" w:hAnsi="Times New Roman" w:cs="Times New Roman"/>
          <w:kern w:val="0"/>
          <w:lang w:val="en-US"/>
          <w14:ligatures w14:val="none"/>
        </w:rPr>
        <w:t xml:space="preserve"> </w:t>
      </w:r>
      <w:r w:rsidRPr="0038495F">
        <w:rPr>
          <w:rFonts w:ascii="Times New Roman" w:eastAsia="Calibri" w:hAnsi="Times New Roman" w:cs="Times New Roman"/>
          <w:color w:val="0563C1"/>
          <w:kern w:val="0"/>
          <w:sz w:val="20"/>
          <w:szCs w:val="20"/>
          <w:u w:val="single"/>
          <w:lang w:val="en-US"/>
          <w14:ligatures w14:val="none"/>
        </w:rPr>
        <w:t>https://doi.org/10.1007/3-540-33526-9_1</w:t>
      </w:r>
    </w:p>
    <w:p w14:paraId="4254D800"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proofErr w:type="spellStart"/>
      <w:r w:rsidRPr="0038495F">
        <w:rPr>
          <w:rFonts w:ascii="Times New Roman" w:eastAsia="Calibri" w:hAnsi="Times New Roman" w:cs="Times New Roman"/>
          <w:kern w:val="0"/>
          <w:sz w:val="20"/>
          <w:szCs w:val="20"/>
          <w:lang w:val="en-US"/>
          <w14:ligatures w14:val="none"/>
        </w:rPr>
        <w:t>Sessitsch</w:t>
      </w:r>
      <w:proofErr w:type="spellEnd"/>
      <w:r w:rsidRPr="0038495F">
        <w:rPr>
          <w:rFonts w:ascii="Times New Roman" w:eastAsia="Calibri" w:hAnsi="Times New Roman" w:cs="Times New Roman"/>
          <w:kern w:val="0"/>
          <w:sz w:val="20"/>
          <w:szCs w:val="20"/>
          <w:lang w:val="en-US"/>
          <w14:ligatures w14:val="none"/>
        </w:rPr>
        <w:t xml:space="preserve"> A, Reiter B, Pfeifer U, Wilhelm E. (2002) Cultivation-independent population analysis of bacterial endophytes in three potato varieties based on eubacterial and Actinomycetes-specific PCR of 16S rRNA genes. FEMS </w:t>
      </w:r>
      <w:proofErr w:type="spellStart"/>
      <w:r w:rsidRPr="0038495F">
        <w:rPr>
          <w:rFonts w:ascii="Times New Roman" w:eastAsia="Calibri" w:hAnsi="Times New Roman" w:cs="Times New Roman"/>
          <w:kern w:val="0"/>
          <w:sz w:val="20"/>
          <w:szCs w:val="20"/>
          <w:lang w:val="en-US"/>
          <w14:ligatures w14:val="none"/>
        </w:rPr>
        <w:t>Microbiol</w:t>
      </w:r>
      <w:proofErr w:type="spellEnd"/>
      <w:r w:rsidRPr="0038495F">
        <w:rPr>
          <w:rFonts w:ascii="Times New Roman" w:eastAsia="Calibri" w:hAnsi="Times New Roman" w:cs="Times New Roman"/>
          <w:kern w:val="0"/>
          <w:sz w:val="20"/>
          <w:szCs w:val="20"/>
          <w:lang w:val="en-US"/>
          <w14:ligatures w14:val="none"/>
        </w:rPr>
        <w:t xml:space="preserve"> </w:t>
      </w:r>
      <w:proofErr w:type="spellStart"/>
      <w:r w:rsidRPr="0038495F">
        <w:rPr>
          <w:rFonts w:ascii="Times New Roman" w:eastAsia="Calibri" w:hAnsi="Times New Roman" w:cs="Times New Roman"/>
          <w:kern w:val="0"/>
          <w:sz w:val="20"/>
          <w:szCs w:val="20"/>
          <w:lang w:val="en-US"/>
          <w14:ligatures w14:val="none"/>
        </w:rPr>
        <w:t>Ecol</w:t>
      </w:r>
      <w:proofErr w:type="spellEnd"/>
      <w:r w:rsidRPr="0038495F">
        <w:rPr>
          <w:rFonts w:ascii="Times New Roman" w:eastAsia="Calibri" w:hAnsi="Times New Roman" w:cs="Times New Roman"/>
          <w:kern w:val="0"/>
          <w:sz w:val="20"/>
          <w:szCs w:val="20"/>
          <w:lang w:val="en-US"/>
          <w14:ligatures w14:val="none"/>
        </w:rPr>
        <w:t xml:space="preserve"> 39: 23–32. </w:t>
      </w:r>
      <w:hyperlink r:id="rId69" w:history="1">
        <w:r w:rsidRPr="0038495F">
          <w:rPr>
            <w:rFonts w:ascii="Times New Roman" w:eastAsia="Calibri" w:hAnsi="Times New Roman" w:cs="Times New Roman"/>
            <w:color w:val="0563C1"/>
            <w:kern w:val="0"/>
            <w:sz w:val="20"/>
            <w:szCs w:val="20"/>
            <w:u w:val="single"/>
            <w:lang w:val="en-US"/>
            <w14:ligatures w14:val="none"/>
          </w:rPr>
          <w:t>https://doi.org/10.1111/j.1574-6941.2002.tb00903.x</w:t>
        </w:r>
      </w:hyperlink>
    </w:p>
    <w:p w14:paraId="1E018766"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38495F">
        <w:rPr>
          <w:rFonts w:ascii="Times New Roman" w:eastAsia="Calibri" w:hAnsi="Times New Roman" w:cs="Times New Roman"/>
          <w:kern w:val="0"/>
          <w:sz w:val="20"/>
          <w:szCs w:val="20"/>
          <w:lang w:val="en-US"/>
          <w14:ligatures w14:val="none"/>
        </w:rPr>
        <w:t xml:space="preserve">Shi W, Su G, Li M, Wang B, Lin R, Yang Y, Wei T, Zhou B, Gao Z (2021) Distribution of bacterial endophytes in the non-lesion tissues of potato and their response to potato common scab. Front </w:t>
      </w:r>
      <w:proofErr w:type="spellStart"/>
      <w:r w:rsidRPr="0038495F">
        <w:rPr>
          <w:rFonts w:ascii="Times New Roman" w:eastAsia="Calibri" w:hAnsi="Times New Roman" w:cs="Times New Roman"/>
          <w:kern w:val="0"/>
          <w:sz w:val="20"/>
          <w:szCs w:val="20"/>
          <w:lang w:val="en-US"/>
          <w14:ligatures w14:val="none"/>
        </w:rPr>
        <w:t>Microbiol</w:t>
      </w:r>
      <w:proofErr w:type="spellEnd"/>
      <w:r w:rsidRPr="0038495F">
        <w:rPr>
          <w:rFonts w:ascii="Times New Roman" w:eastAsia="Calibri" w:hAnsi="Times New Roman" w:cs="Times New Roman"/>
          <w:kern w:val="0"/>
          <w:sz w:val="20"/>
          <w:szCs w:val="20"/>
          <w:lang w:val="en-US"/>
          <w14:ligatures w14:val="none"/>
        </w:rPr>
        <w:t xml:space="preserve"> 12:616013. </w:t>
      </w:r>
      <w:hyperlink r:id="rId70" w:history="1">
        <w:r w:rsidRPr="0038495F">
          <w:rPr>
            <w:rFonts w:ascii="Times New Roman" w:eastAsia="Calibri" w:hAnsi="Times New Roman" w:cs="Times New Roman"/>
            <w:color w:val="0563C1"/>
            <w:kern w:val="0"/>
            <w:sz w:val="20"/>
            <w:szCs w:val="20"/>
            <w:u w:val="single"/>
            <w:lang w:val="en-US"/>
            <w14:ligatures w14:val="none"/>
          </w:rPr>
          <w:t>https://doi.org/10.3389/fmicb.2021.616013</w:t>
        </w:r>
      </w:hyperlink>
    </w:p>
    <w:p w14:paraId="3BB40BF4"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proofErr w:type="spellStart"/>
      <w:r w:rsidRPr="0038495F">
        <w:rPr>
          <w:rFonts w:ascii="Times New Roman" w:eastAsia="Calibri" w:hAnsi="Times New Roman" w:cs="Times New Roman"/>
          <w:kern w:val="0"/>
          <w:sz w:val="20"/>
          <w:szCs w:val="20"/>
          <w:lang w:val="en-US"/>
          <w14:ligatures w14:val="none"/>
        </w:rPr>
        <w:t>Soare</w:t>
      </w:r>
      <w:proofErr w:type="spellEnd"/>
      <w:r w:rsidRPr="0038495F">
        <w:rPr>
          <w:rFonts w:ascii="Times New Roman" w:eastAsia="Calibri" w:hAnsi="Times New Roman" w:cs="Times New Roman"/>
          <w:kern w:val="0"/>
          <w:sz w:val="20"/>
          <w:szCs w:val="20"/>
          <w:lang w:val="en-US"/>
          <w14:ligatures w14:val="none"/>
        </w:rPr>
        <w:t xml:space="preserve"> E, </w:t>
      </w:r>
      <w:proofErr w:type="spellStart"/>
      <w:r w:rsidRPr="0038495F">
        <w:rPr>
          <w:rFonts w:ascii="Times New Roman" w:eastAsia="Calibri" w:hAnsi="Times New Roman" w:cs="Times New Roman"/>
          <w:kern w:val="0"/>
          <w:sz w:val="20"/>
          <w:szCs w:val="20"/>
          <w:lang w:val="en-US"/>
          <w14:ligatures w14:val="none"/>
        </w:rPr>
        <w:t>Chiurciu</w:t>
      </w:r>
      <w:proofErr w:type="spellEnd"/>
      <w:r w:rsidRPr="0038495F">
        <w:rPr>
          <w:rFonts w:ascii="Times New Roman" w:eastAsia="Calibri" w:hAnsi="Times New Roman" w:cs="Times New Roman"/>
          <w:kern w:val="0"/>
          <w:sz w:val="20"/>
          <w:szCs w:val="20"/>
          <w:lang w:val="en-US"/>
          <w14:ligatures w14:val="none"/>
        </w:rPr>
        <w:t xml:space="preserve"> IA (2021) Study on the dynamics of potato production and worldwide trading during the period 2012-2019. Scientific Papers Series Management, Economic Engineering in Agriculture and Rural Development 21:527–532.</w:t>
      </w:r>
    </w:p>
    <w:p w14:paraId="053B5674" w14:textId="77777777" w:rsidR="0038495F" w:rsidRP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proofErr w:type="spellStart"/>
      <w:r w:rsidRPr="0038495F">
        <w:rPr>
          <w:rFonts w:ascii="Times New Roman" w:eastAsia="Calibri" w:hAnsi="Times New Roman" w:cs="Times New Roman"/>
          <w:kern w:val="0"/>
          <w:sz w:val="20"/>
          <w:szCs w:val="20"/>
          <w:lang w:val="en-US"/>
          <w14:ligatures w14:val="none"/>
        </w:rPr>
        <w:t>Sorokan</w:t>
      </w:r>
      <w:proofErr w:type="spellEnd"/>
      <w:r w:rsidRPr="0038495F">
        <w:rPr>
          <w:rFonts w:ascii="Times New Roman" w:eastAsia="Calibri" w:hAnsi="Times New Roman" w:cs="Times New Roman"/>
          <w:kern w:val="0"/>
          <w:sz w:val="20"/>
          <w:szCs w:val="20"/>
          <w:lang w:val="en-US"/>
          <w14:ligatures w14:val="none"/>
        </w:rPr>
        <w:t xml:space="preserve"> A, </w:t>
      </w:r>
      <w:proofErr w:type="spellStart"/>
      <w:r w:rsidRPr="0038495F">
        <w:rPr>
          <w:rFonts w:ascii="Times New Roman" w:eastAsia="Calibri" w:hAnsi="Times New Roman" w:cs="Times New Roman"/>
          <w:kern w:val="0"/>
          <w:sz w:val="20"/>
          <w:szCs w:val="20"/>
          <w:lang w:val="en-US"/>
          <w14:ligatures w14:val="none"/>
        </w:rPr>
        <w:t>Veselova</w:t>
      </w:r>
      <w:proofErr w:type="spellEnd"/>
      <w:r w:rsidRPr="0038495F">
        <w:rPr>
          <w:rFonts w:ascii="Times New Roman" w:eastAsia="Calibri" w:hAnsi="Times New Roman" w:cs="Times New Roman"/>
          <w:kern w:val="0"/>
          <w:sz w:val="20"/>
          <w:szCs w:val="20"/>
          <w:lang w:val="en-US"/>
          <w14:ligatures w14:val="none"/>
        </w:rPr>
        <w:t xml:space="preserve"> S, </w:t>
      </w:r>
      <w:proofErr w:type="spellStart"/>
      <w:r w:rsidRPr="0038495F">
        <w:rPr>
          <w:rFonts w:ascii="Times New Roman" w:eastAsia="Calibri" w:hAnsi="Times New Roman" w:cs="Times New Roman"/>
          <w:kern w:val="0"/>
          <w:sz w:val="20"/>
          <w:szCs w:val="20"/>
          <w:lang w:val="en-US"/>
          <w14:ligatures w14:val="none"/>
        </w:rPr>
        <w:t>Benkovskaya</w:t>
      </w:r>
      <w:proofErr w:type="spellEnd"/>
      <w:r w:rsidRPr="0038495F">
        <w:rPr>
          <w:rFonts w:ascii="Times New Roman" w:eastAsia="Calibri" w:hAnsi="Times New Roman" w:cs="Times New Roman"/>
          <w:kern w:val="0"/>
          <w:sz w:val="20"/>
          <w:szCs w:val="20"/>
          <w:lang w:val="en-US"/>
          <w14:ligatures w14:val="none"/>
        </w:rPr>
        <w:t xml:space="preserve"> G, </w:t>
      </w:r>
      <w:proofErr w:type="spellStart"/>
      <w:r w:rsidRPr="0038495F">
        <w:rPr>
          <w:rFonts w:ascii="Times New Roman" w:eastAsia="Calibri" w:hAnsi="Times New Roman" w:cs="Times New Roman"/>
          <w:kern w:val="0"/>
          <w:sz w:val="20"/>
          <w:szCs w:val="20"/>
          <w:lang w:val="en-US"/>
          <w14:ligatures w14:val="none"/>
        </w:rPr>
        <w:t>Maksimov</w:t>
      </w:r>
      <w:proofErr w:type="spellEnd"/>
      <w:r w:rsidRPr="0038495F">
        <w:rPr>
          <w:rFonts w:ascii="Times New Roman" w:eastAsia="Calibri" w:hAnsi="Times New Roman" w:cs="Times New Roman"/>
          <w:kern w:val="0"/>
          <w:sz w:val="20"/>
          <w:szCs w:val="20"/>
          <w:lang w:val="en-US"/>
          <w14:ligatures w14:val="none"/>
        </w:rPr>
        <w:t xml:space="preserve"> I (2021) Endophytic strain Bacillus subtilis 26D increases levels of phytohormones and repairs growth of potato plants after Colorado potato beetle damage. Plants 10:923. </w:t>
      </w:r>
      <w:hyperlink r:id="rId71" w:history="1">
        <w:r w:rsidRPr="0038495F">
          <w:rPr>
            <w:rFonts w:ascii="Times New Roman" w:eastAsia="Calibri" w:hAnsi="Times New Roman" w:cs="Times New Roman"/>
            <w:color w:val="0563C1"/>
            <w:kern w:val="0"/>
            <w:sz w:val="20"/>
            <w:szCs w:val="20"/>
            <w:u w:val="single"/>
            <w:lang w:val="en-US"/>
            <w14:ligatures w14:val="none"/>
          </w:rPr>
          <w:t>https://doi.org/10.3390/plants10050923</w:t>
        </w:r>
      </w:hyperlink>
    </w:p>
    <w:p w14:paraId="50704634" w14:textId="77777777" w:rsidR="0038495F" w:rsidRDefault="0038495F" w:rsidP="0038495F">
      <w:pPr>
        <w:tabs>
          <w:tab w:val="left" w:pos="3828"/>
          <w:tab w:val="left" w:pos="4820"/>
          <w:tab w:val="left" w:pos="4962"/>
        </w:tabs>
        <w:spacing w:after="0"/>
        <w:ind w:left="426" w:right="-167" w:hanging="426"/>
        <w:jc w:val="both"/>
        <w:rPr>
          <w:rFonts w:ascii="Times New Roman" w:eastAsia="Calibri" w:hAnsi="Times New Roman" w:cs="Times New Roman"/>
          <w:iCs/>
          <w:kern w:val="0"/>
          <w:sz w:val="20"/>
          <w:szCs w:val="20"/>
          <w:lang w:val="en-US"/>
          <w14:ligatures w14:val="none"/>
        </w:rPr>
      </w:pPr>
      <w:r w:rsidRPr="0038495F">
        <w:rPr>
          <w:rFonts w:ascii="Times New Roman" w:eastAsia="Calibri" w:hAnsi="Times New Roman" w:cs="Times New Roman"/>
          <w:kern w:val="0"/>
          <w:sz w:val="20"/>
          <w:szCs w:val="20"/>
          <w:lang w:val="en-US"/>
          <w14:ligatures w14:val="none"/>
        </w:rPr>
        <w:t xml:space="preserve">The R Project for Statistical Computing. </w:t>
      </w:r>
      <w:hyperlink r:id="rId72" w:history="1">
        <w:r w:rsidRPr="0038495F">
          <w:rPr>
            <w:rFonts w:ascii="Times New Roman" w:eastAsia="Calibri" w:hAnsi="Times New Roman" w:cs="Times New Roman"/>
            <w:iCs/>
            <w:color w:val="0000FF"/>
            <w:kern w:val="0"/>
            <w:sz w:val="20"/>
            <w:szCs w:val="20"/>
            <w:u w:val="single"/>
            <w:lang w:val="en-US"/>
            <w14:ligatures w14:val="none"/>
          </w:rPr>
          <w:t>https://www.r-project.org/</w:t>
        </w:r>
      </w:hyperlink>
      <w:r w:rsidRPr="0038495F">
        <w:rPr>
          <w:rFonts w:ascii="Times New Roman" w:eastAsia="Calibri" w:hAnsi="Times New Roman" w:cs="Times New Roman"/>
          <w:iCs/>
          <w:kern w:val="0"/>
          <w:sz w:val="20"/>
          <w:szCs w:val="20"/>
          <w:lang w:val="en-US"/>
          <w14:ligatures w14:val="none"/>
        </w:rPr>
        <w:t>. Accessed 14 November 2022</w:t>
      </w:r>
    </w:p>
    <w:p w14:paraId="3EC40659" w14:textId="77777777" w:rsidR="00B36653" w:rsidRPr="00B36653" w:rsidRDefault="00B36653" w:rsidP="00B36653">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B36653">
        <w:rPr>
          <w:rFonts w:ascii="Times New Roman" w:eastAsia="Calibri" w:hAnsi="Times New Roman" w:cs="Times New Roman"/>
          <w:kern w:val="0"/>
          <w:sz w:val="20"/>
          <w:szCs w:val="20"/>
          <w:lang w:val="en-US"/>
          <w14:ligatures w14:val="none"/>
        </w:rPr>
        <w:t xml:space="preserve">Upadhyay SK, Srivastava AK, Rajput VD et al (2022) Root Exudates: mechanistic insight of plant growth promoting rhizobacteria for sustainable crop production. Front </w:t>
      </w:r>
      <w:proofErr w:type="spellStart"/>
      <w:r w:rsidRPr="00B36653">
        <w:rPr>
          <w:rFonts w:ascii="Times New Roman" w:eastAsia="Calibri" w:hAnsi="Times New Roman" w:cs="Times New Roman"/>
          <w:kern w:val="0"/>
          <w:sz w:val="20"/>
          <w:szCs w:val="20"/>
          <w:lang w:val="en-US"/>
          <w14:ligatures w14:val="none"/>
        </w:rPr>
        <w:t>Microbiol</w:t>
      </w:r>
      <w:proofErr w:type="spellEnd"/>
      <w:r w:rsidRPr="00B36653">
        <w:rPr>
          <w:rFonts w:ascii="Times New Roman" w:eastAsia="Calibri" w:hAnsi="Times New Roman" w:cs="Times New Roman"/>
          <w:kern w:val="0"/>
          <w:sz w:val="20"/>
          <w:szCs w:val="20"/>
          <w:lang w:val="en-US"/>
          <w14:ligatures w14:val="none"/>
        </w:rPr>
        <w:t xml:space="preserve"> 13:916488. </w:t>
      </w:r>
      <w:hyperlink r:id="rId73" w:history="1">
        <w:r w:rsidRPr="00B36653">
          <w:rPr>
            <w:rFonts w:ascii="Times New Roman" w:eastAsia="Calibri" w:hAnsi="Times New Roman" w:cs="Times New Roman"/>
            <w:color w:val="0563C1"/>
            <w:kern w:val="0"/>
            <w:sz w:val="20"/>
            <w:szCs w:val="20"/>
            <w:u w:val="single"/>
            <w:lang w:val="en-US"/>
            <w14:ligatures w14:val="none"/>
          </w:rPr>
          <w:t>https://doi.org/10.3389%2Ffmicb.2022.916488</w:t>
        </w:r>
      </w:hyperlink>
    </w:p>
    <w:p w14:paraId="0134558F" w14:textId="77777777" w:rsidR="00B36653" w:rsidRPr="00B36653" w:rsidRDefault="00B36653" w:rsidP="00B36653">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B36653">
        <w:rPr>
          <w:rFonts w:ascii="Times New Roman" w:eastAsia="Calibri" w:hAnsi="Times New Roman" w:cs="Times New Roman"/>
          <w:kern w:val="0"/>
          <w:sz w:val="20"/>
          <w:szCs w:val="20"/>
          <w:lang w:val="en-US"/>
          <w14:ligatures w14:val="none"/>
        </w:rPr>
        <w:t xml:space="preserve">van </w:t>
      </w:r>
      <w:proofErr w:type="spellStart"/>
      <w:r w:rsidRPr="00B36653">
        <w:rPr>
          <w:rFonts w:ascii="Times New Roman" w:eastAsia="Calibri" w:hAnsi="Times New Roman" w:cs="Times New Roman"/>
          <w:kern w:val="0"/>
          <w:sz w:val="20"/>
          <w:szCs w:val="20"/>
          <w:lang w:val="en-US"/>
          <w14:ligatures w14:val="none"/>
        </w:rPr>
        <w:t>Overbeek</w:t>
      </w:r>
      <w:proofErr w:type="spellEnd"/>
      <w:r w:rsidRPr="00B36653">
        <w:rPr>
          <w:rFonts w:ascii="Times New Roman" w:eastAsia="Calibri" w:hAnsi="Times New Roman" w:cs="Times New Roman"/>
          <w:kern w:val="0"/>
          <w:sz w:val="20"/>
          <w:szCs w:val="20"/>
          <w:lang w:val="en-US"/>
          <w14:ligatures w14:val="none"/>
        </w:rPr>
        <w:t xml:space="preserve"> L, van </w:t>
      </w:r>
      <w:proofErr w:type="spellStart"/>
      <w:r w:rsidRPr="00B36653">
        <w:rPr>
          <w:rFonts w:ascii="Times New Roman" w:eastAsia="Calibri" w:hAnsi="Times New Roman" w:cs="Times New Roman"/>
          <w:kern w:val="0"/>
          <w:sz w:val="20"/>
          <w:szCs w:val="20"/>
          <w:lang w:val="en-US"/>
          <w14:ligatures w14:val="none"/>
        </w:rPr>
        <w:t>Elsas</w:t>
      </w:r>
      <w:proofErr w:type="spellEnd"/>
      <w:r w:rsidRPr="00B36653">
        <w:rPr>
          <w:rFonts w:ascii="Times New Roman" w:eastAsia="Calibri" w:hAnsi="Times New Roman" w:cs="Times New Roman"/>
          <w:kern w:val="0"/>
          <w:sz w:val="20"/>
          <w:szCs w:val="20"/>
          <w:lang w:val="en-US"/>
          <w14:ligatures w14:val="none"/>
        </w:rPr>
        <w:t xml:space="preserve"> JD (2008) Effects of plant genotype and growth stage on the structure of bacterial communities associated with potato (Solanum tuberosum L.) FEMS </w:t>
      </w:r>
      <w:proofErr w:type="spellStart"/>
      <w:r w:rsidRPr="00B36653">
        <w:rPr>
          <w:rFonts w:ascii="Times New Roman" w:eastAsia="Calibri" w:hAnsi="Times New Roman" w:cs="Times New Roman"/>
          <w:kern w:val="0"/>
          <w:sz w:val="20"/>
          <w:szCs w:val="20"/>
          <w:lang w:val="en-US"/>
          <w14:ligatures w14:val="none"/>
        </w:rPr>
        <w:t>Microbiol</w:t>
      </w:r>
      <w:proofErr w:type="spellEnd"/>
      <w:r w:rsidRPr="00B36653">
        <w:rPr>
          <w:rFonts w:ascii="Times New Roman" w:eastAsia="Calibri" w:hAnsi="Times New Roman" w:cs="Times New Roman"/>
          <w:kern w:val="0"/>
          <w:sz w:val="20"/>
          <w:szCs w:val="20"/>
          <w:lang w:val="en-US"/>
          <w14:ligatures w14:val="none"/>
        </w:rPr>
        <w:t xml:space="preserve"> </w:t>
      </w:r>
      <w:proofErr w:type="spellStart"/>
      <w:r w:rsidRPr="00B36653">
        <w:rPr>
          <w:rFonts w:ascii="Times New Roman" w:eastAsia="Calibri" w:hAnsi="Times New Roman" w:cs="Times New Roman"/>
          <w:kern w:val="0"/>
          <w:sz w:val="20"/>
          <w:szCs w:val="20"/>
          <w:lang w:val="en-US"/>
          <w14:ligatures w14:val="none"/>
        </w:rPr>
        <w:t>Ecol</w:t>
      </w:r>
      <w:proofErr w:type="spellEnd"/>
      <w:r w:rsidRPr="00B36653">
        <w:rPr>
          <w:rFonts w:ascii="Times New Roman" w:eastAsia="Calibri" w:hAnsi="Times New Roman" w:cs="Times New Roman"/>
          <w:kern w:val="0"/>
          <w:sz w:val="20"/>
          <w:szCs w:val="20"/>
          <w:lang w:val="en-US"/>
          <w14:ligatures w14:val="none"/>
        </w:rPr>
        <w:t xml:space="preserve"> 64:283–296. </w:t>
      </w:r>
      <w:hyperlink r:id="rId74" w:history="1">
        <w:r w:rsidRPr="00B36653">
          <w:rPr>
            <w:rFonts w:ascii="Times New Roman" w:eastAsia="Calibri" w:hAnsi="Times New Roman" w:cs="Times New Roman"/>
            <w:color w:val="0563C1"/>
            <w:kern w:val="0"/>
            <w:sz w:val="20"/>
            <w:szCs w:val="20"/>
            <w:u w:val="single"/>
            <w:lang w:val="en-US"/>
            <w14:ligatures w14:val="none"/>
          </w:rPr>
          <w:t>https://doi.org/10.1111/j.1574-6941.2008.00469.x</w:t>
        </w:r>
      </w:hyperlink>
    </w:p>
    <w:p w14:paraId="4FC2FE87" w14:textId="77777777" w:rsidR="00B36653" w:rsidRPr="00B36653" w:rsidRDefault="00B36653" w:rsidP="00B36653">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proofErr w:type="spellStart"/>
      <w:r w:rsidRPr="00B36653">
        <w:rPr>
          <w:rFonts w:ascii="Times New Roman" w:eastAsia="Calibri" w:hAnsi="Times New Roman" w:cs="Times New Roman"/>
          <w:kern w:val="0"/>
          <w:sz w:val="20"/>
          <w:szCs w:val="20"/>
          <w:lang w:val="en-US"/>
          <w14:ligatures w14:val="none"/>
        </w:rPr>
        <w:t>Vilvert</w:t>
      </w:r>
      <w:proofErr w:type="spellEnd"/>
      <w:r w:rsidRPr="00B36653">
        <w:rPr>
          <w:rFonts w:ascii="Times New Roman" w:eastAsia="Calibri" w:hAnsi="Times New Roman" w:cs="Times New Roman"/>
          <w:kern w:val="0"/>
          <w:sz w:val="20"/>
          <w:szCs w:val="20"/>
          <w:lang w:val="en-US"/>
          <w14:ligatures w14:val="none"/>
        </w:rPr>
        <w:t xml:space="preserve"> E, </w:t>
      </w:r>
      <w:proofErr w:type="spellStart"/>
      <w:r w:rsidRPr="00B36653">
        <w:rPr>
          <w:rFonts w:ascii="Times New Roman" w:eastAsia="Calibri" w:hAnsi="Times New Roman" w:cs="Times New Roman"/>
          <w:kern w:val="0"/>
          <w:sz w:val="20"/>
          <w:szCs w:val="20"/>
          <w:lang w:val="en-US"/>
          <w14:ligatures w14:val="none"/>
        </w:rPr>
        <w:t>Stridh</w:t>
      </w:r>
      <w:proofErr w:type="spellEnd"/>
      <w:r w:rsidRPr="00B36653">
        <w:rPr>
          <w:rFonts w:ascii="Times New Roman" w:eastAsia="Calibri" w:hAnsi="Times New Roman" w:cs="Times New Roman"/>
          <w:kern w:val="0"/>
          <w:sz w:val="20"/>
          <w:szCs w:val="20"/>
          <w:lang w:val="en-US"/>
          <w14:ligatures w14:val="none"/>
        </w:rPr>
        <w:t xml:space="preserve"> L, Andersson B, Olson A, </w:t>
      </w:r>
      <w:proofErr w:type="spellStart"/>
      <w:r w:rsidRPr="00B36653">
        <w:rPr>
          <w:rFonts w:ascii="Times New Roman" w:eastAsia="Calibri" w:hAnsi="Times New Roman" w:cs="Times New Roman"/>
          <w:kern w:val="0"/>
          <w:sz w:val="20"/>
          <w:szCs w:val="20"/>
          <w:lang w:val="en-US"/>
          <w14:ligatures w14:val="none"/>
        </w:rPr>
        <w:t>Aldén</w:t>
      </w:r>
      <w:proofErr w:type="spellEnd"/>
      <w:r w:rsidRPr="00B36653">
        <w:rPr>
          <w:rFonts w:ascii="Times New Roman" w:eastAsia="Calibri" w:hAnsi="Times New Roman" w:cs="Times New Roman"/>
          <w:kern w:val="0"/>
          <w:sz w:val="20"/>
          <w:szCs w:val="20"/>
          <w:lang w:val="en-US"/>
          <w14:ligatures w14:val="none"/>
        </w:rPr>
        <w:t xml:space="preserve"> L, Berlin A </w:t>
      </w:r>
      <w:r w:rsidRPr="00B36653">
        <w:rPr>
          <w:rFonts w:ascii="Times New Roman" w:eastAsia="Calibri" w:hAnsi="Times New Roman" w:cs="Times New Roman"/>
          <w:b/>
          <w:bCs/>
          <w:kern w:val="0"/>
          <w:sz w:val="20"/>
          <w:szCs w:val="20"/>
          <w:lang w:val="en-US"/>
          <w14:ligatures w14:val="none"/>
        </w:rPr>
        <w:t>(</w:t>
      </w:r>
      <w:r w:rsidRPr="00B36653">
        <w:rPr>
          <w:rFonts w:ascii="Times New Roman" w:eastAsia="Calibri" w:hAnsi="Times New Roman" w:cs="Times New Roman"/>
          <w:kern w:val="0"/>
          <w:sz w:val="20"/>
          <w:szCs w:val="20"/>
          <w:lang w:val="en-US"/>
          <w14:ligatures w14:val="none"/>
        </w:rPr>
        <w:t>2022</w:t>
      </w:r>
      <w:r w:rsidRPr="00B36653">
        <w:rPr>
          <w:rFonts w:ascii="Times New Roman" w:eastAsia="Calibri" w:hAnsi="Times New Roman" w:cs="Times New Roman"/>
          <w:b/>
          <w:bCs/>
          <w:kern w:val="0"/>
          <w:sz w:val="20"/>
          <w:szCs w:val="20"/>
          <w:lang w:val="en-US"/>
          <w14:ligatures w14:val="none"/>
        </w:rPr>
        <w:t>)</w:t>
      </w:r>
      <w:r w:rsidRPr="00B36653">
        <w:rPr>
          <w:rFonts w:ascii="Times New Roman" w:eastAsia="Calibri" w:hAnsi="Times New Roman" w:cs="Times New Roman"/>
          <w:kern w:val="0"/>
          <w:sz w:val="20"/>
          <w:szCs w:val="20"/>
          <w:lang w:val="en-US"/>
          <w14:ligatures w14:val="none"/>
        </w:rPr>
        <w:t xml:space="preserve"> Evidence based disease control methods in potato production: a systematic map protocol. Environ </w:t>
      </w:r>
      <w:proofErr w:type="spellStart"/>
      <w:r w:rsidRPr="00B36653">
        <w:rPr>
          <w:rFonts w:ascii="Times New Roman" w:eastAsia="Calibri" w:hAnsi="Times New Roman" w:cs="Times New Roman"/>
          <w:kern w:val="0"/>
          <w:sz w:val="20"/>
          <w:szCs w:val="20"/>
          <w:lang w:val="en-US"/>
          <w14:ligatures w14:val="none"/>
        </w:rPr>
        <w:t>Evid</w:t>
      </w:r>
      <w:proofErr w:type="spellEnd"/>
      <w:r w:rsidRPr="00B36653">
        <w:rPr>
          <w:rFonts w:ascii="Times New Roman" w:eastAsia="Calibri" w:hAnsi="Times New Roman" w:cs="Times New Roman"/>
          <w:kern w:val="0"/>
          <w:sz w:val="20"/>
          <w:szCs w:val="20"/>
          <w:lang w:val="en-US"/>
          <w14:ligatures w14:val="none"/>
        </w:rPr>
        <w:t xml:space="preserve"> 11:6 </w:t>
      </w:r>
      <w:hyperlink r:id="rId75" w:history="1">
        <w:r w:rsidRPr="00B36653">
          <w:rPr>
            <w:rFonts w:ascii="Times New Roman" w:eastAsia="Calibri" w:hAnsi="Times New Roman" w:cs="Times New Roman"/>
            <w:color w:val="0563C1"/>
            <w:kern w:val="0"/>
            <w:sz w:val="20"/>
            <w:szCs w:val="20"/>
            <w:u w:val="single"/>
            <w:lang w:val="en-US"/>
            <w14:ligatures w14:val="none"/>
          </w:rPr>
          <w:t>https://doi.org/10.1186/s13750-022-00259-x</w:t>
        </w:r>
      </w:hyperlink>
    </w:p>
    <w:p w14:paraId="06AB6800" w14:textId="77777777" w:rsidR="00B36653" w:rsidRPr="00B36653" w:rsidRDefault="00B36653" w:rsidP="00B36653">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B36653">
        <w:rPr>
          <w:rFonts w:ascii="Times New Roman" w:eastAsia="Calibri" w:hAnsi="Times New Roman" w:cs="Times New Roman"/>
          <w:kern w:val="0"/>
          <w:sz w:val="20"/>
          <w:szCs w:val="20"/>
          <w:lang w:val="en-US"/>
          <w14:ligatures w14:val="none"/>
        </w:rPr>
        <w:t xml:space="preserve">Weber OB, </w:t>
      </w:r>
      <w:proofErr w:type="spellStart"/>
      <w:r w:rsidRPr="00B36653">
        <w:rPr>
          <w:rFonts w:ascii="Times New Roman" w:eastAsia="Calibri" w:hAnsi="Times New Roman" w:cs="Times New Roman"/>
          <w:kern w:val="0"/>
          <w:sz w:val="20"/>
          <w:szCs w:val="20"/>
          <w:lang w:val="en-US"/>
          <w14:ligatures w14:val="none"/>
        </w:rPr>
        <w:t>Baldani</w:t>
      </w:r>
      <w:proofErr w:type="spellEnd"/>
      <w:r w:rsidRPr="00B36653">
        <w:rPr>
          <w:rFonts w:ascii="Times New Roman" w:eastAsia="Calibri" w:hAnsi="Times New Roman" w:cs="Times New Roman"/>
          <w:kern w:val="0"/>
          <w:sz w:val="20"/>
          <w:szCs w:val="20"/>
          <w:lang w:val="en-US"/>
          <w14:ligatures w14:val="none"/>
        </w:rPr>
        <w:t xml:space="preserve"> VLD, Teixeira KDS, </w:t>
      </w:r>
      <w:proofErr w:type="spellStart"/>
      <w:r w:rsidRPr="00B36653">
        <w:rPr>
          <w:rFonts w:ascii="Times New Roman" w:eastAsia="Calibri" w:hAnsi="Times New Roman" w:cs="Times New Roman"/>
          <w:kern w:val="0"/>
          <w:sz w:val="20"/>
          <w:szCs w:val="20"/>
          <w:lang w:val="en-US"/>
          <w14:ligatures w14:val="none"/>
        </w:rPr>
        <w:t>Kirchhof</w:t>
      </w:r>
      <w:proofErr w:type="spellEnd"/>
      <w:r w:rsidRPr="00B36653">
        <w:rPr>
          <w:rFonts w:ascii="Times New Roman" w:eastAsia="Calibri" w:hAnsi="Times New Roman" w:cs="Times New Roman"/>
          <w:kern w:val="0"/>
          <w:sz w:val="20"/>
          <w:szCs w:val="20"/>
          <w:lang w:val="en-US"/>
          <w14:ligatures w14:val="none"/>
        </w:rPr>
        <w:t xml:space="preserve"> G, </w:t>
      </w:r>
      <w:proofErr w:type="spellStart"/>
      <w:r w:rsidRPr="00B36653">
        <w:rPr>
          <w:rFonts w:ascii="Times New Roman" w:eastAsia="Calibri" w:hAnsi="Times New Roman" w:cs="Times New Roman"/>
          <w:kern w:val="0"/>
          <w:sz w:val="20"/>
          <w:szCs w:val="20"/>
          <w:lang w:val="en-US"/>
          <w14:ligatures w14:val="none"/>
        </w:rPr>
        <w:t>Baldani</w:t>
      </w:r>
      <w:proofErr w:type="spellEnd"/>
      <w:r w:rsidRPr="00B36653">
        <w:rPr>
          <w:rFonts w:ascii="Times New Roman" w:eastAsia="Calibri" w:hAnsi="Times New Roman" w:cs="Times New Roman"/>
          <w:kern w:val="0"/>
          <w:sz w:val="20"/>
          <w:szCs w:val="20"/>
          <w:lang w:val="en-US"/>
          <w14:ligatures w14:val="none"/>
        </w:rPr>
        <w:t xml:space="preserve"> JI, </w:t>
      </w:r>
      <w:proofErr w:type="spellStart"/>
      <w:r w:rsidRPr="00B36653">
        <w:rPr>
          <w:rFonts w:ascii="Times New Roman" w:eastAsia="Calibri" w:hAnsi="Times New Roman" w:cs="Times New Roman"/>
          <w:kern w:val="0"/>
          <w:sz w:val="20"/>
          <w:szCs w:val="20"/>
          <w:lang w:val="en-US"/>
          <w14:ligatures w14:val="none"/>
        </w:rPr>
        <w:t>Dobereiner</w:t>
      </w:r>
      <w:proofErr w:type="spellEnd"/>
      <w:r w:rsidRPr="00B36653">
        <w:rPr>
          <w:rFonts w:ascii="Times New Roman" w:eastAsia="Calibri" w:hAnsi="Times New Roman" w:cs="Times New Roman"/>
          <w:kern w:val="0"/>
          <w:sz w:val="20"/>
          <w:szCs w:val="20"/>
          <w:lang w:val="en-US"/>
          <w14:ligatures w14:val="none"/>
        </w:rPr>
        <w:t xml:space="preserve"> J (1999) Isolation and characterization of diazotrophic bacteria from banana and pineapple plants. Plant Soil 210:103–113.</w:t>
      </w:r>
      <w:r w:rsidRPr="00B36653">
        <w:rPr>
          <w:rFonts w:ascii="Times New Roman" w:eastAsia="Calibri" w:hAnsi="Times New Roman" w:cs="Times New Roman"/>
          <w:kern w:val="0"/>
          <w:sz w:val="20"/>
          <w:szCs w:val="20"/>
          <w:rtl/>
          <w:lang w:val="en-US"/>
          <w14:ligatures w14:val="none"/>
        </w:rPr>
        <w:t>‏</w:t>
      </w:r>
      <w:r w:rsidRPr="00B36653">
        <w:rPr>
          <w:rFonts w:ascii="Times New Roman" w:eastAsia="Calibri" w:hAnsi="Times New Roman" w:cs="Times New Roman"/>
          <w:kern w:val="0"/>
          <w:sz w:val="20"/>
          <w:szCs w:val="20"/>
          <w:lang w:val="en-US"/>
          <w14:ligatures w14:val="none"/>
        </w:rPr>
        <w:t xml:space="preserve"> </w:t>
      </w:r>
      <w:hyperlink r:id="rId76" w:history="1">
        <w:r w:rsidRPr="00B36653">
          <w:rPr>
            <w:rFonts w:ascii="Times New Roman" w:eastAsia="Calibri" w:hAnsi="Times New Roman" w:cs="Times New Roman"/>
            <w:color w:val="0563C1"/>
            <w:kern w:val="0"/>
            <w:sz w:val="20"/>
            <w:szCs w:val="20"/>
            <w:u w:val="single"/>
            <w:lang w:val="en-US"/>
            <w14:ligatures w14:val="none"/>
          </w:rPr>
          <w:t>https://doi.org/10.1023/A%3A1004623523179</w:t>
        </w:r>
      </w:hyperlink>
    </w:p>
    <w:p w14:paraId="78C1769A" w14:textId="77777777" w:rsidR="00B36653" w:rsidRPr="00B36653" w:rsidRDefault="00B36653" w:rsidP="00B36653">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B36653">
        <w:rPr>
          <w:rFonts w:ascii="Times New Roman" w:eastAsia="Calibri" w:hAnsi="Times New Roman" w:cs="Times New Roman"/>
          <w:kern w:val="0"/>
          <w:sz w:val="20"/>
          <w:szCs w:val="20"/>
          <w:lang w:val="en-US"/>
          <w14:ligatures w14:val="none"/>
        </w:rPr>
        <w:lastRenderedPageBreak/>
        <w:t xml:space="preserve">White JF, Kingsley </w:t>
      </w:r>
      <w:proofErr w:type="gramStart"/>
      <w:r w:rsidRPr="00B36653">
        <w:rPr>
          <w:rFonts w:ascii="Times New Roman" w:eastAsia="Calibri" w:hAnsi="Times New Roman" w:cs="Times New Roman"/>
          <w:kern w:val="0"/>
          <w:sz w:val="20"/>
          <w:szCs w:val="20"/>
          <w:lang w:val="en-US"/>
          <w14:ligatures w14:val="none"/>
        </w:rPr>
        <w:t>KL ,</w:t>
      </w:r>
      <w:proofErr w:type="gramEnd"/>
      <w:r w:rsidRPr="00B36653">
        <w:rPr>
          <w:rFonts w:ascii="Times New Roman" w:eastAsia="Calibri" w:hAnsi="Times New Roman" w:cs="Times New Roman"/>
          <w:kern w:val="0"/>
          <w:sz w:val="20"/>
          <w:szCs w:val="20"/>
          <w:lang w:val="en-US"/>
          <w14:ligatures w14:val="none"/>
        </w:rPr>
        <w:t xml:space="preserve"> Zhang Q et al (2019) endophytic microbes and their potential applications in crop management. Pest </w:t>
      </w:r>
      <w:proofErr w:type="spellStart"/>
      <w:r w:rsidRPr="00B36653">
        <w:rPr>
          <w:rFonts w:ascii="Times New Roman" w:eastAsia="Calibri" w:hAnsi="Times New Roman" w:cs="Times New Roman"/>
          <w:kern w:val="0"/>
          <w:sz w:val="20"/>
          <w:szCs w:val="20"/>
          <w:lang w:val="en-US"/>
          <w14:ligatures w14:val="none"/>
        </w:rPr>
        <w:t>Manag</w:t>
      </w:r>
      <w:proofErr w:type="spellEnd"/>
      <w:r w:rsidRPr="00B36653">
        <w:rPr>
          <w:rFonts w:ascii="Times New Roman" w:eastAsia="Calibri" w:hAnsi="Times New Roman" w:cs="Times New Roman"/>
          <w:kern w:val="0"/>
          <w:sz w:val="20"/>
          <w:szCs w:val="20"/>
          <w:lang w:val="en-US"/>
          <w14:ligatures w14:val="none"/>
        </w:rPr>
        <w:t xml:space="preserve"> </w:t>
      </w:r>
      <w:proofErr w:type="spellStart"/>
      <w:r w:rsidRPr="00B36653">
        <w:rPr>
          <w:rFonts w:ascii="Times New Roman" w:eastAsia="Calibri" w:hAnsi="Times New Roman" w:cs="Times New Roman"/>
          <w:kern w:val="0"/>
          <w:sz w:val="20"/>
          <w:szCs w:val="20"/>
          <w:lang w:val="en-US"/>
          <w14:ligatures w14:val="none"/>
        </w:rPr>
        <w:t>Sci</w:t>
      </w:r>
      <w:proofErr w:type="spellEnd"/>
      <w:r w:rsidRPr="00B36653">
        <w:rPr>
          <w:rFonts w:ascii="Times New Roman" w:eastAsia="Calibri" w:hAnsi="Times New Roman" w:cs="Times New Roman"/>
          <w:kern w:val="0"/>
          <w:sz w:val="20"/>
          <w:szCs w:val="20"/>
          <w:lang w:val="en-US"/>
          <w14:ligatures w14:val="none"/>
        </w:rPr>
        <w:t xml:space="preserve"> 75: 2558–2565. </w:t>
      </w:r>
      <w:hyperlink r:id="rId77" w:history="1">
        <w:r w:rsidRPr="00B36653">
          <w:rPr>
            <w:rFonts w:ascii="Times New Roman" w:eastAsia="Calibri" w:hAnsi="Times New Roman" w:cs="Times New Roman"/>
            <w:color w:val="0563C1"/>
            <w:kern w:val="0"/>
            <w:sz w:val="20"/>
            <w:szCs w:val="20"/>
            <w:u w:val="single"/>
            <w:lang w:val="en-US"/>
            <w14:ligatures w14:val="none"/>
          </w:rPr>
          <w:t>https://doi.org/10.1002/ps.5527</w:t>
        </w:r>
      </w:hyperlink>
    </w:p>
    <w:p w14:paraId="30EFF166" w14:textId="77777777" w:rsidR="00B36653" w:rsidRPr="00B36653" w:rsidRDefault="00B36653" w:rsidP="00B36653">
      <w:pPr>
        <w:tabs>
          <w:tab w:val="left" w:pos="3828"/>
          <w:tab w:val="left" w:pos="4820"/>
          <w:tab w:val="left" w:pos="4962"/>
        </w:tabs>
        <w:spacing w:after="0"/>
        <w:ind w:left="426" w:right="-167" w:hanging="426"/>
        <w:jc w:val="both"/>
        <w:rPr>
          <w:rFonts w:ascii="Times New Roman" w:eastAsia="Calibri" w:hAnsi="Times New Roman" w:cs="Times New Roman"/>
          <w:color w:val="0563C1"/>
          <w:kern w:val="0"/>
          <w:sz w:val="20"/>
          <w:szCs w:val="20"/>
          <w:u w:val="single"/>
          <w:lang w:val="en-US"/>
          <w14:ligatures w14:val="none"/>
        </w:rPr>
      </w:pPr>
      <w:r w:rsidRPr="00B36653">
        <w:rPr>
          <w:rFonts w:ascii="Times New Roman" w:eastAsia="Calibri" w:hAnsi="Times New Roman" w:cs="Times New Roman"/>
          <w:kern w:val="0"/>
          <w:sz w:val="20"/>
          <w:szCs w:val="20"/>
          <w:lang w:val="en-US"/>
          <w14:ligatures w14:val="none"/>
        </w:rPr>
        <w:t xml:space="preserve">Xavier ML, Bosch AR, Karp SG, </w:t>
      </w:r>
      <w:proofErr w:type="spellStart"/>
      <w:r w:rsidRPr="00B36653">
        <w:rPr>
          <w:rFonts w:ascii="Times New Roman" w:eastAsia="Calibri" w:hAnsi="Times New Roman" w:cs="Times New Roman"/>
          <w:kern w:val="0"/>
          <w:sz w:val="20"/>
          <w:szCs w:val="20"/>
          <w:lang w:val="en-US"/>
          <w14:ligatures w14:val="none"/>
        </w:rPr>
        <w:t>Soccol</w:t>
      </w:r>
      <w:proofErr w:type="spellEnd"/>
      <w:r w:rsidRPr="00B36653">
        <w:rPr>
          <w:rFonts w:ascii="Times New Roman" w:eastAsia="Calibri" w:hAnsi="Times New Roman" w:cs="Times New Roman"/>
          <w:kern w:val="0"/>
          <w:sz w:val="20"/>
          <w:szCs w:val="20"/>
          <w:lang w:val="en-US"/>
          <w14:ligatures w14:val="none"/>
        </w:rPr>
        <w:t xml:space="preserve"> CR (2021) </w:t>
      </w:r>
      <w:proofErr w:type="spellStart"/>
      <w:r w:rsidRPr="00B36653">
        <w:rPr>
          <w:rFonts w:ascii="Times New Roman" w:eastAsia="Calibri" w:hAnsi="Times New Roman" w:cs="Times New Roman"/>
          <w:kern w:val="0"/>
          <w:sz w:val="20"/>
          <w:szCs w:val="20"/>
          <w:lang w:val="en-US"/>
          <w14:ligatures w14:val="none"/>
        </w:rPr>
        <w:t>Endophytic</w:t>
      </w:r>
      <w:proofErr w:type="spellEnd"/>
      <w:r w:rsidRPr="00B36653">
        <w:rPr>
          <w:rFonts w:ascii="Times New Roman" w:eastAsia="Calibri" w:hAnsi="Times New Roman" w:cs="Times New Roman"/>
          <w:kern w:val="0"/>
          <w:sz w:val="20"/>
          <w:szCs w:val="20"/>
          <w:lang w:val="en-US"/>
          <w14:ligatures w14:val="none"/>
        </w:rPr>
        <w:t xml:space="preserve"> bacteria: a possible path towards a sustainable agriculture. Biotechnology Research and Innovation 5: e2021008. </w:t>
      </w:r>
      <w:hyperlink r:id="rId78" w:history="1">
        <w:r w:rsidRPr="00B36653">
          <w:rPr>
            <w:rFonts w:ascii="Times New Roman" w:eastAsia="Calibri" w:hAnsi="Times New Roman" w:cs="Times New Roman"/>
            <w:color w:val="0563C1"/>
            <w:kern w:val="0"/>
            <w:sz w:val="20"/>
            <w:szCs w:val="20"/>
            <w:u w:val="single"/>
            <w:lang w:val="en-US"/>
            <w14:ligatures w14:val="none"/>
          </w:rPr>
          <w:t>http://dx.doi.org/10.4322/biori.21050203</w:t>
        </w:r>
      </w:hyperlink>
    </w:p>
    <w:p w14:paraId="000CAED9" w14:textId="77777777" w:rsidR="00B36653" w:rsidRPr="00B36653" w:rsidRDefault="00B36653" w:rsidP="00B36653">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B36653">
        <w:rPr>
          <w:rFonts w:ascii="Times New Roman" w:eastAsia="Calibri" w:hAnsi="Times New Roman" w:cs="Times New Roman"/>
          <w:kern w:val="0"/>
          <w:sz w:val="20"/>
          <w:szCs w:val="20"/>
          <w:lang w:val="en-US"/>
          <w14:ligatures w14:val="none"/>
        </w:rPr>
        <w:t xml:space="preserve">Zhang Q, </w:t>
      </w:r>
      <w:proofErr w:type="spellStart"/>
      <w:r w:rsidRPr="00B36653">
        <w:rPr>
          <w:rFonts w:ascii="Times New Roman" w:eastAsia="Calibri" w:hAnsi="Times New Roman" w:cs="Times New Roman"/>
          <w:kern w:val="0"/>
          <w:sz w:val="20"/>
          <w:szCs w:val="20"/>
          <w:lang w:val="en-US"/>
          <w14:ligatures w14:val="none"/>
        </w:rPr>
        <w:t>Jacquelinne</w:t>
      </w:r>
      <w:proofErr w:type="spellEnd"/>
      <w:r w:rsidRPr="00B36653">
        <w:rPr>
          <w:rFonts w:ascii="Times New Roman" w:eastAsia="Calibri" w:hAnsi="Times New Roman" w:cs="Times New Roman"/>
          <w:kern w:val="0"/>
          <w:sz w:val="20"/>
          <w:szCs w:val="20"/>
          <w:lang w:val="en-US"/>
          <w14:ligatures w14:val="none"/>
        </w:rPr>
        <w:t xml:space="preserve"> J, Acuna JA, et al (2019) Endophytic bacterial communities associated with roots and leaves of plants growing in </w:t>
      </w:r>
      <w:proofErr w:type="spellStart"/>
      <w:r w:rsidRPr="00B36653">
        <w:rPr>
          <w:rFonts w:ascii="Times New Roman" w:eastAsia="Calibri" w:hAnsi="Times New Roman" w:cs="Times New Roman"/>
          <w:kern w:val="0"/>
          <w:sz w:val="20"/>
          <w:szCs w:val="20"/>
          <w:lang w:val="en-US"/>
          <w14:ligatures w14:val="none"/>
        </w:rPr>
        <w:t>chilean</w:t>
      </w:r>
      <w:proofErr w:type="spellEnd"/>
      <w:r w:rsidRPr="00B36653">
        <w:rPr>
          <w:rFonts w:ascii="Times New Roman" w:eastAsia="Calibri" w:hAnsi="Times New Roman" w:cs="Times New Roman"/>
          <w:kern w:val="0"/>
          <w:sz w:val="20"/>
          <w:szCs w:val="20"/>
          <w:lang w:val="en-US"/>
          <w14:ligatures w14:val="none"/>
        </w:rPr>
        <w:t xml:space="preserve"> extreme environments. Scientific Reports 9:4950 </w:t>
      </w:r>
    </w:p>
    <w:p w14:paraId="019C77AE" w14:textId="77777777" w:rsidR="00B36653" w:rsidRPr="00B36653" w:rsidRDefault="000A7FD4" w:rsidP="00B36653">
      <w:pPr>
        <w:spacing w:after="0"/>
        <w:ind w:left="360"/>
        <w:jc w:val="both"/>
        <w:rPr>
          <w:rFonts w:ascii="Times New Roman" w:eastAsia="Calibri" w:hAnsi="Times New Roman" w:cs="Times New Roman"/>
          <w:kern w:val="0"/>
          <w:sz w:val="20"/>
          <w:szCs w:val="20"/>
          <w:lang w:val="en-US"/>
          <w14:ligatures w14:val="none"/>
        </w:rPr>
      </w:pPr>
      <w:hyperlink r:id="rId79" w:history="1">
        <w:r w:rsidR="00B36653" w:rsidRPr="00B36653">
          <w:rPr>
            <w:rFonts w:ascii="Times New Roman" w:eastAsia="Calibri" w:hAnsi="Times New Roman" w:cs="Times New Roman"/>
            <w:color w:val="0563C1"/>
            <w:kern w:val="0"/>
            <w:sz w:val="20"/>
            <w:szCs w:val="20"/>
            <w:u w:val="single"/>
            <w:lang w:val="en-US"/>
            <w14:ligatures w14:val="none"/>
          </w:rPr>
          <w:t>https://doi.org/10.1038/s41598-019-41160-x</w:t>
        </w:r>
      </w:hyperlink>
    </w:p>
    <w:p w14:paraId="6AA7EE34" w14:textId="77777777" w:rsidR="00B36653" w:rsidRPr="00B36653" w:rsidRDefault="00B36653" w:rsidP="00B36653">
      <w:pPr>
        <w:tabs>
          <w:tab w:val="left" w:pos="3828"/>
          <w:tab w:val="left" w:pos="4820"/>
          <w:tab w:val="left" w:pos="4962"/>
        </w:tabs>
        <w:spacing w:after="0"/>
        <w:ind w:left="426" w:right="-167" w:hanging="426"/>
        <w:jc w:val="both"/>
        <w:rPr>
          <w:rFonts w:ascii="Times New Roman" w:eastAsia="Calibri" w:hAnsi="Times New Roman" w:cs="Times New Roman"/>
          <w:kern w:val="0"/>
          <w:sz w:val="20"/>
          <w:szCs w:val="20"/>
          <w:lang w:val="en-US"/>
          <w14:ligatures w14:val="none"/>
        </w:rPr>
      </w:pPr>
      <w:r w:rsidRPr="00B36653">
        <w:rPr>
          <w:rFonts w:ascii="Times New Roman" w:eastAsia="Calibri" w:hAnsi="Times New Roman" w:cs="Times New Roman"/>
          <w:kern w:val="0"/>
          <w:sz w:val="20"/>
          <w:szCs w:val="20"/>
          <w:lang w:val="en-US"/>
          <w14:ligatures w14:val="none"/>
        </w:rPr>
        <w:t xml:space="preserve">Zhao Y (2010) Auxin biosynthesis and its role in plant development. Annu Rev Plant Biol 61: 49–64. </w:t>
      </w:r>
      <w:hyperlink r:id="rId80" w:history="1">
        <w:r w:rsidRPr="00B36653">
          <w:rPr>
            <w:rFonts w:ascii="Times New Roman" w:eastAsia="Calibri" w:hAnsi="Times New Roman" w:cs="Times New Roman"/>
            <w:color w:val="0563C1"/>
            <w:kern w:val="0"/>
            <w:sz w:val="20"/>
            <w:szCs w:val="20"/>
            <w:u w:val="single"/>
            <w:lang w:val="en-US"/>
            <w14:ligatures w14:val="none"/>
          </w:rPr>
          <w:t>https://doi.org/10.1146/annurev-arplant-042809-112308</w:t>
        </w:r>
      </w:hyperlink>
    </w:p>
    <w:p w14:paraId="476A3DE3" w14:textId="77777777" w:rsidR="00B36653" w:rsidRPr="00B36653" w:rsidRDefault="00B36653" w:rsidP="00B36653">
      <w:pPr>
        <w:tabs>
          <w:tab w:val="left" w:pos="3828"/>
          <w:tab w:val="left" w:pos="4820"/>
          <w:tab w:val="left" w:pos="4962"/>
        </w:tabs>
        <w:spacing w:after="0"/>
        <w:ind w:left="426" w:right="-167" w:hanging="426"/>
        <w:jc w:val="both"/>
        <w:rPr>
          <w:rFonts w:ascii="Trebuchet MS" w:eastAsia="Times New Roman" w:hAnsi="Trebuchet MS" w:cs="Times New Roman"/>
          <w:kern w:val="0"/>
          <w:sz w:val="17"/>
          <w:szCs w:val="17"/>
          <w:lang w:val="en-US"/>
          <w14:ligatures w14:val="none"/>
        </w:rPr>
      </w:pPr>
      <w:proofErr w:type="spellStart"/>
      <w:r w:rsidRPr="00B36653">
        <w:rPr>
          <w:rFonts w:ascii="Times New Roman" w:eastAsia="Calibri" w:hAnsi="Times New Roman" w:cs="Times New Roman"/>
          <w:kern w:val="0"/>
          <w:sz w:val="20"/>
          <w:szCs w:val="20"/>
          <w:lang w:val="en-US"/>
          <w14:ligatures w14:val="none"/>
        </w:rPr>
        <w:t>Zúñiga</w:t>
      </w:r>
      <w:proofErr w:type="spellEnd"/>
      <w:r w:rsidRPr="00B36653">
        <w:rPr>
          <w:rFonts w:ascii="Times New Roman" w:eastAsia="Calibri" w:hAnsi="Times New Roman" w:cs="Times New Roman"/>
          <w:kern w:val="0"/>
          <w:sz w:val="20"/>
          <w:szCs w:val="20"/>
          <w:rtl/>
          <w:lang w:val="en-US"/>
          <w14:ligatures w14:val="none"/>
        </w:rPr>
        <w:t xml:space="preserve"> </w:t>
      </w:r>
      <w:r w:rsidRPr="00B36653">
        <w:rPr>
          <w:rFonts w:ascii="Times New Roman" w:eastAsia="Calibri" w:hAnsi="Times New Roman" w:cs="Times New Roman"/>
          <w:kern w:val="0"/>
          <w:sz w:val="20"/>
          <w:szCs w:val="20"/>
          <w:lang w:val="en-US"/>
          <w14:ligatures w14:val="none"/>
        </w:rPr>
        <w:t xml:space="preserve">A, </w:t>
      </w:r>
      <w:proofErr w:type="spellStart"/>
      <w:r w:rsidRPr="00B36653">
        <w:rPr>
          <w:rFonts w:ascii="Times New Roman" w:eastAsia="Calibri" w:hAnsi="Times New Roman" w:cs="Times New Roman"/>
          <w:kern w:val="0"/>
          <w:sz w:val="20"/>
          <w:szCs w:val="20"/>
          <w:lang w:val="en-US"/>
          <w14:ligatures w14:val="none"/>
        </w:rPr>
        <w:t>Poupin</w:t>
      </w:r>
      <w:proofErr w:type="spellEnd"/>
      <w:r w:rsidRPr="00B36653">
        <w:rPr>
          <w:rFonts w:ascii="Times New Roman" w:eastAsia="Calibri" w:hAnsi="Times New Roman" w:cs="Times New Roman"/>
          <w:kern w:val="0"/>
          <w:sz w:val="20"/>
          <w:szCs w:val="20"/>
          <w:lang w:val="en-US"/>
          <w14:ligatures w14:val="none"/>
        </w:rPr>
        <w:t xml:space="preserve"> MJ, </w:t>
      </w:r>
      <w:proofErr w:type="spellStart"/>
      <w:r w:rsidRPr="00B36653">
        <w:rPr>
          <w:rFonts w:ascii="Times New Roman" w:eastAsia="Calibri" w:hAnsi="Times New Roman" w:cs="Times New Roman"/>
          <w:kern w:val="0"/>
          <w:sz w:val="20"/>
          <w:szCs w:val="20"/>
          <w:lang w:val="en-US"/>
          <w14:ligatures w14:val="none"/>
        </w:rPr>
        <w:t>Donoso</w:t>
      </w:r>
      <w:proofErr w:type="spellEnd"/>
      <w:r w:rsidRPr="00B36653">
        <w:rPr>
          <w:rFonts w:ascii="Times New Roman" w:eastAsia="Calibri" w:hAnsi="Times New Roman" w:cs="Times New Roman"/>
          <w:kern w:val="0"/>
          <w:sz w:val="20"/>
          <w:szCs w:val="20"/>
          <w:lang w:val="en-US"/>
          <w14:ligatures w14:val="none"/>
        </w:rPr>
        <w:t xml:space="preserve"> R, Ledger T, Guiliani N, Gutiérrez RA, González</w:t>
      </w:r>
      <w:r w:rsidRPr="00B36653">
        <w:rPr>
          <w:rFonts w:ascii="Times New Roman" w:eastAsia="Calibri" w:hAnsi="Times New Roman" w:cs="Times New Roman"/>
          <w:kern w:val="0"/>
          <w:sz w:val="20"/>
          <w:szCs w:val="20"/>
          <w:rtl/>
          <w:lang w:val="en-US"/>
          <w14:ligatures w14:val="none"/>
        </w:rPr>
        <w:t xml:space="preserve"> </w:t>
      </w:r>
      <w:r w:rsidRPr="00B36653">
        <w:rPr>
          <w:rFonts w:ascii="Times New Roman" w:eastAsia="Calibri" w:hAnsi="Times New Roman" w:cs="Times New Roman"/>
          <w:kern w:val="0"/>
          <w:sz w:val="20"/>
          <w:szCs w:val="20"/>
          <w:lang w:val="en-US"/>
          <w14:ligatures w14:val="none"/>
        </w:rPr>
        <w:t xml:space="preserve">B (2013) Quorum sensing and indole-3-acetic acid degradation play a role in colonization and plant growth promotion of Arabidopsis thaliana by </w:t>
      </w:r>
      <w:proofErr w:type="spellStart"/>
      <w:r w:rsidRPr="00B36653">
        <w:rPr>
          <w:rFonts w:ascii="Times New Roman" w:eastAsia="Calibri" w:hAnsi="Times New Roman" w:cs="Times New Roman"/>
          <w:kern w:val="0"/>
          <w:sz w:val="20"/>
          <w:szCs w:val="20"/>
          <w:lang w:val="en-US"/>
          <w14:ligatures w14:val="none"/>
        </w:rPr>
        <w:t>Burkholderia</w:t>
      </w:r>
      <w:proofErr w:type="spellEnd"/>
      <w:r w:rsidRPr="00B36653">
        <w:rPr>
          <w:rFonts w:ascii="Times New Roman" w:eastAsia="Calibri" w:hAnsi="Times New Roman" w:cs="Times New Roman"/>
          <w:kern w:val="0"/>
          <w:sz w:val="20"/>
          <w:szCs w:val="20"/>
          <w:lang w:val="en-US"/>
          <w14:ligatures w14:val="none"/>
        </w:rPr>
        <w:t xml:space="preserve"> </w:t>
      </w:r>
      <w:proofErr w:type="spellStart"/>
      <w:r w:rsidRPr="00B36653">
        <w:rPr>
          <w:rFonts w:ascii="Times New Roman" w:eastAsia="Calibri" w:hAnsi="Times New Roman" w:cs="Times New Roman"/>
          <w:kern w:val="0"/>
          <w:sz w:val="20"/>
          <w:szCs w:val="20"/>
          <w:lang w:val="en-US"/>
          <w14:ligatures w14:val="none"/>
        </w:rPr>
        <w:t>phytofirmans</w:t>
      </w:r>
      <w:proofErr w:type="spellEnd"/>
      <w:r w:rsidRPr="00B36653">
        <w:rPr>
          <w:rFonts w:ascii="Times New Roman" w:eastAsia="Calibri" w:hAnsi="Times New Roman" w:cs="Times New Roman"/>
          <w:kern w:val="0"/>
          <w:sz w:val="20"/>
          <w:szCs w:val="20"/>
          <w:lang w:val="en-US"/>
          <w14:ligatures w14:val="none"/>
        </w:rPr>
        <w:t xml:space="preserve"> </w:t>
      </w:r>
      <w:proofErr w:type="spellStart"/>
      <w:r w:rsidRPr="00B36653">
        <w:rPr>
          <w:rFonts w:ascii="Times New Roman" w:eastAsia="Calibri" w:hAnsi="Times New Roman" w:cs="Times New Roman"/>
          <w:kern w:val="0"/>
          <w:sz w:val="20"/>
          <w:szCs w:val="20"/>
          <w:lang w:val="en-US"/>
          <w14:ligatures w14:val="none"/>
        </w:rPr>
        <w:t>PsJN</w:t>
      </w:r>
      <w:proofErr w:type="spellEnd"/>
      <w:r w:rsidRPr="00B36653">
        <w:rPr>
          <w:rFonts w:ascii="Times New Roman" w:eastAsia="Calibri" w:hAnsi="Times New Roman" w:cs="Times New Roman"/>
          <w:kern w:val="0"/>
          <w:sz w:val="20"/>
          <w:szCs w:val="20"/>
          <w:lang w:val="en-US"/>
          <w14:ligatures w14:val="none"/>
        </w:rPr>
        <w:t>. Mol Plant Microbe Interact. 26</w:t>
      </w:r>
      <w:r w:rsidRPr="00B36653">
        <w:rPr>
          <w:rFonts w:ascii="Times New Roman" w:eastAsia="Calibri" w:hAnsi="Times New Roman" w:cs="Times New Roman"/>
          <w:kern w:val="0"/>
          <w:sz w:val="20"/>
          <w:szCs w:val="20"/>
          <w:rtl/>
          <w:lang w:val="en-US"/>
          <w14:ligatures w14:val="none"/>
        </w:rPr>
        <w:t>:</w:t>
      </w:r>
      <w:r w:rsidRPr="00B36653">
        <w:rPr>
          <w:rFonts w:ascii="Times New Roman" w:eastAsia="Calibri" w:hAnsi="Times New Roman" w:cs="Times New Roman"/>
          <w:kern w:val="0"/>
          <w:sz w:val="20"/>
          <w:szCs w:val="20"/>
          <w:lang w:val="en-US"/>
          <w14:ligatures w14:val="none"/>
        </w:rPr>
        <w:t xml:space="preserve">546–553. </w:t>
      </w:r>
      <w:r w:rsidRPr="00B36653">
        <w:rPr>
          <w:rFonts w:ascii="Times New Roman" w:eastAsia="Calibri" w:hAnsi="Times New Roman" w:cs="Times New Roman"/>
          <w:color w:val="0563C1"/>
          <w:kern w:val="0"/>
          <w:sz w:val="20"/>
          <w:szCs w:val="20"/>
          <w:u w:val="single"/>
          <w:lang w:val="en-US"/>
          <w14:ligatures w14:val="none"/>
        </w:rPr>
        <w:t>https://doi.org/10.1094/MPMI-10-12-0</w:t>
      </w:r>
    </w:p>
    <w:p w14:paraId="41002CD0" w14:textId="77777777" w:rsidR="00B36653" w:rsidRPr="0038495F" w:rsidRDefault="00B36653" w:rsidP="0038495F">
      <w:pPr>
        <w:tabs>
          <w:tab w:val="left" w:pos="3828"/>
          <w:tab w:val="left" w:pos="4820"/>
          <w:tab w:val="left" w:pos="4962"/>
        </w:tabs>
        <w:spacing w:after="0"/>
        <w:ind w:left="426" w:right="-167" w:hanging="426"/>
        <w:jc w:val="both"/>
        <w:rPr>
          <w:rFonts w:ascii="Times New Roman" w:eastAsia="Calibri" w:hAnsi="Times New Roman" w:cs="Times New Roman"/>
          <w:iCs/>
          <w:kern w:val="0"/>
          <w:sz w:val="20"/>
          <w:szCs w:val="20"/>
          <w:lang w:val="en-US"/>
          <w14:ligatures w14:val="none"/>
        </w:rPr>
      </w:pPr>
    </w:p>
    <w:p w14:paraId="3B963371" w14:textId="77777777" w:rsidR="0038495F" w:rsidRPr="00EE7355" w:rsidRDefault="0038495F" w:rsidP="00EE7355">
      <w:pPr>
        <w:widowControl w:val="0"/>
        <w:tabs>
          <w:tab w:val="left" w:pos="4395"/>
          <w:tab w:val="left" w:pos="4820"/>
        </w:tabs>
        <w:autoSpaceDE w:val="0"/>
        <w:autoSpaceDN w:val="0"/>
        <w:spacing w:after="0" w:line="360" w:lineRule="auto"/>
        <w:ind w:right="-125"/>
        <w:jc w:val="both"/>
        <w:rPr>
          <w:rFonts w:ascii="Times New Roman" w:eastAsia="Times New Roman" w:hAnsi="Times New Roman" w:cs="Times New Roman"/>
          <w:kern w:val="0"/>
          <w:sz w:val="20"/>
          <w:lang w:val="en-US"/>
          <w14:ligatures w14:val="none"/>
        </w:rPr>
      </w:pPr>
    </w:p>
    <w:p w14:paraId="1969A134" w14:textId="77777777" w:rsidR="00EE7355" w:rsidRPr="00EE7355" w:rsidRDefault="00EE7355" w:rsidP="00EE7355">
      <w:pPr>
        <w:widowControl w:val="0"/>
        <w:tabs>
          <w:tab w:val="left" w:pos="4395"/>
          <w:tab w:val="left" w:pos="4820"/>
        </w:tabs>
        <w:autoSpaceDE w:val="0"/>
        <w:autoSpaceDN w:val="0"/>
        <w:spacing w:after="0" w:line="261" w:lineRule="auto"/>
        <w:ind w:right="-125"/>
        <w:jc w:val="both"/>
        <w:rPr>
          <w:rFonts w:ascii="Times New Roman" w:eastAsia="Times New Roman" w:hAnsi="Times New Roman" w:cs="Times New Roman"/>
          <w:kern w:val="0"/>
          <w:sz w:val="20"/>
          <w:lang w:val="en-US"/>
          <w14:ligatures w14:val="none"/>
        </w:rPr>
      </w:pPr>
    </w:p>
    <w:p w14:paraId="2E1A4DC4" w14:textId="045A0F27" w:rsidR="00EE7355" w:rsidRPr="006E0BE7" w:rsidRDefault="00EE7355" w:rsidP="00EE7355">
      <w:pPr>
        <w:widowControl w:val="0"/>
        <w:tabs>
          <w:tab w:val="left" w:pos="4395"/>
          <w:tab w:val="left" w:pos="4820"/>
        </w:tabs>
        <w:autoSpaceDE w:val="0"/>
        <w:autoSpaceDN w:val="0"/>
        <w:spacing w:after="0" w:line="360" w:lineRule="auto"/>
        <w:ind w:right="-125" w:firstLine="567"/>
        <w:jc w:val="both"/>
        <w:rPr>
          <w:rFonts w:ascii="Times New Roman" w:eastAsia="Times New Roman" w:hAnsi="Times New Roman" w:cs="Times New Roman"/>
          <w:b/>
          <w:bCs/>
          <w:kern w:val="0"/>
          <w:sz w:val="20"/>
          <w:szCs w:val="20"/>
          <w:lang w:val="en-US"/>
          <w14:ligatures w14:val="none"/>
        </w:rPr>
      </w:pPr>
    </w:p>
    <w:p w14:paraId="4E614076" w14:textId="77777777" w:rsidR="006E0BE7" w:rsidRPr="006E0BE7" w:rsidRDefault="006E0BE7" w:rsidP="00EE7355">
      <w:pPr>
        <w:widowControl w:val="0"/>
        <w:tabs>
          <w:tab w:val="left" w:pos="4395"/>
          <w:tab w:val="left" w:pos="4820"/>
        </w:tabs>
        <w:autoSpaceDE w:val="0"/>
        <w:autoSpaceDN w:val="0"/>
        <w:spacing w:after="0" w:line="360" w:lineRule="auto"/>
        <w:ind w:right="-125"/>
        <w:jc w:val="both"/>
        <w:rPr>
          <w:rFonts w:ascii="Times New Roman" w:eastAsia="Times New Roman" w:hAnsi="Times New Roman" w:cs="Times New Roman"/>
          <w:b/>
          <w:bCs/>
          <w:kern w:val="0"/>
          <w:lang w:val="en-US"/>
          <w14:ligatures w14:val="none"/>
        </w:rPr>
      </w:pPr>
    </w:p>
    <w:p w14:paraId="16562F04" w14:textId="2C09F583" w:rsidR="006E0BE7" w:rsidRPr="00754636" w:rsidRDefault="006E0BE7" w:rsidP="008A1C78">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sectPr w:rsidR="006E0BE7" w:rsidRPr="00754636" w:rsidSect="004907B5">
          <w:pgSz w:w="11906" w:h="16838" w:code="9"/>
          <w:pgMar w:top="1134" w:right="850" w:bottom="1134" w:left="1701" w:header="170" w:footer="1304" w:gutter="0"/>
          <w:cols w:space="141"/>
          <w:titlePg/>
          <w:docGrid w:linePitch="299"/>
        </w:sectPr>
      </w:pPr>
    </w:p>
    <w:p w14:paraId="0356609B" w14:textId="77777777" w:rsidR="00754636" w:rsidRPr="00754636" w:rsidRDefault="00754636" w:rsidP="008A1C78">
      <w:pPr>
        <w:widowControl w:val="0"/>
        <w:tabs>
          <w:tab w:val="left" w:pos="4395"/>
          <w:tab w:val="left" w:pos="4820"/>
        </w:tabs>
        <w:autoSpaceDE w:val="0"/>
        <w:autoSpaceDN w:val="0"/>
        <w:spacing w:before="264" w:after="0" w:line="360" w:lineRule="auto"/>
        <w:ind w:right="-125"/>
        <w:jc w:val="both"/>
        <w:rPr>
          <w:rFonts w:ascii="Times New Roman" w:eastAsia="Times New Roman" w:hAnsi="Times New Roman" w:cs="Times New Roman"/>
          <w:kern w:val="0"/>
          <w:sz w:val="20"/>
          <w:lang w:val="en-US"/>
          <w14:ligatures w14:val="none"/>
        </w:rPr>
        <w:sectPr w:rsidR="00754636" w:rsidRPr="00754636" w:rsidSect="004907B5">
          <w:pgSz w:w="11910" w:h="15820"/>
          <w:pgMar w:top="851" w:right="573" w:bottom="992" w:left="902" w:header="720" w:footer="170" w:gutter="0"/>
          <w:cols w:num="2" w:space="185"/>
          <w:titlePg/>
          <w:docGrid w:linePitch="299"/>
        </w:sectPr>
      </w:pPr>
    </w:p>
    <w:p w14:paraId="53DA5702" w14:textId="77777777" w:rsidR="00754636" w:rsidRPr="00C35CD1" w:rsidRDefault="00754636" w:rsidP="008A1C78">
      <w:pPr>
        <w:widowControl w:val="0"/>
        <w:tabs>
          <w:tab w:val="left" w:pos="4395"/>
          <w:tab w:val="left" w:pos="4678"/>
        </w:tabs>
        <w:autoSpaceDE w:val="0"/>
        <w:autoSpaceDN w:val="0"/>
        <w:spacing w:after="0" w:line="360" w:lineRule="auto"/>
        <w:ind w:right="283" w:firstLine="284"/>
        <w:jc w:val="both"/>
        <w:rPr>
          <w:rFonts w:ascii="Times New Roman" w:eastAsia="Times New Roman" w:hAnsi="Times New Roman" w:cs="Times New Roman"/>
          <w:kern w:val="0"/>
          <w:sz w:val="20"/>
          <w:lang w:val="en-US"/>
          <w14:ligatures w14:val="none"/>
        </w:rPr>
      </w:pPr>
    </w:p>
    <w:p w14:paraId="437B1CFF" w14:textId="64B1F99D" w:rsidR="00756501" w:rsidRPr="00756501" w:rsidRDefault="00756501" w:rsidP="00754636">
      <w:pPr>
        <w:widowControl w:val="0"/>
        <w:tabs>
          <w:tab w:val="left" w:pos="4395"/>
          <w:tab w:val="left" w:pos="4678"/>
          <w:tab w:val="left" w:pos="5103"/>
        </w:tabs>
        <w:autoSpaceDE w:val="0"/>
        <w:autoSpaceDN w:val="0"/>
        <w:spacing w:after="0" w:line="360" w:lineRule="auto"/>
        <w:ind w:right="283" w:firstLine="567"/>
        <w:jc w:val="both"/>
        <w:rPr>
          <w:rFonts w:ascii="Times New Roman" w:eastAsia="Times New Roman" w:hAnsi="Times New Roman" w:cs="Times New Roman"/>
          <w:kern w:val="0"/>
          <w:sz w:val="20"/>
          <w:lang w:val="en-US"/>
          <w14:ligatures w14:val="none"/>
        </w:rPr>
      </w:pPr>
    </w:p>
    <w:p w14:paraId="70438111" w14:textId="4B08D61A" w:rsidR="00346988" w:rsidRPr="00346988" w:rsidRDefault="00346988" w:rsidP="00754636">
      <w:pPr>
        <w:spacing w:after="0" w:line="360" w:lineRule="auto"/>
        <w:rPr>
          <w:rFonts w:ascii="Times New Roman" w:eastAsia="Times New Roman" w:hAnsi="Times New Roman" w:cs="Times New Roman"/>
          <w:kern w:val="0"/>
          <w:sz w:val="20"/>
          <w:lang w:val="en-US"/>
          <w14:ligatures w14:val="none"/>
        </w:rPr>
      </w:pPr>
    </w:p>
    <w:p w14:paraId="23EF889C" w14:textId="77777777" w:rsidR="00346988" w:rsidRDefault="00346988" w:rsidP="00754636">
      <w:pPr>
        <w:widowControl w:val="0"/>
        <w:tabs>
          <w:tab w:val="left" w:pos="4395"/>
          <w:tab w:val="left" w:pos="4820"/>
        </w:tabs>
        <w:autoSpaceDE w:val="0"/>
        <w:autoSpaceDN w:val="0"/>
        <w:spacing w:after="0" w:line="360" w:lineRule="auto"/>
        <w:ind w:left="-284" w:right="-125"/>
        <w:outlineLvl w:val="1"/>
        <w:rPr>
          <w:rFonts w:ascii="Times New Roman" w:eastAsia="Tahoma" w:hAnsi="Times New Roman" w:cs="Times New Roman"/>
          <w:b/>
          <w:bCs/>
          <w:w w:val="85"/>
          <w:kern w:val="0"/>
          <w:sz w:val="28"/>
          <w:szCs w:val="24"/>
          <w:lang w:val="en-US"/>
          <w14:ligatures w14:val="none"/>
        </w:rPr>
      </w:pPr>
    </w:p>
    <w:p w14:paraId="35F0C664" w14:textId="77777777" w:rsidR="00C26534" w:rsidRDefault="00C26534" w:rsidP="00754636">
      <w:pPr>
        <w:widowControl w:val="0"/>
        <w:autoSpaceDE w:val="0"/>
        <w:autoSpaceDN w:val="0"/>
        <w:spacing w:after="0" w:line="360" w:lineRule="auto"/>
        <w:ind w:left="142"/>
        <w:rPr>
          <w:rFonts w:ascii="Times New Roman" w:eastAsia="Times New Roman" w:hAnsi="Times New Roman" w:cs="Times New Roman"/>
          <w:kern w:val="0"/>
          <w:sz w:val="20"/>
          <w:lang w:val="en-US"/>
          <w14:ligatures w14:val="none"/>
        </w:rPr>
      </w:pPr>
    </w:p>
    <w:p w14:paraId="6CD9EF88" w14:textId="77777777" w:rsidR="00C26534" w:rsidRDefault="00C26534" w:rsidP="00754636">
      <w:pPr>
        <w:widowControl w:val="0"/>
        <w:autoSpaceDE w:val="0"/>
        <w:autoSpaceDN w:val="0"/>
        <w:spacing w:after="0" w:line="360" w:lineRule="auto"/>
        <w:ind w:left="142" w:hanging="142"/>
        <w:rPr>
          <w:rFonts w:ascii="Times New Roman" w:eastAsia="Times New Roman" w:hAnsi="Times New Roman" w:cs="Times New Roman"/>
          <w:kern w:val="0"/>
          <w:sz w:val="20"/>
          <w:lang w:val="en-US"/>
          <w14:ligatures w14:val="none"/>
        </w:rPr>
      </w:pPr>
    </w:p>
    <w:p w14:paraId="159F346D" w14:textId="77777777" w:rsidR="00C26534" w:rsidRDefault="00C26534" w:rsidP="00680B57">
      <w:pPr>
        <w:widowControl w:val="0"/>
        <w:autoSpaceDE w:val="0"/>
        <w:autoSpaceDN w:val="0"/>
        <w:spacing w:after="0" w:line="360" w:lineRule="auto"/>
        <w:ind w:left="142" w:hanging="142"/>
        <w:rPr>
          <w:rFonts w:ascii="Times New Roman" w:eastAsia="Times New Roman" w:hAnsi="Times New Roman" w:cs="Times New Roman"/>
          <w:kern w:val="0"/>
          <w:sz w:val="20"/>
          <w:lang w:val="en-US"/>
          <w14:ligatures w14:val="none"/>
        </w:rPr>
      </w:pPr>
    </w:p>
    <w:p w14:paraId="55668781" w14:textId="77777777" w:rsidR="005E13B3" w:rsidRPr="00346988" w:rsidRDefault="005E13B3">
      <w:pPr>
        <w:rPr>
          <w:lang w:val="en-US"/>
        </w:rPr>
      </w:pPr>
    </w:p>
    <w:sectPr w:rsidR="005E13B3" w:rsidRPr="0034698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Trebuchet MS">
    <w:panose1 w:val="020B0603020202020204"/>
    <w:charset w:val="CC"/>
    <w:family w:val="swiss"/>
    <w:pitch w:val="variable"/>
    <w:sig w:usb0="000006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3813C7"/>
    <w:multiLevelType w:val="hybridMultilevel"/>
    <w:tmpl w:val="BB44AFBA"/>
    <w:lvl w:ilvl="0" w:tplc="60CCDEF4">
      <w:start w:val="1"/>
      <w:numFmt w:val="bullet"/>
      <w:lvlText w:val=""/>
      <w:lvlJc w:val="left"/>
      <w:pPr>
        <w:ind w:left="862" w:hanging="360"/>
      </w:pPr>
      <w:rPr>
        <w:rFonts w:ascii="Symbol" w:eastAsia="Times New Roman" w:hAnsi="Symbol" w:cs="Times New Roman"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 w15:restartNumberingAfterBreak="0">
    <w:nsid w:val="34753729"/>
    <w:multiLevelType w:val="hybridMultilevel"/>
    <w:tmpl w:val="7C786C92"/>
    <w:lvl w:ilvl="0" w:tplc="301884FE">
      <w:start w:val="1"/>
      <w:numFmt w:val="bullet"/>
      <w:lvlText w:val=""/>
      <w:lvlJc w:val="left"/>
      <w:pPr>
        <w:ind w:left="502" w:hanging="360"/>
      </w:pPr>
      <w:rPr>
        <w:rFonts w:ascii="Symbol" w:eastAsia="Tahoma" w:hAnsi="Symbol" w:cs="Times New Roman" w:hint="default"/>
        <w:b/>
        <w:w w:val="85"/>
        <w:sz w:val="28"/>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6988"/>
    <w:rsid w:val="000449A5"/>
    <w:rsid w:val="00056A6B"/>
    <w:rsid w:val="000A2189"/>
    <w:rsid w:val="000A7FD4"/>
    <w:rsid w:val="000C3F4E"/>
    <w:rsid w:val="001332CF"/>
    <w:rsid w:val="00185975"/>
    <w:rsid w:val="00210CC1"/>
    <w:rsid w:val="00212622"/>
    <w:rsid w:val="00257372"/>
    <w:rsid w:val="00307F50"/>
    <w:rsid w:val="00345983"/>
    <w:rsid w:val="00346988"/>
    <w:rsid w:val="0038495F"/>
    <w:rsid w:val="00447A84"/>
    <w:rsid w:val="004907B5"/>
    <w:rsid w:val="004950CC"/>
    <w:rsid w:val="004D7637"/>
    <w:rsid w:val="004F5C43"/>
    <w:rsid w:val="005743DB"/>
    <w:rsid w:val="00597321"/>
    <w:rsid w:val="005E13B3"/>
    <w:rsid w:val="00680B57"/>
    <w:rsid w:val="006D4EFD"/>
    <w:rsid w:val="006E0BE7"/>
    <w:rsid w:val="007048B4"/>
    <w:rsid w:val="00754636"/>
    <w:rsid w:val="00756501"/>
    <w:rsid w:val="007A7B2A"/>
    <w:rsid w:val="007E46C5"/>
    <w:rsid w:val="008A1C78"/>
    <w:rsid w:val="009A437E"/>
    <w:rsid w:val="009C2090"/>
    <w:rsid w:val="009C629B"/>
    <w:rsid w:val="00A00921"/>
    <w:rsid w:val="00A662CF"/>
    <w:rsid w:val="00B36653"/>
    <w:rsid w:val="00C01294"/>
    <w:rsid w:val="00C26534"/>
    <w:rsid w:val="00C26A81"/>
    <w:rsid w:val="00C35CD1"/>
    <w:rsid w:val="00C56C31"/>
    <w:rsid w:val="00CD4061"/>
    <w:rsid w:val="00D009B3"/>
    <w:rsid w:val="00DE0A1F"/>
    <w:rsid w:val="00E01433"/>
    <w:rsid w:val="00E65C6C"/>
    <w:rsid w:val="00EE6A9E"/>
    <w:rsid w:val="00EE7355"/>
    <w:rsid w:val="00F077F3"/>
    <w:rsid w:val="00F2263F"/>
    <w:rsid w:val="00F52897"/>
    <w:rsid w:val="00F53B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3F227"/>
  <w15:chartTrackingRefBased/>
  <w15:docId w15:val="{3E3CAAB1-D3B8-4759-A5E2-7F557DD3D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26534"/>
    <w:rPr>
      <w:color w:val="0563C1" w:themeColor="hyperlink"/>
      <w:u w:val="single"/>
    </w:rPr>
  </w:style>
  <w:style w:type="character" w:customStyle="1" w:styleId="UnresolvedMention">
    <w:name w:val="Unresolved Mention"/>
    <w:basedOn w:val="a0"/>
    <w:uiPriority w:val="99"/>
    <w:semiHidden/>
    <w:unhideWhenUsed/>
    <w:rsid w:val="00C26534"/>
    <w:rPr>
      <w:color w:val="605E5C"/>
      <w:shd w:val="clear" w:color="auto" w:fill="E1DFDD"/>
    </w:rPr>
  </w:style>
  <w:style w:type="paragraph" w:styleId="a4">
    <w:name w:val="List Paragraph"/>
    <w:basedOn w:val="a"/>
    <w:uiPriority w:val="34"/>
    <w:qFormat/>
    <w:rsid w:val="00597321"/>
    <w:pPr>
      <w:ind w:left="720"/>
      <w:contextualSpacing/>
    </w:pPr>
  </w:style>
  <w:style w:type="table" w:styleId="a5">
    <w:name w:val="Table Grid"/>
    <w:basedOn w:val="a1"/>
    <w:uiPriority w:val="59"/>
    <w:rsid w:val="00F5289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11/j.1365-3059.2011.02470.x" TargetMode="External"/><Relationship Id="rId21" Type="http://schemas.openxmlformats.org/officeDocument/2006/relationships/hyperlink" Target="https://doi.org/10.1101/cshperspect.a039867" TargetMode="External"/><Relationship Id="rId42" Type="http://schemas.openxmlformats.org/officeDocument/2006/relationships/hyperlink" Target="https://doi.org/10.1128/MMBR.00050-14" TargetMode="External"/><Relationship Id="rId47" Type="http://schemas.openxmlformats.org/officeDocument/2006/relationships/hyperlink" Target="https://doi.org/10.20546/ijcmas.2018.704.117" TargetMode="External"/><Relationship Id="rId63" Type="http://schemas.openxmlformats.org/officeDocument/2006/relationships/hyperlink" Target="http://dx.doi.org/10.9735/0975-2862.10.2.360-364" TargetMode="External"/><Relationship Id="rId68" Type="http://schemas.openxmlformats.org/officeDocument/2006/relationships/hyperlink" Target="https://doi.org/10.1016/S0953-7562(09)80215-3" TargetMode="External"/><Relationship Id="rId16" Type="http://schemas.openxmlformats.org/officeDocument/2006/relationships/hyperlink" Target="https://doi.org/10.1111/j.1462-2920.2010.02187.x" TargetMode="External"/><Relationship Id="rId11" Type="http://schemas.openxmlformats.org/officeDocument/2006/relationships/hyperlink" Target="https://www.R-project.org/" TargetMode="External"/><Relationship Id="rId32" Type="http://schemas.openxmlformats.org/officeDocument/2006/relationships/hyperlink" Target="https://doi.org/10.4060/cc2211en" TargetMode="External"/><Relationship Id="rId37" Type="http://schemas.openxmlformats.org/officeDocument/2006/relationships/hyperlink" Target="https://doi.org/10.1104%2Fpp.26.1.192" TargetMode="External"/><Relationship Id="rId53" Type="http://schemas.openxmlformats.org/officeDocument/2006/relationships/hyperlink" Target="https://doi.org/10.1094/MPMI-05-11-0127" TargetMode="External"/><Relationship Id="rId58" Type="http://schemas.openxmlformats.org/officeDocument/2006/relationships/hyperlink" Target="https://doi.org/10.4141/cjps2013-356" TargetMode="External"/><Relationship Id="rId74" Type="http://schemas.openxmlformats.org/officeDocument/2006/relationships/hyperlink" Target="https://doi.org/10.1111/j.1574-6941.2008.00469.x" TargetMode="External"/><Relationship Id="rId79" Type="http://schemas.openxmlformats.org/officeDocument/2006/relationships/hyperlink" Target="https://doi.org/10.1038/s41598-019-41160-x" TargetMode="External"/><Relationship Id="rId5" Type="http://schemas.openxmlformats.org/officeDocument/2006/relationships/hyperlink" Target="mailto:nskaramova@mail.ru" TargetMode="External"/><Relationship Id="rId61" Type="http://schemas.openxmlformats.org/officeDocument/2006/relationships/hyperlink" Target="https://doi.org/10.18697/ajfand.68.15005" TargetMode="External"/><Relationship Id="rId82" Type="http://schemas.openxmlformats.org/officeDocument/2006/relationships/theme" Target="theme/theme1.xml"/><Relationship Id="rId19" Type="http://schemas.openxmlformats.org/officeDocument/2006/relationships/hyperlink" Target="https://doi.org/10.1016/j.femsec.2004.08.006" TargetMode="External"/><Relationship Id="rId14" Type="http://schemas.openxmlformats.org/officeDocument/2006/relationships/image" Target="media/image3.jpeg"/><Relationship Id="rId22" Type="http://schemas.openxmlformats.org/officeDocument/2006/relationships/hyperlink" Target="https://doi.org/10.1016/j.jgr.2021.04.004" TargetMode="External"/><Relationship Id="rId27" Type="http://schemas.openxmlformats.org/officeDocument/2006/relationships/hyperlink" Target="https://doi.org/10.1023/A:1026242814060" TargetMode="External"/><Relationship Id="rId30" Type="http://schemas.openxmlformats.org/officeDocument/2006/relationships/hyperlink" Target="https://doi.org/10.3389/fbioe.2020.00467" TargetMode="External"/><Relationship Id="rId35" Type="http://schemas.openxmlformats.org/officeDocument/2006/relationships/hyperlink" Target="https://doi.org/10.5897/AJMR2012.2452" TargetMode="External"/><Relationship Id="rId43" Type="http://schemas.openxmlformats.org/officeDocument/2006/relationships/hyperlink" Target="https://doi.org/10.3389/fpls.2014.00131" TargetMode="External"/><Relationship Id="rId48" Type="http://schemas.openxmlformats.org/officeDocument/2006/relationships/hyperlink" Target="https://doi.org/10.1007/s10725-014-9944-6" TargetMode="External"/><Relationship Id="rId56" Type="http://schemas.openxmlformats.org/officeDocument/2006/relationships/hyperlink" Target="https://doi.org/10.1007/s00374-013-0854-y" TargetMode="External"/><Relationship Id="rId64" Type="http://schemas.openxmlformats.org/officeDocument/2006/relationships/hyperlink" Target="https://doi.org/10.1016/j.pbi.2011.04.004" TargetMode="External"/><Relationship Id="rId69" Type="http://schemas.openxmlformats.org/officeDocument/2006/relationships/hyperlink" Target="https://doi.org/10.1111/j.1574-6941.2002.tb00903.x" TargetMode="External"/><Relationship Id="rId77" Type="http://schemas.openxmlformats.org/officeDocument/2006/relationships/hyperlink" Target="https://doi.org/10.1002/ps.5527" TargetMode="External"/><Relationship Id="rId8" Type="http://schemas.openxmlformats.org/officeDocument/2006/relationships/hyperlink" Target="mailto:yaa2032@nyu.edu" TargetMode="External"/><Relationship Id="rId51" Type="http://schemas.openxmlformats.org/officeDocument/2006/relationships/hyperlink" Target="https://doi.org/10.3389/fmicb.2020.570926" TargetMode="External"/><Relationship Id="rId72" Type="http://schemas.openxmlformats.org/officeDocument/2006/relationships/hyperlink" Target="https://www.r-project.org/" TargetMode="External"/><Relationship Id="rId80" Type="http://schemas.openxmlformats.org/officeDocument/2006/relationships/hyperlink" Target="https://doi.org/10.1146/annurev-arplant-042809-112308" TargetMode="External"/><Relationship Id="rId3"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hyperlink" Target="https://doi.org/10.1371/journal.pone.0077001" TargetMode="External"/><Relationship Id="rId25" Type="http://schemas.openxmlformats.org/officeDocument/2006/relationships/hyperlink" Target="http://dx.doi.org/10.1007%2Fs00248-011-9883-y" TargetMode="External"/><Relationship Id="rId33" Type="http://schemas.openxmlformats.org/officeDocument/2006/relationships/hyperlink" Target="https://doi.org/10.3390/microorganisms5040070" TargetMode="External"/><Relationship Id="rId38" Type="http://schemas.openxmlformats.org/officeDocument/2006/relationships/hyperlink" Target="https://doi.org/10.3389/fpls.2020.00071" TargetMode="External"/><Relationship Id="rId46" Type="http://schemas.openxmlformats.org/officeDocument/2006/relationships/hyperlink" Target="https://doi.org/10.3389/fmicb.2013.00421" TargetMode="External"/><Relationship Id="rId59" Type="http://schemas.openxmlformats.org/officeDocument/2006/relationships/hyperlink" Target="https://doi.org/10.1371/journal.pone.0011915" TargetMode="External"/><Relationship Id="rId67" Type="http://schemas.openxmlformats.org/officeDocument/2006/relationships/hyperlink" Target="https://doi.org/10.1016/j.micres.2015.11.008" TargetMode="External"/><Relationship Id="rId20" Type="http://schemas.openxmlformats.org/officeDocument/2006/relationships/hyperlink" Target="http://dx.doi.org/10.1163/22238980-00001025" TargetMode="External"/><Relationship Id="rId41" Type="http://schemas.openxmlformats.org/officeDocument/2006/relationships/hyperlink" Target="https://doi.org/10.1111/j.1574-6941.2011.01092.x" TargetMode="External"/><Relationship Id="rId54" Type="http://schemas.openxmlformats.org/officeDocument/2006/relationships/hyperlink" Target="http://dx.doi.org/10.1007%2Fs11104-012-1212-9" TargetMode="External"/><Relationship Id="rId62" Type="http://schemas.openxmlformats.org/officeDocument/2006/relationships/hyperlink" Target="https://doi.org/10.1007/s10482-020-01429-y" TargetMode="External"/><Relationship Id="rId70" Type="http://schemas.openxmlformats.org/officeDocument/2006/relationships/hyperlink" Target="https://doi.org/10.3389/fmicb.2021.616013" TargetMode="External"/><Relationship Id="rId75" Type="http://schemas.openxmlformats.org/officeDocument/2006/relationships/hyperlink" Target="https://doi.org/10.1186/s13750-022-00259-x" TargetMode="External"/><Relationship Id="rId1" Type="http://schemas.openxmlformats.org/officeDocument/2006/relationships/numbering" Target="numbering.xml"/><Relationship Id="rId6" Type="http://schemas.openxmlformats.org/officeDocument/2006/relationships/hyperlink" Target="mailto:ammartuama02@gmail.com" TargetMode="External"/><Relationship Id="rId15" Type="http://schemas.openxmlformats.org/officeDocument/2006/relationships/hyperlink" Target="http://dx.doi.org/10.1007%2FBF02881518" TargetMode="External"/><Relationship Id="rId23" Type="http://schemas.openxmlformats.org/officeDocument/2006/relationships/hyperlink" Target="https://doi.org/10.1002/0471142735.ima03os23" TargetMode="External"/><Relationship Id="rId28" Type="http://schemas.openxmlformats.org/officeDocument/2006/relationships/hyperlink" Target="https://doi.org/10.3390/su11123417" TargetMode="External"/><Relationship Id="rId36" Type="http://schemas.openxmlformats.org/officeDocument/2006/relationships/hyperlink" Target="https://doi.org/10.1007/s002480000096" TargetMode="External"/><Relationship Id="rId49" Type="http://schemas.openxmlformats.org/officeDocument/2006/relationships/hyperlink" Target="https://doi.org/10.3389/fsufs.2022.796113" TargetMode="External"/><Relationship Id="rId57" Type="http://schemas.openxmlformats.org/officeDocument/2006/relationships/hyperlink" Target="https://doi.org/10.1016/j.ejsobi.2008.09.004" TargetMode="External"/><Relationship Id="rId10" Type="http://schemas.openxmlformats.org/officeDocument/2006/relationships/hyperlink" Target="mailto:zenons@bk.ru" TargetMode="External"/><Relationship Id="rId31" Type="http://schemas.openxmlformats.org/officeDocument/2006/relationships/hyperlink" Target="https://doi.org/10.1186/s43088-021-00146-3" TargetMode="External"/><Relationship Id="rId44" Type="http://schemas.openxmlformats.org/officeDocument/2006/relationships/hyperlink" Target="https://doi.org/10.3390/microorganisms5040077" TargetMode="External"/><Relationship Id="rId52" Type="http://schemas.openxmlformats.org/officeDocument/2006/relationships/hyperlink" Target="https://doi.org/10.1016/j.jfca.2009.05.002" TargetMode="External"/><Relationship Id="rId60" Type="http://schemas.openxmlformats.org/officeDocument/2006/relationships/hyperlink" Target="https://dx.doi.org/10.1038/nrmicro3109" TargetMode="External"/><Relationship Id="rId65" Type="http://schemas.openxmlformats.org/officeDocument/2006/relationships/hyperlink" Target="http://dx.doi.org/10.1186/1471-2164-8-71" TargetMode="External"/><Relationship Id="rId73" Type="http://schemas.openxmlformats.org/officeDocument/2006/relationships/hyperlink" Target="https://doi.org/10.3389%2Ffmicb.2022.916488" TargetMode="External"/><Relationship Id="rId78" Type="http://schemas.openxmlformats.org/officeDocument/2006/relationships/hyperlink" Target="http://dx.doi.org/10.4322/biori.21050203"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lesechka.ivankova@yandex.ru" TargetMode="External"/><Relationship Id="rId13" Type="http://schemas.openxmlformats.org/officeDocument/2006/relationships/image" Target="media/image2.jpeg"/><Relationship Id="rId18" Type="http://schemas.openxmlformats.org/officeDocument/2006/relationships/hyperlink" Target="https://doi.org/10.1016/j.sjbs.2019.12.010" TargetMode="External"/><Relationship Id="rId39" Type="http://schemas.openxmlformats.org/officeDocument/2006/relationships/hyperlink" Target="https://doi.org/10.1139/m97-131" TargetMode="External"/><Relationship Id="rId34" Type="http://schemas.openxmlformats.org/officeDocument/2006/relationships/hyperlink" Target="https://doi.org/10.3732/ajb.1200572" TargetMode="External"/><Relationship Id="rId50" Type="http://schemas.openxmlformats.org/officeDocument/2006/relationships/hyperlink" Target="https://doi.org/10.3389/fmicb.2017.02552" TargetMode="External"/><Relationship Id="rId55" Type="http://schemas.openxmlformats.org/officeDocument/2006/relationships/hyperlink" Target="https://doi.org/10.1094/MPMI-19-0502" TargetMode="External"/><Relationship Id="rId76" Type="http://schemas.openxmlformats.org/officeDocument/2006/relationships/hyperlink" Target="https://doi.org/10.1023/A%3A1004623523179" TargetMode="External"/><Relationship Id="rId7" Type="http://schemas.openxmlformats.org/officeDocument/2006/relationships/hyperlink" Target="mailto:ezstashevsky@edu.hse.ru" TargetMode="External"/><Relationship Id="rId71" Type="http://schemas.openxmlformats.org/officeDocument/2006/relationships/hyperlink" Target="https://doi.org/10.3390/plants10050923" TargetMode="External"/><Relationship Id="rId2" Type="http://schemas.openxmlformats.org/officeDocument/2006/relationships/styles" Target="styles.xml"/><Relationship Id="rId29" Type="http://schemas.openxmlformats.org/officeDocument/2006/relationships/hyperlink" Target="https://doi.org/10.3389/fmicb.2019.00463" TargetMode="External"/><Relationship Id="rId24" Type="http://schemas.openxmlformats.org/officeDocument/2006/relationships/hyperlink" Target="https://doi/org/10.1016/j.soil-bio.2009.11.024" TargetMode="External"/><Relationship Id="rId40" Type="http://schemas.openxmlformats.org/officeDocument/2006/relationships/hyperlink" Target="https://doi.org/10.1155/2019/9106395" TargetMode="External"/><Relationship Id="rId45" Type="http://schemas.openxmlformats.org/officeDocument/2006/relationships/hyperlink" Target="https://doi.org/10.1080/09168451.2015.1086259" TargetMode="External"/><Relationship Id="rId66" Type="http://schemas.openxmlformats.org/officeDocument/2006/relationships/hyperlink" Target="https://doi.org/10.1111/j.1574-6968.2007.00918.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496</TotalTime>
  <Pages>1</Pages>
  <Words>9264</Words>
  <Characters>52806</Characters>
  <Application>Microsoft Office Word</Application>
  <DocSecurity>0</DocSecurity>
  <Lines>440</Lines>
  <Paragraphs>123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Naaa Kaaa</dc:creator>
  <cp:keywords/>
  <dc:description/>
  <cp:lastModifiedBy>Staszevski Emil</cp:lastModifiedBy>
  <cp:revision>45</cp:revision>
  <dcterms:created xsi:type="dcterms:W3CDTF">2023-07-25T11:26:00Z</dcterms:created>
  <dcterms:modified xsi:type="dcterms:W3CDTF">2023-07-26T11:21:00Z</dcterms:modified>
</cp:coreProperties>
</file>