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DE29FA" w14:textId="630C5B39" w:rsidR="006F3026" w:rsidRPr="00125C35" w:rsidRDefault="00343E69" w:rsidP="006F3026">
      <w:pPr>
        <w:pStyle w:val="a9"/>
      </w:pPr>
      <w:bookmarkStart w:id="0" w:name="_GoBack"/>
      <w:bookmarkEnd w:id="0"/>
      <w:r w:rsidRPr="00125C35">
        <w:t>СОДЕРЖАНИЕ</w:t>
      </w:r>
    </w:p>
    <w:p w14:paraId="2D15295B" w14:textId="77777777" w:rsidR="002D3029" w:rsidRPr="002D3029" w:rsidRDefault="002D3029" w:rsidP="002D3029"/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val="ru-RU" w:eastAsia="ru-RU"/>
        </w:rPr>
        <w:id w:val="13683411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9BB58F" w14:textId="760F43ED" w:rsidR="00297013" w:rsidRDefault="00297013">
          <w:pPr>
            <w:pStyle w:val="af2"/>
          </w:pPr>
        </w:p>
        <w:p w14:paraId="1E1DA35D" w14:textId="3E560897" w:rsidR="00791EBD" w:rsidRDefault="0029701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73383" w:history="1">
            <w:r w:rsidR="00791EBD" w:rsidRPr="00B459A9">
              <w:rPr>
                <w:rStyle w:val="a5"/>
                <w:noProof/>
              </w:rPr>
              <w:t>ВВЕДЕНИЕ</w:t>
            </w:r>
            <w:r w:rsidR="00791EBD">
              <w:rPr>
                <w:noProof/>
                <w:webHidden/>
              </w:rPr>
              <w:tab/>
            </w:r>
            <w:r w:rsidR="00791EBD">
              <w:rPr>
                <w:noProof/>
                <w:webHidden/>
              </w:rPr>
              <w:fldChar w:fldCharType="begin"/>
            </w:r>
            <w:r w:rsidR="00791EBD">
              <w:rPr>
                <w:noProof/>
                <w:webHidden/>
              </w:rPr>
              <w:instrText xml:space="preserve"> PAGEREF _Toc219673383 \h </w:instrText>
            </w:r>
            <w:r w:rsidR="00791EBD">
              <w:rPr>
                <w:noProof/>
                <w:webHidden/>
              </w:rPr>
            </w:r>
            <w:r w:rsidR="00791EBD">
              <w:rPr>
                <w:noProof/>
                <w:webHidden/>
              </w:rPr>
              <w:fldChar w:fldCharType="separate"/>
            </w:r>
            <w:r w:rsidR="00807D93">
              <w:rPr>
                <w:noProof/>
                <w:webHidden/>
              </w:rPr>
              <w:t>4</w:t>
            </w:r>
            <w:r w:rsidR="00791EBD">
              <w:rPr>
                <w:noProof/>
                <w:webHidden/>
              </w:rPr>
              <w:fldChar w:fldCharType="end"/>
            </w:r>
          </w:hyperlink>
        </w:p>
        <w:p w14:paraId="7210FB60" w14:textId="7A537FD1" w:rsidR="00791EBD" w:rsidRDefault="00FB157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3384" w:history="1">
            <w:r w:rsidR="00791EBD" w:rsidRPr="00B459A9">
              <w:rPr>
                <w:rStyle w:val="a5"/>
                <w:noProof/>
              </w:rPr>
              <w:t>1</w:t>
            </w:r>
            <w:r w:rsidR="00791EB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791EBD" w:rsidRPr="00B459A9">
              <w:rPr>
                <w:rStyle w:val="a5"/>
                <w:noProof/>
              </w:rPr>
              <w:t>Симуляция и эмуляция аппаратной части</w:t>
            </w:r>
            <w:r w:rsidR="00791EBD">
              <w:rPr>
                <w:noProof/>
                <w:webHidden/>
              </w:rPr>
              <w:tab/>
            </w:r>
            <w:r w:rsidR="00791EBD">
              <w:rPr>
                <w:noProof/>
                <w:webHidden/>
              </w:rPr>
              <w:fldChar w:fldCharType="begin"/>
            </w:r>
            <w:r w:rsidR="00791EBD">
              <w:rPr>
                <w:noProof/>
                <w:webHidden/>
              </w:rPr>
              <w:instrText xml:space="preserve"> PAGEREF _Toc219673384 \h </w:instrText>
            </w:r>
            <w:r w:rsidR="00791EBD">
              <w:rPr>
                <w:noProof/>
                <w:webHidden/>
              </w:rPr>
            </w:r>
            <w:r w:rsidR="00791EBD">
              <w:rPr>
                <w:noProof/>
                <w:webHidden/>
              </w:rPr>
              <w:fldChar w:fldCharType="separate"/>
            </w:r>
            <w:r w:rsidR="00807D93">
              <w:rPr>
                <w:noProof/>
                <w:webHidden/>
              </w:rPr>
              <w:t>5</w:t>
            </w:r>
            <w:r w:rsidR="00791EBD">
              <w:rPr>
                <w:noProof/>
                <w:webHidden/>
              </w:rPr>
              <w:fldChar w:fldCharType="end"/>
            </w:r>
          </w:hyperlink>
        </w:p>
        <w:p w14:paraId="108894DA" w14:textId="7C67AA3C" w:rsidR="00791EBD" w:rsidRDefault="00FB157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3385" w:history="1">
            <w:r w:rsidR="00791EBD" w:rsidRPr="00B459A9">
              <w:rPr>
                <w:rStyle w:val="a5"/>
                <w:noProof/>
                <w:lang w:val="en-US"/>
              </w:rPr>
              <w:t>2</w:t>
            </w:r>
            <w:r w:rsidR="00791EB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791EBD" w:rsidRPr="00B459A9">
              <w:rPr>
                <w:rStyle w:val="a5"/>
                <w:noProof/>
                <w:lang w:val="en-US"/>
              </w:rPr>
              <w:t xml:space="preserve">GNU Radio </w:t>
            </w:r>
            <w:r w:rsidR="00791EBD" w:rsidRPr="00B459A9">
              <w:rPr>
                <w:rStyle w:val="a5"/>
                <w:noProof/>
              </w:rPr>
              <w:t xml:space="preserve">и </w:t>
            </w:r>
            <w:r w:rsidR="00791EBD" w:rsidRPr="00B459A9">
              <w:rPr>
                <w:rStyle w:val="a5"/>
                <w:noProof/>
                <w:lang w:val="en-US"/>
              </w:rPr>
              <w:t>FutureSDR</w:t>
            </w:r>
            <w:r w:rsidR="00791EBD">
              <w:rPr>
                <w:noProof/>
                <w:webHidden/>
              </w:rPr>
              <w:tab/>
            </w:r>
            <w:r w:rsidR="00791EBD">
              <w:rPr>
                <w:noProof/>
                <w:webHidden/>
              </w:rPr>
              <w:fldChar w:fldCharType="begin"/>
            </w:r>
            <w:r w:rsidR="00791EBD">
              <w:rPr>
                <w:noProof/>
                <w:webHidden/>
              </w:rPr>
              <w:instrText xml:space="preserve"> PAGEREF _Toc219673385 \h </w:instrText>
            </w:r>
            <w:r w:rsidR="00791EBD">
              <w:rPr>
                <w:noProof/>
                <w:webHidden/>
              </w:rPr>
            </w:r>
            <w:r w:rsidR="00791EBD">
              <w:rPr>
                <w:noProof/>
                <w:webHidden/>
              </w:rPr>
              <w:fldChar w:fldCharType="separate"/>
            </w:r>
            <w:r w:rsidR="00807D93">
              <w:rPr>
                <w:noProof/>
                <w:webHidden/>
              </w:rPr>
              <w:t>6</w:t>
            </w:r>
            <w:r w:rsidR="00791EBD">
              <w:rPr>
                <w:noProof/>
                <w:webHidden/>
              </w:rPr>
              <w:fldChar w:fldCharType="end"/>
            </w:r>
          </w:hyperlink>
        </w:p>
        <w:p w14:paraId="62C33627" w14:textId="4381BC47" w:rsidR="00791EBD" w:rsidRDefault="00FB157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3386" w:history="1">
            <w:r w:rsidR="00791EBD" w:rsidRPr="00B459A9">
              <w:rPr>
                <w:rStyle w:val="a5"/>
                <w:noProof/>
              </w:rPr>
              <w:t>3</w:t>
            </w:r>
            <w:r w:rsidR="00791EB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791EBD" w:rsidRPr="00B459A9">
              <w:rPr>
                <w:rStyle w:val="a5"/>
                <w:noProof/>
                <w:lang w:val="en-US"/>
              </w:rPr>
              <w:t xml:space="preserve">Meshtastic </w:t>
            </w:r>
            <w:r w:rsidR="00791EBD" w:rsidRPr="00B459A9">
              <w:rPr>
                <w:rStyle w:val="a5"/>
                <w:noProof/>
              </w:rPr>
              <w:t xml:space="preserve">и </w:t>
            </w:r>
            <w:r w:rsidR="00791EBD" w:rsidRPr="00B459A9">
              <w:rPr>
                <w:rStyle w:val="a5"/>
                <w:noProof/>
                <w:lang w:val="en-US"/>
              </w:rPr>
              <w:t>Reticulum</w:t>
            </w:r>
            <w:r w:rsidR="00791EBD">
              <w:rPr>
                <w:noProof/>
                <w:webHidden/>
              </w:rPr>
              <w:tab/>
            </w:r>
            <w:r w:rsidR="00791EBD">
              <w:rPr>
                <w:noProof/>
                <w:webHidden/>
              </w:rPr>
              <w:fldChar w:fldCharType="begin"/>
            </w:r>
            <w:r w:rsidR="00791EBD">
              <w:rPr>
                <w:noProof/>
                <w:webHidden/>
              </w:rPr>
              <w:instrText xml:space="preserve"> PAGEREF _Toc219673386 \h </w:instrText>
            </w:r>
            <w:r w:rsidR="00791EBD">
              <w:rPr>
                <w:noProof/>
                <w:webHidden/>
              </w:rPr>
            </w:r>
            <w:r w:rsidR="00791EBD">
              <w:rPr>
                <w:noProof/>
                <w:webHidden/>
              </w:rPr>
              <w:fldChar w:fldCharType="separate"/>
            </w:r>
            <w:r w:rsidR="00807D93">
              <w:rPr>
                <w:noProof/>
                <w:webHidden/>
              </w:rPr>
              <w:t>7</w:t>
            </w:r>
            <w:r w:rsidR="00791EBD">
              <w:rPr>
                <w:noProof/>
                <w:webHidden/>
              </w:rPr>
              <w:fldChar w:fldCharType="end"/>
            </w:r>
          </w:hyperlink>
        </w:p>
        <w:p w14:paraId="76015087" w14:textId="7DD56726" w:rsidR="00791EBD" w:rsidRDefault="00FB157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3387" w:history="1">
            <w:r w:rsidR="00791EBD" w:rsidRPr="00B459A9">
              <w:rPr>
                <w:rStyle w:val="a5"/>
                <w:noProof/>
              </w:rPr>
              <w:t>4</w:t>
            </w:r>
            <w:r w:rsidR="00791EB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 w:eastAsia="en-US"/>
              </w:rPr>
              <w:tab/>
            </w:r>
            <w:r w:rsidR="00791EBD" w:rsidRPr="00B459A9">
              <w:rPr>
                <w:rStyle w:val="a5"/>
                <w:noProof/>
              </w:rPr>
              <w:t>Теоретическая модель канала</w:t>
            </w:r>
            <w:r w:rsidR="00791EBD">
              <w:rPr>
                <w:noProof/>
                <w:webHidden/>
              </w:rPr>
              <w:tab/>
            </w:r>
            <w:r w:rsidR="00791EBD">
              <w:rPr>
                <w:noProof/>
                <w:webHidden/>
              </w:rPr>
              <w:fldChar w:fldCharType="begin"/>
            </w:r>
            <w:r w:rsidR="00791EBD">
              <w:rPr>
                <w:noProof/>
                <w:webHidden/>
              </w:rPr>
              <w:instrText xml:space="preserve"> PAGEREF _Toc219673387 \h </w:instrText>
            </w:r>
            <w:r w:rsidR="00791EBD">
              <w:rPr>
                <w:noProof/>
                <w:webHidden/>
              </w:rPr>
            </w:r>
            <w:r w:rsidR="00791EBD">
              <w:rPr>
                <w:noProof/>
                <w:webHidden/>
              </w:rPr>
              <w:fldChar w:fldCharType="separate"/>
            </w:r>
            <w:r w:rsidR="00807D93">
              <w:rPr>
                <w:noProof/>
                <w:webHidden/>
              </w:rPr>
              <w:t>8</w:t>
            </w:r>
            <w:r w:rsidR="00791EBD">
              <w:rPr>
                <w:noProof/>
                <w:webHidden/>
              </w:rPr>
              <w:fldChar w:fldCharType="end"/>
            </w:r>
          </w:hyperlink>
        </w:p>
        <w:p w14:paraId="2B7B4D7F" w14:textId="666FEEFE" w:rsidR="00791EBD" w:rsidRDefault="00FB157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3388" w:history="1">
            <w:r w:rsidR="00791EBD" w:rsidRPr="00B459A9">
              <w:rPr>
                <w:rStyle w:val="a5"/>
                <w:noProof/>
              </w:rPr>
              <w:t>ЗАКЛЮЧЕНИЕ</w:t>
            </w:r>
            <w:r w:rsidR="00791EBD">
              <w:rPr>
                <w:noProof/>
                <w:webHidden/>
              </w:rPr>
              <w:tab/>
            </w:r>
            <w:r w:rsidR="00791EBD">
              <w:rPr>
                <w:noProof/>
                <w:webHidden/>
              </w:rPr>
              <w:fldChar w:fldCharType="begin"/>
            </w:r>
            <w:r w:rsidR="00791EBD">
              <w:rPr>
                <w:noProof/>
                <w:webHidden/>
              </w:rPr>
              <w:instrText xml:space="preserve"> PAGEREF _Toc219673388 \h </w:instrText>
            </w:r>
            <w:r w:rsidR="00791EBD">
              <w:rPr>
                <w:noProof/>
                <w:webHidden/>
              </w:rPr>
            </w:r>
            <w:r w:rsidR="00791EBD">
              <w:rPr>
                <w:noProof/>
                <w:webHidden/>
              </w:rPr>
              <w:fldChar w:fldCharType="separate"/>
            </w:r>
            <w:r w:rsidR="00807D93">
              <w:rPr>
                <w:noProof/>
                <w:webHidden/>
              </w:rPr>
              <w:t>9</w:t>
            </w:r>
            <w:r w:rsidR="00791EBD">
              <w:rPr>
                <w:noProof/>
                <w:webHidden/>
              </w:rPr>
              <w:fldChar w:fldCharType="end"/>
            </w:r>
          </w:hyperlink>
        </w:p>
        <w:p w14:paraId="3458BDC1" w14:textId="2E908273" w:rsidR="00791EBD" w:rsidRDefault="00FB1570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19673389" w:history="1">
            <w:r w:rsidR="00791EBD" w:rsidRPr="00B459A9">
              <w:rPr>
                <w:rStyle w:val="a5"/>
                <w:noProof/>
              </w:rPr>
              <w:t>СПИСОК ЛИТЕРАТУРЫ</w:t>
            </w:r>
            <w:r w:rsidR="00791EBD">
              <w:rPr>
                <w:noProof/>
                <w:webHidden/>
              </w:rPr>
              <w:tab/>
            </w:r>
            <w:r w:rsidR="00791EBD">
              <w:rPr>
                <w:noProof/>
                <w:webHidden/>
              </w:rPr>
              <w:fldChar w:fldCharType="begin"/>
            </w:r>
            <w:r w:rsidR="00791EBD">
              <w:rPr>
                <w:noProof/>
                <w:webHidden/>
              </w:rPr>
              <w:instrText xml:space="preserve"> PAGEREF _Toc219673389 \h </w:instrText>
            </w:r>
            <w:r w:rsidR="00791EBD">
              <w:rPr>
                <w:noProof/>
                <w:webHidden/>
              </w:rPr>
            </w:r>
            <w:r w:rsidR="00791EBD">
              <w:rPr>
                <w:noProof/>
                <w:webHidden/>
              </w:rPr>
              <w:fldChar w:fldCharType="separate"/>
            </w:r>
            <w:r w:rsidR="00807D93">
              <w:rPr>
                <w:noProof/>
                <w:webHidden/>
              </w:rPr>
              <w:t>10</w:t>
            </w:r>
            <w:r w:rsidR="00791EBD">
              <w:rPr>
                <w:noProof/>
                <w:webHidden/>
              </w:rPr>
              <w:fldChar w:fldCharType="end"/>
            </w:r>
          </w:hyperlink>
        </w:p>
        <w:p w14:paraId="24910B1D" w14:textId="59333FA6" w:rsidR="00297013" w:rsidRDefault="00297013">
          <w:r>
            <w:rPr>
              <w:b/>
              <w:bCs/>
            </w:rPr>
            <w:fldChar w:fldCharType="end"/>
          </w:r>
        </w:p>
      </w:sdtContent>
    </w:sdt>
    <w:p w14:paraId="1FE052FD" w14:textId="77777777" w:rsidR="002D3029" w:rsidRPr="002D3029" w:rsidRDefault="002D3029" w:rsidP="002D3029"/>
    <w:p w14:paraId="7BDC7FF6" w14:textId="77777777" w:rsidR="002D3029" w:rsidRPr="002D3029" w:rsidRDefault="002D3029" w:rsidP="002D3029"/>
    <w:p w14:paraId="5525E838" w14:textId="77777777" w:rsidR="002D3029" w:rsidRPr="002D3029" w:rsidRDefault="002D3029" w:rsidP="002D3029"/>
    <w:p w14:paraId="2A4A7CE5" w14:textId="77777777" w:rsidR="002D3029" w:rsidRDefault="002D3029" w:rsidP="00BC78D6">
      <w:pPr>
        <w:pStyle w:val="a9"/>
      </w:pPr>
    </w:p>
    <w:p w14:paraId="06A61AC9" w14:textId="77777777" w:rsidR="002D3029" w:rsidRDefault="002D3029" w:rsidP="002D3029">
      <w:pPr>
        <w:pStyle w:val="a9"/>
        <w:tabs>
          <w:tab w:val="left" w:pos="6166"/>
        </w:tabs>
        <w:jc w:val="left"/>
      </w:pPr>
      <w:r>
        <w:tab/>
      </w:r>
    </w:p>
    <w:p w14:paraId="315866D9" w14:textId="3C826C28" w:rsidR="00A847C6" w:rsidRDefault="00F925D4" w:rsidP="0009113D">
      <w:pPr>
        <w:pStyle w:val="ab"/>
      </w:pPr>
      <w:bookmarkStart w:id="1" w:name="_Toc219672751"/>
      <w:bookmarkStart w:id="2" w:name="_Toc219673382"/>
      <w:bookmarkStart w:id="3" w:name="_Toc175926225"/>
      <w:r>
        <w:softHyphen/>
      </w:r>
      <w:r>
        <w:softHyphen/>
      </w:r>
      <w:bookmarkEnd w:id="1"/>
      <w:bookmarkEnd w:id="2"/>
    </w:p>
    <w:p w14:paraId="59B227D3" w14:textId="77777777" w:rsidR="00A847C6" w:rsidRPr="00A847C6" w:rsidRDefault="00A847C6" w:rsidP="00A847C6"/>
    <w:p w14:paraId="1FEB5426" w14:textId="77777777" w:rsidR="00A847C6" w:rsidRPr="00A847C6" w:rsidRDefault="00A847C6" w:rsidP="00A847C6"/>
    <w:p w14:paraId="24CF5DDB" w14:textId="77777777" w:rsidR="00A847C6" w:rsidRPr="00A847C6" w:rsidRDefault="00A847C6" w:rsidP="00A847C6"/>
    <w:p w14:paraId="20C83EAC" w14:textId="77777777" w:rsidR="00A847C6" w:rsidRPr="00A847C6" w:rsidRDefault="00A847C6" w:rsidP="00A847C6"/>
    <w:p w14:paraId="061FCF83" w14:textId="77777777" w:rsidR="00A847C6" w:rsidRPr="00A847C6" w:rsidRDefault="00A847C6" w:rsidP="00A847C6"/>
    <w:p w14:paraId="7FFC118A" w14:textId="77777777" w:rsidR="00A847C6" w:rsidRPr="00A847C6" w:rsidRDefault="00A847C6" w:rsidP="00A847C6"/>
    <w:p w14:paraId="3B555BEB" w14:textId="77777777" w:rsidR="00A847C6" w:rsidRPr="00A847C6" w:rsidRDefault="00A847C6" w:rsidP="00A847C6"/>
    <w:p w14:paraId="1AE044D7" w14:textId="77777777" w:rsidR="00A847C6" w:rsidRPr="00A847C6" w:rsidRDefault="00A847C6" w:rsidP="00A847C6"/>
    <w:p w14:paraId="23029C49" w14:textId="4BE4A1B5" w:rsidR="0009113D" w:rsidRDefault="00804662" w:rsidP="00C479C2">
      <w:pPr>
        <w:pStyle w:val="ab"/>
        <w:ind w:firstLine="0"/>
      </w:pPr>
      <w:r w:rsidRPr="00A847C6">
        <w:br w:type="page"/>
      </w:r>
      <w:bookmarkStart w:id="4" w:name="_Toc219673383"/>
      <w:r w:rsidR="0009113D">
        <w:lastRenderedPageBreak/>
        <w:t>ВВЕДЕНИЕ</w:t>
      </w:r>
      <w:bookmarkEnd w:id="3"/>
      <w:bookmarkEnd w:id="4"/>
    </w:p>
    <w:p w14:paraId="08708B70" w14:textId="38DFB440" w:rsidR="00432406" w:rsidRDefault="00432406" w:rsidP="00432406">
      <w:pPr>
        <w:pStyle w:val="Standard"/>
        <w:ind w:right="-2" w:firstLine="720"/>
        <w:rPr>
          <w:color w:val="000000"/>
          <w:szCs w:val="28"/>
        </w:rPr>
      </w:pPr>
      <w:bookmarkStart w:id="5" w:name="_Toc175926226"/>
      <w:r>
        <w:rPr>
          <w:color w:val="000000"/>
          <w:szCs w:val="28"/>
        </w:rPr>
        <w:t>При разработке распределенных беспроводных систем, такие как mesh-сети, ключевой задачей является корректная оценка поведения радиоканала при одновременной пере</w:t>
      </w:r>
      <w:r w:rsidR="00564E0B">
        <w:rPr>
          <w:color w:val="000000"/>
          <w:szCs w:val="28"/>
        </w:rPr>
        <w:t>даче от множества узлов. Экспери</w:t>
      </w:r>
      <w:r>
        <w:rPr>
          <w:color w:val="000000"/>
          <w:szCs w:val="28"/>
        </w:rPr>
        <w:t>ментальная проверка таких систем в реальных условиях требует значительных рес</w:t>
      </w:r>
      <w:r w:rsidR="00564E0B">
        <w:rPr>
          <w:color w:val="000000"/>
          <w:szCs w:val="28"/>
        </w:rPr>
        <w:t>урсов. В связи с этим особую ак</w:t>
      </w:r>
      <w:r>
        <w:rPr>
          <w:color w:val="000000"/>
          <w:szCs w:val="28"/>
        </w:rPr>
        <w:t>т</w:t>
      </w:r>
      <w:r w:rsidR="00564E0B">
        <w:rPr>
          <w:color w:val="000000"/>
          <w:szCs w:val="28"/>
        </w:rPr>
        <w:t>у</w:t>
      </w:r>
      <w:r>
        <w:rPr>
          <w:color w:val="000000"/>
          <w:szCs w:val="28"/>
        </w:rPr>
        <w:t>альность приобретают программные методы эмуляции физического уровня радиоканала.</w:t>
      </w:r>
    </w:p>
    <w:p w14:paraId="60A1EEE0" w14:textId="0E494A0D" w:rsidR="00432406" w:rsidRDefault="00432406" w:rsidP="00432406">
      <w:pPr>
        <w:pStyle w:val="Standard"/>
        <w:ind w:right="-2" w:firstLine="720"/>
        <w:rPr>
          <w:color w:val="000000"/>
          <w:szCs w:val="28"/>
        </w:rPr>
      </w:pPr>
      <w:r>
        <w:rPr>
          <w:color w:val="000000"/>
          <w:szCs w:val="28"/>
        </w:rPr>
        <w:t>Одним из подходов является концепция Software-in-the-Loop (SITL), при которой встроенное программное обеспечение и алгоритмы выполняются на х</w:t>
      </w:r>
      <w:r w:rsidR="00E15343">
        <w:rPr>
          <w:color w:val="000000"/>
          <w:szCs w:val="28"/>
        </w:rPr>
        <w:t xml:space="preserve">ост-компьютере, путем запуска </w:t>
      </w:r>
      <w:r>
        <w:rPr>
          <w:color w:val="000000"/>
          <w:szCs w:val="28"/>
        </w:rPr>
        <w:t>в виртуальной среде.</w:t>
      </w:r>
    </w:p>
    <w:p w14:paraId="3F55E124" w14:textId="77777777" w:rsidR="00432406" w:rsidRDefault="00432406" w:rsidP="00432406">
      <w:pPr>
        <w:pStyle w:val="Standard"/>
        <w:ind w:right="-2" w:firstLine="720"/>
        <w:rPr>
          <w:color w:val="000000"/>
          <w:szCs w:val="28"/>
        </w:rPr>
      </w:pPr>
      <w:r>
        <w:rPr>
          <w:color w:val="000000"/>
          <w:szCs w:val="28"/>
        </w:rPr>
        <w:t>Такая эмуляция обеспечивает создание контролируемой и воспроизводимой среды для тестирования, позволяя анализировать поведение системы в условиях, которые сложно воссоздать в реальности, что делает его идеальным для сложных систем.</w:t>
      </w:r>
    </w:p>
    <w:bookmarkEnd w:id="5"/>
    <w:p w14:paraId="1DEDE3E7" w14:textId="2843D8CC" w:rsidR="00F67A24" w:rsidRDefault="00F67A24" w:rsidP="00F67A24">
      <w:pPr>
        <w:pStyle w:val="Standard"/>
        <w:ind w:right="-2" w:firstLine="720"/>
        <w:rPr>
          <w:color w:val="000000"/>
          <w:szCs w:val="28"/>
        </w:rPr>
      </w:pPr>
      <w:r>
        <w:rPr>
          <w:color w:val="000000"/>
          <w:szCs w:val="28"/>
        </w:rPr>
        <w:t>Целью данной теоретической части является анализ принципов SITL и их адаптация для моделирования многоканального радиоканала в SDR.</w:t>
      </w:r>
    </w:p>
    <w:p w14:paraId="32A07251" w14:textId="1359B2D0" w:rsidR="00D05104" w:rsidRDefault="005D003B" w:rsidP="00D05104">
      <w:pPr>
        <w:pStyle w:val="1"/>
        <w:tabs>
          <w:tab w:val="num" w:pos="1080"/>
        </w:tabs>
      </w:pPr>
      <w:bookmarkStart w:id="6" w:name="_Toc219673384"/>
      <w:r>
        <w:lastRenderedPageBreak/>
        <w:t>Симуляция и эмуляция аппаратной части</w:t>
      </w:r>
      <w:bookmarkEnd w:id="6"/>
    </w:p>
    <w:p w14:paraId="13B24ACE" w14:textId="77777777" w:rsidR="005D003B" w:rsidRDefault="005D003B" w:rsidP="005D003B">
      <w:pPr>
        <w:pStyle w:val="Standard"/>
      </w:pPr>
      <w:bookmarkStart w:id="7" w:name="__RefHeading___Toc208229_1091735276"/>
      <w:r>
        <w:t>В задачах тестирования и разработки применяются подходы симуляции и эмуляции аппаратной части. Несмотря на внешнее сходство, данные методы решают различные классы задач.</w:t>
      </w:r>
    </w:p>
    <w:p w14:paraId="39EC8492" w14:textId="77777777" w:rsidR="005D003B" w:rsidRDefault="005D003B" w:rsidP="005D003B">
      <w:pPr>
        <w:pStyle w:val="Standard"/>
        <w:rPr>
          <w:b/>
          <w:bCs/>
        </w:rPr>
      </w:pPr>
      <w:r>
        <w:t>Симуляция предполагает математическое упрощение поведения аппаратных компонентов и среды распространения сигнала, как правило оперируя абстрактными моделями, что позволяет исследовать поведение системы на высоком уровне, но не учитывает особенности физической и аппаратной реализации.</w:t>
      </w:r>
    </w:p>
    <w:p w14:paraId="41A6B6AC" w14:textId="77777777" w:rsidR="005D003B" w:rsidRDefault="005D003B" w:rsidP="005D003B">
      <w:pPr>
        <w:pStyle w:val="Standard"/>
      </w:pPr>
      <w:r>
        <w:t>Эмуляция, в отличие от симуляции, ориентирована на воспроизведение поведения аппаратной части таким образом, чтобы на ней могло исполняться реальное поведение программного обеспечения. Копирование функционала одной системы на другую.</w:t>
      </w:r>
    </w:p>
    <w:p w14:paraId="33BAB1F6" w14:textId="65999E44" w:rsidR="00CD665C" w:rsidRDefault="005D003B" w:rsidP="005D003B">
      <w:pPr>
        <w:pStyle w:val="Standard"/>
      </w:pPr>
      <w:r>
        <w:t>В данной работе используется подход SITL с использованием SDR, который относится к классу эмуляции. Обеспечивает тестирование сетевого и физического уровня в условиях, близких к реальным.</w:t>
      </w:r>
    </w:p>
    <w:p w14:paraId="6F53315D" w14:textId="6BCFE3E6" w:rsidR="005D003B" w:rsidRDefault="00CD665C" w:rsidP="00CD665C">
      <w:pPr>
        <w:spacing w:line="240" w:lineRule="auto"/>
        <w:ind w:firstLine="0"/>
        <w:jc w:val="left"/>
      </w:pPr>
      <w:r>
        <w:br w:type="page"/>
      </w:r>
    </w:p>
    <w:p w14:paraId="667E3FAE" w14:textId="6F290718" w:rsidR="00880663" w:rsidRDefault="00CD665C" w:rsidP="00D05104">
      <w:pPr>
        <w:pStyle w:val="1"/>
        <w:tabs>
          <w:tab w:val="num" w:pos="1080"/>
        </w:tabs>
        <w:rPr>
          <w:lang w:val="en-US"/>
        </w:rPr>
      </w:pPr>
      <w:bookmarkStart w:id="8" w:name="_Toc219673385"/>
      <w:bookmarkEnd w:id="7"/>
      <w:r>
        <w:rPr>
          <w:lang w:val="en-US"/>
        </w:rPr>
        <w:lastRenderedPageBreak/>
        <w:t xml:space="preserve">GNU Radio </w:t>
      </w:r>
      <w:r>
        <w:t xml:space="preserve">и </w:t>
      </w:r>
      <w:r>
        <w:rPr>
          <w:lang w:val="en-US"/>
        </w:rPr>
        <w:t>FutureSDR</w:t>
      </w:r>
      <w:bookmarkEnd w:id="8"/>
    </w:p>
    <w:p w14:paraId="3FE9459A" w14:textId="77777777" w:rsidR="00CD665C" w:rsidRDefault="00CD665C" w:rsidP="00CD665C">
      <w:pPr>
        <w:pStyle w:val="Standard"/>
        <w:jc w:val="left"/>
      </w:pPr>
      <w:r>
        <w:t>GNU Radio и FutureSDR оба являются инструментами для работы с SDR, однако их архитектурные подходы отличаются.</w:t>
      </w:r>
    </w:p>
    <w:p w14:paraId="731FFE55" w14:textId="77777777" w:rsidR="00CD665C" w:rsidRDefault="00CD665C" w:rsidP="00CD665C">
      <w:pPr>
        <w:pStyle w:val="Standard"/>
        <w:jc w:val="left"/>
      </w:pPr>
      <w:r>
        <w:t>GNU Radio ориентирован на визуальное проектирование потоков обработки сигналов. Пользователь формирует граф обработки в среде GNU Radio Companion (GRC), соединяя блоки между собой. На основе созданной схемы генерируется программный код исходя из выбранного (с++ или python) из .grc описания, который затем используется для исполнения обработки.</w:t>
      </w:r>
    </w:p>
    <w:p w14:paraId="2D6CF778" w14:textId="77777777" w:rsidR="00CD665C" w:rsidRDefault="00CD665C" w:rsidP="00CD665C">
      <w:pPr>
        <w:pStyle w:val="Standard"/>
        <w:jc w:val="left"/>
      </w:pPr>
      <w:r>
        <w:t>Однако данный подход накладывает ограничение к гибкости и затрудняет реализацию нестандартных сценариев и интеграцию.</w:t>
      </w:r>
    </w:p>
    <w:p w14:paraId="485E8259" w14:textId="77777777" w:rsidR="00CD665C" w:rsidRDefault="00CD665C" w:rsidP="00CD665C">
      <w:pPr>
        <w:pStyle w:val="Standard"/>
        <w:jc w:val="left"/>
      </w:pPr>
      <w:r>
        <w:t>FutureSDR использует противоположный подход, граф описывается программно в виде набора объектов-блоков и их соединений. На основе этого описания будет генерироваться граф, который можно будет посмотреть на локальном сервере при запуске потоков обработки.</w:t>
      </w:r>
    </w:p>
    <w:p w14:paraId="6CBB5C4F" w14:textId="77777777" w:rsidR="00CD665C" w:rsidRDefault="00CD665C" w:rsidP="00CD665C">
      <w:pPr>
        <w:pStyle w:val="Standard"/>
        <w:jc w:val="left"/>
      </w:pPr>
      <w:r>
        <w:t>Это дает свободу действий при создании своих потоков обработки и становится ориентирован на расширяемость, поскольку:</w:t>
      </w:r>
      <w:r>
        <w:br/>
      </w:r>
      <w:r>
        <w:tab/>
        <w:t>- отсутствует привязка к визуальному редактору;</w:t>
      </w:r>
    </w:p>
    <w:p w14:paraId="6AD12394" w14:textId="77777777" w:rsidR="00CD665C" w:rsidRDefault="00CD665C" w:rsidP="00CD665C">
      <w:pPr>
        <w:pStyle w:val="Standard"/>
        <w:jc w:val="left"/>
      </w:pPr>
      <w:r>
        <w:t>- логика обработки описывается напрямую в коде;</w:t>
      </w:r>
    </w:p>
    <w:p w14:paraId="744EDFB8" w14:textId="3F5B96A7" w:rsidR="00DF3141" w:rsidRDefault="00CD665C" w:rsidP="00CD665C">
      <w:pPr>
        <w:pStyle w:val="Standard"/>
        <w:jc w:val="left"/>
      </w:pPr>
      <w:r>
        <w:t>- производительность</w:t>
      </w:r>
    </w:p>
    <w:p w14:paraId="37AF53F1" w14:textId="77777777" w:rsidR="00DF3141" w:rsidRDefault="00DF3141">
      <w:pPr>
        <w:spacing w:line="240" w:lineRule="auto"/>
        <w:ind w:firstLine="0"/>
        <w:jc w:val="left"/>
      </w:pPr>
      <w:r>
        <w:br w:type="page"/>
      </w:r>
    </w:p>
    <w:p w14:paraId="142C44F9" w14:textId="1B17B25B" w:rsidR="0008701D" w:rsidRDefault="00FD249A" w:rsidP="0018624B">
      <w:pPr>
        <w:pStyle w:val="1"/>
      </w:pPr>
      <w:bookmarkStart w:id="9" w:name="_Toc219673386"/>
      <w:r>
        <w:rPr>
          <w:lang w:val="en-US"/>
        </w:rPr>
        <w:lastRenderedPageBreak/>
        <w:t xml:space="preserve">Meshtastic </w:t>
      </w:r>
      <w:r>
        <w:t xml:space="preserve">и </w:t>
      </w:r>
      <w:r>
        <w:rPr>
          <w:lang w:val="en-US"/>
        </w:rPr>
        <w:t>Reticulum</w:t>
      </w:r>
      <w:bookmarkEnd w:id="9"/>
    </w:p>
    <w:p w14:paraId="4F935783" w14:textId="77777777" w:rsidR="00FD249A" w:rsidRDefault="00FD249A" w:rsidP="00FD249A">
      <w:pPr>
        <w:pStyle w:val="Standard"/>
        <w:jc w:val="left"/>
        <w:rPr>
          <w:rFonts w:cs="Arial"/>
          <w:kern w:val="3"/>
          <w:szCs w:val="28"/>
        </w:rPr>
      </w:pPr>
      <w:r>
        <w:rPr>
          <w:rFonts w:cs="Arial"/>
          <w:kern w:val="3"/>
          <w:szCs w:val="28"/>
        </w:rPr>
        <w:t>Meshtastic и Reticulum представляют собой два различных подхода к построению децентрализованных сетей.</w:t>
      </w:r>
    </w:p>
    <w:p w14:paraId="629120D8" w14:textId="77777777" w:rsidR="00FD249A" w:rsidRDefault="00FD249A" w:rsidP="00FD249A">
      <w:pPr>
        <w:pStyle w:val="Standard"/>
        <w:jc w:val="left"/>
        <w:rPr>
          <w:rFonts w:cs="Arial"/>
          <w:kern w:val="3"/>
          <w:szCs w:val="28"/>
        </w:rPr>
      </w:pPr>
      <w:r>
        <w:rPr>
          <w:rFonts w:cs="Arial"/>
          <w:kern w:val="3"/>
          <w:szCs w:val="28"/>
        </w:rPr>
        <w:t>Meshtastic — это готовая к использованию платформа для автономной связи на базе LoRa с упором на простоту.</w:t>
      </w:r>
    </w:p>
    <w:p w14:paraId="74A5D9A7" w14:textId="77777777" w:rsidR="00FD249A" w:rsidRDefault="00FD249A" w:rsidP="00FD249A">
      <w:pPr>
        <w:pStyle w:val="Standard"/>
        <w:jc w:val="left"/>
        <w:rPr>
          <w:rFonts w:cs="Arial"/>
          <w:kern w:val="3"/>
          <w:szCs w:val="28"/>
        </w:rPr>
      </w:pPr>
      <w:r>
        <w:rPr>
          <w:rFonts w:cs="Arial"/>
          <w:kern w:val="3"/>
          <w:szCs w:val="28"/>
        </w:rPr>
        <w:t xml:space="preserve"> В то время как Reticulum — это гибкий сетевой стек для создания разнообразных mesh-сетей (LoRa, WiFi, Ethernet и других физических интерфейсов), но требующий больше настроек для пользователя.</w:t>
      </w:r>
    </w:p>
    <w:p w14:paraId="3EA13BCF" w14:textId="5BBE2281" w:rsidR="00FD249A" w:rsidRDefault="00FD249A" w:rsidP="00954DAA">
      <w:pPr>
        <w:pStyle w:val="Standard"/>
        <w:jc w:val="center"/>
        <w:rPr>
          <w:rFonts w:cs="Arial"/>
          <w:kern w:val="3"/>
          <w:szCs w:val="28"/>
        </w:rPr>
      </w:pPr>
      <w:r>
        <w:rPr>
          <w:rFonts w:cs="Arial"/>
          <w:noProof/>
          <w:kern w:val="3"/>
          <w:szCs w:val="28"/>
          <w:lang w:val="en-US" w:eastAsia="en-US"/>
        </w:rPr>
        <w:drawing>
          <wp:inline distT="0" distB="0" distL="0" distR="0" wp14:anchorId="62165D8C" wp14:editId="627AAFF0">
            <wp:extent cx="4486940" cy="2477386"/>
            <wp:effectExtent l="0" t="0" r="8890" b="0"/>
            <wp:docPr id="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6300" cy="2499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804259" w14:textId="630CA64D" w:rsidR="00FD249A" w:rsidRDefault="00FD249A" w:rsidP="00EC46F8">
      <w:pPr>
        <w:pStyle w:val="Standard"/>
        <w:jc w:val="center"/>
        <w:rPr>
          <w:rFonts w:cs="Arial"/>
          <w:kern w:val="3"/>
          <w:szCs w:val="28"/>
        </w:rPr>
      </w:pPr>
      <w:r>
        <w:rPr>
          <w:rFonts w:cs="Arial"/>
          <w:kern w:val="3"/>
          <w:szCs w:val="28"/>
        </w:rPr>
        <w:t>Рисунок 1 — Распространненость узлов сети Reticulum</w:t>
      </w:r>
    </w:p>
    <w:p w14:paraId="09724041" w14:textId="7BDB92E6" w:rsidR="00FD249A" w:rsidRDefault="00954DAA" w:rsidP="00954DAA">
      <w:pPr>
        <w:pStyle w:val="Standard"/>
        <w:jc w:val="center"/>
        <w:rPr>
          <w:rFonts w:cs="Arial"/>
          <w:kern w:val="3"/>
          <w:szCs w:val="28"/>
        </w:rPr>
      </w:pPr>
      <w:r>
        <w:rPr>
          <w:rFonts w:cs="Arial"/>
          <w:noProof/>
          <w:kern w:val="3"/>
          <w:szCs w:val="28"/>
          <w:lang w:val="en-US" w:eastAsia="en-US"/>
        </w:rPr>
        <w:drawing>
          <wp:inline distT="0" distB="0" distL="0" distR="0" wp14:anchorId="62A36697" wp14:editId="2F055C7C">
            <wp:extent cx="4518838" cy="2477386"/>
            <wp:effectExtent l="0" t="0" r="0" b="0"/>
            <wp:docPr id="8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1565" cy="250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D4667" w14:textId="06965615" w:rsidR="00686BA1" w:rsidRDefault="00FD249A" w:rsidP="00686BA1">
      <w:pPr>
        <w:pStyle w:val="Standard"/>
        <w:jc w:val="center"/>
        <w:rPr>
          <w:rFonts w:cs="Arial"/>
          <w:kern w:val="3"/>
          <w:szCs w:val="28"/>
        </w:rPr>
      </w:pPr>
      <w:r>
        <w:rPr>
          <w:rFonts w:cs="Arial"/>
          <w:kern w:val="3"/>
          <w:szCs w:val="28"/>
        </w:rPr>
        <w:t>Рисунок 2 — Распростран</w:t>
      </w:r>
      <w:r w:rsidR="00EC46F8">
        <w:rPr>
          <w:rFonts w:cs="Arial"/>
          <w:kern w:val="3"/>
          <w:szCs w:val="28"/>
        </w:rPr>
        <w:t xml:space="preserve">неность узлов </w:t>
      </w:r>
      <w:r>
        <w:rPr>
          <w:rFonts w:cs="Arial"/>
          <w:kern w:val="3"/>
          <w:szCs w:val="28"/>
        </w:rPr>
        <w:t>сети Meshtastic</w:t>
      </w:r>
    </w:p>
    <w:p w14:paraId="7B6CA540" w14:textId="77777777" w:rsidR="00686BA1" w:rsidRDefault="00686BA1">
      <w:pPr>
        <w:spacing w:line="240" w:lineRule="auto"/>
        <w:ind w:firstLine="0"/>
        <w:jc w:val="left"/>
        <w:rPr>
          <w:rFonts w:cs="Arial"/>
          <w:kern w:val="3"/>
          <w:szCs w:val="28"/>
        </w:rPr>
      </w:pPr>
      <w:r>
        <w:rPr>
          <w:rFonts w:cs="Arial"/>
          <w:kern w:val="3"/>
          <w:szCs w:val="28"/>
        </w:rPr>
        <w:br w:type="page"/>
      </w:r>
    </w:p>
    <w:p w14:paraId="5654E0F9" w14:textId="26C1002E" w:rsidR="00686BA1" w:rsidRDefault="00686BA1" w:rsidP="00686BA1">
      <w:pPr>
        <w:pStyle w:val="1"/>
      </w:pPr>
      <w:bookmarkStart w:id="10" w:name="__RefHeading___Toc274173_1091735276"/>
      <w:bookmarkStart w:id="11" w:name="_Toc219673387"/>
      <w:r>
        <w:lastRenderedPageBreak/>
        <w:t>Теоретическая модель канала</w:t>
      </w:r>
      <w:bookmarkEnd w:id="10"/>
      <w:bookmarkEnd w:id="11"/>
    </w:p>
    <w:p w14:paraId="1147A520" w14:textId="77777777" w:rsidR="00686BA1" w:rsidRDefault="00686BA1" w:rsidP="00686BA1">
      <w:pPr>
        <w:pStyle w:val="Standard"/>
        <w:ind w:firstLine="0"/>
        <w:jc w:val="left"/>
      </w:pPr>
      <w:r>
        <w:tab/>
        <w:t>Каждый из N передатчиков соединяется с остальными через отдельные каналы, как показано на рисунке 3. Связь между выходом передатчика n и входом передатчика m моделируется блоком канала Channel n→m.</w:t>
      </w:r>
    </w:p>
    <w:p w14:paraId="049668FD" w14:textId="18309B7C" w:rsidR="00686BA1" w:rsidRDefault="00D7430A" w:rsidP="00686BA1">
      <w:pPr>
        <w:pStyle w:val="Standard"/>
        <w:ind w:firstLine="0"/>
        <w:jc w:val="left"/>
      </w:pPr>
      <w:r>
        <w:rPr>
          <w:noProof/>
          <w:lang w:val="en-US" w:eastAsia="en-US"/>
        </w:rPr>
        <w:drawing>
          <wp:anchor distT="0" distB="0" distL="114300" distR="114300" simplePos="0" relativeHeight="251676672" behindDoc="0" locked="0" layoutInCell="1" allowOverlap="1" wp14:anchorId="796FEBDB" wp14:editId="54356400">
            <wp:simplePos x="0" y="0"/>
            <wp:positionH relativeFrom="column">
              <wp:posOffset>3948915</wp:posOffset>
            </wp:positionH>
            <wp:positionV relativeFrom="paragraph">
              <wp:posOffset>514838</wp:posOffset>
            </wp:positionV>
            <wp:extent cx="2105025" cy="427990"/>
            <wp:effectExtent l="0" t="0" r="9525" b="0"/>
            <wp:wrapSquare wrapText="bothSides"/>
            <wp:docPr id="9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2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86BA1">
        <w:tab/>
        <w:t>Каждый узел учитывает затухание пути, которое зависит от расстояния между ними.</w:t>
      </w:r>
    </w:p>
    <w:p w14:paraId="19465368" w14:textId="4958D64E" w:rsidR="00686BA1" w:rsidRDefault="006E1280" w:rsidP="00686BA1">
      <w:pPr>
        <w:pStyle w:val="Standard"/>
        <w:ind w:firstLine="0"/>
        <w:jc w:val="left"/>
      </w:pPr>
      <w:r>
        <w:rPr>
          <w:noProof/>
          <w:lang w:val="en-US" w:eastAsia="en-US"/>
        </w:rPr>
        <w:drawing>
          <wp:anchor distT="0" distB="0" distL="114300" distR="114300" simplePos="0" relativeHeight="251677696" behindDoc="0" locked="0" layoutInCell="1" allowOverlap="1" wp14:anchorId="178C6B12" wp14:editId="1A720738">
            <wp:simplePos x="0" y="0"/>
            <wp:positionH relativeFrom="column">
              <wp:posOffset>3741140</wp:posOffset>
            </wp:positionH>
            <wp:positionV relativeFrom="paragraph">
              <wp:posOffset>529737</wp:posOffset>
            </wp:positionV>
            <wp:extent cx="2235982" cy="389168"/>
            <wp:effectExtent l="0" t="0" r="0" b="0"/>
            <wp:wrapSquare wrapText="bothSides"/>
            <wp:docPr id="10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982" cy="389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86BA1">
        <w:tab/>
        <w:t>Коэффициенты канала ра</w:t>
      </w:r>
      <w:r w:rsidR="00D7430A">
        <w:t>с</w:t>
      </w:r>
      <w:r w:rsidR="00686BA1">
        <w:t>считываются как:</w:t>
      </w:r>
      <w:r w:rsidR="00686BA1">
        <w:br/>
      </w:r>
      <w:r w:rsidR="00686BA1">
        <w:tab/>
      </w:r>
      <w:r w:rsidR="00686BA1">
        <w:tab/>
        <w:t xml:space="preserve"> </w:t>
      </w:r>
    </w:p>
    <w:p w14:paraId="39FA77AD" w14:textId="77777777" w:rsidR="00686BA1" w:rsidRDefault="00686BA1" w:rsidP="00686BA1">
      <w:pPr>
        <w:pStyle w:val="Standard"/>
        <w:ind w:firstLine="0"/>
        <w:jc w:val="left"/>
        <w:rPr>
          <w:rFonts w:ascii="DejaVu Sans" w:hAnsi="DejaVu Sans"/>
        </w:rPr>
      </w:pPr>
      <w:r>
        <w:rPr>
          <w:rFonts w:ascii="DejaVu Sans" w:hAnsi="DejaVu Sans"/>
        </w:rPr>
        <w:tab/>
      </w:r>
      <w:r>
        <w:t xml:space="preserve">где </w:t>
      </w:r>
      <w:r>
        <w:rPr>
          <w:i/>
          <w:iCs/>
        </w:rPr>
        <w:t>d</w:t>
      </w:r>
      <w:r>
        <w:rPr>
          <w:i/>
          <w:iCs/>
          <w:vertAlign w:val="subscript"/>
        </w:rPr>
        <w:t>nm</w:t>
      </w:r>
      <w:r>
        <w:rPr>
          <w:i/>
          <w:iCs/>
        </w:rPr>
        <w:t xml:space="preserve"> </w:t>
      </w:r>
      <w:r>
        <w:t>расстояние между узлами:</w:t>
      </w:r>
    </w:p>
    <w:p w14:paraId="58CDF8D8" w14:textId="77777777" w:rsidR="00686BA1" w:rsidRDefault="00686BA1" w:rsidP="00686BA1">
      <w:pPr>
        <w:pStyle w:val="Standard"/>
        <w:ind w:firstLine="0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75648" behindDoc="0" locked="0" layoutInCell="1" allowOverlap="1" wp14:anchorId="37A389A2" wp14:editId="17E3D762">
            <wp:simplePos x="0" y="0"/>
            <wp:positionH relativeFrom="column">
              <wp:posOffset>3512850</wp:posOffset>
            </wp:positionH>
            <wp:positionV relativeFrom="paragraph">
              <wp:posOffset>16550</wp:posOffset>
            </wp:positionV>
            <wp:extent cx="2499878" cy="723930"/>
            <wp:effectExtent l="0" t="0" r="0" b="0"/>
            <wp:wrapSquare wrapText="bothSides"/>
            <wp:docPr id="11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 r="40" b="69"/>
                    <a:stretch>
                      <a:fillRect/>
                    </a:stretch>
                  </pic:blipFill>
                  <pic:spPr>
                    <a:xfrm>
                      <a:off x="0" y="0"/>
                      <a:ext cx="2499878" cy="72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D05DDE" w14:textId="77777777" w:rsidR="00686BA1" w:rsidRDefault="00686BA1" w:rsidP="00686BA1">
      <w:pPr>
        <w:pStyle w:val="Standard"/>
        <w:ind w:firstLine="0"/>
        <w:jc w:val="left"/>
      </w:pPr>
      <w:r>
        <w:tab/>
        <w:t xml:space="preserve">Тогда принимаемый сигнал на узле </w:t>
      </w:r>
      <w:r w:rsidRPr="006E1280">
        <w:rPr>
          <w:i/>
        </w:rPr>
        <w:t>m</w:t>
      </w:r>
      <w:r>
        <w:t>:</w:t>
      </w:r>
    </w:p>
    <w:p w14:paraId="04AE00F8" w14:textId="77777777" w:rsidR="00686BA1" w:rsidRDefault="00686BA1" w:rsidP="00686BA1">
      <w:pPr>
        <w:pStyle w:val="Standard"/>
        <w:ind w:firstLine="0"/>
        <w:jc w:val="center"/>
      </w:pPr>
    </w:p>
    <w:p w14:paraId="2267CC30" w14:textId="77777777" w:rsidR="00686BA1" w:rsidRDefault="00686BA1" w:rsidP="00686BA1">
      <w:pPr>
        <w:pStyle w:val="Standard"/>
        <w:ind w:firstLine="0"/>
        <w:jc w:val="center"/>
      </w:pPr>
      <w:r>
        <w:t xml:space="preserve">где </w:t>
      </w:r>
      <w:r>
        <w:rPr>
          <w:i/>
          <w:iCs/>
        </w:rPr>
        <w:t>x</w:t>
      </w:r>
      <w:r>
        <w:rPr>
          <w:i/>
          <w:iCs/>
          <w:vertAlign w:val="subscript"/>
        </w:rPr>
        <w:t>n</w:t>
      </w:r>
      <w:r>
        <w:rPr>
          <w:i/>
          <w:iCs/>
        </w:rPr>
        <w:t>[t]</w:t>
      </w:r>
      <w:r>
        <w:t xml:space="preserve"> — сигнал от узла n,  </w:t>
      </w:r>
    </w:p>
    <w:p w14:paraId="031119B8" w14:textId="77777777" w:rsidR="00686BA1" w:rsidRDefault="00686BA1" w:rsidP="00686BA1">
      <w:pPr>
        <w:pStyle w:val="Standard"/>
        <w:ind w:firstLine="0"/>
        <w:jc w:val="center"/>
      </w:pPr>
      <w:r>
        <w:t xml:space="preserve"> </w:t>
      </w:r>
      <w:r>
        <w:rPr>
          <w:i/>
          <w:iCs/>
        </w:rPr>
        <w:t>η[t]</w:t>
      </w:r>
      <w:r>
        <w:t xml:space="preserve"> — аддитивный белый гауссовский шум</w:t>
      </w:r>
    </w:p>
    <w:p w14:paraId="421457DF" w14:textId="77777777" w:rsidR="00686BA1" w:rsidRDefault="00686BA1" w:rsidP="00686BA1">
      <w:pPr>
        <w:pStyle w:val="Standard"/>
        <w:ind w:firstLine="0"/>
        <w:jc w:val="left"/>
      </w:pPr>
      <w:r>
        <w:tab/>
        <w:t>Модель канала может быть расширена: изменением экспоненты затухания, добавлением многолучевого распространнения, направленных антенн и других эффектов. [1]</w:t>
      </w:r>
    </w:p>
    <w:p w14:paraId="217BF06A" w14:textId="77777777" w:rsidR="00686BA1" w:rsidRDefault="00686BA1" w:rsidP="00686BA1">
      <w:pPr>
        <w:pStyle w:val="Standard"/>
        <w:ind w:firstLine="0"/>
        <w:jc w:val="center"/>
      </w:pPr>
      <w:r>
        <w:rPr>
          <w:noProof/>
          <w:lang w:val="en-US" w:eastAsia="en-US"/>
        </w:rPr>
        <w:drawing>
          <wp:anchor distT="0" distB="0" distL="114300" distR="114300" simplePos="0" relativeHeight="251674624" behindDoc="0" locked="0" layoutInCell="1" allowOverlap="1" wp14:anchorId="1ACA8D24" wp14:editId="67955CF1">
            <wp:simplePos x="0" y="0"/>
            <wp:positionH relativeFrom="column">
              <wp:posOffset>977767</wp:posOffset>
            </wp:positionH>
            <wp:positionV relativeFrom="paragraph">
              <wp:posOffset>-36758</wp:posOffset>
            </wp:positionV>
            <wp:extent cx="4632441" cy="2971800"/>
            <wp:effectExtent l="0" t="0" r="0" b="0"/>
            <wp:wrapSquare wrapText="bothSides"/>
            <wp:docPr id="1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2441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C2DA4A" w14:textId="77777777" w:rsidR="00686BA1" w:rsidRDefault="00686BA1" w:rsidP="00686BA1">
      <w:pPr>
        <w:pStyle w:val="Standard"/>
        <w:ind w:firstLine="0"/>
        <w:jc w:val="center"/>
      </w:pPr>
    </w:p>
    <w:p w14:paraId="103D232D" w14:textId="77777777" w:rsidR="00686BA1" w:rsidRDefault="00686BA1" w:rsidP="00686BA1">
      <w:pPr>
        <w:pStyle w:val="Standard"/>
        <w:ind w:firstLine="0"/>
        <w:jc w:val="center"/>
      </w:pPr>
    </w:p>
    <w:p w14:paraId="147B241B" w14:textId="77777777" w:rsidR="00686BA1" w:rsidRDefault="00686BA1" w:rsidP="00686BA1">
      <w:pPr>
        <w:pStyle w:val="Standard"/>
        <w:ind w:firstLine="0"/>
        <w:jc w:val="center"/>
      </w:pPr>
    </w:p>
    <w:p w14:paraId="5324E079" w14:textId="77777777" w:rsidR="00686BA1" w:rsidRDefault="00686BA1" w:rsidP="00686BA1">
      <w:pPr>
        <w:pStyle w:val="Standard"/>
        <w:ind w:firstLine="0"/>
        <w:jc w:val="center"/>
      </w:pPr>
    </w:p>
    <w:p w14:paraId="48C4526E" w14:textId="77777777" w:rsidR="00686BA1" w:rsidRDefault="00686BA1" w:rsidP="00686BA1">
      <w:pPr>
        <w:pStyle w:val="Standard"/>
        <w:ind w:firstLine="0"/>
        <w:jc w:val="center"/>
      </w:pPr>
    </w:p>
    <w:p w14:paraId="2E9B22F3" w14:textId="77777777" w:rsidR="00686BA1" w:rsidRDefault="00686BA1" w:rsidP="00686BA1">
      <w:pPr>
        <w:pStyle w:val="Standard"/>
        <w:ind w:firstLine="0"/>
        <w:jc w:val="center"/>
      </w:pPr>
    </w:p>
    <w:p w14:paraId="109887B7" w14:textId="77777777" w:rsidR="00686BA1" w:rsidRDefault="00686BA1" w:rsidP="00686BA1">
      <w:pPr>
        <w:pStyle w:val="Standard"/>
        <w:ind w:firstLine="0"/>
        <w:jc w:val="center"/>
      </w:pPr>
    </w:p>
    <w:p w14:paraId="469B3D3D" w14:textId="77777777" w:rsidR="00686BA1" w:rsidRDefault="00686BA1" w:rsidP="00686BA1">
      <w:pPr>
        <w:pStyle w:val="Standard"/>
        <w:ind w:firstLine="0"/>
        <w:jc w:val="center"/>
      </w:pPr>
    </w:p>
    <w:p w14:paraId="4C892B1F" w14:textId="77777777" w:rsidR="00686BA1" w:rsidRDefault="00686BA1" w:rsidP="00686BA1">
      <w:pPr>
        <w:pStyle w:val="Standard"/>
        <w:ind w:firstLine="0"/>
        <w:jc w:val="center"/>
      </w:pPr>
    </w:p>
    <w:p w14:paraId="4548158F" w14:textId="77777777" w:rsidR="00686BA1" w:rsidRDefault="00686BA1" w:rsidP="00686BA1">
      <w:pPr>
        <w:pStyle w:val="Standard"/>
        <w:ind w:firstLine="0"/>
        <w:jc w:val="center"/>
      </w:pPr>
      <w:r>
        <w:t>Рисунок 3 — Централизованная SITL архитектура с N блоками приемопередатчиков.</w:t>
      </w:r>
    </w:p>
    <w:p w14:paraId="75462A6B" w14:textId="77777777" w:rsidR="00781E88" w:rsidRPr="00686BA1" w:rsidRDefault="00781E88" w:rsidP="00686BA1">
      <w:pPr>
        <w:pStyle w:val="Standard"/>
        <w:jc w:val="center"/>
        <w:rPr>
          <w:rFonts w:cs="Arial"/>
          <w:kern w:val="3"/>
          <w:szCs w:val="28"/>
        </w:rPr>
      </w:pPr>
    </w:p>
    <w:p w14:paraId="6331974B" w14:textId="50ADE6DF" w:rsidR="008676AB" w:rsidRDefault="00F925D4" w:rsidP="008676AB">
      <w:pPr>
        <w:pStyle w:val="ab"/>
      </w:pPr>
      <w:bookmarkStart w:id="12" w:name="_Toc175926239"/>
      <w:bookmarkStart w:id="13" w:name="_Toc219673388"/>
      <w:r>
        <w:lastRenderedPageBreak/>
        <w:t>ЗАКЛЮЧЕНИЕ</w:t>
      </w:r>
      <w:bookmarkEnd w:id="12"/>
      <w:bookmarkEnd w:id="13"/>
    </w:p>
    <w:p w14:paraId="6323F8FE" w14:textId="77777777" w:rsidR="00D52645" w:rsidRDefault="00D52645" w:rsidP="00D52645">
      <w:pPr>
        <w:pStyle w:val="Standard"/>
      </w:pPr>
      <w:r>
        <w:t>В данной работе были рассмотрены различия между симуляцией и эмуляцией аппаратной части. Описаны инструменты SDR, их возможности и ограничения. Проведено сравнение Meshtastic и Reticulum. Описана теоретическая модель радиоканала.</w:t>
      </w:r>
    </w:p>
    <w:p w14:paraId="75306AD6" w14:textId="77777777" w:rsidR="00967E39" w:rsidRDefault="00967E39" w:rsidP="00704745"/>
    <w:p w14:paraId="5D7F7CFA" w14:textId="77777777" w:rsidR="00967E39" w:rsidRDefault="00967E39" w:rsidP="00704745"/>
    <w:p w14:paraId="7EEA7455" w14:textId="77777777" w:rsidR="00967E39" w:rsidRDefault="00967E39" w:rsidP="00704745"/>
    <w:p w14:paraId="037DE834" w14:textId="77777777" w:rsidR="00967E39" w:rsidRDefault="00967E39" w:rsidP="00704745"/>
    <w:p w14:paraId="1041C82B" w14:textId="77777777" w:rsidR="00967E39" w:rsidRDefault="00967E39" w:rsidP="00704745"/>
    <w:p w14:paraId="46A8D2B7" w14:textId="77777777" w:rsidR="00967E39" w:rsidRDefault="00967E39" w:rsidP="00704745"/>
    <w:p w14:paraId="55A8A00E" w14:textId="77777777" w:rsidR="00967E39" w:rsidRDefault="00967E39" w:rsidP="00704745"/>
    <w:p w14:paraId="4111104D" w14:textId="77777777" w:rsidR="00967E39" w:rsidRDefault="00967E39" w:rsidP="00704745"/>
    <w:p w14:paraId="46AB444C" w14:textId="77777777" w:rsidR="00967E39" w:rsidRDefault="00967E39" w:rsidP="00704745"/>
    <w:p w14:paraId="3367E7C9" w14:textId="77777777" w:rsidR="00967E39" w:rsidRDefault="00967E39" w:rsidP="00704745"/>
    <w:p w14:paraId="3433CB22" w14:textId="77777777" w:rsidR="00967E39" w:rsidRDefault="00967E39" w:rsidP="00704745"/>
    <w:p w14:paraId="4204AB45" w14:textId="77777777" w:rsidR="00967E39" w:rsidRDefault="00967E39" w:rsidP="00704745"/>
    <w:p w14:paraId="7EAA78A6" w14:textId="2D675ADF" w:rsidR="00967E39" w:rsidRDefault="007A22C7" w:rsidP="007A22C7">
      <w:pPr>
        <w:spacing w:line="240" w:lineRule="auto"/>
        <w:ind w:firstLine="0"/>
        <w:jc w:val="left"/>
      </w:pPr>
      <w:r>
        <w:br w:type="page"/>
      </w:r>
    </w:p>
    <w:p w14:paraId="65F32709" w14:textId="2883DBA1" w:rsidR="008B2118" w:rsidRPr="008F1099" w:rsidRDefault="008F1099" w:rsidP="008676AB">
      <w:pPr>
        <w:pStyle w:val="ab"/>
      </w:pPr>
      <w:bookmarkStart w:id="14" w:name="_Toc175926240"/>
      <w:bookmarkStart w:id="15" w:name="_Toc219673389"/>
      <w:r>
        <w:lastRenderedPageBreak/>
        <w:t>СПИСОК ЛИТЕРАТУРЫ</w:t>
      </w:r>
      <w:bookmarkEnd w:id="14"/>
      <w:bookmarkEnd w:id="15"/>
    </w:p>
    <w:p w14:paraId="1F516694" w14:textId="4D30E596" w:rsidR="00FB3BDF" w:rsidRPr="00FB3BDF" w:rsidRDefault="00FB3BDF" w:rsidP="00FB3BDF">
      <w:pPr>
        <w:pStyle w:val="Standard"/>
        <w:numPr>
          <w:ilvl w:val="0"/>
          <w:numId w:val="42"/>
        </w:numPr>
        <w:rPr>
          <w:lang w:val="en-US"/>
        </w:rPr>
      </w:pPr>
      <w:r w:rsidRPr="006D217B">
        <w:rPr>
          <w:lang w:val="en-US"/>
        </w:rPr>
        <w:t>RF-SITL: A Software-in-the-loop Channel Emulator for UAV Swarm Networks Nicholas Mastronarde, Daniel Russell, Zhangyu Guan 2022</w:t>
      </w:r>
    </w:p>
    <w:p w14:paraId="7261CDFB" w14:textId="3F61A05A" w:rsidR="00B321EE" w:rsidRPr="006D217B" w:rsidRDefault="00FB1570" w:rsidP="00B321EE">
      <w:pPr>
        <w:pStyle w:val="Standard"/>
        <w:numPr>
          <w:ilvl w:val="0"/>
          <w:numId w:val="42"/>
        </w:numPr>
        <w:rPr>
          <w:lang w:val="en-US"/>
        </w:rPr>
      </w:pPr>
      <w:hyperlink r:id="rId14" w:history="1">
        <w:r w:rsidR="00B321EE">
          <w:rPr>
            <w:lang w:val="en-US"/>
          </w:rPr>
          <w:t>https://m17-protocol-specification.readthedocs.io/en/latest/kiss_protocol.html</w:t>
        </w:r>
      </w:hyperlink>
      <w:r w:rsidR="00B321EE">
        <w:rPr>
          <w:lang w:val="en-US"/>
        </w:rPr>
        <w:t xml:space="preserve"> KISS Protocol (08.01.2026)</w:t>
      </w:r>
    </w:p>
    <w:p w14:paraId="2D280FDE" w14:textId="77777777" w:rsidR="00B321EE" w:rsidRPr="006D217B" w:rsidRDefault="00FB1570" w:rsidP="00B321EE">
      <w:pPr>
        <w:pStyle w:val="Standard"/>
        <w:numPr>
          <w:ilvl w:val="0"/>
          <w:numId w:val="42"/>
        </w:numPr>
        <w:rPr>
          <w:lang w:val="en-US"/>
        </w:rPr>
      </w:pPr>
      <w:hyperlink r:id="rId15" w:history="1">
        <w:r w:rsidR="00B321EE">
          <w:rPr>
            <w:lang w:val="en-US"/>
          </w:rPr>
          <w:t>https://reticulum.network/manual/index.html</w:t>
        </w:r>
      </w:hyperlink>
      <w:r w:rsidR="00B321EE">
        <w:rPr>
          <w:lang w:val="en-US"/>
        </w:rPr>
        <w:t xml:space="preserve"> Reticulum Network Stack Manual  (09.01.2026)</w:t>
      </w:r>
    </w:p>
    <w:p w14:paraId="74F590E3" w14:textId="77777777" w:rsidR="00B321EE" w:rsidRPr="006D217B" w:rsidRDefault="00FB1570" w:rsidP="00B321EE">
      <w:pPr>
        <w:pStyle w:val="Standard"/>
        <w:numPr>
          <w:ilvl w:val="0"/>
          <w:numId w:val="42"/>
        </w:numPr>
        <w:rPr>
          <w:lang w:val="en-US"/>
        </w:rPr>
      </w:pPr>
      <w:hyperlink r:id="rId16" w:history="1">
        <w:r w:rsidR="00B321EE">
          <w:rPr>
            <w:lang w:val="en-US"/>
          </w:rPr>
          <w:t>https://www.futuresdr.org/learn/introduction.html</w:t>
        </w:r>
      </w:hyperlink>
      <w:r w:rsidR="00B321EE">
        <w:rPr>
          <w:lang w:val="en-US"/>
        </w:rPr>
        <w:t xml:space="preserve"> FutureSDR documentation (07.01.2026)</w:t>
      </w:r>
    </w:p>
    <w:p w14:paraId="0BC43B1F" w14:textId="77777777" w:rsidR="00B321EE" w:rsidRPr="006D217B" w:rsidRDefault="00FB1570" w:rsidP="00B321EE">
      <w:pPr>
        <w:pStyle w:val="Standard"/>
        <w:numPr>
          <w:ilvl w:val="0"/>
          <w:numId w:val="42"/>
        </w:numPr>
        <w:rPr>
          <w:lang w:val="en-US"/>
        </w:rPr>
      </w:pPr>
      <w:hyperlink r:id="rId17" w:history="1">
        <w:r w:rsidR="00B321EE">
          <w:rPr>
            <w:lang w:val="en-US"/>
          </w:rPr>
          <w:t>https://www.futuresdr.org/blog/are-we-lora/</w:t>
        </w:r>
      </w:hyperlink>
      <w:r w:rsidR="00B321EE">
        <w:rPr>
          <w:lang w:val="en-US"/>
        </w:rPr>
        <w:t xml:space="preserve"> LoRa for FutureSDR implemented overview (07.01.2026)</w:t>
      </w:r>
    </w:p>
    <w:p w14:paraId="021CC20C" w14:textId="77777777" w:rsidR="00B321EE" w:rsidRPr="006D217B" w:rsidRDefault="00FB1570" w:rsidP="00B321EE">
      <w:pPr>
        <w:pStyle w:val="Standard"/>
        <w:numPr>
          <w:ilvl w:val="0"/>
          <w:numId w:val="42"/>
        </w:numPr>
        <w:rPr>
          <w:lang w:val="en-US"/>
        </w:rPr>
      </w:pPr>
      <w:hyperlink r:id="rId18" w:history="1">
        <w:r w:rsidR="00B321EE" w:rsidRPr="006D217B">
          <w:rPr>
            <w:lang w:val="en-US"/>
          </w:rPr>
          <w:t>https://meshtastic.org/docs/introduction/</w:t>
        </w:r>
      </w:hyperlink>
      <w:r w:rsidR="00B321EE" w:rsidRPr="006D217B">
        <w:rPr>
          <w:lang w:val="en-US"/>
        </w:rPr>
        <w:t xml:space="preserve"> Meshtastic documentation (08.01.2026)</w:t>
      </w:r>
    </w:p>
    <w:p w14:paraId="3EE76621" w14:textId="77777777" w:rsidR="00142926" w:rsidRPr="00142926" w:rsidRDefault="00142926" w:rsidP="00142926">
      <w:pPr>
        <w:ind w:firstLine="0"/>
        <w:rPr>
          <w:lang w:val="en-US"/>
        </w:rPr>
      </w:pPr>
    </w:p>
    <w:sectPr w:rsidR="00142926" w:rsidRPr="00142926" w:rsidSect="00E15EE4"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709" w:right="851" w:bottom="1418" w:left="1418" w:header="0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CE74D5" w14:textId="77777777" w:rsidR="00F56A56" w:rsidRDefault="00F56A56">
      <w:r>
        <w:separator/>
      </w:r>
    </w:p>
    <w:p w14:paraId="0964DA76" w14:textId="77777777" w:rsidR="00F56A56" w:rsidRDefault="00F56A56"/>
  </w:endnote>
  <w:endnote w:type="continuationSeparator" w:id="0">
    <w:p w14:paraId="72D68561" w14:textId="77777777" w:rsidR="00F56A56" w:rsidRDefault="00F56A56">
      <w:r>
        <w:continuationSeparator/>
      </w:r>
    </w:p>
    <w:p w14:paraId="2AC7D1C0" w14:textId="77777777" w:rsidR="00F56A56" w:rsidRDefault="00F56A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GOST type A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F6887E" w14:textId="77777777" w:rsidR="002D3029" w:rsidRDefault="002D3029" w:rsidP="001511A6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3DF2FD3" w14:textId="77777777" w:rsidR="002D3029" w:rsidRDefault="002D3029" w:rsidP="00623256">
    <w:pPr>
      <w:ind w:right="360"/>
    </w:pPr>
  </w:p>
  <w:p w14:paraId="043A9AA1" w14:textId="77777777" w:rsidR="002D3029" w:rsidRDefault="002D3029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59A6B7" w14:textId="77777777" w:rsidR="002D3029" w:rsidRDefault="002D3029" w:rsidP="001511A6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4EBD2" w14:textId="19D12CFB" w:rsidR="00F925D4" w:rsidRDefault="00F925D4">
    <w:pPr>
      <w:pStyle w:val="a6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6C9287" wp14:editId="060A35B7">
              <wp:simplePos x="0" y="0"/>
              <wp:positionH relativeFrom="column">
                <wp:posOffset>4531648</wp:posOffset>
              </wp:positionH>
              <wp:positionV relativeFrom="paragraph">
                <wp:posOffset>-195580</wp:posOffset>
              </wp:positionV>
              <wp:extent cx="441746" cy="157933"/>
              <wp:effectExtent l="0" t="0" r="0" b="0"/>
              <wp:wrapNone/>
              <wp:docPr id="33" name="Rectangle 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1746" cy="1579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0147684" w14:textId="72E980E3" w:rsidR="00F925D4" w:rsidRPr="00F925D4" w:rsidRDefault="00F925D4" w:rsidP="00F925D4">
                          <w:pPr>
                            <w:pStyle w:val="a8"/>
                            <w:jc w:val="center"/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C6C9287" id="Rectangle 309" o:spid="_x0000_s1090" style="position:absolute;left:0;text-align:left;margin-left:356.8pt;margin-top:-15.4pt;width:34.8pt;height:12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" filled="f" stroked="f" strokeweight=".25pt">
              <v:textbox inset="1pt,1pt,1pt,1pt">
                <w:txbxContent>
                  <w:p w14:paraId="60147684" w14:textId="72E980E3" w:rsidR="00F925D4" w:rsidRPr="00F925D4" w:rsidRDefault="00F925D4" w:rsidP="00F925D4">
                    <w:pPr>
                      <w:pStyle w:val="a8"/>
                      <w:jc w:val="center"/>
                      <w:rPr>
                        <w:rFonts w:ascii="GOST type A" w:hAnsi="GOST type A"/>
                        <w:sz w:val="18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18"/>
                        <w:lang w:val="ru-RU"/>
                      </w:rPr>
                      <w:t>У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56F591" w14:textId="77777777" w:rsidR="00F56A56" w:rsidRDefault="00F56A56">
      <w:r>
        <w:separator/>
      </w:r>
    </w:p>
    <w:p w14:paraId="70179609" w14:textId="77777777" w:rsidR="00F56A56" w:rsidRDefault="00F56A56"/>
  </w:footnote>
  <w:footnote w:type="continuationSeparator" w:id="0">
    <w:p w14:paraId="67244AD2" w14:textId="77777777" w:rsidR="00F56A56" w:rsidRDefault="00F56A56">
      <w:r>
        <w:continuationSeparator/>
      </w:r>
    </w:p>
    <w:p w14:paraId="76575877" w14:textId="77777777" w:rsidR="00F56A56" w:rsidRDefault="00F56A56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BB4E8E" w14:textId="77777777" w:rsidR="002D3029" w:rsidRDefault="006F3026">
    <w:pPr>
      <w:pStyle w:val="a7"/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1" layoutInCell="0" allowOverlap="1" wp14:anchorId="08AD360D" wp14:editId="3D15EBEC">
              <wp:simplePos x="0" y="0"/>
              <wp:positionH relativeFrom="page">
                <wp:posOffset>711835</wp:posOffset>
              </wp:positionH>
              <wp:positionV relativeFrom="page">
                <wp:posOffset>244475</wp:posOffset>
              </wp:positionV>
              <wp:extent cx="6588760" cy="10151745"/>
              <wp:effectExtent l="0" t="0" r="21590" b="20955"/>
              <wp:wrapNone/>
              <wp:docPr id="51" name="Group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51745"/>
                        <a:chOff x="0" y="0"/>
                        <a:chExt cx="20000" cy="20000"/>
                      </a:xfrm>
                    </wpg:grpSpPr>
                    <wps:wsp>
                      <wps:cNvPr id="52" name="Rectangle 34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4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34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34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34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34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34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35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35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35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35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35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E7F6AE" w14:textId="77777777" w:rsidR="002D3029" w:rsidRDefault="002D3029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35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3ECD7B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35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F26B0A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35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AF9956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35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73A88C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35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22CED5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36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1A63DB" w14:textId="22709A6B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Cs w:val="2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fldChar w:fldCharType="begin"/>
                            </w: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instrText xml:space="preserve"> PAGE  \* LOWER </w:instrText>
                            </w: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fldChar w:fldCharType="separate"/>
                            </w:r>
                            <w:r w:rsidR="00FB1570">
                              <w:rPr>
                                <w:rFonts w:ascii="GOST type A" w:hAnsi="GOST type A"/>
                                <w:noProof/>
                                <w:szCs w:val="28"/>
                              </w:rPr>
                              <w:t>9</w:t>
                            </w:r>
                            <w:r w:rsidRPr="00E15EE4">
                              <w:rPr>
                                <w:rFonts w:ascii="GOST type A" w:hAnsi="GOST type A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36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5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43D585" w14:textId="59ECA2B9" w:rsidR="00A44AFC" w:rsidRPr="001D4B45" w:rsidRDefault="008F1099" w:rsidP="00A44AFC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3331</w:t>
                            </w:r>
                            <w:r w:rsidR="00A44AFC" w:rsidRPr="001D4B45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</w:t>
                            </w:r>
                            <w:r w:rsidR="00B93AB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0</w:t>
                            </w:r>
                            <w:r w:rsidR="00A44AFC" w:rsidRPr="001D4B45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0</w:t>
                            </w:r>
                            <w:r w:rsidR="00170C44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  <w:lang w:val="en-US"/>
                              </w:rPr>
                              <w:t>3123</w:t>
                            </w:r>
                            <w:r w:rsidR="00A44AFC" w:rsidRPr="001D4B45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.000 ПЗ</w:t>
                            </w:r>
                          </w:p>
                          <w:p w14:paraId="276321BD" w14:textId="77777777" w:rsidR="002D3029" w:rsidRPr="00E15EE4" w:rsidRDefault="002D3029" w:rsidP="00A402DA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  <w:i/>
                                <w:szCs w:val="28"/>
                              </w:rPr>
                            </w:pPr>
                          </w:p>
                          <w:p w14:paraId="21122202" w14:textId="77777777" w:rsidR="002D3029" w:rsidRPr="00E15EE4" w:rsidRDefault="002D3029" w:rsidP="00A402DA">
                            <w:pPr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AD360D" id="Group 342" o:spid="_x0000_s1026" style="position:absolute;left:0;text-align:left;margin-left:56.05pt;margin-top:19.25pt;width:518.8pt;height:799.3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" o:allowincell="f">
              <v:rect id="Rectangle 34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4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34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34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34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34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34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35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35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35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35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35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0E7F6AE" w14:textId="77777777" w:rsidR="002D3029" w:rsidRDefault="002D3029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5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F3ECD7B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5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34F26B0A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5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6FAF9956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5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373A88C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5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A22CED5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6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91A63DB" w14:textId="22709A6B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Cs w:val="28"/>
                        </w:rPr>
                      </w:pPr>
                      <w:r w:rsidRPr="00E15EE4">
                        <w:rPr>
                          <w:rFonts w:ascii="GOST type A" w:hAnsi="GOST type A"/>
                          <w:szCs w:val="28"/>
                        </w:rPr>
                        <w:fldChar w:fldCharType="begin"/>
                      </w:r>
                      <w:r w:rsidRPr="00E15EE4">
                        <w:rPr>
                          <w:rFonts w:ascii="GOST type A" w:hAnsi="GOST type A"/>
                          <w:szCs w:val="28"/>
                        </w:rPr>
                        <w:instrText xml:space="preserve"> PAGE  \* LOWER </w:instrText>
                      </w:r>
                      <w:r w:rsidRPr="00E15EE4">
                        <w:rPr>
                          <w:rFonts w:ascii="GOST type A" w:hAnsi="GOST type A"/>
                          <w:szCs w:val="28"/>
                        </w:rPr>
                        <w:fldChar w:fldCharType="separate"/>
                      </w:r>
                      <w:r w:rsidR="00FB1570">
                        <w:rPr>
                          <w:rFonts w:ascii="GOST type A" w:hAnsi="GOST type A"/>
                          <w:noProof/>
                          <w:szCs w:val="28"/>
                        </w:rPr>
                        <w:t>9</w:t>
                      </w:r>
                      <w:r w:rsidRPr="00E15EE4">
                        <w:rPr>
                          <w:rFonts w:ascii="GOST type A" w:hAnsi="GOST type A"/>
                          <w:szCs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361" o:spid="_x0000_s1045" style="position:absolute;left:7745;top:19221;width:11075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4A43D585" w14:textId="59ECA2B9" w:rsidR="00A44AFC" w:rsidRPr="001D4B45" w:rsidRDefault="008F1099" w:rsidP="00A44AFC">
                      <w:pPr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3331</w:t>
                      </w:r>
                      <w:r w:rsidR="00A44AFC" w:rsidRPr="001D4B45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</w:t>
                      </w:r>
                      <w:r w:rsidR="00B93AB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0</w:t>
                      </w:r>
                      <w:r w:rsidR="00A44AFC" w:rsidRPr="001D4B45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0</w:t>
                      </w:r>
                      <w:r w:rsidR="00170C44">
                        <w:rPr>
                          <w:rFonts w:ascii="GOST type A" w:hAnsi="GOST type A"/>
                          <w:i/>
                          <w:sz w:val="40"/>
                          <w:szCs w:val="28"/>
                          <w:lang w:val="en-US"/>
                        </w:rPr>
                        <w:t>3123</w:t>
                      </w:r>
                      <w:r w:rsidR="00A44AFC" w:rsidRPr="001D4B45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.000 ПЗ</w:t>
                      </w:r>
                    </w:p>
                    <w:p w14:paraId="276321BD" w14:textId="77777777" w:rsidR="002D3029" w:rsidRPr="00E15EE4" w:rsidRDefault="002D3029" w:rsidP="00A402DA">
                      <w:pPr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  <w:i/>
                          <w:szCs w:val="28"/>
                        </w:rPr>
                      </w:pPr>
                    </w:p>
                    <w:p w14:paraId="21122202" w14:textId="77777777" w:rsidR="002D3029" w:rsidRPr="00E15EE4" w:rsidRDefault="002D3029" w:rsidP="00A402DA">
                      <w:pPr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9D340" w14:textId="0F8FC6FA" w:rsidR="002D3029" w:rsidRDefault="006F3026">
    <w:pPr>
      <w:pStyle w:val="a7"/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1" layoutInCell="0" allowOverlap="1" wp14:anchorId="189476EF" wp14:editId="0696A06C">
              <wp:simplePos x="0" y="0"/>
              <wp:positionH relativeFrom="page">
                <wp:posOffset>724535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1" name="Group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9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94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295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296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297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98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299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00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" name="Line 30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" name="Line 30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" name="Rectangle 30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B9454F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30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068F4C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30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B6064D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30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B11A23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30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6C0BDE" w14:textId="77777777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30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AE77F0" w14:textId="77777777" w:rsidR="002D3029" w:rsidRDefault="002D3029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30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B852FE" w14:textId="65F8AC45" w:rsidR="002D3029" w:rsidRPr="00E15EE4" w:rsidRDefault="002D3029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fldChar w:fldCharType="begin"/>
                            </w: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instrText xml:space="preserve"> PAGE  \* LOWER </w:instrText>
                            </w: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fldChar w:fldCharType="separate"/>
                            </w:r>
                            <w:r w:rsidR="00A73562">
                              <w:rPr>
                                <w:rFonts w:ascii="GOST type A" w:hAnsi="GOST type A"/>
                                <w:noProof/>
                                <w:sz w:val="18"/>
                              </w:rPr>
                              <w:t>3</w:t>
                            </w: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310"/>
                      <wps:cNvSpPr>
                        <a:spLocks noChangeArrowheads="1"/>
                      </wps:cNvSpPr>
                      <wps:spPr bwMode="auto">
                        <a:xfrm>
                          <a:off x="7760" y="17423"/>
                          <a:ext cx="12159" cy="5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A666BA" w14:textId="6AB2A058" w:rsidR="00A44AFC" w:rsidRPr="001732EC" w:rsidRDefault="008F1099" w:rsidP="00A44AFC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33</w:t>
                            </w:r>
                            <w:r w:rsidR="00A44AFC"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1</w:t>
                            </w:r>
                            <w:r w:rsidR="00A44AFC"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</w:t>
                            </w:r>
                            <w:r w:rsidR="00B93AB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0</w:t>
                            </w:r>
                            <w:r w:rsidR="00A44AFC"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0</w:t>
                            </w:r>
                            <w:r w:rsidR="009425D7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  <w:lang w:val="en-US"/>
                              </w:rPr>
                              <w:t>3</w:t>
                            </w:r>
                            <w:r w:rsidR="009425D7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123</w:t>
                            </w:r>
                            <w:r w:rsidR="00A44AFC" w:rsidRPr="001732EC">
                              <w:rPr>
                                <w:rFonts w:ascii="GOST type A" w:hAnsi="GOST type A"/>
                                <w:i/>
                                <w:sz w:val="40"/>
                                <w:szCs w:val="28"/>
                              </w:rPr>
                              <w:t>.000 ПЗ</w:t>
                            </w:r>
                          </w:p>
                          <w:p w14:paraId="66BF9E6C" w14:textId="77777777" w:rsidR="002D3029" w:rsidRPr="00E15EE4" w:rsidRDefault="002D3029" w:rsidP="00A402DA">
                            <w:pPr>
                              <w:rPr>
                                <w:rFonts w:ascii="GOST type A" w:hAnsi="GOST type 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Line 311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312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313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314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315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31" name="Group 31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2" name="Rectangle 3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83611F" w14:textId="77777777" w:rsidR="002D3029" w:rsidRPr="00E15EE4" w:rsidRDefault="002D3029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 w:rsidRPr="00E15EE4">
                                <w:rPr>
                                  <w:rFonts w:ascii="GOST type A" w:hAnsi="GOST type A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31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152B94" w14:textId="03EF57FC" w:rsidR="002D3029" w:rsidRPr="00E15EE4" w:rsidRDefault="009425D7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18"/>
                                  <w:szCs w:val="18"/>
                                  <w:lang w:val="ru-RU"/>
                                </w:rPr>
                                <w:t>Багманов Э.Р.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31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5" name="Rectangle 3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C93D16" w14:textId="77777777" w:rsidR="002D3029" w:rsidRPr="00E15EE4" w:rsidRDefault="002D3029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</w:rPr>
                              </w:pPr>
                              <w:r w:rsidRPr="00E15EE4">
                                <w:rPr>
                                  <w:rFonts w:ascii="GOST type A" w:hAnsi="GOST type A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32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302BF0" w14:textId="38D6374A" w:rsidR="002D3029" w:rsidRPr="009425D7" w:rsidRDefault="009425D7">
                              <w:pPr>
                                <w:pStyle w:val="a8"/>
                                <w:rPr>
                                  <w:rFonts w:ascii="GOST type A" w:hAnsi="GOST type A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A" w:hAnsi="GOST type A"/>
                                  <w:sz w:val="18"/>
                                  <w:lang w:val="ru-RU"/>
                                </w:rPr>
                                <w:t>Киселев А.Е.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7" name="Rectangle 323"/>
                      <wps:cNvSpPr>
                        <a:spLocks noChangeArrowheads="1"/>
                      </wps:cNvSpPr>
                      <wps:spPr bwMode="auto">
                        <a:xfrm>
                          <a:off x="39" y="18969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D668EA" w14:textId="39833B3B" w:rsidR="002D3029" w:rsidRPr="00E15EE4" w:rsidRDefault="002D3029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26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0CBC0E" w14:textId="304BFAAE" w:rsidR="002D3029" w:rsidRPr="00E15EE4" w:rsidRDefault="002D3029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29"/>
                      <wps:cNvSpPr>
                        <a:spLocks noChangeArrowheads="1"/>
                      </wps:cNvSpPr>
                      <wps:spPr bwMode="auto">
                        <a:xfrm>
                          <a:off x="39" y="19660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D86685" w14:textId="5031F470" w:rsidR="002D3029" w:rsidRPr="00E15EE4" w:rsidRDefault="002D3029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Line 331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Rectangle 33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D5FED1" w14:textId="77777777" w:rsidR="008658B8" w:rsidRDefault="008658B8" w:rsidP="008658B8">
                            <w:pPr>
                              <w:pStyle w:val="af3"/>
                              <w:spacing w:after="0" w:line="240" w:lineRule="auto"/>
                              <w:ind w:firstLine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14"/>
                                <w:szCs w:val="14"/>
                                <w:lang w:val="uk-UA"/>
                              </w:rPr>
                              <w:t>Отчет по практической подготовке по Производственной практике 2 (научно-исследовательской) работе</w:t>
                            </w:r>
                          </w:p>
                          <w:p w14:paraId="2D548908" w14:textId="4A708CCA" w:rsidR="002D3029" w:rsidRPr="008658B8" w:rsidRDefault="002D3029">
                            <w:pPr>
                              <w:pStyle w:val="a8"/>
                              <w:rPr>
                                <w:rFonts w:ascii="GOST type A" w:hAnsi="GOST type A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333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334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335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Rectangle 33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CA497F" w14:textId="77777777" w:rsidR="002D3029" w:rsidRDefault="002D3029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33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5008BB" w14:textId="77777777" w:rsidR="002D3029" w:rsidRDefault="002D3029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 w:rsidRPr="00E15EE4">
                              <w:rPr>
                                <w:rFonts w:ascii="GOST type A" w:hAnsi="GOST type A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33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E541C3" w14:textId="49A8FA25" w:rsidR="002D3029" w:rsidRPr="009425D7" w:rsidRDefault="00807D93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8"/>
                                <w:lang w:val="ru-RU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339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340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Rectangle 34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CA58EC" w14:textId="6264CC8C" w:rsidR="002D3029" w:rsidRPr="00E15EE4" w:rsidRDefault="00E15EE4">
                            <w:pPr>
                              <w:pStyle w:val="a8"/>
                              <w:jc w:val="center"/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  <w:t>УУНиТ</w:t>
                            </w:r>
                            <w:r w:rsidR="002D3029" w:rsidRPr="00E15EE4"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  <w:t>ИКТ-</w:t>
                            </w:r>
                            <w:r w:rsidR="009425D7">
                              <w:rPr>
                                <w:rFonts w:ascii="GOST type A" w:hAnsi="GOST type A"/>
                                <w:szCs w:val="28"/>
                                <w:lang w:val="ru-RU"/>
                              </w:rPr>
                              <w:t>202М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476EF" id="Group 292" o:spid="_x0000_s1046" style="position:absolute;left:0;text-align:left;margin-left:57.05pt;margin-top:19.65pt;width:518.8pt;height:802.3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" o:allowincell="f">
              <v:rect id="Rectangle 29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9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9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9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9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30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30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line id="Line 30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<v:rect id="Rectangle 30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8B9454F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30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48068F4C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0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3B6064D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30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76B11A23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30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7E6C0BDE" w14:textId="77777777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0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16AE77F0" w14:textId="77777777" w:rsidR="002D3029" w:rsidRDefault="002D3029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1BB852FE" w14:textId="65F8AC45" w:rsidR="002D3029" w:rsidRPr="00E15EE4" w:rsidRDefault="002D3029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fldChar w:fldCharType="begin"/>
                      </w:r>
                      <w:r w:rsidRPr="00E15EE4">
                        <w:rPr>
                          <w:rFonts w:ascii="GOST type A" w:hAnsi="GOST type A"/>
                          <w:sz w:val="18"/>
                        </w:rPr>
                        <w:instrText xml:space="preserve"> PAGE  \* LOWER </w:instrText>
                      </w:r>
                      <w:r w:rsidRPr="00E15EE4">
                        <w:rPr>
                          <w:rFonts w:ascii="GOST type A" w:hAnsi="GOST type A"/>
                          <w:sz w:val="18"/>
                        </w:rPr>
                        <w:fldChar w:fldCharType="separate"/>
                      </w:r>
                      <w:r w:rsidR="00A73562">
                        <w:rPr>
                          <w:rFonts w:ascii="GOST type A" w:hAnsi="GOST type A"/>
                          <w:noProof/>
                          <w:sz w:val="18"/>
                        </w:rPr>
                        <w:t>3</w:t>
                      </w:r>
                      <w:r w:rsidRPr="00E15EE4">
                        <w:rPr>
                          <w:rFonts w:ascii="GOST type A" w:hAnsi="GOST type A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310" o:spid="_x0000_s1064" style="position:absolute;left:7760;top:17423;width:12159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0CA666BA" w14:textId="6AB2A058" w:rsidR="00A44AFC" w:rsidRPr="001732EC" w:rsidRDefault="008F1099" w:rsidP="00A44AFC">
                      <w:pPr>
                        <w:spacing w:line="240" w:lineRule="auto"/>
                        <w:ind w:firstLine="0"/>
                        <w:jc w:val="center"/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</w:pP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33</w:t>
                      </w:r>
                      <w:r w:rsidR="00A44AFC"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3</w:t>
                      </w:r>
                      <w:r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1</w:t>
                      </w:r>
                      <w:r w:rsidR="00A44AFC"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</w:t>
                      </w:r>
                      <w:r w:rsidR="00B93AB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0</w:t>
                      </w:r>
                      <w:r w:rsidR="00A44AFC"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0</w:t>
                      </w:r>
                      <w:r w:rsidR="009425D7">
                        <w:rPr>
                          <w:rFonts w:ascii="GOST type A" w:hAnsi="GOST type A"/>
                          <w:i/>
                          <w:sz w:val="40"/>
                          <w:szCs w:val="28"/>
                          <w:lang w:val="en-US"/>
                        </w:rPr>
                        <w:t>3</w:t>
                      </w:r>
                      <w:r w:rsidR="009425D7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123</w:t>
                      </w:r>
                      <w:r w:rsidR="00A44AFC" w:rsidRPr="001732EC">
                        <w:rPr>
                          <w:rFonts w:ascii="GOST type A" w:hAnsi="GOST type A"/>
                          <w:i/>
                          <w:sz w:val="40"/>
                          <w:szCs w:val="28"/>
                        </w:rPr>
                        <w:t>.000 ПЗ</w:t>
                      </w:r>
                    </w:p>
                    <w:p w14:paraId="66BF9E6C" w14:textId="77777777" w:rsidR="002D3029" w:rsidRPr="00E15EE4" w:rsidRDefault="002D3029" w:rsidP="00A402DA">
                      <w:pPr>
                        <w:rPr>
                          <w:rFonts w:ascii="GOST type A" w:hAnsi="GOST type A"/>
                        </w:rPr>
                      </w:pPr>
                    </w:p>
                  </w:txbxContent>
                </v:textbox>
              </v:rect>
              <v:line id="Line 31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31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31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<v:line id="Line 31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31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group id="Group 31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31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4C83611F" w14:textId="77777777" w:rsidR="002D3029" w:rsidRPr="00E15EE4" w:rsidRDefault="002D3029">
                        <w:pPr>
                          <w:pStyle w:val="a8"/>
                          <w:rPr>
                            <w:rFonts w:ascii="GOST type A" w:hAnsi="GOST type A"/>
                            <w:sz w:val="18"/>
                          </w:rPr>
                        </w:pPr>
                        <w:r w:rsidRPr="00E15EE4">
                          <w:rPr>
                            <w:rFonts w:ascii="GOST type A" w:hAnsi="GOST type A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318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7C152B94" w14:textId="03EF57FC" w:rsidR="002D3029" w:rsidRPr="00E15EE4" w:rsidRDefault="009425D7">
                        <w:pPr>
                          <w:pStyle w:val="a8"/>
                          <w:rPr>
                            <w:rFonts w:ascii="GOST type A" w:hAnsi="GOST type A"/>
                            <w:sz w:val="18"/>
                          </w:rPr>
                        </w:pPr>
                        <w:r>
                          <w:rPr>
                            <w:rFonts w:ascii="GOST type A" w:hAnsi="GOST type A"/>
                            <w:sz w:val="18"/>
                            <w:szCs w:val="18"/>
                            <w:lang w:val="ru-RU"/>
                          </w:rPr>
                          <w:t>Багманов Э.Р.</w:t>
                        </w:r>
                      </w:p>
                    </w:txbxContent>
                  </v:textbox>
                </v:rect>
              </v:group>
              <v:group id="Group 31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32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EC93D16" w14:textId="77777777" w:rsidR="002D3029" w:rsidRPr="00E15EE4" w:rsidRDefault="002D3029">
                        <w:pPr>
                          <w:pStyle w:val="a8"/>
                          <w:rPr>
                            <w:rFonts w:ascii="GOST type A" w:hAnsi="GOST type A"/>
                            <w:sz w:val="18"/>
                          </w:rPr>
                        </w:pPr>
                        <w:r w:rsidRPr="00E15EE4">
                          <w:rPr>
                            <w:rFonts w:ascii="GOST type A" w:hAnsi="GOST type A"/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2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47302BF0" w14:textId="38D6374A" w:rsidR="002D3029" w:rsidRPr="009425D7" w:rsidRDefault="009425D7">
                        <w:pPr>
                          <w:pStyle w:val="a8"/>
                          <w:rPr>
                            <w:rFonts w:ascii="GOST type A" w:hAnsi="GOST type A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A" w:hAnsi="GOST type A"/>
                            <w:sz w:val="18"/>
                            <w:lang w:val="ru-RU"/>
                          </w:rPr>
                          <w:t>Киселев А.Е.</w:t>
                        </w:r>
                      </w:p>
                    </w:txbxContent>
                  </v:textbox>
                </v:rect>
              </v:group>
              <v:rect id="Rectangle 323" o:spid="_x0000_s1076" style="position:absolute;left:39;top:18969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44D668EA" w14:textId="39833B3B" w:rsidR="002D3029" w:rsidRPr="00E15EE4" w:rsidRDefault="002D3029">
                      <w:pPr>
                        <w:pStyle w:val="a8"/>
                        <w:rPr>
                          <w:rFonts w:ascii="GOST type A" w:hAnsi="GOST type A"/>
                          <w:sz w:val="18"/>
                        </w:rPr>
                      </w:pPr>
                    </w:p>
                  </w:txbxContent>
                </v:textbox>
              </v:rect>
              <v:rect id="Rectangle 326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50CBC0E" w14:textId="304BFAAE" w:rsidR="002D3029" w:rsidRPr="00E15EE4" w:rsidRDefault="002D3029">
                      <w:pPr>
                        <w:pStyle w:val="a8"/>
                        <w:rPr>
                          <w:rFonts w:ascii="GOST type A" w:hAnsi="GOST type A"/>
                          <w:sz w:val="18"/>
                        </w:rPr>
                      </w:pPr>
                    </w:p>
                  </w:txbxContent>
                </v:textbox>
              </v:rect>
              <v:rect id="Rectangle 329" o:spid="_x0000_s1078" style="position:absolute;left:39;top:19660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42D86685" w14:textId="5031F470" w:rsidR="002D3029" w:rsidRPr="00E15EE4" w:rsidRDefault="002D3029">
                      <w:pPr>
                        <w:pStyle w:val="a8"/>
                        <w:rPr>
                          <w:rFonts w:ascii="GOST type A" w:hAnsi="GOST type A"/>
                          <w:sz w:val="18"/>
                        </w:rPr>
                      </w:pPr>
                    </w:p>
                  </w:txbxContent>
                </v:textbox>
              </v:rect>
              <v:line id="Line 331" o:spid="_x0000_s1079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332" o:spid="_x0000_s108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5AD5FED1" w14:textId="77777777" w:rsidR="008658B8" w:rsidRDefault="008658B8" w:rsidP="008658B8">
                      <w:pPr>
                        <w:pStyle w:val="af3"/>
                        <w:spacing w:after="0" w:line="240" w:lineRule="auto"/>
                        <w:ind w:firstLine="0"/>
                        <w:rPr>
                          <w:lang w:val="uk-UA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14"/>
                          <w:szCs w:val="14"/>
                          <w:lang w:val="uk-UA"/>
                        </w:rPr>
                        <w:t>Отчет по практической подготовке по Производственной практике 2 (научно-исследовательской) работе</w:t>
                      </w:r>
                    </w:p>
                    <w:p w14:paraId="2D548908" w14:textId="4A708CCA" w:rsidR="002D3029" w:rsidRPr="008658B8" w:rsidRDefault="002D3029">
                      <w:pPr>
                        <w:pStyle w:val="a8"/>
                        <w:rPr>
                          <w:rFonts w:ascii="GOST type A" w:hAnsi="GOST type A"/>
                          <w:sz w:val="18"/>
                        </w:rPr>
                      </w:pPr>
                    </w:p>
                  </w:txbxContent>
                </v:textbox>
              </v:rect>
              <v:line id="Line 333" o:spid="_x0000_s1081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334" o:spid="_x0000_s1082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335" o:spid="_x0000_s108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336" o:spid="_x0000_s108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<v:textbox inset="1pt,1pt,1pt,1pt">
                  <w:txbxContent>
                    <w:p w14:paraId="3ACA497F" w14:textId="77777777" w:rsidR="002D3029" w:rsidRDefault="002D3029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7" o:spid="_x0000_s108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275008BB" w14:textId="77777777" w:rsidR="002D3029" w:rsidRDefault="002D3029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 w:rsidRPr="00E15EE4">
                        <w:rPr>
                          <w:rFonts w:ascii="GOST type A" w:hAnsi="GOST type A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338" o:spid="_x0000_s1086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0E541C3" w14:textId="49A8FA25" w:rsidR="002D3029" w:rsidRPr="009425D7" w:rsidRDefault="00807D93">
                      <w:pPr>
                        <w:pStyle w:val="a8"/>
                        <w:jc w:val="center"/>
                        <w:rPr>
                          <w:rFonts w:ascii="GOST type A" w:hAnsi="GOST type A"/>
                          <w:sz w:val="18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 w:val="18"/>
                          <w:lang w:val="ru-RU"/>
                        </w:rPr>
                        <w:t>10</w:t>
                      </w:r>
                    </w:p>
                  </w:txbxContent>
                </v:textbox>
              </v:rect>
              <v:line id="Line 339" o:spid="_x0000_s1087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340" o:spid="_x0000_s1088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341" o:spid="_x0000_s1089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1ECA58EC" w14:textId="6264CC8C" w:rsidR="002D3029" w:rsidRPr="00E15EE4" w:rsidRDefault="00E15EE4">
                      <w:pPr>
                        <w:pStyle w:val="a8"/>
                        <w:jc w:val="center"/>
                        <w:rPr>
                          <w:rFonts w:ascii="GOST type A" w:hAnsi="GOST type A"/>
                          <w:szCs w:val="28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Cs w:val="28"/>
                          <w:lang w:val="ru-RU"/>
                        </w:rPr>
                        <w:t>УУНиТ</w:t>
                      </w:r>
                      <w:r w:rsidR="002D3029" w:rsidRPr="00E15EE4">
                        <w:rPr>
                          <w:rFonts w:ascii="GOST type A" w:hAnsi="GOST type A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GOST type A" w:hAnsi="GOST type A"/>
                          <w:szCs w:val="28"/>
                          <w:lang w:val="ru-RU"/>
                        </w:rPr>
                        <w:t>ИКТ-</w:t>
                      </w:r>
                      <w:r w:rsidR="009425D7">
                        <w:rPr>
                          <w:rFonts w:ascii="GOST type A" w:hAnsi="GOST type A"/>
                          <w:szCs w:val="28"/>
                          <w:lang w:val="ru-RU"/>
                        </w:rPr>
                        <w:t>202М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EA30B0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2054D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8F64C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A1C20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EA885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B057A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79E65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BEC5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EF41F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CA1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160D3"/>
    <w:multiLevelType w:val="hybridMultilevel"/>
    <w:tmpl w:val="83C6E8E6"/>
    <w:lvl w:ilvl="0" w:tplc="C6704734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380744F"/>
    <w:multiLevelType w:val="multilevel"/>
    <w:tmpl w:val="4BC08A9A"/>
    <w:styleLink w:val="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tabs>
          <w:tab w:val="num" w:pos="1569"/>
        </w:tabs>
        <w:ind w:left="1569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AAD2F8E"/>
    <w:multiLevelType w:val="multilevel"/>
    <w:tmpl w:val="13805C3A"/>
    <w:styleLink w:val="WWNum8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002" w:hanging="576"/>
      </w:pPr>
    </w:lvl>
    <w:lvl w:ilvl="2">
      <w:start w:val="1"/>
      <w:numFmt w:val="decimal"/>
      <w:lvlText w:val="%1.%2.%3."/>
      <w:lvlJc w:val="left"/>
      <w:pPr>
        <w:ind w:left="1428" w:hanging="720"/>
      </w:pPr>
    </w:lvl>
    <w:lvl w:ilvl="3">
      <w:start w:val="1"/>
      <w:numFmt w:val="decimal"/>
      <w:lvlText w:val="%1.%2.%3.%4"/>
      <w:lvlJc w:val="left"/>
      <w:pPr>
        <w:ind w:left="1572" w:hanging="864"/>
      </w:pPr>
    </w:lvl>
    <w:lvl w:ilvl="4">
      <w:start w:val="1"/>
      <w:numFmt w:val="decimal"/>
      <w:lvlText w:val="%1.%2.%3.%4.%5"/>
      <w:lvlJc w:val="left"/>
      <w:pPr>
        <w:ind w:left="1716" w:hanging="1008"/>
      </w:pPr>
    </w:lvl>
    <w:lvl w:ilvl="5">
      <w:start w:val="1"/>
      <w:numFmt w:val="decimal"/>
      <w:lvlText w:val="%1.%2.%3.%4.%5.%6"/>
      <w:lvlJc w:val="left"/>
      <w:pPr>
        <w:ind w:left="1860" w:hanging="1152"/>
      </w:pPr>
    </w:lvl>
    <w:lvl w:ilvl="6">
      <w:start w:val="1"/>
      <w:numFmt w:val="decimal"/>
      <w:lvlText w:val="%1.%2.%3.%4.%5.%6.%7"/>
      <w:lvlJc w:val="left"/>
      <w:pPr>
        <w:ind w:left="2004" w:hanging="1296"/>
      </w:pPr>
    </w:lvl>
    <w:lvl w:ilvl="7">
      <w:start w:val="1"/>
      <w:numFmt w:val="decimal"/>
      <w:lvlText w:val="%1.%2.%3.%4.%5.%6.%7.%8"/>
      <w:lvlJc w:val="left"/>
      <w:pPr>
        <w:ind w:left="2148" w:hanging="1440"/>
      </w:pPr>
    </w:lvl>
    <w:lvl w:ilvl="8">
      <w:start w:val="1"/>
      <w:numFmt w:val="decimal"/>
      <w:lvlText w:val="%1.%2.%3.%4.%5.%6.%7.%8.%9"/>
      <w:lvlJc w:val="left"/>
      <w:pPr>
        <w:ind w:left="2292" w:hanging="1584"/>
      </w:pPr>
    </w:lvl>
  </w:abstractNum>
  <w:abstractNum w:abstractNumId="13" w15:restartNumberingAfterBreak="0">
    <w:nsid w:val="0E7A070C"/>
    <w:multiLevelType w:val="multilevel"/>
    <w:tmpl w:val="8182D758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77"/>
        </w:tabs>
        <w:ind w:left="227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6"/>
        </w:tabs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0"/>
        </w:tabs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4"/>
        </w:tabs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8"/>
        </w:tabs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2"/>
        </w:tabs>
        <w:ind w:left="2292" w:hanging="1584"/>
      </w:pPr>
      <w:rPr>
        <w:rFonts w:hint="default"/>
      </w:rPr>
    </w:lvl>
  </w:abstractNum>
  <w:abstractNum w:abstractNumId="14" w15:restartNumberingAfterBreak="0">
    <w:nsid w:val="152F6F3F"/>
    <w:multiLevelType w:val="multilevel"/>
    <w:tmpl w:val="010430D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5E1139F"/>
    <w:multiLevelType w:val="hybridMultilevel"/>
    <w:tmpl w:val="010430DC"/>
    <w:lvl w:ilvl="0" w:tplc="9D346F5C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663B9"/>
    <w:multiLevelType w:val="multilevel"/>
    <w:tmpl w:val="A5563F02"/>
    <w:lvl w:ilvl="0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7" w15:restartNumberingAfterBreak="0">
    <w:nsid w:val="1D5F7E9D"/>
    <w:multiLevelType w:val="multilevel"/>
    <w:tmpl w:val="32EAA5A0"/>
    <w:styleLink w:val="WWNum37"/>
    <w:lvl w:ilvl="0">
      <w:start w:val="1"/>
      <w:numFmt w:val="decimal"/>
      <w:suff w:val="space"/>
      <w:lvlText w:val="%1."/>
      <w:lvlJc w:val="left"/>
      <w:rPr>
        <w:sz w:val="28"/>
      </w:rPr>
    </w:lvl>
    <w:lvl w:ilvl="1">
      <w:start w:val="1"/>
      <w:numFmt w:val="decimal"/>
      <w:lvlText w:val="%1.%2."/>
      <w:lvlJc w:val="left"/>
      <w:pPr>
        <w:ind w:left="1569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C980F43"/>
    <w:multiLevelType w:val="multilevel"/>
    <w:tmpl w:val="4BC08A9A"/>
    <w:numStyleLink w:val="a"/>
  </w:abstractNum>
  <w:abstractNum w:abstractNumId="19" w15:restartNumberingAfterBreak="0">
    <w:nsid w:val="2E90104E"/>
    <w:multiLevelType w:val="multilevel"/>
    <w:tmpl w:val="83C6E8E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1526105"/>
    <w:multiLevelType w:val="multilevel"/>
    <w:tmpl w:val="6B9491BE"/>
    <w:lvl w:ilvl="0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278"/>
        </w:tabs>
        <w:ind w:left="227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21" w15:restartNumberingAfterBreak="0">
    <w:nsid w:val="326A3C5F"/>
    <w:multiLevelType w:val="multilevel"/>
    <w:tmpl w:val="718A58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2A93CDA"/>
    <w:multiLevelType w:val="hybridMultilevel"/>
    <w:tmpl w:val="8D929AC2"/>
    <w:lvl w:ilvl="0" w:tplc="52086A0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4AC71FC"/>
    <w:multiLevelType w:val="multilevel"/>
    <w:tmpl w:val="4BC08A9A"/>
    <w:numStyleLink w:val="a"/>
  </w:abstractNum>
  <w:abstractNum w:abstractNumId="24" w15:restartNumberingAfterBreak="0">
    <w:nsid w:val="3F0A2BEC"/>
    <w:multiLevelType w:val="multilevel"/>
    <w:tmpl w:val="7B8C15FA"/>
    <w:styleLink w:val="a0"/>
    <w:lvl w:ilvl="0">
      <w:start w:val="1"/>
      <w:numFmt w:val="bullet"/>
      <w:lvlText w:val=""/>
      <w:lvlJc w:val="left"/>
      <w:pPr>
        <w:tabs>
          <w:tab w:val="num" w:pos="142"/>
        </w:tabs>
        <w:ind w:left="0" w:firstLine="312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7EA2AFD"/>
    <w:multiLevelType w:val="multilevel"/>
    <w:tmpl w:val="6B9491BE"/>
    <w:lvl w:ilvl="0">
      <w:start w:val="1"/>
      <w:numFmt w:val="decimal"/>
      <w:lvlText w:val="%1."/>
      <w:lvlJc w:val="left"/>
      <w:pPr>
        <w:tabs>
          <w:tab w:val="num" w:pos="1066"/>
        </w:tabs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278"/>
        </w:tabs>
        <w:ind w:left="227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26" w15:restartNumberingAfterBreak="0">
    <w:nsid w:val="52AA1044"/>
    <w:multiLevelType w:val="multilevel"/>
    <w:tmpl w:val="4644F5B4"/>
    <w:lvl w:ilvl="0">
      <w:start w:val="1"/>
      <w:numFmt w:val="decimal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52CB7F04"/>
    <w:multiLevelType w:val="multilevel"/>
    <w:tmpl w:val="9A6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EEC3C32"/>
    <w:multiLevelType w:val="multilevel"/>
    <w:tmpl w:val="041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645D19A0"/>
    <w:multiLevelType w:val="multilevel"/>
    <w:tmpl w:val="5E6E036A"/>
    <w:lvl w:ilvl="0">
      <w:start w:val="1"/>
      <w:numFmt w:val="decimal"/>
      <w:pStyle w:val="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2277"/>
        </w:tabs>
        <w:ind w:left="2277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72"/>
        </w:tabs>
        <w:ind w:left="1572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716"/>
        </w:tabs>
        <w:ind w:left="1716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860"/>
        </w:tabs>
        <w:ind w:left="1860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004"/>
        </w:tabs>
        <w:ind w:left="2004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148"/>
        </w:tabs>
        <w:ind w:left="2148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292"/>
        </w:tabs>
        <w:ind w:left="2292" w:hanging="1584"/>
      </w:pPr>
      <w:rPr>
        <w:rFonts w:hint="default"/>
      </w:rPr>
    </w:lvl>
  </w:abstractNum>
  <w:abstractNum w:abstractNumId="30" w15:restartNumberingAfterBreak="0">
    <w:nsid w:val="64C0703D"/>
    <w:multiLevelType w:val="multilevel"/>
    <w:tmpl w:val="969ED3BE"/>
    <w:lvl w:ilvl="0">
      <w:start w:val="1"/>
      <w:numFmt w:val="decimal"/>
      <w:lvlText w:val="%1."/>
      <w:lvlJc w:val="left"/>
      <w:pPr>
        <w:tabs>
          <w:tab w:val="num" w:pos="360"/>
        </w:tabs>
        <w:ind w:left="360" w:firstLine="20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2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1" w15:restartNumberingAfterBreak="0">
    <w:nsid w:val="70720800"/>
    <w:multiLevelType w:val="multilevel"/>
    <w:tmpl w:val="969ED3BE"/>
    <w:lvl w:ilvl="0">
      <w:start w:val="1"/>
      <w:numFmt w:val="decimal"/>
      <w:lvlText w:val="%1."/>
      <w:lvlJc w:val="left"/>
      <w:pPr>
        <w:tabs>
          <w:tab w:val="num" w:pos="360"/>
        </w:tabs>
        <w:ind w:left="360" w:firstLine="20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2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713008C2"/>
    <w:multiLevelType w:val="hybridMultilevel"/>
    <w:tmpl w:val="9A68FEB0"/>
    <w:lvl w:ilvl="0" w:tplc="43E036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2B67CBE"/>
    <w:multiLevelType w:val="multilevel"/>
    <w:tmpl w:val="925C5CC0"/>
    <w:styleLink w:val="10"/>
    <w:lvl w:ilvl="0">
      <w:start w:val="1"/>
      <w:numFmt w:val="decimal"/>
      <w:lvlText w:val="%1)"/>
      <w:lvlJc w:val="left"/>
      <w:pPr>
        <w:tabs>
          <w:tab w:val="num" w:pos="142"/>
        </w:tabs>
        <w:ind w:left="0" w:firstLine="31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tabs>
          <w:tab w:val="num" w:pos="1645"/>
        </w:tabs>
        <w:ind w:left="164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89"/>
        </w:tabs>
        <w:ind w:left="178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33"/>
        </w:tabs>
        <w:ind w:left="193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077"/>
        </w:tabs>
        <w:ind w:left="207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21"/>
        </w:tabs>
        <w:ind w:left="222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65"/>
        </w:tabs>
        <w:ind w:left="236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09"/>
        </w:tabs>
        <w:ind w:left="25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53"/>
        </w:tabs>
        <w:ind w:left="2653" w:hanging="1584"/>
      </w:pPr>
      <w:rPr>
        <w:rFonts w:hint="default"/>
      </w:rPr>
    </w:lvl>
  </w:abstractNum>
  <w:abstractNum w:abstractNumId="34" w15:restartNumberingAfterBreak="0">
    <w:nsid w:val="737F288A"/>
    <w:multiLevelType w:val="multilevel"/>
    <w:tmpl w:val="7B8C15FA"/>
    <w:numStyleLink w:val="a0"/>
  </w:abstractNum>
  <w:abstractNum w:abstractNumId="35" w15:restartNumberingAfterBreak="0">
    <w:nsid w:val="77B81C1D"/>
    <w:multiLevelType w:val="multilevel"/>
    <w:tmpl w:val="8D929AC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9"/>
  </w:num>
  <w:num w:numId="2">
    <w:abstractNumId w:val="16"/>
  </w:num>
  <w:num w:numId="3">
    <w:abstractNumId w:val="31"/>
  </w:num>
  <w:num w:numId="4">
    <w:abstractNumId w:val="30"/>
  </w:num>
  <w:num w:numId="5">
    <w:abstractNumId w:val="28"/>
  </w:num>
  <w:num w:numId="6">
    <w:abstractNumId w:val="26"/>
  </w:num>
  <w:num w:numId="7">
    <w:abstractNumId w:val="29"/>
  </w:num>
  <w:num w:numId="8">
    <w:abstractNumId w:val="29"/>
  </w:num>
  <w:num w:numId="9">
    <w:abstractNumId w:val="29"/>
  </w:num>
  <w:num w:numId="10">
    <w:abstractNumId w:val="29"/>
  </w:num>
  <w:num w:numId="11">
    <w:abstractNumId w:val="29"/>
  </w:num>
  <w:num w:numId="12">
    <w:abstractNumId w:val="29"/>
  </w:num>
  <w:num w:numId="13">
    <w:abstractNumId w:val="25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8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20"/>
  </w:num>
  <w:num w:numId="25">
    <w:abstractNumId w:val="13"/>
  </w:num>
  <w:num w:numId="26">
    <w:abstractNumId w:val="32"/>
  </w:num>
  <w:num w:numId="27">
    <w:abstractNumId w:val="27"/>
  </w:num>
  <w:num w:numId="28">
    <w:abstractNumId w:val="15"/>
  </w:num>
  <w:num w:numId="29">
    <w:abstractNumId w:val="14"/>
  </w:num>
  <w:num w:numId="30">
    <w:abstractNumId w:val="10"/>
  </w:num>
  <w:num w:numId="31">
    <w:abstractNumId w:val="19"/>
  </w:num>
  <w:num w:numId="32">
    <w:abstractNumId w:val="22"/>
  </w:num>
  <w:num w:numId="33">
    <w:abstractNumId w:val="35"/>
  </w:num>
  <w:num w:numId="34">
    <w:abstractNumId w:val="18"/>
  </w:num>
  <w:num w:numId="35">
    <w:abstractNumId w:val="21"/>
  </w:num>
  <w:num w:numId="36">
    <w:abstractNumId w:val="11"/>
  </w:num>
  <w:num w:numId="37">
    <w:abstractNumId w:val="23"/>
  </w:num>
  <w:num w:numId="38">
    <w:abstractNumId w:val="24"/>
  </w:num>
  <w:num w:numId="39">
    <w:abstractNumId w:val="33"/>
  </w:num>
  <w:num w:numId="40">
    <w:abstractNumId w:val="34"/>
  </w:num>
  <w:num w:numId="41">
    <w:abstractNumId w:val="12"/>
  </w:num>
  <w:num w:numId="42">
    <w:abstractNumId w:val="17"/>
  </w:num>
  <w:num w:numId="43">
    <w:abstractNumId w:val="17"/>
    <w:lvlOverride w:ilvl="0">
      <w:startOverride w:val="1"/>
    </w:lvlOverride>
  </w:num>
  <w:num w:numId="44">
    <w:abstractNumId w:val="2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026"/>
    <w:rsid w:val="00054DBA"/>
    <w:rsid w:val="00055610"/>
    <w:rsid w:val="00063DEB"/>
    <w:rsid w:val="0008701D"/>
    <w:rsid w:val="0009113D"/>
    <w:rsid w:val="00093319"/>
    <w:rsid w:val="000B230B"/>
    <w:rsid w:val="000B59FB"/>
    <w:rsid w:val="000D3A7E"/>
    <w:rsid w:val="000F5269"/>
    <w:rsid w:val="000F5CE0"/>
    <w:rsid w:val="00123C3E"/>
    <w:rsid w:val="00125C35"/>
    <w:rsid w:val="00142926"/>
    <w:rsid w:val="001511A6"/>
    <w:rsid w:val="001556C4"/>
    <w:rsid w:val="00163728"/>
    <w:rsid w:val="00170C44"/>
    <w:rsid w:val="001732EC"/>
    <w:rsid w:val="00174B0F"/>
    <w:rsid w:val="0018624B"/>
    <w:rsid w:val="001B02F7"/>
    <w:rsid w:val="001B2A66"/>
    <w:rsid w:val="001D4B45"/>
    <w:rsid w:val="001D7FDB"/>
    <w:rsid w:val="001F6016"/>
    <w:rsid w:val="001F73F2"/>
    <w:rsid w:val="0020388B"/>
    <w:rsid w:val="002044A0"/>
    <w:rsid w:val="00205961"/>
    <w:rsid w:val="00206CF9"/>
    <w:rsid w:val="00224122"/>
    <w:rsid w:val="002624C3"/>
    <w:rsid w:val="00297013"/>
    <w:rsid w:val="002B6577"/>
    <w:rsid w:val="002D29C5"/>
    <w:rsid w:val="002D3029"/>
    <w:rsid w:val="00316225"/>
    <w:rsid w:val="0032037A"/>
    <w:rsid w:val="003307CA"/>
    <w:rsid w:val="00343133"/>
    <w:rsid w:val="00343E69"/>
    <w:rsid w:val="003627A2"/>
    <w:rsid w:val="003A21D7"/>
    <w:rsid w:val="003A773F"/>
    <w:rsid w:val="003B0EB2"/>
    <w:rsid w:val="003B39CA"/>
    <w:rsid w:val="003D231E"/>
    <w:rsid w:val="003E6304"/>
    <w:rsid w:val="00427498"/>
    <w:rsid w:val="004279A7"/>
    <w:rsid w:val="00432406"/>
    <w:rsid w:val="00460104"/>
    <w:rsid w:val="00460C61"/>
    <w:rsid w:val="00485BF3"/>
    <w:rsid w:val="004A4551"/>
    <w:rsid w:val="004C2267"/>
    <w:rsid w:val="004F795A"/>
    <w:rsid w:val="00503E09"/>
    <w:rsid w:val="005052BE"/>
    <w:rsid w:val="00534434"/>
    <w:rsid w:val="00556698"/>
    <w:rsid w:val="00562D8A"/>
    <w:rsid w:val="00564E0B"/>
    <w:rsid w:val="005A0735"/>
    <w:rsid w:val="005B08CF"/>
    <w:rsid w:val="005C1859"/>
    <w:rsid w:val="005D003B"/>
    <w:rsid w:val="00607F71"/>
    <w:rsid w:val="00623256"/>
    <w:rsid w:val="0064111B"/>
    <w:rsid w:val="006509D0"/>
    <w:rsid w:val="00657AD7"/>
    <w:rsid w:val="00686BA1"/>
    <w:rsid w:val="00696689"/>
    <w:rsid w:val="006A5FB7"/>
    <w:rsid w:val="006D0460"/>
    <w:rsid w:val="006E1280"/>
    <w:rsid w:val="006F3026"/>
    <w:rsid w:val="00704745"/>
    <w:rsid w:val="00711DF6"/>
    <w:rsid w:val="0071560C"/>
    <w:rsid w:val="00746789"/>
    <w:rsid w:val="00781E88"/>
    <w:rsid w:val="00783C7B"/>
    <w:rsid w:val="00791EBD"/>
    <w:rsid w:val="007A22C7"/>
    <w:rsid w:val="007E502F"/>
    <w:rsid w:val="00804662"/>
    <w:rsid w:val="00807D93"/>
    <w:rsid w:val="008315D5"/>
    <w:rsid w:val="0085312D"/>
    <w:rsid w:val="008637DA"/>
    <w:rsid w:val="008658B8"/>
    <w:rsid w:val="008676AB"/>
    <w:rsid w:val="00880663"/>
    <w:rsid w:val="00893EFD"/>
    <w:rsid w:val="008976E2"/>
    <w:rsid w:val="008A4F87"/>
    <w:rsid w:val="008A6806"/>
    <w:rsid w:val="008B2118"/>
    <w:rsid w:val="008D7766"/>
    <w:rsid w:val="008F1099"/>
    <w:rsid w:val="009042EE"/>
    <w:rsid w:val="00922E4C"/>
    <w:rsid w:val="00924F25"/>
    <w:rsid w:val="009306F3"/>
    <w:rsid w:val="00933C35"/>
    <w:rsid w:val="009366A6"/>
    <w:rsid w:val="009406AA"/>
    <w:rsid w:val="009425D7"/>
    <w:rsid w:val="009514BB"/>
    <w:rsid w:val="00954DAA"/>
    <w:rsid w:val="00967E39"/>
    <w:rsid w:val="0097627E"/>
    <w:rsid w:val="009814A4"/>
    <w:rsid w:val="0098174B"/>
    <w:rsid w:val="009A3F8E"/>
    <w:rsid w:val="009B5D82"/>
    <w:rsid w:val="009C03C6"/>
    <w:rsid w:val="009C6226"/>
    <w:rsid w:val="009D7796"/>
    <w:rsid w:val="009E4FB1"/>
    <w:rsid w:val="009F6ED1"/>
    <w:rsid w:val="00A142EE"/>
    <w:rsid w:val="00A16817"/>
    <w:rsid w:val="00A17121"/>
    <w:rsid w:val="00A17B8E"/>
    <w:rsid w:val="00A34EB3"/>
    <w:rsid w:val="00A402DA"/>
    <w:rsid w:val="00A420AC"/>
    <w:rsid w:val="00A43E26"/>
    <w:rsid w:val="00A44AFC"/>
    <w:rsid w:val="00A51725"/>
    <w:rsid w:val="00A525FF"/>
    <w:rsid w:val="00A73562"/>
    <w:rsid w:val="00A76171"/>
    <w:rsid w:val="00A847C6"/>
    <w:rsid w:val="00AD0AD3"/>
    <w:rsid w:val="00AE4165"/>
    <w:rsid w:val="00AE4EC0"/>
    <w:rsid w:val="00AF2EFD"/>
    <w:rsid w:val="00AF6C36"/>
    <w:rsid w:val="00B1656B"/>
    <w:rsid w:val="00B22F9A"/>
    <w:rsid w:val="00B30FF8"/>
    <w:rsid w:val="00B321EE"/>
    <w:rsid w:val="00B52C59"/>
    <w:rsid w:val="00B666B1"/>
    <w:rsid w:val="00B718ED"/>
    <w:rsid w:val="00B93ABC"/>
    <w:rsid w:val="00BC78D6"/>
    <w:rsid w:val="00BD044D"/>
    <w:rsid w:val="00BE62C2"/>
    <w:rsid w:val="00C235F0"/>
    <w:rsid w:val="00C40C1C"/>
    <w:rsid w:val="00C479C2"/>
    <w:rsid w:val="00C7334B"/>
    <w:rsid w:val="00C85455"/>
    <w:rsid w:val="00CA5AAA"/>
    <w:rsid w:val="00CC673C"/>
    <w:rsid w:val="00CD665C"/>
    <w:rsid w:val="00CE4C90"/>
    <w:rsid w:val="00D02492"/>
    <w:rsid w:val="00D05104"/>
    <w:rsid w:val="00D137A9"/>
    <w:rsid w:val="00D52645"/>
    <w:rsid w:val="00D7430A"/>
    <w:rsid w:val="00D805E7"/>
    <w:rsid w:val="00D92821"/>
    <w:rsid w:val="00DD1A21"/>
    <w:rsid w:val="00DE32E8"/>
    <w:rsid w:val="00DE4C5B"/>
    <w:rsid w:val="00DF3141"/>
    <w:rsid w:val="00E02924"/>
    <w:rsid w:val="00E15343"/>
    <w:rsid w:val="00E15EE4"/>
    <w:rsid w:val="00E30A52"/>
    <w:rsid w:val="00E45360"/>
    <w:rsid w:val="00E473A9"/>
    <w:rsid w:val="00E57DFB"/>
    <w:rsid w:val="00E665CE"/>
    <w:rsid w:val="00E8194C"/>
    <w:rsid w:val="00E834D0"/>
    <w:rsid w:val="00EB53FC"/>
    <w:rsid w:val="00EC46F8"/>
    <w:rsid w:val="00EE40E8"/>
    <w:rsid w:val="00F1126A"/>
    <w:rsid w:val="00F31AD2"/>
    <w:rsid w:val="00F4371C"/>
    <w:rsid w:val="00F561D7"/>
    <w:rsid w:val="00F56A56"/>
    <w:rsid w:val="00F65A26"/>
    <w:rsid w:val="00F67A24"/>
    <w:rsid w:val="00F701E3"/>
    <w:rsid w:val="00F925D4"/>
    <w:rsid w:val="00FA617F"/>
    <w:rsid w:val="00FB0C93"/>
    <w:rsid w:val="00FB1570"/>
    <w:rsid w:val="00FB27B0"/>
    <w:rsid w:val="00FB3BDF"/>
    <w:rsid w:val="00FD11C8"/>
    <w:rsid w:val="00FD249A"/>
    <w:rsid w:val="00FE5773"/>
    <w:rsid w:val="00FE7B03"/>
    <w:rsid w:val="00FF3759"/>
    <w:rsid w:val="00FF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3FFDF201"/>
  <w15:chartTrackingRefBased/>
  <w15:docId w15:val="{0A3E941F-FAB1-4AEB-9422-5F5FE753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25C35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F925D4"/>
    <w:pPr>
      <w:keepNext/>
      <w:pageBreakBefore/>
      <w:numPr>
        <w:numId w:val="12"/>
      </w:numPr>
      <w:spacing w:before="240" w:after="480" w:line="240" w:lineRule="auto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1"/>
    <w:next w:val="a1"/>
    <w:qFormat/>
    <w:rsid w:val="00BE62C2"/>
    <w:pPr>
      <w:keepNext/>
      <w:numPr>
        <w:ilvl w:val="1"/>
        <w:numId w:val="12"/>
      </w:numPr>
      <w:tabs>
        <w:tab w:val="left" w:pos="1293"/>
      </w:tabs>
      <w:spacing w:before="240" w:after="60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1"/>
    <w:qFormat/>
    <w:rsid w:val="00BE62C2"/>
    <w:pPr>
      <w:keepNext/>
      <w:numPr>
        <w:ilvl w:val="2"/>
        <w:numId w:val="12"/>
      </w:numPr>
      <w:spacing w:before="240" w:after="60"/>
      <w:outlineLvl w:val="2"/>
    </w:pPr>
    <w:rPr>
      <w:rFonts w:cs="Arial"/>
      <w:b/>
      <w:bCs/>
      <w:szCs w:val="26"/>
    </w:rPr>
  </w:style>
  <w:style w:type="paragraph" w:styleId="4">
    <w:name w:val="heading 4"/>
    <w:basedOn w:val="a1"/>
    <w:next w:val="a1"/>
    <w:qFormat/>
    <w:rsid w:val="00BE62C2"/>
    <w:pPr>
      <w:keepNext/>
      <w:numPr>
        <w:ilvl w:val="3"/>
        <w:numId w:val="12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1"/>
    <w:next w:val="a1"/>
    <w:qFormat/>
    <w:rsid w:val="00BE62C2"/>
    <w:pPr>
      <w:numPr>
        <w:ilvl w:val="4"/>
        <w:numId w:val="1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BE62C2"/>
    <w:pPr>
      <w:numPr>
        <w:ilvl w:val="5"/>
        <w:numId w:val="12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BE62C2"/>
    <w:pPr>
      <w:numPr>
        <w:ilvl w:val="6"/>
        <w:numId w:val="12"/>
      </w:numPr>
      <w:spacing w:before="240" w:after="60"/>
      <w:outlineLvl w:val="6"/>
    </w:pPr>
    <w:rPr>
      <w:sz w:val="24"/>
    </w:rPr>
  </w:style>
  <w:style w:type="paragraph" w:styleId="8">
    <w:name w:val="heading 8"/>
    <w:basedOn w:val="a1"/>
    <w:next w:val="a1"/>
    <w:qFormat/>
    <w:rsid w:val="00BE62C2"/>
    <w:pPr>
      <w:numPr>
        <w:ilvl w:val="7"/>
        <w:numId w:val="12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1"/>
    <w:next w:val="a1"/>
    <w:qFormat/>
    <w:rsid w:val="00BE62C2"/>
    <w:pPr>
      <w:numPr>
        <w:ilvl w:val="8"/>
        <w:numId w:val="1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sid w:val="00E45360"/>
    <w:rPr>
      <w:color w:val="0000FF"/>
      <w:u w:val="single"/>
    </w:rPr>
  </w:style>
  <w:style w:type="paragraph" w:styleId="a6">
    <w:name w:val="footer"/>
    <w:basedOn w:val="a1"/>
    <w:rsid w:val="00460C61"/>
    <w:pPr>
      <w:tabs>
        <w:tab w:val="center" w:pos="4677"/>
        <w:tab w:val="right" w:pos="9355"/>
      </w:tabs>
    </w:pPr>
  </w:style>
  <w:style w:type="paragraph" w:styleId="a7">
    <w:name w:val="header"/>
    <w:basedOn w:val="a1"/>
    <w:rsid w:val="00623256"/>
    <w:pPr>
      <w:tabs>
        <w:tab w:val="center" w:pos="4677"/>
        <w:tab w:val="right" w:pos="9355"/>
      </w:tabs>
    </w:pPr>
  </w:style>
  <w:style w:type="paragraph" w:customStyle="1" w:styleId="a8">
    <w:name w:val="Чертежный"/>
    <w:rsid w:val="006A5FB7"/>
    <w:pPr>
      <w:jc w:val="both"/>
    </w:pPr>
    <w:rPr>
      <w:rFonts w:ascii="ISOCPEUR" w:hAnsi="ISOCPEUR"/>
      <w:i/>
      <w:sz w:val="28"/>
      <w:lang w:val="uk-UA"/>
    </w:rPr>
  </w:style>
  <w:style w:type="paragraph" w:customStyle="1" w:styleId="a9">
    <w:name w:val="Заглавие"/>
    <w:basedOn w:val="a1"/>
    <w:rsid w:val="008B2118"/>
    <w:pPr>
      <w:spacing w:line="480" w:lineRule="auto"/>
      <w:jc w:val="center"/>
    </w:pPr>
    <w:rPr>
      <w:b/>
      <w:sz w:val="32"/>
      <w:szCs w:val="32"/>
    </w:rPr>
  </w:style>
  <w:style w:type="paragraph" w:styleId="aa">
    <w:name w:val="caption"/>
    <w:basedOn w:val="a1"/>
    <w:next w:val="a1"/>
    <w:qFormat/>
    <w:rsid w:val="00A51725"/>
    <w:rPr>
      <w:b/>
      <w:bCs/>
      <w:sz w:val="20"/>
      <w:szCs w:val="20"/>
    </w:rPr>
  </w:style>
  <w:style w:type="paragraph" w:styleId="11">
    <w:name w:val="toc 1"/>
    <w:basedOn w:val="a1"/>
    <w:next w:val="a1"/>
    <w:autoRedefine/>
    <w:uiPriority w:val="39"/>
    <w:rsid w:val="00933C35"/>
    <w:pPr>
      <w:ind w:left="357" w:hanging="357"/>
      <w:jc w:val="left"/>
    </w:pPr>
  </w:style>
  <w:style w:type="paragraph" w:styleId="20">
    <w:name w:val="toc 2"/>
    <w:basedOn w:val="a1"/>
    <w:next w:val="a1"/>
    <w:autoRedefine/>
    <w:uiPriority w:val="39"/>
    <w:rsid w:val="00933C35"/>
    <w:pPr>
      <w:tabs>
        <w:tab w:val="left" w:pos="1680"/>
        <w:tab w:val="right" w:leader="dot" w:pos="9627"/>
      </w:tabs>
      <w:ind w:left="907" w:hanging="629"/>
    </w:pPr>
  </w:style>
  <w:style w:type="paragraph" w:styleId="30">
    <w:name w:val="toc 3"/>
    <w:basedOn w:val="a1"/>
    <w:next w:val="a1"/>
    <w:autoRedefine/>
    <w:uiPriority w:val="39"/>
    <w:rsid w:val="00933C35"/>
    <w:pPr>
      <w:tabs>
        <w:tab w:val="left" w:pos="1678"/>
        <w:tab w:val="right" w:leader="dot" w:pos="9627"/>
      </w:tabs>
      <w:ind w:left="1072" w:hanging="794"/>
    </w:pPr>
  </w:style>
  <w:style w:type="paragraph" w:customStyle="1" w:styleId="ab">
    <w:name w:val="Центральный заголовок"/>
    <w:basedOn w:val="a9"/>
    <w:rsid w:val="00F65A26"/>
    <w:pPr>
      <w:spacing w:before="240" w:after="60"/>
      <w:outlineLvl w:val="0"/>
    </w:pPr>
  </w:style>
  <w:style w:type="paragraph" w:customStyle="1" w:styleId="ac">
    <w:name w:val="Таблица"/>
    <w:basedOn w:val="aa"/>
    <w:link w:val="ad"/>
    <w:rsid w:val="00A51725"/>
    <w:pPr>
      <w:jc w:val="right"/>
    </w:pPr>
    <w:rPr>
      <w:b w:val="0"/>
      <w:bCs w:val="0"/>
      <w:sz w:val="28"/>
    </w:rPr>
  </w:style>
  <w:style w:type="paragraph" w:customStyle="1" w:styleId="ae">
    <w:name w:val="Рисунок"/>
    <w:aliases w:val="его название"/>
    <w:next w:val="a1"/>
    <w:rsid w:val="003307CA"/>
    <w:pPr>
      <w:spacing w:line="360" w:lineRule="auto"/>
      <w:jc w:val="center"/>
    </w:pPr>
    <w:rPr>
      <w:sz w:val="28"/>
    </w:rPr>
  </w:style>
  <w:style w:type="paragraph" w:customStyle="1" w:styleId="af">
    <w:name w:val="Название таблицы"/>
    <w:basedOn w:val="ae"/>
    <w:next w:val="a1"/>
    <w:rsid w:val="003307CA"/>
  </w:style>
  <w:style w:type="character" w:customStyle="1" w:styleId="af0">
    <w:name w:val="Название рисунка Знак"/>
    <w:rsid w:val="009D7796"/>
    <w:rPr>
      <w:sz w:val="28"/>
      <w:szCs w:val="24"/>
      <w:lang w:val="ru-RU" w:eastAsia="ru-RU" w:bidi="ar-SA"/>
    </w:rPr>
  </w:style>
  <w:style w:type="numbering" w:customStyle="1" w:styleId="a">
    <w:name w:val="нумерация литературы"/>
    <w:rsid w:val="00142926"/>
    <w:pPr>
      <w:numPr>
        <w:numId w:val="36"/>
      </w:numPr>
    </w:pPr>
  </w:style>
  <w:style w:type="character" w:customStyle="1" w:styleId="af1">
    <w:name w:val="Название таблици Знак"/>
    <w:rsid w:val="009D7796"/>
    <w:rPr>
      <w:sz w:val="28"/>
      <w:szCs w:val="24"/>
      <w:lang w:val="ru-RU" w:eastAsia="ru-RU" w:bidi="ar-SA"/>
    </w:rPr>
  </w:style>
  <w:style w:type="character" w:customStyle="1" w:styleId="ad">
    <w:name w:val="Таблица Знак"/>
    <w:link w:val="ac"/>
    <w:rsid w:val="009D7796"/>
    <w:rPr>
      <w:sz w:val="28"/>
      <w:lang w:val="ru-RU" w:eastAsia="ru-RU" w:bidi="ar-SA"/>
    </w:rPr>
  </w:style>
  <w:style w:type="numbering" w:customStyle="1" w:styleId="a0">
    <w:name w:val="Стиль многоуровневый"/>
    <w:rsid w:val="009D7796"/>
    <w:pPr>
      <w:numPr>
        <w:numId w:val="38"/>
      </w:numPr>
    </w:pPr>
  </w:style>
  <w:style w:type="numbering" w:customStyle="1" w:styleId="10">
    <w:name w:val="Стиль нумерованный1"/>
    <w:basedOn w:val="a4"/>
    <w:rsid w:val="009D7796"/>
    <w:pPr>
      <w:numPr>
        <w:numId w:val="39"/>
      </w:numPr>
    </w:pPr>
  </w:style>
  <w:style w:type="paragraph" w:customStyle="1" w:styleId="Standard">
    <w:name w:val="Standard"/>
    <w:rsid w:val="00432406"/>
    <w:pPr>
      <w:suppressAutoHyphens/>
      <w:autoSpaceDN w:val="0"/>
      <w:spacing w:line="360" w:lineRule="auto"/>
      <w:ind w:firstLine="709"/>
      <w:jc w:val="both"/>
      <w:textAlignment w:val="baseline"/>
    </w:pPr>
    <w:rPr>
      <w:sz w:val="28"/>
      <w:szCs w:val="24"/>
    </w:rPr>
  </w:style>
  <w:style w:type="numbering" w:customStyle="1" w:styleId="WWNum8">
    <w:name w:val="WWNum8"/>
    <w:basedOn w:val="a4"/>
    <w:rsid w:val="00055610"/>
    <w:pPr>
      <w:numPr>
        <w:numId w:val="41"/>
      </w:numPr>
    </w:pPr>
  </w:style>
  <w:style w:type="numbering" w:customStyle="1" w:styleId="WWNum37">
    <w:name w:val="WWNum37"/>
    <w:basedOn w:val="a4"/>
    <w:rsid w:val="001F73F2"/>
    <w:pPr>
      <w:numPr>
        <w:numId w:val="42"/>
      </w:numPr>
    </w:pPr>
  </w:style>
  <w:style w:type="paragraph" w:styleId="af2">
    <w:name w:val="TOC Heading"/>
    <w:basedOn w:val="1"/>
    <w:next w:val="a1"/>
    <w:uiPriority w:val="39"/>
    <w:unhideWhenUsed/>
    <w:qFormat/>
    <w:rsid w:val="00297013"/>
    <w:pPr>
      <w:keepLines/>
      <w:pageBreakBefore w:val="0"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n-US" w:eastAsia="en-US"/>
    </w:rPr>
  </w:style>
  <w:style w:type="paragraph" w:styleId="af3">
    <w:name w:val="Normal (Web)"/>
    <w:basedOn w:val="a1"/>
    <w:uiPriority w:val="99"/>
    <w:unhideWhenUsed/>
    <w:rsid w:val="008658B8"/>
    <w:pPr>
      <w:spacing w:before="100" w:beforeAutospacing="1" w:after="144" w:line="276" w:lineRule="auto"/>
      <w:ind w:firstLine="706"/>
    </w:pPr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3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eshtastic.org/docs/introduction/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futuresdr.org/blog/are-we-lora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futuresdr.org/learn/introduction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eticulum.network/manual/index.html" TargetMode="External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17-protocol-specification.readthedocs.io/en/latest/kiss_protocol.html" TargetMode="External"/><Relationship Id="rId22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54;&#1092;&#1086;&#1088;&#1084;&#1083;&#1077;&#1085;&#1080;&#1077;%20&#1055;&#1047;_&#1056;&#1056;&#1058;-50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6D00F-83B5-415A-A74C-5AEBA1F3E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Оформление ПЗ_РРТ-504.dot</Template>
  <TotalTime>0</TotalTime>
  <Pages>8</Pages>
  <Words>642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Аннотация</vt:lpstr>
    </vt:vector>
  </TitlesOfParts>
  <Manager>Max. Артём</Manager>
  <Company>Universe Art company</Company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Аннотация</dc:title>
  <dc:subject/>
  <dc:creator>ad</dc:creator>
  <cp:keywords/>
  <dc:description/>
  <cp:lastModifiedBy>Эмиль Багманов</cp:lastModifiedBy>
  <cp:revision>2</cp:revision>
  <cp:lastPrinted>2026-01-19T08:21:00Z</cp:lastPrinted>
  <dcterms:created xsi:type="dcterms:W3CDTF">2026-06-02T07:51:00Z</dcterms:created>
  <dcterms:modified xsi:type="dcterms:W3CDTF">2026-06-02T07:51:00Z</dcterms:modified>
</cp:coreProperties>
</file>