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F4263" w14:textId="22A3C7F2" w:rsidR="0026468F" w:rsidRDefault="00A025C9" w:rsidP="00664CAF">
      <w:pPr>
        <w:jc w:val="center"/>
      </w:pPr>
      <w:r>
        <w:t>Exercice 01</w:t>
      </w:r>
    </w:p>
    <w:p w14:paraId="42BE893D" w14:textId="77777777" w:rsidR="00A025C9" w:rsidRDefault="00A025C9"/>
    <w:p w14:paraId="003A6024" w14:textId="1E797036" w:rsidR="00A025C9" w:rsidRDefault="00F268AF" w:rsidP="00664CAF">
      <w:pPr>
        <w:jc w:val="center"/>
      </w:pPr>
      <w:r>
        <w:t xml:space="preserve">Évaluation </w:t>
      </w:r>
      <w:r w:rsidR="003936B3">
        <w:t xml:space="preserve">des </w:t>
      </w:r>
      <w:r w:rsidR="00DD4D77">
        <w:t>performances</w:t>
      </w:r>
    </w:p>
    <w:p w14:paraId="0DAC1A4B" w14:textId="77777777" w:rsidR="00DD4D77" w:rsidRDefault="00DD4D77"/>
    <w:p w14:paraId="33D28D9A" w14:textId="34CF1B30" w:rsidR="00DD4D77" w:rsidRDefault="00DD32E0" w:rsidP="00664CAF">
      <w:pPr>
        <w:jc w:val="center"/>
      </w:pPr>
      <w:r>
        <w:t xml:space="preserve">Jeux de données </w:t>
      </w:r>
      <w:r w:rsidR="003F0214">
        <w:t>Synth1</w:t>
      </w:r>
    </w:p>
    <w:p w14:paraId="799A7032" w14:textId="77777777" w:rsidR="003F0214" w:rsidRDefault="003F0214"/>
    <w:p w14:paraId="086352A0" w14:textId="653DB6C8" w:rsidR="00F56CEC" w:rsidRDefault="00F56CEC">
      <w:pPr>
        <w:rPr>
          <w:sz w:val="20"/>
          <w:szCs w:val="20"/>
        </w:rPr>
      </w:pPr>
      <w:r>
        <w:rPr>
          <w:sz w:val="20"/>
          <w:szCs w:val="20"/>
        </w:rPr>
        <w:t>Question 01</w:t>
      </w:r>
      <w:r w:rsidR="00F75DF9">
        <w:rPr>
          <w:sz w:val="20"/>
          <w:szCs w:val="20"/>
        </w:rPr>
        <w:t xml:space="preserve"> </w:t>
      </w:r>
    </w:p>
    <w:p w14:paraId="5ACC6EBA" w14:textId="77777777" w:rsidR="007C4525" w:rsidRDefault="007C4525">
      <w:pPr>
        <w:rPr>
          <w:sz w:val="20"/>
          <w:szCs w:val="20"/>
        </w:rPr>
      </w:pPr>
    </w:p>
    <w:p w14:paraId="4E7D9C29" w14:textId="4DE32DCC" w:rsidR="007C4525" w:rsidRDefault="00016AE6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14:paraId="12E54845" w14:textId="77777777" w:rsidR="00EB05C2" w:rsidRDefault="00EB05C2">
      <w:pPr>
        <w:rPr>
          <w:b/>
          <w:sz w:val="20"/>
          <w:szCs w:val="20"/>
        </w:rPr>
      </w:pPr>
    </w:p>
    <w:p w14:paraId="01124940" w14:textId="1A6EB2F2" w:rsidR="00EB05C2" w:rsidRDefault="003176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Qu</w:t>
      </w:r>
      <w:r>
        <w:rPr>
          <w:sz w:val="20"/>
          <w:szCs w:val="20"/>
        </w:rPr>
        <w:t xml:space="preserve">estion 02 </w:t>
      </w:r>
    </w:p>
    <w:p w14:paraId="26122D4F" w14:textId="7D9E3CFC" w:rsidR="00DA32D7" w:rsidRDefault="00DA32D7">
      <w:pPr>
        <w:rPr>
          <w:sz w:val="20"/>
          <w:szCs w:val="20"/>
        </w:rPr>
      </w:pPr>
      <w:r>
        <w:rPr>
          <w:sz w:val="20"/>
          <w:szCs w:val="20"/>
        </w:rPr>
        <w:t>A.</w:t>
      </w:r>
    </w:p>
    <w:p w14:paraId="3A9692AC" w14:textId="26F8D2DC" w:rsidR="00DA32D7" w:rsidRDefault="0032560A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Selon l’énoncé,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^</m:t>
                    </m:r>
                  </m:sup>
                </m:sSubSup>
              </m:sub>
            </m:sSub>
          </m:e>
        </m:nary>
      </m:oMath>
    </w:p>
    <w:p w14:paraId="5CE9F126" w14:textId="3EC39DD1" w:rsidR="00061211" w:rsidRDefault="007F721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Nous </w:t>
      </w:r>
      <w:r w:rsidRPr="00DC702D">
        <w:rPr>
          <w:sz w:val="20"/>
          <w:szCs w:val="20"/>
        </w:rPr>
        <w:t>supposons</w:t>
      </w:r>
      <w:r w:rsidR="00863769" w:rsidRPr="00DC702D">
        <w:rPr>
          <w:sz w:val="20"/>
          <w:szCs w:val="20"/>
        </w:rPr>
        <w:t xml:space="preserve"> </w:t>
      </w:r>
      <w:r w:rsidR="00863769">
        <w:rPr>
          <w:sz w:val="20"/>
          <w:szCs w:val="20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1, si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≠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^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,sinon</m:t>
                </m:r>
              </m:e>
            </m:eqArr>
          </m:e>
        </m:d>
      </m:oMath>
      <w:r w:rsidR="005129EF">
        <w:rPr>
          <w:sz w:val="20"/>
          <w:szCs w:val="20"/>
        </w:rPr>
        <w:t>, qui suit</w:t>
      </w:r>
      <w:r w:rsidR="00107BC9">
        <w:rPr>
          <w:sz w:val="20"/>
          <w:szCs w:val="20"/>
        </w:rPr>
        <w:t xml:space="preserve"> évidemment la loi de </w:t>
      </w:r>
      <w:r w:rsidR="000C7090">
        <w:rPr>
          <w:sz w:val="20"/>
          <w:szCs w:val="20"/>
        </w:rPr>
        <w:t xml:space="preserve">Bernoulli. </w:t>
      </w:r>
      <w:r w:rsidR="006C1A88">
        <w:rPr>
          <w:sz w:val="20"/>
          <w:szCs w:val="20"/>
        </w:rPr>
        <w:t>Si nous</w:t>
      </w:r>
      <w:r w:rsidR="003C0C9F">
        <w:rPr>
          <w:sz w:val="20"/>
          <w:szCs w:val="20"/>
        </w:rPr>
        <w:t xml:space="preserve"> </w:t>
      </w:r>
      <w:r w:rsidR="006C1A88">
        <w:rPr>
          <w:sz w:val="20"/>
          <w:szCs w:val="20"/>
        </w:rPr>
        <w:t>supposons</w:t>
      </w:r>
      <w:r w:rsidR="00AB620A">
        <w:rPr>
          <w:sz w:val="20"/>
          <w:szCs w:val="20"/>
        </w:rPr>
        <w:t xml:space="preserve"> que </w:t>
      </w:r>
      <w:r w:rsidR="001D3D1B">
        <w:rPr>
          <w:sz w:val="20"/>
          <w:szCs w:val="20"/>
        </w:rPr>
        <w:t xml:space="preserve">la </w:t>
      </w:r>
      <w:r w:rsidR="005E5E2C">
        <w:rPr>
          <w:sz w:val="20"/>
          <w:szCs w:val="20"/>
        </w:rPr>
        <w:t xml:space="preserve">probabilité d’erreur </w:t>
      </w:r>
      <w:r w:rsidR="00CE5FAF">
        <w:rPr>
          <w:sz w:val="20"/>
          <w:szCs w:val="20"/>
        </w:rPr>
        <w:t>d’</w:t>
      </w:r>
      <w:r w:rsidR="00AA3A5E">
        <w:rPr>
          <w:sz w:val="20"/>
          <w:szCs w:val="20"/>
        </w:rPr>
        <w:t xml:space="preserve">un point </w:t>
      </w:r>
      <w:r w:rsidR="003E196A">
        <w:rPr>
          <w:sz w:val="20"/>
          <w:szCs w:val="20"/>
        </w:rPr>
        <w:t xml:space="preserve">ici </w:t>
      </w:r>
      <w:r w:rsidR="00013E11">
        <w:rPr>
          <w:sz w:val="20"/>
          <w:szCs w:val="20"/>
        </w:rPr>
        <w:t xml:space="preserve">est p, </w:t>
      </w:r>
      <w:r w:rsidR="009D4FBC">
        <w:rPr>
          <w:sz w:val="20"/>
          <w:szCs w:val="20"/>
        </w:rPr>
        <w:t xml:space="preserve">nous savons 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~ 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</m:d>
      </m:oMath>
      <w:r w:rsidR="00061211">
        <w:rPr>
          <w:sz w:val="20"/>
          <w:szCs w:val="20"/>
        </w:rPr>
        <w:t xml:space="preserve">, où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061211">
        <w:rPr>
          <w:sz w:val="20"/>
          <w:szCs w:val="20"/>
        </w:rPr>
        <w:t xml:space="preserve"> est le taux d’erreur.</w:t>
      </w:r>
    </w:p>
    <w:p w14:paraId="18F2B31F" w14:textId="77777777" w:rsidR="00061211" w:rsidRDefault="00061211" w:rsidP="009F535D">
      <w:pPr>
        <w:spacing w:line="0" w:lineRule="atLeast"/>
        <w:rPr>
          <w:sz w:val="20"/>
          <w:szCs w:val="20"/>
        </w:rPr>
      </w:pPr>
    </w:p>
    <w:p w14:paraId="43104FCB" w14:textId="09F262E5" w:rsidR="0074073F" w:rsidRDefault="004C4F29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Ensuite, nous </w:t>
      </w:r>
      <w:r w:rsidR="00255089">
        <w:rPr>
          <w:sz w:val="20"/>
          <w:szCs w:val="20"/>
        </w:rPr>
        <w:t xml:space="preserve">supposons que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=m*E</m:t>
        </m:r>
      </m:oMath>
      <w:r w:rsidR="00424EC1">
        <w:rPr>
          <w:sz w:val="20"/>
          <w:szCs w:val="20"/>
        </w:rPr>
        <w:t xml:space="preserve">, comme </w:t>
      </w:r>
      <w:r w:rsidR="006A1F19">
        <w:rPr>
          <w:sz w:val="20"/>
          <w:szCs w:val="20"/>
        </w:rPr>
        <w:t xml:space="preserve">les variable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354D5">
        <w:rPr>
          <w:sz w:val="20"/>
          <w:szCs w:val="20"/>
        </w:rPr>
        <w:t xml:space="preserve"> suivons la loi de Bernoulli,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</m:oMath>
      <w:r w:rsidR="00292040">
        <w:rPr>
          <w:sz w:val="20"/>
          <w:szCs w:val="20"/>
        </w:rPr>
        <w:t xml:space="preserve">, </w:t>
      </w:r>
      <w:r w:rsidR="00680B5F">
        <w:rPr>
          <w:sz w:val="20"/>
          <w:szCs w:val="20"/>
        </w:rPr>
        <w:t xml:space="preserve">donc </w:t>
      </w:r>
      <w:r w:rsidR="00C90188">
        <w:rPr>
          <w:sz w:val="20"/>
          <w:szCs w:val="20"/>
        </w:rPr>
        <w:t xml:space="preserve">X suit la loi binomiale, </w:t>
      </w:r>
      <w:r w:rsidR="00443BDA">
        <w:rPr>
          <w:sz w:val="20"/>
          <w:szCs w:val="20"/>
        </w:rPr>
        <w:t xml:space="preserve">nous avons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~ </m:t>
        </m:r>
        <m:r>
          <w:rPr>
            <w:rFonts w:ascii="Cambria Math" w:hAnsi="Cambria Math"/>
            <w:sz w:val="20"/>
            <w:szCs w:val="20"/>
            <w:lang w:val="en-US"/>
          </w:rPr>
          <m:t>β 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ε</m:t>
        </m:r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</w:p>
    <w:p w14:paraId="1BF981C2" w14:textId="77777777" w:rsidR="001D5B52" w:rsidRDefault="001D5B52" w:rsidP="009F535D">
      <w:pPr>
        <w:spacing w:line="0" w:lineRule="atLeast"/>
        <w:rPr>
          <w:sz w:val="20"/>
          <w:szCs w:val="20"/>
          <w:lang w:val="en-US"/>
        </w:rPr>
      </w:pPr>
    </w:p>
    <w:p w14:paraId="4DF3BCBA" w14:textId="4D61B45A" w:rsidR="001D5B52" w:rsidRDefault="006A6FF6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Comme</w:t>
      </w:r>
      <m:oMath>
        <m:r>
          <w:rPr>
            <w:rFonts w:ascii="Cambria Math" w:hAnsi="Cambria Math"/>
            <w:sz w:val="20"/>
            <w:szCs w:val="20"/>
          </w:rPr>
          <m:t xml:space="preserve"> E=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*X,</m:t>
        </m:r>
      </m:oMath>
      <w:r w:rsidR="008F6EC4">
        <w:rPr>
          <w:sz w:val="20"/>
          <w:szCs w:val="20"/>
        </w:rPr>
        <w:t xml:space="preserve"> E s</w:t>
      </w:r>
      <w:r w:rsidR="00480606">
        <w:rPr>
          <w:sz w:val="20"/>
          <w:szCs w:val="20"/>
        </w:rPr>
        <w:t>uit également la loi binomiale</w:t>
      </w:r>
      <w:r w:rsidR="00F0305E">
        <w:rPr>
          <w:sz w:val="20"/>
          <w:szCs w:val="20"/>
        </w:rPr>
        <w:t>.</w:t>
      </w:r>
      <w:r w:rsidR="00FD485C">
        <w:rPr>
          <w:sz w:val="20"/>
          <w:szCs w:val="20"/>
        </w:rPr>
        <w:t xml:space="preserve"> </w:t>
      </w:r>
      <w:r w:rsidR="005414DB">
        <w:rPr>
          <w:sz w:val="20"/>
          <w:szCs w:val="20"/>
        </w:rPr>
        <w:t xml:space="preserve">Nous supposons que </w:t>
      </w:r>
      <w:r w:rsidR="00DB01D1">
        <w:rPr>
          <w:sz w:val="20"/>
          <w:szCs w:val="20"/>
        </w:rPr>
        <w:t xml:space="preserve">son espérance est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AF27C9">
        <w:rPr>
          <w:sz w:val="20"/>
          <w:szCs w:val="20"/>
        </w:rPr>
        <w:t xml:space="preserve">, sa variance est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 w:rsidR="0027421F">
        <w:rPr>
          <w:sz w:val="20"/>
          <w:szCs w:val="20"/>
        </w:rPr>
        <w:t xml:space="preserve">. </w:t>
      </w:r>
      <w:r w:rsidR="002E0F50">
        <w:rPr>
          <w:sz w:val="20"/>
          <w:szCs w:val="20"/>
        </w:rPr>
        <w:t xml:space="preserve">D’après la loi binomiale, </w:t>
      </w:r>
      <m:oMath>
        <m: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m*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ε</m:t>
        </m:r>
      </m:oMath>
      <w:r w:rsidR="00A7510D">
        <w:rPr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mε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ε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r>
          <w:rPr>
            <w:rFonts w:ascii="Cambria Math" w:hAnsi="Cambria Math"/>
            <w:sz w:val="20"/>
            <w:szCs w:val="20"/>
            <w:lang w:val="en-US"/>
          </w:rPr>
          <m:t>ε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(</m:t>
        </m:r>
        <m:r>
          <w:rPr>
            <w:rFonts w:ascii="Cambria Math" w:hAnsi="Cambria Math"/>
            <w:sz w:val="20"/>
            <w:szCs w:val="20"/>
            <w:lang w:val="en-US"/>
          </w:rPr>
          <m:t>1-</m:t>
        </m:r>
        <m:r>
          <w:rPr>
            <w:rFonts w:ascii="Cambria Math" w:hAnsi="Cambria Math"/>
            <w:sz w:val="20"/>
            <w:szCs w:val="20"/>
            <w:lang w:val="en-US"/>
          </w:rPr>
          <m:t>ε</m:t>
        </m:r>
        <m:r>
          <w:rPr>
            <w:rFonts w:ascii="Cambria Math" w:hAnsi="Cambria Math"/>
            <w:sz w:val="20"/>
            <w:szCs w:val="20"/>
            <w:lang w:val="en-US"/>
          </w:rPr>
          <m:t>)/m</m:t>
        </m:r>
      </m:oMath>
    </w:p>
    <w:p w14:paraId="44B2050E" w14:textId="77777777" w:rsidR="003107F4" w:rsidRDefault="003107F4" w:rsidP="009F535D">
      <w:pPr>
        <w:spacing w:line="0" w:lineRule="atLeast"/>
        <w:rPr>
          <w:sz w:val="20"/>
          <w:szCs w:val="20"/>
          <w:lang w:val="en-US"/>
        </w:rPr>
      </w:pPr>
    </w:p>
    <w:p w14:paraId="1D73D797" w14:textId="5070CB30" w:rsidR="00792E15" w:rsidRPr="009E3E8F" w:rsidRDefault="0099689F" w:rsidP="009F535D">
      <w:pPr>
        <w:spacing w:line="0" w:lineRule="atLeast"/>
        <w:rPr>
          <w:sz w:val="20"/>
          <w:szCs w:val="20"/>
        </w:rPr>
      </w:pPr>
      <w:r w:rsidRPr="009E3E8F">
        <w:rPr>
          <w:sz w:val="20"/>
          <w:szCs w:val="20"/>
        </w:rPr>
        <w:t xml:space="preserve">Quand </w:t>
      </w:r>
      <w:r w:rsidR="000B2189" w:rsidRPr="009E3E8F">
        <w:rPr>
          <w:sz w:val="20"/>
          <w:szCs w:val="20"/>
        </w:rPr>
        <w:t xml:space="preserve">m est grand, </w:t>
      </w:r>
      <w:r w:rsidR="001151D6">
        <w:rPr>
          <w:sz w:val="20"/>
          <w:szCs w:val="20"/>
        </w:rPr>
        <w:t xml:space="preserve">selon </w:t>
      </w:r>
      <w:r w:rsidR="00440F44">
        <w:rPr>
          <w:sz w:val="20"/>
          <w:szCs w:val="20"/>
        </w:rPr>
        <w:t>le</w:t>
      </w:r>
      <w:r w:rsidR="001151D6">
        <w:rPr>
          <w:sz w:val="20"/>
          <w:szCs w:val="20"/>
        </w:rPr>
        <w:t xml:space="preserve"> théorème de la limite centrale, </w:t>
      </w:r>
      <w:r w:rsidR="001A09CB">
        <w:rPr>
          <w:sz w:val="20"/>
          <w:szCs w:val="20"/>
        </w:rPr>
        <w:t xml:space="preserve">E </w:t>
      </w:r>
      <w:r w:rsidR="006A5035">
        <w:rPr>
          <w:sz w:val="20"/>
          <w:szCs w:val="20"/>
        </w:rPr>
        <w:t xml:space="preserve">suit </w:t>
      </w:r>
      <w:r w:rsidR="00ED4456">
        <w:rPr>
          <w:sz w:val="20"/>
          <w:szCs w:val="20"/>
        </w:rPr>
        <w:t xml:space="preserve">approximativement </w:t>
      </w:r>
      <w:r w:rsidR="000776BC">
        <w:rPr>
          <w:sz w:val="20"/>
          <w:szCs w:val="20"/>
        </w:rPr>
        <w:t xml:space="preserve">la loi </w:t>
      </w:r>
      <w:r w:rsidR="00F51D06">
        <w:rPr>
          <w:sz w:val="20"/>
          <w:szCs w:val="20"/>
        </w:rPr>
        <w:t xml:space="preserve">normale. Nous avons </w:t>
      </w:r>
      <m:oMath>
        <m:r>
          <w:rPr>
            <w:rFonts w:ascii="Cambria Math" w:hAnsi="Cambria Math"/>
            <w:sz w:val="20"/>
            <w:szCs w:val="20"/>
          </w:rPr>
          <m:t>E ~ N (μ</m:t>
        </m:r>
        <m:r>
          <w:rPr>
            <w:rFonts w:ascii="Cambria Math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/m)</m:t>
        </m:r>
      </m:oMath>
    </w:p>
    <w:p w14:paraId="002287E9" w14:textId="77777777" w:rsidR="00792E15" w:rsidRDefault="00792E15" w:rsidP="009F535D">
      <w:pPr>
        <w:spacing w:line="0" w:lineRule="atLeast"/>
        <w:rPr>
          <w:sz w:val="20"/>
          <w:szCs w:val="20"/>
          <w:lang w:val="en-US"/>
        </w:rPr>
      </w:pPr>
    </w:p>
    <w:p w14:paraId="47C4B722" w14:textId="77777777" w:rsidR="00792E15" w:rsidRDefault="00792E15" w:rsidP="009F535D">
      <w:pPr>
        <w:spacing w:line="0" w:lineRule="atLeast"/>
        <w:rPr>
          <w:sz w:val="20"/>
          <w:szCs w:val="20"/>
          <w:lang w:val="en-US"/>
        </w:rPr>
      </w:pPr>
    </w:p>
    <w:p w14:paraId="7C78C2B9" w14:textId="16C21CB1" w:rsidR="003107F4" w:rsidRDefault="00691FA4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Maintenant, nous avons </w:t>
      </w:r>
      <w:r w:rsidR="00FE1869">
        <w:rPr>
          <w:sz w:val="20"/>
          <w:szCs w:val="20"/>
        </w:rPr>
        <w:t>un ensemble d’</w:t>
      </w:r>
      <w:r w:rsidR="00D24484">
        <w:rPr>
          <w:sz w:val="20"/>
          <w:szCs w:val="20"/>
        </w:rPr>
        <w:t xml:space="preserve">échantillon de </w:t>
      </w:r>
      <w:r w:rsidR="004B4218">
        <w:rPr>
          <w:sz w:val="20"/>
          <w:szCs w:val="20"/>
        </w:rPr>
        <w:t xml:space="preserve">E, </w:t>
      </w:r>
      <w:r w:rsidR="00994D3D">
        <w:rPr>
          <w:sz w:val="20"/>
          <w:szCs w:val="20"/>
        </w:rPr>
        <w:t xml:space="preserve">c’est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, ∀ j=1…N</m:t>
        </m:r>
      </m:oMath>
      <w:r w:rsidR="001D16E3">
        <w:rPr>
          <w:sz w:val="20"/>
          <w:szCs w:val="20"/>
        </w:rPr>
        <w:t>.</w:t>
      </w:r>
      <w:r w:rsidR="002D16AC">
        <w:rPr>
          <w:sz w:val="20"/>
          <w:szCs w:val="20"/>
        </w:rPr>
        <w:t xml:space="preserve"> </w:t>
      </w:r>
    </w:p>
    <w:p w14:paraId="626EC1F1" w14:textId="77777777" w:rsidR="00E81CEB" w:rsidRDefault="00E81CEB" w:rsidP="009F535D">
      <w:pPr>
        <w:spacing w:line="0" w:lineRule="atLeast"/>
        <w:rPr>
          <w:sz w:val="20"/>
          <w:szCs w:val="20"/>
          <w:lang w:val="en-US"/>
        </w:rPr>
      </w:pPr>
    </w:p>
    <w:p w14:paraId="4F52375C" w14:textId="61041092" w:rsidR="00E81CEB" w:rsidRDefault="004878ED" w:rsidP="009F535D">
      <w:pPr>
        <w:spacing w:line="0" w:lineRule="atLeast"/>
        <w:rPr>
          <w:sz w:val="20"/>
          <w:szCs w:val="20"/>
        </w:rPr>
      </w:pPr>
      <w:r w:rsidRPr="00E719A0">
        <w:rPr>
          <w:sz w:val="20"/>
          <w:szCs w:val="20"/>
        </w:rPr>
        <w:t>Comme</w:t>
      </w:r>
      <w:r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μ= ε</m:t>
        </m:r>
      </m:oMath>
      <w:r w:rsidR="009D7FEE">
        <w:rPr>
          <w:sz w:val="20"/>
          <w:szCs w:val="20"/>
        </w:rPr>
        <w:t xml:space="preserve">, </w:t>
      </w:r>
      <w:r w:rsidR="00D17AD4">
        <w:rPr>
          <w:sz w:val="20"/>
          <w:szCs w:val="20"/>
        </w:rPr>
        <w:t xml:space="preserve">l’intervalle de confiance sur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F924AC">
        <w:rPr>
          <w:sz w:val="20"/>
          <w:szCs w:val="20"/>
        </w:rPr>
        <w:t xml:space="preserve"> est la même de celle </w:t>
      </w:r>
      <w:r w:rsidR="00252AD5">
        <w:rPr>
          <w:sz w:val="20"/>
          <w:szCs w:val="20"/>
        </w:rPr>
        <w:t xml:space="preserve">sur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97108">
        <w:rPr>
          <w:sz w:val="20"/>
          <w:szCs w:val="20"/>
        </w:rPr>
        <w:t xml:space="preserve">, </w:t>
      </w:r>
      <w:r w:rsidR="00257B73">
        <w:rPr>
          <w:sz w:val="20"/>
          <w:szCs w:val="20"/>
        </w:rPr>
        <w:t xml:space="preserve">le problème </w:t>
      </w:r>
      <w:r w:rsidR="00DB4670">
        <w:rPr>
          <w:sz w:val="20"/>
          <w:szCs w:val="20"/>
        </w:rPr>
        <w:t xml:space="preserve">devient </w:t>
      </w:r>
      <w:r w:rsidR="002871C9">
        <w:rPr>
          <w:sz w:val="20"/>
          <w:szCs w:val="20"/>
        </w:rPr>
        <w:t xml:space="preserve">calculer </w:t>
      </w:r>
      <w:r w:rsidR="004E2450">
        <w:rPr>
          <w:sz w:val="20"/>
          <w:szCs w:val="20"/>
        </w:rPr>
        <w:t xml:space="preserve">l’intervalle de confiance </w:t>
      </w:r>
      <w:r w:rsidR="009C4462">
        <w:rPr>
          <w:sz w:val="20"/>
          <w:szCs w:val="20"/>
        </w:rPr>
        <w:t xml:space="preserve">sur </w:t>
      </w:r>
      <w:r w:rsidR="008D6F11">
        <w:rPr>
          <w:sz w:val="20"/>
          <w:szCs w:val="20"/>
        </w:rPr>
        <w:t>l’</w:t>
      </w:r>
      <w:r w:rsidR="00E06ACC">
        <w:rPr>
          <w:sz w:val="20"/>
          <w:szCs w:val="20"/>
        </w:rPr>
        <w:t>espérance</w:t>
      </w:r>
      <w:r w:rsidR="00F822C7">
        <w:rPr>
          <w:sz w:val="20"/>
          <w:szCs w:val="20"/>
        </w:rPr>
        <w:t xml:space="preserve"> </w:t>
      </w:r>
      <w:r w:rsidR="00E30BD3">
        <w:rPr>
          <w:sz w:val="20"/>
          <w:szCs w:val="20"/>
        </w:rPr>
        <w:t xml:space="preserve">d’une </w:t>
      </w:r>
      <w:r w:rsidR="006060E1">
        <w:rPr>
          <w:sz w:val="20"/>
          <w:szCs w:val="20"/>
        </w:rPr>
        <w:t xml:space="preserve">échantillon </w:t>
      </w:r>
      <w:r w:rsidR="00FD420A">
        <w:rPr>
          <w:sz w:val="20"/>
          <w:szCs w:val="20"/>
        </w:rPr>
        <w:t xml:space="preserve">qui suit la loi normale </w:t>
      </w:r>
      <w:r w:rsidR="00941329">
        <w:rPr>
          <w:sz w:val="20"/>
          <w:szCs w:val="20"/>
        </w:rPr>
        <w:t>avec la variance inconnue.</w:t>
      </w:r>
    </w:p>
    <w:p w14:paraId="43DF1A63" w14:textId="77777777" w:rsidR="00941329" w:rsidRDefault="00941329" w:rsidP="009F535D">
      <w:pPr>
        <w:spacing w:line="0" w:lineRule="atLeast"/>
        <w:rPr>
          <w:sz w:val="20"/>
          <w:szCs w:val="20"/>
        </w:rPr>
      </w:pPr>
    </w:p>
    <w:p w14:paraId="0634117C" w14:textId="5BF76CBD" w:rsidR="001D16E3" w:rsidRDefault="004D1B5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supposons</w:t>
      </w:r>
      <w:r w:rsidR="00537620">
        <w:rPr>
          <w:sz w:val="20"/>
          <w:szCs w:val="20"/>
        </w:rPr>
        <w:t xml:space="preserve"> que </w:t>
      </w:r>
      <w:r w:rsidR="001D16E3">
        <w:rPr>
          <w:sz w:val="20"/>
          <w:szCs w:val="20"/>
        </w:rPr>
        <w:t>la moyenne</w:t>
      </w:r>
      <w:r w:rsidR="00006890">
        <w:rPr>
          <w:sz w:val="20"/>
          <w:szCs w:val="20"/>
        </w:rPr>
        <w:t xml:space="preserve"> d’</w:t>
      </w:r>
      <w:r w:rsidR="00F71314">
        <w:rPr>
          <w:sz w:val="20"/>
          <w:szCs w:val="20"/>
        </w:rPr>
        <w:t>échantillon</w:t>
      </w:r>
      <w:r w:rsidR="004A2FAF">
        <w:rPr>
          <w:sz w:val="20"/>
          <w:szCs w:val="20"/>
        </w:rPr>
        <w:t xml:space="preserve"> est</w:t>
      </w:r>
      <w:r w:rsidR="001D16E3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moyen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nary>
      </m:oMath>
      <w:r w:rsidR="00F71314">
        <w:rPr>
          <w:sz w:val="20"/>
          <w:szCs w:val="20"/>
          <w:lang w:val="en-US"/>
        </w:rPr>
        <w:t xml:space="preserve">, </w:t>
      </w:r>
      <w:r w:rsidR="00F71314" w:rsidRPr="00FF03E5">
        <w:rPr>
          <w:sz w:val="20"/>
          <w:szCs w:val="20"/>
        </w:rPr>
        <w:t xml:space="preserve">et sa variance </w:t>
      </w:r>
      <w:r w:rsidR="001E1302" w:rsidRPr="00FF03E5">
        <w:rPr>
          <w:sz w:val="20"/>
          <w:szCs w:val="20"/>
        </w:rPr>
        <w:t xml:space="preserve">est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N-1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moyen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3D37D5">
        <w:rPr>
          <w:sz w:val="20"/>
          <w:szCs w:val="20"/>
        </w:rPr>
        <w:t xml:space="preserve">, nous avons </w:t>
      </w:r>
      <w:r w:rsidR="001733BD">
        <w:rPr>
          <w:sz w:val="20"/>
          <w:szCs w:val="20"/>
        </w:rPr>
        <w:t xml:space="preserve">donc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moyen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-μ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~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523C76">
        <w:rPr>
          <w:sz w:val="20"/>
          <w:szCs w:val="20"/>
        </w:rPr>
        <w:t xml:space="preserve"> , qui suit la loi de S</w:t>
      </w:r>
      <w:r w:rsidR="00EA7BF3">
        <w:rPr>
          <w:sz w:val="20"/>
          <w:szCs w:val="20"/>
        </w:rPr>
        <w:t>tudent.</w:t>
      </w:r>
    </w:p>
    <w:p w14:paraId="7CCAFB1A" w14:textId="77777777" w:rsidR="00EA7BF3" w:rsidRDefault="00EA7BF3" w:rsidP="001D16E3">
      <w:pPr>
        <w:spacing w:line="0" w:lineRule="atLeast"/>
        <w:rPr>
          <w:sz w:val="20"/>
          <w:szCs w:val="20"/>
        </w:rPr>
      </w:pPr>
    </w:p>
    <w:p w14:paraId="0E00758A" w14:textId="23844A09" w:rsidR="00EA7BF3" w:rsidRPr="00470F06" w:rsidRDefault="008E7EA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pouvons </w:t>
      </w:r>
      <w:r w:rsidR="009944CD">
        <w:rPr>
          <w:sz w:val="20"/>
          <w:szCs w:val="20"/>
        </w:rPr>
        <w:t xml:space="preserve">obtenir </w:t>
      </w:r>
      <w:r w:rsidR="004C4BA2">
        <w:rPr>
          <w:sz w:val="20"/>
          <w:szCs w:val="20"/>
        </w:rPr>
        <w:t xml:space="preserve">une </w:t>
      </w:r>
      <w:r w:rsidR="000260EC">
        <w:rPr>
          <w:sz w:val="20"/>
          <w:szCs w:val="20"/>
        </w:rPr>
        <w:t xml:space="preserve">intervalle de confiance bilatérale de </w:t>
      </w:r>
      <m:oMath>
        <m:r>
          <w:rPr>
            <w:rFonts w:ascii="Cambria Math" w:hAnsi="Cambria Math"/>
            <w:sz w:val="20"/>
            <w:szCs w:val="20"/>
          </w:rPr>
          <m:t xml:space="preserve">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moyen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n-1; 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moyen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n-1; 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e>
        </m:d>
      </m:oMath>
    </w:p>
    <w:p w14:paraId="764ECC8B" w14:textId="77777777" w:rsidR="00E414E6" w:rsidRDefault="00E414E6" w:rsidP="001D16E3">
      <w:pPr>
        <w:spacing w:line="0" w:lineRule="atLeast"/>
        <w:rPr>
          <w:sz w:val="20"/>
          <w:szCs w:val="20"/>
        </w:rPr>
      </w:pPr>
    </w:p>
    <w:p w14:paraId="4809E828" w14:textId="2EF1E75B" w:rsidR="00E414E6" w:rsidRDefault="000B1EF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B</w:t>
      </w:r>
    </w:p>
    <w:p w14:paraId="11454F06" w14:textId="77777777" w:rsidR="000B1EF2" w:rsidRPr="00FF03E5" w:rsidRDefault="000B1EF2" w:rsidP="001D16E3">
      <w:pPr>
        <w:spacing w:line="0" w:lineRule="atLeast"/>
        <w:rPr>
          <w:sz w:val="20"/>
          <w:szCs w:val="20"/>
        </w:rPr>
      </w:pPr>
      <w:bookmarkStart w:id="0" w:name="_GoBack"/>
      <w:bookmarkEnd w:id="0"/>
    </w:p>
    <w:p w14:paraId="73FC8B40" w14:textId="237CAC2E" w:rsidR="00941329" w:rsidRPr="009D7FEE" w:rsidRDefault="00941329" w:rsidP="009F535D">
      <w:pPr>
        <w:spacing w:line="0" w:lineRule="atLeast"/>
        <w:rPr>
          <w:sz w:val="20"/>
          <w:szCs w:val="20"/>
        </w:rPr>
      </w:pPr>
    </w:p>
    <w:sectPr w:rsidR="00941329" w:rsidRPr="009D7FEE" w:rsidSect="005D58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A3"/>
    <w:rsid w:val="00001579"/>
    <w:rsid w:val="00006890"/>
    <w:rsid w:val="00013E11"/>
    <w:rsid w:val="00016AE6"/>
    <w:rsid w:val="00024DFA"/>
    <w:rsid w:val="000260EC"/>
    <w:rsid w:val="0002727A"/>
    <w:rsid w:val="00034975"/>
    <w:rsid w:val="00046768"/>
    <w:rsid w:val="00061211"/>
    <w:rsid w:val="000776BC"/>
    <w:rsid w:val="0008108E"/>
    <w:rsid w:val="00082A40"/>
    <w:rsid w:val="00085C6C"/>
    <w:rsid w:val="000B1EF2"/>
    <w:rsid w:val="000B2189"/>
    <w:rsid w:val="000B719A"/>
    <w:rsid w:val="000C7090"/>
    <w:rsid w:val="000E1F00"/>
    <w:rsid w:val="000F7FA3"/>
    <w:rsid w:val="00107BC9"/>
    <w:rsid w:val="001151D6"/>
    <w:rsid w:val="00121A50"/>
    <w:rsid w:val="001373B4"/>
    <w:rsid w:val="001733BD"/>
    <w:rsid w:val="00177685"/>
    <w:rsid w:val="001969C6"/>
    <w:rsid w:val="001A09CB"/>
    <w:rsid w:val="001B6051"/>
    <w:rsid w:val="001C7DAF"/>
    <w:rsid w:val="001D16E3"/>
    <w:rsid w:val="001D1947"/>
    <w:rsid w:val="001D3D1B"/>
    <w:rsid w:val="001D5B52"/>
    <w:rsid w:val="001E1302"/>
    <w:rsid w:val="001F2CB6"/>
    <w:rsid w:val="00215407"/>
    <w:rsid w:val="002354D5"/>
    <w:rsid w:val="00252AD5"/>
    <w:rsid w:val="00255089"/>
    <w:rsid w:val="00257B73"/>
    <w:rsid w:val="0026468F"/>
    <w:rsid w:val="0027421F"/>
    <w:rsid w:val="002871C9"/>
    <w:rsid w:val="00292040"/>
    <w:rsid w:val="002A354F"/>
    <w:rsid w:val="002B1C09"/>
    <w:rsid w:val="002C6604"/>
    <w:rsid w:val="002D16AC"/>
    <w:rsid w:val="002D25E3"/>
    <w:rsid w:val="002E0F50"/>
    <w:rsid w:val="002F23A1"/>
    <w:rsid w:val="00307717"/>
    <w:rsid w:val="0031076B"/>
    <w:rsid w:val="003107F4"/>
    <w:rsid w:val="0031745F"/>
    <w:rsid w:val="003176AD"/>
    <w:rsid w:val="0032560A"/>
    <w:rsid w:val="00337E3F"/>
    <w:rsid w:val="00351933"/>
    <w:rsid w:val="00357D7E"/>
    <w:rsid w:val="003629DE"/>
    <w:rsid w:val="003936B3"/>
    <w:rsid w:val="003A1452"/>
    <w:rsid w:val="003A3D16"/>
    <w:rsid w:val="003C0C9F"/>
    <w:rsid w:val="003D37D5"/>
    <w:rsid w:val="003E196A"/>
    <w:rsid w:val="003F0214"/>
    <w:rsid w:val="00402841"/>
    <w:rsid w:val="0041502E"/>
    <w:rsid w:val="00424EC1"/>
    <w:rsid w:val="004305C2"/>
    <w:rsid w:val="00440F44"/>
    <w:rsid w:val="00443BDA"/>
    <w:rsid w:val="00450FBA"/>
    <w:rsid w:val="00453782"/>
    <w:rsid w:val="00470F06"/>
    <w:rsid w:val="00480606"/>
    <w:rsid w:val="004878ED"/>
    <w:rsid w:val="004A2FAF"/>
    <w:rsid w:val="004B0A58"/>
    <w:rsid w:val="004B4218"/>
    <w:rsid w:val="004B682F"/>
    <w:rsid w:val="004C2DE4"/>
    <w:rsid w:val="004C4BA2"/>
    <w:rsid w:val="004C4F29"/>
    <w:rsid w:val="004D1B52"/>
    <w:rsid w:val="004E2450"/>
    <w:rsid w:val="005129EF"/>
    <w:rsid w:val="00523C76"/>
    <w:rsid w:val="00537620"/>
    <w:rsid w:val="005414DB"/>
    <w:rsid w:val="00542CAA"/>
    <w:rsid w:val="00586E15"/>
    <w:rsid w:val="00597AFE"/>
    <w:rsid w:val="005D5818"/>
    <w:rsid w:val="005E5E2C"/>
    <w:rsid w:val="006060E1"/>
    <w:rsid w:val="0062462B"/>
    <w:rsid w:val="00664CAF"/>
    <w:rsid w:val="006728DD"/>
    <w:rsid w:val="00680B5F"/>
    <w:rsid w:val="006918E1"/>
    <w:rsid w:val="00691FA4"/>
    <w:rsid w:val="006A1F19"/>
    <w:rsid w:val="006A5035"/>
    <w:rsid w:val="006A6FF6"/>
    <w:rsid w:val="006B39D5"/>
    <w:rsid w:val="006C1A88"/>
    <w:rsid w:val="006D7C49"/>
    <w:rsid w:val="0070761F"/>
    <w:rsid w:val="007173C1"/>
    <w:rsid w:val="0074073F"/>
    <w:rsid w:val="00785598"/>
    <w:rsid w:val="00792E15"/>
    <w:rsid w:val="007C4525"/>
    <w:rsid w:val="007F420C"/>
    <w:rsid w:val="007F7215"/>
    <w:rsid w:val="00801A9A"/>
    <w:rsid w:val="008171D6"/>
    <w:rsid w:val="0084133C"/>
    <w:rsid w:val="00851EA2"/>
    <w:rsid w:val="00852AB8"/>
    <w:rsid w:val="00863769"/>
    <w:rsid w:val="00883C68"/>
    <w:rsid w:val="008D55BC"/>
    <w:rsid w:val="008D6F11"/>
    <w:rsid w:val="008E5837"/>
    <w:rsid w:val="008E616C"/>
    <w:rsid w:val="008E6E7F"/>
    <w:rsid w:val="008E7EA2"/>
    <w:rsid w:val="008F28A0"/>
    <w:rsid w:val="008F5CDB"/>
    <w:rsid w:val="008F6EC4"/>
    <w:rsid w:val="00926B13"/>
    <w:rsid w:val="00941329"/>
    <w:rsid w:val="0097310F"/>
    <w:rsid w:val="00973B11"/>
    <w:rsid w:val="009944CD"/>
    <w:rsid w:val="00994D3D"/>
    <w:rsid w:val="0099689F"/>
    <w:rsid w:val="009B3F75"/>
    <w:rsid w:val="009C4462"/>
    <w:rsid w:val="009D4FBC"/>
    <w:rsid w:val="009D7FEE"/>
    <w:rsid w:val="009E3E8F"/>
    <w:rsid w:val="009F535D"/>
    <w:rsid w:val="00A025C9"/>
    <w:rsid w:val="00A171F6"/>
    <w:rsid w:val="00A50C29"/>
    <w:rsid w:val="00A7510D"/>
    <w:rsid w:val="00A76FED"/>
    <w:rsid w:val="00AA3A5E"/>
    <w:rsid w:val="00AB515A"/>
    <w:rsid w:val="00AB620A"/>
    <w:rsid w:val="00AB6457"/>
    <w:rsid w:val="00AB7958"/>
    <w:rsid w:val="00AD7B2E"/>
    <w:rsid w:val="00AE2E87"/>
    <w:rsid w:val="00AF27C9"/>
    <w:rsid w:val="00B10306"/>
    <w:rsid w:val="00B7643E"/>
    <w:rsid w:val="00C23065"/>
    <w:rsid w:val="00C36BB4"/>
    <w:rsid w:val="00C83D09"/>
    <w:rsid w:val="00C90188"/>
    <w:rsid w:val="00CB01FF"/>
    <w:rsid w:val="00CC7738"/>
    <w:rsid w:val="00CE5FAF"/>
    <w:rsid w:val="00CF590A"/>
    <w:rsid w:val="00D058AD"/>
    <w:rsid w:val="00D157A4"/>
    <w:rsid w:val="00D17AD4"/>
    <w:rsid w:val="00D24484"/>
    <w:rsid w:val="00D677B1"/>
    <w:rsid w:val="00D84C1F"/>
    <w:rsid w:val="00D86A2E"/>
    <w:rsid w:val="00D94071"/>
    <w:rsid w:val="00D97108"/>
    <w:rsid w:val="00DA32D7"/>
    <w:rsid w:val="00DB01D1"/>
    <w:rsid w:val="00DB4670"/>
    <w:rsid w:val="00DC702D"/>
    <w:rsid w:val="00DD32E0"/>
    <w:rsid w:val="00DD4D77"/>
    <w:rsid w:val="00E06ACC"/>
    <w:rsid w:val="00E239BA"/>
    <w:rsid w:val="00E30BD3"/>
    <w:rsid w:val="00E414E6"/>
    <w:rsid w:val="00E56B6D"/>
    <w:rsid w:val="00E65C5B"/>
    <w:rsid w:val="00E719A0"/>
    <w:rsid w:val="00E81CEB"/>
    <w:rsid w:val="00E82315"/>
    <w:rsid w:val="00E83032"/>
    <w:rsid w:val="00E84B7B"/>
    <w:rsid w:val="00E84E6E"/>
    <w:rsid w:val="00EA3C0C"/>
    <w:rsid w:val="00EA7BF3"/>
    <w:rsid w:val="00EB05C2"/>
    <w:rsid w:val="00EB51E3"/>
    <w:rsid w:val="00ED4456"/>
    <w:rsid w:val="00F0305E"/>
    <w:rsid w:val="00F11454"/>
    <w:rsid w:val="00F21A21"/>
    <w:rsid w:val="00F268AF"/>
    <w:rsid w:val="00F51D06"/>
    <w:rsid w:val="00F533E6"/>
    <w:rsid w:val="00F56CEC"/>
    <w:rsid w:val="00F607BB"/>
    <w:rsid w:val="00F71314"/>
    <w:rsid w:val="00F75DF9"/>
    <w:rsid w:val="00F81B1D"/>
    <w:rsid w:val="00F822C7"/>
    <w:rsid w:val="00F924AC"/>
    <w:rsid w:val="00FB51C2"/>
    <w:rsid w:val="00FC318C"/>
    <w:rsid w:val="00FD3377"/>
    <w:rsid w:val="00FD420A"/>
    <w:rsid w:val="00FD485C"/>
    <w:rsid w:val="00FD578A"/>
    <w:rsid w:val="00FD7475"/>
    <w:rsid w:val="00FE1869"/>
    <w:rsid w:val="00FF03E5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9A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96804E-C4A6-7D4A-A8C2-A8E47F0C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247</Words>
  <Characters>1413</Characters>
  <Application>Microsoft Macintosh Word</Application>
  <DocSecurity>0</DocSecurity>
  <Lines>11</Lines>
  <Paragraphs>3</Paragraphs>
  <ScaleCrop>false</ScaleCrop>
  <Company>.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书翰</dc:creator>
  <cp:keywords/>
  <dc:description/>
  <cp:lastModifiedBy>林 书翰</cp:lastModifiedBy>
  <cp:revision>342</cp:revision>
  <dcterms:created xsi:type="dcterms:W3CDTF">2015-05-08T08:52:00Z</dcterms:created>
  <dcterms:modified xsi:type="dcterms:W3CDTF">2015-05-14T10:04:00Z</dcterms:modified>
</cp:coreProperties>
</file>