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EDDB" w14:textId="4D4DCA38" w:rsidR="007D28BD" w:rsidRDefault="007D28BD" w:rsidP="007D28BD">
      <w:pPr>
        <w:rPr>
          <w:b/>
          <w:bCs/>
        </w:rPr>
      </w:pPr>
      <w:r>
        <w:rPr>
          <w:b/>
          <w:bCs/>
        </w:rPr>
        <w:t xml:space="preserve">CS 238 – Spring 2023 – Homework </w:t>
      </w:r>
      <w:r>
        <w:rPr>
          <w:b/>
          <w:bCs/>
        </w:rPr>
        <w:t xml:space="preserve">2 </w:t>
      </w:r>
      <w:r>
        <w:rPr>
          <w:b/>
          <w:bCs/>
        </w:rPr>
        <w:t xml:space="preserve">– Due </w:t>
      </w:r>
      <w:r>
        <w:rPr>
          <w:b/>
          <w:bCs/>
        </w:rPr>
        <w:t>May</w:t>
      </w:r>
      <w:r>
        <w:rPr>
          <w:b/>
          <w:bCs/>
        </w:rPr>
        <w:t xml:space="preserve"> 2</w:t>
      </w:r>
      <w:r>
        <w:rPr>
          <w:b/>
          <w:bCs/>
        </w:rPr>
        <w:t>4</w:t>
      </w:r>
      <w:r w:rsidRPr="00C938F5">
        <w:rPr>
          <w:b/>
          <w:bCs/>
          <w:vertAlign w:val="superscript"/>
        </w:rPr>
        <w:t>th</w:t>
      </w:r>
      <w:r>
        <w:rPr>
          <w:b/>
          <w:bCs/>
        </w:rPr>
        <w:t xml:space="preserve"> at 11:59PM</w:t>
      </w:r>
    </w:p>
    <w:p w14:paraId="2187A2E5" w14:textId="77777777" w:rsidR="00292B72" w:rsidRDefault="00292B72"/>
    <w:p w14:paraId="63912F2F" w14:textId="77777777" w:rsidR="003D170F" w:rsidRDefault="003D170F" w:rsidP="003D170F">
      <w:pPr>
        <w:rPr>
          <w:b/>
          <w:bCs/>
        </w:rPr>
      </w:pPr>
      <w:r>
        <w:rPr>
          <w:b/>
          <w:bCs/>
        </w:rPr>
        <w:t xml:space="preserve">NOTE: Do not use ChatGPT or other Large Language Models to try to solve this problem. </w:t>
      </w:r>
    </w:p>
    <w:p w14:paraId="29F6290A" w14:textId="77777777" w:rsidR="003D170F" w:rsidRDefault="003D170F"/>
    <w:p w14:paraId="57288D2E" w14:textId="2ED30EDD" w:rsidR="003D170F" w:rsidRDefault="00733417">
      <w:r>
        <w:t>Problem 1</w:t>
      </w:r>
    </w:p>
    <w:p w14:paraId="0ED2A656" w14:textId="77777777" w:rsidR="00F42C2C" w:rsidRDefault="00F42C2C"/>
    <w:p w14:paraId="3FCD0DFC" w14:textId="7FD21ED9" w:rsidR="00F42C2C" w:rsidRDefault="007B4CED" w:rsidP="002C07BD">
      <w:r>
        <w:t>Recall the</w:t>
      </w:r>
      <w:r w:rsidR="006B09CC">
        <w:t xml:space="preserve"> computational problem of</w:t>
      </w:r>
      <w:r>
        <w:t xml:space="preserve"> </w:t>
      </w:r>
      <w:r w:rsidR="00E9031E">
        <w:t>global alignment of two DNA sequences</w:t>
      </w:r>
      <w:r w:rsidR="00FB0756">
        <w:t xml:space="preserve">, A and B. </w:t>
      </w:r>
      <w:r w:rsidR="0040211D">
        <w:t>In the most basic form</w:t>
      </w:r>
      <w:r w:rsidR="00973E4B">
        <w:t>ulation</w:t>
      </w:r>
      <w:r w:rsidR="0040211D">
        <w:t>, insertions/deletions and matches are allowed</w:t>
      </w:r>
      <w:r w:rsidR="00456087">
        <w:t xml:space="preserve">, each with a score contribution. </w:t>
      </w:r>
      <w:r w:rsidR="00375E3E">
        <w:t xml:space="preserve">The goal is the find the alignment between these two strings that </w:t>
      </w:r>
      <w:r w:rsidR="00073298">
        <w:t xml:space="preserve">maximizes the alignment score between A and B. </w:t>
      </w:r>
      <w:r w:rsidR="006B2392">
        <w:t xml:space="preserve">In the dynamic programming solution discussed in class, the asymptotic runtime </w:t>
      </w:r>
      <w:r w:rsidR="00BB6A67">
        <w:t xml:space="preserve">is </w:t>
      </w:r>
      <w:r w:rsidR="00C2570B">
        <w:t xml:space="preserve">O(m * n) where m is the length of A and n is the length of B. </w:t>
      </w:r>
      <w:r w:rsidR="004144C8">
        <w:t xml:space="preserve">We are attempting to reduce the time complexity of finding the solution by putting more constraints upon the solution. </w:t>
      </w:r>
      <w:r w:rsidR="00C621DD">
        <w:t xml:space="preserve">If we define that the maximum </w:t>
      </w:r>
      <w:r w:rsidR="008D42B2">
        <w:t xml:space="preserve">number of </w:t>
      </w:r>
      <w:r w:rsidR="00E345A1">
        <w:t>insertion</w:t>
      </w:r>
      <w:r w:rsidR="00272E69">
        <w:t xml:space="preserve">/deletions is k, how </w:t>
      </w:r>
      <w:r w:rsidR="003542DE">
        <w:t xml:space="preserve">does this change the asymptotic run time? </w:t>
      </w:r>
      <w:r w:rsidR="0008527F">
        <w:t xml:space="preserve">To answer this, </w:t>
      </w:r>
      <w:r w:rsidR="00E9398D">
        <w:t>write</w:t>
      </w:r>
      <w:r w:rsidR="0008527F">
        <w:t xml:space="preserve"> the dynamic programming recurrence relationship and then describe </w:t>
      </w:r>
      <w:r w:rsidR="004B6C7F">
        <w:t xml:space="preserve">the bounds on the time complexity given this new constraint. </w:t>
      </w:r>
    </w:p>
    <w:p w14:paraId="76BA976C" w14:textId="77777777" w:rsidR="00D86938" w:rsidRDefault="00D86938" w:rsidP="002C07BD"/>
    <w:p w14:paraId="5E7F4D14" w14:textId="77777777" w:rsidR="00512BAB" w:rsidRDefault="00512BAB"/>
    <w:p w14:paraId="09F42FE4" w14:textId="77777777" w:rsidR="00A25123" w:rsidRDefault="00A25123">
      <w:r>
        <w:br w:type="page"/>
      </w:r>
    </w:p>
    <w:p w14:paraId="6A9BD734" w14:textId="0F999388" w:rsidR="00561BEB" w:rsidRPr="000C5E47" w:rsidRDefault="00561BEB">
      <w:pPr>
        <w:rPr>
          <w:b/>
          <w:bCs/>
        </w:rPr>
      </w:pPr>
      <w:r>
        <w:rPr>
          <w:b/>
          <w:bCs/>
        </w:rPr>
        <w:lastRenderedPageBreak/>
        <w:t xml:space="preserve">NOTE: You are allowed to use ChatGPT or other LLMs to write the code for this question but not answer the question. Please submit your code as part of this problem. </w:t>
      </w:r>
    </w:p>
    <w:p w14:paraId="6B6AA0C1" w14:textId="6582EBC5" w:rsidR="00512BAB" w:rsidRDefault="00512BAB">
      <w:r>
        <w:t>Problem 2</w:t>
      </w:r>
    </w:p>
    <w:p w14:paraId="03FA4147" w14:textId="77777777" w:rsidR="00605251" w:rsidRDefault="00605251"/>
    <w:p w14:paraId="06E3D933" w14:textId="29E4A2D0" w:rsidR="00225D74" w:rsidRDefault="00225D74">
      <w:r>
        <w:t>Recall the DNA assembly problem</w:t>
      </w:r>
      <w:r w:rsidR="00DB4E99">
        <w:t xml:space="preserve"> given a set of </w:t>
      </w:r>
      <w:r w:rsidR="007B7A23">
        <w:t xml:space="preserve">shotgun </w:t>
      </w:r>
      <w:r w:rsidR="00DB4E99">
        <w:t xml:space="preserve">reads from </w:t>
      </w:r>
      <w:r w:rsidR="00F5121F">
        <w:t xml:space="preserve">a genome. We would like to reconstruct </w:t>
      </w:r>
      <w:r w:rsidR="00FF3D7D">
        <w:t>the original genome</w:t>
      </w:r>
      <w:r w:rsidR="002A17F2">
        <w:t xml:space="preserve"> by utilizing a </w:t>
      </w:r>
      <w:r w:rsidR="00231E55">
        <w:t xml:space="preserve">Hamiltonian </w:t>
      </w:r>
      <w:r w:rsidR="002A17F2">
        <w:t>path approach to maximize the</w:t>
      </w:r>
      <w:r w:rsidR="009740C4">
        <w:t xml:space="preserve"> weight of the Hamiltonian path. </w:t>
      </w:r>
      <w:r w:rsidR="00231E55">
        <w:t>Implement this approach</w:t>
      </w:r>
      <w:r w:rsidR="009D3B51">
        <w:t xml:space="preserve"> </w:t>
      </w:r>
      <w:r w:rsidR="00440537">
        <w:t>to reconstruct the original genome sequence</w:t>
      </w:r>
      <w:r w:rsidR="008B647F">
        <w:t xml:space="preserve"> (hint: the length of the original genome is 1000 basepairs). </w:t>
      </w:r>
    </w:p>
    <w:p w14:paraId="57D7A2A4" w14:textId="77777777" w:rsidR="006D7117" w:rsidRDefault="006D7117"/>
    <w:p w14:paraId="14149389" w14:textId="13F36C07" w:rsidR="00225D74" w:rsidRDefault="006D7117">
      <w:r>
        <w:t>Download the reads from here:</w:t>
      </w:r>
    </w:p>
    <w:p w14:paraId="472CECD0" w14:textId="19D9DAFD" w:rsidR="00605251" w:rsidRDefault="006D7117">
      <w:hyperlink r:id="rId4" w:history="1">
        <w:r w:rsidRPr="009D615D">
          <w:rPr>
            <w:rStyle w:val="Hyperlink"/>
          </w:rPr>
          <w:t>https://www.dropbox.com/s/dh0wn6inj8ms6gm/reads.fasta?dl=</w:t>
        </w:r>
        <w:r w:rsidRPr="009D615D">
          <w:rPr>
            <w:rStyle w:val="Hyperlink"/>
          </w:rPr>
          <w:t>1</w:t>
        </w:r>
      </w:hyperlink>
    </w:p>
    <w:p w14:paraId="71EEB4E1" w14:textId="77777777" w:rsidR="006D7117" w:rsidRDefault="006D7117"/>
    <w:p w14:paraId="0668196C" w14:textId="77777777" w:rsidR="009D0894" w:rsidRDefault="009D0894">
      <w:r>
        <w:br w:type="page"/>
      </w:r>
    </w:p>
    <w:p w14:paraId="4B382EF6" w14:textId="77777777" w:rsidR="009D0894" w:rsidRPr="000C5E47" w:rsidRDefault="009D0894" w:rsidP="009D0894">
      <w:pPr>
        <w:rPr>
          <w:b/>
          <w:bCs/>
        </w:rPr>
      </w:pPr>
      <w:r>
        <w:rPr>
          <w:b/>
          <w:bCs/>
        </w:rPr>
        <w:lastRenderedPageBreak/>
        <w:t xml:space="preserve">NOTE: You are allowed to use ChatGPT or other LLMs to write the code for this question but not answer the question. Please submit your code as part of this problem. </w:t>
      </w:r>
    </w:p>
    <w:p w14:paraId="70035747" w14:textId="77777777" w:rsidR="009D0894" w:rsidRDefault="009D0894"/>
    <w:p w14:paraId="498B4676" w14:textId="4C260D14" w:rsidR="006D7117" w:rsidRDefault="00AD7E0D">
      <w:r>
        <w:t>Extra Credit Problem 3</w:t>
      </w:r>
      <w:r w:rsidR="00FF1CD0">
        <w:t xml:space="preserve"> – 5% of value of HW</w:t>
      </w:r>
    </w:p>
    <w:p w14:paraId="2E9FE1AC" w14:textId="77777777" w:rsidR="001B570D" w:rsidRDefault="001B570D"/>
    <w:p w14:paraId="60287478" w14:textId="1293AD9C" w:rsidR="009D0894" w:rsidRDefault="00E52B1D">
      <w:r>
        <w:t xml:space="preserve">Implement above the approach using </w:t>
      </w:r>
      <w:r w:rsidR="001B570D">
        <w:t xml:space="preserve">the Eulerian path approach. </w:t>
      </w:r>
      <w:r w:rsidR="00437FAF">
        <w:t xml:space="preserve">How does the performance differ? Is this problem size big enough </w:t>
      </w:r>
      <w:r w:rsidR="007F4257">
        <w:t>to matter?</w:t>
      </w:r>
    </w:p>
    <w:p w14:paraId="50A27E58" w14:textId="77777777" w:rsidR="009315CF" w:rsidRDefault="009315CF"/>
    <w:p w14:paraId="79954039" w14:textId="77777777" w:rsidR="00E10165" w:rsidRDefault="00E10165"/>
    <w:p w14:paraId="1AE81A7C" w14:textId="77777777" w:rsidR="009315CF" w:rsidRDefault="009315CF"/>
    <w:sectPr w:rsidR="0093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B"/>
    <w:rsid w:val="00073298"/>
    <w:rsid w:val="0008527F"/>
    <w:rsid w:val="000C5E47"/>
    <w:rsid w:val="001B570D"/>
    <w:rsid w:val="00225D74"/>
    <w:rsid w:val="00231E55"/>
    <w:rsid w:val="00272E69"/>
    <w:rsid w:val="00292B72"/>
    <w:rsid w:val="002A17F2"/>
    <w:rsid w:val="002C07BD"/>
    <w:rsid w:val="003542DE"/>
    <w:rsid w:val="00375E3E"/>
    <w:rsid w:val="003D170F"/>
    <w:rsid w:val="0040211D"/>
    <w:rsid w:val="004144C8"/>
    <w:rsid w:val="00437FAF"/>
    <w:rsid w:val="00440537"/>
    <w:rsid w:val="00456087"/>
    <w:rsid w:val="004B6C7F"/>
    <w:rsid w:val="00512BAB"/>
    <w:rsid w:val="00561BEB"/>
    <w:rsid w:val="00605251"/>
    <w:rsid w:val="00684E31"/>
    <w:rsid w:val="006B09CC"/>
    <w:rsid w:val="006B2392"/>
    <w:rsid w:val="006D7117"/>
    <w:rsid w:val="00733417"/>
    <w:rsid w:val="00772FEC"/>
    <w:rsid w:val="007B4CED"/>
    <w:rsid w:val="007B7A23"/>
    <w:rsid w:val="007D28BD"/>
    <w:rsid w:val="007D7498"/>
    <w:rsid w:val="007F4257"/>
    <w:rsid w:val="008B647F"/>
    <w:rsid w:val="008D42B2"/>
    <w:rsid w:val="009315CF"/>
    <w:rsid w:val="00973E4B"/>
    <w:rsid w:val="009740C4"/>
    <w:rsid w:val="009D0894"/>
    <w:rsid w:val="009D3B51"/>
    <w:rsid w:val="00A25123"/>
    <w:rsid w:val="00A41F9B"/>
    <w:rsid w:val="00AD7E0D"/>
    <w:rsid w:val="00B84078"/>
    <w:rsid w:val="00BB6A67"/>
    <w:rsid w:val="00C2570B"/>
    <w:rsid w:val="00C621DD"/>
    <w:rsid w:val="00CD5FF1"/>
    <w:rsid w:val="00D86938"/>
    <w:rsid w:val="00DB4E99"/>
    <w:rsid w:val="00DC2139"/>
    <w:rsid w:val="00E10165"/>
    <w:rsid w:val="00E345A1"/>
    <w:rsid w:val="00E52B1D"/>
    <w:rsid w:val="00E9031E"/>
    <w:rsid w:val="00E9398D"/>
    <w:rsid w:val="00ED4B9C"/>
    <w:rsid w:val="00F1591D"/>
    <w:rsid w:val="00F210A6"/>
    <w:rsid w:val="00F42C2C"/>
    <w:rsid w:val="00F5121F"/>
    <w:rsid w:val="00FB0756"/>
    <w:rsid w:val="00FF1CD0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54D"/>
  <w15:chartTrackingRefBased/>
  <w15:docId w15:val="{7135F861-F2C2-4D5C-B6F1-F175BA57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dh0wn6inj8ms6gm/reads.fasta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66</cp:revision>
  <dcterms:created xsi:type="dcterms:W3CDTF">2023-05-17T03:16:00Z</dcterms:created>
  <dcterms:modified xsi:type="dcterms:W3CDTF">2023-05-17T03:57:00Z</dcterms:modified>
</cp:coreProperties>
</file>