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7"/>
        <w:gridCol w:w="1414"/>
        <w:gridCol w:w="1311"/>
        <w:gridCol w:w="1431"/>
        <w:gridCol w:w="1439"/>
      </w:tblGrid>
      <w:tr w:rsidR="00D071FB" w14:paraId="154DDFCB" w14:textId="77777777" w:rsidTr="000B5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1156BE" w14:textId="77777777" w:rsidR="00D071FB" w:rsidRDefault="00000000">
            <w:pPr>
              <w:pStyle w:val="Compact"/>
            </w:pPr>
            <w:r>
              <w:t>Section</w:t>
            </w:r>
          </w:p>
        </w:tc>
        <w:tc>
          <w:tcPr>
            <w:tcW w:w="0" w:type="auto"/>
          </w:tcPr>
          <w:p w14:paraId="72398EFD" w14:textId="77777777" w:rsidR="00D071FB" w:rsidRDefault="00000000">
            <w:pPr>
              <w:pStyle w:val="Compact"/>
              <w:jc w:val="right"/>
            </w:pPr>
            <w:r>
              <w:t>Mean slope</w:t>
            </w:r>
          </w:p>
        </w:tc>
        <w:tc>
          <w:tcPr>
            <w:tcW w:w="0" w:type="auto"/>
          </w:tcPr>
          <w:p w14:paraId="252F6331" w14:textId="77777777" w:rsidR="00D071FB" w:rsidRDefault="00000000">
            <w:pPr>
              <w:pStyle w:val="Compact"/>
              <w:jc w:val="right"/>
            </w:pPr>
            <w:r>
              <w:t>SD slope</w:t>
            </w:r>
          </w:p>
        </w:tc>
        <w:tc>
          <w:tcPr>
            <w:tcW w:w="0" w:type="auto"/>
          </w:tcPr>
          <w:p w14:paraId="25FD1C34" w14:textId="77777777" w:rsidR="00D071FB" w:rsidRDefault="00000000">
            <w:pPr>
              <w:pStyle w:val="Compact"/>
              <w:jc w:val="right"/>
            </w:pPr>
            <w:r>
              <w:t>Lower 95 CI</w:t>
            </w:r>
          </w:p>
        </w:tc>
        <w:tc>
          <w:tcPr>
            <w:tcW w:w="0" w:type="auto"/>
          </w:tcPr>
          <w:p w14:paraId="7A2FC2B7" w14:textId="77777777" w:rsidR="00D071FB" w:rsidRDefault="00000000">
            <w:pPr>
              <w:pStyle w:val="Compact"/>
              <w:jc w:val="right"/>
            </w:pPr>
            <w:r>
              <w:t>Upper 95 CI</w:t>
            </w:r>
          </w:p>
        </w:tc>
      </w:tr>
      <w:tr w:rsidR="00D071FB" w14:paraId="53FF5DEC" w14:textId="77777777" w:rsidTr="000B5D46">
        <w:tc>
          <w:tcPr>
            <w:tcW w:w="0" w:type="auto"/>
          </w:tcPr>
          <w:p w14:paraId="678F2538" w14:textId="77777777" w:rsidR="00D071FB" w:rsidRDefault="00000000">
            <w:pPr>
              <w:pStyle w:val="Compact"/>
            </w:pPr>
            <w:r>
              <w:t>Bugarra</w:t>
            </w:r>
          </w:p>
        </w:tc>
        <w:tc>
          <w:tcPr>
            <w:tcW w:w="0" w:type="auto"/>
          </w:tcPr>
          <w:p w14:paraId="7993B134" w14:textId="77777777" w:rsidR="00D071FB" w:rsidRDefault="00000000">
            <w:pPr>
              <w:pStyle w:val="Compact"/>
              <w:jc w:val="right"/>
            </w:pPr>
            <w:r>
              <w:t>-0.0000211</w:t>
            </w:r>
          </w:p>
        </w:tc>
        <w:tc>
          <w:tcPr>
            <w:tcW w:w="0" w:type="auto"/>
          </w:tcPr>
          <w:p w14:paraId="32020C41" w14:textId="77777777" w:rsidR="00D071FB" w:rsidRDefault="00000000">
            <w:pPr>
              <w:pStyle w:val="Compact"/>
              <w:jc w:val="right"/>
            </w:pPr>
            <w:r>
              <w:t>0.0002896</w:t>
            </w:r>
          </w:p>
        </w:tc>
        <w:tc>
          <w:tcPr>
            <w:tcW w:w="0" w:type="auto"/>
          </w:tcPr>
          <w:p w14:paraId="139CF6E7" w14:textId="77777777" w:rsidR="00D071FB" w:rsidRDefault="00000000">
            <w:pPr>
              <w:pStyle w:val="Compact"/>
              <w:jc w:val="right"/>
            </w:pPr>
            <w:r>
              <w:t>-0.0004773</w:t>
            </w:r>
          </w:p>
        </w:tc>
        <w:tc>
          <w:tcPr>
            <w:tcW w:w="0" w:type="auto"/>
          </w:tcPr>
          <w:p w14:paraId="07B8B4DE" w14:textId="77777777" w:rsidR="00D071FB" w:rsidRDefault="00000000">
            <w:pPr>
              <w:pStyle w:val="Compact"/>
              <w:jc w:val="right"/>
            </w:pPr>
            <w:r>
              <w:t>0.0006504</w:t>
            </w:r>
          </w:p>
        </w:tc>
      </w:tr>
      <w:tr w:rsidR="00D071FB" w14:paraId="44A18360" w14:textId="77777777" w:rsidTr="000B5D46">
        <w:tc>
          <w:tcPr>
            <w:tcW w:w="0" w:type="auto"/>
          </w:tcPr>
          <w:p w14:paraId="06C30632" w14:textId="77777777" w:rsidR="00D071FB" w:rsidRDefault="00000000">
            <w:pPr>
              <w:pStyle w:val="Compact"/>
            </w:pPr>
            <w:r>
              <w:t>Calasparra</w:t>
            </w:r>
          </w:p>
        </w:tc>
        <w:tc>
          <w:tcPr>
            <w:tcW w:w="0" w:type="auto"/>
          </w:tcPr>
          <w:p w14:paraId="02D16F61" w14:textId="77777777" w:rsidR="00D071FB" w:rsidRDefault="00000000">
            <w:pPr>
              <w:pStyle w:val="Compact"/>
              <w:jc w:val="right"/>
            </w:pPr>
            <w:r>
              <w:t>-0.0002026</w:t>
            </w:r>
          </w:p>
        </w:tc>
        <w:tc>
          <w:tcPr>
            <w:tcW w:w="0" w:type="auto"/>
          </w:tcPr>
          <w:p w14:paraId="37AA8D18" w14:textId="77777777" w:rsidR="00D071FB" w:rsidRDefault="00000000">
            <w:pPr>
              <w:pStyle w:val="Compact"/>
              <w:jc w:val="right"/>
            </w:pPr>
            <w:r>
              <w:t>0.0000000</w:t>
            </w:r>
          </w:p>
        </w:tc>
        <w:tc>
          <w:tcPr>
            <w:tcW w:w="0" w:type="auto"/>
          </w:tcPr>
          <w:p w14:paraId="24F395AF" w14:textId="77777777" w:rsidR="00D071FB" w:rsidRDefault="00000000">
            <w:pPr>
              <w:pStyle w:val="Compact"/>
              <w:jc w:val="right"/>
            </w:pPr>
            <w:r>
              <w:t>-0.0002026</w:t>
            </w:r>
          </w:p>
        </w:tc>
        <w:tc>
          <w:tcPr>
            <w:tcW w:w="0" w:type="auto"/>
          </w:tcPr>
          <w:p w14:paraId="2FC21B63" w14:textId="77777777" w:rsidR="00D071FB" w:rsidRDefault="00000000">
            <w:pPr>
              <w:pStyle w:val="Compact"/>
              <w:jc w:val="right"/>
            </w:pPr>
            <w:r>
              <w:t>-0.0002026</w:t>
            </w:r>
          </w:p>
        </w:tc>
      </w:tr>
      <w:tr w:rsidR="00D071FB" w14:paraId="32089038" w14:textId="77777777" w:rsidTr="000B5D46">
        <w:tc>
          <w:tcPr>
            <w:tcW w:w="0" w:type="auto"/>
          </w:tcPr>
          <w:p w14:paraId="0339CE9F" w14:textId="77777777" w:rsidR="00D071FB" w:rsidRDefault="00000000">
            <w:pPr>
              <w:pStyle w:val="Compact"/>
            </w:pPr>
            <w:r>
              <w:t>Drežnica</w:t>
            </w:r>
          </w:p>
        </w:tc>
        <w:tc>
          <w:tcPr>
            <w:tcW w:w="0" w:type="auto"/>
          </w:tcPr>
          <w:p w14:paraId="5BB86DF2" w14:textId="77777777" w:rsidR="00D071FB" w:rsidRDefault="00000000">
            <w:pPr>
              <w:pStyle w:val="Compact"/>
              <w:jc w:val="right"/>
            </w:pPr>
            <w:r>
              <w:t>-0.0002891</w:t>
            </w:r>
          </w:p>
        </w:tc>
        <w:tc>
          <w:tcPr>
            <w:tcW w:w="0" w:type="auto"/>
          </w:tcPr>
          <w:p w14:paraId="4D5EC1FF" w14:textId="77777777" w:rsidR="00D071FB" w:rsidRDefault="00000000">
            <w:pPr>
              <w:pStyle w:val="Compact"/>
              <w:jc w:val="right"/>
            </w:pPr>
            <w:r>
              <w:t>0.0000598</w:t>
            </w:r>
          </w:p>
        </w:tc>
        <w:tc>
          <w:tcPr>
            <w:tcW w:w="0" w:type="auto"/>
          </w:tcPr>
          <w:p w14:paraId="47451F64" w14:textId="77777777" w:rsidR="00D071FB" w:rsidRDefault="00000000">
            <w:pPr>
              <w:pStyle w:val="Compact"/>
              <w:jc w:val="right"/>
            </w:pPr>
            <w:r>
              <w:t>-0.0003939</w:t>
            </w:r>
          </w:p>
        </w:tc>
        <w:tc>
          <w:tcPr>
            <w:tcW w:w="0" w:type="auto"/>
          </w:tcPr>
          <w:p w14:paraId="41D20B4E" w14:textId="77777777" w:rsidR="00D071FB" w:rsidRDefault="00000000">
            <w:pPr>
              <w:pStyle w:val="Compact"/>
              <w:jc w:val="right"/>
            </w:pPr>
            <w:r>
              <w:t>-0.0001829</w:t>
            </w:r>
          </w:p>
        </w:tc>
      </w:tr>
      <w:tr w:rsidR="00D071FB" w14:paraId="501C8C29" w14:textId="77777777" w:rsidTr="000B5D46">
        <w:tc>
          <w:tcPr>
            <w:tcW w:w="0" w:type="auto"/>
          </w:tcPr>
          <w:p w14:paraId="0D9188DE" w14:textId="77777777" w:rsidR="00D071FB" w:rsidRDefault="00000000">
            <w:pPr>
              <w:pStyle w:val="Compact"/>
            </w:pPr>
            <w:r>
              <w:t>Henarejos</w:t>
            </w:r>
          </w:p>
        </w:tc>
        <w:tc>
          <w:tcPr>
            <w:tcW w:w="0" w:type="auto"/>
          </w:tcPr>
          <w:p w14:paraId="233C5BEE" w14:textId="77777777" w:rsidR="00D071FB" w:rsidRDefault="00000000">
            <w:pPr>
              <w:pStyle w:val="Compact"/>
              <w:jc w:val="right"/>
            </w:pPr>
            <w:r>
              <w:t>0.0000796</w:t>
            </w:r>
          </w:p>
        </w:tc>
        <w:tc>
          <w:tcPr>
            <w:tcW w:w="0" w:type="auto"/>
          </w:tcPr>
          <w:p w14:paraId="5D9F848A" w14:textId="77777777" w:rsidR="00D071FB" w:rsidRDefault="00000000">
            <w:pPr>
              <w:pStyle w:val="Compact"/>
              <w:jc w:val="right"/>
            </w:pPr>
            <w:r>
              <w:t>0.0001290</w:t>
            </w:r>
          </w:p>
        </w:tc>
        <w:tc>
          <w:tcPr>
            <w:tcW w:w="0" w:type="auto"/>
          </w:tcPr>
          <w:p w14:paraId="4BAC7C1F" w14:textId="77777777" w:rsidR="00D071FB" w:rsidRDefault="00000000">
            <w:pPr>
              <w:pStyle w:val="Compact"/>
              <w:jc w:val="right"/>
            </w:pPr>
            <w:r>
              <w:t>-0.0000858</w:t>
            </w:r>
          </w:p>
        </w:tc>
        <w:tc>
          <w:tcPr>
            <w:tcW w:w="0" w:type="auto"/>
          </w:tcPr>
          <w:p w14:paraId="332290DF" w14:textId="77777777" w:rsidR="00D071FB" w:rsidRDefault="00000000">
            <w:pPr>
              <w:pStyle w:val="Compact"/>
              <w:jc w:val="right"/>
            </w:pPr>
            <w:r>
              <w:t>0.0003734</w:t>
            </w:r>
          </w:p>
        </w:tc>
      </w:tr>
      <w:tr w:rsidR="00D071FB" w14:paraId="02B5EFE6" w14:textId="77777777" w:rsidTr="000B5D46">
        <w:tc>
          <w:tcPr>
            <w:tcW w:w="0" w:type="auto"/>
          </w:tcPr>
          <w:p w14:paraId="7239CFDE" w14:textId="77777777" w:rsidR="00D071FB" w:rsidRDefault="00000000">
            <w:pPr>
              <w:pStyle w:val="Compact"/>
            </w:pPr>
            <w:r>
              <w:t>Libros</w:t>
            </w:r>
          </w:p>
        </w:tc>
        <w:tc>
          <w:tcPr>
            <w:tcW w:w="0" w:type="auto"/>
          </w:tcPr>
          <w:p w14:paraId="2EE862B9" w14:textId="77777777" w:rsidR="00D071FB" w:rsidRDefault="00000000">
            <w:pPr>
              <w:pStyle w:val="Compact"/>
              <w:jc w:val="right"/>
            </w:pPr>
            <w:r>
              <w:t>0.0000182</w:t>
            </w:r>
          </w:p>
        </w:tc>
        <w:tc>
          <w:tcPr>
            <w:tcW w:w="0" w:type="auto"/>
          </w:tcPr>
          <w:p w14:paraId="24201C6A" w14:textId="77777777" w:rsidR="00D071FB" w:rsidRDefault="00000000">
            <w:pPr>
              <w:pStyle w:val="Compact"/>
              <w:jc w:val="right"/>
            </w:pPr>
            <w:r>
              <w:t>0.0001160</w:t>
            </w:r>
          </w:p>
        </w:tc>
        <w:tc>
          <w:tcPr>
            <w:tcW w:w="0" w:type="auto"/>
          </w:tcPr>
          <w:p w14:paraId="7EEED3BD" w14:textId="77777777" w:rsidR="00D071FB" w:rsidRDefault="00000000">
            <w:pPr>
              <w:pStyle w:val="Compact"/>
              <w:jc w:val="right"/>
            </w:pPr>
            <w:r>
              <w:t>-0.0001668</w:t>
            </w:r>
          </w:p>
        </w:tc>
        <w:tc>
          <w:tcPr>
            <w:tcW w:w="0" w:type="auto"/>
          </w:tcPr>
          <w:p w14:paraId="2B3DF392" w14:textId="77777777" w:rsidR="00D071FB" w:rsidRDefault="00000000">
            <w:pPr>
              <w:pStyle w:val="Compact"/>
              <w:jc w:val="right"/>
            </w:pPr>
            <w:r>
              <w:t>0.0002021</w:t>
            </w:r>
          </w:p>
        </w:tc>
      </w:tr>
      <w:tr w:rsidR="00D071FB" w14:paraId="28151066" w14:textId="77777777" w:rsidTr="000B5D46">
        <w:tc>
          <w:tcPr>
            <w:tcW w:w="0" w:type="auto"/>
          </w:tcPr>
          <w:p w14:paraId="18C10573" w14:textId="77777777" w:rsidR="00D071FB" w:rsidRDefault="00000000">
            <w:pPr>
              <w:pStyle w:val="Compact"/>
            </w:pPr>
            <w:r>
              <w:t>Prikrnica</w:t>
            </w:r>
          </w:p>
        </w:tc>
        <w:tc>
          <w:tcPr>
            <w:tcW w:w="0" w:type="auto"/>
          </w:tcPr>
          <w:p w14:paraId="3FFADDC7" w14:textId="77777777" w:rsidR="00D071FB" w:rsidRDefault="00000000">
            <w:pPr>
              <w:pStyle w:val="Compact"/>
              <w:jc w:val="right"/>
            </w:pPr>
            <w:r>
              <w:t>-0.0002404</w:t>
            </w:r>
          </w:p>
        </w:tc>
        <w:tc>
          <w:tcPr>
            <w:tcW w:w="0" w:type="auto"/>
          </w:tcPr>
          <w:p w14:paraId="161AF356" w14:textId="77777777" w:rsidR="00D071FB" w:rsidRDefault="00000000">
            <w:pPr>
              <w:pStyle w:val="Compact"/>
              <w:jc w:val="right"/>
            </w:pPr>
            <w:r>
              <w:t>0.0003215</w:t>
            </w:r>
          </w:p>
        </w:tc>
        <w:tc>
          <w:tcPr>
            <w:tcW w:w="0" w:type="auto"/>
          </w:tcPr>
          <w:p w14:paraId="22F5EE21" w14:textId="77777777" w:rsidR="00D071FB" w:rsidRDefault="00000000">
            <w:pPr>
              <w:pStyle w:val="Compact"/>
              <w:jc w:val="right"/>
            </w:pPr>
            <w:r>
              <w:t>-0.0008964</w:t>
            </w:r>
          </w:p>
        </w:tc>
        <w:tc>
          <w:tcPr>
            <w:tcW w:w="0" w:type="auto"/>
          </w:tcPr>
          <w:p w14:paraId="4FBD3131" w14:textId="77777777" w:rsidR="00D071FB" w:rsidRDefault="00000000">
            <w:pPr>
              <w:pStyle w:val="Compact"/>
              <w:jc w:val="right"/>
            </w:pPr>
            <w:r>
              <w:t>0.0003172</w:t>
            </w:r>
          </w:p>
        </w:tc>
      </w:tr>
      <w:tr w:rsidR="000B5D46" w14:paraId="107D5078" w14:textId="77777777" w:rsidTr="000B5D46">
        <w:tc>
          <w:tcPr>
            <w:tcW w:w="0" w:type="auto"/>
            <w:tcBorders>
              <w:bottom w:val="single" w:sz="4" w:space="0" w:color="auto"/>
            </w:tcBorders>
          </w:tcPr>
          <w:p w14:paraId="781B918A" w14:textId="3395B7A9" w:rsidR="000B5D46" w:rsidRPr="000B5D46" w:rsidRDefault="000B5D46">
            <w:pPr>
              <w:pStyle w:val="Compact"/>
            </w:pPr>
            <w:r w:rsidRPr="000B5D46">
              <w:t>Part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4AB6048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997B74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21EE0E" w14:textId="77777777" w:rsidR="000B5D46" w:rsidRPr="000B5D46" w:rsidRDefault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4B64B8D" w14:textId="77777777" w:rsidR="000B5D46" w:rsidRPr="000B5D46" w:rsidRDefault="000B5D46">
            <w:pPr>
              <w:pStyle w:val="Compact"/>
              <w:jc w:val="right"/>
            </w:pPr>
          </w:p>
        </w:tc>
      </w:tr>
      <w:tr w:rsidR="000B5D46" w14:paraId="7D2B9E13" w14:textId="77777777" w:rsidTr="000B5D46">
        <w:tc>
          <w:tcPr>
            <w:tcW w:w="0" w:type="auto"/>
            <w:tcBorders>
              <w:top w:val="single" w:sz="4" w:space="0" w:color="auto"/>
            </w:tcBorders>
          </w:tcPr>
          <w:p w14:paraId="1FF987E3" w14:textId="70791C4B" w:rsidR="000B5D46" w:rsidRPr="000B5D46" w:rsidRDefault="000B5D46" w:rsidP="000B5D46">
            <w:pPr>
              <w:pStyle w:val="Compact"/>
            </w:pPr>
            <w:r w:rsidRPr="000B5D46">
              <w:t>NE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42DECC3B" w14:textId="0CB338AE" w:rsidR="000B5D46" w:rsidRPr="000B5D46" w:rsidRDefault="00E6138E" w:rsidP="000B5D46">
            <w:pPr>
              <w:pStyle w:val="Compact"/>
              <w:jc w:val="right"/>
            </w:pPr>
            <w:r>
              <w:rPr>
                <w:rFonts w:eastAsia="Times New Roman" w:cs="Times New Roman"/>
                <w:color w:val="000000"/>
                <w:lang w:eastAsia="en-GB"/>
              </w:rPr>
              <w:t>-</w:t>
            </w:r>
            <w:r w:rsidRPr="00E6138E">
              <w:rPr>
                <w:rFonts w:eastAsia="Times New Roman" w:cs="Times New Roman"/>
                <w:color w:val="000000"/>
                <w:lang w:eastAsia="en-GB"/>
              </w:rPr>
              <w:t>0.000203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784DD92F" w14:textId="63E674D7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000269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5D91D38A" w14:textId="4CE19D1C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0006455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3E6D2B87" w14:textId="3E321A9D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000279</w:t>
            </w:r>
          </w:p>
        </w:tc>
      </w:tr>
      <w:tr w:rsidR="000B5D46" w14:paraId="0780FD1B" w14:textId="77777777" w:rsidTr="000B5D46">
        <w:tc>
          <w:tcPr>
            <w:tcW w:w="0" w:type="auto"/>
          </w:tcPr>
          <w:p w14:paraId="11476AA4" w14:textId="7A7AA25D" w:rsidR="000B5D46" w:rsidRPr="000B5D46" w:rsidRDefault="000B5D46" w:rsidP="000B5D46">
            <w:pPr>
              <w:pStyle w:val="Compact"/>
            </w:pPr>
            <w:r w:rsidRPr="000B5D46">
              <w:t>W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7BD2C6A7" w14:textId="546CC21F" w:rsidR="000B5D46" w:rsidRPr="000B5D46" w:rsidRDefault="00E6138E" w:rsidP="000B5D46">
            <w:pPr>
              <w:pStyle w:val="Compact"/>
              <w:jc w:val="right"/>
            </w:pPr>
            <w:r w:rsidRPr="00E6138E">
              <w:rPr>
                <w:rFonts w:eastAsia="Times New Roman" w:cs="Times New Roman"/>
                <w:color w:val="000000"/>
                <w:lang w:eastAsia="en-GB"/>
              </w:rPr>
              <w:t>0.0000234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601BF3E5" w14:textId="4146DA52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000188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2B688284" w14:textId="08141147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-0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0003736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6363D220" w14:textId="150B5A1D" w:rsidR="000B5D46" w:rsidRPr="000B5D46" w:rsidRDefault="000B5D46" w:rsidP="000B5D46">
            <w:pPr>
              <w:pStyle w:val="Compact"/>
              <w:jc w:val="right"/>
            </w:pPr>
            <w:r w:rsidRPr="005B1A0D">
              <w:rPr>
                <w:rFonts w:eastAsia="Times New Roman" w:cs="Times New Roman"/>
                <w:color w:val="000000"/>
                <w:lang w:eastAsia="en-GB"/>
              </w:rPr>
              <w:t>0</w:t>
            </w:r>
            <w:r w:rsidRPr="000B5D46">
              <w:rPr>
                <w:rFonts w:eastAsia="Times New Roman" w:cs="Times New Roman"/>
                <w:color w:val="000000"/>
                <w:lang w:eastAsia="en-GB"/>
              </w:rPr>
              <w:t>.</w:t>
            </w:r>
            <w:r w:rsidRPr="005B1A0D">
              <w:rPr>
                <w:rFonts w:eastAsia="Times New Roman" w:cs="Times New Roman"/>
                <w:color w:val="000000"/>
                <w:lang w:eastAsia="en-GB"/>
              </w:rPr>
              <w:t>00034</w:t>
            </w:r>
          </w:p>
        </w:tc>
      </w:tr>
      <w:tr w:rsidR="000B5D46" w14:paraId="3FBA4267" w14:textId="77777777" w:rsidTr="000B5D46">
        <w:tc>
          <w:tcPr>
            <w:tcW w:w="0" w:type="auto"/>
            <w:tcBorders>
              <w:bottom w:val="single" w:sz="4" w:space="0" w:color="auto"/>
            </w:tcBorders>
          </w:tcPr>
          <w:p w14:paraId="55703C4A" w14:textId="0473B580" w:rsidR="000B5D46" w:rsidRPr="000B5D46" w:rsidRDefault="000B5D46" w:rsidP="000B5D46">
            <w:pPr>
              <w:pStyle w:val="Compact"/>
            </w:pPr>
            <w:r w:rsidRPr="000B5D46">
              <w:t>FZ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DC5BAA0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5955A80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BDBA31" w14:textId="77777777" w:rsidR="000B5D46" w:rsidRPr="000B5D46" w:rsidRDefault="000B5D46" w:rsidP="000B5D46">
            <w:pPr>
              <w:pStyle w:val="Compact"/>
              <w:jc w:val="right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29CAD89" w14:textId="77777777" w:rsidR="000B5D46" w:rsidRPr="000B5D46" w:rsidRDefault="000B5D46" w:rsidP="000B5D46">
            <w:pPr>
              <w:pStyle w:val="Compact"/>
              <w:jc w:val="right"/>
            </w:pPr>
          </w:p>
        </w:tc>
      </w:tr>
      <w:tr w:rsidR="000B5D46" w:rsidRPr="000B5D46" w14:paraId="0DC73BF2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tcBorders>
              <w:top w:val="single" w:sz="4" w:space="0" w:color="auto"/>
            </w:tcBorders>
            <w:noWrap/>
            <w:hideMark/>
          </w:tcPr>
          <w:p w14:paraId="4F5F008C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FZ3</w:t>
            </w:r>
          </w:p>
        </w:tc>
        <w:tc>
          <w:tcPr>
            <w:tcW w:w="1414" w:type="dxa"/>
            <w:tcBorders>
              <w:top w:val="single" w:sz="4" w:space="0" w:color="auto"/>
            </w:tcBorders>
            <w:noWrap/>
            <w:hideMark/>
          </w:tcPr>
          <w:p w14:paraId="0AA4DB12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-0.00025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noWrap/>
            <w:hideMark/>
          </w:tcPr>
          <w:p w14:paraId="7174FDB4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0.000292</w:t>
            </w:r>
          </w:p>
        </w:tc>
        <w:tc>
          <w:tcPr>
            <w:tcW w:w="1431" w:type="dxa"/>
            <w:tcBorders>
              <w:top w:val="single" w:sz="4" w:space="0" w:color="auto"/>
            </w:tcBorders>
            <w:noWrap/>
            <w:hideMark/>
          </w:tcPr>
          <w:p w14:paraId="3035DD20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-0.0007981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noWrap/>
            <w:hideMark/>
          </w:tcPr>
          <w:p w14:paraId="1D70DC7C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0.000409</w:t>
            </w:r>
          </w:p>
        </w:tc>
      </w:tr>
      <w:tr w:rsidR="000B5D46" w:rsidRPr="000B5D46" w14:paraId="099858B4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noWrap/>
            <w:hideMark/>
          </w:tcPr>
          <w:p w14:paraId="2F535D8D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FZ7</w:t>
            </w:r>
          </w:p>
        </w:tc>
        <w:tc>
          <w:tcPr>
            <w:tcW w:w="1414" w:type="dxa"/>
            <w:noWrap/>
            <w:hideMark/>
          </w:tcPr>
          <w:p w14:paraId="2C38AB43" w14:textId="5D3FFC78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</w:t>
            </w:r>
            <w:r w:rsidR="00E6138E">
              <w:rPr>
                <w:rFonts w:eastAsia="Times New Roman" w:cs="Times New Roman"/>
                <w:color w:val="000000"/>
                <w:lang w:val="en-GB" w:eastAsia="en-GB"/>
              </w:rPr>
              <w:t>03</w:t>
            </w:r>
          </w:p>
        </w:tc>
        <w:tc>
          <w:tcPr>
            <w:tcW w:w="1311" w:type="dxa"/>
            <w:noWrap/>
            <w:hideMark/>
          </w:tcPr>
          <w:p w14:paraId="150EF64B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0.0000376</w:t>
            </w:r>
          </w:p>
        </w:tc>
        <w:tc>
          <w:tcPr>
            <w:tcW w:w="1431" w:type="dxa"/>
            <w:noWrap/>
            <w:hideMark/>
          </w:tcPr>
          <w:p w14:paraId="7A0B63A0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-0.0002026</w:t>
            </w:r>
          </w:p>
        </w:tc>
        <w:tc>
          <w:tcPr>
            <w:tcW w:w="1439" w:type="dxa"/>
            <w:noWrap/>
            <w:hideMark/>
          </w:tcPr>
          <w:p w14:paraId="21F9DCCD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-0.0002</w:t>
            </w:r>
          </w:p>
        </w:tc>
      </w:tr>
      <w:tr w:rsidR="000B5D46" w:rsidRPr="000B5D46" w14:paraId="07379086" w14:textId="77777777" w:rsidTr="000B5D46">
        <w:tblPrEx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367" w:type="dxa"/>
            <w:noWrap/>
            <w:hideMark/>
          </w:tcPr>
          <w:p w14:paraId="348F95A8" w14:textId="77777777" w:rsidR="000B5D46" w:rsidRPr="000B5D46" w:rsidRDefault="000B5D46" w:rsidP="000B5D46">
            <w:pPr>
              <w:spacing w:after="0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FZ8</w:t>
            </w:r>
          </w:p>
        </w:tc>
        <w:tc>
          <w:tcPr>
            <w:tcW w:w="1414" w:type="dxa"/>
            <w:noWrap/>
            <w:hideMark/>
          </w:tcPr>
          <w:p w14:paraId="036D2494" w14:textId="40C4A6B3" w:rsidR="000B5D46" w:rsidRPr="000B5D46" w:rsidRDefault="00E6138E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E6138E">
              <w:rPr>
                <w:rFonts w:eastAsia="Times New Roman" w:cs="Times New Roman"/>
                <w:color w:val="000000"/>
                <w:lang w:val="en-GB" w:eastAsia="en-GB"/>
              </w:rPr>
              <w:t>0.0000290</w:t>
            </w:r>
          </w:p>
        </w:tc>
        <w:tc>
          <w:tcPr>
            <w:tcW w:w="1311" w:type="dxa"/>
            <w:noWrap/>
            <w:hideMark/>
          </w:tcPr>
          <w:p w14:paraId="0D20ED61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0.000241</w:t>
            </w:r>
          </w:p>
        </w:tc>
        <w:tc>
          <w:tcPr>
            <w:tcW w:w="1431" w:type="dxa"/>
            <w:noWrap/>
            <w:hideMark/>
          </w:tcPr>
          <w:p w14:paraId="433F4AC6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-0.0004112</w:t>
            </w:r>
          </w:p>
        </w:tc>
        <w:tc>
          <w:tcPr>
            <w:tcW w:w="1439" w:type="dxa"/>
            <w:noWrap/>
            <w:hideMark/>
          </w:tcPr>
          <w:p w14:paraId="6E247208" w14:textId="77777777" w:rsidR="000B5D46" w:rsidRPr="000B5D46" w:rsidRDefault="000B5D46" w:rsidP="000B5D46">
            <w:pPr>
              <w:spacing w:after="0"/>
              <w:jc w:val="right"/>
              <w:rPr>
                <w:rFonts w:eastAsia="Times New Roman" w:cs="Times New Roman"/>
                <w:color w:val="000000"/>
                <w:lang w:val="en-GB" w:eastAsia="en-GB"/>
              </w:rPr>
            </w:pPr>
            <w:r w:rsidRPr="000B5D46">
              <w:rPr>
                <w:rFonts w:eastAsia="Times New Roman" w:cs="Times New Roman"/>
                <w:color w:val="000000"/>
                <w:lang w:val="en-GB" w:eastAsia="en-GB"/>
              </w:rPr>
              <w:t>0.000592</w:t>
            </w:r>
          </w:p>
        </w:tc>
      </w:tr>
    </w:tbl>
    <w:p w14:paraId="4B22EC99" w14:textId="77777777" w:rsidR="002E0AA9" w:rsidRDefault="002E0AA9"/>
    <w:sectPr w:rsidR="002E0AA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0EE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1697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FB"/>
    <w:rsid w:val="000B5D46"/>
    <w:rsid w:val="002E0AA9"/>
    <w:rsid w:val="008210B1"/>
    <w:rsid w:val="00C1625B"/>
    <w:rsid w:val="00D071FB"/>
    <w:rsid w:val="00E6138E"/>
    <w:rsid w:val="00EB1347"/>
    <w:rsid w:val="00F8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013A9"/>
  <w15:docId w15:val="{20EAFB08-9E6F-447A-8DC8-5D259CCA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Katja Oselj</dc:creator>
  <cp:keywords/>
  <cp:lastModifiedBy>Katja Oselj</cp:lastModifiedBy>
  <cp:revision>6</cp:revision>
  <dcterms:created xsi:type="dcterms:W3CDTF">2025-11-28T07:28:00Z</dcterms:created>
  <dcterms:modified xsi:type="dcterms:W3CDTF">2025-12-01T09:34:00Z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