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128BF" w14:textId="77777777" w:rsidR="00DE1847" w:rsidRDefault="00DE1847">
      <w:pPr>
        <w:autoSpaceDE w:val="0"/>
        <w:autoSpaceDN w:val="0"/>
        <w:spacing w:after="244" w:line="220" w:lineRule="exact"/>
      </w:pPr>
    </w:p>
    <w:tbl>
      <w:tblPr>
        <w:tblW w:w="0" w:type="auto"/>
        <w:tblLayout w:type="fixed"/>
        <w:tblLook w:val="04A0" w:firstRow="1" w:lastRow="0" w:firstColumn="1" w:lastColumn="0" w:noHBand="0" w:noVBand="1"/>
      </w:tblPr>
      <w:tblGrid>
        <w:gridCol w:w="6006"/>
        <w:gridCol w:w="4980"/>
      </w:tblGrid>
      <w:tr w:rsidR="00DE1847" w14:paraId="1CB4E6CA" w14:textId="77777777">
        <w:trPr>
          <w:trHeight w:hRule="exact" w:val="214"/>
        </w:trPr>
        <w:tc>
          <w:tcPr>
            <w:tcW w:w="6006" w:type="dxa"/>
            <w:tcBorders>
              <w:bottom w:val="single" w:sz="5" w:space="0" w:color="000000"/>
            </w:tcBorders>
            <w:tcMar>
              <w:left w:w="0" w:type="dxa"/>
              <w:right w:w="0" w:type="dxa"/>
            </w:tcMar>
          </w:tcPr>
          <w:p w14:paraId="51A51A53" w14:textId="77777777" w:rsidR="00DE1847" w:rsidRDefault="00995DB2">
            <w:pPr>
              <w:autoSpaceDE w:val="0"/>
              <w:autoSpaceDN w:val="0"/>
              <w:spacing w:after="0" w:line="220" w:lineRule="exact"/>
            </w:pPr>
            <w:r>
              <w:rPr>
                <w:rFonts w:ascii="ArialMT" w:eastAsia="ArialMT" w:hAnsi="ArialMT"/>
                <w:color w:val="000000"/>
                <w:sz w:val="16"/>
              </w:rPr>
              <w:t xml:space="preserve">STATE OF CALIFORNIA — THE RESOURCES AGENCY </w:t>
            </w:r>
          </w:p>
        </w:tc>
        <w:tc>
          <w:tcPr>
            <w:tcW w:w="4980" w:type="dxa"/>
            <w:tcBorders>
              <w:bottom w:val="single" w:sz="5" w:space="0" w:color="000000"/>
            </w:tcBorders>
            <w:tcMar>
              <w:left w:w="0" w:type="dxa"/>
              <w:right w:w="0" w:type="dxa"/>
            </w:tcMar>
          </w:tcPr>
          <w:p w14:paraId="45EFD46B" w14:textId="77777777" w:rsidR="00DE1847" w:rsidRDefault="00995DB2">
            <w:pPr>
              <w:autoSpaceDE w:val="0"/>
              <w:autoSpaceDN w:val="0"/>
              <w:spacing w:after="0" w:line="220" w:lineRule="exact"/>
              <w:ind w:right="52"/>
              <w:jc w:val="right"/>
            </w:pPr>
            <w:r>
              <w:rPr>
                <w:rFonts w:ascii="ArialMT" w:eastAsia="ArialMT" w:hAnsi="ArialMT"/>
                <w:color w:val="000000"/>
                <w:sz w:val="16"/>
              </w:rPr>
              <w:t xml:space="preserve">ARNOLD SCHWARZENEGGER, </w:t>
            </w:r>
            <w:r>
              <w:rPr>
                <w:rFonts w:ascii="Arial" w:eastAsia="Arial" w:hAnsi="Arial"/>
                <w:i/>
                <w:color w:val="000000"/>
                <w:sz w:val="16"/>
              </w:rPr>
              <w:t xml:space="preserve">Governor </w:t>
            </w:r>
          </w:p>
        </w:tc>
      </w:tr>
      <w:tr w:rsidR="00DE1847" w14:paraId="2138BAA8" w14:textId="77777777">
        <w:trPr>
          <w:trHeight w:hRule="exact" w:val="1302"/>
        </w:trPr>
        <w:tc>
          <w:tcPr>
            <w:tcW w:w="6006" w:type="dxa"/>
            <w:tcBorders>
              <w:top w:val="single" w:sz="5" w:space="0" w:color="000000"/>
            </w:tcBorders>
            <w:tcMar>
              <w:left w:w="0" w:type="dxa"/>
              <w:right w:w="0" w:type="dxa"/>
            </w:tcMar>
          </w:tcPr>
          <w:p w14:paraId="630685A8" w14:textId="77777777" w:rsidR="00DE1847" w:rsidRDefault="00995DB2">
            <w:pPr>
              <w:autoSpaceDE w:val="0"/>
              <w:autoSpaceDN w:val="0"/>
              <w:spacing w:before="152" w:after="0" w:line="180" w:lineRule="exact"/>
              <w:ind w:right="1728"/>
            </w:pPr>
            <w:r>
              <w:rPr>
                <w:rFonts w:ascii="Arial" w:eastAsia="Arial" w:hAnsi="Arial"/>
                <w:b/>
                <w:color w:val="000000"/>
                <w:sz w:val="24"/>
              </w:rPr>
              <w:t xml:space="preserve">CALIFORNIA ENERGY COMMISSION </w:t>
            </w:r>
            <w:r>
              <w:rPr>
                <w:rFonts w:ascii="ArialMT" w:eastAsia="ArialMT" w:hAnsi="ArialMT"/>
                <w:color w:val="000000"/>
                <w:sz w:val="16"/>
              </w:rPr>
              <w:t xml:space="preserve">1516 Ninth Street </w:t>
            </w:r>
            <w:r>
              <w:br/>
            </w:r>
            <w:r>
              <w:rPr>
                <w:rFonts w:ascii="ArialMT" w:eastAsia="ArialMT" w:hAnsi="ArialMT"/>
                <w:color w:val="000000"/>
                <w:sz w:val="16"/>
              </w:rPr>
              <w:t xml:space="preserve">Sacramento, California  95814 </w:t>
            </w:r>
          </w:p>
          <w:p w14:paraId="0C4279AB" w14:textId="77777777" w:rsidR="00DE1847" w:rsidRDefault="00995DB2">
            <w:pPr>
              <w:autoSpaceDE w:val="0"/>
              <w:autoSpaceDN w:val="0"/>
              <w:spacing w:before="148" w:after="0" w:line="220" w:lineRule="exact"/>
            </w:pPr>
            <w:r>
              <w:rPr>
                <w:rFonts w:ascii="ArialMT" w:eastAsia="ArialMT" w:hAnsi="ArialMT"/>
                <w:color w:val="000000"/>
                <w:sz w:val="16"/>
              </w:rPr>
              <w:t xml:space="preserve">Main website: www.energy.ca.gov </w:t>
            </w:r>
          </w:p>
        </w:tc>
        <w:tc>
          <w:tcPr>
            <w:tcW w:w="4980" w:type="dxa"/>
            <w:tcBorders>
              <w:top w:val="single" w:sz="5" w:space="0" w:color="000000"/>
            </w:tcBorders>
            <w:tcMar>
              <w:left w:w="0" w:type="dxa"/>
              <w:right w:w="0" w:type="dxa"/>
            </w:tcMar>
          </w:tcPr>
          <w:p w14:paraId="6D423D5B" w14:textId="77777777" w:rsidR="00DE1847" w:rsidRDefault="00995DB2">
            <w:pPr>
              <w:autoSpaceDE w:val="0"/>
              <w:autoSpaceDN w:val="0"/>
              <w:spacing w:before="142" w:after="0" w:line="240" w:lineRule="auto"/>
              <w:ind w:right="104"/>
              <w:jc w:val="right"/>
            </w:pPr>
            <w:r>
              <w:rPr>
                <w:noProof/>
              </w:rPr>
              <w:drawing>
                <wp:inline distT="0" distB="0" distL="0" distR="0" wp14:anchorId="7F143A6D" wp14:editId="461264E1">
                  <wp:extent cx="847089" cy="694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847089" cy="694689"/>
                          </a:xfrm>
                          <a:prstGeom prst="rect">
                            <a:avLst/>
                          </a:prstGeom>
                        </pic:spPr>
                      </pic:pic>
                    </a:graphicData>
                  </a:graphic>
                </wp:inline>
              </w:drawing>
            </w:r>
          </w:p>
        </w:tc>
      </w:tr>
    </w:tbl>
    <w:p w14:paraId="185D7668" w14:textId="77777777" w:rsidR="00DE1847" w:rsidRDefault="00995DB2">
      <w:pPr>
        <w:autoSpaceDE w:val="0"/>
        <w:autoSpaceDN w:val="0"/>
        <w:spacing w:before="258" w:after="0" w:line="414" w:lineRule="exact"/>
        <w:ind w:left="2736" w:right="2448"/>
        <w:jc w:val="center"/>
      </w:pPr>
      <w:r>
        <w:rPr>
          <w:rFonts w:ascii="Arial" w:eastAsia="Arial" w:hAnsi="Arial"/>
          <w:b/>
          <w:color w:val="000000"/>
          <w:sz w:val="36"/>
        </w:rPr>
        <w:t xml:space="preserve">Notice of Energy Commission </w:t>
      </w:r>
      <w:r>
        <w:rPr>
          <w:rFonts w:ascii="Arial" w:eastAsia="Arial" w:hAnsi="Arial"/>
          <w:b/>
          <w:color w:val="000000"/>
          <w:sz w:val="36"/>
        </w:rPr>
        <w:t xml:space="preserve">Committee-Ordered </w:t>
      </w:r>
      <w:r>
        <w:br/>
      </w:r>
      <w:r>
        <w:rPr>
          <w:rFonts w:ascii="Arial" w:eastAsia="Arial" w:hAnsi="Arial"/>
          <w:b/>
          <w:color w:val="000000"/>
          <w:sz w:val="36"/>
        </w:rPr>
        <w:t xml:space="preserve">Workshop for the </w:t>
      </w:r>
      <w:r>
        <w:br/>
      </w:r>
      <w:r>
        <w:rPr>
          <w:rFonts w:ascii="Arial" w:eastAsia="Arial" w:hAnsi="Arial"/>
          <w:b/>
          <w:color w:val="000000"/>
          <w:sz w:val="36"/>
        </w:rPr>
        <w:t xml:space="preserve">Calico Solar Project (08-AFC-13) </w:t>
      </w:r>
    </w:p>
    <w:p w14:paraId="5494302C" w14:textId="77777777" w:rsidR="00DE1847" w:rsidRDefault="00995DB2">
      <w:pPr>
        <w:autoSpaceDE w:val="0"/>
        <w:autoSpaceDN w:val="0"/>
        <w:spacing w:before="174" w:after="366" w:line="318" w:lineRule="exact"/>
        <w:ind w:left="866" w:right="720"/>
      </w:pPr>
      <w:r>
        <w:rPr>
          <w:rFonts w:ascii="ArialMT" w:eastAsia="ArialMT" w:hAnsi="ArialMT"/>
          <w:color w:val="000000"/>
          <w:sz w:val="24"/>
        </w:rPr>
        <w:t xml:space="preserve">Pursuant to direction provided by the presiding Committee for the Calico Solar Project, the California Energy Commission (Energy Commission) staff will conduct a workshop starting at </w:t>
      </w:r>
      <w:r>
        <w:rPr>
          <w:rFonts w:ascii="Arial" w:eastAsia="Arial" w:hAnsi="Arial"/>
          <w:b/>
          <w:color w:val="000000"/>
          <w:sz w:val="24"/>
        </w:rPr>
        <w:t>1:00 PM</w:t>
      </w:r>
      <w:r>
        <w:rPr>
          <w:rFonts w:ascii="ArialMT" w:eastAsia="ArialMT" w:hAnsi="ArialMT"/>
          <w:color w:val="000000"/>
          <w:sz w:val="24"/>
        </w:rPr>
        <w:t xml:space="preserve"> on </w:t>
      </w:r>
      <w:r>
        <w:rPr>
          <w:rFonts w:ascii="Arial" w:eastAsia="Arial" w:hAnsi="Arial"/>
          <w:b/>
          <w:color w:val="000000"/>
          <w:sz w:val="24"/>
        </w:rPr>
        <w:t>August 24, 2010</w:t>
      </w:r>
      <w:r>
        <w:rPr>
          <w:rFonts w:ascii="ArialMT" w:eastAsia="ArialMT" w:hAnsi="ArialMT"/>
          <w:color w:val="000000"/>
          <w:sz w:val="24"/>
        </w:rPr>
        <w:t xml:space="preserve">. During the August 18, 2010 evidentiary hearing for the Calico Solar Project, the presiding Committee waived the normal notice period for this workshop. Although the primary purpose of the workshop is to discuss the Biological Resources, Cultural Resources, and Traffic and Transportation sections of the </w:t>
      </w:r>
      <w:r>
        <w:br/>
      </w:r>
      <w:r>
        <w:rPr>
          <w:rFonts w:ascii="ArialMT" w:eastAsia="ArialMT" w:hAnsi="ArialMT"/>
          <w:color w:val="000000"/>
          <w:sz w:val="24"/>
        </w:rPr>
        <w:t>Supplemental Staff Assessment, additional topics may be raised as necessary. All interested agencies and members of the public are invited to participate. The workshop will be hel</w:t>
      </w:r>
      <w:r>
        <w:rPr>
          <w:rFonts w:ascii="ArialMT" w:eastAsia="ArialMT" w:hAnsi="ArialMT"/>
          <w:color w:val="000000"/>
          <w:sz w:val="24"/>
        </w:rPr>
        <w:t xml:space="preserve">d as follows: </w:t>
      </w:r>
    </w:p>
    <w:tbl>
      <w:tblPr>
        <w:tblW w:w="0" w:type="auto"/>
        <w:tblInd w:w="1926" w:type="dxa"/>
        <w:tblLayout w:type="fixed"/>
        <w:tblLook w:val="04A0" w:firstRow="1" w:lastRow="0" w:firstColumn="1" w:lastColumn="0" w:noHBand="0" w:noVBand="1"/>
      </w:tblPr>
      <w:tblGrid>
        <w:gridCol w:w="5860"/>
        <w:gridCol w:w="3000"/>
      </w:tblGrid>
      <w:tr w:rsidR="00DE1847" w14:paraId="1855A2D7" w14:textId="77777777">
        <w:trPr>
          <w:trHeight w:hRule="exact" w:val="2686"/>
        </w:trPr>
        <w:tc>
          <w:tcPr>
            <w:tcW w:w="5860" w:type="dxa"/>
            <w:tcMar>
              <w:left w:w="0" w:type="dxa"/>
              <w:right w:w="0" w:type="dxa"/>
            </w:tcMar>
          </w:tcPr>
          <w:p w14:paraId="5408F142" w14:textId="77777777" w:rsidR="00DE1847" w:rsidRDefault="00995DB2">
            <w:pPr>
              <w:autoSpaceDE w:val="0"/>
              <w:autoSpaceDN w:val="0"/>
              <w:spacing w:before="116" w:after="0" w:line="276" w:lineRule="exact"/>
              <w:ind w:left="2160" w:right="576"/>
              <w:jc w:val="center"/>
            </w:pPr>
            <w:r>
              <w:rPr>
                <w:rFonts w:ascii="Arial" w:eastAsia="Arial" w:hAnsi="Arial"/>
                <w:b/>
                <w:i/>
                <w:color w:val="000000"/>
                <w:sz w:val="24"/>
              </w:rPr>
              <w:t xml:space="preserve">Tuesday, August 24, 2010 1:00 P.M. </w:t>
            </w:r>
          </w:p>
          <w:p w14:paraId="761C52AE" w14:textId="77777777" w:rsidR="00DE1847" w:rsidRDefault="00995DB2">
            <w:pPr>
              <w:autoSpaceDE w:val="0"/>
              <w:autoSpaceDN w:val="0"/>
              <w:spacing w:before="118" w:after="0" w:line="276" w:lineRule="exact"/>
              <w:ind w:left="1872" w:right="288"/>
              <w:jc w:val="center"/>
            </w:pPr>
            <w:r>
              <w:rPr>
                <w:rFonts w:ascii="Arial" w:eastAsia="Arial" w:hAnsi="Arial"/>
                <w:b/>
                <w:color w:val="000000"/>
                <w:sz w:val="24"/>
              </w:rPr>
              <w:t xml:space="preserve">California Energy Commission Hearing Room A </w:t>
            </w:r>
            <w:r>
              <w:br/>
            </w:r>
            <w:r>
              <w:rPr>
                <w:rFonts w:ascii="Arial" w:eastAsia="Arial" w:hAnsi="Arial"/>
                <w:b/>
                <w:color w:val="000000"/>
                <w:sz w:val="24"/>
              </w:rPr>
              <w:t xml:space="preserve">1516 Ninth Street </w:t>
            </w:r>
            <w:r>
              <w:br/>
            </w:r>
            <w:r>
              <w:rPr>
                <w:rFonts w:ascii="Arial" w:eastAsia="Arial" w:hAnsi="Arial"/>
                <w:b/>
                <w:color w:val="000000"/>
                <w:sz w:val="24"/>
              </w:rPr>
              <w:t xml:space="preserve">Sacramento, CA 95814 </w:t>
            </w:r>
          </w:p>
          <w:p w14:paraId="379CD805" w14:textId="77777777" w:rsidR="00DE1847" w:rsidRDefault="00995DB2">
            <w:pPr>
              <w:autoSpaceDE w:val="0"/>
              <w:autoSpaceDN w:val="0"/>
              <w:spacing w:before="184" w:after="0" w:line="276" w:lineRule="exact"/>
              <w:ind w:left="2304" w:right="720"/>
              <w:jc w:val="center"/>
            </w:pPr>
            <w:r>
              <w:rPr>
                <w:rFonts w:ascii="Arial" w:eastAsia="Arial" w:hAnsi="Arial"/>
                <w:b/>
                <w:color w:val="000000"/>
                <w:sz w:val="24"/>
              </w:rPr>
              <w:t xml:space="preserve">(Wheelchair Accessible) </w:t>
            </w:r>
            <w:r>
              <w:br/>
            </w:r>
            <w:r>
              <w:rPr>
                <w:rFonts w:ascii="Arial" w:eastAsia="Arial" w:hAnsi="Arial"/>
                <w:b/>
                <w:color w:val="000000"/>
                <w:sz w:val="24"/>
              </w:rPr>
              <w:t xml:space="preserve">(Map Attached) </w:t>
            </w:r>
          </w:p>
        </w:tc>
        <w:tc>
          <w:tcPr>
            <w:tcW w:w="3000" w:type="dxa"/>
            <w:tcMar>
              <w:left w:w="0" w:type="dxa"/>
              <w:right w:w="0" w:type="dxa"/>
            </w:tcMar>
          </w:tcPr>
          <w:p w14:paraId="17180692" w14:textId="77777777" w:rsidR="00DE1847" w:rsidRDefault="00DE1847">
            <w:pPr>
              <w:autoSpaceDE w:val="0"/>
              <w:autoSpaceDN w:val="0"/>
              <w:spacing w:after="0" w:line="122" w:lineRule="exact"/>
            </w:pPr>
          </w:p>
          <w:tbl>
            <w:tblPr>
              <w:tblW w:w="0" w:type="auto"/>
              <w:tblInd w:w="382" w:type="dxa"/>
              <w:tblLayout w:type="fixed"/>
              <w:tblLook w:val="04A0" w:firstRow="1" w:lastRow="0" w:firstColumn="1" w:lastColumn="0" w:noHBand="0" w:noVBand="1"/>
            </w:tblPr>
            <w:tblGrid>
              <w:gridCol w:w="2364"/>
            </w:tblGrid>
            <w:tr w:rsidR="00DE1847" w14:paraId="706639F6" w14:textId="77777777">
              <w:trPr>
                <w:trHeight w:hRule="exact" w:val="1004"/>
              </w:trPr>
              <w:tc>
                <w:tcPr>
                  <w:tcW w:w="2364" w:type="dxa"/>
                  <w:tcBorders>
                    <w:top w:val="single" w:sz="8" w:space="0" w:color="000000"/>
                    <w:left w:val="single" w:sz="8" w:space="0" w:color="000000"/>
                    <w:bottom w:val="single" w:sz="7" w:space="0" w:color="000000"/>
                    <w:right w:val="single" w:sz="7" w:space="0" w:color="000000"/>
                  </w:tcBorders>
                  <w:tcMar>
                    <w:left w:w="0" w:type="dxa"/>
                    <w:right w:w="0" w:type="dxa"/>
                  </w:tcMar>
                </w:tcPr>
                <w:p w14:paraId="0FC0BED9" w14:textId="77777777" w:rsidR="00DE1847" w:rsidRDefault="00995DB2">
                  <w:pPr>
                    <w:autoSpaceDE w:val="0"/>
                    <w:autoSpaceDN w:val="0"/>
                    <w:spacing w:before="268" w:after="0" w:line="394" w:lineRule="exact"/>
                    <w:ind w:left="144" w:right="144"/>
                    <w:jc w:val="center"/>
                  </w:pPr>
                  <w:r>
                    <w:rPr>
                      <w:rFonts w:ascii="Arial" w:eastAsia="Arial" w:hAnsi="Arial"/>
                      <w:b/>
                      <w:color w:val="000000"/>
                      <w:sz w:val="48"/>
                    </w:rPr>
                    <w:t xml:space="preserve">DOCKET </w:t>
                  </w:r>
                  <w:r>
                    <w:rPr>
                      <w:rFonts w:ascii="Arial" w:eastAsia="Arial" w:hAnsi="Arial"/>
                      <w:b/>
                      <w:color w:val="000000"/>
                      <w:sz w:val="32"/>
                    </w:rPr>
                    <w:t>08-AFC-13</w:t>
                  </w:r>
                </w:p>
              </w:tc>
            </w:tr>
            <w:tr w:rsidR="00DE1847" w14:paraId="1E18CE3F" w14:textId="77777777">
              <w:trPr>
                <w:trHeight w:hRule="exact" w:val="434"/>
              </w:trPr>
              <w:tc>
                <w:tcPr>
                  <w:tcW w:w="2364" w:type="dxa"/>
                  <w:tcBorders>
                    <w:top w:val="single" w:sz="7" w:space="0" w:color="000000"/>
                    <w:left w:val="single" w:sz="8" w:space="0" w:color="000000"/>
                    <w:right w:val="single" w:sz="7" w:space="0" w:color="000000"/>
                  </w:tcBorders>
                  <w:tcMar>
                    <w:left w:w="0" w:type="dxa"/>
                    <w:right w:w="0" w:type="dxa"/>
                  </w:tcMar>
                </w:tcPr>
                <w:p w14:paraId="1CCA75E0" w14:textId="77777777" w:rsidR="00DE1847" w:rsidRDefault="00995DB2">
                  <w:pPr>
                    <w:tabs>
                      <w:tab w:val="left" w:pos="1170"/>
                    </w:tabs>
                    <w:autoSpaceDE w:val="0"/>
                    <w:autoSpaceDN w:val="0"/>
                    <w:spacing w:before="38" w:after="0" w:line="386" w:lineRule="exact"/>
                    <w:ind w:left="42"/>
                  </w:pPr>
                  <w:r>
                    <w:rPr>
                      <w:rFonts w:ascii="ArialMT" w:eastAsia="ArialMT" w:hAnsi="ArialMT"/>
                      <w:color w:val="000000"/>
                      <w:sz w:val="28"/>
                    </w:rPr>
                    <w:t xml:space="preserve"> DATE </w:t>
                  </w:r>
                  <w:r>
                    <w:tab/>
                  </w:r>
                  <w:r>
                    <w:rPr>
                      <w:rFonts w:ascii="ArialMT" w:eastAsia="ArialMT" w:hAnsi="ArialMT"/>
                      <w:color w:val="000000"/>
                      <w:sz w:val="24"/>
                    </w:rPr>
                    <w:t>08/19/10</w:t>
                  </w:r>
                </w:p>
              </w:tc>
            </w:tr>
            <w:tr w:rsidR="00DE1847" w14:paraId="5FCE2ACA" w14:textId="77777777">
              <w:trPr>
                <w:trHeight w:hRule="exact" w:val="448"/>
              </w:trPr>
              <w:tc>
                <w:tcPr>
                  <w:tcW w:w="2364" w:type="dxa"/>
                  <w:tcBorders>
                    <w:left w:val="single" w:sz="8" w:space="0" w:color="000000"/>
                    <w:right w:val="single" w:sz="7" w:space="0" w:color="000000"/>
                  </w:tcBorders>
                  <w:tcMar>
                    <w:left w:w="0" w:type="dxa"/>
                    <w:right w:w="0" w:type="dxa"/>
                  </w:tcMar>
                </w:tcPr>
                <w:p w14:paraId="38ACFF62" w14:textId="77777777" w:rsidR="00DE1847" w:rsidRDefault="00995DB2">
                  <w:pPr>
                    <w:tabs>
                      <w:tab w:val="left" w:pos="1170"/>
                      <w:tab w:val="left" w:pos="1748"/>
                    </w:tabs>
                    <w:autoSpaceDE w:val="0"/>
                    <w:autoSpaceDN w:val="0"/>
                    <w:spacing w:after="0" w:line="400" w:lineRule="exact"/>
                    <w:ind w:left="42"/>
                  </w:pPr>
                  <w:r>
                    <w:rPr>
                      <w:rFonts w:ascii="ArialMT" w:eastAsia="ArialMT" w:hAnsi="ArialMT"/>
                      <w:color w:val="000000"/>
                      <w:sz w:val="28"/>
                    </w:rPr>
                    <w:t xml:space="preserve"> RECD. </w:t>
                  </w:r>
                  <w:r>
                    <w:tab/>
                  </w:r>
                  <w:r>
                    <w:rPr>
                      <w:rFonts w:ascii="ArialMT" w:eastAsia="ArialMT" w:hAnsi="ArialMT"/>
                      <w:color w:val="000000"/>
                      <w:sz w:val="24"/>
                    </w:rPr>
                    <w:t xml:space="preserve">08/19/10 </w:t>
                  </w:r>
                  <w:r>
                    <w:rPr>
                      <w:rFonts w:ascii="ArialMT" w:eastAsia="ArialMT" w:hAnsi="ArialMT"/>
                      <w:color w:val="000000"/>
                      <w:sz w:val="20"/>
                    </w:rPr>
                    <w:t xml:space="preserve">MAR. </w:t>
                  </w:r>
                </w:p>
              </w:tc>
            </w:tr>
            <w:tr w:rsidR="00DE1847" w14:paraId="28C6C501" w14:textId="77777777">
              <w:trPr>
                <w:trHeight w:hRule="exact" w:val="38"/>
              </w:trPr>
              <w:tc>
                <w:tcPr>
                  <w:tcW w:w="2364" w:type="dxa"/>
                  <w:tcBorders>
                    <w:bottom w:val="single" w:sz="8" w:space="0" w:color="000000"/>
                  </w:tcBorders>
                  <w:tcMar>
                    <w:left w:w="0" w:type="dxa"/>
                    <w:right w:w="0" w:type="dxa"/>
                  </w:tcMar>
                </w:tcPr>
                <w:p w14:paraId="034C7F92" w14:textId="77777777" w:rsidR="00DE1847" w:rsidRDefault="00DE1847"/>
              </w:tc>
            </w:tr>
          </w:tbl>
          <w:p w14:paraId="6C807D59" w14:textId="77777777" w:rsidR="00DE1847" w:rsidRDefault="00DE1847">
            <w:pPr>
              <w:autoSpaceDE w:val="0"/>
              <w:autoSpaceDN w:val="0"/>
              <w:spacing w:after="0" w:line="14" w:lineRule="exact"/>
            </w:pPr>
          </w:p>
        </w:tc>
      </w:tr>
    </w:tbl>
    <w:p w14:paraId="2854CDFA" w14:textId="77777777" w:rsidR="00DE1847" w:rsidRDefault="00995DB2">
      <w:pPr>
        <w:autoSpaceDE w:val="0"/>
        <w:autoSpaceDN w:val="0"/>
        <w:spacing w:before="322" w:after="0" w:line="332" w:lineRule="exact"/>
        <w:ind w:left="866"/>
      </w:pPr>
      <w:r>
        <w:rPr>
          <w:rFonts w:ascii="Arial" w:eastAsia="Arial" w:hAnsi="Arial"/>
          <w:b/>
          <w:color w:val="000000"/>
          <w:sz w:val="24"/>
        </w:rPr>
        <w:t xml:space="preserve">To Participate in the Workshop: </w:t>
      </w:r>
    </w:p>
    <w:p w14:paraId="586EA851" w14:textId="77777777" w:rsidR="00DE1847" w:rsidRDefault="00995DB2">
      <w:pPr>
        <w:autoSpaceDE w:val="0"/>
        <w:autoSpaceDN w:val="0"/>
        <w:spacing w:before="102" w:after="0" w:line="294" w:lineRule="exact"/>
        <w:ind w:left="866" w:right="2448"/>
      </w:pPr>
      <w:r>
        <w:rPr>
          <w:rFonts w:ascii="Arial" w:eastAsia="Arial" w:hAnsi="Arial"/>
          <w:b/>
          <w:color w:val="000000"/>
          <w:sz w:val="24"/>
          <w:u w:val="single"/>
        </w:rPr>
        <w:t>Instructions to Connect via Telephone Only (No Computer Access)</w:t>
      </w:r>
      <w:r>
        <w:rPr>
          <w:rFonts w:ascii="Arial" w:eastAsia="Arial" w:hAnsi="Arial"/>
          <w:b/>
          <w:color w:val="000000"/>
          <w:sz w:val="24"/>
        </w:rPr>
        <w:t xml:space="preserve"> </w:t>
      </w:r>
      <w:r>
        <w:rPr>
          <w:rFonts w:ascii="ArialMT" w:eastAsia="ArialMT" w:hAnsi="ArialMT"/>
          <w:color w:val="000000"/>
          <w:sz w:val="24"/>
        </w:rPr>
        <w:t xml:space="preserve">1. Call: 1-866-469-3239 </w:t>
      </w:r>
      <w:r>
        <w:br/>
      </w:r>
      <w:r>
        <w:rPr>
          <w:rFonts w:ascii="ArialMT" w:eastAsia="ArialMT" w:hAnsi="ArialMT"/>
          <w:color w:val="000000"/>
          <w:sz w:val="24"/>
        </w:rPr>
        <w:t xml:space="preserve">2. When prompted enter this meeting number: 925 642 882 </w:t>
      </w:r>
      <w:r>
        <w:br/>
      </w:r>
      <w:r>
        <w:rPr>
          <w:rFonts w:ascii="ArialMT" w:eastAsia="ArialMT" w:hAnsi="ArialMT"/>
          <w:color w:val="000000"/>
          <w:sz w:val="24"/>
        </w:rPr>
        <w:t xml:space="preserve">3. When it asks for Attendee ID press: # </w:t>
      </w:r>
    </w:p>
    <w:p w14:paraId="283C039E" w14:textId="77777777" w:rsidR="00DE1847" w:rsidRDefault="00995DB2">
      <w:pPr>
        <w:tabs>
          <w:tab w:val="left" w:pos="1226"/>
        </w:tabs>
        <w:autoSpaceDE w:val="0"/>
        <w:autoSpaceDN w:val="0"/>
        <w:spacing w:before="260" w:after="0" w:line="296" w:lineRule="exact"/>
        <w:ind w:left="866" w:right="720"/>
      </w:pPr>
      <w:r>
        <w:rPr>
          <w:rFonts w:ascii="Arial" w:eastAsia="Arial" w:hAnsi="Arial"/>
          <w:b/>
          <w:color w:val="000000"/>
          <w:sz w:val="24"/>
          <w:u w:val="single"/>
        </w:rPr>
        <w:t>Instructions to Connect via Computer Logon with a Direct Phone Number</w:t>
      </w:r>
      <w:r>
        <w:rPr>
          <w:rFonts w:ascii="Arial" w:eastAsia="Arial" w:hAnsi="Arial"/>
          <w:b/>
          <w:color w:val="000000"/>
          <w:sz w:val="24"/>
        </w:rPr>
        <w:t xml:space="preserve"> </w:t>
      </w:r>
      <w:r>
        <w:rPr>
          <w:rFonts w:ascii="ArialMT" w:eastAsia="ArialMT" w:hAnsi="ArialMT"/>
          <w:color w:val="000000"/>
          <w:sz w:val="24"/>
        </w:rPr>
        <w:t xml:space="preserve">1. Go to </w:t>
      </w:r>
      <w:r>
        <w:rPr>
          <w:rFonts w:ascii="ArialMT" w:eastAsia="ArialMT" w:hAnsi="ArialMT"/>
          <w:color w:val="0000FF"/>
          <w:sz w:val="24"/>
          <w:u w:val="single"/>
        </w:rPr>
        <w:t>https://energy.webex.com</w:t>
      </w:r>
      <w:r>
        <w:rPr>
          <w:rFonts w:ascii="ArialMT" w:eastAsia="ArialMT" w:hAnsi="ArialMT"/>
          <w:color w:val="0000FF"/>
          <w:sz w:val="24"/>
        </w:rPr>
        <w:t xml:space="preserve"> </w:t>
      </w:r>
      <w:r>
        <w:rPr>
          <w:rFonts w:ascii="ArialMT" w:eastAsia="ArialMT" w:hAnsi="ArialMT"/>
          <w:color w:val="000000"/>
          <w:sz w:val="24"/>
        </w:rPr>
        <w:t>and enter the unique meeting number: 925 642 882 2. When</w:t>
      </w:r>
      <w:r>
        <w:rPr>
          <w:rFonts w:ascii="ArialMT" w:eastAsia="ArialMT" w:hAnsi="ArialMT"/>
          <w:color w:val="000000"/>
          <w:sz w:val="24"/>
          <w:u w:val="single" w:color="0000FF"/>
        </w:rPr>
        <w:t xml:space="preserve"> prompted, enter your info</w:t>
      </w:r>
      <w:r>
        <w:rPr>
          <w:rFonts w:ascii="ArialMT" w:eastAsia="ArialMT" w:hAnsi="ArialMT"/>
          <w:color w:val="000000"/>
          <w:sz w:val="24"/>
        </w:rPr>
        <w:t xml:space="preserve">rmation and the following meeting password: </w:t>
      </w:r>
      <w:r>
        <w:tab/>
      </w:r>
      <w:r>
        <w:rPr>
          <w:rFonts w:ascii="Arial" w:eastAsia="Arial" w:hAnsi="Arial"/>
          <w:b/>
          <w:color w:val="000000"/>
          <w:sz w:val="24"/>
        </w:rPr>
        <w:t>SITING123!</w:t>
      </w:r>
    </w:p>
    <w:p w14:paraId="21639639" w14:textId="77777777" w:rsidR="00DE1847" w:rsidRDefault="00995DB2">
      <w:pPr>
        <w:autoSpaceDE w:val="0"/>
        <w:autoSpaceDN w:val="0"/>
        <w:spacing w:after="0" w:line="330" w:lineRule="exact"/>
        <w:ind w:left="866"/>
      </w:pPr>
      <w:r>
        <w:rPr>
          <w:rFonts w:ascii="ArialMT" w:eastAsia="ArialMT" w:hAnsi="ArialMT"/>
          <w:color w:val="000000"/>
          <w:sz w:val="24"/>
        </w:rPr>
        <w:t xml:space="preserve">3. After you login, a prompt will appear on-screen for you to provide your phone number. </w:t>
      </w:r>
    </w:p>
    <w:p w14:paraId="0486C9AC" w14:textId="77777777" w:rsidR="00DE1847" w:rsidRDefault="00995DB2">
      <w:pPr>
        <w:autoSpaceDE w:val="0"/>
        <w:autoSpaceDN w:val="0"/>
        <w:spacing w:after="188" w:line="330" w:lineRule="exact"/>
        <w:ind w:left="1226"/>
      </w:pPr>
      <w:r>
        <w:rPr>
          <w:rFonts w:ascii="ArialMT" w:eastAsia="ArialMT" w:hAnsi="ArialMT"/>
          <w:color w:val="000000"/>
          <w:sz w:val="24"/>
        </w:rPr>
        <w:t xml:space="preserve">In the Number box, type your area code and phone number and click OK to receive a </w:t>
      </w:r>
    </w:p>
    <w:tbl>
      <w:tblPr>
        <w:tblW w:w="0" w:type="auto"/>
        <w:tblInd w:w="3586" w:type="dxa"/>
        <w:tblLayout w:type="fixed"/>
        <w:tblLook w:val="04A0" w:firstRow="1" w:lastRow="0" w:firstColumn="1" w:lastColumn="0" w:noHBand="0" w:noVBand="1"/>
      </w:tblPr>
      <w:tblGrid>
        <w:gridCol w:w="5610"/>
        <w:gridCol w:w="948"/>
        <w:gridCol w:w="902"/>
      </w:tblGrid>
      <w:tr w:rsidR="00DE1847" w14:paraId="3682487D" w14:textId="77777777">
        <w:trPr>
          <w:trHeight w:hRule="exact" w:val="326"/>
        </w:trPr>
        <w:tc>
          <w:tcPr>
            <w:tcW w:w="5610" w:type="dxa"/>
            <w:tcBorders>
              <w:bottom w:val="single" w:sz="7" w:space="0" w:color="000000"/>
            </w:tcBorders>
            <w:tcMar>
              <w:left w:w="0" w:type="dxa"/>
              <w:right w:w="0" w:type="dxa"/>
            </w:tcMar>
          </w:tcPr>
          <w:p w14:paraId="41F39178" w14:textId="77777777" w:rsidR="00DE1847" w:rsidRDefault="00995DB2">
            <w:pPr>
              <w:autoSpaceDE w:val="0"/>
              <w:autoSpaceDN w:val="0"/>
              <w:spacing w:before="60" w:after="0" w:line="246" w:lineRule="exact"/>
              <w:ind w:right="34"/>
              <w:jc w:val="right"/>
            </w:pPr>
            <w:r>
              <w:rPr>
                <w:rFonts w:ascii="Impact" w:eastAsia="Impact" w:hAnsi="Impact"/>
                <w:color w:val="000000"/>
                <w:sz w:val="18"/>
              </w:rPr>
              <w:t>PROOF OF SERVICE ( REVISED</w:t>
            </w:r>
          </w:p>
        </w:tc>
        <w:tc>
          <w:tcPr>
            <w:tcW w:w="948" w:type="dxa"/>
            <w:tcBorders>
              <w:bottom w:val="single" w:sz="7" w:space="0" w:color="000000"/>
            </w:tcBorders>
            <w:tcMar>
              <w:left w:w="0" w:type="dxa"/>
              <w:right w:w="0" w:type="dxa"/>
            </w:tcMar>
          </w:tcPr>
          <w:p w14:paraId="38207519" w14:textId="77777777" w:rsidR="00DE1847" w:rsidRDefault="00995DB2">
            <w:pPr>
              <w:autoSpaceDE w:val="0"/>
              <w:autoSpaceDN w:val="0"/>
              <w:spacing w:before="60" w:after="0" w:line="246" w:lineRule="exact"/>
              <w:jc w:val="center"/>
            </w:pPr>
            <w:r>
              <w:rPr>
                <w:rFonts w:ascii="Impact" w:eastAsia="Impact" w:hAnsi="Impact"/>
                <w:color w:val="000000"/>
                <w:sz w:val="18"/>
              </w:rPr>
              <w:t>8/9/10</w:t>
            </w:r>
          </w:p>
        </w:tc>
        <w:tc>
          <w:tcPr>
            <w:tcW w:w="902" w:type="dxa"/>
            <w:tcBorders>
              <w:bottom w:val="single" w:sz="7" w:space="0" w:color="000000"/>
            </w:tcBorders>
            <w:tcMar>
              <w:left w:w="0" w:type="dxa"/>
              <w:right w:w="0" w:type="dxa"/>
            </w:tcMar>
          </w:tcPr>
          <w:p w14:paraId="50390504" w14:textId="77777777" w:rsidR="00DE1847" w:rsidRDefault="00995DB2">
            <w:pPr>
              <w:autoSpaceDE w:val="0"/>
              <w:autoSpaceDN w:val="0"/>
              <w:spacing w:before="60" w:after="0" w:line="246" w:lineRule="exact"/>
              <w:jc w:val="center"/>
            </w:pPr>
            <w:r>
              <w:rPr>
                <w:rFonts w:ascii="Impact" w:eastAsia="Impact" w:hAnsi="Impact"/>
                <w:color w:val="000000"/>
                <w:sz w:val="18"/>
              </w:rPr>
              <w:t>) FILED WITH</w:t>
            </w:r>
          </w:p>
        </w:tc>
      </w:tr>
      <w:tr w:rsidR="00DE1847" w14:paraId="3295B46C" w14:textId="77777777">
        <w:trPr>
          <w:trHeight w:hRule="exact" w:val="490"/>
        </w:trPr>
        <w:tc>
          <w:tcPr>
            <w:tcW w:w="6558" w:type="dxa"/>
            <w:gridSpan w:val="2"/>
            <w:tcBorders>
              <w:top w:val="single" w:sz="7" w:space="0" w:color="000000"/>
            </w:tcBorders>
            <w:tcMar>
              <w:left w:w="0" w:type="dxa"/>
              <w:right w:w="0" w:type="dxa"/>
            </w:tcMar>
          </w:tcPr>
          <w:p w14:paraId="3F23BBAD" w14:textId="77777777" w:rsidR="00DE1847" w:rsidRDefault="00995DB2">
            <w:pPr>
              <w:autoSpaceDE w:val="0"/>
              <w:autoSpaceDN w:val="0"/>
              <w:spacing w:after="0" w:line="248" w:lineRule="exact"/>
              <w:ind w:right="118"/>
              <w:jc w:val="right"/>
            </w:pPr>
            <w:r>
              <w:rPr>
                <w:rFonts w:ascii="Impact" w:eastAsia="Impact" w:hAnsi="Impact"/>
                <w:color w:val="000000"/>
                <w:sz w:val="18"/>
              </w:rPr>
              <w:t>ORIGINAL MAILED FROM SACRAMENTO ON</w:t>
            </w:r>
          </w:p>
        </w:tc>
        <w:tc>
          <w:tcPr>
            <w:tcW w:w="902" w:type="dxa"/>
            <w:tcBorders>
              <w:top w:val="single" w:sz="7" w:space="0" w:color="000000"/>
            </w:tcBorders>
            <w:tcMar>
              <w:left w:w="0" w:type="dxa"/>
              <w:right w:w="0" w:type="dxa"/>
            </w:tcMar>
          </w:tcPr>
          <w:p w14:paraId="58E3B4A3" w14:textId="77777777" w:rsidR="00DE1847" w:rsidRDefault="00995DB2">
            <w:pPr>
              <w:tabs>
                <w:tab w:val="left" w:pos="556"/>
              </w:tabs>
              <w:autoSpaceDE w:val="0"/>
              <w:autoSpaceDN w:val="0"/>
              <w:spacing w:after="0" w:line="258" w:lineRule="exact"/>
              <w:ind w:left="170"/>
            </w:pPr>
            <w:r>
              <w:rPr>
                <w:rFonts w:ascii="Impact" w:eastAsia="Impact" w:hAnsi="Impact"/>
                <w:color w:val="000000"/>
                <w:sz w:val="18"/>
              </w:rPr>
              <w:t xml:space="preserve">8/19/10 </w:t>
            </w:r>
            <w:r>
              <w:br/>
            </w:r>
            <w:r>
              <w:tab/>
            </w:r>
            <w:r>
              <w:rPr>
                <w:rFonts w:ascii="Arial" w:eastAsia="Arial" w:hAnsi="Arial"/>
                <w:b/>
                <w:color w:val="000000"/>
                <w:sz w:val="20"/>
              </w:rPr>
              <w:t>MS</w:t>
            </w:r>
          </w:p>
        </w:tc>
      </w:tr>
    </w:tbl>
    <w:p w14:paraId="34375998" w14:textId="77777777" w:rsidR="00DE1847" w:rsidRDefault="00DE1847">
      <w:pPr>
        <w:autoSpaceDE w:val="0"/>
        <w:autoSpaceDN w:val="0"/>
        <w:spacing w:after="0" w:line="14" w:lineRule="exact"/>
      </w:pPr>
    </w:p>
    <w:p w14:paraId="4A74E533" w14:textId="77777777" w:rsidR="00DE1847" w:rsidRDefault="00DE1847">
      <w:pPr>
        <w:sectPr w:rsidR="00DE1847">
          <w:pgSz w:w="12240" w:h="15840"/>
          <w:pgMar w:top="462" w:right="602" w:bottom="224" w:left="574" w:header="720" w:footer="720" w:gutter="0"/>
          <w:cols w:space="720"/>
          <w:docGrid w:linePitch="360"/>
        </w:sectPr>
      </w:pPr>
    </w:p>
    <w:p w14:paraId="0189AC39" w14:textId="77777777" w:rsidR="00DE1847" w:rsidRDefault="00DE1847">
      <w:pPr>
        <w:autoSpaceDE w:val="0"/>
        <w:autoSpaceDN w:val="0"/>
        <w:spacing w:after="122" w:line="220" w:lineRule="exact"/>
      </w:pPr>
    </w:p>
    <w:p w14:paraId="19A0C041" w14:textId="77777777" w:rsidR="00DE1847" w:rsidRDefault="00995DB2">
      <w:pPr>
        <w:autoSpaceDE w:val="0"/>
        <w:autoSpaceDN w:val="0"/>
        <w:spacing w:before="54" w:after="0" w:line="276" w:lineRule="exact"/>
        <w:ind w:left="360"/>
      </w:pPr>
      <w:r>
        <w:rPr>
          <w:rFonts w:ascii="ArialMT" w:eastAsia="ArialMT" w:hAnsi="ArialMT"/>
          <w:color w:val="000000"/>
          <w:sz w:val="24"/>
        </w:rPr>
        <w:t xml:space="preserve">call back on your phone for the audio of the meeting. International callers can use the "Country/Region" button to help make their connection. </w:t>
      </w:r>
    </w:p>
    <w:p w14:paraId="46FC4446" w14:textId="77777777" w:rsidR="00DE1847" w:rsidRDefault="00995DB2">
      <w:pPr>
        <w:autoSpaceDE w:val="0"/>
        <w:autoSpaceDN w:val="0"/>
        <w:spacing w:before="304" w:after="0" w:line="386" w:lineRule="exact"/>
      </w:pPr>
      <w:r>
        <w:rPr>
          <w:rFonts w:ascii="Arial" w:eastAsia="Arial" w:hAnsi="Arial"/>
          <w:b/>
          <w:color w:val="000000"/>
          <w:sz w:val="28"/>
        </w:rPr>
        <w:t xml:space="preserve">Purpose of the Workshop </w:t>
      </w:r>
    </w:p>
    <w:p w14:paraId="56D3FB6C" w14:textId="77777777" w:rsidR="00DE1847" w:rsidRDefault="00995DB2">
      <w:pPr>
        <w:autoSpaceDE w:val="0"/>
        <w:autoSpaceDN w:val="0"/>
        <w:spacing w:before="70" w:after="0" w:line="318" w:lineRule="exact"/>
      </w:pPr>
      <w:r>
        <w:rPr>
          <w:rFonts w:ascii="ArialMT" w:eastAsia="ArialMT" w:hAnsi="ArialMT"/>
          <w:color w:val="000000"/>
          <w:sz w:val="24"/>
        </w:rPr>
        <w:t xml:space="preserve">During the August 18, 2010 Evidentiary Hearing for the Calico Solar Project, the parties raised concerns over the analysis and/or mitigation in the Biological Resources, Cultural Resources, and Traffic and Transportation sections of the Supplemental Staff </w:t>
      </w:r>
      <w:r>
        <w:br/>
      </w:r>
      <w:r>
        <w:rPr>
          <w:rFonts w:ascii="ArialMT" w:eastAsia="ArialMT" w:hAnsi="ArialMT"/>
          <w:color w:val="000000"/>
          <w:sz w:val="24"/>
        </w:rPr>
        <w:t xml:space="preserve">Assessment. Since the August 18, 2010 evidentiary hearing has been continued to August 25, 2010, the presiding Committee announced at the hearings that is was waiving the normal notice period in order to allow the parties to attempt to resolve any issues prior to the hearing. </w:t>
      </w:r>
    </w:p>
    <w:p w14:paraId="1D61330E" w14:textId="77777777" w:rsidR="00DE1847" w:rsidRDefault="00995DB2">
      <w:pPr>
        <w:autoSpaceDE w:val="0"/>
        <w:autoSpaceDN w:val="0"/>
        <w:spacing w:before="146" w:after="0" w:line="386" w:lineRule="exact"/>
      </w:pPr>
      <w:r>
        <w:rPr>
          <w:rFonts w:ascii="Arial" w:eastAsia="Arial" w:hAnsi="Arial"/>
          <w:b/>
          <w:color w:val="000000"/>
          <w:sz w:val="28"/>
        </w:rPr>
        <w:t xml:space="preserve">Public Participation </w:t>
      </w:r>
    </w:p>
    <w:p w14:paraId="34F06B3D" w14:textId="77777777" w:rsidR="00DE1847" w:rsidRDefault="00995DB2">
      <w:pPr>
        <w:autoSpaceDE w:val="0"/>
        <w:autoSpaceDN w:val="0"/>
        <w:spacing w:before="70" w:after="0" w:line="318" w:lineRule="exact"/>
      </w:pPr>
      <w:r>
        <w:rPr>
          <w:rFonts w:ascii="ArialMT" w:eastAsia="ArialMT" w:hAnsi="ArialMT"/>
          <w:color w:val="000000"/>
          <w:sz w:val="24"/>
        </w:rPr>
        <w:t xml:space="preserve">The Energy Commission’s Public Adviser’s Office provides the public with assistance in participating in Energy Commission activities. If you want information on how to </w:t>
      </w:r>
      <w:r>
        <w:br/>
      </w:r>
      <w:r>
        <w:rPr>
          <w:rFonts w:ascii="ArialMT" w:eastAsia="ArialMT" w:hAnsi="ArialMT"/>
          <w:color w:val="000000"/>
          <w:sz w:val="24"/>
        </w:rPr>
        <w:t xml:space="preserve">participate in this proceeding, please contact the Public Adviser, Jennifer Jennings, at: (916) 654-4489, toll free at (800) 822-6228, by FAX at (916) 654-4493, or by e-mail at </w:t>
      </w:r>
      <w:r>
        <w:rPr>
          <w:rFonts w:ascii="ArialMT" w:eastAsia="ArialMT" w:hAnsi="ArialMT"/>
          <w:color w:val="0000FF"/>
          <w:sz w:val="24"/>
          <w:u w:val="single"/>
        </w:rPr>
        <w:t>public.adviser@energy.state.ca.us</w:t>
      </w:r>
      <w:r>
        <w:rPr>
          <w:rFonts w:ascii="ArialMT" w:eastAsia="ArialMT" w:hAnsi="ArialMT"/>
          <w:color w:val="000000"/>
          <w:sz w:val="24"/>
        </w:rPr>
        <w:t xml:space="preserve"> If you have a disability and require assistance to participate, please contact Lourdes Quiroz at </w:t>
      </w:r>
      <w:r>
        <w:rPr>
          <w:rFonts w:ascii="ArialMT" w:eastAsia="ArialMT" w:hAnsi="ArialMT"/>
          <w:color w:val="0000FF"/>
          <w:sz w:val="24"/>
          <w:u w:val="single"/>
        </w:rPr>
        <w:t>lquiroz@energy.state.ca.us</w:t>
      </w:r>
      <w:r>
        <w:rPr>
          <w:rFonts w:ascii="ArialMT" w:eastAsia="ArialMT" w:hAnsi="ArialMT"/>
          <w:color w:val="000000"/>
          <w:sz w:val="24"/>
        </w:rPr>
        <w:t xml:space="preserve"> or at (916) 654-5146 at least five days in advance or the workshop. For those persons with limited English knowledge, request interpreter services by contacting Christopher Mey</w:t>
      </w:r>
      <w:r>
        <w:rPr>
          <w:rFonts w:ascii="ArialMT" w:eastAsia="ArialMT" w:hAnsi="ArialMT"/>
          <w:color w:val="000000"/>
          <w:sz w:val="24"/>
        </w:rPr>
        <w:t xml:space="preserve">er, the Energy Commission Project Manager (contact information provided below). </w:t>
      </w:r>
    </w:p>
    <w:p w14:paraId="064EE41F" w14:textId="77777777" w:rsidR="00DE1847" w:rsidRDefault="00995DB2">
      <w:pPr>
        <w:autoSpaceDE w:val="0"/>
        <w:autoSpaceDN w:val="0"/>
        <w:spacing w:before="144" w:after="0" w:line="386" w:lineRule="exact"/>
      </w:pPr>
      <w:r>
        <w:rPr>
          <w:rFonts w:ascii="Arial" w:eastAsia="Arial" w:hAnsi="Arial"/>
          <w:b/>
          <w:color w:val="000000"/>
          <w:sz w:val="28"/>
        </w:rPr>
        <w:t xml:space="preserve">Questions </w:t>
      </w:r>
    </w:p>
    <w:p w14:paraId="1B922E63" w14:textId="77777777" w:rsidR="00DE1847" w:rsidRDefault="00995DB2">
      <w:pPr>
        <w:autoSpaceDE w:val="0"/>
        <w:autoSpaceDN w:val="0"/>
        <w:spacing w:before="74" w:after="0" w:line="316" w:lineRule="exact"/>
      </w:pPr>
      <w:r>
        <w:rPr>
          <w:rFonts w:ascii="ArialMT" w:eastAsia="ArialMT" w:hAnsi="ArialMT"/>
          <w:color w:val="000000"/>
          <w:sz w:val="24"/>
        </w:rPr>
        <w:t xml:space="preserve">General information about the proposed Calico Solar Project and related documents are available on the Energy Commission’s website at: </w:t>
      </w:r>
      <w:r>
        <w:br/>
      </w:r>
      <w:r>
        <w:rPr>
          <w:rFonts w:ascii="ArialMT" w:eastAsia="ArialMT" w:hAnsi="ArialMT"/>
          <w:color w:val="0000FF"/>
          <w:sz w:val="24"/>
          <w:u w:val="single"/>
        </w:rPr>
        <w:t>http://www.energy.ca.gov/sitingcases/calicosolar/index.html</w:t>
      </w:r>
    </w:p>
    <w:p w14:paraId="520A5D7C" w14:textId="77777777" w:rsidR="00DE1847" w:rsidRDefault="00995DB2">
      <w:pPr>
        <w:autoSpaceDE w:val="0"/>
        <w:autoSpaceDN w:val="0"/>
        <w:spacing w:before="118" w:after="1030" w:line="320" w:lineRule="exact"/>
        <w:ind w:right="144"/>
      </w:pPr>
      <w:r>
        <w:rPr>
          <w:rFonts w:ascii="ArialMT" w:eastAsia="ArialMT" w:hAnsi="ArialMT"/>
          <w:color w:val="000000"/>
          <w:sz w:val="24"/>
        </w:rPr>
        <w:t xml:space="preserve">Please direct all news media inquiries to the Energy Commission’s media office at (916) 654-4989 or e-mail at </w:t>
      </w:r>
      <w:r>
        <w:rPr>
          <w:rFonts w:ascii="ArialMT" w:eastAsia="ArialMT" w:hAnsi="ArialMT"/>
          <w:color w:val="0000FF"/>
          <w:sz w:val="24"/>
          <w:u w:val="single"/>
        </w:rPr>
        <w:t>mediaoffice@energy.state.ca.us</w:t>
      </w:r>
      <w:r>
        <w:rPr>
          <w:rFonts w:ascii="Tahoma" w:eastAsia="Tahoma" w:hAnsi="Tahoma"/>
          <w:color w:val="000000"/>
          <w:sz w:val="24"/>
        </w:rPr>
        <w:t xml:space="preserve">. </w:t>
      </w:r>
      <w:r>
        <w:rPr>
          <w:rFonts w:ascii="ArialMT" w:eastAsia="ArialMT" w:hAnsi="ArialMT"/>
          <w:color w:val="000000"/>
          <w:sz w:val="24"/>
        </w:rPr>
        <w:t xml:space="preserve">For technical questions on the subject matter, please contact Christopher Meyer, the Energy Commission Project Manager, at (916) 653-1639 or by e-mail at:  </w:t>
      </w:r>
      <w:r>
        <w:rPr>
          <w:rFonts w:ascii="ArialMT" w:eastAsia="ArialMT" w:hAnsi="ArialMT"/>
          <w:color w:val="0000FF"/>
          <w:sz w:val="24"/>
          <w:u w:val="single"/>
        </w:rPr>
        <w:t>cmeyer@energy.state.ca.us</w:t>
      </w:r>
      <w:r>
        <w:rPr>
          <w:rFonts w:ascii="ArialMT" w:eastAsia="ArialMT" w:hAnsi="ArialMT"/>
          <w:color w:val="000000"/>
          <w:sz w:val="24"/>
        </w:rPr>
        <w:t xml:space="preserve"> or Jim Stobaugh, the BLM Project Manager, at (775) 861-6478 or by e-mail at: </w:t>
      </w:r>
      <w:r>
        <w:br/>
      </w:r>
      <w:r>
        <w:rPr>
          <w:rFonts w:ascii="ArialMT" w:eastAsia="ArialMT" w:hAnsi="ArialMT"/>
          <w:color w:val="0000FF"/>
          <w:sz w:val="24"/>
          <w:u w:val="single"/>
        </w:rPr>
        <w:t>jim_stobaugh@blm.gov</w:t>
      </w:r>
      <w:r>
        <w:rPr>
          <w:rFonts w:ascii="ArialMT" w:eastAsia="ArialMT" w:hAnsi="ArialMT"/>
          <w:color w:val="000000"/>
          <w:sz w:val="24"/>
        </w:rPr>
        <w:t>. If you are unable to participate in the workshop, written comments may be sent to the Energy Commission Project Manager electronically or to the Energy Commission’s street address shown on the lette</w:t>
      </w:r>
      <w:r>
        <w:rPr>
          <w:rFonts w:ascii="ArialMT" w:eastAsia="ArialMT" w:hAnsi="ArialMT"/>
          <w:color w:val="000000"/>
          <w:sz w:val="24"/>
        </w:rPr>
        <w:t xml:space="preserve">rhead of this notice. </w:t>
      </w:r>
    </w:p>
    <w:tbl>
      <w:tblPr>
        <w:tblW w:w="0" w:type="auto"/>
        <w:tblLayout w:type="fixed"/>
        <w:tblLook w:val="04A0" w:firstRow="1" w:lastRow="0" w:firstColumn="1" w:lastColumn="0" w:noHBand="0" w:noVBand="1"/>
      </w:tblPr>
      <w:tblGrid>
        <w:gridCol w:w="2120"/>
        <w:gridCol w:w="7380"/>
      </w:tblGrid>
      <w:tr w:rsidR="00DE1847" w14:paraId="329D6244" w14:textId="77777777">
        <w:trPr>
          <w:trHeight w:hRule="exact" w:val="954"/>
        </w:trPr>
        <w:tc>
          <w:tcPr>
            <w:tcW w:w="2120" w:type="dxa"/>
            <w:tcMar>
              <w:left w:w="0" w:type="dxa"/>
              <w:right w:w="0" w:type="dxa"/>
            </w:tcMar>
          </w:tcPr>
          <w:p w14:paraId="72B14FDC" w14:textId="77777777" w:rsidR="00DE1847" w:rsidRDefault="00995DB2">
            <w:pPr>
              <w:autoSpaceDE w:val="0"/>
              <w:autoSpaceDN w:val="0"/>
              <w:spacing w:before="60" w:after="0" w:line="330" w:lineRule="exact"/>
            </w:pPr>
            <w:r>
              <w:rPr>
                <w:rFonts w:ascii="ArialMT" w:eastAsia="ArialMT" w:hAnsi="ArialMT"/>
                <w:color w:val="000000"/>
                <w:sz w:val="24"/>
              </w:rPr>
              <w:t xml:space="preserve">Date: </w:t>
            </w:r>
          </w:p>
        </w:tc>
        <w:tc>
          <w:tcPr>
            <w:tcW w:w="7380" w:type="dxa"/>
            <w:tcMar>
              <w:left w:w="0" w:type="dxa"/>
              <w:right w:w="0" w:type="dxa"/>
            </w:tcMar>
          </w:tcPr>
          <w:p w14:paraId="1751A7C1" w14:textId="77777777" w:rsidR="00DE1847" w:rsidRDefault="00995DB2">
            <w:pPr>
              <w:autoSpaceDE w:val="0"/>
              <w:autoSpaceDN w:val="0"/>
              <w:spacing w:before="138" w:after="0" w:line="252" w:lineRule="exact"/>
              <w:ind w:left="1480"/>
            </w:pPr>
            <w:r>
              <w:rPr>
                <w:rFonts w:ascii="ArialMT" w:eastAsia="ArialMT" w:hAnsi="ArialMT"/>
                <w:color w:val="000000"/>
                <w:sz w:val="24"/>
              </w:rPr>
              <w:t>_</w:t>
            </w:r>
            <w:r>
              <w:rPr>
                <w:rFonts w:ascii="ArialMT" w:eastAsia="ArialMT" w:hAnsi="ArialMT"/>
                <w:color w:val="000000"/>
                <w:sz w:val="24"/>
                <w:u w:val="single"/>
              </w:rPr>
              <w:t xml:space="preserve">                                                       </w:t>
            </w:r>
            <w:r>
              <w:rPr>
                <w:rFonts w:ascii="ArialMT" w:eastAsia="ArialMT" w:hAnsi="ArialMT"/>
                <w:color w:val="000000"/>
                <w:sz w:val="24"/>
              </w:rPr>
              <w:t xml:space="preserve">_ </w:t>
            </w:r>
            <w:r>
              <w:br/>
            </w:r>
            <w:r>
              <w:rPr>
                <w:rFonts w:ascii="ArialMT" w:eastAsia="ArialMT" w:hAnsi="ArialMT"/>
                <w:color w:val="000000"/>
              </w:rPr>
              <w:t>T</w:t>
            </w:r>
            <w:r>
              <w:rPr>
                <w:rFonts w:ascii="ArialMT" w:eastAsia="ArialMT" w:hAnsi="ArialMT"/>
                <w:color w:val="000000"/>
                <w:u w:val="single"/>
              </w:rPr>
              <w:t>ERRENCE O’BRIEN, Deputy Director</w:t>
            </w:r>
            <w:r>
              <w:rPr>
                <w:rFonts w:ascii="ArialMT" w:eastAsia="ArialMT" w:hAnsi="ArialMT"/>
                <w:color w:val="000000"/>
              </w:rPr>
              <w:t xml:space="preserve"> </w:t>
            </w:r>
            <w:r>
              <w:br/>
            </w:r>
            <w:r>
              <w:rPr>
                <w:rFonts w:ascii="ArialMT" w:eastAsia="ArialMT" w:hAnsi="ArialMT"/>
                <w:color w:val="000000"/>
              </w:rPr>
              <w:t xml:space="preserve">Siting, Transmission, and Environmental Protection Division </w:t>
            </w:r>
          </w:p>
        </w:tc>
      </w:tr>
    </w:tbl>
    <w:p w14:paraId="5ACFABA9" w14:textId="77777777" w:rsidR="00DE1847" w:rsidRDefault="00995DB2">
      <w:pPr>
        <w:autoSpaceDE w:val="0"/>
        <w:autoSpaceDN w:val="0"/>
        <w:spacing w:before="84" w:after="516" w:line="220" w:lineRule="exact"/>
      </w:pPr>
      <w:r>
        <w:rPr>
          <w:rFonts w:ascii="ArialMT" w:eastAsia="ArialMT" w:hAnsi="ArialMT"/>
          <w:color w:val="000000"/>
          <w:sz w:val="16"/>
        </w:rPr>
        <w:t xml:space="preserve">Calico Proof of Service Lists </w:t>
      </w:r>
    </w:p>
    <w:tbl>
      <w:tblPr>
        <w:tblW w:w="0" w:type="auto"/>
        <w:tblLayout w:type="fixed"/>
        <w:tblLook w:val="04A0" w:firstRow="1" w:lastRow="0" w:firstColumn="1" w:lastColumn="0" w:noHBand="0" w:noVBand="1"/>
      </w:tblPr>
      <w:tblGrid>
        <w:gridCol w:w="3060"/>
        <w:gridCol w:w="2680"/>
        <w:gridCol w:w="3740"/>
      </w:tblGrid>
      <w:tr w:rsidR="00DE1847" w14:paraId="239D7D3C" w14:textId="77777777">
        <w:trPr>
          <w:trHeight w:hRule="exact" w:val="314"/>
        </w:trPr>
        <w:tc>
          <w:tcPr>
            <w:tcW w:w="3060" w:type="dxa"/>
            <w:tcMar>
              <w:left w:w="0" w:type="dxa"/>
              <w:right w:w="0" w:type="dxa"/>
            </w:tcMar>
          </w:tcPr>
          <w:p w14:paraId="6BF94DE1" w14:textId="77777777" w:rsidR="00DE1847" w:rsidRDefault="00995DB2">
            <w:pPr>
              <w:autoSpaceDE w:val="0"/>
              <w:autoSpaceDN w:val="0"/>
              <w:spacing w:before="60" w:after="0" w:line="274" w:lineRule="exact"/>
            </w:pPr>
            <w:r>
              <w:rPr>
                <w:rFonts w:ascii="ArialMT" w:eastAsia="ArialMT" w:hAnsi="ArialMT"/>
                <w:color w:val="000000"/>
                <w:sz w:val="20"/>
              </w:rPr>
              <w:t xml:space="preserve">August 19, 2010 </w:t>
            </w:r>
          </w:p>
        </w:tc>
        <w:tc>
          <w:tcPr>
            <w:tcW w:w="2680" w:type="dxa"/>
            <w:tcMar>
              <w:left w:w="0" w:type="dxa"/>
              <w:right w:w="0" w:type="dxa"/>
            </w:tcMar>
          </w:tcPr>
          <w:p w14:paraId="562DA89F" w14:textId="77777777" w:rsidR="00DE1847" w:rsidRDefault="00995DB2">
            <w:pPr>
              <w:autoSpaceDE w:val="0"/>
              <w:autoSpaceDN w:val="0"/>
              <w:spacing w:before="60" w:after="0" w:line="274" w:lineRule="exact"/>
              <w:ind w:right="948"/>
              <w:jc w:val="right"/>
            </w:pPr>
            <w:r>
              <w:rPr>
                <w:rFonts w:ascii="ArialMT" w:eastAsia="ArialMT" w:hAnsi="ArialMT"/>
                <w:color w:val="000000"/>
                <w:sz w:val="20"/>
              </w:rPr>
              <w:t xml:space="preserve">2 </w:t>
            </w:r>
          </w:p>
        </w:tc>
        <w:tc>
          <w:tcPr>
            <w:tcW w:w="3740" w:type="dxa"/>
            <w:tcMar>
              <w:left w:w="0" w:type="dxa"/>
              <w:right w:w="0" w:type="dxa"/>
            </w:tcMar>
          </w:tcPr>
          <w:p w14:paraId="30AACD94" w14:textId="77777777" w:rsidR="00DE1847" w:rsidRDefault="00995DB2">
            <w:pPr>
              <w:autoSpaceDE w:val="0"/>
              <w:autoSpaceDN w:val="0"/>
              <w:spacing w:before="60" w:after="0" w:line="274" w:lineRule="exact"/>
              <w:ind w:right="66"/>
              <w:jc w:val="right"/>
            </w:pPr>
            <w:r>
              <w:rPr>
                <w:rFonts w:ascii="ArialMT" w:eastAsia="ArialMT" w:hAnsi="ArialMT"/>
                <w:color w:val="000000"/>
                <w:sz w:val="20"/>
              </w:rPr>
              <w:t xml:space="preserve">Calico Solar Workshop Notice </w:t>
            </w:r>
          </w:p>
        </w:tc>
      </w:tr>
    </w:tbl>
    <w:p w14:paraId="6BDA31CC" w14:textId="77777777" w:rsidR="00DE1847" w:rsidRDefault="00DE1847">
      <w:pPr>
        <w:autoSpaceDE w:val="0"/>
        <w:autoSpaceDN w:val="0"/>
        <w:spacing w:after="0" w:line="14" w:lineRule="exact"/>
      </w:pPr>
    </w:p>
    <w:p w14:paraId="2CB5587F" w14:textId="77777777" w:rsidR="00DE1847" w:rsidRDefault="00DE1847">
      <w:pPr>
        <w:sectPr w:rsidR="00DE1847">
          <w:pgSz w:w="12240" w:h="15840"/>
          <w:pgMar w:top="342" w:right="1254" w:bottom="370" w:left="1440" w:header="720" w:footer="720" w:gutter="0"/>
          <w:cols w:space="720"/>
          <w:docGrid w:linePitch="360"/>
        </w:sectPr>
      </w:pPr>
    </w:p>
    <w:p w14:paraId="4410BD81" w14:textId="77777777" w:rsidR="00DE1847" w:rsidRDefault="00DE1847">
      <w:pPr>
        <w:autoSpaceDE w:val="0"/>
        <w:autoSpaceDN w:val="0"/>
        <w:spacing w:after="124" w:line="220" w:lineRule="exact"/>
      </w:pPr>
    </w:p>
    <w:p w14:paraId="5142CEA3" w14:textId="77777777" w:rsidR="00DE1847" w:rsidRDefault="00995DB2">
      <w:pPr>
        <w:autoSpaceDE w:val="0"/>
        <w:autoSpaceDN w:val="0"/>
        <w:spacing w:before="56" w:after="0" w:line="276" w:lineRule="exact"/>
        <w:ind w:left="3168" w:right="3024"/>
        <w:jc w:val="center"/>
      </w:pPr>
      <w:r>
        <w:rPr>
          <w:rFonts w:ascii="Arial" w:eastAsia="Arial" w:hAnsi="Arial"/>
          <w:b/>
          <w:i/>
          <w:color w:val="000000"/>
          <w:sz w:val="24"/>
        </w:rPr>
        <w:t xml:space="preserve">Tuesday, August 24, 2010 </w:t>
      </w:r>
      <w:r>
        <w:br/>
      </w:r>
      <w:r>
        <w:rPr>
          <w:rFonts w:ascii="Arial" w:eastAsia="Arial" w:hAnsi="Arial"/>
          <w:b/>
          <w:i/>
          <w:color w:val="000000"/>
          <w:sz w:val="24"/>
        </w:rPr>
        <w:t xml:space="preserve">1:00 P.M. </w:t>
      </w:r>
    </w:p>
    <w:p w14:paraId="0AFE15B7" w14:textId="77777777" w:rsidR="00DE1847" w:rsidRDefault="00995DB2">
      <w:pPr>
        <w:autoSpaceDE w:val="0"/>
        <w:autoSpaceDN w:val="0"/>
        <w:spacing w:before="118" w:after="0" w:line="276" w:lineRule="exact"/>
        <w:ind w:left="2880" w:right="2736"/>
        <w:jc w:val="center"/>
      </w:pPr>
      <w:r>
        <w:rPr>
          <w:rFonts w:ascii="Arial" w:eastAsia="Arial" w:hAnsi="Arial"/>
          <w:b/>
          <w:color w:val="000000"/>
          <w:sz w:val="24"/>
        </w:rPr>
        <w:t xml:space="preserve">California Energy Commission </w:t>
      </w:r>
      <w:r>
        <w:br/>
      </w:r>
      <w:r>
        <w:rPr>
          <w:rFonts w:ascii="Arial" w:eastAsia="Arial" w:hAnsi="Arial"/>
          <w:b/>
          <w:color w:val="000000"/>
          <w:sz w:val="24"/>
        </w:rPr>
        <w:t xml:space="preserve">Hearing Room A </w:t>
      </w:r>
      <w:r>
        <w:br/>
      </w:r>
      <w:r>
        <w:rPr>
          <w:rFonts w:ascii="Arial" w:eastAsia="Arial" w:hAnsi="Arial"/>
          <w:b/>
          <w:color w:val="000000"/>
          <w:sz w:val="24"/>
        </w:rPr>
        <w:t xml:space="preserve">1516 Ninth Street </w:t>
      </w:r>
      <w:r>
        <w:br/>
      </w:r>
      <w:r>
        <w:rPr>
          <w:rFonts w:ascii="Arial" w:eastAsia="Arial" w:hAnsi="Arial"/>
          <w:b/>
          <w:color w:val="000000"/>
          <w:sz w:val="24"/>
        </w:rPr>
        <w:t xml:space="preserve">Sacramento, CA 95814 </w:t>
      </w:r>
    </w:p>
    <w:p w14:paraId="5093C06E" w14:textId="77777777" w:rsidR="00DE1847" w:rsidRDefault="00995DB2">
      <w:pPr>
        <w:autoSpaceDE w:val="0"/>
        <w:autoSpaceDN w:val="0"/>
        <w:spacing w:before="130" w:after="0" w:line="330" w:lineRule="exact"/>
        <w:ind w:right="3234"/>
        <w:jc w:val="right"/>
      </w:pPr>
      <w:r>
        <w:rPr>
          <w:rFonts w:ascii="Arial" w:eastAsia="Arial" w:hAnsi="Arial"/>
          <w:b/>
          <w:color w:val="000000"/>
          <w:sz w:val="24"/>
        </w:rPr>
        <w:t xml:space="preserve">(Wheelchair Accessible) </w:t>
      </w:r>
    </w:p>
    <w:p w14:paraId="4F4A2995" w14:textId="77777777" w:rsidR="00DE1847" w:rsidRDefault="00995DB2">
      <w:pPr>
        <w:autoSpaceDE w:val="0"/>
        <w:autoSpaceDN w:val="0"/>
        <w:spacing w:before="256" w:after="1056" w:line="240" w:lineRule="auto"/>
        <w:jc w:val="center"/>
      </w:pPr>
      <w:r>
        <w:rPr>
          <w:noProof/>
        </w:rPr>
        <w:drawing>
          <wp:inline distT="0" distB="0" distL="0" distR="0" wp14:anchorId="4AB4DA30" wp14:editId="17234419">
            <wp:extent cx="5869940" cy="6653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869940" cy="6653530"/>
                    </a:xfrm>
                    <a:prstGeom prst="rect">
                      <a:avLst/>
                    </a:prstGeom>
                  </pic:spPr>
                </pic:pic>
              </a:graphicData>
            </a:graphic>
          </wp:inline>
        </w:drawing>
      </w:r>
    </w:p>
    <w:tbl>
      <w:tblPr>
        <w:tblW w:w="0" w:type="auto"/>
        <w:tblLayout w:type="fixed"/>
        <w:tblLook w:val="04A0" w:firstRow="1" w:lastRow="0" w:firstColumn="1" w:lastColumn="0" w:noHBand="0" w:noVBand="1"/>
      </w:tblPr>
      <w:tblGrid>
        <w:gridCol w:w="3060"/>
        <w:gridCol w:w="2680"/>
        <w:gridCol w:w="3680"/>
      </w:tblGrid>
      <w:tr w:rsidR="00DE1847" w14:paraId="58968F58" w14:textId="77777777">
        <w:trPr>
          <w:trHeight w:hRule="exact" w:val="314"/>
        </w:trPr>
        <w:tc>
          <w:tcPr>
            <w:tcW w:w="3060" w:type="dxa"/>
            <w:tcMar>
              <w:left w:w="0" w:type="dxa"/>
              <w:right w:w="0" w:type="dxa"/>
            </w:tcMar>
          </w:tcPr>
          <w:p w14:paraId="6B2A0900" w14:textId="77777777" w:rsidR="00DE1847" w:rsidRDefault="00995DB2">
            <w:pPr>
              <w:autoSpaceDE w:val="0"/>
              <w:autoSpaceDN w:val="0"/>
              <w:spacing w:before="60" w:after="0" w:line="274" w:lineRule="exact"/>
            </w:pPr>
            <w:r>
              <w:rPr>
                <w:rFonts w:ascii="ArialMT" w:eastAsia="ArialMT" w:hAnsi="ArialMT"/>
                <w:color w:val="000000"/>
                <w:sz w:val="20"/>
              </w:rPr>
              <w:t xml:space="preserve">August 19, 2010 </w:t>
            </w:r>
          </w:p>
        </w:tc>
        <w:tc>
          <w:tcPr>
            <w:tcW w:w="2680" w:type="dxa"/>
            <w:tcMar>
              <w:left w:w="0" w:type="dxa"/>
              <w:right w:w="0" w:type="dxa"/>
            </w:tcMar>
          </w:tcPr>
          <w:p w14:paraId="46A836F7" w14:textId="77777777" w:rsidR="00DE1847" w:rsidRDefault="00995DB2">
            <w:pPr>
              <w:autoSpaceDE w:val="0"/>
              <w:autoSpaceDN w:val="0"/>
              <w:spacing w:before="60" w:after="0" w:line="274" w:lineRule="exact"/>
              <w:ind w:right="948"/>
              <w:jc w:val="right"/>
            </w:pPr>
            <w:r>
              <w:rPr>
                <w:rFonts w:ascii="ArialMT" w:eastAsia="ArialMT" w:hAnsi="ArialMT"/>
                <w:color w:val="000000"/>
                <w:sz w:val="20"/>
              </w:rPr>
              <w:t xml:space="preserve">3 </w:t>
            </w:r>
          </w:p>
        </w:tc>
        <w:tc>
          <w:tcPr>
            <w:tcW w:w="3680" w:type="dxa"/>
            <w:tcMar>
              <w:left w:w="0" w:type="dxa"/>
              <w:right w:w="0" w:type="dxa"/>
            </w:tcMar>
          </w:tcPr>
          <w:p w14:paraId="3E518636" w14:textId="77777777" w:rsidR="00DE1847" w:rsidRDefault="00995DB2">
            <w:pPr>
              <w:autoSpaceDE w:val="0"/>
              <w:autoSpaceDN w:val="0"/>
              <w:spacing w:before="60" w:after="0" w:line="274" w:lineRule="exact"/>
              <w:ind w:right="6"/>
              <w:jc w:val="right"/>
            </w:pPr>
            <w:r>
              <w:rPr>
                <w:rFonts w:ascii="ArialMT" w:eastAsia="ArialMT" w:hAnsi="ArialMT"/>
                <w:color w:val="000000"/>
                <w:sz w:val="20"/>
              </w:rPr>
              <w:t xml:space="preserve">Calico Solar Workshop Notice </w:t>
            </w:r>
          </w:p>
        </w:tc>
      </w:tr>
    </w:tbl>
    <w:p w14:paraId="230618FC" w14:textId="77777777" w:rsidR="00DE1847" w:rsidRDefault="00DE1847">
      <w:pPr>
        <w:autoSpaceDE w:val="0"/>
        <w:autoSpaceDN w:val="0"/>
        <w:spacing w:after="0" w:line="14" w:lineRule="exact"/>
      </w:pPr>
    </w:p>
    <w:p w14:paraId="3BF9323F" w14:textId="77777777" w:rsidR="00DE1847" w:rsidRDefault="00DE1847">
      <w:pPr>
        <w:sectPr w:rsidR="00DE1847">
          <w:pgSz w:w="12240" w:h="15840"/>
          <w:pgMar w:top="342" w:right="1366" w:bottom="370" w:left="1440" w:header="720" w:footer="720" w:gutter="0"/>
          <w:cols w:space="720"/>
          <w:docGrid w:linePitch="360"/>
        </w:sectPr>
      </w:pPr>
    </w:p>
    <w:p w14:paraId="6209654A" w14:textId="77777777" w:rsidR="00DE1847" w:rsidRDefault="00995DB2">
      <w:pPr>
        <w:autoSpaceDE w:val="0"/>
        <w:autoSpaceDN w:val="0"/>
        <w:spacing w:after="492" w:line="220" w:lineRule="exact"/>
      </w:pPr>
      <w:r>
        <w:rPr>
          <w:noProof/>
        </w:rPr>
        <w:lastRenderedPageBreak/>
        <w:drawing>
          <wp:anchor distT="0" distB="0" distL="0" distR="0" simplePos="0" relativeHeight="251658240" behindDoc="1" locked="0" layoutInCell="1" allowOverlap="1" wp14:anchorId="3EF832B2" wp14:editId="52BDB8AB">
            <wp:simplePos x="0" y="0"/>
            <wp:positionH relativeFrom="page">
              <wp:posOffset>901700</wp:posOffset>
            </wp:positionH>
            <wp:positionV relativeFrom="page">
              <wp:posOffset>1828800</wp:posOffset>
            </wp:positionV>
            <wp:extent cx="3200400" cy="749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3200400" cy="749300"/>
                    </a:xfrm>
                    <a:prstGeom prst="rect">
                      <a:avLst/>
                    </a:prstGeom>
                  </pic:spPr>
                </pic:pic>
              </a:graphicData>
            </a:graphic>
          </wp:anchor>
        </w:drawing>
      </w:r>
    </w:p>
    <w:tbl>
      <w:tblPr>
        <w:tblW w:w="0" w:type="auto"/>
        <w:tblLayout w:type="fixed"/>
        <w:tblLook w:val="04A0" w:firstRow="1" w:lastRow="0" w:firstColumn="1" w:lastColumn="0" w:noHBand="0" w:noVBand="1"/>
      </w:tblPr>
      <w:tblGrid>
        <w:gridCol w:w="1634"/>
        <w:gridCol w:w="7640"/>
      </w:tblGrid>
      <w:tr w:rsidR="00DE1847" w14:paraId="69734976" w14:textId="77777777">
        <w:trPr>
          <w:trHeight w:hRule="exact" w:val="1264"/>
        </w:trPr>
        <w:tc>
          <w:tcPr>
            <w:tcW w:w="1634" w:type="dxa"/>
            <w:tcMar>
              <w:left w:w="0" w:type="dxa"/>
              <w:right w:w="0" w:type="dxa"/>
            </w:tcMar>
          </w:tcPr>
          <w:p w14:paraId="1D7FAFE3" w14:textId="77777777" w:rsidR="00DE1847" w:rsidRDefault="00995DB2">
            <w:pPr>
              <w:autoSpaceDE w:val="0"/>
              <w:autoSpaceDN w:val="0"/>
              <w:spacing w:after="0" w:line="240" w:lineRule="auto"/>
            </w:pPr>
            <w:r>
              <w:rPr>
                <w:noProof/>
              </w:rPr>
              <w:drawing>
                <wp:inline distT="0" distB="0" distL="0" distR="0" wp14:anchorId="53626870" wp14:editId="014D753F">
                  <wp:extent cx="880110" cy="80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880110" cy="803910"/>
                          </a:xfrm>
                          <a:prstGeom prst="rect">
                            <a:avLst/>
                          </a:prstGeom>
                        </pic:spPr>
                      </pic:pic>
                    </a:graphicData>
                  </a:graphic>
                </wp:inline>
              </w:drawing>
            </w:r>
          </w:p>
        </w:tc>
        <w:tc>
          <w:tcPr>
            <w:tcW w:w="7640" w:type="dxa"/>
            <w:tcMar>
              <w:left w:w="0" w:type="dxa"/>
              <w:right w:w="0" w:type="dxa"/>
            </w:tcMar>
          </w:tcPr>
          <w:p w14:paraId="468B4F70" w14:textId="77777777" w:rsidR="00DE1847" w:rsidRDefault="00995DB2">
            <w:pPr>
              <w:tabs>
                <w:tab w:val="left" w:pos="1084"/>
                <w:tab w:val="left" w:pos="1264"/>
                <w:tab w:val="left" w:pos="1534"/>
              </w:tabs>
              <w:autoSpaceDE w:val="0"/>
              <w:autoSpaceDN w:val="0"/>
              <w:spacing w:before="306" w:after="0" w:line="244" w:lineRule="exact"/>
              <w:ind w:left="272" w:right="144"/>
            </w:pPr>
            <w:r>
              <w:rPr>
                <w:rFonts w:ascii="Arial" w:eastAsia="Arial" w:hAnsi="Arial"/>
                <w:b/>
                <w:color w:val="000000"/>
                <w:sz w:val="24"/>
              </w:rPr>
              <w:t>B</w:t>
            </w:r>
            <w:r>
              <w:rPr>
                <w:rFonts w:ascii="Arial" w:eastAsia="Arial" w:hAnsi="Arial"/>
                <w:b/>
                <w:color w:val="000000"/>
                <w:sz w:val="19"/>
              </w:rPr>
              <w:t xml:space="preserve">EFORE THE </w:t>
            </w:r>
            <w:r>
              <w:rPr>
                <w:rFonts w:ascii="Arial" w:eastAsia="Arial" w:hAnsi="Arial"/>
                <w:b/>
                <w:color w:val="000000"/>
                <w:sz w:val="24"/>
              </w:rPr>
              <w:t>E</w:t>
            </w:r>
            <w:r>
              <w:rPr>
                <w:rFonts w:ascii="Arial" w:eastAsia="Arial" w:hAnsi="Arial"/>
                <w:b/>
                <w:color w:val="000000"/>
                <w:sz w:val="19"/>
              </w:rPr>
              <w:t xml:space="preserve">NERGY </w:t>
            </w:r>
            <w:r>
              <w:rPr>
                <w:rFonts w:ascii="Arial" w:eastAsia="Arial" w:hAnsi="Arial"/>
                <w:b/>
                <w:color w:val="000000"/>
                <w:sz w:val="24"/>
              </w:rPr>
              <w:t>R</w:t>
            </w:r>
            <w:r>
              <w:rPr>
                <w:rFonts w:ascii="Arial" w:eastAsia="Arial" w:hAnsi="Arial"/>
                <w:b/>
                <w:color w:val="000000"/>
                <w:sz w:val="19"/>
              </w:rPr>
              <w:t xml:space="preserve">ESOURCES </w:t>
            </w:r>
            <w:r>
              <w:rPr>
                <w:rFonts w:ascii="Arial" w:eastAsia="Arial" w:hAnsi="Arial"/>
                <w:b/>
                <w:color w:val="000000"/>
                <w:sz w:val="24"/>
              </w:rPr>
              <w:t>C</w:t>
            </w:r>
            <w:r>
              <w:rPr>
                <w:rFonts w:ascii="Arial" w:eastAsia="Arial" w:hAnsi="Arial"/>
                <w:b/>
                <w:color w:val="000000"/>
                <w:sz w:val="19"/>
              </w:rPr>
              <w:t xml:space="preserve">ONSERVATION AND </w:t>
            </w:r>
            <w:r>
              <w:rPr>
                <w:rFonts w:ascii="Arial" w:eastAsia="Arial" w:hAnsi="Arial"/>
                <w:b/>
                <w:color w:val="000000"/>
                <w:sz w:val="24"/>
              </w:rPr>
              <w:t>D</w:t>
            </w:r>
            <w:r>
              <w:rPr>
                <w:rFonts w:ascii="Arial" w:eastAsia="Arial" w:hAnsi="Arial"/>
                <w:b/>
                <w:color w:val="000000"/>
                <w:sz w:val="19"/>
              </w:rPr>
              <w:t xml:space="preserve">EVELOPMENT </w:t>
            </w:r>
            <w:r>
              <w:rPr>
                <w:rFonts w:ascii="Arial" w:eastAsia="Arial" w:hAnsi="Arial"/>
                <w:b/>
                <w:color w:val="000000"/>
                <w:sz w:val="24"/>
              </w:rPr>
              <w:t>C</w:t>
            </w:r>
            <w:r>
              <w:rPr>
                <w:rFonts w:ascii="Arial" w:eastAsia="Arial" w:hAnsi="Arial"/>
                <w:b/>
                <w:color w:val="000000"/>
                <w:sz w:val="19"/>
              </w:rPr>
              <w:t xml:space="preserve">OMMISSION OF THE </w:t>
            </w:r>
            <w:r>
              <w:rPr>
                <w:rFonts w:ascii="Arial" w:eastAsia="Arial" w:hAnsi="Arial"/>
                <w:b/>
                <w:color w:val="000000"/>
                <w:sz w:val="24"/>
              </w:rPr>
              <w:t>S</w:t>
            </w:r>
            <w:r>
              <w:rPr>
                <w:rFonts w:ascii="Arial" w:eastAsia="Arial" w:hAnsi="Arial"/>
                <w:b/>
                <w:color w:val="000000"/>
                <w:sz w:val="19"/>
              </w:rPr>
              <w:t xml:space="preserve">TATE OF </w:t>
            </w:r>
            <w:r>
              <w:rPr>
                <w:rFonts w:ascii="Arial" w:eastAsia="Arial" w:hAnsi="Arial"/>
                <w:b/>
                <w:color w:val="000000"/>
                <w:sz w:val="24"/>
              </w:rPr>
              <w:t>C</w:t>
            </w:r>
            <w:r>
              <w:rPr>
                <w:rFonts w:ascii="Arial" w:eastAsia="Arial" w:hAnsi="Arial"/>
                <w:b/>
                <w:color w:val="000000"/>
                <w:sz w:val="19"/>
              </w:rPr>
              <w:t xml:space="preserve">ALIFORNIA </w:t>
            </w:r>
            <w:r>
              <w:br/>
            </w:r>
            <w:r>
              <w:tab/>
            </w:r>
            <w:r>
              <w:rPr>
                <w:rFonts w:ascii="Arial" w:eastAsia="Arial" w:hAnsi="Arial"/>
                <w:b/>
                <w:color w:val="000000"/>
                <w:sz w:val="20"/>
              </w:rPr>
              <w:t>1516N</w:t>
            </w:r>
            <w:r>
              <w:rPr>
                <w:rFonts w:ascii="Arial" w:eastAsia="Arial" w:hAnsi="Arial"/>
                <w:b/>
                <w:color w:val="000000"/>
                <w:sz w:val="16"/>
              </w:rPr>
              <w:t xml:space="preserve">INTH </w:t>
            </w:r>
            <w:r>
              <w:rPr>
                <w:rFonts w:ascii="Arial" w:eastAsia="Arial" w:hAnsi="Arial"/>
                <w:b/>
                <w:color w:val="000000"/>
                <w:sz w:val="20"/>
              </w:rPr>
              <w:t>S</w:t>
            </w:r>
            <w:r>
              <w:rPr>
                <w:rFonts w:ascii="Arial" w:eastAsia="Arial" w:hAnsi="Arial"/>
                <w:b/>
                <w:color w:val="000000"/>
                <w:sz w:val="16"/>
              </w:rPr>
              <w:t>TREET</w:t>
            </w:r>
            <w:r>
              <w:rPr>
                <w:rFonts w:ascii="Arial" w:eastAsia="Arial" w:hAnsi="Arial"/>
                <w:b/>
                <w:color w:val="000000"/>
                <w:sz w:val="20"/>
              </w:rPr>
              <w:t>,S</w:t>
            </w:r>
            <w:r>
              <w:rPr>
                <w:rFonts w:ascii="Arial" w:eastAsia="Arial" w:hAnsi="Arial"/>
                <w:b/>
                <w:color w:val="000000"/>
                <w:sz w:val="16"/>
              </w:rPr>
              <w:t>ACRAMENTO</w:t>
            </w:r>
            <w:r>
              <w:rPr>
                <w:rFonts w:ascii="Arial" w:eastAsia="Arial" w:hAnsi="Arial"/>
                <w:b/>
                <w:color w:val="000000"/>
                <w:sz w:val="20"/>
              </w:rPr>
              <w:t xml:space="preserve">,CA95814 </w:t>
            </w:r>
            <w:r>
              <w:br/>
            </w:r>
            <w:r>
              <w:tab/>
            </w:r>
            <w:r>
              <w:tab/>
            </w:r>
            <w:r>
              <w:rPr>
                <w:rFonts w:ascii="Arial" w:eastAsia="Arial" w:hAnsi="Arial"/>
                <w:b/>
                <w:color w:val="000000"/>
                <w:sz w:val="20"/>
              </w:rPr>
              <w:t>1-800-822-6228–</w:t>
            </w:r>
            <w:r>
              <w:rPr>
                <w:rFonts w:ascii="Arial" w:eastAsia="Arial" w:hAnsi="Arial"/>
                <w:b/>
                <w:color w:val="000000"/>
                <w:sz w:val="16"/>
              </w:rPr>
              <w:t xml:space="preserve"> WWW</w:t>
            </w:r>
            <w:r>
              <w:rPr>
                <w:rFonts w:ascii="Arial" w:eastAsia="Arial" w:hAnsi="Arial"/>
                <w:b/>
                <w:color w:val="000000"/>
                <w:sz w:val="20"/>
              </w:rPr>
              <w:t>.</w:t>
            </w:r>
            <w:r>
              <w:rPr>
                <w:rFonts w:ascii="Arial" w:eastAsia="Arial" w:hAnsi="Arial"/>
                <w:b/>
                <w:color w:val="000000"/>
                <w:sz w:val="16"/>
              </w:rPr>
              <w:t>ENERGY</w:t>
            </w:r>
            <w:r>
              <w:rPr>
                <w:rFonts w:ascii="Arial" w:eastAsia="Arial" w:hAnsi="Arial"/>
                <w:b/>
                <w:color w:val="000000"/>
                <w:sz w:val="20"/>
              </w:rPr>
              <w:t>.</w:t>
            </w:r>
            <w:r>
              <w:rPr>
                <w:rFonts w:ascii="Arial" w:eastAsia="Arial" w:hAnsi="Arial"/>
                <w:b/>
                <w:color w:val="000000"/>
                <w:sz w:val="16"/>
              </w:rPr>
              <w:t>CA</w:t>
            </w:r>
            <w:r>
              <w:rPr>
                <w:rFonts w:ascii="Arial" w:eastAsia="Arial" w:hAnsi="Arial"/>
                <w:b/>
                <w:color w:val="000000"/>
                <w:sz w:val="20"/>
              </w:rPr>
              <w:t>.</w:t>
            </w:r>
            <w:r>
              <w:rPr>
                <w:rFonts w:ascii="Arial" w:eastAsia="Arial" w:hAnsi="Arial"/>
                <w:b/>
                <w:color w:val="000000"/>
                <w:sz w:val="16"/>
              </w:rPr>
              <w:t>GOV</w:t>
            </w:r>
          </w:p>
        </w:tc>
      </w:tr>
    </w:tbl>
    <w:p w14:paraId="06D6228A" w14:textId="77777777" w:rsidR="00DE1847" w:rsidRDefault="00DE1847">
      <w:pPr>
        <w:autoSpaceDE w:val="0"/>
        <w:autoSpaceDN w:val="0"/>
        <w:spacing w:after="1362" w:line="14" w:lineRule="exact"/>
      </w:pPr>
    </w:p>
    <w:p w14:paraId="5FF7C679" w14:textId="77777777" w:rsidR="00DE1847" w:rsidRDefault="00DE1847">
      <w:pPr>
        <w:sectPr w:rsidR="00DE1847">
          <w:pgSz w:w="12240" w:h="15840"/>
          <w:pgMar w:top="714" w:right="1262" w:bottom="338" w:left="1426" w:header="720" w:footer="720" w:gutter="0"/>
          <w:cols w:space="720"/>
          <w:docGrid w:linePitch="360"/>
        </w:sectPr>
      </w:pPr>
    </w:p>
    <w:p w14:paraId="3F85EE98" w14:textId="77777777" w:rsidR="00DE1847" w:rsidRDefault="00995DB2">
      <w:pPr>
        <w:autoSpaceDE w:val="0"/>
        <w:autoSpaceDN w:val="0"/>
        <w:spacing w:after="0" w:line="293" w:lineRule="auto"/>
        <w:jc w:val="center"/>
      </w:pPr>
      <w:r>
        <w:rPr>
          <w:rFonts w:ascii="ZWAdobeF" w:eastAsia="ZWAdobeF" w:hAnsi="ZWAdobeF"/>
          <w:color w:val="000000"/>
          <w:w w:val="101"/>
          <w:sz w:val="2"/>
        </w:rPr>
        <w:t xml:space="preserve">U </w:t>
      </w:r>
    </w:p>
    <w:p w14:paraId="101F0082" w14:textId="77777777" w:rsidR="00DE1847" w:rsidRDefault="00DE1847">
      <w:pPr>
        <w:sectPr w:rsidR="00DE1847">
          <w:type w:val="continuous"/>
          <w:pgSz w:w="12240" w:h="15840"/>
          <w:pgMar w:top="714" w:right="1262" w:bottom="338" w:left="1426" w:header="720" w:footer="720" w:gutter="0"/>
          <w:cols w:num="2" w:space="720" w:equalWidth="0">
            <w:col w:w="78" w:space="0"/>
            <w:col w:w="9474" w:space="0"/>
          </w:cols>
          <w:docGrid w:linePitch="360"/>
        </w:sectPr>
      </w:pPr>
    </w:p>
    <w:p w14:paraId="1063330D" w14:textId="77777777" w:rsidR="00DE1847" w:rsidRDefault="00995DB2">
      <w:pPr>
        <w:tabs>
          <w:tab w:val="left" w:pos="5534"/>
        </w:tabs>
        <w:autoSpaceDE w:val="0"/>
        <w:autoSpaceDN w:val="0"/>
        <w:spacing w:after="0" w:line="330" w:lineRule="exact"/>
        <w:ind w:left="96"/>
      </w:pPr>
      <w:r>
        <w:rPr>
          <w:rFonts w:ascii="Arial" w:eastAsia="Arial" w:hAnsi="Arial"/>
          <w:b/>
          <w:color w:val="000000"/>
          <w:sz w:val="24"/>
        </w:rPr>
        <w:t xml:space="preserve">APPLICATION FOR CERTIFICATION </w:t>
      </w:r>
      <w:r>
        <w:tab/>
      </w:r>
      <w:r>
        <w:rPr>
          <w:rFonts w:ascii="Arial" w:eastAsia="Arial" w:hAnsi="Arial"/>
          <w:b/>
          <w:color w:val="000000"/>
          <w:sz w:val="24"/>
        </w:rPr>
        <w:t>Docket No. 08-AFC-13</w:t>
      </w:r>
    </w:p>
    <w:p w14:paraId="48AA3990" w14:textId="77777777" w:rsidR="00DE1847" w:rsidRDefault="00995DB2">
      <w:pPr>
        <w:tabs>
          <w:tab w:val="left" w:pos="5534"/>
        </w:tabs>
        <w:autoSpaceDE w:val="0"/>
        <w:autoSpaceDN w:val="0"/>
        <w:spacing w:before="174" w:after="500" w:line="354" w:lineRule="exact"/>
        <w:ind w:left="54"/>
      </w:pPr>
      <w:r>
        <w:rPr>
          <w:rFonts w:ascii="Arial" w:eastAsia="Arial" w:hAnsi="Arial"/>
          <w:b/>
          <w:i/>
          <w:color w:val="000000"/>
          <w:sz w:val="24"/>
        </w:rPr>
        <w:t xml:space="preserve">For the CALICO SOLAR </w:t>
      </w:r>
      <w:r>
        <w:rPr>
          <w:rFonts w:ascii="Arial" w:eastAsia="Arial" w:hAnsi="Arial"/>
          <w:b/>
          <w:i/>
          <w:color w:val="000000"/>
          <w:sz w:val="20"/>
        </w:rPr>
        <w:t>(</w:t>
      </w:r>
      <w:r>
        <w:rPr>
          <w:rFonts w:ascii="Arial" w:eastAsia="Arial" w:hAnsi="Arial"/>
          <w:b/>
          <w:i/>
          <w:color w:val="000000"/>
          <w:sz w:val="16"/>
        </w:rPr>
        <w:t>Formerly SES Solar One</w:t>
      </w:r>
      <w:r>
        <w:rPr>
          <w:rFonts w:ascii="Arial" w:eastAsia="Arial" w:hAnsi="Arial"/>
          <w:b/>
          <w:i/>
          <w:color w:val="000000"/>
          <w:sz w:val="20"/>
        </w:rPr>
        <w:t xml:space="preserve">) </w:t>
      </w:r>
      <w:r>
        <w:tab/>
      </w:r>
      <w:r>
        <w:rPr>
          <w:rFonts w:ascii="Arial" w:eastAsia="Arial" w:hAnsi="Arial"/>
          <w:b/>
          <w:color w:val="000000"/>
          <w:sz w:val="24"/>
        </w:rPr>
        <w:t xml:space="preserve">PROOF OF SERVICE </w:t>
      </w:r>
    </w:p>
    <w:p w14:paraId="456F19DC" w14:textId="77777777" w:rsidR="00DE1847" w:rsidRDefault="00DE1847">
      <w:pPr>
        <w:sectPr w:rsidR="00DE1847">
          <w:type w:val="nextColumn"/>
          <w:pgSz w:w="12240" w:h="15840"/>
          <w:pgMar w:top="714" w:right="1262" w:bottom="338" w:left="1426" w:header="720" w:footer="720" w:gutter="0"/>
          <w:cols w:num="2" w:space="720" w:equalWidth="0">
            <w:col w:w="78" w:space="0"/>
            <w:col w:w="9474" w:space="0"/>
          </w:cols>
          <w:docGrid w:linePitch="360"/>
        </w:sectPr>
      </w:pPr>
    </w:p>
    <w:tbl>
      <w:tblPr>
        <w:tblW w:w="0" w:type="auto"/>
        <w:tblInd w:w="-5" w:type="dxa"/>
        <w:tblLayout w:type="fixed"/>
        <w:tblLook w:val="04A0" w:firstRow="1" w:lastRow="0" w:firstColumn="1" w:lastColumn="0" w:noHBand="0" w:noVBand="1"/>
      </w:tblPr>
      <w:tblGrid>
        <w:gridCol w:w="3060"/>
        <w:gridCol w:w="3120"/>
        <w:gridCol w:w="3360"/>
      </w:tblGrid>
      <w:tr w:rsidR="00DE1847" w14:paraId="71AC60C8" w14:textId="77777777">
        <w:trPr>
          <w:trHeight w:hRule="exact" w:val="984"/>
        </w:trPr>
        <w:tc>
          <w:tcPr>
            <w:tcW w:w="3060" w:type="dxa"/>
            <w:vMerge w:val="restart"/>
            <w:tcMar>
              <w:left w:w="0" w:type="dxa"/>
              <w:right w:w="0" w:type="dxa"/>
            </w:tcMar>
          </w:tcPr>
          <w:p w14:paraId="523FF0E0" w14:textId="77777777" w:rsidR="00DE1847" w:rsidRDefault="00995DB2">
            <w:pPr>
              <w:autoSpaceDE w:val="0"/>
              <w:autoSpaceDN w:val="0"/>
              <w:spacing w:before="76" w:after="0" w:line="272" w:lineRule="exact"/>
              <w:ind w:left="20" w:right="144"/>
            </w:pPr>
            <w:r>
              <w:rPr>
                <w:rFonts w:ascii="ArialNarrow" w:eastAsia="ArialNarrow" w:hAnsi="ArialNarrow"/>
                <w:b/>
                <w:color w:val="000000"/>
                <w:sz w:val="24"/>
                <w:u w:val="single"/>
              </w:rPr>
              <w:t>APPLICANT</w:t>
            </w:r>
            <w:r>
              <w:rPr>
                <w:rFonts w:ascii="ArialNarrow" w:eastAsia="ArialNarrow" w:hAnsi="ArialNarrow"/>
                <w:b/>
                <w:color w:val="000000"/>
                <w:sz w:val="24"/>
              </w:rPr>
              <w:t xml:space="preserve"> </w:t>
            </w:r>
            <w:r>
              <w:br/>
            </w:r>
            <w:r>
              <w:rPr>
                <w:rFonts w:ascii="ArialNarrow" w:eastAsia="ArialNarrow" w:hAnsi="ArialNarrow"/>
                <w:color w:val="000000"/>
                <w:sz w:val="24"/>
                <w:u w:val="single"/>
              </w:rPr>
              <w:t>Felicia Bello</w:t>
            </w:r>
            <w:r>
              <w:rPr>
                <w:rFonts w:ascii="ArialNarrow" w:eastAsia="ArialNarrow" w:hAnsi="ArialNarrow"/>
                <w:color w:val="000000"/>
                <w:sz w:val="24"/>
              </w:rPr>
              <w:t xml:space="preserve">ws </w:t>
            </w:r>
            <w:r>
              <w:br/>
            </w:r>
            <w:r>
              <w:rPr>
                <w:rFonts w:ascii="ArialNarrow" w:eastAsia="ArialNarrow" w:hAnsi="ArialNarrow"/>
                <w:color w:val="000000"/>
                <w:sz w:val="24"/>
              </w:rPr>
              <w:t xml:space="preserve">Vice President of Development &amp; Project Manager </w:t>
            </w:r>
            <w:r>
              <w:br/>
            </w:r>
            <w:r>
              <w:rPr>
                <w:rFonts w:ascii="ArialNarrow" w:eastAsia="ArialNarrow" w:hAnsi="ArialNarrow"/>
                <w:color w:val="000000"/>
                <w:sz w:val="24"/>
              </w:rPr>
              <w:t xml:space="preserve">Tessera Solar </w:t>
            </w:r>
            <w:r>
              <w:br/>
            </w:r>
            <w:r>
              <w:rPr>
                <w:rFonts w:ascii="ArialNarrow" w:eastAsia="ArialNarrow" w:hAnsi="ArialNarrow"/>
                <w:color w:val="000000"/>
                <w:sz w:val="24"/>
              </w:rPr>
              <w:t xml:space="preserve">4800 North Scottsdale Road, #5500 </w:t>
            </w:r>
            <w:r>
              <w:br/>
            </w:r>
            <w:r>
              <w:rPr>
                <w:rFonts w:ascii="ArialNarrow" w:eastAsia="ArialNarrow" w:hAnsi="ArialNarrow"/>
                <w:color w:val="000000"/>
                <w:sz w:val="24"/>
              </w:rPr>
              <w:t xml:space="preserve">Scottsdale, AZ  85251 </w:t>
            </w:r>
            <w:r>
              <w:br/>
            </w:r>
            <w:r>
              <w:rPr>
                <w:rFonts w:ascii="ArialNarrow" w:eastAsia="ArialNarrow" w:hAnsi="ArialNarrow"/>
                <w:color w:val="0000FF"/>
                <w:u w:val="single"/>
              </w:rPr>
              <w:t>felicia.bellows@tesserasolar.com</w:t>
            </w:r>
          </w:p>
        </w:tc>
        <w:tc>
          <w:tcPr>
            <w:tcW w:w="3120" w:type="dxa"/>
            <w:tcMar>
              <w:left w:w="0" w:type="dxa"/>
              <w:right w:w="0" w:type="dxa"/>
            </w:tcMar>
          </w:tcPr>
          <w:p w14:paraId="7A08A70D" w14:textId="77777777" w:rsidR="00DE1847" w:rsidRDefault="00995DB2">
            <w:pPr>
              <w:autoSpaceDE w:val="0"/>
              <w:autoSpaceDN w:val="0"/>
              <w:spacing w:before="56" w:after="0" w:line="274" w:lineRule="exact"/>
              <w:ind w:left="290" w:right="432"/>
            </w:pPr>
            <w:r>
              <w:rPr>
                <w:rFonts w:ascii="ArialNarrow" w:eastAsia="ArialNarrow" w:hAnsi="ArialNarrow"/>
                <w:b/>
                <w:color w:val="000000"/>
                <w:sz w:val="24"/>
                <w:u w:val="single"/>
              </w:rPr>
              <w:t>INTERESTED AGENCIES</w:t>
            </w:r>
            <w:r>
              <w:rPr>
                <w:rFonts w:ascii="ArialNarrow" w:eastAsia="ArialNarrow" w:hAnsi="ArialNarrow"/>
                <w:b/>
                <w:color w:val="000000"/>
                <w:sz w:val="24"/>
              </w:rPr>
              <w:t xml:space="preserve"> </w:t>
            </w:r>
            <w:r>
              <w:rPr>
                <w:rFonts w:ascii="ArialNarrow" w:eastAsia="ArialNarrow" w:hAnsi="ArialNarrow"/>
                <w:color w:val="000000"/>
                <w:sz w:val="24"/>
                <w:u w:val="single"/>
              </w:rPr>
              <w:t xml:space="preserve">California ISO </w:t>
            </w:r>
            <w:r>
              <w:br/>
            </w:r>
            <w:r>
              <w:rPr>
                <w:rFonts w:ascii="ArialNarrow" w:eastAsia="ArialNarrow" w:hAnsi="ArialNarrow"/>
                <w:color w:val="0000FF"/>
                <w:sz w:val="24"/>
                <w:u w:val="single"/>
              </w:rPr>
              <w:t>e-recipient@caiso.com</w:t>
            </w:r>
          </w:p>
        </w:tc>
        <w:tc>
          <w:tcPr>
            <w:tcW w:w="3360" w:type="dxa"/>
            <w:vMerge w:val="restart"/>
            <w:tcMar>
              <w:left w:w="0" w:type="dxa"/>
              <w:right w:w="0" w:type="dxa"/>
            </w:tcMar>
          </w:tcPr>
          <w:p w14:paraId="38FD8A38" w14:textId="77777777" w:rsidR="00DE1847" w:rsidRDefault="00995DB2">
            <w:pPr>
              <w:autoSpaceDE w:val="0"/>
              <w:autoSpaceDN w:val="0"/>
              <w:spacing w:before="326" w:after="0" w:line="276" w:lineRule="exact"/>
              <w:ind w:left="226"/>
            </w:pPr>
            <w:r>
              <w:rPr>
                <w:rFonts w:ascii="ArialNarrow" w:eastAsia="ArialNarrow" w:hAnsi="ArialNarrow"/>
                <w:color w:val="000000"/>
                <w:sz w:val="24"/>
              </w:rPr>
              <w:t xml:space="preserve">California Unions for Reliable </w:t>
            </w:r>
            <w:r>
              <w:br/>
            </w:r>
            <w:r>
              <w:rPr>
                <w:rFonts w:ascii="ArialNarrow" w:eastAsia="ArialNarrow" w:hAnsi="ArialNarrow"/>
                <w:color w:val="000000"/>
                <w:sz w:val="24"/>
              </w:rPr>
              <w:t xml:space="preserve">Energy (CURE) </w:t>
            </w:r>
            <w:r>
              <w:br/>
            </w:r>
            <w:r>
              <w:rPr>
                <w:rFonts w:ascii="ArialNarrow" w:eastAsia="ArialNarrow" w:hAnsi="ArialNarrow"/>
                <w:color w:val="000000"/>
                <w:sz w:val="24"/>
              </w:rPr>
              <w:t xml:space="preserve">c/o: Loulena A. Miles, </w:t>
            </w:r>
            <w:r>
              <w:br/>
            </w:r>
            <w:r>
              <w:rPr>
                <w:rFonts w:ascii="ArialNarrow" w:eastAsia="ArialNarrow" w:hAnsi="ArialNarrow"/>
                <w:color w:val="000000"/>
                <w:sz w:val="24"/>
              </w:rPr>
              <w:t xml:space="preserve">Marc D. Joseph </w:t>
            </w:r>
            <w:r>
              <w:br/>
            </w:r>
            <w:r>
              <w:rPr>
                <w:rFonts w:ascii="ArialNarrow" w:eastAsia="ArialNarrow" w:hAnsi="ArialNarrow"/>
                <w:color w:val="000000"/>
                <w:sz w:val="24"/>
              </w:rPr>
              <w:t xml:space="preserve">Adams Broadwell Joseph </w:t>
            </w:r>
            <w:r>
              <w:br/>
            </w:r>
            <w:r>
              <w:rPr>
                <w:rFonts w:ascii="ArialNarrow" w:eastAsia="ArialNarrow" w:hAnsi="ArialNarrow"/>
                <w:color w:val="000000"/>
                <w:sz w:val="24"/>
              </w:rPr>
              <w:t xml:space="preserve">&amp; Cardozo </w:t>
            </w:r>
            <w:r>
              <w:br/>
            </w:r>
            <w:r>
              <w:rPr>
                <w:rFonts w:ascii="ArialNarrow" w:eastAsia="ArialNarrow" w:hAnsi="ArialNarrow"/>
                <w:color w:val="000000"/>
                <w:sz w:val="24"/>
              </w:rPr>
              <w:t xml:space="preserve">601 Gateway Boulevard, Ste. 1000 South San Francisco, CA 94080 </w:t>
            </w:r>
            <w:r>
              <w:rPr>
                <w:rFonts w:ascii="ArialNarrow" w:eastAsia="ArialNarrow" w:hAnsi="ArialNarrow"/>
                <w:color w:val="0000FF"/>
                <w:sz w:val="24"/>
                <w:u w:val="single"/>
              </w:rPr>
              <w:t>lmiles@adamsbroadwell.com</w:t>
            </w:r>
          </w:p>
        </w:tc>
      </w:tr>
      <w:tr w:rsidR="00DE1847" w14:paraId="5FB82CBF" w14:textId="77777777">
        <w:trPr>
          <w:trHeight w:hRule="exact" w:val="1540"/>
        </w:trPr>
        <w:tc>
          <w:tcPr>
            <w:tcW w:w="3184" w:type="dxa"/>
            <w:vMerge/>
          </w:tcPr>
          <w:p w14:paraId="7D09BBB5" w14:textId="77777777" w:rsidR="00DE1847" w:rsidRDefault="00DE1847"/>
        </w:tc>
        <w:tc>
          <w:tcPr>
            <w:tcW w:w="3120" w:type="dxa"/>
            <w:tcMar>
              <w:left w:w="0" w:type="dxa"/>
              <w:right w:w="0" w:type="dxa"/>
            </w:tcMar>
          </w:tcPr>
          <w:p w14:paraId="7973140C" w14:textId="77777777" w:rsidR="00DE1847" w:rsidRDefault="00995DB2">
            <w:pPr>
              <w:autoSpaceDE w:val="0"/>
              <w:autoSpaceDN w:val="0"/>
              <w:spacing w:before="164" w:after="0" w:line="276" w:lineRule="exact"/>
              <w:ind w:left="290" w:right="288"/>
            </w:pPr>
            <w:r>
              <w:rPr>
                <w:rFonts w:ascii="ArialNarrow" w:eastAsia="ArialNarrow" w:hAnsi="ArialNarrow"/>
                <w:color w:val="000000"/>
                <w:sz w:val="24"/>
              </w:rPr>
              <w:t xml:space="preserve">Jim Stobaugh </w:t>
            </w:r>
            <w:r>
              <w:br/>
            </w:r>
            <w:r>
              <w:rPr>
                <w:rFonts w:ascii="ArialNarrow" w:eastAsia="ArialNarrow" w:hAnsi="ArialNarrow"/>
                <w:color w:val="000000"/>
                <w:sz w:val="24"/>
              </w:rPr>
              <w:t xml:space="preserve">BLM – Nevada State Office </w:t>
            </w:r>
            <w:r>
              <w:rPr>
                <w:rFonts w:ascii="ArialNarrow" w:eastAsia="ArialNarrow" w:hAnsi="ArialNarrow"/>
                <w:color w:val="000000"/>
                <w:sz w:val="24"/>
              </w:rPr>
              <w:t xml:space="preserve">P.O. Box 12000 </w:t>
            </w:r>
            <w:r>
              <w:br/>
            </w:r>
            <w:r>
              <w:rPr>
                <w:rFonts w:ascii="ArialNarrow" w:eastAsia="ArialNarrow" w:hAnsi="ArialNarrow"/>
                <w:color w:val="000000"/>
                <w:sz w:val="24"/>
              </w:rPr>
              <w:t xml:space="preserve">Reno, NV  89520 </w:t>
            </w:r>
            <w:r>
              <w:br/>
            </w:r>
            <w:r>
              <w:rPr>
                <w:rFonts w:ascii="ArialNarrow" w:eastAsia="ArialNarrow" w:hAnsi="ArialNarrow"/>
                <w:color w:val="0000FF"/>
                <w:sz w:val="24"/>
                <w:u w:val="single"/>
              </w:rPr>
              <w:t>jim_stobaugh@blm.gov</w:t>
            </w:r>
          </w:p>
        </w:tc>
        <w:tc>
          <w:tcPr>
            <w:tcW w:w="3184" w:type="dxa"/>
            <w:vMerge/>
          </w:tcPr>
          <w:p w14:paraId="4ED515F5" w14:textId="77777777" w:rsidR="00DE1847" w:rsidRDefault="00DE1847"/>
        </w:tc>
      </w:tr>
      <w:tr w:rsidR="00DE1847" w14:paraId="0609B2F4" w14:textId="77777777">
        <w:trPr>
          <w:trHeight w:hRule="exact" w:val="380"/>
        </w:trPr>
        <w:tc>
          <w:tcPr>
            <w:tcW w:w="3060" w:type="dxa"/>
            <w:vMerge w:val="restart"/>
            <w:tcMar>
              <w:left w:w="0" w:type="dxa"/>
              <w:right w:w="0" w:type="dxa"/>
            </w:tcMar>
          </w:tcPr>
          <w:p w14:paraId="379985F0" w14:textId="77777777" w:rsidR="00DE1847" w:rsidRDefault="00995DB2">
            <w:pPr>
              <w:autoSpaceDE w:val="0"/>
              <w:autoSpaceDN w:val="0"/>
              <w:spacing w:before="270" w:after="0" w:line="276" w:lineRule="exact"/>
              <w:ind w:left="20" w:right="432"/>
            </w:pPr>
            <w:r>
              <w:rPr>
                <w:rFonts w:ascii="ArialNarrow" w:eastAsia="ArialNarrow" w:hAnsi="ArialNarrow"/>
                <w:b/>
                <w:color w:val="000000"/>
                <w:sz w:val="24"/>
                <w:u w:val="single"/>
              </w:rPr>
              <w:t>CONSULTANT</w:t>
            </w:r>
            <w:r>
              <w:rPr>
                <w:rFonts w:ascii="ArialNarrow" w:eastAsia="ArialNarrow" w:hAnsi="ArialNarrow"/>
                <w:b/>
                <w:color w:val="000000"/>
                <w:sz w:val="24"/>
              </w:rPr>
              <w:t xml:space="preserve"> </w:t>
            </w:r>
            <w:r>
              <w:br/>
            </w:r>
            <w:r>
              <w:rPr>
                <w:rFonts w:ascii="ArialNarrow" w:eastAsia="ArialNarrow" w:hAnsi="ArialNarrow"/>
                <w:color w:val="000000"/>
                <w:sz w:val="24"/>
                <w:u w:val="single"/>
              </w:rPr>
              <w:t xml:space="preserve">Angela Leiba </w:t>
            </w:r>
            <w:r>
              <w:br/>
            </w:r>
            <w:r>
              <w:rPr>
                <w:rFonts w:ascii="ArialNarrow" w:eastAsia="ArialNarrow" w:hAnsi="ArialNarrow"/>
                <w:color w:val="000000"/>
                <w:sz w:val="24"/>
              </w:rPr>
              <w:t xml:space="preserve">AFC Project Manager </w:t>
            </w:r>
            <w:r>
              <w:br/>
            </w:r>
            <w:r>
              <w:rPr>
                <w:rFonts w:ascii="ArialNarrow" w:eastAsia="ArialNarrow" w:hAnsi="ArialNarrow"/>
                <w:color w:val="000000"/>
                <w:sz w:val="24"/>
              </w:rPr>
              <w:t xml:space="preserve">URS Corporation </w:t>
            </w:r>
            <w:r>
              <w:br/>
            </w:r>
            <w:r>
              <w:rPr>
                <w:rFonts w:ascii="ArialNarrow" w:eastAsia="ArialNarrow" w:hAnsi="ArialNarrow"/>
                <w:color w:val="000000"/>
                <w:sz w:val="24"/>
              </w:rPr>
              <w:t xml:space="preserve">1615 Murray Canyon Rd., </w:t>
            </w:r>
            <w:r>
              <w:br/>
            </w:r>
            <w:r>
              <w:rPr>
                <w:rFonts w:ascii="ArialNarrow" w:eastAsia="ArialNarrow" w:hAnsi="ArialNarrow"/>
                <w:color w:val="000000"/>
                <w:sz w:val="24"/>
              </w:rPr>
              <w:t xml:space="preserve">#1000 </w:t>
            </w:r>
            <w:r>
              <w:br/>
            </w:r>
            <w:r>
              <w:rPr>
                <w:rFonts w:ascii="ArialNarrow" w:eastAsia="ArialNarrow" w:hAnsi="ArialNarrow"/>
                <w:color w:val="000000"/>
                <w:sz w:val="24"/>
              </w:rPr>
              <w:t xml:space="preserve">San Diego, CA 92108 </w:t>
            </w:r>
            <w:r>
              <w:br/>
            </w:r>
            <w:r>
              <w:rPr>
                <w:rFonts w:ascii="ArialNarrow" w:eastAsia="ArialNarrow" w:hAnsi="ArialNarrow"/>
                <w:color w:val="0000FF"/>
                <w:sz w:val="24"/>
                <w:u w:val="single"/>
              </w:rPr>
              <w:t>angela_leiba@URSCorp.com</w:t>
            </w:r>
          </w:p>
        </w:tc>
        <w:tc>
          <w:tcPr>
            <w:tcW w:w="3120" w:type="dxa"/>
            <w:vMerge w:val="restart"/>
            <w:tcMar>
              <w:left w:w="0" w:type="dxa"/>
              <w:right w:w="0" w:type="dxa"/>
            </w:tcMar>
          </w:tcPr>
          <w:p w14:paraId="17B406E8" w14:textId="77777777" w:rsidR="00DE1847" w:rsidRDefault="00995DB2">
            <w:pPr>
              <w:autoSpaceDE w:val="0"/>
              <w:autoSpaceDN w:val="0"/>
              <w:spacing w:before="282" w:after="0" w:line="276" w:lineRule="exact"/>
              <w:ind w:left="290" w:right="144"/>
            </w:pPr>
            <w:r>
              <w:rPr>
                <w:rFonts w:ascii="ArialNarrow" w:eastAsia="ArialNarrow" w:hAnsi="ArialNarrow"/>
                <w:color w:val="000000"/>
                <w:sz w:val="24"/>
              </w:rPr>
              <w:t xml:space="preserve">Rich Rotte, Project Manager </w:t>
            </w:r>
            <w:r>
              <w:rPr>
                <w:rFonts w:ascii="ArialNarrow" w:eastAsia="ArialNarrow" w:hAnsi="ArialNarrow"/>
                <w:color w:val="000000"/>
                <w:sz w:val="24"/>
              </w:rPr>
              <w:t xml:space="preserve">Bureau of Land Management Barstow Field Office </w:t>
            </w:r>
            <w:r>
              <w:br/>
            </w:r>
            <w:r>
              <w:rPr>
                <w:rFonts w:ascii="ArialNarrow" w:eastAsia="ArialNarrow" w:hAnsi="ArialNarrow"/>
                <w:color w:val="000000"/>
                <w:sz w:val="24"/>
              </w:rPr>
              <w:t xml:space="preserve">2601 Barstow Road </w:t>
            </w:r>
            <w:r>
              <w:br/>
            </w:r>
            <w:r>
              <w:rPr>
                <w:rFonts w:ascii="ArialNarrow" w:eastAsia="ArialNarrow" w:hAnsi="ArialNarrow"/>
                <w:color w:val="000000"/>
                <w:sz w:val="24"/>
              </w:rPr>
              <w:t xml:space="preserve">Barstow, CA  92311 </w:t>
            </w:r>
            <w:r>
              <w:br/>
            </w:r>
            <w:r>
              <w:rPr>
                <w:rFonts w:ascii="ArialNarrow" w:eastAsia="ArialNarrow" w:hAnsi="ArialNarrow"/>
                <w:color w:val="0000FF"/>
                <w:sz w:val="24"/>
                <w:u w:val="single"/>
              </w:rPr>
              <w:t>richard_rotte@blm.gov</w:t>
            </w:r>
          </w:p>
        </w:tc>
        <w:tc>
          <w:tcPr>
            <w:tcW w:w="3184" w:type="dxa"/>
            <w:vMerge/>
          </w:tcPr>
          <w:p w14:paraId="7079A707" w14:textId="77777777" w:rsidR="00DE1847" w:rsidRDefault="00DE1847"/>
        </w:tc>
      </w:tr>
      <w:tr w:rsidR="00DE1847" w14:paraId="11A7A339" w14:textId="77777777">
        <w:trPr>
          <w:trHeight w:hRule="exact" w:val="1660"/>
        </w:trPr>
        <w:tc>
          <w:tcPr>
            <w:tcW w:w="3184" w:type="dxa"/>
            <w:vMerge/>
          </w:tcPr>
          <w:p w14:paraId="3D22F469" w14:textId="77777777" w:rsidR="00DE1847" w:rsidRDefault="00DE1847"/>
        </w:tc>
        <w:tc>
          <w:tcPr>
            <w:tcW w:w="3184" w:type="dxa"/>
            <w:vMerge/>
          </w:tcPr>
          <w:p w14:paraId="01073BB6" w14:textId="77777777" w:rsidR="00DE1847" w:rsidRDefault="00DE1847"/>
        </w:tc>
        <w:tc>
          <w:tcPr>
            <w:tcW w:w="3360" w:type="dxa"/>
            <w:vMerge w:val="restart"/>
            <w:tcMar>
              <w:left w:w="0" w:type="dxa"/>
              <w:right w:w="0" w:type="dxa"/>
            </w:tcMar>
          </w:tcPr>
          <w:p w14:paraId="0D8A673F" w14:textId="77777777" w:rsidR="00DE1847" w:rsidRDefault="00995DB2">
            <w:pPr>
              <w:autoSpaceDE w:val="0"/>
              <w:autoSpaceDN w:val="0"/>
              <w:spacing w:before="176" w:after="0" w:line="276" w:lineRule="exact"/>
              <w:ind w:left="226" w:right="432"/>
            </w:pPr>
            <w:r>
              <w:rPr>
                <w:rFonts w:ascii="ArialNarrow" w:eastAsia="ArialNarrow" w:hAnsi="ArialNarrow"/>
                <w:color w:val="000000"/>
                <w:sz w:val="24"/>
              </w:rPr>
              <w:t xml:space="preserve">Defenders of Wildlife </w:t>
            </w:r>
            <w:r>
              <w:br/>
            </w:r>
            <w:r>
              <w:rPr>
                <w:rFonts w:ascii="ArialNarrow" w:eastAsia="ArialNarrow" w:hAnsi="ArialNarrow"/>
                <w:color w:val="000000"/>
                <w:sz w:val="24"/>
              </w:rPr>
              <w:t xml:space="preserve">Joshua Basofin </w:t>
            </w:r>
            <w:r>
              <w:br/>
            </w:r>
            <w:r>
              <w:rPr>
                <w:rFonts w:ascii="ArialNarrow" w:eastAsia="ArialNarrow" w:hAnsi="ArialNarrow"/>
                <w:color w:val="000000"/>
                <w:sz w:val="24"/>
              </w:rPr>
              <w:t xml:space="preserve">1303 J Street, Suite 270 </w:t>
            </w:r>
            <w:r>
              <w:br/>
            </w:r>
            <w:r>
              <w:rPr>
                <w:rFonts w:ascii="ArialNarrow" w:eastAsia="ArialNarrow" w:hAnsi="ArialNarrow"/>
                <w:color w:val="000000"/>
                <w:sz w:val="24"/>
              </w:rPr>
              <w:t xml:space="preserve">Sacramento, California 95814 </w:t>
            </w:r>
            <w:r>
              <w:rPr>
                <w:rFonts w:ascii="ArialNarrow" w:eastAsia="ArialNarrow" w:hAnsi="ArialNarrow"/>
                <w:i/>
                <w:color w:val="000000"/>
                <w:sz w:val="24"/>
                <w:u w:val="single"/>
              </w:rPr>
              <w:t>e-mail service preferred</w:t>
            </w:r>
            <w:r>
              <w:rPr>
                <w:rFonts w:ascii="ArialNarrow" w:eastAsia="ArialNarrow" w:hAnsi="ArialNarrow"/>
                <w:i/>
                <w:color w:val="000000"/>
                <w:sz w:val="24"/>
              </w:rPr>
              <w:t xml:space="preserve"> </w:t>
            </w:r>
            <w:r>
              <w:br/>
            </w:r>
            <w:r>
              <w:rPr>
                <w:rFonts w:ascii="ArialNarrow" w:eastAsia="ArialNarrow" w:hAnsi="ArialNarrow"/>
                <w:color w:val="0000FF"/>
                <w:sz w:val="24"/>
                <w:u w:val="single"/>
              </w:rPr>
              <w:t>jbasofin@defenders.org</w:t>
            </w:r>
          </w:p>
        </w:tc>
      </w:tr>
      <w:tr w:rsidR="00DE1847" w14:paraId="5DAE5C98" w14:textId="77777777">
        <w:trPr>
          <w:trHeight w:hRule="exact" w:val="400"/>
        </w:trPr>
        <w:tc>
          <w:tcPr>
            <w:tcW w:w="3184" w:type="dxa"/>
            <w:vMerge/>
          </w:tcPr>
          <w:p w14:paraId="672D7DAF" w14:textId="77777777" w:rsidR="00DE1847" w:rsidRDefault="00DE1847"/>
        </w:tc>
        <w:tc>
          <w:tcPr>
            <w:tcW w:w="3120" w:type="dxa"/>
            <w:vMerge w:val="restart"/>
            <w:tcMar>
              <w:left w:w="0" w:type="dxa"/>
              <w:right w:w="0" w:type="dxa"/>
            </w:tcMar>
          </w:tcPr>
          <w:p w14:paraId="573B9F11" w14:textId="77777777" w:rsidR="00DE1847" w:rsidRDefault="00995DB2">
            <w:pPr>
              <w:autoSpaceDE w:val="0"/>
              <w:autoSpaceDN w:val="0"/>
              <w:spacing w:before="168" w:after="0" w:line="276" w:lineRule="exact"/>
              <w:ind w:left="290" w:right="576"/>
            </w:pPr>
            <w:r>
              <w:rPr>
                <w:rFonts w:ascii="ArialNarrow" w:eastAsia="ArialNarrow" w:hAnsi="ArialNarrow"/>
                <w:color w:val="000000"/>
                <w:sz w:val="24"/>
              </w:rPr>
              <w:t xml:space="preserve">Becky Jones </w:t>
            </w:r>
            <w:r>
              <w:br/>
            </w:r>
            <w:r>
              <w:rPr>
                <w:rFonts w:ascii="ArialNarrow" w:eastAsia="ArialNarrow" w:hAnsi="ArialNarrow"/>
                <w:color w:val="000000"/>
                <w:sz w:val="24"/>
              </w:rPr>
              <w:t xml:space="preserve">California Department of Fish &amp; Game </w:t>
            </w:r>
            <w:r>
              <w:br/>
            </w:r>
            <w:r>
              <w:rPr>
                <w:rFonts w:ascii="ArialNarrow" w:eastAsia="ArialNarrow" w:hAnsi="ArialNarrow"/>
                <w:color w:val="000000"/>
                <w:sz w:val="24"/>
              </w:rPr>
              <w:t xml:space="preserve">36431 41st Street East Palmdale, CA  93552 </w:t>
            </w:r>
            <w:r>
              <w:br/>
            </w:r>
            <w:r>
              <w:rPr>
                <w:rFonts w:ascii="ArialNarrow" w:eastAsia="ArialNarrow" w:hAnsi="ArialNarrow"/>
                <w:color w:val="0000FF"/>
                <w:sz w:val="24"/>
                <w:u w:val="single"/>
              </w:rPr>
              <w:t>dfgpalm@adelphia.net</w:t>
            </w:r>
          </w:p>
        </w:tc>
        <w:tc>
          <w:tcPr>
            <w:tcW w:w="3184" w:type="dxa"/>
            <w:vMerge/>
          </w:tcPr>
          <w:p w14:paraId="25523455" w14:textId="77777777" w:rsidR="00DE1847" w:rsidRDefault="00DE1847"/>
        </w:tc>
      </w:tr>
      <w:tr w:rsidR="00DE1847" w14:paraId="59945494" w14:textId="77777777">
        <w:trPr>
          <w:trHeight w:hRule="exact" w:val="142"/>
        </w:trPr>
        <w:tc>
          <w:tcPr>
            <w:tcW w:w="3184" w:type="dxa"/>
            <w:vMerge/>
          </w:tcPr>
          <w:p w14:paraId="05232A82" w14:textId="77777777" w:rsidR="00DE1847" w:rsidRDefault="00DE1847"/>
        </w:tc>
        <w:tc>
          <w:tcPr>
            <w:tcW w:w="3184" w:type="dxa"/>
            <w:vMerge/>
          </w:tcPr>
          <w:p w14:paraId="3122774C" w14:textId="77777777" w:rsidR="00DE1847" w:rsidRDefault="00DE1847"/>
        </w:tc>
        <w:tc>
          <w:tcPr>
            <w:tcW w:w="3360" w:type="dxa"/>
            <w:vMerge w:val="restart"/>
            <w:tcMar>
              <w:left w:w="0" w:type="dxa"/>
              <w:right w:w="0" w:type="dxa"/>
            </w:tcMar>
          </w:tcPr>
          <w:p w14:paraId="12476FAF" w14:textId="77777777" w:rsidR="00DE1847" w:rsidRDefault="00995DB2">
            <w:pPr>
              <w:autoSpaceDE w:val="0"/>
              <w:autoSpaceDN w:val="0"/>
              <w:spacing w:before="58" w:after="0" w:line="270" w:lineRule="exact"/>
              <w:ind w:left="226"/>
            </w:pPr>
            <w:r>
              <w:rPr>
                <w:rFonts w:ascii="ArialNarrow" w:eastAsia="ArialNarrow" w:hAnsi="ArialNarrow"/>
                <w:color w:val="000000"/>
                <w:sz w:val="24"/>
              </w:rPr>
              <w:t xml:space="preserve">Society for the Conservation of </w:t>
            </w:r>
            <w:r>
              <w:br/>
            </w:r>
            <w:r>
              <w:rPr>
                <w:rFonts w:ascii="ArialNarrow" w:eastAsia="ArialNarrow" w:hAnsi="ArialNarrow"/>
                <w:color w:val="000000"/>
                <w:sz w:val="24"/>
              </w:rPr>
              <w:t xml:space="preserve">Bighorn Sheep </w:t>
            </w:r>
            <w:r>
              <w:br/>
            </w:r>
            <w:r>
              <w:rPr>
                <w:rFonts w:ascii="ArialNarrow" w:eastAsia="ArialNarrow" w:hAnsi="ArialNarrow"/>
                <w:color w:val="000000"/>
                <w:sz w:val="24"/>
              </w:rPr>
              <w:t xml:space="preserve">Bob Burke &amp; Gary Thomas </w:t>
            </w:r>
            <w:r>
              <w:br/>
            </w:r>
            <w:r>
              <w:rPr>
                <w:rFonts w:ascii="ArialNarrow" w:eastAsia="ArialNarrow" w:hAnsi="ArialNarrow"/>
                <w:color w:val="000000"/>
                <w:sz w:val="24"/>
              </w:rPr>
              <w:t xml:space="preserve">P.O. Box 1407 </w:t>
            </w:r>
            <w:r>
              <w:br/>
            </w:r>
            <w:r>
              <w:rPr>
                <w:rFonts w:ascii="ArialNarrow" w:eastAsia="ArialNarrow" w:hAnsi="ArialNarrow"/>
                <w:color w:val="000000"/>
                <w:sz w:val="24"/>
              </w:rPr>
              <w:t xml:space="preserve">Yermo, CA 92398 </w:t>
            </w:r>
            <w:r>
              <w:br/>
            </w:r>
            <w:r>
              <w:rPr>
                <w:rFonts w:ascii="ArialNarrow" w:eastAsia="ArialNarrow" w:hAnsi="ArialNarrow"/>
                <w:color w:val="0000FF"/>
                <w:u w:val="single"/>
              </w:rPr>
              <w:t>cameracoordinator@sheepsociety.com</w:t>
            </w:r>
          </w:p>
        </w:tc>
      </w:tr>
      <w:tr w:rsidR="00DE1847" w14:paraId="4068576B" w14:textId="77777777">
        <w:trPr>
          <w:trHeight w:hRule="exact" w:val="1498"/>
        </w:trPr>
        <w:tc>
          <w:tcPr>
            <w:tcW w:w="3060" w:type="dxa"/>
            <w:vMerge w:val="restart"/>
            <w:tcMar>
              <w:left w:w="0" w:type="dxa"/>
              <w:right w:w="0" w:type="dxa"/>
            </w:tcMar>
          </w:tcPr>
          <w:p w14:paraId="2A7DA0F6" w14:textId="77777777" w:rsidR="00DE1847" w:rsidRDefault="00995DB2">
            <w:pPr>
              <w:autoSpaceDE w:val="0"/>
              <w:autoSpaceDN w:val="0"/>
              <w:spacing w:before="168" w:after="0" w:line="274" w:lineRule="exact"/>
              <w:ind w:left="20" w:right="576"/>
            </w:pPr>
            <w:r>
              <w:rPr>
                <w:rFonts w:ascii="ArialNarrow" w:eastAsia="ArialNarrow" w:hAnsi="ArialNarrow"/>
                <w:b/>
                <w:color w:val="000000"/>
                <w:sz w:val="24"/>
                <w:u w:val="single"/>
              </w:rPr>
              <w:t>APPLICANT’S COUNSEL</w:t>
            </w:r>
            <w:r>
              <w:rPr>
                <w:rFonts w:ascii="ArialNarrow" w:eastAsia="ArialNarrow" w:hAnsi="ArialNarrow"/>
                <w:b/>
                <w:color w:val="000000"/>
                <w:sz w:val="24"/>
              </w:rPr>
              <w:t xml:space="preserve"> </w:t>
            </w:r>
            <w:r>
              <w:rPr>
                <w:rFonts w:ascii="ArialNarrow" w:eastAsia="ArialNarrow" w:hAnsi="ArialNarrow"/>
                <w:color w:val="000000"/>
                <w:sz w:val="24"/>
                <w:u w:val="single"/>
              </w:rPr>
              <w:t xml:space="preserve">Allan J. Thompson </w:t>
            </w:r>
            <w:r>
              <w:br/>
            </w:r>
            <w:r>
              <w:rPr>
                <w:rFonts w:ascii="ArialNarrow" w:eastAsia="ArialNarrow" w:hAnsi="ArialNarrow"/>
                <w:color w:val="000000"/>
                <w:sz w:val="24"/>
              </w:rPr>
              <w:t xml:space="preserve">Attorney at Law </w:t>
            </w:r>
            <w:r>
              <w:br/>
            </w:r>
            <w:r>
              <w:rPr>
                <w:rFonts w:ascii="ArialNarrow" w:eastAsia="ArialNarrow" w:hAnsi="ArialNarrow"/>
                <w:color w:val="000000"/>
                <w:sz w:val="24"/>
              </w:rPr>
              <w:t xml:space="preserve">21 C Orinda Way #314 </w:t>
            </w:r>
            <w:r>
              <w:br/>
            </w:r>
            <w:r>
              <w:rPr>
                <w:rFonts w:ascii="ArialNarrow" w:eastAsia="ArialNarrow" w:hAnsi="ArialNarrow"/>
                <w:color w:val="000000"/>
                <w:sz w:val="24"/>
              </w:rPr>
              <w:t xml:space="preserve">Orinda, CA 94563 </w:t>
            </w:r>
            <w:r>
              <w:br/>
            </w:r>
            <w:r>
              <w:rPr>
                <w:rFonts w:ascii="ArialNarrow" w:eastAsia="ArialNarrow" w:hAnsi="ArialNarrow"/>
                <w:color w:val="0000FF"/>
                <w:sz w:val="24"/>
                <w:u w:val="single"/>
              </w:rPr>
              <w:t>allanori@comcast.net</w:t>
            </w:r>
            <w:r>
              <w:rPr>
                <w:rFonts w:ascii="ArialNarrow" w:eastAsia="ArialNarrow" w:hAnsi="ArialNarrow"/>
                <w:color w:val="0000FF"/>
                <w:sz w:val="24"/>
              </w:rPr>
              <w:t xml:space="preserve"> </w:t>
            </w:r>
          </w:p>
        </w:tc>
        <w:tc>
          <w:tcPr>
            <w:tcW w:w="3184" w:type="dxa"/>
            <w:vMerge/>
          </w:tcPr>
          <w:p w14:paraId="3094C620" w14:textId="77777777" w:rsidR="00DE1847" w:rsidRDefault="00DE1847"/>
        </w:tc>
        <w:tc>
          <w:tcPr>
            <w:tcW w:w="3184" w:type="dxa"/>
            <w:vMerge/>
          </w:tcPr>
          <w:p w14:paraId="56817B69" w14:textId="77777777" w:rsidR="00DE1847" w:rsidRDefault="00DE1847"/>
        </w:tc>
      </w:tr>
      <w:tr w:rsidR="00DE1847" w14:paraId="4547D913" w14:textId="77777777">
        <w:trPr>
          <w:trHeight w:hRule="exact" w:val="144"/>
        </w:trPr>
        <w:tc>
          <w:tcPr>
            <w:tcW w:w="3184" w:type="dxa"/>
            <w:vMerge/>
          </w:tcPr>
          <w:p w14:paraId="7DEE6967" w14:textId="77777777" w:rsidR="00DE1847" w:rsidRDefault="00DE1847"/>
        </w:tc>
        <w:tc>
          <w:tcPr>
            <w:tcW w:w="3120" w:type="dxa"/>
            <w:vMerge w:val="restart"/>
            <w:tcMar>
              <w:left w:w="0" w:type="dxa"/>
              <w:right w:w="0" w:type="dxa"/>
            </w:tcMar>
          </w:tcPr>
          <w:p w14:paraId="3E4E83D6" w14:textId="77777777" w:rsidR="00DE1847" w:rsidRDefault="00995DB2">
            <w:pPr>
              <w:autoSpaceDE w:val="0"/>
              <w:autoSpaceDN w:val="0"/>
              <w:spacing w:before="58" w:after="0" w:line="276" w:lineRule="exact"/>
              <w:ind w:left="290" w:right="288"/>
            </w:pPr>
            <w:r>
              <w:rPr>
                <w:rFonts w:ascii="ArialNarrow" w:eastAsia="ArialNarrow" w:hAnsi="ArialNarrow"/>
                <w:b/>
                <w:color w:val="000000"/>
                <w:sz w:val="24"/>
                <w:u w:val="single"/>
              </w:rPr>
              <w:t>INTERVENORS</w:t>
            </w:r>
            <w:r>
              <w:rPr>
                <w:rFonts w:ascii="ArialNarrow" w:eastAsia="ArialNarrow" w:hAnsi="ArialNarrow"/>
                <w:b/>
                <w:color w:val="000000"/>
                <w:sz w:val="24"/>
              </w:rPr>
              <w:t xml:space="preserve"> </w:t>
            </w:r>
            <w:r>
              <w:br/>
            </w:r>
            <w:r>
              <w:rPr>
                <w:rFonts w:ascii="ArialNarrow" w:eastAsia="ArialNarrow" w:hAnsi="ArialNarrow"/>
                <w:color w:val="000000"/>
                <w:sz w:val="24"/>
                <w:u w:val="single"/>
              </w:rPr>
              <w:t>County of San B</w:t>
            </w:r>
            <w:r>
              <w:rPr>
                <w:rFonts w:ascii="ArialNarrow" w:eastAsia="ArialNarrow" w:hAnsi="ArialNarrow"/>
                <w:color w:val="000000"/>
                <w:sz w:val="24"/>
              </w:rPr>
              <w:t xml:space="preserve">ernardino Ruth E. Stringer, </w:t>
            </w:r>
            <w:r>
              <w:br/>
            </w:r>
            <w:r>
              <w:rPr>
                <w:rFonts w:ascii="ArialNarrow" w:eastAsia="ArialNarrow" w:hAnsi="ArialNarrow"/>
                <w:color w:val="000000"/>
                <w:sz w:val="24"/>
              </w:rPr>
              <w:t xml:space="preserve">County Counsel </w:t>
            </w:r>
            <w:r>
              <w:br/>
            </w:r>
            <w:r>
              <w:rPr>
                <w:rFonts w:ascii="ArialNarrow" w:eastAsia="ArialNarrow" w:hAnsi="ArialNarrow"/>
                <w:color w:val="000000"/>
                <w:sz w:val="24"/>
              </w:rPr>
              <w:t xml:space="preserve">Bart W. Brizzee, </w:t>
            </w:r>
            <w:r>
              <w:br/>
            </w:r>
            <w:r>
              <w:rPr>
                <w:rFonts w:ascii="ArialNarrow" w:eastAsia="ArialNarrow" w:hAnsi="ArialNarrow"/>
                <w:color w:val="000000"/>
                <w:sz w:val="24"/>
              </w:rPr>
              <w:t xml:space="preserve">Deputy County Counsel </w:t>
            </w:r>
            <w:r>
              <w:br/>
            </w:r>
            <w:r>
              <w:rPr>
                <w:rFonts w:ascii="ArialNarrow" w:eastAsia="ArialNarrow" w:hAnsi="ArialNarrow"/>
                <w:color w:val="000000"/>
                <w:sz w:val="24"/>
              </w:rPr>
              <w:t>385 N. Arrowhead Avenue, 4</w:t>
            </w:r>
            <w:r>
              <w:rPr>
                <w:rFonts w:ascii="ArialNarrow" w:eastAsia="ArialNarrow" w:hAnsi="ArialNarrow"/>
                <w:color w:val="000000"/>
                <w:sz w:val="16"/>
              </w:rPr>
              <w:t>th</w:t>
            </w:r>
            <w:r>
              <w:rPr>
                <w:rFonts w:ascii="ArialNarrow" w:eastAsia="ArialNarrow" w:hAnsi="ArialNarrow"/>
                <w:color w:val="000000"/>
                <w:sz w:val="24"/>
              </w:rPr>
              <w:t xml:space="preserve"> Floor </w:t>
            </w:r>
            <w:r>
              <w:br/>
            </w:r>
            <w:r>
              <w:rPr>
                <w:rFonts w:ascii="ArialNarrow" w:eastAsia="ArialNarrow" w:hAnsi="ArialNarrow"/>
                <w:color w:val="000000"/>
                <w:sz w:val="24"/>
              </w:rPr>
              <w:t xml:space="preserve">San Bernardino, CA 92415- </w:t>
            </w:r>
            <w:r>
              <w:rPr>
                <w:rFonts w:ascii="ArialNarrow" w:eastAsia="ArialNarrow" w:hAnsi="ArialNarrow"/>
                <w:color w:val="0000FF"/>
                <w:sz w:val="24"/>
                <w:u w:val="single"/>
              </w:rPr>
              <w:t>bbrizzee@cc.sbcounty.gov</w:t>
            </w:r>
          </w:p>
        </w:tc>
        <w:tc>
          <w:tcPr>
            <w:tcW w:w="3184" w:type="dxa"/>
            <w:vMerge/>
          </w:tcPr>
          <w:p w14:paraId="6524867A" w14:textId="77777777" w:rsidR="00DE1847" w:rsidRDefault="00DE1847"/>
        </w:tc>
      </w:tr>
      <w:tr w:rsidR="00DE1847" w14:paraId="1B19DC15" w14:textId="77777777">
        <w:trPr>
          <w:trHeight w:hRule="exact" w:val="276"/>
        </w:trPr>
        <w:tc>
          <w:tcPr>
            <w:tcW w:w="3184" w:type="dxa"/>
            <w:vMerge/>
          </w:tcPr>
          <w:p w14:paraId="705F972D" w14:textId="77777777" w:rsidR="00DE1847" w:rsidRDefault="00DE1847"/>
        </w:tc>
        <w:tc>
          <w:tcPr>
            <w:tcW w:w="3184" w:type="dxa"/>
            <w:vMerge/>
          </w:tcPr>
          <w:p w14:paraId="1E377B0E" w14:textId="77777777" w:rsidR="00DE1847" w:rsidRDefault="00DE1847"/>
        </w:tc>
        <w:tc>
          <w:tcPr>
            <w:tcW w:w="3360" w:type="dxa"/>
            <w:vMerge w:val="restart"/>
            <w:tcMar>
              <w:left w:w="0" w:type="dxa"/>
              <w:right w:w="0" w:type="dxa"/>
            </w:tcMar>
          </w:tcPr>
          <w:p w14:paraId="51789C88" w14:textId="77777777" w:rsidR="00DE1847" w:rsidRDefault="00995DB2">
            <w:pPr>
              <w:autoSpaceDE w:val="0"/>
              <w:autoSpaceDN w:val="0"/>
              <w:spacing w:before="166" w:after="0" w:line="276" w:lineRule="exact"/>
              <w:ind w:left="230" w:right="432" w:hanging="4"/>
            </w:pPr>
            <w:r>
              <w:rPr>
                <w:rFonts w:ascii="ArialNarrow" w:eastAsia="ArialNarrow" w:hAnsi="ArialNarrow"/>
                <w:color w:val="000000"/>
                <w:sz w:val="24"/>
              </w:rPr>
              <w:t xml:space="preserve">Basin and Range Watch </w:t>
            </w:r>
            <w:r>
              <w:br/>
            </w:r>
            <w:r>
              <w:rPr>
                <w:rFonts w:ascii="ArialNarrow" w:eastAsia="ArialNarrow" w:hAnsi="ArialNarrow"/>
                <w:color w:val="000000"/>
                <w:sz w:val="24"/>
              </w:rPr>
              <w:t xml:space="preserve">Laura Cunningham &amp; </w:t>
            </w:r>
            <w:r>
              <w:br/>
            </w:r>
            <w:r>
              <w:rPr>
                <w:rFonts w:ascii="ArialNarrow" w:eastAsia="ArialNarrow" w:hAnsi="ArialNarrow"/>
                <w:color w:val="000000"/>
                <w:sz w:val="24"/>
              </w:rPr>
              <w:t xml:space="preserve">Kevin Emmerich </w:t>
            </w:r>
            <w:r>
              <w:br/>
            </w:r>
            <w:r>
              <w:rPr>
                <w:rFonts w:ascii="ArialNarrow" w:eastAsia="ArialNarrow" w:hAnsi="ArialNarrow"/>
                <w:color w:val="000000"/>
                <w:sz w:val="24"/>
              </w:rPr>
              <w:t xml:space="preserve">P.O. Box 70 </w:t>
            </w:r>
            <w:r>
              <w:br/>
            </w:r>
            <w:r>
              <w:rPr>
                <w:rFonts w:ascii="ArialNarrow" w:eastAsia="ArialNarrow" w:hAnsi="ArialNarrow"/>
                <w:color w:val="000000"/>
                <w:sz w:val="24"/>
              </w:rPr>
              <w:t xml:space="preserve">Beatty, NV  89003 </w:t>
            </w:r>
            <w:r>
              <w:br/>
            </w:r>
            <w:r>
              <w:rPr>
                <w:rFonts w:ascii="ArialNarrow" w:eastAsia="ArialNarrow" w:hAnsi="ArialNarrow"/>
                <w:color w:val="0000FF"/>
                <w:sz w:val="24"/>
                <w:u w:val="single"/>
              </w:rPr>
              <w:t>atomictoadranch@netzero.net</w:t>
            </w:r>
          </w:p>
        </w:tc>
      </w:tr>
      <w:tr w:rsidR="00DE1847" w14:paraId="40471827" w14:textId="77777777">
        <w:trPr>
          <w:trHeight w:hRule="exact" w:val="2960"/>
        </w:trPr>
        <w:tc>
          <w:tcPr>
            <w:tcW w:w="3060" w:type="dxa"/>
            <w:tcMar>
              <w:left w:w="0" w:type="dxa"/>
              <w:right w:w="0" w:type="dxa"/>
            </w:tcMar>
          </w:tcPr>
          <w:p w14:paraId="4A1CE0D4" w14:textId="77777777" w:rsidR="00DE1847" w:rsidRDefault="00995DB2">
            <w:pPr>
              <w:autoSpaceDE w:val="0"/>
              <w:autoSpaceDN w:val="0"/>
              <w:spacing w:before="174" w:after="0" w:line="276" w:lineRule="exact"/>
              <w:ind w:left="20" w:right="576"/>
            </w:pPr>
            <w:r>
              <w:rPr>
                <w:rFonts w:ascii="ArialNarrow" w:eastAsia="ArialNarrow" w:hAnsi="ArialNarrow"/>
                <w:color w:val="000000"/>
                <w:sz w:val="24"/>
              </w:rPr>
              <w:t xml:space="preserve">Ella Foley Gannon, Partner Bingham McCutchen, LLP Three Embarcadero Center San Francisco, CA 94111 </w:t>
            </w:r>
            <w:r>
              <w:rPr>
                <w:rFonts w:ascii="ArialNarrow" w:eastAsia="ArialNarrow" w:hAnsi="ArialNarrow"/>
                <w:color w:val="0000FF"/>
                <w:sz w:val="24"/>
                <w:u w:val="single"/>
              </w:rPr>
              <w:t>ella.gannon@bingham.com</w:t>
            </w:r>
            <w:r>
              <w:rPr>
                <w:rFonts w:ascii="ArialNarrow" w:eastAsia="ArialNarrow" w:hAnsi="ArialNarrow"/>
                <w:color w:val="0000FF"/>
                <w:sz w:val="24"/>
              </w:rPr>
              <w:t xml:space="preserve"> </w:t>
            </w:r>
          </w:p>
        </w:tc>
        <w:tc>
          <w:tcPr>
            <w:tcW w:w="3184" w:type="dxa"/>
            <w:vMerge/>
          </w:tcPr>
          <w:p w14:paraId="50E9FEA1" w14:textId="77777777" w:rsidR="00DE1847" w:rsidRDefault="00DE1847"/>
        </w:tc>
        <w:tc>
          <w:tcPr>
            <w:tcW w:w="3184" w:type="dxa"/>
            <w:vMerge/>
          </w:tcPr>
          <w:p w14:paraId="3BDA499E" w14:textId="77777777" w:rsidR="00DE1847" w:rsidRDefault="00DE1847"/>
        </w:tc>
      </w:tr>
      <w:tr w:rsidR="00DE1847" w14:paraId="2C47B22C" w14:textId="77777777">
        <w:trPr>
          <w:trHeight w:hRule="exact" w:val="846"/>
        </w:trPr>
        <w:tc>
          <w:tcPr>
            <w:tcW w:w="3060" w:type="dxa"/>
            <w:tcMar>
              <w:left w:w="0" w:type="dxa"/>
              <w:right w:w="0" w:type="dxa"/>
            </w:tcMar>
          </w:tcPr>
          <w:p w14:paraId="02765D46" w14:textId="77777777" w:rsidR="00DE1847" w:rsidRDefault="00995DB2">
            <w:pPr>
              <w:autoSpaceDE w:val="0"/>
              <w:autoSpaceDN w:val="0"/>
              <w:spacing w:before="586" w:after="0" w:line="248" w:lineRule="exact"/>
              <w:ind w:left="20"/>
            </w:pPr>
            <w:r>
              <w:rPr>
                <w:rFonts w:ascii="ArialMT" w:eastAsia="ArialMT" w:hAnsi="ArialMT"/>
                <w:color w:val="000000"/>
                <w:sz w:val="18"/>
              </w:rPr>
              <w:lastRenderedPageBreak/>
              <w:t>*indicates change</w:t>
            </w:r>
          </w:p>
        </w:tc>
        <w:tc>
          <w:tcPr>
            <w:tcW w:w="3120" w:type="dxa"/>
            <w:tcMar>
              <w:left w:w="0" w:type="dxa"/>
              <w:right w:w="0" w:type="dxa"/>
            </w:tcMar>
          </w:tcPr>
          <w:p w14:paraId="11E4F663" w14:textId="77777777" w:rsidR="00DE1847" w:rsidRDefault="00995DB2">
            <w:pPr>
              <w:autoSpaceDE w:val="0"/>
              <w:autoSpaceDN w:val="0"/>
              <w:spacing w:before="614" w:after="0" w:line="252" w:lineRule="exact"/>
              <w:ind w:right="1408"/>
              <w:jc w:val="right"/>
            </w:pPr>
            <w:r>
              <w:rPr>
                <w:rFonts w:ascii="Courier" w:eastAsia="Courier" w:hAnsi="Courier"/>
                <w:color w:val="000000"/>
                <w:sz w:val="24"/>
              </w:rPr>
              <w:t>1</w:t>
            </w:r>
          </w:p>
        </w:tc>
        <w:tc>
          <w:tcPr>
            <w:tcW w:w="3184" w:type="dxa"/>
            <w:vMerge/>
          </w:tcPr>
          <w:p w14:paraId="17CCF109" w14:textId="77777777" w:rsidR="00DE1847" w:rsidRDefault="00DE1847"/>
        </w:tc>
      </w:tr>
    </w:tbl>
    <w:p w14:paraId="558B1BE6" w14:textId="77777777" w:rsidR="00DE1847" w:rsidRDefault="00DE1847">
      <w:pPr>
        <w:autoSpaceDE w:val="0"/>
        <w:autoSpaceDN w:val="0"/>
        <w:spacing w:after="0" w:line="14" w:lineRule="exact"/>
      </w:pPr>
    </w:p>
    <w:p w14:paraId="54BA1F32" w14:textId="77777777" w:rsidR="00DE1847" w:rsidRDefault="00DE1847">
      <w:pPr>
        <w:sectPr w:rsidR="00DE1847">
          <w:type w:val="continuous"/>
          <w:pgSz w:w="12240" w:h="15840"/>
          <w:pgMar w:top="714" w:right="1262" w:bottom="338" w:left="1426" w:header="720" w:footer="720" w:gutter="0"/>
          <w:cols w:space="720"/>
          <w:docGrid w:linePitch="360"/>
        </w:sectPr>
      </w:pPr>
    </w:p>
    <w:p w14:paraId="034B9670" w14:textId="77777777" w:rsidR="00DE1847" w:rsidRDefault="00DE1847">
      <w:pPr>
        <w:autoSpaceDE w:val="0"/>
        <w:autoSpaceDN w:val="0"/>
        <w:spacing w:after="412" w:line="220" w:lineRule="exact"/>
      </w:pPr>
    </w:p>
    <w:p w14:paraId="05D6EEEE" w14:textId="77777777" w:rsidR="00DE1847" w:rsidRDefault="00DE1847">
      <w:pPr>
        <w:sectPr w:rsidR="00DE1847">
          <w:pgSz w:w="12240" w:h="15840"/>
          <w:pgMar w:top="632" w:right="1014" w:bottom="338" w:left="1166" w:header="720" w:footer="720" w:gutter="0"/>
          <w:cols w:space="720"/>
          <w:docGrid w:linePitch="360"/>
        </w:sectPr>
      </w:pPr>
    </w:p>
    <w:p w14:paraId="2198C255" w14:textId="77777777" w:rsidR="00DE1847" w:rsidRDefault="00995DB2">
      <w:pPr>
        <w:autoSpaceDE w:val="0"/>
        <w:autoSpaceDN w:val="0"/>
        <w:spacing w:after="0" w:line="330" w:lineRule="exact"/>
      </w:pPr>
      <w:r>
        <w:rPr>
          <w:rFonts w:ascii="ArialNarrow" w:eastAsia="ArialNarrow" w:hAnsi="ArialNarrow"/>
          <w:b/>
          <w:color w:val="000000"/>
          <w:sz w:val="24"/>
          <w:u w:val="single"/>
        </w:rPr>
        <w:t>INTERVENORS CONT.</w:t>
      </w:r>
      <w:r>
        <w:rPr>
          <w:rFonts w:ascii="ArialNarrow" w:eastAsia="ArialNarrow" w:hAnsi="ArialNarrow"/>
          <w:b/>
          <w:color w:val="000000"/>
          <w:sz w:val="24"/>
        </w:rPr>
        <w:t xml:space="preserve"> </w:t>
      </w:r>
    </w:p>
    <w:p w14:paraId="7C64053E" w14:textId="77777777" w:rsidR="00DE1847" w:rsidRDefault="00995DB2">
      <w:pPr>
        <w:autoSpaceDE w:val="0"/>
        <w:autoSpaceDN w:val="0"/>
        <w:spacing w:before="272" w:after="0" w:line="276" w:lineRule="exact"/>
        <w:ind w:right="2448"/>
      </w:pPr>
      <w:r>
        <w:rPr>
          <w:rFonts w:ascii="ArialNarrow" w:eastAsia="ArialNarrow" w:hAnsi="ArialNarrow"/>
          <w:color w:val="000000"/>
          <w:sz w:val="24"/>
        </w:rPr>
        <w:t xml:space="preserve">Patrick C. Jackson </w:t>
      </w:r>
      <w:r>
        <w:br/>
      </w:r>
      <w:r>
        <w:rPr>
          <w:rFonts w:ascii="ArialNarrow" w:eastAsia="ArialNarrow" w:hAnsi="ArialNarrow"/>
          <w:color w:val="000000"/>
          <w:sz w:val="24"/>
        </w:rPr>
        <w:t xml:space="preserve">600 N. Darwood Avenue </w:t>
      </w:r>
      <w:r>
        <w:br/>
      </w:r>
      <w:r>
        <w:rPr>
          <w:rFonts w:ascii="ArialNarrow" w:eastAsia="ArialNarrow" w:hAnsi="ArialNarrow"/>
          <w:color w:val="000000"/>
          <w:sz w:val="24"/>
        </w:rPr>
        <w:t xml:space="preserve">San Dimas, CA  91773 </w:t>
      </w:r>
      <w:r>
        <w:br/>
      </w:r>
      <w:r>
        <w:rPr>
          <w:rFonts w:ascii="ArialNarrow" w:eastAsia="ArialNarrow" w:hAnsi="ArialNarrow"/>
          <w:i/>
          <w:color w:val="000000"/>
          <w:sz w:val="24"/>
          <w:u w:val="single"/>
        </w:rPr>
        <w:t>e-mail service preferred</w:t>
      </w:r>
      <w:r>
        <w:rPr>
          <w:rFonts w:ascii="ArialNarrow" w:eastAsia="ArialNarrow" w:hAnsi="ArialNarrow"/>
          <w:i/>
          <w:color w:val="000000"/>
          <w:sz w:val="24"/>
        </w:rPr>
        <w:t xml:space="preserve"> </w:t>
      </w:r>
      <w:r>
        <w:br/>
      </w:r>
      <w:r>
        <w:rPr>
          <w:rFonts w:ascii="ArialNarrow" w:eastAsia="ArialNarrow" w:hAnsi="ArialNarrow"/>
          <w:color w:val="0000FF"/>
          <w:sz w:val="24"/>
          <w:u w:val="single" w:color="000000"/>
        </w:rPr>
        <w:t>ochsjack@earthlink.net</w:t>
      </w:r>
    </w:p>
    <w:p w14:paraId="242A0C54" w14:textId="77777777" w:rsidR="00DE1847" w:rsidRDefault="00995DB2">
      <w:pPr>
        <w:autoSpaceDE w:val="0"/>
        <w:autoSpaceDN w:val="0"/>
        <w:spacing w:before="276" w:after="0" w:line="276" w:lineRule="exact"/>
        <w:ind w:left="4" w:right="1872" w:hanging="4"/>
      </w:pPr>
      <w:r>
        <w:rPr>
          <w:rFonts w:ascii="ArialNarrow" w:eastAsia="ArialNarrow" w:hAnsi="ArialNarrow"/>
          <w:color w:val="000000"/>
          <w:sz w:val="24"/>
        </w:rPr>
        <w:t xml:space="preserve">Gloria D. Smith, Senior Attorney </w:t>
      </w:r>
      <w:r>
        <w:rPr>
          <w:rFonts w:ascii="ArialNarrow" w:eastAsia="ArialNarrow" w:hAnsi="ArialNarrow"/>
          <w:b/>
          <w:color w:val="000000"/>
          <w:sz w:val="24"/>
        </w:rPr>
        <w:t xml:space="preserve">*Travis Ritchie </w:t>
      </w:r>
      <w:r>
        <w:br/>
      </w:r>
      <w:r>
        <w:rPr>
          <w:rFonts w:ascii="ArialNarrow" w:eastAsia="ArialNarrow" w:hAnsi="ArialNarrow"/>
          <w:color w:val="000000"/>
          <w:sz w:val="24"/>
        </w:rPr>
        <w:t xml:space="preserve">Sierra Club </w:t>
      </w:r>
      <w:r>
        <w:br/>
      </w:r>
      <w:r>
        <w:rPr>
          <w:rFonts w:ascii="ArialNarrow" w:eastAsia="ArialNarrow" w:hAnsi="ArialNarrow"/>
          <w:color w:val="000000"/>
          <w:sz w:val="24"/>
        </w:rPr>
        <w:t xml:space="preserve">85 Second Street, Second floor San Francisco, CA 94105 </w:t>
      </w:r>
      <w:r>
        <w:br/>
      </w:r>
      <w:r>
        <w:rPr>
          <w:rFonts w:ascii="ArialNarrow" w:eastAsia="ArialNarrow" w:hAnsi="ArialNarrow"/>
          <w:color w:val="0000FF"/>
          <w:sz w:val="24"/>
          <w:u w:val="single"/>
        </w:rPr>
        <w:t xml:space="preserve">gloria.smith@sierraclub.org </w:t>
      </w:r>
      <w:r>
        <w:br/>
      </w:r>
      <w:r>
        <w:rPr>
          <w:rFonts w:ascii="ArialNarrow" w:eastAsia="ArialNarrow" w:hAnsi="ArialNarrow"/>
          <w:b/>
          <w:color w:val="0000FF"/>
          <w:sz w:val="24"/>
          <w:u w:val="single"/>
        </w:rPr>
        <w:t>travis.ritchie@sierraclub.org</w:t>
      </w:r>
    </w:p>
    <w:p w14:paraId="7C27CADA" w14:textId="77777777" w:rsidR="00DE1847" w:rsidRDefault="00995DB2">
      <w:pPr>
        <w:autoSpaceDE w:val="0"/>
        <w:autoSpaceDN w:val="0"/>
        <w:spacing w:before="272" w:after="0" w:line="276" w:lineRule="exact"/>
        <w:ind w:right="2016"/>
      </w:pPr>
      <w:r>
        <w:rPr>
          <w:rFonts w:ascii="ArialNarrow" w:eastAsia="ArialNarrow" w:hAnsi="ArialNarrow"/>
          <w:color w:val="000000"/>
          <w:sz w:val="24"/>
        </w:rPr>
        <w:t xml:space="preserve">Newberry Community </w:t>
      </w:r>
      <w:r>
        <w:br/>
      </w:r>
      <w:r>
        <w:rPr>
          <w:rFonts w:ascii="ArialNarrow" w:eastAsia="ArialNarrow" w:hAnsi="ArialNarrow"/>
          <w:color w:val="000000"/>
          <w:sz w:val="24"/>
        </w:rPr>
        <w:t xml:space="preserve">Service District </w:t>
      </w:r>
      <w:r>
        <w:br/>
      </w:r>
      <w:r>
        <w:rPr>
          <w:rFonts w:ascii="ArialNarrow" w:eastAsia="ArialNarrow" w:hAnsi="ArialNarrow"/>
          <w:color w:val="000000"/>
          <w:sz w:val="24"/>
        </w:rPr>
        <w:t xml:space="preserve">Wayne W. Weierbach </w:t>
      </w:r>
      <w:r>
        <w:br/>
      </w:r>
      <w:r>
        <w:rPr>
          <w:rFonts w:ascii="ArialNarrow" w:eastAsia="ArialNarrow" w:hAnsi="ArialNarrow"/>
          <w:color w:val="000000"/>
          <w:sz w:val="24"/>
        </w:rPr>
        <w:t xml:space="preserve">P.O. Box 206 </w:t>
      </w:r>
      <w:r>
        <w:br/>
      </w:r>
      <w:r>
        <w:rPr>
          <w:rFonts w:ascii="ArialNarrow" w:eastAsia="ArialNarrow" w:hAnsi="ArialNarrow"/>
          <w:color w:val="000000"/>
          <w:sz w:val="24"/>
        </w:rPr>
        <w:t xml:space="preserve">Newberry Springs, CA 92365 </w:t>
      </w:r>
      <w:r>
        <w:rPr>
          <w:rFonts w:ascii="ArialNarrow" w:eastAsia="ArialNarrow" w:hAnsi="ArialNarrow"/>
          <w:color w:val="0000FF"/>
          <w:sz w:val="24"/>
          <w:u w:val="single"/>
        </w:rPr>
        <w:t>newberryCSD@gmail.com</w:t>
      </w:r>
    </w:p>
    <w:p w14:paraId="1D9E1352" w14:textId="77777777" w:rsidR="00DE1847" w:rsidRDefault="00995DB2">
      <w:pPr>
        <w:autoSpaceDE w:val="0"/>
        <w:autoSpaceDN w:val="0"/>
        <w:spacing w:before="276" w:after="0" w:line="276" w:lineRule="exact"/>
        <w:ind w:right="1872"/>
      </w:pPr>
      <w:r>
        <w:rPr>
          <w:rFonts w:ascii="ArialNarrow" w:eastAsia="ArialNarrow" w:hAnsi="ArialNarrow"/>
          <w:color w:val="000000"/>
          <w:sz w:val="24"/>
        </w:rPr>
        <w:t xml:space="preserve">Cynthia Lea Burch </w:t>
      </w:r>
      <w:r>
        <w:br/>
      </w:r>
      <w:r>
        <w:rPr>
          <w:rFonts w:ascii="ArialNarrow" w:eastAsia="ArialNarrow" w:hAnsi="ArialNarrow"/>
          <w:color w:val="000000"/>
          <w:sz w:val="24"/>
        </w:rPr>
        <w:t xml:space="preserve">Steven A. Lamb </w:t>
      </w:r>
      <w:r>
        <w:br/>
      </w:r>
      <w:r>
        <w:rPr>
          <w:rFonts w:ascii="ArialNarrow" w:eastAsia="ArialNarrow" w:hAnsi="ArialNarrow"/>
          <w:color w:val="000000"/>
          <w:sz w:val="24"/>
        </w:rPr>
        <w:t xml:space="preserve">Anne Alexander </w:t>
      </w:r>
      <w:r>
        <w:br/>
      </w:r>
      <w:r>
        <w:rPr>
          <w:rFonts w:ascii="ArialNarrow" w:eastAsia="ArialNarrow" w:hAnsi="ArialNarrow"/>
          <w:color w:val="000000"/>
          <w:sz w:val="24"/>
        </w:rPr>
        <w:t xml:space="preserve">Katten Muchin Rosenman LLP 2029 Century Park East, </w:t>
      </w:r>
      <w:r>
        <w:br/>
      </w:r>
      <w:r>
        <w:rPr>
          <w:rFonts w:ascii="ArialNarrow" w:eastAsia="ArialNarrow" w:hAnsi="ArialNarrow"/>
          <w:color w:val="000000"/>
          <w:sz w:val="24"/>
        </w:rPr>
        <w:t xml:space="preserve">Ste. 2700 </w:t>
      </w:r>
      <w:r>
        <w:br/>
      </w:r>
      <w:r>
        <w:rPr>
          <w:rFonts w:ascii="ArialNarrow" w:eastAsia="ArialNarrow" w:hAnsi="ArialNarrow"/>
          <w:color w:val="000000"/>
          <w:sz w:val="24"/>
        </w:rPr>
        <w:t xml:space="preserve">Los Angeles, CA 90067-3012 </w:t>
      </w:r>
      <w:r>
        <w:rPr>
          <w:rFonts w:ascii="ArialNarrow" w:eastAsia="ArialNarrow" w:hAnsi="ArialNarrow"/>
          <w:color w:val="0000FF"/>
          <w:sz w:val="24"/>
          <w:u w:val="single"/>
        </w:rPr>
        <w:t xml:space="preserve">Cynthia.burch@kattenlaw.com Steven.lamb@kattenlaw.com </w:t>
      </w:r>
      <w:r>
        <w:br/>
      </w:r>
      <w:r>
        <w:rPr>
          <w:rFonts w:ascii="ArialNarrow" w:eastAsia="ArialNarrow" w:hAnsi="ArialNarrow"/>
          <w:color w:val="0000FF"/>
          <w:sz w:val="24"/>
          <w:u w:val="single"/>
        </w:rPr>
        <w:t>Anne.alexander@kattenlaw.com</w:t>
      </w:r>
    </w:p>
    <w:p w14:paraId="5457E9A9" w14:textId="77777777" w:rsidR="00DE1847" w:rsidRDefault="00DE1847">
      <w:pPr>
        <w:sectPr w:rsidR="00DE1847">
          <w:type w:val="continuous"/>
          <w:pgSz w:w="12240" w:h="15840"/>
          <w:pgMar w:top="632" w:right="1014" w:bottom="338" w:left="1166" w:header="720" w:footer="720" w:gutter="0"/>
          <w:cols w:num="2" w:space="720" w:equalWidth="0">
            <w:col w:w="4758" w:space="0"/>
            <w:col w:w="5301" w:space="0"/>
          </w:cols>
          <w:docGrid w:linePitch="360"/>
        </w:sectPr>
      </w:pPr>
    </w:p>
    <w:p w14:paraId="4BABCD10" w14:textId="77777777" w:rsidR="00DE1847" w:rsidRDefault="00995DB2">
      <w:pPr>
        <w:autoSpaceDE w:val="0"/>
        <w:autoSpaceDN w:val="0"/>
        <w:spacing w:after="0" w:line="330" w:lineRule="exact"/>
        <w:ind w:right="1166"/>
        <w:jc w:val="right"/>
      </w:pPr>
      <w:r>
        <w:rPr>
          <w:rFonts w:ascii="ArialNarrow" w:eastAsia="ArialNarrow" w:hAnsi="ArialNarrow"/>
          <w:b/>
          <w:color w:val="000000"/>
          <w:sz w:val="24"/>
          <w:u w:val="single"/>
        </w:rPr>
        <w:t>ENERGY COMMISSION</w:t>
      </w:r>
      <w:r>
        <w:rPr>
          <w:rFonts w:ascii="ArialNarrow" w:eastAsia="ArialNarrow" w:hAnsi="ArialNarrow"/>
          <w:b/>
          <w:color w:val="000000"/>
          <w:sz w:val="24"/>
        </w:rPr>
        <w:t xml:space="preserve"> </w:t>
      </w:r>
    </w:p>
    <w:p w14:paraId="18E6C265" w14:textId="77777777" w:rsidR="00DE1847" w:rsidRDefault="00995DB2">
      <w:pPr>
        <w:autoSpaceDE w:val="0"/>
        <w:autoSpaceDN w:val="0"/>
        <w:spacing w:before="272" w:after="0" w:line="276" w:lineRule="exact"/>
        <w:ind w:left="1902"/>
      </w:pPr>
      <w:r>
        <w:rPr>
          <w:rFonts w:ascii="ArialNarrow" w:eastAsia="ArialNarrow" w:hAnsi="ArialNarrow"/>
          <w:color w:val="000000"/>
          <w:sz w:val="24"/>
        </w:rPr>
        <w:t xml:space="preserve">ANTHONY EGGERT </w:t>
      </w:r>
      <w:r>
        <w:br/>
      </w:r>
      <w:r>
        <w:rPr>
          <w:rFonts w:ascii="ArialNarrow" w:eastAsia="ArialNarrow" w:hAnsi="ArialNarrow"/>
          <w:color w:val="000000"/>
          <w:sz w:val="24"/>
        </w:rPr>
        <w:t xml:space="preserve">Commissioner and Presiding Member </w:t>
      </w:r>
      <w:r>
        <w:rPr>
          <w:rFonts w:ascii="ArialNarrow" w:eastAsia="ArialNarrow" w:hAnsi="ArialNarrow"/>
          <w:color w:val="0000FF"/>
          <w:sz w:val="24"/>
          <w:u w:val="single"/>
        </w:rPr>
        <w:t>aeggert@energy.state.ca.us</w:t>
      </w:r>
    </w:p>
    <w:p w14:paraId="67BC5F86" w14:textId="77777777" w:rsidR="00DE1847" w:rsidRDefault="00995DB2">
      <w:pPr>
        <w:autoSpaceDE w:val="0"/>
        <w:autoSpaceDN w:val="0"/>
        <w:spacing w:before="274" w:after="0" w:line="276" w:lineRule="exact"/>
        <w:ind w:left="1902"/>
      </w:pPr>
      <w:r>
        <w:rPr>
          <w:rFonts w:ascii="ArialNarrow" w:eastAsia="ArialNarrow" w:hAnsi="ArialNarrow"/>
          <w:color w:val="000000"/>
          <w:sz w:val="24"/>
        </w:rPr>
        <w:t xml:space="preserve">JEFFREY D. BYRON </w:t>
      </w:r>
      <w:r>
        <w:br/>
      </w:r>
      <w:r>
        <w:rPr>
          <w:rFonts w:ascii="ArialNarrow" w:eastAsia="ArialNarrow" w:hAnsi="ArialNarrow"/>
          <w:color w:val="000000"/>
          <w:sz w:val="24"/>
        </w:rPr>
        <w:t xml:space="preserve">Commissioner and Associate Member </w:t>
      </w:r>
      <w:r>
        <w:rPr>
          <w:rFonts w:ascii="ArialNarrow" w:eastAsia="ArialNarrow" w:hAnsi="ArialNarrow"/>
          <w:color w:val="0000FF"/>
          <w:sz w:val="24"/>
          <w:u w:val="single"/>
        </w:rPr>
        <w:t>jbyron@energy.state.ca.us</w:t>
      </w:r>
    </w:p>
    <w:p w14:paraId="40A998C8" w14:textId="77777777" w:rsidR="00DE1847" w:rsidRDefault="00995DB2">
      <w:pPr>
        <w:autoSpaceDE w:val="0"/>
        <w:autoSpaceDN w:val="0"/>
        <w:spacing w:before="276" w:after="0" w:line="276" w:lineRule="exact"/>
        <w:ind w:left="1902" w:right="864"/>
      </w:pPr>
      <w:r>
        <w:rPr>
          <w:rFonts w:ascii="ArialNarrow" w:eastAsia="ArialNarrow" w:hAnsi="ArialNarrow"/>
          <w:color w:val="000000"/>
          <w:sz w:val="24"/>
        </w:rPr>
        <w:t xml:space="preserve">Paul Kramer </w:t>
      </w:r>
      <w:r>
        <w:br/>
      </w:r>
      <w:r>
        <w:rPr>
          <w:rFonts w:ascii="ArialNarrow" w:eastAsia="ArialNarrow" w:hAnsi="ArialNarrow"/>
          <w:color w:val="000000"/>
          <w:sz w:val="24"/>
        </w:rPr>
        <w:t xml:space="preserve">Hearing Officer </w:t>
      </w:r>
      <w:r>
        <w:br/>
      </w:r>
      <w:r>
        <w:rPr>
          <w:rFonts w:ascii="ArialNarrow" w:eastAsia="ArialNarrow" w:hAnsi="ArialNarrow"/>
          <w:color w:val="0000FF"/>
          <w:sz w:val="24"/>
          <w:u w:val="single"/>
        </w:rPr>
        <w:t>pkramer@energy.state.ca.us</w:t>
      </w:r>
    </w:p>
    <w:p w14:paraId="45570939" w14:textId="77777777" w:rsidR="00DE1847" w:rsidRDefault="00995DB2">
      <w:pPr>
        <w:autoSpaceDE w:val="0"/>
        <w:autoSpaceDN w:val="0"/>
        <w:spacing w:before="276" w:after="0" w:line="276" w:lineRule="exact"/>
        <w:ind w:left="1902" w:right="1008"/>
      </w:pPr>
      <w:r>
        <w:rPr>
          <w:rFonts w:ascii="ArialNarrow" w:eastAsia="ArialNarrow" w:hAnsi="ArialNarrow"/>
          <w:color w:val="000000"/>
          <w:sz w:val="24"/>
        </w:rPr>
        <w:t xml:space="preserve">Lorraine White, Adviser to </w:t>
      </w:r>
      <w:r>
        <w:br/>
      </w:r>
      <w:r>
        <w:rPr>
          <w:rFonts w:ascii="ArialNarrow" w:eastAsia="ArialNarrow" w:hAnsi="ArialNarrow"/>
          <w:color w:val="000000"/>
          <w:sz w:val="24"/>
        </w:rPr>
        <w:t xml:space="preserve">Commissioner Eggert </w:t>
      </w:r>
      <w:r>
        <w:br/>
      </w:r>
      <w:r>
        <w:rPr>
          <w:rFonts w:ascii="ArialNarrow" w:eastAsia="ArialNarrow" w:hAnsi="ArialNarrow"/>
          <w:i/>
          <w:color w:val="000000"/>
          <w:sz w:val="24"/>
          <w:u w:val="single"/>
        </w:rPr>
        <w:t>e-mail service preferred</w:t>
      </w:r>
      <w:r>
        <w:rPr>
          <w:rFonts w:ascii="ArialNarrow" w:eastAsia="ArialNarrow" w:hAnsi="ArialNarrow"/>
          <w:i/>
          <w:color w:val="000000"/>
          <w:sz w:val="24"/>
        </w:rPr>
        <w:t xml:space="preserve"> </w:t>
      </w:r>
      <w:r>
        <w:br/>
      </w:r>
      <w:r>
        <w:rPr>
          <w:rFonts w:ascii="ArialNarrow" w:eastAsia="ArialNarrow" w:hAnsi="ArialNarrow"/>
          <w:color w:val="0000FF"/>
          <w:sz w:val="24"/>
          <w:u w:val="single" w:color="000000"/>
        </w:rPr>
        <w:t>lwhite@energy.state.ca</w:t>
      </w:r>
      <w:r>
        <w:rPr>
          <w:rFonts w:ascii="ArialNarrow" w:eastAsia="ArialNarrow" w:hAnsi="ArialNarrow"/>
          <w:color w:val="0000FF"/>
          <w:sz w:val="24"/>
          <w:u w:val="single"/>
        </w:rPr>
        <w:t>.us</w:t>
      </w:r>
    </w:p>
    <w:p w14:paraId="37099E02" w14:textId="77777777" w:rsidR="00DE1847" w:rsidRDefault="00995DB2">
      <w:pPr>
        <w:autoSpaceDE w:val="0"/>
        <w:autoSpaceDN w:val="0"/>
        <w:spacing w:before="274" w:after="0" w:line="276" w:lineRule="exact"/>
        <w:ind w:left="1906" w:right="1008" w:hanging="4"/>
      </w:pPr>
      <w:r>
        <w:rPr>
          <w:rFonts w:ascii="ArialNarrow" w:eastAsia="ArialNarrow" w:hAnsi="ArialNarrow"/>
          <w:color w:val="000000"/>
          <w:sz w:val="24"/>
        </w:rPr>
        <w:t xml:space="preserve">Kristy Chew, Adviser to </w:t>
      </w:r>
      <w:r>
        <w:br/>
      </w:r>
      <w:r>
        <w:rPr>
          <w:rFonts w:ascii="ArialNarrow" w:eastAsia="ArialNarrow" w:hAnsi="ArialNarrow"/>
          <w:color w:val="000000"/>
          <w:sz w:val="24"/>
        </w:rPr>
        <w:t xml:space="preserve">Commissioner Byron </w:t>
      </w:r>
      <w:r>
        <w:br/>
      </w:r>
      <w:r>
        <w:rPr>
          <w:rFonts w:ascii="ArialNarrow" w:eastAsia="ArialNarrow" w:hAnsi="ArialNarrow"/>
          <w:i/>
          <w:color w:val="000000"/>
          <w:sz w:val="24"/>
          <w:u w:val="single"/>
        </w:rPr>
        <w:t>e-mail service preferred</w:t>
      </w:r>
      <w:r>
        <w:rPr>
          <w:rFonts w:ascii="ArialNarrow" w:eastAsia="ArialNarrow" w:hAnsi="ArialNarrow"/>
          <w:i/>
          <w:color w:val="000000"/>
          <w:sz w:val="24"/>
        </w:rPr>
        <w:t xml:space="preserve"> </w:t>
      </w:r>
      <w:r>
        <w:br/>
      </w:r>
      <w:r>
        <w:rPr>
          <w:rFonts w:ascii="ArialNarrow" w:eastAsia="ArialNarrow" w:hAnsi="ArialNarrow"/>
          <w:color w:val="0000FF"/>
          <w:sz w:val="24"/>
          <w:u w:val="single" w:color="000000"/>
        </w:rPr>
        <w:t>kchew@energy.state.ca</w:t>
      </w:r>
      <w:r>
        <w:rPr>
          <w:rFonts w:ascii="ArialNarrow" w:eastAsia="ArialNarrow" w:hAnsi="ArialNarrow"/>
          <w:color w:val="0000FF"/>
          <w:sz w:val="24"/>
          <w:u w:val="single"/>
        </w:rPr>
        <w:t>.us</w:t>
      </w:r>
    </w:p>
    <w:p w14:paraId="06FF8574" w14:textId="77777777" w:rsidR="00DE1847" w:rsidRDefault="00995DB2">
      <w:pPr>
        <w:autoSpaceDE w:val="0"/>
        <w:autoSpaceDN w:val="0"/>
        <w:spacing w:before="278" w:after="0" w:line="276" w:lineRule="exact"/>
        <w:ind w:left="1906" w:right="720" w:hanging="4"/>
      </w:pPr>
      <w:r>
        <w:rPr>
          <w:rFonts w:ascii="ArialNarrow" w:eastAsia="ArialNarrow" w:hAnsi="ArialNarrow"/>
          <w:color w:val="000000"/>
          <w:sz w:val="24"/>
        </w:rPr>
        <w:t xml:space="preserve">Caryn Holmes </w:t>
      </w:r>
      <w:r>
        <w:br/>
      </w:r>
      <w:r>
        <w:rPr>
          <w:rFonts w:ascii="ArialNarrow" w:eastAsia="ArialNarrow" w:hAnsi="ArialNarrow"/>
          <w:color w:val="000000"/>
          <w:sz w:val="24"/>
        </w:rPr>
        <w:t xml:space="preserve">Staff Counsel </w:t>
      </w:r>
      <w:r>
        <w:br/>
      </w:r>
      <w:r>
        <w:rPr>
          <w:rFonts w:ascii="ArialNarrow" w:eastAsia="ArialNarrow" w:hAnsi="ArialNarrow"/>
          <w:color w:val="0000FF"/>
          <w:sz w:val="24"/>
          <w:u w:val="single"/>
        </w:rPr>
        <w:t>cholmes@energy.state.ca.us</w:t>
      </w:r>
    </w:p>
    <w:p w14:paraId="13AF54A3" w14:textId="77777777" w:rsidR="00DE1847" w:rsidRDefault="00995DB2">
      <w:pPr>
        <w:autoSpaceDE w:val="0"/>
        <w:autoSpaceDN w:val="0"/>
        <w:spacing w:before="276" w:after="0" w:line="276" w:lineRule="exact"/>
        <w:ind w:left="1906" w:right="864" w:hanging="4"/>
      </w:pPr>
      <w:r>
        <w:rPr>
          <w:rFonts w:ascii="ArialNarrow" w:eastAsia="ArialNarrow" w:hAnsi="ArialNarrow"/>
          <w:color w:val="000000"/>
          <w:sz w:val="24"/>
        </w:rPr>
        <w:t xml:space="preserve">Steve Adams </w:t>
      </w:r>
      <w:r>
        <w:br/>
      </w:r>
      <w:r>
        <w:rPr>
          <w:rFonts w:ascii="ArialNarrow" w:eastAsia="ArialNarrow" w:hAnsi="ArialNarrow"/>
          <w:color w:val="000000"/>
          <w:sz w:val="24"/>
        </w:rPr>
        <w:t xml:space="preserve">Co-Staff Counsel </w:t>
      </w:r>
      <w:r>
        <w:br/>
      </w:r>
      <w:r>
        <w:rPr>
          <w:rFonts w:ascii="ArialNarrow" w:eastAsia="ArialNarrow" w:hAnsi="ArialNarrow"/>
          <w:color w:val="0000FF"/>
          <w:sz w:val="24"/>
          <w:u w:val="single"/>
        </w:rPr>
        <w:t>sadams@energy.state.ca.us</w:t>
      </w:r>
    </w:p>
    <w:p w14:paraId="484EAC1C" w14:textId="77777777" w:rsidR="00DE1847" w:rsidRDefault="00995DB2">
      <w:pPr>
        <w:autoSpaceDE w:val="0"/>
        <w:autoSpaceDN w:val="0"/>
        <w:spacing w:before="274" w:after="0" w:line="276" w:lineRule="exact"/>
        <w:ind w:left="1906" w:right="864" w:hanging="4"/>
      </w:pPr>
      <w:r>
        <w:rPr>
          <w:rFonts w:ascii="ArialNarrow" w:eastAsia="ArialNarrow" w:hAnsi="ArialNarrow"/>
          <w:color w:val="000000"/>
          <w:sz w:val="24"/>
        </w:rPr>
        <w:t xml:space="preserve">Christopher Meyer </w:t>
      </w:r>
      <w:r>
        <w:br/>
      </w:r>
      <w:r>
        <w:rPr>
          <w:rFonts w:ascii="ArialNarrow" w:eastAsia="ArialNarrow" w:hAnsi="ArialNarrow"/>
          <w:color w:val="000000"/>
          <w:sz w:val="24"/>
        </w:rPr>
        <w:t xml:space="preserve">Project Manager </w:t>
      </w:r>
      <w:r>
        <w:br/>
      </w:r>
      <w:r>
        <w:rPr>
          <w:rFonts w:ascii="ArialNarrow" w:eastAsia="ArialNarrow" w:hAnsi="ArialNarrow"/>
          <w:color w:val="0000FF"/>
          <w:sz w:val="24"/>
          <w:u w:val="single"/>
        </w:rPr>
        <w:t>cmeyer@energy.state.ca.us</w:t>
      </w:r>
    </w:p>
    <w:p w14:paraId="0D2D7F2C" w14:textId="77777777" w:rsidR="00DE1847" w:rsidRDefault="00995DB2">
      <w:pPr>
        <w:autoSpaceDE w:val="0"/>
        <w:autoSpaceDN w:val="0"/>
        <w:spacing w:before="282" w:after="2576" w:line="268" w:lineRule="exact"/>
        <w:ind w:left="1906" w:right="288" w:hanging="4"/>
      </w:pPr>
      <w:r>
        <w:rPr>
          <w:rFonts w:ascii="ArialNarrow" w:eastAsia="ArialNarrow" w:hAnsi="ArialNarrow"/>
          <w:color w:val="000000"/>
          <w:sz w:val="24"/>
        </w:rPr>
        <w:t xml:space="preserve">Jennifer Jennings </w:t>
      </w:r>
      <w:r>
        <w:br/>
      </w:r>
      <w:r>
        <w:rPr>
          <w:rFonts w:ascii="ArialNarrow" w:eastAsia="ArialNarrow" w:hAnsi="ArialNarrow"/>
          <w:color w:val="000000"/>
          <w:sz w:val="24"/>
        </w:rPr>
        <w:t xml:space="preserve">Public Adviser </w:t>
      </w:r>
      <w:r>
        <w:br/>
      </w:r>
      <w:r>
        <w:rPr>
          <w:rFonts w:ascii="ArialNarrow" w:eastAsia="ArialNarrow" w:hAnsi="ArialNarrow"/>
          <w:i/>
          <w:color w:val="000000"/>
          <w:u w:val="single"/>
        </w:rPr>
        <w:t>e-mail service preferred</w:t>
      </w:r>
      <w:r>
        <w:rPr>
          <w:rFonts w:ascii="ArialNarrow" w:eastAsia="ArialNarrow" w:hAnsi="ArialNarrow"/>
          <w:i/>
          <w:color w:val="000000"/>
        </w:rPr>
        <w:t xml:space="preserve"> </w:t>
      </w:r>
      <w:r>
        <w:br/>
      </w:r>
      <w:r>
        <w:rPr>
          <w:rFonts w:ascii="ArialNarrow" w:eastAsia="ArialNarrow" w:hAnsi="ArialNarrow"/>
          <w:color w:val="0000FF"/>
          <w:sz w:val="24"/>
          <w:u w:val="single"/>
        </w:rPr>
        <w:t>publicadviser@energy.state.ca.us</w:t>
      </w:r>
      <w:r>
        <w:rPr>
          <w:rFonts w:ascii="ArialNarrow" w:eastAsia="ArialNarrow" w:hAnsi="ArialNarrow"/>
          <w:color w:val="0000FF"/>
          <w:sz w:val="24"/>
        </w:rPr>
        <w:t xml:space="preserve"> </w:t>
      </w:r>
    </w:p>
    <w:p w14:paraId="25747C06" w14:textId="77777777" w:rsidR="00DE1847" w:rsidRDefault="00DE1847">
      <w:pPr>
        <w:sectPr w:rsidR="00DE1847">
          <w:type w:val="nextColumn"/>
          <w:pgSz w:w="12240" w:h="15840"/>
          <w:pgMar w:top="632" w:right="1014" w:bottom="338" w:left="1166" w:header="720" w:footer="720" w:gutter="0"/>
          <w:cols w:num="2" w:space="720" w:equalWidth="0">
            <w:col w:w="4758" w:space="0"/>
            <w:col w:w="5301" w:space="0"/>
          </w:cols>
          <w:docGrid w:linePitch="360"/>
        </w:sectPr>
      </w:pPr>
    </w:p>
    <w:p w14:paraId="00C6BF23" w14:textId="77777777" w:rsidR="00DE1847" w:rsidRDefault="00995DB2">
      <w:pPr>
        <w:tabs>
          <w:tab w:val="left" w:pos="4926"/>
        </w:tabs>
        <w:autoSpaceDE w:val="0"/>
        <w:autoSpaceDN w:val="0"/>
        <w:spacing w:after="0" w:line="248" w:lineRule="exact"/>
        <w:ind w:left="274"/>
      </w:pPr>
      <w:r>
        <w:rPr>
          <w:rFonts w:ascii="ArialMT" w:eastAsia="ArialMT" w:hAnsi="ArialMT"/>
          <w:color w:val="000000"/>
          <w:sz w:val="18"/>
        </w:rPr>
        <w:t xml:space="preserve">*indicates change </w:t>
      </w:r>
      <w:r>
        <w:tab/>
      </w:r>
      <w:r>
        <w:rPr>
          <w:rFonts w:ascii="Courier" w:eastAsia="Courier" w:hAnsi="Courier"/>
          <w:color w:val="000000"/>
          <w:sz w:val="24"/>
        </w:rPr>
        <w:t>2</w:t>
      </w:r>
    </w:p>
    <w:p w14:paraId="639F43BB" w14:textId="77777777" w:rsidR="00DE1847" w:rsidRDefault="00DE1847">
      <w:pPr>
        <w:sectPr w:rsidR="00DE1847">
          <w:type w:val="continuous"/>
          <w:pgSz w:w="12240" w:h="15840"/>
          <w:pgMar w:top="632" w:right="1014" w:bottom="338" w:left="1166" w:header="720" w:footer="720" w:gutter="0"/>
          <w:cols w:space="720"/>
          <w:docGrid w:linePitch="360"/>
        </w:sectPr>
      </w:pPr>
    </w:p>
    <w:p w14:paraId="6FF6489B" w14:textId="77777777" w:rsidR="00DE1847" w:rsidRDefault="00DE1847">
      <w:pPr>
        <w:autoSpaceDE w:val="0"/>
        <w:autoSpaceDN w:val="0"/>
        <w:spacing w:after="622" w:line="220" w:lineRule="exact"/>
      </w:pPr>
    </w:p>
    <w:p w14:paraId="564C4849" w14:textId="77777777" w:rsidR="00DE1847" w:rsidRDefault="00995DB2">
      <w:pPr>
        <w:autoSpaceDE w:val="0"/>
        <w:autoSpaceDN w:val="0"/>
        <w:spacing w:after="0" w:line="330" w:lineRule="exact"/>
        <w:jc w:val="center"/>
      </w:pPr>
      <w:r>
        <w:rPr>
          <w:rFonts w:ascii="ArialNarrow" w:eastAsia="ArialNarrow" w:hAnsi="ArialNarrow"/>
          <w:b/>
          <w:color w:val="000000"/>
          <w:sz w:val="24"/>
          <w:u w:val="single"/>
        </w:rPr>
        <w:t>D</w:t>
      </w:r>
      <w:r>
        <w:rPr>
          <w:rFonts w:ascii="ArialNarrow" w:eastAsia="ArialNarrow" w:hAnsi="ArialNarrow"/>
          <w:b/>
          <w:color w:val="000000"/>
          <w:sz w:val="19"/>
          <w:u w:val="single"/>
        </w:rPr>
        <w:t xml:space="preserve">ECLARATION OF </w:t>
      </w:r>
      <w:r>
        <w:rPr>
          <w:rFonts w:ascii="ArialNarrow" w:eastAsia="ArialNarrow" w:hAnsi="ArialNarrow"/>
          <w:b/>
          <w:color w:val="000000"/>
          <w:sz w:val="24"/>
          <w:u w:val="single"/>
        </w:rPr>
        <w:t>S</w:t>
      </w:r>
      <w:r>
        <w:rPr>
          <w:rFonts w:ascii="ArialNarrow" w:eastAsia="ArialNarrow" w:hAnsi="ArialNarrow"/>
          <w:b/>
          <w:color w:val="000000"/>
          <w:sz w:val="19"/>
          <w:u w:val="single"/>
        </w:rPr>
        <w:t>ERVICE</w:t>
      </w:r>
    </w:p>
    <w:p w14:paraId="477DFA9A" w14:textId="77777777" w:rsidR="00DE1847" w:rsidRDefault="00995DB2">
      <w:pPr>
        <w:autoSpaceDE w:val="0"/>
        <w:autoSpaceDN w:val="0"/>
        <w:spacing w:before="546" w:after="0" w:line="254" w:lineRule="exact"/>
        <w:ind w:right="144"/>
      </w:pPr>
      <w:r>
        <w:rPr>
          <w:rFonts w:ascii="ArialNarrow" w:eastAsia="ArialNarrow" w:hAnsi="ArialNarrow"/>
          <w:color w:val="000000"/>
        </w:rPr>
        <w:t xml:space="preserve">I, </w:t>
      </w:r>
      <w:r>
        <w:rPr>
          <w:rFonts w:ascii="ArialNarrow" w:eastAsia="ArialNarrow" w:hAnsi="ArialNarrow"/>
          <w:color w:val="000000"/>
          <w:u w:val="single"/>
        </w:rPr>
        <w:t>Maria Santourdjian</w:t>
      </w:r>
      <w:r>
        <w:rPr>
          <w:rFonts w:ascii="ArialNarrow" w:eastAsia="ArialNarrow" w:hAnsi="ArialNarrow"/>
          <w:color w:val="000000"/>
        </w:rPr>
        <w:t xml:space="preserve">, declare that on </w:t>
      </w:r>
      <w:r>
        <w:rPr>
          <w:rFonts w:ascii="ArialNarrow" w:eastAsia="ArialNarrow" w:hAnsi="ArialNarrow"/>
          <w:color w:val="000000"/>
          <w:u w:val="single"/>
        </w:rPr>
        <w:t>August 19, 2010</w:t>
      </w:r>
      <w:r>
        <w:rPr>
          <w:rFonts w:ascii="ArialNarrow" w:eastAsia="ArialNarrow" w:hAnsi="ArialNarrow"/>
          <w:color w:val="000000"/>
        </w:rPr>
        <w:t xml:space="preserve">, I served and filed copies of the attached </w:t>
      </w:r>
      <w:r>
        <w:rPr>
          <w:rFonts w:ascii="ArialNarrow" w:eastAsia="ArialNarrow" w:hAnsi="ArialNarrow"/>
          <w:color w:val="000000"/>
          <w:u w:val="single"/>
        </w:rPr>
        <w:t>Notice of Energy</w:t>
      </w:r>
      <w:r>
        <w:rPr>
          <w:rFonts w:ascii="ArialNarrow" w:eastAsia="ArialNarrow" w:hAnsi="ArialNarrow"/>
          <w:color w:val="000000"/>
        </w:rPr>
        <w:t xml:space="preserve"> </w:t>
      </w:r>
      <w:r>
        <w:rPr>
          <w:rFonts w:ascii="ArialNarrow" w:eastAsia="ArialNarrow" w:hAnsi="ArialNarrow"/>
          <w:color w:val="000000"/>
          <w:u w:val="single"/>
        </w:rPr>
        <w:t>Commission Committee-Ordered Workshop, dated Au</w:t>
      </w:r>
      <w:r>
        <w:rPr>
          <w:rFonts w:ascii="ArialNarrow" w:eastAsia="ArialNarrow" w:hAnsi="ArialNarrow"/>
          <w:color w:val="000000"/>
        </w:rPr>
        <w:t>gust 19, 2010</w:t>
      </w:r>
      <w:r>
        <w:rPr>
          <w:rFonts w:ascii="ArialNarrow" w:eastAsia="ArialNarrow" w:hAnsi="ArialNarrow"/>
          <w:i/>
          <w:color w:val="000000"/>
        </w:rPr>
        <w:t xml:space="preserve">. </w:t>
      </w:r>
      <w:r>
        <w:rPr>
          <w:rFonts w:ascii="ArialNarrow" w:eastAsia="ArialNarrow" w:hAnsi="ArialNarrow"/>
          <w:color w:val="000000"/>
        </w:rPr>
        <w:t xml:space="preserve"> The original document, file</w:t>
      </w:r>
      <w:r>
        <w:rPr>
          <w:rFonts w:ascii="ArialNarrow" w:eastAsia="ArialNarrow" w:hAnsi="ArialNarrow"/>
          <w:color w:val="000000"/>
          <w:u w:val="single"/>
        </w:rPr>
        <w:t>d with the Docke</w:t>
      </w:r>
      <w:r>
        <w:rPr>
          <w:rFonts w:ascii="ArialNarrow" w:eastAsia="ArialNarrow" w:hAnsi="ArialNarrow"/>
          <w:color w:val="000000"/>
        </w:rPr>
        <w:t xml:space="preserve">t </w:t>
      </w:r>
      <w:r>
        <w:rPr>
          <w:rFonts w:ascii="ArialNarrow" w:eastAsia="ArialNarrow" w:hAnsi="ArialNarrow"/>
          <w:color w:val="000000"/>
          <w:u w:val="single"/>
        </w:rPr>
        <w:t xml:space="preserve">Unit, is accompanied by a copy of the most </w:t>
      </w:r>
      <w:r>
        <w:rPr>
          <w:rFonts w:ascii="ArialNarrow" w:eastAsia="ArialNarrow" w:hAnsi="ArialNarrow"/>
          <w:color w:val="000000"/>
        </w:rPr>
        <w:t xml:space="preserve">recent Proof of Service list, located on the web page for this project at: </w:t>
      </w:r>
      <w:r>
        <w:rPr>
          <w:rFonts w:ascii="ArialNarrow" w:eastAsia="ArialNarrow" w:hAnsi="ArialNarrow"/>
          <w:b/>
          <w:color w:val="000000"/>
        </w:rPr>
        <w:t>[www.energy.ca.gov/sitingcases/solarone]</w:t>
      </w:r>
      <w:r>
        <w:rPr>
          <w:rFonts w:ascii="ArialNarrow" w:eastAsia="ArialNarrow" w:hAnsi="ArialNarrow"/>
          <w:color w:val="000000"/>
        </w:rPr>
        <w:t>.</w:t>
      </w:r>
    </w:p>
    <w:p w14:paraId="4703B6DE" w14:textId="77777777" w:rsidR="00DE1847" w:rsidRDefault="00995DB2">
      <w:pPr>
        <w:autoSpaceDE w:val="0"/>
        <w:autoSpaceDN w:val="0"/>
        <w:spacing w:before="250" w:after="0" w:line="252" w:lineRule="exact"/>
      </w:pPr>
      <w:r>
        <w:rPr>
          <w:rFonts w:ascii="ArialNarrow" w:eastAsia="ArialNarrow" w:hAnsi="ArialNarrow"/>
          <w:color w:val="000000"/>
        </w:rPr>
        <w:t xml:space="preserve">The documents have been sent to both the other parties in this proceeding (as shown on the Proof of Service list) and to the Commission’s Docket Unit, in the following manner: </w:t>
      </w:r>
    </w:p>
    <w:p w14:paraId="748B4314" w14:textId="77777777" w:rsidR="00DE1847" w:rsidRDefault="00995DB2">
      <w:pPr>
        <w:autoSpaceDE w:val="0"/>
        <w:autoSpaceDN w:val="0"/>
        <w:spacing w:before="204" w:after="0" w:line="304" w:lineRule="exact"/>
      </w:pPr>
      <w:r>
        <w:rPr>
          <w:rFonts w:ascii="ArialNarrow" w:eastAsia="ArialNarrow" w:hAnsi="ArialNarrow"/>
          <w:b/>
          <w:color w:val="000000"/>
        </w:rPr>
        <w:t>(</w:t>
      </w:r>
      <w:r>
        <w:rPr>
          <w:rFonts w:ascii="ArialNarrow" w:eastAsia="ArialNarrow" w:hAnsi="ArialNarrow"/>
          <w:b/>
          <w:i/>
          <w:color w:val="000000"/>
        </w:rPr>
        <w:t>Check all that Apply</w:t>
      </w:r>
      <w:r>
        <w:rPr>
          <w:rFonts w:ascii="ArialNarrow" w:eastAsia="ArialNarrow" w:hAnsi="ArialNarrow"/>
          <w:b/>
          <w:color w:val="000000"/>
        </w:rPr>
        <w:t>)</w:t>
      </w:r>
    </w:p>
    <w:p w14:paraId="1D994DB4" w14:textId="77777777" w:rsidR="00DE1847" w:rsidRDefault="00995DB2">
      <w:pPr>
        <w:autoSpaceDE w:val="0"/>
        <w:autoSpaceDN w:val="0"/>
        <w:spacing w:before="202" w:after="260" w:line="304" w:lineRule="exact"/>
        <w:jc w:val="center"/>
      </w:pPr>
      <w:r>
        <w:rPr>
          <w:rFonts w:ascii="ArialNarrow" w:eastAsia="ArialNarrow" w:hAnsi="ArialNarrow"/>
          <w:b/>
          <w:color w:val="000000"/>
          <w:u w:val="single"/>
        </w:rPr>
        <w:t>F</w:t>
      </w:r>
      <w:r>
        <w:rPr>
          <w:rFonts w:ascii="ArialNarrow" w:eastAsia="ArialNarrow" w:hAnsi="ArialNarrow"/>
          <w:b/>
          <w:color w:val="000000"/>
          <w:sz w:val="18"/>
          <w:u w:val="single"/>
        </w:rPr>
        <w:t>OR SERVICE TO ALL OTHER PARTIES</w:t>
      </w:r>
      <w:r>
        <w:rPr>
          <w:rFonts w:ascii="ArialNarrow" w:eastAsia="ArialNarrow" w:hAnsi="ArialNarrow"/>
          <w:b/>
          <w:color w:val="000000"/>
        </w:rPr>
        <w:t xml:space="preserve">: </w:t>
      </w:r>
    </w:p>
    <w:tbl>
      <w:tblPr>
        <w:tblW w:w="0" w:type="auto"/>
        <w:tblLayout w:type="fixed"/>
        <w:tblLook w:val="04A0" w:firstRow="1" w:lastRow="0" w:firstColumn="1" w:lastColumn="0" w:noHBand="0" w:noVBand="1"/>
      </w:tblPr>
      <w:tblGrid>
        <w:gridCol w:w="420"/>
        <w:gridCol w:w="7380"/>
      </w:tblGrid>
      <w:tr w:rsidR="00DE1847" w14:paraId="754DD800" w14:textId="77777777">
        <w:trPr>
          <w:trHeight w:hRule="exact" w:val="398"/>
        </w:trPr>
        <w:tc>
          <w:tcPr>
            <w:tcW w:w="420" w:type="dxa"/>
            <w:tcMar>
              <w:left w:w="0" w:type="dxa"/>
              <w:right w:w="0" w:type="dxa"/>
            </w:tcMar>
          </w:tcPr>
          <w:p w14:paraId="1D46BA8D" w14:textId="77777777" w:rsidR="00DE1847" w:rsidRDefault="00995DB2">
            <w:pPr>
              <w:autoSpaceDE w:val="0"/>
              <w:autoSpaceDN w:val="0"/>
              <w:spacing w:before="60" w:after="0" w:line="302" w:lineRule="exact"/>
            </w:pPr>
            <w:r>
              <w:rPr>
                <w:rFonts w:ascii="ArialNarrow" w:eastAsia="ArialNarrow" w:hAnsi="ArialNarrow"/>
                <w:color w:val="000000"/>
              </w:rPr>
              <w:t xml:space="preserve">x </w:t>
            </w:r>
          </w:p>
        </w:tc>
        <w:tc>
          <w:tcPr>
            <w:tcW w:w="7380" w:type="dxa"/>
            <w:tcMar>
              <w:left w:w="0" w:type="dxa"/>
              <w:right w:w="0" w:type="dxa"/>
            </w:tcMar>
          </w:tcPr>
          <w:p w14:paraId="3D6F63A0" w14:textId="77777777" w:rsidR="00DE1847" w:rsidRDefault="00995DB2">
            <w:pPr>
              <w:autoSpaceDE w:val="0"/>
              <w:autoSpaceDN w:val="0"/>
              <w:spacing w:before="60" w:after="0" w:line="302" w:lineRule="exact"/>
              <w:ind w:left="300"/>
            </w:pPr>
            <w:r>
              <w:rPr>
                <w:rFonts w:ascii="ArialNarrow" w:eastAsia="ArialNarrow" w:hAnsi="ArialNarrow"/>
                <w:color w:val="000000"/>
              </w:rPr>
              <w:t xml:space="preserve">sent electronically to all email addresses on the Proof of Service list; </w:t>
            </w:r>
          </w:p>
        </w:tc>
      </w:tr>
    </w:tbl>
    <w:p w14:paraId="466460E6" w14:textId="77777777" w:rsidR="00DE1847" w:rsidRDefault="00995DB2">
      <w:pPr>
        <w:autoSpaceDE w:val="0"/>
        <w:autoSpaceDN w:val="0"/>
        <w:spacing w:before="34" w:after="0" w:line="302" w:lineRule="exact"/>
        <w:ind w:left="720"/>
      </w:pPr>
      <w:r>
        <w:rPr>
          <w:rFonts w:ascii="ArialNarrow" w:eastAsia="ArialNarrow" w:hAnsi="ArialNarrow"/>
          <w:color w:val="000000"/>
        </w:rPr>
        <w:t xml:space="preserve">by personal delivery; </w:t>
      </w:r>
    </w:p>
    <w:p w14:paraId="13E63CC9" w14:textId="77777777" w:rsidR="00DE1847" w:rsidRDefault="00995DB2">
      <w:pPr>
        <w:autoSpaceDE w:val="0"/>
        <w:autoSpaceDN w:val="0"/>
        <w:spacing w:before="118" w:after="0" w:line="254" w:lineRule="exact"/>
        <w:ind w:left="720"/>
      </w:pPr>
      <w:r>
        <w:rPr>
          <w:rFonts w:ascii="ArialNarrow" w:eastAsia="ArialNarrow" w:hAnsi="ArialNarrow"/>
          <w:color w:val="000000"/>
        </w:rPr>
        <w:t xml:space="preserve">by delivering on this date, for mailing with the United States Postal Service with first-class postage thereon fully prepaid, to the name and address of the person served, for mailing that same day in the ordinary course of business; that the envelope was sealed and placed for collection and mailing on that date to those addresses </w:t>
      </w:r>
      <w:r>
        <w:rPr>
          <w:rFonts w:ascii="ArialNarrow" w:eastAsia="ArialNarrow" w:hAnsi="ArialNarrow"/>
          <w:b/>
          <w:color w:val="000000"/>
        </w:rPr>
        <w:t>NOT</w:t>
      </w:r>
      <w:r>
        <w:rPr>
          <w:rFonts w:ascii="ArialNarrow" w:eastAsia="ArialNarrow" w:hAnsi="ArialNarrow"/>
          <w:color w:val="000000"/>
        </w:rPr>
        <w:t xml:space="preserve"> marked “email preferred.” </w:t>
      </w:r>
    </w:p>
    <w:p w14:paraId="02B6ADB6" w14:textId="77777777" w:rsidR="00DE1847" w:rsidRDefault="00995DB2">
      <w:pPr>
        <w:autoSpaceDE w:val="0"/>
        <w:autoSpaceDN w:val="0"/>
        <w:spacing w:before="322" w:after="0" w:line="304" w:lineRule="exact"/>
      </w:pPr>
      <w:r>
        <w:rPr>
          <w:rFonts w:ascii="ArialNarrow" w:eastAsia="ArialNarrow" w:hAnsi="ArialNarrow"/>
          <w:b/>
          <w:i/>
          <w:color w:val="000000"/>
        </w:rPr>
        <w:t xml:space="preserve">AND </w:t>
      </w:r>
    </w:p>
    <w:p w14:paraId="3532C58E" w14:textId="77777777" w:rsidR="00DE1847" w:rsidRDefault="00995DB2">
      <w:pPr>
        <w:autoSpaceDE w:val="0"/>
        <w:autoSpaceDN w:val="0"/>
        <w:spacing w:before="196" w:after="0" w:line="302" w:lineRule="exact"/>
        <w:jc w:val="center"/>
      </w:pPr>
      <w:r>
        <w:rPr>
          <w:rFonts w:ascii="ArialNarrow" w:eastAsia="ArialNarrow" w:hAnsi="ArialNarrow"/>
          <w:b/>
          <w:color w:val="000000"/>
          <w:u w:val="single"/>
        </w:rPr>
        <w:t>F</w:t>
      </w:r>
      <w:r>
        <w:rPr>
          <w:rFonts w:ascii="ArialNarrow" w:eastAsia="ArialNarrow" w:hAnsi="ArialNarrow"/>
          <w:b/>
          <w:color w:val="000000"/>
          <w:sz w:val="18"/>
          <w:u w:val="single"/>
        </w:rPr>
        <w:t xml:space="preserve">OR FILING WITH THE </w:t>
      </w:r>
      <w:r>
        <w:rPr>
          <w:rFonts w:ascii="ArialNarrow" w:eastAsia="ArialNarrow" w:hAnsi="ArialNarrow"/>
          <w:b/>
          <w:color w:val="000000"/>
          <w:u w:val="single"/>
        </w:rPr>
        <w:t>E</w:t>
      </w:r>
      <w:r>
        <w:rPr>
          <w:rFonts w:ascii="ArialNarrow" w:eastAsia="ArialNarrow" w:hAnsi="ArialNarrow"/>
          <w:b/>
          <w:color w:val="000000"/>
          <w:sz w:val="18"/>
          <w:u w:val="single"/>
        </w:rPr>
        <w:t xml:space="preserve">NERGY </w:t>
      </w:r>
      <w:r>
        <w:rPr>
          <w:rFonts w:ascii="ArialNarrow" w:eastAsia="ArialNarrow" w:hAnsi="ArialNarrow"/>
          <w:b/>
          <w:color w:val="000000"/>
          <w:u w:val="single"/>
        </w:rPr>
        <w:t>C</w:t>
      </w:r>
      <w:r>
        <w:rPr>
          <w:rFonts w:ascii="ArialNarrow" w:eastAsia="ArialNarrow" w:hAnsi="ArialNarrow"/>
          <w:b/>
          <w:color w:val="000000"/>
          <w:sz w:val="18"/>
          <w:u w:val="single"/>
        </w:rPr>
        <w:t>OMMISSION</w:t>
      </w:r>
      <w:r>
        <w:rPr>
          <w:rFonts w:ascii="ArialNarrow" w:eastAsia="ArialNarrow" w:hAnsi="ArialNarrow"/>
          <w:b/>
          <w:color w:val="000000"/>
        </w:rPr>
        <w:t xml:space="preserve">: </w:t>
      </w:r>
    </w:p>
    <w:p w14:paraId="77D1B964" w14:textId="77777777" w:rsidR="00DE1847" w:rsidRDefault="00995DB2">
      <w:pPr>
        <w:autoSpaceDE w:val="0"/>
        <w:autoSpaceDN w:val="0"/>
        <w:spacing w:before="240" w:after="0" w:line="256" w:lineRule="exact"/>
        <w:ind w:left="720"/>
      </w:pPr>
      <w:r>
        <w:rPr>
          <w:rFonts w:ascii="ArialNarrow" w:eastAsia="ArialNarrow" w:hAnsi="ArialNarrow"/>
          <w:color w:val="000000"/>
        </w:rPr>
        <w:t>sending an original paper copy and one electronic copy, mailed and emailed respectively, to the address below (</w:t>
      </w:r>
      <w:r>
        <w:rPr>
          <w:rFonts w:ascii="ArialNarrow" w:eastAsia="ArialNarrow" w:hAnsi="ArialNarrow"/>
          <w:b/>
          <w:i/>
          <w:color w:val="000000"/>
        </w:rPr>
        <w:t>preferred method</w:t>
      </w:r>
      <w:r>
        <w:rPr>
          <w:rFonts w:ascii="ArialNarrow" w:eastAsia="ArialNarrow" w:hAnsi="ArialNarrow"/>
          <w:color w:val="000000"/>
        </w:rPr>
        <w:t xml:space="preserve">); </w:t>
      </w:r>
    </w:p>
    <w:p w14:paraId="43C23C3F" w14:textId="77777777" w:rsidR="00DE1847" w:rsidRDefault="00995DB2">
      <w:pPr>
        <w:autoSpaceDE w:val="0"/>
        <w:autoSpaceDN w:val="0"/>
        <w:spacing w:before="68" w:after="0" w:line="304" w:lineRule="exact"/>
      </w:pPr>
      <w:r>
        <w:rPr>
          <w:rFonts w:ascii="ArialNarrow" w:eastAsia="ArialNarrow" w:hAnsi="ArialNarrow"/>
          <w:b/>
          <w:i/>
          <w:color w:val="000000"/>
        </w:rPr>
        <w:t xml:space="preserve">OR </w:t>
      </w:r>
    </w:p>
    <w:p w14:paraId="0D8E0DBD" w14:textId="77777777" w:rsidR="00DE1847" w:rsidRDefault="00995DB2">
      <w:pPr>
        <w:autoSpaceDE w:val="0"/>
        <w:autoSpaceDN w:val="0"/>
        <w:spacing w:before="68" w:after="0" w:line="302" w:lineRule="exact"/>
        <w:ind w:left="720"/>
      </w:pPr>
      <w:r>
        <w:rPr>
          <w:rFonts w:ascii="ArialNarrow" w:eastAsia="ArialNarrow" w:hAnsi="ArialNarrow"/>
          <w:color w:val="000000"/>
        </w:rPr>
        <w:t xml:space="preserve">depositing in the mail an original and 12 paper copies, as follows: </w:t>
      </w:r>
    </w:p>
    <w:p w14:paraId="1DB1BEC4" w14:textId="77777777" w:rsidR="00DE1847" w:rsidRDefault="00995DB2">
      <w:pPr>
        <w:autoSpaceDE w:val="0"/>
        <w:autoSpaceDN w:val="0"/>
        <w:spacing w:before="622" w:after="0" w:line="252" w:lineRule="exact"/>
        <w:ind w:left="2880" w:right="3312"/>
      </w:pPr>
      <w:r>
        <w:rPr>
          <w:rFonts w:ascii="ArialNarrow" w:eastAsia="ArialNarrow" w:hAnsi="ArialNarrow"/>
          <w:b/>
          <w:color w:val="000000"/>
        </w:rPr>
        <w:t xml:space="preserve">CALIFORNIA ENERGY COMMISSION </w:t>
      </w:r>
      <w:r>
        <w:br/>
      </w:r>
      <w:r>
        <w:rPr>
          <w:rFonts w:ascii="ArialNarrow" w:eastAsia="ArialNarrow" w:hAnsi="ArialNarrow"/>
          <w:color w:val="000000"/>
        </w:rPr>
        <w:t xml:space="preserve"> Attn:  Docket No. </w:t>
      </w:r>
      <w:r>
        <w:rPr>
          <w:rFonts w:ascii="ArialNarrow" w:eastAsia="ArialNarrow" w:hAnsi="ArialNarrow"/>
          <w:color w:val="000000"/>
          <w:u w:val="single"/>
        </w:rPr>
        <w:t>08-AFC-13</w:t>
      </w:r>
      <w:r>
        <w:rPr>
          <w:rFonts w:ascii="ArialNarrow" w:eastAsia="ArialNarrow" w:hAnsi="ArialNarrow"/>
          <w:color w:val="000000"/>
        </w:rPr>
        <w:t xml:space="preserve"> </w:t>
      </w:r>
      <w:r>
        <w:br/>
      </w:r>
      <w:r>
        <w:rPr>
          <w:rFonts w:ascii="ArialNarrow" w:eastAsia="ArialNarrow" w:hAnsi="ArialNarrow"/>
          <w:color w:val="000000"/>
        </w:rPr>
        <w:t>1516 Ninth Street,</w:t>
      </w:r>
      <w:r>
        <w:rPr>
          <w:rFonts w:ascii="ArialNarrow" w:eastAsia="ArialNarrow" w:hAnsi="ArialNarrow"/>
          <w:color w:val="000000"/>
          <w:u w:val="single"/>
        </w:rPr>
        <w:t xml:space="preserve"> MS-4 </w:t>
      </w:r>
      <w:r>
        <w:br/>
      </w:r>
      <w:r>
        <w:rPr>
          <w:rFonts w:ascii="ArialNarrow" w:eastAsia="ArialNarrow" w:hAnsi="ArialNarrow"/>
          <w:color w:val="000000"/>
        </w:rPr>
        <w:t xml:space="preserve">Sacramento, CA 95814-5512 </w:t>
      </w:r>
      <w:r>
        <w:br/>
      </w:r>
      <w:r>
        <w:rPr>
          <w:rFonts w:ascii="ArialNarrow" w:eastAsia="ArialNarrow" w:hAnsi="ArialNarrow"/>
          <w:color w:val="0000FF"/>
          <w:u w:val="single"/>
        </w:rPr>
        <w:t>docket@energy.state.ca.us</w:t>
      </w:r>
    </w:p>
    <w:p w14:paraId="46F01409" w14:textId="77777777" w:rsidR="00DE1847" w:rsidRDefault="00995DB2">
      <w:pPr>
        <w:autoSpaceDE w:val="0"/>
        <w:autoSpaceDN w:val="0"/>
        <w:spacing w:before="504" w:after="0" w:line="254" w:lineRule="exact"/>
        <w:ind w:right="144"/>
      </w:pPr>
      <w:r>
        <w:rPr>
          <w:rFonts w:ascii="ArialNarrow" w:eastAsia="ArialNarrow" w:hAnsi="ArialNarrow"/>
          <w:color w:val="000000"/>
        </w:rPr>
        <w:t xml:space="preserve">I declare under penalty of perjury that the foregoing is true and correct, that I am employed in the county where this mailing occurred, and that I am over the age of 18 years and not a party to the proceeding. </w:t>
      </w:r>
    </w:p>
    <w:p w14:paraId="033D64E8" w14:textId="77777777" w:rsidR="00DE1847" w:rsidRDefault="00995DB2">
      <w:pPr>
        <w:autoSpaceDE w:val="0"/>
        <w:autoSpaceDN w:val="0"/>
        <w:spacing w:before="252" w:after="0" w:line="252" w:lineRule="exact"/>
        <w:ind w:left="4320" w:right="3168"/>
      </w:pPr>
      <w:r>
        <w:rPr>
          <w:rFonts w:ascii="ArialNarrow" w:eastAsia="ArialNarrow" w:hAnsi="ArialNarrow"/>
          <w:color w:val="000000"/>
        </w:rPr>
        <w:t xml:space="preserve">Original Signed by: </w:t>
      </w:r>
      <w:r>
        <w:br/>
      </w:r>
      <w:r>
        <w:rPr>
          <w:rFonts w:ascii="ArialMT" w:eastAsia="ArialMT" w:hAnsi="ArialMT"/>
          <w:color w:val="000000"/>
        </w:rPr>
        <w:t xml:space="preserve">Maria Santourdjian </w:t>
      </w:r>
    </w:p>
    <w:p w14:paraId="6554BE45" w14:textId="77777777" w:rsidR="00DE1847" w:rsidRDefault="00995DB2">
      <w:pPr>
        <w:tabs>
          <w:tab w:val="left" w:pos="4608"/>
        </w:tabs>
        <w:autoSpaceDE w:val="0"/>
        <w:autoSpaceDN w:val="0"/>
        <w:spacing w:before="1122" w:after="0" w:line="280" w:lineRule="exact"/>
      </w:pPr>
      <w:r>
        <w:rPr>
          <w:rFonts w:ascii="ArialMT" w:eastAsia="ArialMT" w:hAnsi="ArialMT"/>
          <w:color w:val="000000"/>
          <w:sz w:val="18"/>
        </w:rPr>
        <w:t xml:space="preserve">*indicates change </w:t>
      </w:r>
      <w:r>
        <w:rPr>
          <w:rFonts w:ascii="Courier" w:eastAsia="Courier" w:hAnsi="Courier"/>
          <w:color w:val="000000"/>
          <w:sz w:val="24"/>
        </w:rPr>
        <w:t>3</w:t>
      </w:r>
    </w:p>
    <w:sectPr w:rsidR="00DE1847" w:rsidSect="00034616">
      <w:pgSz w:w="12240" w:h="15840"/>
      <w:pgMar w:top="840" w:right="1370" w:bottom="3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ZWAdobeF">
    <w:altName w:val="Cambria"/>
    <w:panose1 w:val="00000000000000000000"/>
    <w:charset w:val="00"/>
    <w:family w:val="roman"/>
    <w:notTrueType/>
    <w:pitch w:val="default"/>
  </w:font>
  <w:font w:name="ArialNarrow">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4977368">
    <w:abstractNumId w:val="8"/>
  </w:num>
  <w:num w:numId="2" w16cid:durableId="1501509826">
    <w:abstractNumId w:val="6"/>
  </w:num>
  <w:num w:numId="3" w16cid:durableId="1653174420">
    <w:abstractNumId w:val="5"/>
  </w:num>
  <w:num w:numId="4" w16cid:durableId="1932080453">
    <w:abstractNumId w:val="4"/>
  </w:num>
  <w:num w:numId="5" w16cid:durableId="1418863977">
    <w:abstractNumId w:val="7"/>
  </w:num>
  <w:num w:numId="6" w16cid:durableId="946959396">
    <w:abstractNumId w:val="3"/>
  </w:num>
  <w:num w:numId="7" w16cid:durableId="405038389">
    <w:abstractNumId w:val="2"/>
  </w:num>
  <w:num w:numId="8" w16cid:durableId="134760196">
    <w:abstractNumId w:val="1"/>
  </w:num>
  <w:num w:numId="9" w16cid:durableId="1269311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5DB2"/>
    <w:rsid w:val="00AA1D8D"/>
    <w:rsid w:val="00B47730"/>
    <w:rsid w:val="00CB0664"/>
    <w:rsid w:val="00DE1847"/>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621DD"/>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