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027019">
        <w:rPr>
          <w:lang w:val="en-US"/>
        </w:rPr>
        <w:t>4</w:t>
      </w:r>
      <w:r w:rsidR="00F6170B">
        <w:rPr>
          <w:lang w:val="en-US"/>
        </w:rPr>
        <w:t xml:space="preserve"> – </w:t>
      </w:r>
      <w:r w:rsidR="00027019">
        <w:rPr>
          <w:lang w:val="en-US"/>
        </w:rPr>
        <w:t>SoftUni Students</w:t>
      </w:r>
    </w:p>
    <w:p w:rsidR="00027019" w:rsidRDefault="00D769E4" w:rsidP="00503D69">
      <w:pPr>
        <w:spacing w:after="120" w:line="240" w:lineRule="auto"/>
        <w:jc w:val="both"/>
        <w:rPr>
          <w:lang w:val="en-US"/>
        </w:rPr>
      </w:pPr>
      <w:r>
        <w:rPr>
          <w:lang w:val="en-US"/>
        </w:rPr>
        <w:t xml:space="preserve">Write a PHP </w:t>
      </w:r>
      <w:r w:rsidR="001641F2">
        <w:rPr>
          <w:lang w:val="en-US"/>
        </w:rPr>
        <w:t>script</w:t>
      </w:r>
      <w:r>
        <w:rPr>
          <w:lang w:val="en-US"/>
        </w:rPr>
        <w:t xml:space="preserve"> </w:t>
      </w:r>
      <w:r w:rsidR="001641F2">
        <w:rPr>
          <w:lang w:val="en-US"/>
        </w:rPr>
        <w:t>that takes as input</w:t>
      </w:r>
      <w:r w:rsidR="005F11B4">
        <w:rPr>
          <w:lang w:val="en-US"/>
        </w:rPr>
        <w:t xml:space="preserve"> a list of</w:t>
      </w:r>
      <w:r w:rsidR="001641F2">
        <w:rPr>
          <w:lang w:val="en-US"/>
        </w:rPr>
        <w:t xml:space="preserve"> </w:t>
      </w:r>
      <w:r w:rsidR="005F11B4">
        <w:rPr>
          <w:b/>
          <w:lang w:val="en-US"/>
        </w:rPr>
        <w:t xml:space="preserve">SoftUni students </w:t>
      </w:r>
      <w:r w:rsidR="005F11B4" w:rsidRPr="005F11B4">
        <w:rPr>
          <w:lang w:val="en-US"/>
        </w:rPr>
        <w:t xml:space="preserve">with their </w:t>
      </w:r>
      <w:r w:rsidR="00027019" w:rsidRPr="005F11B4">
        <w:rPr>
          <w:lang w:val="en-US"/>
        </w:rPr>
        <w:t xml:space="preserve">exam </w:t>
      </w:r>
      <w:r w:rsidR="005F11B4" w:rsidRPr="005F11B4">
        <w:rPr>
          <w:lang w:val="en-US"/>
        </w:rPr>
        <w:t>results</w:t>
      </w:r>
      <w:r w:rsidR="00027019">
        <w:rPr>
          <w:lang w:val="en-US"/>
        </w:rPr>
        <w:t xml:space="preserve">, </w:t>
      </w:r>
      <w:r w:rsidR="00027019" w:rsidRPr="00027019">
        <w:rPr>
          <w:b/>
          <w:lang w:val="en-US"/>
        </w:rPr>
        <w:t>sorts</w:t>
      </w:r>
      <w:r w:rsidR="00027019">
        <w:rPr>
          <w:lang w:val="en-US"/>
        </w:rPr>
        <w:t xml:space="preserve"> them by certain criteria and displays the result as </w:t>
      </w:r>
      <w:r w:rsidR="00027019" w:rsidRPr="00027019">
        <w:rPr>
          <w:b/>
          <w:lang w:val="en-US"/>
        </w:rPr>
        <w:t>HTML table</w:t>
      </w:r>
      <w:r w:rsidR="00027019">
        <w:rPr>
          <w:lang w:val="en-US"/>
        </w:rPr>
        <w:t xml:space="preserve">. The </w:t>
      </w:r>
      <w:r w:rsidR="005F11B4">
        <w:rPr>
          <w:lang w:val="en-US"/>
        </w:rPr>
        <w:t>students</w:t>
      </w:r>
      <w:r w:rsidR="00027019">
        <w:rPr>
          <w:lang w:val="en-US"/>
        </w:rPr>
        <w:t xml:space="preserve"> come as comma separated list, holding </w:t>
      </w:r>
      <w:r w:rsidR="00027019" w:rsidRPr="00027019">
        <w:rPr>
          <w:b/>
          <w:lang w:val="en-US"/>
        </w:rPr>
        <w:t>username</w:t>
      </w:r>
      <w:r w:rsidR="00027019">
        <w:rPr>
          <w:lang w:val="en-US"/>
        </w:rPr>
        <w:t xml:space="preserve">, </w:t>
      </w:r>
      <w:r w:rsidR="00027019" w:rsidRPr="00027019">
        <w:rPr>
          <w:b/>
          <w:lang w:val="en-US"/>
        </w:rPr>
        <w:t>email</w:t>
      </w:r>
      <w:r w:rsidR="00027019">
        <w:rPr>
          <w:lang w:val="en-US"/>
        </w:rPr>
        <w:t xml:space="preserve">, </w:t>
      </w:r>
      <w:r w:rsidR="00027019" w:rsidRPr="00027019">
        <w:rPr>
          <w:b/>
          <w:lang w:val="en-US"/>
        </w:rPr>
        <w:t>type</w:t>
      </w:r>
      <w:r w:rsidR="00027019">
        <w:rPr>
          <w:lang w:val="en-US"/>
        </w:rPr>
        <w:t xml:space="preserve"> and </w:t>
      </w:r>
      <w:r w:rsidR="00027019" w:rsidRPr="00027019">
        <w:rPr>
          <w:b/>
          <w:lang w:val="en-US"/>
        </w:rPr>
        <w:t>result</w:t>
      </w:r>
      <w:r w:rsidR="00027019">
        <w:rPr>
          <w:lang w:val="en-US"/>
        </w:rPr>
        <w:t xml:space="preserve">. </w:t>
      </w:r>
      <w:r w:rsidR="00027019" w:rsidRPr="00027019">
        <w:rPr>
          <w:b/>
          <w:lang w:val="en-US"/>
        </w:rPr>
        <w:t>Username</w:t>
      </w:r>
      <w:r w:rsidR="00027019">
        <w:rPr>
          <w:lang w:val="en-US"/>
        </w:rPr>
        <w:t xml:space="preserve"> is text, </w:t>
      </w:r>
      <w:r w:rsidR="00027019" w:rsidRPr="00027019">
        <w:rPr>
          <w:b/>
          <w:lang w:val="en-US"/>
        </w:rPr>
        <w:t>email</w:t>
      </w:r>
      <w:r w:rsidR="00027019">
        <w:rPr>
          <w:lang w:val="en-US"/>
        </w:rPr>
        <w:t xml:space="preserve"> is email address, </w:t>
      </w:r>
      <w:r w:rsidR="00027019" w:rsidRPr="00027019">
        <w:rPr>
          <w:b/>
          <w:lang w:val="en-US"/>
        </w:rPr>
        <w:t>type</w:t>
      </w:r>
      <w:r w:rsidR="00027019">
        <w:rPr>
          <w:lang w:val="en-US"/>
        </w:rPr>
        <w:t xml:space="preserve"> is "onsite" or "online" and </w:t>
      </w:r>
      <w:r w:rsidR="00027019" w:rsidRPr="00027019">
        <w:rPr>
          <w:b/>
          <w:lang w:val="en-US"/>
        </w:rPr>
        <w:t>result</w:t>
      </w:r>
      <w:r w:rsidR="00027019">
        <w:rPr>
          <w:lang w:val="en-US"/>
        </w:rPr>
        <w:t xml:space="preserve"> is an integer number. Each line in the input holds a</w:t>
      </w:r>
      <w:r w:rsidR="005F11B4">
        <w:rPr>
          <w:lang w:val="en-US"/>
        </w:rPr>
        <w:t xml:space="preserve"> student</w:t>
      </w:r>
      <w:r w:rsidR="00027019">
        <w:rPr>
          <w:lang w:val="en-US"/>
        </w:rPr>
        <w:t xml:space="preserve">. </w:t>
      </w:r>
      <w:r w:rsidR="005F11B4">
        <w:rPr>
          <w:lang w:val="en-US"/>
        </w:rPr>
        <w:t>Students</w:t>
      </w:r>
      <w:r w:rsidR="00027019">
        <w:rPr>
          <w:lang w:val="en-US"/>
        </w:rPr>
        <w:t xml:space="preserve"> automatically get a column named "</w:t>
      </w:r>
      <w:r w:rsidR="00027019" w:rsidRPr="00763E29">
        <w:rPr>
          <w:b/>
          <w:lang w:val="en-US"/>
        </w:rPr>
        <w:t>Id</w:t>
      </w:r>
      <w:r w:rsidR="00027019">
        <w:rPr>
          <w:lang w:val="en-US"/>
        </w:rPr>
        <w:t xml:space="preserve">" which holds </w:t>
      </w:r>
      <w:r w:rsidR="00763E29">
        <w:rPr>
          <w:lang w:val="en-US"/>
        </w:rPr>
        <w:t>the line number (1, 2, 3, etc.). When we sort by certain column and we have equal values, we use the column "Id" as second sort criteria. We should be able to sort in ascending and descending order.</w:t>
      </w:r>
    </w:p>
    <w:p w:rsidR="00B73536" w:rsidRPr="00C02108" w:rsidRDefault="00B73536" w:rsidP="00B73536">
      <w:pPr>
        <w:pStyle w:val="Heading3"/>
        <w:rPr>
          <w:lang w:val="en-US"/>
        </w:rPr>
      </w:pPr>
      <w:r w:rsidRPr="00C02108">
        <w:rPr>
          <w:lang w:val="en-US"/>
        </w:rPr>
        <w:t>Input</w:t>
      </w:r>
    </w:p>
    <w:p w:rsidR="00B73536" w:rsidRPr="00F16EA6" w:rsidRDefault="00F16EA6" w:rsidP="00503D69">
      <w:pPr>
        <w:spacing w:after="120" w:line="240" w:lineRule="auto"/>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sidR="009420E7">
        <w:rPr>
          <w:lang w:val="en-US"/>
        </w:rPr>
        <w:t xml:space="preserve"> holding parameters named</w:t>
      </w:r>
      <w:r>
        <w:rPr>
          <w:lang w:val="en-US"/>
        </w:rPr>
        <w:t xml:space="preserve"> </w:t>
      </w:r>
      <w:r w:rsidR="00763E29">
        <w:rPr>
          <w:b/>
          <w:lang w:val="en-US"/>
        </w:rPr>
        <w:t>students</w:t>
      </w:r>
      <w:r w:rsidR="00763E29">
        <w:rPr>
          <w:lang w:val="en-US"/>
        </w:rPr>
        <w:t xml:space="preserve">, </w:t>
      </w:r>
      <w:r w:rsidR="00427168">
        <w:rPr>
          <w:b/>
          <w:noProof/>
          <w:lang w:val="en-US"/>
        </w:rPr>
        <w:t>column</w:t>
      </w:r>
      <w:r w:rsidR="00763E29">
        <w:rPr>
          <w:lang w:val="en-US"/>
        </w:rPr>
        <w:t xml:space="preserve"> and </w:t>
      </w:r>
      <w:r w:rsidR="00427168">
        <w:rPr>
          <w:b/>
          <w:noProof/>
          <w:lang w:val="en-US"/>
        </w:rPr>
        <w:t>order</w:t>
      </w:r>
      <w:r w:rsidR="00763E29">
        <w:rPr>
          <w:lang w:val="en-US"/>
        </w:rPr>
        <w:t xml:space="preserve">, holding the students to sort, the sorting column and the sorting order. Students stay each at a separate line in comma separated format. The </w:t>
      </w:r>
      <w:r w:rsidR="00427168">
        <w:rPr>
          <w:b/>
          <w:noProof/>
          <w:lang w:val="en-US"/>
        </w:rPr>
        <w:t>column</w:t>
      </w:r>
      <w:r w:rsidR="00763E29">
        <w:rPr>
          <w:lang w:val="en-US"/>
        </w:rPr>
        <w:t xml:space="preserve"> </w:t>
      </w:r>
      <w:r w:rsidR="00763E29">
        <w:rPr>
          <w:lang w:val="en-US"/>
        </w:rPr>
        <w:t>holds one of the values: "</w:t>
      </w:r>
      <w:r w:rsidR="00763E29" w:rsidRPr="00763E29">
        <w:rPr>
          <w:b/>
          <w:lang w:val="en-US"/>
        </w:rPr>
        <w:t>id</w:t>
      </w:r>
      <w:r w:rsidR="00763E29">
        <w:rPr>
          <w:lang w:val="en-US"/>
        </w:rPr>
        <w:t>", "</w:t>
      </w:r>
      <w:r w:rsidR="00763E29" w:rsidRPr="00763E29">
        <w:rPr>
          <w:b/>
          <w:lang w:val="en-US"/>
        </w:rPr>
        <w:t>username</w:t>
      </w:r>
      <w:r w:rsidR="00763E29">
        <w:rPr>
          <w:lang w:val="en-US"/>
        </w:rPr>
        <w:t>" or "</w:t>
      </w:r>
      <w:r w:rsidR="00763E29" w:rsidRPr="00763E29">
        <w:rPr>
          <w:b/>
          <w:lang w:val="en-US"/>
        </w:rPr>
        <w:t>result</w:t>
      </w:r>
      <w:r w:rsidR="00763E29">
        <w:rPr>
          <w:lang w:val="en-US"/>
        </w:rPr>
        <w:t xml:space="preserve">". The </w:t>
      </w:r>
      <w:r w:rsidR="00427168">
        <w:rPr>
          <w:b/>
          <w:lang w:val="en-US"/>
        </w:rPr>
        <w:t>order</w:t>
      </w:r>
      <w:r w:rsidR="00763E29">
        <w:rPr>
          <w:lang w:val="en-US"/>
        </w:rPr>
        <w:t xml:space="preserve"> holds either "</w:t>
      </w:r>
      <w:r w:rsidR="00763E29" w:rsidRPr="00763E29">
        <w:rPr>
          <w:b/>
          <w:lang w:val="en-US"/>
        </w:rPr>
        <w:t>ascending</w:t>
      </w:r>
      <w:r w:rsidR="00763E29">
        <w:rPr>
          <w:lang w:val="en-US"/>
        </w:rPr>
        <w:t>" or "</w:t>
      </w:r>
      <w:r w:rsidR="00763E29" w:rsidRPr="00763E29">
        <w:rPr>
          <w:b/>
          <w:lang w:val="en-US"/>
        </w:rPr>
        <w:t>descending</w:t>
      </w:r>
      <w:r w:rsidR="00763E29">
        <w:rPr>
          <w:lang w:val="en-US"/>
        </w:rPr>
        <w:t>".</w:t>
      </w:r>
      <w:r w:rsidR="00F113AE">
        <w:rPr>
          <w:lang w:val="en-US"/>
        </w:rPr>
        <w:t xml:space="preserve"> The input will be correct. </w:t>
      </w:r>
      <w:r w:rsidR="00763E29">
        <w:rPr>
          <w:lang w:val="en-US"/>
        </w:rPr>
        <w:t>See the example below.</w:t>
      </w:r>
    </w:p>
    <w:p w:rsidR="00B73536" w:rsidRPr="00C02108" w:rsidRDefault="00B73536" w:rsidP="00B73536">
      <w:pPr>
        <w:pStyle w:val="Heading3"/>
        <w:rPr>
          <w:lang w:val="en-US" w:eastAsia="ja-JP"/>
        </w:rPr>
      </w:pPr>
      <w:r w:rsidRPr="00C02108">
        <w:rPr>
          <w:lang w:val="en-US" w:eastAsia="ja-JP"/>
        </w:rPr>
        <w:t>Output</w:t>
      </w:r>
    </w:p>
    <w:p w:rsidR="00E763EB" w:rsidRPr="00E763EB" w:rsidRDefault="00B24064" w:rsidP="00503D69">
      <w:pPr>
        <w:spacing w:after="120" w:line="240" w:lineRule="auto"/>
        <w:rPr>
          <w:lang w:val="en-US"/>
        </w:rPr>
      </w:pPr>
      <w:r>
        <w:rPr>
          <w:lang w:val="en-US"/>
        </w:rPr>
        <w:t>The</w:t>
      </w:r>
      <w:r w:rsidR="009420E7">
        <w:rPr>
          <w:lang w:val="en-US"/>
        </w:rPr>
        <w:t xml:space="preserve"> output </w:t>
      </w:r>
      <w:r w:rsidR="001641F2">
        <w:rPr>
          <w:lang w:val="en-US"/>
        </w:rPr>
        <w:t>is</w:t>
      </w:r>
      <w:r w:rsidR="009420E7">
        <w:rPr>
          <w:lang w:val="en-US"/>
        </w:rPr>
        <w:t xml:space="preserve"> </w:t>
      </w:r>
      <w:r w:rsidR="005F11B4">
        <w:rPr>
          <w:lang w:val="en-US"/>
        </w:rPr>
        <w:t>an</w:t>
      </w:r>
      <w:r>
        <w:rPr>
          <w:lang w:val="en-US"/>
        </w:rPr>
        <w:t xml:space="preserve"> </w:t>
      </w:r>
      <w:r w:rsidR="001641F2">
        <w:rPr>
          <w:b/>
          <w:lang w:val="en-US"/>
        </w:rPr>
        <w:t xml:space="preserve">HTML </w:t>
      </w:r>
      <w:r w:rsidR="005F11B4">
        <w:rPr>
          <w:b/>
          <w:lang w:val="en-US"/>
        </w:rPr>
        <w:t>table</w:t>
      </w:r>
      <w:r w:rsidR="001641F2">
        <w:rPr>
          <w:lang w:val="en-US"/>
        </w:rPr>
        <w:t xml:space="preserve"> holding the input </w:t>
      </w:r>
      <w:r w:rsidR="005F11B4">
        <w:rPr>
          <w:lang w:val="en-US"/>
        </w:rPr>
        <w:t>students, sorted by the given criteria</w:t>
      </w:r>
      <w:r w:rsidR="009420E7">
        <w:rPr>
          <w:lang w:val="en-US"/>
        </w:rPr>
        <w:t>.</w:t>
      </w:r>
      <w:r w:rsidR="001641F2">
        <w:rPr>
          <w:lang w:val="en-US"/>
        </w:rPr>
        <w:t xml:space="preserve"> </w:t>
      </w:r>
      <w:r w:rsidR="001C04F5">
        <w:rPr>
          <w:lang w:val="en-US"/>
        </w:rPr>
        <w:t>Follow</w:t>
      </w:r>
      <w:r w:rsidR="001641F2">
        <w:rPr>
          <w:lang w:val="en-US"/>
        </w:rPr>
        <w:t xml:space="preserve"> the example</w:t>
      </w:r>
      <w:r w:rsidR="001C04F5">
        <w:rPr>
          <w:lang w:val="en-US"/>
        </w:rPr>
        <w:t>s</w:t>
      </w:r>
      <w:r w:rsidR="001641F2">
        <w:rPr>
          <w:lang w:val="en-US"/>
        </w:rPr>
        <w:t xml:space="preserve"> below.</w:t>
      </w:r>
      <w:r w:rsidR="00763E29" w:rsidRPr="00763E29">
        <w:rPr>
          <w:lang w:val="en-US"/>
        </w:rPr>
        <w:t xml:space="preserve"> </w:t>
      </w:r>
      <w:r w:rsidR="005F11B4">
        <w:rPr>
          <w:lang w:val="en-US"/>
        </w:rPr>
        <w:t>E</w:t>
      </w:r>
      <w:r w:rsidR="00763E29">
        <w:rPr>
          <w:lang w:val="en-US"/>
        </w:rPr>
        <w:t xml:space="preserve">ncode in the output </w:t>
      </w:r>
      <w:r w:rsidR="005F11B4">
        <w:rPr>
          <w:lang w:val="en-US"/>
        </w:rPr>
        <w:t xml:space="preserve">table cells </w:t>
      </w:r>
      <w:r w:rsidR="00763E29">
        <w:rPr>
          <w:lang w:val="en-US"/>
        </w:rPr>
        <w:t xml:space="preserve">all HTML special characters like </w:t>
      </w:r>
      <w:r w:rsidR="00763E29" w:rsidRPr="001641F2">
        <w:rPr>
          <w:b/>
          <w:lang w:val="en-US"/>
        </w:rPr>
        <w:t>&amp;</w:t>
      </w:r>
      <w:r w:rsidR="00763E29">
        <w:rPr>
          <w:lang w:val="en-US"/>
        </w:rPr>
        <w:t xml:space="preserve">, </w:t>
      </w:r>
      <w:r w:rsidR="00763E29" w:rsidRPr="001641F2">
        <w:rPr>
          <w:b/>
          <w:lang w:val="en-US"/>
        </w:rPr>
        <w:t>&lt;</w:t>
      </w:r>
      <w:r w:rsidR="00763E29">
        <w:rPr>
          <w:lang w:val="en-US"/>
        </w:rPr>
        <w:t xml:space="preserve">, </w:t>
      </w:r>
      <w:r w:rsidR="00763E29" w:rsidRPr="001641F2">
        <w:rPr>
          <w:b/>
          <w:lang w:val="en-US"/>
        </w:rPr>
        <w:t>&gt;</w:t>
      </w:r>
      <w:r w:rsidR="00763E29">
        <w:rPr>
          <w:lang w:val="en-US"/>
        </w:rPr>
        <w:t xml:space="preserve"> and </w:t>
      </w:r>
      <w:r w:rsidR="00763E29" w:rsidRPr="001641F2">
        <w:rPr>
          <w:b/>
          <w:lang w:val="en-US"/>
        </w:rPr>
        <w:t>"</w:t>
      </w:r>
      <w:r w:rsidR="00763E29">
        <w:rPr>
          <w:lang w:val="en-US"/>
        </w:rPr>
        <w:t xml:space="preserve"> (use </w:t>
      </w:r>
      <w:r w:rsidR="00763E29" w:rsidRPr="001641F2">
        <w:rPr>
          <w:b/>
          <w:noProof/>
          <w:lang w:val="en-US"/>
        </w:rPr>
        <w:t>htmlspecialchars()</w:t>
      </w:r>
      <w:r w:rsidR="001C04F5">
        <w:rPr>
          <w:lang w:val="en-US"/>
        </w:rPr>
        <w:t xml:space="preserve"> </w:t>
      </w:r>
      <w:r w:rsidR="00E476D1">
        <w:rPr>
          <w:lang w:val="en-US"/>
        </w:rPr>
        <w:t>function)</w:t>
      </w:r>
      <w:r w:rsidR="00763E29">
        <w:rPr>
          <w:lang w:val="en-US"/>
        </w:rPr>
        <w:t>.</w:t>
      </w:r>
    </w:p>
    <w:p w:rsidR="00B73536" w:rsidRPr="00C02108" w:rsidRDefault="00B73536" w:rsidP="00B73536">
      <w:pPr>
        <w:pStyle w:val="Heading3"/>
        <w:rPr>
          <w:lang w:val="en-US"/>
        </w:rPr>
      </w:pPr>
      <w:r w:rsidRPr="00C02108">
        <w:rPr>
          <w:lang w:val="en-US"/>
        </w:rPr>
        <w:t>Constraints</w:t>
      </w:r>
    </w:p>
    <w:p w:rsidR="00427168" w:rsidRDefault="009420E7" w:rsidP="009420E7">
      <w:pPr>
        <w:numPr>
          <w:ilvl w:val="0"/>
          <w:numId w:val="13"/>
        </w:numPr>
        <w:suppressAutoHyphens/>
        <w:spacing w:after="0" w:line="240" w:lineRule="auto"/>
        <w:ind w:left="714"/>
        <w:rPr>
          <w:lang w:val="en-US"/>
        </w:rPr>
      </w:pPr>
      <w:r>
        <w:rPr>
          <w:lang w:val="en-US"/>
        </w:rPr>
        <w:t xml:space="preserve">The </w:t>
      </w:r>
      <w:r w:rsidR="00F113AE">
        <w:rPr>
          <w:b/>
          <w:lang w:val="en-US"/>
        </w:rPr>
        <w:t>students</w:t>
      </w:r>
      <w:r w:rsidR="001641F2">
        <w:rPr>
          <w:b/>
          <w:lang w:val="en-US"/>
        </w:rPr>
        <w:t xml:space="preserve"> </w:t>
      </w:r>
      <w:r w:rsidR="001641F2">
        <w:rPr>
          <w:lang w:val="en-US"/>
        </w:rPr>
        <w:t>is a text area</w:t>
      </w:r>
      <w:r>
        <w:rPr>
          <w:lang w:val="en-US"/>
        </w:rPr>
        <w:t xml:space="preserve"> holding </w:t>
      </w:r>
      <w:r w:rsidR="00427168">
        <w:rPr>
          <w:lang w:val="en-US"/>
        </w:rPr>
        <w:t xml:space="preserve">the input </w:t>
      </w:r>
      <w:r w:rsidR="00F113AE">
        <w:rPr>
          <w:lang w:val="en-US"/>
        </w:rPr>
        <w:t>students</w:t>
      </w:r>
      <w:r w:rsidR="00D20C0B">
        <w:rPr>
          <w:lang w:val="en-US"/>
        </w:rPr>
        <w:t xml:space="preserve">, each at </w:t>
      </w:r>
      <w:r w:rsidR="00F113AE">
        <w:rPr>
          <w:lang w:val="en-US"/>
        </w:rPr>
        <w:t xml:space="preserve">a </w:t>
      </w:r>
      <w:r w:rsidR="00D20C0B">
        <w:rPr>
          <w:lang w:val="en-US"/>
        </w:rPr>
        <w:t>separate line</w:t>
      </w:r>
      <w:r w:rsidR="00C4182B">
        <w:rPr>
          <w:lang w:val="en-US"/>
        </w:rPr>
        <w:t>.</w:t>
      </w:r>
      <w:r w:rsidR="00427168">
        <w:rPr>
          <w:lang w:val="en-US"/>
        </w:rPr>
        <w:t xml:space="preserve"> Each student line holds 4 comma separated values: username, email, type and result.</w:t>
      </w:r>
    </w:p>
    <w:p w:rsidR="009420E7" w:rsidRDefault="00427168" w:rsidP="00427168">
      <w:pPr>
        <w:numPr>
          <w:ilvl w:val="1"/>
          <w:numId w:val="13"/>
        </w:numPr>
        <w:suppressAutoHyphens/>
        <w:spacing w:after="0" w:line="240" w:lineRule="auto"/>
        <w:rPr>
          <w:lang w:val="en-US"/>
        </w:rPr>
      </w:pPr>
      <w:r>
        <w:rPr>
          <w:lang w:val="en-US"/>
        </w:rPr>
        <w:t xml:space="preserve">The </w:t>
      </w:r>
      <w:r w:rsidRPr="00427168">
        <w:rPr>
          <w:b/>
          <w:lang w:val="en-US"/>
        </w:rPr>
        <w:t>username</w:t>
      </w:r>
      <w:r>
        <w:rPr>
          <w:lang w:val="en-US"/>
        </w:rPr>
        <w:t xml:space="preserve">, </w:t>
      </w:r>
      <w:r w:rsidRPr="00427168">
        <w:rPr>
          <w:b/>
          <w:lang w:val="en-US"/>
        </w:rPr>
        <w:t>email</w:t>
      </w:r>
      <w:r>
        <w:rPr>
          <w:lang w:val="en-US"/>
        </w:rPr>
        <w:t xml:space="preserve"> and </w:t>
      </w:r>
      <w:r w:rsidRPr="00427168">
        <w:rPr>
          <w:b/>
          <w:lang w:val="en-US"/>
        </w:rPr>
        <w:t>type</w:t>
      </w:r>
      <w:r>
        <w:rPr>
          <w:lang w:val="en-US"/>
        </w:rPr>
        <w:t xml:space="preserve"> hold ASCII text (without comma inside).</w:t>
      </w:r>
    </w:p>
    <w:p w:rsidR="00427168" w:rsidRDefault="00427168" w:rsidP="00427168">
      <w:pPr>
        <w:numPr>
          <w:ilvl w:val="1"/>
          <w:numId w:val="13"/>
        </w:numPr>
        <w:suppressAutoHyphens/>
        <w:spacing w:after="0" w:line="240" w:lineRule="auto"/>
        <w:rPr>
          <w:lang w:val="en-US"/>
        </w:rPr>
      </w:pPr>
      <w:r>
        <w:rPr>
          <w:lang w:val="en-US"/>
        </w:rPr>
        <w:t xml:space="preserve">The </w:t>
      </w:r>
      <w:r w:rsidRPr="00427168">
        <w:rPr>
          <w:b/>
          <w:lang w:val="en-US"/>
        </w:rPr>
        <w:t>result</w:t>
      </w:r>
      <w:r>
        <w:rPr>
          <w:lang w:val="en-US"/>
        </w:rPr>
        <w:t xml:space="preserve"> holds an integer number in range [0…1000].</w:t>
      </w:r>
    </w:p>
    <w:p w:rsidR="00427168" w:rsidRDefault="0037318C" w:rsidP="00FC3D79">
      <w:pPr>
        <w:numPr>
          <w:ilvl w:val="0"/>
          <w:numId w:val="13"/>
        </w:numPr>
        <w:suppressAutoHyphens/>
        <w:spacing w:after="0" w:line="240" w:lineRule="auto"/>
        <w:ind w:left="714"/>
        <w:rPr>
          <w:lang w:val="en-US"/>
        </w:rPr>
      </w:pPr>
      <w:r w:rsidRPr="0037318C">
        <w:rPr>
          <w:noProof/>
          <w:lang w:val="en-US"/>
        </w:rPr>
        <w:t>The</w:t>
      </w:r>
      <w:r>
        <w:rPr>
          <w:b/>
          <w:noProof/>
          <w:lang w:val="en-US"/>
        </w:rPr>
        <w:t xml:space="preserve"> column</w:t>
      </w:r>
      <w:r w:rsidR="00427168">
        <w:rPr>
          <w:lang w:val="en-US"/>
        </w:rPr>
        <w:t xml:space="preserve"> holds one of the values: "</w:t>
      </w:r>
      <w:r w:rsidR="00427168" w:rsidRPr="00763E29">
        <w:rPr>
          <w:b/>
          <w:lang w:val="en-US"/>
        </w:rPr>
        <w:t>id</w:t>
      </w:r>
      <w:r w:rsidR="00427168">
        <w:rPr>
          <w:lang w:val="en-US"/>
        </w:rPr>
        <w:t>", "</w:t>
      </w:r>
      <w:r w:rsidR="00427168" w:rsidRPr="00763E29">
        <w:rPr>
          <w:b/>
          <w:lang w:val="en-US"/>
        </w:rPr>
        <w:t>username</w:t>
      </w:r>
      <w:r w:rsidR="00427168">
        <w:rPr>
          <w:lang w:val="en-US"/>
        </w:rPr>
        <w:t>" or "</w:t>
      </w:r>
      <w:r w:rsidR="00427168" w:rsidRPr="00763E29">
        <w:rPr>
          <w:b/>
          <w:lang w:val="en-US"/>
        </w:rPr>
        <w:t>result</w:t>
      </w:r>
      <w:r w:rsidR="00427168">
        <w:rPr>
          <w:lang w:val="en-US"/>
        </w:rPr>
        <w:t>".</w:t>
      </w:r>
    </w:p>
    <w:p w:rsidR="00427168" w:rsidRDefault="00427168" w:rsidP="00FC3D79">
      <w:pPr>
        <w:numPr>
          <w:ilvl w:val="0"/>
          <w:numId w:val="13"/>
        </w:numPr>
        <w:suppressAutoHyphens/>
        <w:spacing w:after="0" w:line="240" w:lineRule="auto"/>
        <w:ind w:left="714"/>
        <w:rPr>
          <w:lang w:val="en-US"/>
        </w:rPr>
      </w:pPr>
      <w:r>
        <w:rPr>
          <w:lang w:val="en-US"/>
        </w:rPr>
        <w:t xml:space="preserve">The </w:t>
      </w:r>
      <w:r w:rsidR="0037318C">
        <w:rPr>
          <w:b/>
          <w:lang w:val="en-US"/>
        </w:rPr>
        <w:t>order</w:t>
      </w:r>
      <w:r>
        <w:rPr>
          <w:lang w:val="en-US"/>
        </w:rPr>
        <w:t xml:space="preserve"> holds </w:t>
      </w:r>
      <w:r w:rsidR="0037318C">
        <w:rPr>
          <w:lang w:val="en-US"/>
        </w:rPr>
        <w:t xml:space="preserve">one of the values: </w:t>
      </w:r>
      <w:r>
        <w:rPr>
          <w:lang w:val="en-US"/>
        </w:rPr>
        <w:t>"</w:t>
      </w:r>
      <w:r w:rsidRPr="00763E29">
        <w:rPr>
          <w:b/>
          <w:lang w:val="en-US"/>
        </w:rPr>
        <w:t>ascending</w:t>
      </w:r>
      <w:r>
        <w:rPr>
          <w:lang w:val="en-US"/>
        </w:rPr>
        <w:t>" or "</w:t>
      </w:r>
      <w:r w:rsidRPr="00763E29">
        <w:rPr>
          <w:b/>
          <w:lang w:val="en-US"/>
        </w:rPr>
        <w:t>descending</w:t>
      </w:r>
      <w:r>
        <w:rPr>
          <w:lang w:val="en-US"/>
        </w:rPr>
        <w:t xml:space="preserve">". </w:t>
      </w:r>
    </w:p>
    <w:p w:rsidR="005E62A1" w:rsidRPr="005E62A1" w:rsidRDefault="005E62A1" w:rsidP="00FC3D79">
      <w:pPr>
        <w:numPr>
          <w:ilvl w:val="0"/>
          <w:numId w:val="13"/>
        </w:numPr>
        <w:suppressAutoHyphens/>
        <w:spacing w:after="0" w:line="240" w:lineRule="auto"/>
        <w:ind w:left="714"/>
        <w:rPr>
          <w:lang w:val="en-US"/>
        </w:rPr>
      </w:pPr>
      <w:r w:rsidRPr="005E62A1">
        <w:rPr>
          <w:lang w:val="en-US" w:eastAsia="ja-JP"/>
        </w:rPr>
        <w:t>Allowed working time: 0.2 seconds. Allowed memory: 16</w:t>
      </w:r>
      <w:r w:rsidRPr="005E62A1">
        <w:rPr>
          <w:lang w:val="en-US"/>
        </w:rPr>
        <w:t xml:space="preserve"> MB.</w:t>
      </w:r>
    </w:p>
    <w:p w:rsidR="00B73536" w:rsidRPr="00C02108" w:rsidRDefault="009420E7" w:rsidP="00B73536">
      <w:pPr>
        <w:pStyle w:val="Heading3"/>
        <w:rPr>
          <w:lang w:val="en-US" w:eastAsia="ja-JP"/>
        </w:rPr>
      </w:pPr>
      <w:r>
        <w:rPr>
          <w:lang w:val="en-US"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253"/>
        <w:gridCol w:w="4002"/>
        <w:gridCol w:w="1385"/>
        <w:gridCol w:w="1492"/>
        <w:gridCol w:w="2246"/>
      </w:tblGrid>
      <w:tr w:rsidR="009420E7" w:rsidRPr="00C02108" w:rsidTr="00185779">
        <w:trPr>
          <w:trHeight w:val="137"/>
        </w:trPr>
        <w:tc>
          <w:tcPr>
            <w:tcW w:w="10378" w:type="dxa"/>
            <w:gridSpan w:val="5"/>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420E7" w:rsidRPr="00C02108" w:rsidRDefault="009420E7" w:rsidP="005E62A1">
            <w:pPr>
              <w:spacing w:after="0" w:line="228" w:lineRule="auto"/>
              <w:jc w:val="center"/>
              <w:rPr>
                <w:b/>
                <w:lang w:val="en-US"/>
              </w:rPr>
            </w:pPr>
            <w:r w:rsidRPr="00C02108">
              <w:rPr>
                <w:b/>
                <w:lang w:val="en-US"/>
              </w:rPr>
              <w:t>Input</w:t>
            </w:r>
          </w:p>
        </w:tc>
      </w:tr>
      <w:tr w:rsidR="00427168" w:rsidRPr="00D20C0B" w:rsidTr="0037318C">
        <w:trPr>
          <w:trHeight w:val="20"/>
        </w:trPr>
        <w:tc>
          <w:tcPr>
            <w:tcW w:w="1253" w:type="dxa"/>
            <w:vMerge w:val="restart"/>
            <w:tcBorders>
              <w:top w:val="single" w:sz="4" w:space="0" w:color="00000A"/>
              <w:left w:val="single" w:sz="4" w:space="0" w:color="00000A"/>
              <w:right w:val="single" w:sz="4" w:space="0" w:color="00000A"/>
            </w:tcBorders>
            <w:shd w:val="clear" w:color="auto" w:fill="FFFFFF"/>
            <w:tcMar>
              <w:left w:w="80" w:type="dxa"/>
            </w:tcMar>
          </w:tcPr>
          <w:p w:rsidR="00427168" w:rsidRPr="00D20C0B" w:rsidRDefault="00427168" w:rsidP="005E62A1">
            <w:pPr>
              <w:spacing w:after="0" w:line="228" w:lineRule="auto"/>
              <w:rPr>
                <w:rFonts w:ascii="Consolas" w:hAnsi="Consolas" w:cs="Consolas"/>
                <w:noProof/>
                <w:color w:val="000000" w:themeColor="text1"/>
                <w:lang w:val="en-US"/>
              </w:rPr>
            </w:pPr>
            <w:r>
              <w:rPr>
                <w:rFonts w:ascii="Consolas" w:hAnsi="Consolas" w:cs="Consolas"/>
                <w:noProof/>
                <w:color w:val="000000" w:themeColor="text1"/>
                <w:lang w:val="en-US"/>
              </w:rPr>
              <w:t>students</w:t>
            </w:r>
          </w:p>
        </w:tc>
        <w:tc>
          <w:tcPr>
            <w:tcW w:w="5387" w:type="dxa"/>
            <w:gridSpan w:val="2"/>
            <w:vMerge w:val="restart"/>
            <w:tcBorders>
              <w:top w:val="single" w:sz="4" w:space="0" w:color="00000A"/>
              <w:left w:val="single" w:sz="4" w:space="0" w:color="00000A"/>
              <w:right w:val="single" w:sz="4" w:space="0" w:color="00000A"/>
            </w:tcBorders>
            <w:shd w:val="clear" w:color="auto" w:fill="FFFFFF"/>
          </w:tcPr>
          <w:p w:rsidR="00427168" w:rsidRPr="00427168" w:rsidRDefault="00427168" w:rsidP="00427168">
            <w:pPr>
              <w:spacing w:after="0" w:line="228" w:lineRule="auto"/>
              <w:rPr>
                <w:rFonts w:ascii="Consolas" w:hAnsi="Consolas" w:cs="Consolas"/>
                <w:noProof/>
                <w:lang w:val="en-US"/>
              </w:rPr>
            </w:pPr>
            <w:r w:rsidRPr="00427168">
              <w:rPr>
                <w:rFonts w:ascii="Consolas" w:hAnsi="Consolas" w:cs="Consolas"/>
                <w:noProof/>
                <w:lang w:val="en-US"/>
              </w:rPr>
              <w:t>Pesho, pesho.g@gmail.com, onsite, 400</w:t>
            </w:r>
          </w:p>
          <w:p w:rsidR="00427168" w:rsidRPr="00427168" w:rsidRDefault="00427168" w:rsidP="00427168">
            <w:pPr>
              <w:spacing w:after="0" w:line="228" w:lineRule="auto"/>
              <w:rPr>
                <w:rFonts w:ascii="Consolas" w:hAnsi="Consolas" w:cs="Consolas"/>
                <w:noProof/>
                <w:lang w:val="en-US"/>
              </w:rPr>
            </w:pPr>
            <w:r w:rsidRPr="00427168">
              <w:rPr>
                <w:rFonts w:ascii="Consolas" w:hAnsi="Consolas" w:cs="Consolas"/>
                <w:noProof/>
                <w:lang w:val="en-US"/>
              </w:rPr>
              <w:t>Mariika, mariika@gmail.com, online, 350</w:t>
            </w:r>
          </w:p>
          <w:p w:rsidR="00427168" w:rsidRPr="00427168" w:rsidRDefault="00427168" w:rsidP="00427168">
            <w:pPr>
              <w:spacing w:after="0" w:line="228" w:lineRule="auto"/>
              <w:rPr>
                <w:rFonts w:ascii="Consolas" w:hAnsi="Consolas" w:cs="Consolas"/>
                <w:noProof/>
                <w:lang w:val="en-US"/>
              </w:rPr>
            </w:pPr>
            <w:r w:rsidRPr="00427168">
              <w:rPr>
                <w:rFonts w:ascii="Consolas" w:hAnsi="Consolas" w:cs="Consolas"/>
                <w:noProof/>
                <w:lang w:val="en-US"/>
              </w:rPr>
              <w:t>Geri, geri@gmail.com, online, 50</w:t>
            </w:r>
          </w:p>
          <w:p w:rsidR="00427168" w:rsidRPr="00427168" w:rsidRDefault="00427168" w:rsidP="00427168">
            <w:pPr>
              <w:spacing w:after="0" w:line="228" w:lineRule="auto"/>
              <w:rPr>
                <w:rFonts w:ascii="Consolas" w:hAnsi="Consolas" w:cs="Consolas"/>
                <w:noProof/>
                <w:lang w:val="en-US"/>
              </w:rPr>
            </w:pPr>
            <w:r w:rsidRPr="00427168">
              <w:rPr>
                <w:rFonts w:ascii="Consolas" w:hAnsi="Consolas" w:cs="Consolas"/>
                <w:noProof/>
                <w:lang w:val="en-US"/>
              </w:rPr>
              <w:t>Pesho, peshkata@gmail.com, onsite, 0</w:t>
            </w:r>
          </w:p>
          <w:p w:rsidR="00427168" w:rsidRPr="00427168" w:rsidRDefault="00427168" w:rsidP="00427168">
            <w:pPr>
              <w:spacing w:after="0" w:line="228" w:lineRule="auto"/>
              <w:rPr>
                <w:rFonts w:ascii="Consolas" w:hAnsi="Consolas" w:cs="Consolas"/>
                <w:noProof/>
                <w:lang w:val="en-US"/>
              </w:rPr>
            </w:pPr>
            <w:r w:rsidRPr="00427168">
              <w:rPr>
                <w:rFonts w:ascii="Consolas" w:hAnsi="Consolas" w:cs="Consolas"/>
                <w:noProof/>
                <w:lang w:val="en-US"/>
              </w:rPr>
              <w:t>Gosho &amp; Kiro, gosho@gmail.com, onsite, 400</w:t>
            </w:r>
          </w:p>
          <w:p w:rsidR="00427168" w:rsidRPr="00D20C0B" w:rsidRDefault="00427168" w:rsidP="00427168">
            <w:pPr>
              <w:spacing w:after="0" w:line="228" w:lineRule="auto"/>
              <w:rPr>
                <w:rFonts w:ascii="Consolas" w:hAnsi="Consolas" w:cs="Consolas"/>
                <w:noProof/>
                <w:color w:val="000000" w:themeColor="text1"/>
                <w:lang w:val="en-US"/>
              </w:rPr>
            </w:pPr>
            <w:r w:rsidRPr="00427168">
              <w:rPr>
                <w:rFonts w:ascii="Consolas" w:hAnsi="Consolas" w:cs="Consolas"/>
                <w:noProof/>
                <w:lang w:val="en-US"/>
              </w:rPr>
              <w:t>Mincho, praznikov@vremeto.bg, online, 50</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Pr>
          <w:p w:rsidR="00427168" w:rsidRPr="00D20C0B" w:rsidRDefault="0037318C" w:rsidP="005E62A1">
            <w:pPr>
              <w:spacing w:after="0" w:line="228" w:lineRule="auto"/>
              <w:rPr>
                <w:rFonts w:ascii="Consolas" w:hAnsi="Consolas" w:cs="Consolas"/>
                <w:noProof/>
                <w:color w:val="000000" w:themeColor="text1"/>
                <w:lang w:val="en-US"/>
              </w:rPr>
            </w:pPr>
            <w:r>
              <w:rPr>
                <w:rFonts w:ascii="Consolas" w:hAnsi="Consolas" w:cs="Consolas"/>
                <w:noProof/>
                <w:color w:val="000000" w:themeColor="text1"/>
                <w:lang w:val="en-US"/>
              </w:rPr>
              <w:t>column</w:t>
            </w:r>
          </w:p>
        </w:tc>
        <w:tc>
          <w:tcPr>
            <w:tcW w:w="2246" w:type="dxa"/>
            <w:tcBorders>
              <w:top w:val="single" w:sz="4" w:space="0" w:color="00000A"/>
              <w:left w:val="single" w:sz="4" w:space="0" w:color="00000A"/>
              <w:right w:val="single" w:sz="4" w:space="0" w:color="00000A"/>
            </w:tcBorders>
            <w:shd w:val="clear" w:color="auto" w:fill="FFFFFF"/>
          </w:tcPr>
          <w:p w:rsidR="00427168" w:rsidRPr="00D20C0B" w:rsidRDefault="00427168" w:rsidP="005E62A1">
            <w:pPr>
              <w:spacing w:after="0" w:line="228" w:lineRule="auto"/>
              <w:rPr>
                <w:rFonts w:ascii="Consolas" w:hAnsi="Consolas" w:cs="Consolas"/>
                <w:noProof/>
                <w:color w:val="000000" w:themeColor="text1"/>
                <w:lang w:val="en-US"/>
              </w:rPr>
            </w:pPr>
            <w:r>
              <w:rPr>
                <w:rFonts w:ascii="Consolas" w:hAnsi="Consolas" w:cs="Consolas"/>
                <w:noProof/>
                <w:color w:val="000000" w:themeColor="text1"/>
                <w:lang w:val="en-US"/>
              </w:rPr>
              <w:t>result</w:t>
            </w:r>
          </w:p>
        </w:tc>
      </w:tr>
      <w:tr w:rsidR="00427168" w:rsidRPr="00D20C0B" w:rsidTr="0037318C">
        <w:trPr>
          <w:trHeight w:val="20"/>
        </w:trPr>
        <w:tc>
          <w:tcPr>
            <w:tcW w:w="1253" w:type="dxa"/>
            <w:vMerge/>
            <w:tcBorders>
              <w:left w:val="single" w:sz="4" w:space="0" w:color="00000A"/>
              <w:right w:val="single" w:sz="4" w:space="0" w:color="00000A"/>
            </w:tcBorders>
            <w:shd w:val="clear" w:color="auto" w:fill="FFFFFF"/>
            <w:tcMar>
              <w:left w:w="80" w:type="dxa"/>
            </w:tcMar>
          </w:tcPr>
          <w:p w:rsidR="00427168" w:rsidRDefault="00427168" w:rsidP="005E62A1">
            <w:pPr>
              <w:spacing w:after="0" w:line="228" w:lineRule="auto"/>
              <w:rPr>
                <w:rFonts w:ascii="Consolas" w:hAnsi="Consolas" w:cs="Consolas"/>
                <w:noProof/>
                <w:color w:val="000000" w:themeColor="text1"/>
                <w:lang w:val="en-US"/>
              </w:rPr>
            </w:pPr>
          </w:p>
        </w:tc>
        <w:tc>
          <w:tcPr>
            <w:tcW w:w="5387" w:type="dxa"/>
            <w:gridSpan w:val="2"/>
            <w:vMerge/>
            <w:tcBorders>
              <w:left w:val="single" w:sz="4" w:space="0" w:color="00000A"/>
              <w:right w:val="single" w:sz="4" w:space="0" w:color="00000A"/>
            </w:tcBorders>
            <w:shd w:val="clear" w:color="auto" w:fill="FFFFFF"/>
          </w:tcPr>
          <w:p w:rsidR="00427168" w:rsidRPr="00427168" w:rsidRDefault="00427168" w:rsidP="00427168">
            <w:pPr>
              <w:spacing w:after="0" w:line="228" w:lineRule="auto"/>
              <w:rPr>
                <w:rFonts w:ascii="Consolas" w:hAnsi="Consolas" w:cs="Consolas"/>
                <w:noProof/>
                <w:lang w:val="en-US"/>
              </w:rPr>
            </w:pPr>
          </w:p>
        </w:tc>
        <w:tc>
          <w:tcPr>
            <w:tcW w:w="1492" w:type="dxa"/>
            <w:tcBorders>
              <w:top w:val="single" w:sz="4" w:space="0" w:color="00000A"/>
              <w:left w:val="single" w:sz="4" w:space="0" w:color="00000A"/>
              <w:bottom w:val="single" w:sz="4" w:space="0" w:color="00000A"/>
              <w:right w:val="single" w:sz="4" w:space="0" w:color="00000A"/>
            </w:tcBorders>
            <w:shd w:val="clear" w:color="auto" w:fill="FFFFFF"/>
          </w:tcPr>
          <w:p w:rsidR="00427168" w:rsidRPr="00D20C0B" w:rsidRDefault="0037318C" w:rsidP="005E62A1">
            <w:pPr>
              <w:spacing w:after="0" w:line="228" w:lineRule="auto"/>
              <w:rPr>
                <w:rFonts w:ascii="Consolas" w:hAnsi="Consolas" w:cs="Consolas"/>
                <w:noProof/>
                <w:color w:val="000000" w:themeColor="text1"/>
                <w:lang w:val="en-US"/>
              </w:rPr>
            </w:pPr>
            <w:r>
              <w:rPr>
                <w:rFonts w:ascii="Consolas" w:hAnsi="Consolas" w:cs="Consolas"/>
                <w:noProof/>
                <w:color w:val="000000" w:themeColor="text1"/>
                <w:lang w:val="en-US"/>
              </w:rPr>
              <w:t>order</w:t>
            </w:r>
          </w:p>
        </w:tc>
        <w:tc>
          <w:tcPr>
            <w:tcW w:w="2246" w:type="dxa"/>
            <w:tcBorders>
              <w:left w:val="single" w:sz="4" w:space="0" w:color="00000A"/>
              <w:right w:val="single" w:sz="4" w:space="0" w:color="00000A"/>
            </w:tcBorders>
            <w:shd w:val="clear" w:color="auto" w:fill="FFFFFF"/>
          </w:tcPr>
          <w:p w:rsidR="00427168" w:rsidRPr="00D20C0B" w:rsidRDefault="0037318C" w:rsidP="005E62A1">
            <w:pPr>
              <w:spacing w:after="0" w:line="228" w:lineRule="auto"/>
              <w:rPr>
                <w:rFonts w:ascii="Consolas" w:hAnsi="Consolas" w:cs="Consolas"/>
                <w:noProof/>
                <w:color w:val="000000" w:themeColor="text1"/>
                <w:lang w:val="en-US"/>
              </w:rPr>
            </w:pPr>
            <w:r>
              <w:rPr>
                <w:rFonts w:ascii="Consolas" w:hAnsi="Consolas" w:cs="Consolas"/>
                <w:noProof/>
                <w:color w:val="000000" w:themeColor="text1"/>
                <w:lang w:val="en-US"/>
              </w:rPr>
              <w:t>descending</w:t>
            </w:r>
          </w:p>
        </w:tc>
      </w:tr>
      <w:tr w:rsidR="00BA1381" w:rsidRPr="00D20C0B" w:rsidTr="00B20A60">
        <w:trPr>
          <w:trHeight w:val="208"/>
        </w:trPr>
        <w:tc>
          <w:tcPr>
            <w:tcW w:w="1253" w:type="dxa"/>
            <w:vMerge/>
            <w:tcBorders>
              <w:left w:val="single" w:sz="4" w:space="0" w:color="00000A"/>
              <w:bottom w:val="single" w:sz="4" w:space="0" w:color="00000A"/>
              <w:right w:val="single" w:sz="4" w:space="0" w:color="00000A"/>
            </w:tcBorders>
            <w:shd w:val="clear" w:color="auto" w:fill="FFFFFF"/>
            <w:tcMar>
              <w:left w:w="80" w:type="dxa"/>
            </w:tcMar>
          </w:tcPr>
          <w:p w:rsidR="00BA1381" w:rsidRDefault="00BA1381" w:rsidP="005E62A1">
            <w:pPr>
              <w:spacing w:after="0" w:line="228" w:lineRule="auto"/>
              <w:rPr>
                <w:rFonts w:ascii="Consolas" w:hAnsi="Consolas" w:cs="Consolas"/>
                <w:noProof/>
                <w:color w:val="000000" w:themeColor="text1"/>
                <w:lang w:val="en-US"/>
              </w:rPr>
            </w:pPr>
          </w:p>
        </w:tc>
        <w:tc>
          <w:tcPr>
            <w:tcW w:w="5387" w:type="dxa"/>
            <w:gridSpan w:val="2"/>
            <w:vMerge/>
            <w:tcBorders>
              <w:left w:val="single" w:sz="4" w:space="0" w:color="00000A"/>
              <w:bottom w:val="single" w:sz="4" w:space="0" w:color="00000A"/>
              <w:right w:val="single" w:sz="4" w:space="0" w:color="00000A"/>
            </w:tcBorders>
            <w:shd w:val="clear" w:color="auto" w:fill="FFFFFF"/>
          </w:tcPr>
          <w:p w:rsidR="00BA1381" w:rsidRPr="00427168" w:rsidRDefault="00BA1381" w:rsidP="00427168">
            <w:pPr>
              <w:spacing w:after="0" w:line="228" w:lineRule="auto"/>
              <w:rPr>
                <w:rFonts w:ascii="Consolas" w:hAnsi="Consolas" w:cs="Consolas"/>
                <w:noProof/>
                <w:lang w:val="en-US"/>
              </w:rPr>
            </w:pPr>
          </w:p>
        </w:tc>
        <w:tc>
          <w:tcPr>
            <w:tcW w:w="3738" w:type="dxa"/>
            <w:gridSpan w:val="2"/>
            <w:tcBorders>
              <w:top w:val="single" w:sz="4" w:space="0" w:color="00000A"/>
              <w:left w:val="single" w:sz="4" w:space="0" w:color="00000A"/>
              <w:bottom w:val="single" w:sz="4" w:space="0" w:color="00000A"/>
              <w:right w:val="single" w:sz="4" w:space="0" w:color="00000A"/>
            </w:tcBorders>
            <w:shd w:val="clear" w:color="auto" w:fill="FFFFFF"/>
          </w:tcPr>
          <w:p w:rsidR="00BA1381" w:rsidRPr="00D20C0B" w:rsidRDefault="00BA1381" w:rsidP="005E62A1">
            <w:pPr>
              <w:spacing w:after="0" w:line="228" w:lineRule="auto"/>
              <w:rPr>
                <w:rFonts w:ascii="Consolas" w:hAnsi="Consolas" w:cs="Consolas"/>
                <w:noProof/>
                <w:color w:val="000000" w:themeColor="text1"/>
                <w:lang w:val="en-US"/>
              </w:rPr>
            </w:pPr>
          </w:p>
        </w:tc>
      </w:tr>
      <w:tr w:rsidR="0037318C" w:rsidRPr="00C02108" w:rsidTr="0037318C">
        <w:trPr>
          <w:trHeight w:val="137"/>
        </w:trPr>
        <w:tc>
          <w:tcPr>
            <w:tcW w:w="5255"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7318C" w:rsidRPr="00185779" w:rsidRDefault="0037318C" w:rsidP="005E62A1">
            <w:pPr>
              <w:spacing w:after="0" w:line="228" w:lineRule="auto"/>
              <w:jc w:val="center"/>
              <w:rPr>
                <w:b/>
                <w:lang w:val="en-US"/>
              </w:rPr>
            </w:pPr>
            <w:r>
              <w:rPr>
                <w:b/>
                <w:lang w:val="en-US"/>
              </w:rPr>
              <w:t>Output</w:t>
            </w:r>
          </w:p>
        </w:tc>
        <w:tc>
          <w:tcPr>
            <w:tcW w:w="5123" w:type="dxa"/>
            <w:gridSpan w:val="3"/>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7318C" w:rsidRPr="00185779" w:rsidRDefault="0037318C" w:rsidP="005E62A1">
            <w:pPr>
              <w:spacing w:after="0" w:line="228" w:lineRule="auto"/>
              <w:jc w:val="center"/>
              <w:rPr>
                <w:b/>
                <w:lang w:val="en-US"/>
              </w:rPr>
            </w:pPr>
            <w:r>
              <w:rPr>
                <w:b/>
                <w:lang w:val="en-US"/>
              </w:rPr>
              <w:t>Output (Visualized)</w:t>
            </w:r>
          </w:p>
        </w:tc>
      </w:tr>
      <w:tr w:rsidR="0037318C" w:rsidRPr="0037318C" w:rsidTr="0037318C">
        <w:trPr>
          <w:trHeight w:val="137"/>
        </w:trPr>
        <w:tc>
          <w:tcPr>
            <w:tcW w:w="5255" w:type="dxa"/>
            <w:gridSpan w:val="2"/>
            <w:tcBorders>
              <w:top w:val="single" w:sz="4" w:space="0" w:color="00000A"/>
              <w:left w:val="single" w:sz="4" w:space="0" w:color="00000A"/>
              <w:bottom w:val="single" w:sz="4" w:space="0" w:color="00000A"/>
              <w:right w:val="single" w:sz="4" w:space="0" w:color="00000A"/>
            </w:tcBorders>
            <w:shd w:val="clear" w:color="auto" w:fill="auto"/>
          </w:tcPr>
          <w:p w:rsidR="0037318C" w:rsidRPr="0037318C" w:rsidRDefault="0037318C" w:rsidP="0037318C">
            <w:pPr>
              <w:spacing w:after="0" w:line="228" w:lineRule="auto"/>
              <w:rPr>
                <w:rFonts w:ascii="Consolas" w:eastAsia="Courier New" w:hAnsi="Consolas" w:cs="Consolas"/>
                <w:noProof/>
                <w:sz w:val="21"/>
                <w:szCs w:val="21"/>
                <w:lang w:val="en-US"/>
              </w:rPr>
            </w:pPr>
            <w:r w:rsidRPr="0037318C">
              <w:rPr>
                <w:rFonts w:ascii="Consolas" w:eastAsia="Courier New" w:hAnsi="Consolas" w:cs="Consolas"/>
                <w:noProof/>
                <w:sz w:val="21"/>
                <w:szCs w:val="21"/>
                <w:lang w:val="en-US"/>
              </w:rPr>
              <w:t>&lt;table&gt;&lt;thead&gt;&lt;tr&gt;&lt;th&gt;Id&lt;/th&gt;&lt;th&gt;Username&lt;/th&gt;&lt;th&gt;Email&lt;/th&gt;&lt;th&gt;Type&lt;/th&gt;&lt;th&gt;Result&lt;/th&gt;&lt;/tr&gt;&lt;/thead&gt;&lt;tr&gt;&lt;td&gt;5&lt;/td&gt;&lt;td&gt;Gosho &amp;amp; Kiro&lt;/td&gt;&lt;td&gt;gosho@gmail.com&lt;/td&gt;&lt;td&gt;onsite&lt;/td&gt;&lt;td&gt;400&lt;/td&gt;&lt;/tr&gt;&lt;tr&gt;&lt;td&gt;1&lt;/td&gt;&lt;td&gt;Pesho&lt;/td&gt;&lt;td&gt;pesho.g@gmail.com&lt;/td&gt;&lt;td</w:t>
            </w:r>
            <w:bookmarkStart w:id="0" w:name="_GoBack"/>
            <w:bookmarkEnd w:id="0"/>
            <w:r w:rsidRPr="0037318C">
              <w:rPr>
                <w:rFonts w:ascii="Consolas" w:eastAsia="Courier New" w:hAnsi="Consolas" w:cs="Consolas"/>
                <w:noProof/>
                <w:sz w:val="21"/>
                <w:szCs w:val="21"/>
                <w:lang w:val="en-US"/>
              </w:rPr>
              <w:t>&gt;onsite&lt;/td&gt;&lt;td&gt;400&lt;/td&gt;&lt;/tr&gt;&lt;tr&gt;&lt;td&gt;2&lt;/td&gt;&lt;td&gt;Mariika&lt;/td&gt;&lt;td&gt;mariika@gmail.com&lt;/td&gt;&lt;td&gt;online&lt;/td&gt;&lt;td&gt;350&lt;/td&gt;&lt;/tr&gt;&lt;tr&gt;&lt;td&gt;6&lt;/td&gt;&lt;td&gt;Mincho&lt;/td&gt;&lt;td&gt;praznikov@vremeto.bg&lt;/td&gt;&lt;td&gt;online&lt;/td&gt;&lt;td&gt;50&lt;/td&gt;&lt;/tr&gt;&lt;tr&gt;&lt;td&gt;3&lt;/td&gt;&lt;td&gt;Geri&lt;/td&gt;&lt;td&gt;geri@gmail.com&lt;/td&gt;&lt;td&gt;online&lt;/td&gt;&lt;td&gt;50&lt;/td&gt;&lt;/tr&gt;&lt;tr&gt;&lt;td&gt;4&lt;/td&gt;&lt;td&gt;Pesho&lt;/td&gt;&lt;td&gt;peshkata@gmail.com&lt;/td&gt;&lt;td&gt;onsite&lt;/td&gt;&lt;td&gt;0&lt;/td&gt;&lt;/tr&gt;&lt;/table&gt;</w:t>
            </w:r>
          </w:p>
        </w:tc>
        <w:tc>
          <w:tcPr>
            <w:tcW w:w="5123" w:type="dxa"/>
            <w:gridSpan w:val="3"/>
            <w:tcBorders>
              <w:top w:val="single" w:sz="4" w:space="0" w:color="00000A"/>
              <w:left w:val="single" w:sz="4" w:space="0" w:color="00000A"/>
              <w:bottom w:val="single" w:sz="4" w:space="0" w:color="00000A"/>
              <w:right w:val="single" w:sz="4" w:space="0" w:color="00000A"/>
            </w:tcBorders>
            <w:shd w:val="clear" w:color="auto" w:fill="auto"/>
          </w:tcPr>
          <w:p w:rsidR="0037318C" w:rsidRPr="0037318C" w:rsidRDefault="0037318C" w:rsidP="0037318C">
            <w:pPr>
              <w:spacing w:after="0" w:line="228" w:lineRule="auto"/>
              <w:rPr>
                <w:rFonts w:ascii="Consolas" w:eastAsia="Courier New" w:hAnsi="Consolas" w:cs="Consolas"/>
                <w:noProof/>
                <w:sz w:val="21"/>
                <w:szCs w:val="21"/>
                <w:lang w:val="en-US"/>
              </w:rPr>
            </w:pPr>
            <w:r w:rsidRPr="0037318C">
              <w:rPr>
                <w:noProof/>
                <w:sz w:val="21"/>
                <w:szCs w:val="21"/>
                <w:lang w:val="en-US"/>
              </w:rPr>
              <w:drawing>
                <wp:inline distT="0" distB="0" distL="0" distR="0" wp14:anchorId="0D7C650D" wp14:editId="783D4F67">
                  <wp:extent cx="3169178" cy="13630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074" cy="1378095"/>
                          </a:xfrm>
                          <a:prstGeom prst="rect">
                            <a:avLst/>
                          </a:prstGeom>
                        </pic:spPr>
                      </pic:pic>
                    </a:graphicData>
                  </a:graphic>
                </wp:inline>
              </w:drawing>
            </w:r>
          </w:p>
        </w:tc>
      </w:tr>
    </w:tbl>
    <w:p w:rsidR="009420E7" w:rsidRPr="00B73536" w:rsidRDefault="009420E7" w:rsidP="00503D69">
      <w:pPr>
        <w:spacing w:after="0" w:line="240" w:lineRule="auto"/>
        <w:rPr>
          <w:lang w:val="en-US"/>
        </w:rPr>
      </w:pPr>
    </w:p>
    <w:sectPr w:rsidR="009420E7" w:rsidRPr="00B73536"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B63" w:rsidRDefault="00BC5B63" w:rsidP="008068A2">
      <w:pPr>
        <w:spacing w:after="0" w:line="240" w:lineRule="auto"/>
      </w:pPr>
      <w:r>
        <w:separator/>
      </w:r>
    </w:p>
  </w:endnote>
  <w:endnote w:type="continuationSeparator" w:id="0">
    <w:p w:rsidR="00BC5B63" w:rsidRDefault="00BC5B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138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1381">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138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1381">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F32F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B63" w:rsidRDefault="00BC5B63" w:rsidP="008068A2">
      <w:pPr>
        <w:spacing w:after="0" w:line="240" w:lineRule="auto"/>
      </w:pPr>
      <w:r>
        <w:separator/>
      </w:r>
    </w:p>
  </w:footnote>
  <w:footnote w:type="continuationSeparator" w:id="0">
    <w:p w:rsidR="00BC5B63" w:rsidRDefault="00BC5B6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
  </w:num>
  <w:num w:numId="4">
    <w:abstractNumId w:val="11"/>
  </w:num>
  <w:num w:numId="5">
    <w:abstractNumId w:val="12"/>
  </w:num>
  <w:num w:numId="6">
    <w:abstractNumId w:val="14"/>
  </w:num>
  <w:num w:numId="7">
    <w:abstractNumId w:val="9"/>
  </w:num>
  <w:num w:numId="8">
    <w:abstractNumId w:val="10"/>
  </w:num>
  <w:num w:numId="9">
    <w:abstractNumId w:val="3"/>
  </w:num>
  <w:num w:numId="10">
    <w:abstractNumId w:val="13"/>
  </w:num>
  <w:num w:numId="11">
    <w:abstractNumId w:val="16"/>
  </w:num>
  <w:num w:numId="12">
    <w:abstractNumId w:val="8"/>
  </w:num>
  <w:num w:numId="13">
    <w:abstractNumId w:val="7"/>
  </w:num>
  <w:num w:numId="14">
    <w:abstractNumId w:val="2"/>
  </w:num>
  <w:num w:numId="15">
    <w:abstractNumId w:val="6"/>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F3D"/>
    <w:rsid w:val="00025F04"/>
    <w:rsid w:val="00027019"/>
    <w:rsid w:val="00064D15"/>
    <w:rsid w:val="00086727"/>
    <w:rsid w:val="00090E1D"/>
    <w:rsid w:val="000B56F0"/>
    <w:rsid w:val="000C4544"/>
    <w:rsid w:val="000E2386"/>
    <w:rsid w:val="00103906"/>
    <w:rsid w:val="00107339"/>
    <w:rsid w:val="0011295F"/>
    <w:rsid w:val="00112D67"/>
    <w:rsid w:val="0012176A"/>
    <w:rsid w:val="001275B9"/>
    <w:rsid w:val="00147044"/>
    <w:rsid w:val="001619DF"/>
    <w:rsid w:val="001641F2"/>
    <w:rsid w:val="00164CDC"/>
    <w:rsid w:val="00167CF1"/>
    <w:rsid w:val="00171021"/>
    <w:rsid w:val="001739F7"/>
    <w:rsid w:val="00183A2C"/>
    <w:rsid w:val="00185779"/>
    <w:rsid w:val="00192770"/>
    <w:rsid w:val="001A0C77"/>
    <w:rsid w:val="001C04F5"/>
    <w:rsid w:val="001D2464"/>
    <w:rsid w:val="001D777A"/>
    <w:rsid w:val="001E1161"/>
    <w:rsid w:val="001E2AB3"/>
    <w:rsid w:val="001E3FEF"/>
    <w:rsid w:val="002011C2"/>
    <w:rsid w:val="00202683"/>
    <w:rsid w:val="002127E0"/>
    <w:rsid w:val="00215FCE"/>
    <w:rsid w:val="002241D9"/>
    <w:rsid w:val="0022635C"/>
    <w:rsid w:val="00232DAC"/>
    <w:rsid w:val="00247880"/>
    <w:rsid w:val="00255156"/>
    <w:rsid w:val="00255F72"/>
    <w:rsid w:val="00264287"/>
    <w:rsid w:val="0026589D"/>
    <w:rsid w:val="002664E1"/>
    <w:rsid w:val="00271EAC"/>
    <w:rsid w:val="002A2D2D"/>
    <w:rsid w:val="002B3D5A"/>
    <w:rsid w:val="002C2EDD"/>
    <w:rsid w:val="002D3BE6"/>
    <w:rsid w:val="002D73DE"/>
    <w:rsid w:val="002F2D4D"/>
    <w:rsid w:val="003079E7"/>
    <w:rsid w:val="00311462"/>
    <w:rsid w:val="00321E71"/>
    <w:rsid w:val="0033212E"/>
    <w:rsid w:val="0033490F"/>
    <w:rsid w:val="00336846"/>
    <w:rsid w:val="00354782"/>
    <w:rsid w:val="0037318C"/>
    <w:rsid w:val="003817EF"/>
    <w:rsid w:val="00382A45"/>
    <w:rsid w:val="0038653F"/>
    <w:rsid w:val="003928FE"/>
    <w:rsid w:val="003A11D9"/>
    <w:rsid w:val="003A1601"/>
    <w:rsid w:val="003A5602"/>
    <w:rsid w:val="003B6A53"/>
    <w:rsid w:val="003C02ED"/>
    <w:rsid w:val="003D0DB5"/>
    <w:rsid w:val="003E1586"/>
    <w:rsid w:val="003E167F"/>
    <w:rsid w:val="003E6BFB"/>
    <w:rsid w:val="003F1864"/>
    <w:rsid w:val="00407708"/>
    <w:rsid w:val="00427168"/>
    <w:rsid w:val="004311CA"/>
    <w:rsid w:val="00436A38"/>
    <w:rsid w:val="004402E8"/>
    <w:rsid w:val="0047331A"/>
    <w:rsid w:val="00476D4B"/>
    <w:rsid w:val="00483C06"/>
    <w:rsid w:val="004851C0"/>
    <w:rsid w:val="004A7E77"/>
    <w:rsid w:val="004D29A9"/>
    <w:rsid w:val="004D5BF6"/>
    <w:rsid w:val="004D7FD1"/>
    <w:rsid w:val="0050017E"/>
    <w:rsid w:val="00503D69"/>
    <w:rsid w:val="005160F4"/>
    <w:rsid w:val="00517B12"/>
    <w:rsid w:val="00524789"/>
    <w:rsid w:val="005340AC"/>
    <w:rsid w:val="00553CCB"/>
    <w:rsid w:val="00564029"/>
    <w:rsid w:val="00564D7B"/>
    <w:rsid w:val="0056527D"/>
    <w:rsid w:val="005803E5"/>
    <w:rsid w:val="00584EDB"/>
    <w:rsid w:val="00596357"/>
    <w:rsid w:val="005B1C73"/>
    <w:rsid w:val="005B7B38"/>
    <w:rsid w:val="005C131C"/>
    <w:rsid w:val="005C6A24"/>
    <w:rsid w:val="005D5A34"/>
    <w:rsid w:val="005D7033"/>
    <w:rsid w:val="005E04CE"/>
    <w:rsid w:val="005E39C5"/>
    <w:rsid w:val="005E46EA"/>
    <w:rsid w:val="005E62A1"/>
    <w:rsid w:val="005E6CC9"/>
    <w:rsid w:val="005F10AD"/>
    <w:rsid w:val="005F11B4"/>
    <w:rsid w:val="005F7C4B"/>
    <w:rsid w:val="00604363"/>
    <w:rsid w:val="00624DCF"/>
    <w:rsid w:val="0063342B"/>
    <w:rsid w:val="00670041"/>
    <w:rsid w:val="00671FE2"/>
    <w:rsid w:val="00675314"/>
    <w:rsid w:val="006917F6"/>
    <w:rsid w:val="00695634"/>
    <w:rsid w:val="006A7655"/>
    <w:rsid w:val="006B4C14"/>
    <w:rsid w:val="006B6B83"/>
    <w:rsid w:val="006C24C3"/>
    <w:rsid w:val="006E2245"/>
    <w:rsid w:val="006E7E50"/>
    <w:rsid w:val="006F1320"/>
    <w:rsid w:val="006F2F4C"/>
    <w:rsid w:val="007025C2"/>
    <w:rsid w:val="00704432"/>
    <w:rsid w:val="007051DF"/>
    <w:rsid w:val="00706EB4"/>
    <w:rsid w:val="007161A5"/>
    <w:rsid w:val="00724DA4"/>
    <w:rsid w:val="007352FB"/>
    <w:rsid w:val="00741621"/>
    <w:rsid w:val="00763E29"/>
    <w:rsid w:val="00767B96"/>
    <w:rsid w:val="00774608"/>
    <w:rsid w:val="00782284"/>
    <w:rsid w:val="007835CB"/>
    <w:rsid w:val="00785258"/>
    <w:rsid w:val="007865D4"/>
    <w:rsid w:val="00786DE3"/>
    <w:rsid w:val="00791F02"/>
    <w:rsid w:val="00792A8B"/>
    <w:rsid w:val="0079324A"/>
    <w:rsid w:val="0079456F"/>
    <w:rsid w:val="007A635E"/>
    <w:rsid w:val="007B33F3"/>
    <w:rsid w:val="007C3E81"/>
    <w:rsid w:val="007C4B9B"/>
    <w:rsid w:val="007E0960"/>
    <w:rsid w:val="007E645D"/>
    <w:rsid w:val="007F5685"/>
    <w:rsid w:val="00800AC1"/>
    <w:rsid w:val="008068A2"/>
    <w:rsid w:val="00807A0F"/>
    <w:rsid w:val="008105A0"/>
    <w:rsid w:val="00812B0E"/>
    <w:rsid w:val="008135C7"/>
    <w:rsid w:val="008151C7"/>
    <w:rsid w:val="008267E6"/>
    <w:rsid w:val="008369F4"/>
    <w:rsid w:val="008410A3"/>
    <w:rsid w:val="0085416E"/>
    <w:rsid w:val="00861625"/>
    <w:rsid w:val="008617B5"/>
    <w:rsid w:val="008679E1"/>
    <w:rsid w:val="00870828"/>
    <w:rsid w:val="0088080B"/>
    <w:rsid w:val="0088459F"/>
    <w:rsid w:val="00891753"/>
    <w:rsid w:val="008C2B83"/>
    <w:rsid w:val="008E10E3"/>
    <w:rsid w:val="008E6CF3"/>
    <w:rsid w:val="008F202C"/>
    <w:rsid w:val="008F5B43"/>
    <w:rsid w:val="008F5FDB"/>
    <w:rsid w:val="00902E68"/>
    <w:rsid w:val="00912BC6"/>
    <w:rsid w:val="00913284"/>
    <w:rsid w:val="00921E18"/>
    <w:rsid w:val="00930D6D"/>
    <w:rsid w:val="00941FFF"/>
    <w:rsid w:val="009420E7"/>
    <w:rsid w:val="00944194"/>
    <w:rsid w:val="009A53A0"/>
    <w:rsid w:val="009B1D0D"/>
    <w:rsid w:val="009B3FEC"/>
    <w:rsid w:val="009B4984"/>
    <w:rsid w:val="009C0C39"/>
    <w:rsid w:val="009D1805"/>
    <w:rsid w:val="00A02545"/>
    <w:rsid w:val="00A06D89"/>
    <w:rsid w:val="00A25F4F"/>
    <w:rsid w:val="00A35726"/>
    <w:rsid w:val="00A366E2"/>
    <w:rsid w:val="00A45A89"/>
    <w:rsid w:val="00A46F75"/>
    <w:rsid w:val="00A47F12"/>
    <w:rsid w:val="00A70227"/>
    <w:rsid w:val="00A97710"/>
    <w:rsid w:val="00AA3772"/>
    <w:rsid w:val="00AA7C2F"/>
    <w:rsid w:val="00AB106E"/>
    <w:rsid w:val="00AB2224"/>
    <w:rsid w:val="00AC369F"/>
    <w:rsid w:val="00AC60FE"/>
    <w:rsid w:val="00AC77AD"/>
    <w:rsid w:val="00AD1B78"/>
    <w:rsid w:val="00AD3214"/>
    <w:rsid w:val="00AD70C4"/>
    <w:rsid w:val="00AE05D3"/>
    <w:rsid w:val="00AF2CC6"/>
    <w:rsid w:val="00B00726"/>
    <w:rsid w:val="00B014E6"/>
    <w:rsid w:val="00B05A41"/>
    <w:rsid w:val="00B148DD"/>
    <w:rsid w:val="00B17677"/>
    <w:rsid w:val="00B24064"/>
    <w:rsid w:val="00B370E1"/>
    <w:rsid w:val="00B42A85"/>
    <w:rsid w:val="00B43DA1"/>
    <w:rsid w:val="00B551C3"/>
    <w:rsid w:val="00B63DED"/>
    <w:rsid w:val="00B73536"/>
    <w:rsid w:val="00B832E3"/>
    <w:rsid w:val="00B9309B"/>
    <w:rsid w:val="00BA1381"/>
    <w:rsid w:val="00BA1F40"/>
    <w:rsid w:val="00BA4820"/>
    <w:rsid w:val="00BC2F11"/>
    <w:rsid w:val="00BC5436"/>
    <w:rsid w:val="00BC56D6"/>
    <w:rsid w:val="00BC5B63"/>
    <w:rsid w:val="00BD6FAC"/>
    <w:rsid w:val="00BE2539"/>
    <w:rsid w:val="00BF0F49"/>
    <w:rsid w:val="00BF1775"/>
    <w:rsid w:val="00BF201D"/>
    <w:rsid w:val="00C00549"/>
    <w:rsid w:val="00C0490B"/>
    <w:rsid w:val="00C07904"/>
    <w:rsid w:val="00C14C80"/>
    <w:rsid w:val="00C16277"/>
    <w:rsid w:val="00C311A5"/>
    <w:rsid w:val="00C32573"/>
    <w:rsid w:val="00C355A5"/>
    <w:rsid w:val="00C4182B"/>
    <w:rsid w:val="00C43B64"/>
    <w:rsid w:val="00C53F37"/>
    <w:rsid w:val="00C62A0F"/>
    <w:rsid w:val="00C67C1C"/>
    <w:rsid w:val="00C70ED0"/>
    <w:rsid w:val="00C82862"/>
    <w:rsid w:val="00C84E4D"/>
    <w:rsid w:val="00C92D98"/>
    <w:rsid w:val="00CD7485"/>
    <w:rsid w:val="00CE52C7"/>
    <w:rsid w:val="00CF1E11"/>
    <w:rsid w:val="00D20C0B"/>
    <w:rsid w:val="00D22895"/>
    <w:rsid w:val="00D35C84"/>
    <w:rsid w:val="00D4354E"/>
    <w:rsid w:val="00D44344"/>
    <w:rsid w:val="00D44870"/>
    <w:rsid w:val="00D46357"/>
    <w:rsid w:val="00D56FBD"/>
    <w:rsid w:val="00D73957"/>
    <w:rsid w:val="00D7623B"/>
    <w:rsid w:val="00D769E4"/>
    <w:rsid w:val="00D910AA"/>
    <w:rsid w:val="00DB193C"/>
    <w:rsid w:val="00DC28E6"/>
    <w:rsid w:val="00DC7878"/>
    <w:rsid w:val="00DD32AD"/>
    <w:rsid w:val="00DD5EC6"/>
    <w:rsid w:val="00DD7BB2"/>
    <w:rsid w:val="00DE1B8E"/>
    <w:rsid w:val="00DE24CB"/>
    <w:rsid w:val="00DE54D8"/>
    <w:rsid w:val="00DF00FA"/>
    <w:rsid w:val="00DF57D8"/>
    <w:rsid w:val="00E07256"/>
    <w:rsid w:val="00E24C6A"/>
    <w:rsid w:val="00E25811"/>
    <w:rsid w:val="00E32F85"/>
    <w:rsid w:val="00E36FD8"/>
    <w:rsid w:val="00E37380"/>
    <w:rsid w:val="00E465C4"/>
    <w:rsid w:val="00E476D1"/>
    <w:rsid w:val="00E63F64"/>
    <w:rsid w:val="00E763EB"/>
    <w:rsid w:val="00E77940"/>
    <w:rsid w:val="00E86D42"/>
    <w:rsid w:val="00EA3B29"/>
    <w:rsid w:val="00EB175E"/>
    <w:rsid w:val="00EB7421"/>
    <w:rsid w:val="00ED0DEA"/>
    <w:rsid w:val="00ED46E2"/>
    <w:rsid w:val="00ED73C4"/>
    <w:rsid w:val="00EF2675"/>
    <w:rsid w:val="00F10DAE"/>
    <w:rsid w:val="00F10F5B"/>
    <w:rsid w:val="00F113AE"/>
    <w:rsid w:val="00F147ED"/>
    <w:rsid w:val="00F16EA6"/>
    <w:rsid w:val="00F20B48"/>
    <w:rsid w:val="00F3380C"/>
    <w:rsid w:val="00F46918"/>
    <w:rsid w:val="00F46DDE"/>
    <w:rsid w:val="00F6170B"/>
    <w:rsid w:val="00F7033C"/>
    <w:rsid w:val="00F70FF9"/>
    <w:rsid w:val="00F86910"/>
    <w:rsid w:val="00F976AD"/>
    <w:rsid w:val="00FB0A14"/>
    <w:rsid w:val="00FB2B7E"/>
    <w:rsid w:val="00FC3421"/>
    <w:rsid w:val="00FE038F"/>
    <w:rsid w:val="00FE47B1"/>
    <w:rsid w:val="00FF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A7A68C-E2F4-483D-A93D-DA9334E7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59627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98">
      <w:bodyDiv w:val="1"/>
      <w:marLeft w:val="0"/>
      <w:marRight w:val="0"/>
      <w:marTop w:val="0"/>
      <w:marBottom w:val="0"/>
      <w:divBdr>
        <w:top w:val="none" w:sz="0" w:space="0" w:color="auto"/>
        <w:left w:val="none" w:sz="0" w:space="0" w:color="auto"/>
        <w:bottom w:val="none" w:sz="0" w:space="0" w:color="auto"/>
        <w:right w:val="none" w:sz="0" w:space="0" w:color="auto"/>
      </w:divBdr>
    </w:div>
    <w:div w:id="395513545">
      <w:bodyDiv w:val="1"/>
      <w:marLeft w:val="0"/>
      <w:marRight w:val="0"/>
      <w:marTop w:val="0"/>
      <w:marBottom w:val="0"/>
      <w:divBdr>
        <w:top w:val="none" w:sz="0" w:space="0" w:color="auto"/>
        <w:left w:val="none" w:sz="0" w:space="0" w:color="auto"/>
        <w:bottom w:val="none" w:sz="0" w:space="0" w:color="auto"/>
        <w:right w:val="none" w:sz="0" w:space="0" w:color="auto"/>
      </w:divBdr>
    </w:div>
    <w:div w:id="422379850">
      <w:bodyDiv w:val="1"/>
      <w:marLeft w:val="0"/>
      <w:marRight w:val="0"/>
      <w:marTop w:val="0"/>
      <w:marBottom w:val="0"/>
      <w:divBdr>
        <w:top w:val="none" w:sz="0" w:space="0" w:color="auto"/>
        <w:left w:val="none" w:sz="0" w:space="0" w:color="auto"/>
        <w:bottom w:val="none" w:sz="0" w:space="0" w:color="auto"/>
        <w:right w:val="none" w:sz="0" w:space="0" w:color="auto"/>
      </w:divBdr>
    </w:div>
    <w:div w:id="423693896">
      <w:bodyDiv w:val="1"/>
      <w:marLeft w:val="0"/>
      <w:marRight w:val="0"/>
      <w:marTop w:val="0"/>
      <w:marBottom w:val="0"/>
      <w:divBdr>
        <w:top w:val="none" w:sz="0" w:space="0" w:color="auto"/>
        <w:left w:val="none" w:sz="0" w:space="0" w:color="auto"/>
        <w:bottom w:val="none" w:sz="0" w:space="0" w:color="auto"/>
        <w:right w:val="none" w:sz="0" w:space="0" w:color="auto"/>
      </w:divBdr>
    </w:div>
    <w:div w:id="438109789">
      <w:bodyDiv w:val="1"/>
      <w:marLeft w:val="0"/>
      <w:marRight w:val="0"/>
      <w:marTop w:val="0"/>
      <w:marBottom w:val="0"/>
      <w:divBdr>
        <w:top w:val="none" w:sz="0" w:space="0" w:color="auto"/>
        <w:left w:val="none" w:sz="0" w:space="0" w:color="auto"/>
        <w:bottom w:val="none" w:sz="0" w:space="0" w:color="auto"/>
        <w:right w:val="none" w:sz="0" w:space="0" w:color="auto"/>
      </w:divBdr>
    </w:div>
    <w:div w:id="77490896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638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BC572-C5D5-431D-841D-5279763E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PHP Basics Exam</vt:lpstr>
    </vt:vector>
  </TitlesOfParts>
  <Company>Software University Foundation - http://softuni.org</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Basics Exam</dc:title>
  <dc:creator>Software University Foundation</dc:creator>
  <cp:keywords>Sofware University, SoftUni, programming, software development, education, training, course</cp:keywords>
  <dc:description>http://softuni.org</dc:description>
  <cp:lastModifiedBy>Svetlin Nakov</cp:lastModifiedBy>
  <cp:revision>123</cp:revision>
  <cp:lastPrinted>2014-02-12T16:33:00Z</cp:lastPrinted>
  <dcterms:created xsi:type="dcterms:W3CDTF">2013-11-06T12:04:00Z</dcterms:created>
  <dcterms:modified xsi:type="dcterms:W3CDTF">2014-08-29T11:38:00Z</dcterms:modified>
  <cp:category>programming, education, software engineering, software development</cp:category>
</cp:coreProperties>
</file>