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4A65E" w14:textId="1976E8DB" w:rsidR="00D3420C" w:rsidRPr="00911B8A" w:rsidRDefault="00911B8A" w:rsidP="00911B8A">
      <w:pPr>
        <w:jc w:val="both"/>
        <w:rPr>
          <w:rFonts w:ascii="Gill Sans" w:hAnsi="Gill Sans" w:cs="Gill Sans" w:hint="cs"/>
        </w:rPr>
      </w:pPr>
      <w:r w:rsidRPr="00911B8A">
        <w:rPr>
          <w:rFonts w:ascii="Gill Sans" w:hAnsi="Gill Sans" w:cs="Gill Sans" w:hint="cs"/>
        </w:rPr>
        <w:t>Nombre:________________________________________________ Matrícula:______________</w:t>
      </w:r>
    </w:p>
    <w:p w14:paraId="277F2291" w14:textId="18BECC38" w:rsidR="00D3420C" w:rsidRPr="00911B8A" w:rsidRDefault="00911B8A" w:rsidP="00911B8A">
      <w:pPr>
        <w:pStyle w:val="Ttulo2"/>
        <w:spacing w:before="0" w:after="0" w:line="240" w:lineRule="auto"/>
        <w:jc w:val="both"/>
        <w:rPr>
          <w:rFonts w:ascii="Gill Sans" w:hAnsi="Gill Sans" w:cs="Gill Sans" w:hint="cs"/>
          <w:b w:val="0"/>
          <w:i/>
          <w:iCs/>
          <w:sz w:val="24"/>
          <w:szCs w:val="21"/>
          <w:u w:val="single"/>
        </w:rPr>
      </w:pPr>
      <w:r w:rsidRPr="00911B8A">
        <w:rPr>
          <w:rFonts w:ascii="Gill Sans" w:hAnsi="Gill Sans" w:cs="Gill Sans" w:hint="cs"/>
          <w:b w:val="0"/>
          <w:i/>
          <w:iCs/>
          <w:sz w:val="24"/>
          <w:szCs w:val="21"/>
          <w:u w:val="single"/>
        </w:rPr>
        <w:t>Instrucción</w:t>
      </w:r>
    </w:p>
    <w:p w14:paraId="7D09772E" w14:textId="0601C2FF" w:rsidR="00911B8A" w:rsidRPr="00911B8A" w:rsidRDefault="00000000" w:rsidP="00911B8A">
      <w:pPr>
        <w:spacing w:after="0" w:line="240" w:lineRule="auto"/>
        <w:jc w:val="both"/>
        <w:rPr>
          <w:rFonts w:ascii="Gill Sans" w:hAnsi="Gill Sans" w:cs="Gill Sans" w:hint="cs"/>
        </w:rPr>
      </w:pPr>
      <w:r w:rsidRPr="00911B8A">
        <w:rPr>
          <w:rFonts w:ascii="Gill Sans" w:hAnsi="Gill Sans" w:cs="Gill Sans" w:hint="cs"/>
        </w:rPr>
        <w:t>Este examen es un proyecto individual de una semana en el que construirás, de principio a fin, una aplicación de consola en Java</w:t>
      </w:r>
      <w:r w:rsidR="00911B8A">
        <w:rPr>
          <w:rFonts w:ascii="Gill Sans" w:hAnsi="Gill Sans" w:cs="Gill Sans"/>
        </w:rPr>
        <w:t xml:space="preserve"> (aplicando los principios de</w:t>
      </w:r>
      <w:r w:rsidR="009265E7">
        <w:rPr>
          <w:rFonts w:ascii="Gill Sans" w:hAnsi="Gill Sans" w:cs="Gill Sans"/>
        </w:rPr>
        <w:t xml:space="preserve">l Diseño y </w:t>
      </w:r>
      <w:r w:rsidR="00911B8A">
        <w:rPr>
          <w:rFonts w:ascii="Gill Sans" w:hAnsi="Gill Sans" w:cs="Gill Sans"/>
        </w:rPr>
        <w:t>POO)</w:t>
      </w:r>
      <w:r w:rsidRPr="00911B8A">
        <w:rPr>
          <w:rFonts w:ascii="Gill Sans" w:hAnsi="Gill Sans" w:cs="Gill Sans" w:hint="cs"/>
        </w:rPr>
        <w:t>: la analizas, la diseñas en UML, la programas y la publicas en GitHub con documentación profesional.</w:t>
      </w:r>
    </w:p>
    <w:p w14:paraId="34DB9B8E" w14:textId="4C496552" w:rsidR="00D3420C" w:rsidRPr="00911B8A" w:rsidRDefault="00911B8A" w:rsidP="00911B8A">
      <w:pPr>
        <w:spacing w:after="0" w:line="240" w:lineRule="auto"/>
        <w:rPr>
          <w:rFonts w:ascii="Gill Sans" w:hAnsi="Gill Sans" w:cs="Gill Sans"/>
        </w:rPr>
      </w:pPr>
      <w:r w:rsidRPr="00911B8A">
        <w:rPr>
          <w:rFonts w:ascii="Gill Sans" w:hAnsi="Gill Sans" w:cs="Gill Sans"/>
        </w:rPr>
        <w:t>Nota.</w:t>
      </w:r>
      <w:r w:rsidR="00000000" w:rsidRPr="00911B8A">
        <w:rPr>
          <w:rFonts w:ascii="Gill Sans" w:hAnsi="Gill Sans" w:cs="Gill Sans"/>
        </w:rPr>
        <w:t xml:space="preserve"> Lo importante es que puedas explicar por qué diseñaste cada clase y cada relación. La IA puede ayudarte a resolver dudas, pero el modelo, el código y el README deben reflejar lo que tú entendiste.</w:t>
      </w:r>
    </w:p>
    <w:p w14:paraId="67EB7525" w14:textId="77777777" w:rsidR="00D3420C" w:rsidRPr="009265E7" w:rsidRDefault="00000000" w:rsidP="00844634">
      <w:pPr>
        <w:pStyle w:val="Ttulo2"/>
        <w:jc w:val="both"/>
        <w:rPr>
          <w:rFonts w:ascii="Gill Sans" w:hAnsi="Gill Sans" w:cs="Gill Sans" w:hint="cs"/>
          <w:bCs/>
          <w:color w:val="00B050"/>
          <w:sz w:val="28"/>
          <w:szCs w:val="28"/>
        </w:rPr>
      </w:pPr>
      <w:r w:rsidRPr="009265E7">
        <w:rPr>
          <w:rFonts w:ascii="Gill Sans" w:hAnsi="Gill Sans" w:cs="Gill Sans" w:hint="cs"/>
          <w:bCs/>
          <w:color w:val="00B050"/>
          <w:sz w:val="28"/>
          <w:szCs w:val="28"/>
        </w:rPr>
        <w:t>Caso de estudio: clínica veterinaria PetCare</w:t>
      </w:r>
    </w:p>
    <w:p w14:paraId="4EF9EF1F" w14:textId="77777777" w:rsidR="00D3420C" w:rsidRPr="00844634" w:rsidRDefault="00000000" w:rsidP="00844634">
      <w:pPr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La clínica veterinaria PetCare necesita un sistema de consola para registrar a sus mascotas y dueños, agendar citas, registrar consultas y calcular lo que cobra por cada servicio. Tú eres el equipo de desarrollo: debes entender el problema, modelarlo y construirlo.</w:t>
      </w:r>
    </w:p>
    <w:p w14:paraId="65575A91" w14:textId="77777777" w:rsidR="00D3420C" w:rsidRPr="00844634" w:rsidRDefault="00000000" w:rsidP="00844634">
      <w:pPr>
        <w:pStyle w:val="Ttulo3"/>
        <w:jc w:val="both"/>
        <w:rPr>
          <w:rFonts w:ascii="Gill Sans" w:hAnsi="Gill Sans" w:cs="Gill Sans" w:hint="cs"/>
          <w:bCs/>
          <w:szCs w:val="24"/>
        </w:rPr>
      </w:pPr>
      <w:r w:rsidRPr="00844634">
        <w:rPr>
          <w:rFonts w:ascii="Gill Sans" w:hAnsi="Gill Sans" w:cs="Gill Sans" w:hint="cs"/>
          <w:bCs/>
          <w:szCs w:val="24"/>
        </w:rPr>
        <w:t>Descripción del problema</w:t>
      </w:r>
    </w:p>
    <w:p w14:paraId="633A5280" w14:textId="77777777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Personas</w:t>
      </w:r>
      <w:r w:rsidRPr="00844634">
        <w:rPr>
          <w:rFonts w:ascii="Gill Sans" w:hAnsi="Gill Sans" w:cs="Gill Sans" w:hint="cs"/>
          <w:sz w:val="24"/>
          <w:szCs w:val="24"/>
        </w:rPr>
        <w:t>. En la clínica hay dueños, veterinarios y recepcionistas. Todos tienen nombre, apellido, teléfono y correo. Cada tipo tiene datos propios: el dueño tiene dirección, el veterinario tiene cédula profesional y especialidad, y el recepcionista tiene turno.</w:t>
      </w:r>
    </w:p>
    <w:p w14:paraId="4F7BF2EF" w14:textId="0A054511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Mascotas</w:t>
      </w:r>
      <w:r w:rsidRPr="00844634">
        <w:rPr>
          <w:rFonts w:ascii="Gill Sans" w:hAnsi="Gill Sans" w:cs="Gill Sans" w:hint="cs"/>
          <w:sz w:val="24"/>
          <w:szCs w:val="24"/>
        </w:rPr>
        <w:t>. Cada mascota tiene nombre, edad, peso y un dueño. Hay al menos tres tipos: perro, gato y ave exótica. Cada tipo tiene un dato propio (por ejemplo, raza y nivel de energía del perro; si el gato es</w:t>
      </w:r>
      <w:r w:rsidR="00844634">
        <w:rPr>
          <w:rFonts w:ascii="Gill Sans" w:hAnsi="Gill Sans" w:cs="Gill Sans"/>
          <w:sz w:val="24"/>
          <w:szCs w:val="24"/>
        </w:rPr>
        <w:t>_domestico</w:t>
      </w:r>
      <w:r w:rsidRPr="00844634">
        <w:rPr>
          <w:rFonts w:ascii="Gill Sans" w:hAnsi="Gill Sans" w:cs="Gill Sans" w:hint="cs"/>
          <w:sz w:val="24"/>
          <w:szCs w:val="24"/>
        </w:rPr>
        <w:t xml:space="preserve">; la </w:t>
      </w:r>
      <w:r w:rsidR="00844634">
        <w:rPr>
          <w:rFonts w:ascii="Gill Sans" w:hAnsi="Gill Sans" w:cs="Gill Sans"/>
          <w:sz w:val="24"/>
          <w:szCs w:val="24"/>
        </w:rPr>
        <w:t>longitud_alas</w:t>
      </w:r>
      <w:r w:rsidRPr="00844634">
        <w:rPr>
          <w:rFonts w:ascii="Gill Sans" w:hAnsi="Gill Sans" w:cs="Gill Sans" w:hint="cs"/>
          <w:sz w:val="24"/>
          <w:szCs w:val="24"/>
        </w:rPr>
        <w:t xml:space="preserve"> del ave) y emite un sonido distinto.</w:t>
      </w:r>
    </w:p>
    <w:p w14:paraId="61238D05" w14:textId="77777777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Historial clínico</w:t>
      </w:r>
      <w:r w:rsidRPr="00844634">
        <w:rPr>
          <w:rFonts w:ascii="Gill Sans" w:hAnsi="Gill Sans" w:cs="Gill Sans" w:hint="cs"/>
          <w:sz w:val="24"/>
          <w:szCs w:val="24"/>
        </w:rPr>
        <w:t>. Cada mascota tiene un historial clínico donde se guardan sus consultas. El historial no tiene sentido sin la mascota: si la mascota se elimina del sistema, su historial también.</w:t>
      </w:r>
    </w:p>
    <w:p w14:paraId="2BE5DC9F" w14:textId="77777777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Consultorios</w:t>
      </w:r>
      <w:r w:rsidRPr="00844634">
        <w:rPr>
          <w:rFonts w:ascii="Gill Sans" w:hAnsi="Gill Sans" w:cs="Gill Sans" w:hint="cs"/>
          <w:sz w:val="24"/>
          <w:szCs w:val="24"/>
        </w:rPr>
        <w:t>. La clínica tiene consultorios numerados. Los consultorios pertenecen a la clínica y desaparecen con ella.</w:t>
      </w:r>
    </w:p>
    <w:p w14:paraId="2C4D9781" w14:textId="77777777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Personal</w:t>
      </w:r>
      <w:r w:rsidRPr="00844634">
        <w:rPr>
          <w:rFonts w:ascii="Gill Sans" w:hAnsi="Gill Sans" w:cs="Gill Sans" w:hint="cs"/>
          <w:sz w:val="24"/>
          <w:szCs w:val="24"/>
        </w:rPr>
        <w:t>. La clínica cuenta con un equipo de veterinarios. Un veterinario existe aunque la clínica cierre y puede trabajar en otra.</w:t>
      </w:r>
    </w:p>
    <w:p w14:paraId="37B9FE3D" w14:textId="77777777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Citas</w:t>
      </w:r>
      <w:r w:rsidRPr="00844634">
        <w:rPr>
          <w:rFonts w:ascii="Gill Sans" w:hAnsi="Gill Sans" w:cs="Gill Sans" w:hint="cs"/>
          <w:sz w:val="24"/>
          <w:szCs w:val="24"/>
        </w:rPr>
        <w:t>. Una cita relaciona a una mascota con un veterinario en una fecha y hora, y ocurre en un consultorio. Una cita puede estar programada, atendida o cancelada.</w:t>
      </w:r>
    </w:p>
    <w:p w14:paraId="755B43D9" w14:textId="77777777" w:rsidR="00D3420C" w:rsidRPr="00844634" w:rsidRDefault="00000000" w:rsidP="00844634">
      <w:pPr>
        <w:pStyle w:val="Prrafodelista"/>
        <w:numPr>
          <w:ilvl w:val="0"/>
          <w:numId w:val="2"/>
        </w:numPr>
        <w:ind w:left="567" w:hanging="283"/>
        <w:jc w:val="both"/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b/>
          <w:bCs/>
          <w:sz w:val="24"/>
          <w:szCs w:val="24"/>
        </w:rPr>
        <w:t>Servicios y cobro</w:t>
      </w:r>
      <w:r w:rsidRPr="00844634">
        <w:rPr>
          <w:rFonts w:ascii="Gill Sans" w:hAnsi="Gill Sans" w:cs="Gill Sans" w:hint="cs"/>
          <w:sz w:val="24"/>
          <w:szCs w:val="24"/>
        </w:rPr>
        <w:t>. Los servicios son consulta general, vacunación y cirugía. Cada uno calcula su costo de forma distinta: la consulta tiene tarifa base, la vacunación suma el costo de la vacuna y la cirugía depende de la complejidad y de las horas de quirófano. Al terminar una cita se genera un comprobante con el total.</w:t>
      </w:r>
    </w:p>
    <w:p w14:paraId="4946C5EE" w14:textId="77777777" w:rsidR="00D3420C" w:rsidRPr="00844634" w:rsidRDefault="00000000">
      <w:pPr>
        <w:pStyle w:val="Ttulo3"/>
        <w:rPr>
          <w:rFonts w:ascii="Gill Sans" w:hAnsi="Gill Sans" w:cs="Gill Sans" w:hint="cs"/>
          <w:bCs/>
          <w:szCs w:val="24"/>
        </w:rPr>
      </w:pPr>
      <w:r w:rsidRPr="00844634">
        <w:rPr>
          <w:rFonts w:ascii="Gill Sans" w:hAnsi="Gill Sans" w:cs="Gill Sans" w:hint="cs"/>
          <w:bCs/>
          <w:szCs w:val="24"/>
        </w:rPr>
        <w:t>Reglas de negocio</w:t>
      </w:r>
    </w:p>
    <w:p w14:paraId="3B241D18" w14:textId="77777777" w:rsidR="00D3420C" w:rsidRPr="00844634" w:rsidRDefault="00000000">
      <w:pPr>
        <w:pStyle w:val="Prrafodelista"/>
        <w:numPr>
          <w:ilvl w:val="0"/>
          <w:numId w:val="3"/>
        </w:numPr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El peso y la edad de una mascota no pueden ser negativos ni cero.</w:t>
      </w:r>
    </w:p>
    <w:p w14:paraId="737CEF31" w14:textId="77777777" w:rsidR="00D3420C" w:rsidRPr="00844634" w:rsidRDefault="00000000">
      <w:pPr>
        <w:pStyle w:val="Prrafodelista"/>
        <w:numPr>
          <w:ilvl w:val="0"/>
          <w:numId w:val="3"/>
        </w:numPr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Un veterinario no puede tener dos citas programadas a la misma hora.</w:t>
      </w:r>
    </w:p>
    <w:p w14:paraId="1AF123F6" w14:textId="77777777" w:rsidR="00D3420C" w:rsidRPr="00844634" w:rsidRDefault="00000000">
      <w:pPr>
        <w:pStyle w:val="Prrafodelista"/>
        <w:numPr>
          <w:ilvl w:val="0"/>
          <w:numId w:val="3"/>
        </w:numPr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Una cita cancelada no puede marcarse como atendida.</w:t>
      </w:r>
    </w:p>
    <w:p w14:paraId="2FFD6345" w14:textId="77777777" w:rsidR="00D3420C" w:rsidRPr="00844634" w:rsidRDefault="00000000">
      <w:pPr>
        <w:pStyle w:val="Prrafodelista"/>
        <w:numPr>
          <w:ilvl w:val="0"/>
          <w:numId w:val="3"/>
        </w:numPr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Un consultorio no puede usarse en dos citas al mismo tiempo.</w:t>
      </w:r>
    </w:p>
    <w:p w14:paraId="26D60BCF" w14:textId="77777777" w:rsidR="00D3420C" w:rsidRPr="00844634" w:rsidRDefault="00000000">
      <w:pPr>
        <w:pStyle w:val="Prrafodelista"/>
        <w:numPr>
          <w:ilvl w:val="0"/>
          <w:numId w:val="3"/>
        </w:numPr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Los costos nunca pueden ser negativos.</w:t>
      </w:r>
    </w:p>
    <w:p w14:paraId="7C8FD172" w14:textId="77777777" w:rsidR="00D3420C" w:rsidRPr="00844634" w:rsidRDefault="00000000">
      <w:pPr>
        <w:pStyle w:val="Prrafodelista"/>
        <w:numPr>
          <w:ilvl w:val="0"/>
          <w:numId w:val="3"/>
        </w:numPr>
        <w:rPr>
          <w:rFonts w:ascii="Gill Sans" w:hAnsi="Gill Sans" w:cs="Gill Sans" w:hint="cs"/>
          <w:sz w:val="24"/>
          <w:szCs w:val="24"/>
        </w:rPr>
      </w:pPr>
      <w:r w:rsidRPr="00844634">
        <w:rPr>
          <w:rFonts w:ascii="Gill Sans" w:hAnsi="Gill Sans" w:cs="Gill Sans" w:hint="cs"/>
          <w:sz w:val="24"/>
          <w:szCs w:val="24"/>
        </w:rPr>
        <w:t>Todo cobro debe poder consultarse por mascota y por veterinario.</w:t>
      </w:r>
    </w:p>
    <w:p w14:paraId="34630D08" w14:textId="77777777" w:rsidR="00D3420C" w:rsidRPr="00844634" w:rsidRDefault="00000000" w:rsidP="00844634">
      <w:pPr>
        <w:pStyle w:val="Ttulo3"/>
        <w:jc w:val="both"/>
        <w:rPr>
          <w:rFonts w:ascii="Gill Sans" w:hAnsi="Gill Sans" w:cs="Gill Sans" w:hint="cs"/>
          <w:b w:val="0"/>
        </w:rPr>
      </w:pPr>
      <w:r w:rsidRPr="00844634">
        <w:rPr>
          <w:rFonts w:ascii="Gill Sans" w:hAnsi="Gill Sans" w:cs="Gill Sans" w:hint="cs"/>
          <w:bCs/>
        </w:rPr>
        <w:lastRenderedPageBreak/>
        <w:t>Alcance</w:t>
      </w:r>
    </w:p>
    <w:p w14:paraId="56F7C718" w14:textId="77777777" w:rsidR="00D3420C" w:rsidRPr="00844634" w:rsidRDefault="00000000" w:rsidP="00844634">
      <w:pPr>
        <w:jc w:val="both"/>
        <w:rPr>
          <w:rFonts w:ascii="Gill Sans" w:hAnsi="Gill Sans" w:cs="Gill Sans" w:hint="cs"/>
        </w:rPr>
      </w:pPr>
      <w:r w:rsidRPr="00844634">
        <w:rPr>
          <w:rFonts w:ascii="Gill Sans" w:hAnsi="Gill Sans" w:cs="Gill Sans" w:hint="cs"/>
        </w:rPr>
        <w:t xml:space="preserve">No se pide base de datos, interfaz gráfica ni conexión a internet. Los datos viven en memoria mientras el programa corre, </w:t>
      </w:r>
      <w:r w:rsidRPr="00844634">
        <w:rPr>
          <w:rFonts w:ascii="Gill Sans" w:hAnsi="Gill Sans" w:cs="Gill Sans" w:hint="cs"/>
          <w:u w:val="single"/>
        </w:rPr>
        <w:t>usando colecciones</w:t>
      </w:r>
      <w:r w:rsidRPr="00844634">
        <w:rPr>
          <w:rFonts w:ascii="Gill Sans" w:hAnsi="Gill Sans" w:cs="Gill Sans" w:hint="cs"/>
        </w:rPr>
        <w:t xml:space="preserve"> de Java. </w:t>
      </w:r>
      <w:r w:rsidRPr="00844634">
        <w:rPr>
          <w:rFonts w:ascii="Gill Sans" w:hAnsi="Gill Sans" w:cs="Gill Sans" w:hint="cs"/>
          <w:u w:val="single"/>
        </w:rPr>
        <w:t>Si quieres guardar en archivos es un extra opcional</w:t>
      </w:r>
      <w:r w:rsidRPr="00844634">
        <w:rPr>
          <w:rFonts w:ascii="Gill Sans" w:hAnsi="Gill Sans" w:cs="Gill Sans" w:hint="cs"/>
        </w:rPr>
        <w:t>.</w:t>
      </w:r>
    </w:p>
    <w:p w14:paraId="7A9DBFBA" w14:textId="77777777" w:rsidR="00D3420C" w:rsidRPr="009265E7" w:rsidRDefault="00000000" w:rsidP="00844634">
      <w:pPr>
        <w:pStyle w:val="Ttulo2"/>
        <w:jc w:val="both"/>
        <w:rPr>
          <w:rFonts w:ascii="Gill Sans" w:hAnsi="Gill Sans" w:cs="Gill Sans" w:hint="cs"/>
          <w:bCs/>
          <w:color w:val="00B050"/>
          <w:sz w:val="28"/>
          <w:szCs w:val="24"/>
        </w:rPr>
      </w:pPr>
      <w:r w:rsidRPr="009265E7">
        <w:rPr>
          <w:rFonts w:ascii="Gill Sans" w:hAnsi="Gill Sans" w:cs="Gill Sans" w:hint="cs"/>
          <w:bCs/>
          <w:color w:val="00B050"/>
          <w:sz w:val="28"/>
          <w:szCs w:val="24"/>
        </w:rPr>
        <w:t>Parte 1: análisis y diseño con UML</w:t>
      </w:r>
    </w:p>
    <w:p w14:paraId="10D144E0" w14:textId="77777777" w:rsidR="00D3420C" w:rsidRPr="00844634" w:rsidRDefault="00000000" w:rsidP="00844634">
      <w:pPr>
        <w:jc w:val="both"/>
        <w:rPr>
          <w:rFonts w:ascii="Gill Sans" w:hAnsi="Gill Sans" w:cs="Gill Sans" w:hint="cs"/>
        </w:rPr>
      </w:pPr>
      <w:r w:rsidRPr="00844634">
        <w:rPr>
          <w:rFonts w:ascii="Gill Sans" w:hAnsi="Gill Sans" w:cs="Gill Sans" w:hint="cs"/>
        </w:rPr>
        <w:t>Antes de escribir código, modela la solución en una herramienta UML (por ejemplo draw.io, StarUML, Lucidchart, PlantUML o Visual Paradigm). Exporta cada diagrama como imagen PNG o PDF y guárdalo en el repositorio.</w:t>
      </w:r>
    </w:p>
    <w:p w14:paraId="474BF40E" w14:textId="77777777" w:rsidR="00D3420C" w:rsidRPr="00844634" w:rsidRDefault="00000000">
      <w:pPr>
        <w:pStyle w:val="Ttulo3"/>
        <w:rPr>
          <w:rFonts w:ascii="Gill Sans" w:hAnsi="Gill Sans" w:cs="Gill Sans" w:hint="cs"/>
          <w:bCs/>
        </w:rPr>
      </w:pPr>
      <w:r w:rsidRPr="00844634">
        <w:rPr>
          <w:rFonts w:ascii="Gill Sans" w:hAnsi="Gill Sans" w:cs="Gill Sans" w:hint="cs"/>
          <w:bCs/>
        </w:rPr>
        <w:t>1.1 Identificación de clases y objetos</w:t>
      </w:r>
    </w:p>
    <w:p w14:paraId="47DE9D25" w14:textId="77777777" w:rsidR="00D3420C" w:rsidRPr="00844634" w:rsidRDefault="00000000">
      <w:pPr>
        <w:rPr>
          <w:rFonts w:ascii="Gill Sans" w:hAnsi="Gill Sans" w:cs="Gill Sans" w:hint="cs"/>
        </w:rPr>
      </w:pPr>
      <w:r w:rsidRPr="00844634">
        <w:rPr>
          <w:rFonts w:ascii="Gill Sans" w:hAnsi="Gill Sans" w:cs="Gill Sans" w:hint="cs"/>
        </w:rPr>
        <w:t>A partir del caso de estudio, elabora una tabla de análisis con este formato (mínimo 12 clases):</w:t>
      </w:r>
    </w:p>
    <w:tbl>
      <w:tblPr>
        <w:tblStyle w:val="Tablaconcuadrcula"/>
        <w:tblW w:w="0" w:type="auto"/>
        <w:tblInd w:w="108" w:type="dxa"/>
        <w:tblLayout w:type="fixed"/>
        <w:tblLook w:val="0420" w:firstRow="1" w:lastRow="0" w:firstColumn="0" w:lastColumn="0" w:noHBand="0" w:noVBand="1"/>
      </w:tblPr>
      <w:tblGrid>
        <w:gridCol w:w="1196"/>
        <w:gridCol w:w="2653"/>
        <w:gridCol w:w="1635"/>
        <w:gridCol w:w="2208"/>
        <w:gridCol w:w="1556"/>
      </w:tblGrid>
      <w:tr w:rsidR="00D3420C" w:rsidRPr="00844634" w14:paraId="380BA236" w14:textId="77777777" w:rsidTr="006A5892">
        <w:trPr>
          <w:tblHeader/>
        </w:trPr>
        <w:tc>
          <w:tcPr>
            <w:tcW w:w="1196" w:type="dxa"/>
            <w:shd w:val="clear" w:color="auto" w:fill="D9D9D9" w:themeFill="background1" w:themeFillShade="D9"/>
            <w:vAlign w:val="center"/>
          </w:tcPr>
          <w:p w14:paraId="423F6909" w14:textId="77777777" w:rsidR="00D3420C" w:rsidRPr="00844634" w:rsidRDefault="00000000" w:rsidP="00844634">
            <w:pPr>
              <w:spacing w:after="0" w:line="240" w:lineRule="auto"/>
              <w:jc w:val="center"/>
              <w:rPr>
                <w:rFonts w:ascii="Gill Sans" w:hAnsi="Gill Sans" w:cs="Gill Sans" w:hint="cs"/>
              </w:rPr>
            </w:pPr>
            <w:r w:rsidRPr="00844634">
              <w:rPr>
                <w:rFonts w:ascii="Gill Sans" w:hAnsi="Gill Sans" w:cs="Gill Sans" w:hint="cs"/>
              </w:rPr>
              <w:t>Clase candidata</w:t>
            </w:r>
          </w:p>
        </w:tc>
        <w:tc>
          <w:tcPr>
            <w:tcW w:w="2653" w:type="dxa"/>
            <w:shd w:val="clear" w:color="auto" w:fill="D9D9D9" w:themeFill="background1" w:themeFillShade="D9"/>
            <w:vAlign w:val="center"/>
          </w:tcPr>
          <w:p w14:paraId="15AD5AE2" w14:textId="77777777" w:rsidR="00D3420C" w:rsidRPr="00844634" w:rsidRDefault="00000000" w:rsidP="00844634">
            <w:pPr>
              <w:spacing w:after="0" w:line="240" w:lineRule="auto"/>
              <w:jc w:val="center"/>
              <w:rPr>
                <w:rFonts w:ascii="Gill Sans" w:hAnsi="Gill Sans" w:cs="Gill Sans" w:hint="cs"/>
              </w:rPr>
            </w:pPr>
            <w:r w:rsidRPr="00844634">
              <w:rPr>
                <w:rFonts w:ascii="Gill Sans" w:hAnsi="Gill Sans" w:cs="Gill Sans" w:hint="cs"/>
              </w:rPr>
              <w:t>Tipo (concreta, abstracta o interfaz)</w:t>
            </w:r>
          </w:p>
        </w:tc>
        <w:tc>
          <w:tcPr>
            <w:tcW w:w="1635" w:type="dxa"/>
            <w:shd w:val="clear" w:color="auto" w:fill="D9D9D9" w:themeFill="background1" w:themeFillShade="D9"/>
            <w:vAlign w:val="center"/>
          </w:tcPr>
          <w:p w14:paraId="3684570F" w14:textId="77777777" w:rsidR="00D3420C" w:rsidRPr="00844634" w:rsidRDefault="00000000" w:rsidP="00844634">
            <w:pPr>
              <w:spacing w:after="0" w:line="240" w:lineRule="auto"/>
              <w:jc w:val="center"/>
              <w:rPr>
                <w:rFonts w:ascii="Gill Sans" w:hAnsi="Gill Sans" w:cs="Gill Sans" w:hint="cs"/>
              </w:rPr>
            </w:pPr>
            <w:r w:rsidRPr="00844634">
              <w:rPr>
                <w:rFonts w:ascii="Gill Sans" w:hAnsi="Gill Sans" w:cs="Gill Sans" w:hint="cs"/>
              </w:rPr>
              <w:t>Atributos principales</w:t>
            </w:r>
          </w:p>
        </w:tc>
        <w:tc>
          <w:tcPr>
            <w:tcW w:w="2208" w:type="dxa"/>
            <w:shd w:val="clear" w:color="auto" w:fill="D9D9D9" w:themeFill="background1" w:themeFillShade="D9"/>
            <w:vAlign w:val="center"/>
          </w:tcPr>
          <w:p w14:paraId="0E0CB4D1" w14:textId="77777777" w:rsidR="00D3420C" w:rsidRPr="00844634" w:rsidRDefault="00000000" w:rsidP="00844634">
            <w:pPr>
              <w:spacing w:after="0" w:line="240" w:lineRule="auto"/>
              <w:jc w:val="center"/>
              <w:rPr>
                <w:rFonts w:ascii="Gill Sans" w:hAnsi="Gill Sans" w:cs="Gill Sans" w:hint="cs"/>
              </w:rPr>
            </w:pPr>
            <w:r w:rsidRPr="00844634">
              <w:rPr>
                <w:rFonts w:ascii="Gill Sans" w:hAnsi="Gill Sans" w:cs="Gill Sans" w:hint="cs"/>
              </w:rPr>
              <w:t>Responsabilidades (métodos)</w:t>
            </w:r>
          </w:p>
        </w:tc>
        <w:tc>
          <w:tcPr>
            <w:tcW w:w="1556" w:type="dxa"/>
            <w:shd w:val="clear" w:color="auto" w:fill="D9D9D9" w:themeFill="background1" w:themeFillShade="D9"/>
            <w:vAlign w:val="center"/>
          </w:tcPr>
          <w:p w14:paraId="18816BA7" w14:textId="77777777" w:rsidR="00D3420C" w:rsidRPr="00844634" w:rsidRDefault="00000000" w:rsidP="00844634">
            <w:pPr>
              <w:spacing w:after="0" w:line="240" w:lineRule="auto"/>
              <w:jc w:val="center"/>
              <w:rPr>
                <w:rFonts w:ascii="Gill Sans" w:hAnsi="Gill Sans" w:cs="Gill Sans" w:hint="cs"/>
              </w:rPr>
            </w:pPr>
            <w:r w:rsidRPr="00844634">
              <w:rPr>
                <w:rFonts w:ascii="Gill Sans" w:hAnsi="Gill Sans" w:cs="Gill Sans" w:hint="cs"/>
              </w:rPr>
              <w:t>Justificación</w:t>
            </w:r>
          </w:p>
        </w:tc>
      </w:tr>
      <w:tr w:rsidR="00D3420C" w:rsidRPr="00844634" w14:paraId="4DDD29D7" w14:textId="77777777" w:rsidTr="006A5892">
        <w:tc>
          <w:tcPr>
            <w:tcW w:w="1196" w:type="dxa"/>
          </w:tcPr>
          <w:p w14:paraId="315AC277" w14:textId="77777777" w:rsidR="00D3420C" w:rsidRPr="00844634" w:rsidRDefault="00D3420C">
            <w:pPr>
              <w:rPr>
                <w:rFonts w:ascii="Gill Sans" w:hAnsi="Gill Sans" w:cs="Gill Sans" w:hint="cs"/>
              </w:rPr>
            </w:pPr>
          </w:p>
        </w:tc>
        <w:tc>
          <w:tcPr>
            <w:tcW w:w="2653" w:type="dxa"/>
          </w:tcPr>
          <w:p w14:paraId="01E328B3" w14:textId="77777777" w:rsidR="00D3420C" w:rsidRPr="00844634" w:rsidRDefault="00D3420C">
            <w:pPr>
              <w:rPr>
                <w:rFonts w:ascii="Gill Sans" w:hAnsi="Gill Sans" w:cs="Gill Sans" w:hint="cs"/>
              </w:rPr>
            </w:pPr>
          </w:p>
        </w:tc>
        <w:tc>
          <w:tcPr>
            <w:tcW w:w="1635" w:type="dxa"/>
          </w:tcPr>
          <w:p w14:paraId="029D09DD" w14:textId="77777777" w:rsidR="00D3420C" w:rsidRPr="00844634" w:rsidRDefault="00D3420C">
            <w:pPr>
              <w:rPr>
                <w:rFonts w:ascii="Gill Sans" w:hAnsi="Gill Sans" w:cs="Gill Sans" w:hint="cs"/>
              </w:rPr>
            </w:pPr>
          </w:p>
        </w:tc>
        <w:tc>
          <w:tcPr>
            <w:tcW w:w="2208" w:type="dxa"/>
          </w:tcPr>
          <w:p w14:paraId="5D90048E" w14:textId="77777777" w:rsidR="00D3420C" w:rsidRPr="00844634" w:rsidRDefault="00D3420C">
            <w:pPr>
              <w:rPr>
                <w:rFonts w:ascii="Gill Sans" w:hAnsi="Gill Sans" w:cs="Gill Sans" w:hint="cs"/>
              </w:rPr>
            </w:pPr>
          </w:p>
        </w:tc>
        <w:tc>
          <w:tcPr>
            <w:tcW w:w="1556" w:type="dxa"/>
          </w:tcPr>
          <w:p w14:paraId="790B9EEF" w14:textId="77777777" w:rsidR="00D3420C" w:rsidRPr="00844634" w:rsidRDefault="00D3420C">
            <w:pPr>
              <w:rPr>
                <w:rFonts w:ascii="Gill Sans" w:hAnsi="Gill Sans" w:cs="Gill Sans" w:hint="cs"/>
              </w:rPr>
            </w:pPr>
          </w:p>
        </w:tc>
      </w:tr>
      <w:tr w:rsidR="00844634" w:rsidRPr="00844634" w14:paraId="1E8611BF" w14:textId="77777777" w:rsidTr="006A5892">
        <w:tc>
          <w:tcPr>
            <w:tcW w:w="1196" w:type="dxa"/>
          </w:tcPr>
          <w:p w14:paraId="61D771D3" w14:textId="77777777" w:rsidR="00844634" w:rsidRPr="00844634" w:rsidRDefault="00844634">
            <w:pPr>
              <w:rPr>
                <w:rFonts w:ascii="Gill Sans" w:hAnsi="Gill Sans" w:cs="Gill Sans" w:hint="cs"/>
              </w:rPr>
            </w:pPr>
          </w:p>
        </w:tc>
        <w:tc>
          <w:tcPr>
            <w:tcW w:w="2653" w:type="dxa"/>
          </w:tcPr>
          <w:p w14:paraId="213695FA" w14:textId="77777777" w:rsidR="00844634" w:rsidRPr="00844634" w:rsidRDefault="00844634">
            <w:pPr>
              <w:rPr>
                <w:rFonts w:ascii="Gill Sans" w:hAnsi="Gill Sans" w:cs="Gill Sans" w:hint="cs"/>
              </w:rPr>
            </w:pPr>
          </w:p>
        </w:tc>
        <w:tc>
          <w:tcPr>
            <w:tcW w:w="1635" w:type="dxa"/>
          </w:tcPr>
          <w:p w14:paraId="462467FE" w14:textId="77777777" w:rsidR="00844634" w:rsidRPr="00844634" w:rsidRDefault="00844634">
            <w:pPr>
              <w:rPr>
                <w:rFonts w:ascii="Gill Sans" w:hAnsi="Gill Sans" w:cs="Gill Sans" w:hint="cs"/>
              </w:rPr>
            </w:pPr>
          </w:p>
        </w:tc>
        <w:tc>
          <w:tcPr>
            <w:tcW w:w="2208" w:type="dxa"/>
          </w:tcPr>
          <w:p w14:paraId="7DB662BF" w14:textId="77777777" w:rsidR="00844634" w:rsidRPr="00844634" w:rsidRDefault="00844634">
            <w:pPr>
              <w:rPr>
                <w:rFonts w:ascii="Gill Sans" w:hAnsi="Gill Sans" w:cs="Gill Sans" w:hint="cs"/>
              </w:rPr>
            </w:pPr>
          </w:p>
        </w:tc>
        <w:tc>
          <w:tcPr>
            <w:tcW w:w="1556" w:type="dxa"/>
          </w:tcPr>
          <w:p w14:paraId="58F733AB" w14:textId="77777777" w:rsidR="00844634" w:rsidRPr="00844634" w:rsidRDefault="00844634">
            <w:pPr>
              <w:rPr>
                <w:rFonts w:ascii="Gill Sans" w:hAnsi="Gill Sans" w:cs="Gill Sans" w:hint="cs"/>
              </w:rPr>
            </w:pPr>
          </w:p>
        </w:tc>
      </w:tr>
    </w:tbl>
    <w:p w14:paraId="389AF00D" w14:textId="77777777" w:rsidR="00D3420C" w:rsidRPr="00844634" w:rsidRDefault="00000000" w:rsidP="00844634">
      <w:pPr>
        <w:jc w:val="both"/>
        <w:rPr>
          <w:rFonts w:ascii="Gill Sans" w:hAnsi="Gill Sans" w:cs="Gill Sans" w:hint="cs"/>
        </w:rPr>
      </w:pPr>
      <w:r w:rsidRPr="00844634">
        <w:rPr>
          <w:rFonts w:ascii="Gill Sans" w:hAnsi="Gill Sans" w:cs="Gill Sans" w:hint="cs"/>
        </w:rPr>
        <w:t>Incluye también tres objetos de ejemplo con sus valores, y explica en una línea por qué descartaste al menos dos clases candidatas que no convenía modelar.</w:t>
      </w:r>
    </w:p>
    <w:p w14:paraId="2AF7FF7C" w14:textId="77777777" w:rsidR="00D3420C" w:rsidRPr="001164FA" w:rsidRDefault="00000000">
      <w:pPr>
        <w:pStyle w:val="Ttulo3"/>
        <w:rPr>
          <w:rFonts w:ascii="Gill Sans" w:hAnsi="Gill Sans" w:cs="Gill Sans" w:hint="cs"/>
          <w:bCs/>
        </w:rPr>
      </w:pPr>
      <w:r w:rsidRPr="001164FA">
        <w:rPr>
          <w:rFonts w:ascii="Gill Sans" w:hAnsi="Gill Sans" w:cs="Gill Sans" w:hint="cs"/>
          <w:bCs/>
        </w:rPr>
        <w:t>1.2 Diagrama de clases</w:t>
      </w:r>
    </w:p>
    <w:p w14:paraId="07110CF2" w14:textId="77777777" w:rsidR="00D3420C" w:rsidRPr="001164FA" w:rsidRDefault="00000000">
      <w:p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>El diagrama debe mostrar:</w:t>
      </w:r>
    </w:p>
    <w:p w14:paraId="342A4BAC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Atributos con </w:t>
      </w:r>
      <w:r w:rsidRPr="001164FA">
        <w:rPr>
          <w:rFonts w:ascii="Gill Sans" w:hAnsi="Gill Sans" w:cs="Gill Sans" w:hint="cs"/>
          <w:b/>
          <w:bCs/>
        </w:rPr>
        <w:t>visibilidad</w:t>
      </w:r>
      <w:r w:rsidRPr="001164FA">
        <w:rPr>
          <w:rFonts w:ascii="Gill Sans" w:hAnsi="Gill Sans" w:cs="Gill Sans" w:hint="cs"/>
        </w:rPr>
        <w:t xml:space="preserve"> (</w:t>
      </w:r>
      <w:r w:rsidRPr="001164FA">
        <w:rPr>
          <w:rStyle w:val="CodeChar"/>
          <w:rFonts w:ascii="Gill Sans" w:hAnsi="Gill Sans" w:cs="Gill Sans" w:hint="cs"/>
        </w:rPr>
        <w:t>+</w:t>
      </w:r>
      <w:r w:rsidRPr="001164FA">
        <w:rPr>
          <w:rFonts w:ascii="Gill Sans" w:hAnsi="Gill Sans" w:cs="Gill Sans" w:hint="cs"/>
        </w:rPr>
        <w:t xml:space="preserve">, </w:t>
      </w:r>
      <w:r w:rsidRPr="001164FA">
        <w:rPr>
          <w:rStyle w:val="CodeChar"/>
          <w:rFonts w:ascii="Gill Sans" w:hAnsi="Gill Sans" w:cs="Gill Sans" w:hint="cs"/>
        </w:rPr>
        <w:t>-</w:t>
      </w:r>
      <w:r w:rsidRPr="001164FA">
        <w:rPr>
          <w:rFonts w:ascii="Gill Sans" w:hAnsi="Gill Sans" w:cs="Gill Sans" w:hint="cs"/>
        </w:rPr>
        <w:t xml:space="preserve">, </w:t>
      </w:r>
      <w:r w:rsidRPr="001164FA">
        <w:rPr>
          <w:rStyle w:val="CodeChar"/>
          <w:rFonts w:ascii="Gill Sans" w:hAnsi="Gill Sans" w:cs="Gill Sans" w:hint="cs"/>
        </w:rPr>
        <w:t>#</w:t>
      </w:r>
      <w:r w:rsidRPr="001164FA">
        <w:rPr>
          <w:rFonts w:ascii="Gill Sans" w:hAnsi="Gill Sans" w:cs="Gill Sans" w:hint="cs"/>
        </w:rPr>
        <w:t xml:space="preserve">, </w:t>
      </w:r>
      <w:r w:rsidRPr="001164FA">
        <w:rPr>
          <w:rStyle w:val="CodeChar"/>
          <w:rFonts w:ascii="Gill Sans" w:hAnsi="Gill Sans" w:cs="Gill Sans" w:hint="cs"/>
        </w:rPr>
        <w:t>~</w:t>
      </w:r>
      <w:r w:rsidRPr="001164FA">
        <w:rPr>
          <w:rFonts w:ascii="Gill Sans" w:hAnsi="Gill Sans" w:cs="Gill Sans" w:hint="cs"/>
        </w:rPr>
        <w:t>) y tipo.</w:t>
      </w:r>
    </w:p>
    <w:p w14:paraId="55A5E252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>Métodos con visibilidad, parámetros y tipo de retorno, incluidos constructores y métodos sobrecargados.</w:t>
      </w:r>
    </w:p>
    <w:p w14:paraId="57E83FA6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Al menos una </w:t>
      </w:r>
      <w:r w:rsidRPr="001164FA">
        <w:rPr>
          <w:rFonts w:ascii="Gill Sans" w:hAnsi="Gill Sans" w:cs="Gill Sans" w:hint="cs"/>
          <w:b/>
          <w:bCs/>
        </w:rPr>
        <w:t>herencia</w:t>
      </w:r>
      <w:r w:rsidRPr="001164FA">
        <w:rPr>
          <w:rFonts w:ascii="Gill Sans" w:hAnsi="Gill Sans" w:cs="Gill Sans" w:hint="cs"/>
        </w:rPr>
        <w:t xml:space="preserve"> con clase abstracta (nombre en cursiva o estereotipo </w:t>
      </w:r>
      <w:r w:rsidRPr="001164FA">
        <w:rPr>
          <w:rStyle w:val="CodeChar"/>
          <w:rFonts w:ascii="Gill Sans" w:hAnsi="Gill Sans" w:cs="Gill Sans" w:hint="cs"/>
        </w:rPr>
        <w:t>&lt;&lt;abstract&gt;&gt;</w:t>
      </w:r>
      <w:r w:rsidRPr="001164FA">
        <w:rPr>
          <w:rFonts w:ascii="Gill Sans" w:hAnsi="Gill Sans" w:cs="Gill Sans" w:hint="cs"/>
        </w:rPr>
        <w:t>).</w:t>
      </w:r>
    </w:p>
    <w:p w14:paraId="03DEB7AC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Al menos una segunda </w:t>
      </w:r>
      <w:r w:rsidRPr="001164FA">
        <w:rPr>
          <w:rFonts w:ascii="Gill Sans" w:hAnsi="Gill Sans" w:cs="Gill Sans" w:hint="cs"/>
          <w:b/>
          <w:bCs/>
        </w:rPr>
        <w:t>jerarquía</w:t>
      </w:r>
      <w:r w:rsidRPr="001164FA">
        <w:rPr>
          <w:rFonts w:ascii="Gill Sans" w:hAnsi="Gill Sans" w:cs="Gill Sans" w:hint="cs"/>
        </w:rPr>
        <w:t xml:space="preserve"> </w:t>
      </w:r>
      <w:r w:rsidRPr="001164FA">
        <w:rPr>
          <w:rFonts w:ascii="Gill Sans" w:hAnsi="Gill Sans" w:cs="Gill Sans" w:hint="cs"/>
          <w:b/>
          <w:bCs/>
        </w:rPr>
        <w:t>de herencia</w:t>
      </w:r>
      <w:r w:rsidRPr="001164FA">
        <w:rPr>
          <w:rFonts w:ascii="Gill Sans" w:hAnsi="Gill Sans" w:cs="Gill Sans" w:hint="cs"/>
        </w:rPr>
        <w:t>, distinta de la anterior.</w:t>
      </w:r>
    </w:p>
    <w:p w14:paraId="1238F856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Al menos una </w:t>
      </w:r>
      <w:r w:rsidRPr="001164FA">
        <w:rPr>
          <w:rFonts w:ascii="Gill Sans" w:hAnsi="Gill Sans" w:cs="Gill Sans" w:hint="cs"/>
          <w:b/>
          <w:bCs/>
        </w:rPr>
        <w:t>interfaz</w:t>
      </w:r>
      <w:r w:rsidRPr="001164FA">
        <w:rPr>
          <w:rFonts w:ascii="Gill Sans" w:hAnsi="Gill Sans" w:cs="Gill Sans" w:hint="cs"/>
        </w:rPr>
        <w:t xml:space="preserve"> con dos o más clases que la implementan.</w:t>
      </w:r>
    </w:p>
    <w:p w14:paraId="2E9BAD39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Al menos una </w:t>
      </w:r>
      <w:r w:rsidRPr="001164FA">
        <w:rPr>
          <w:rFonts w:ascii="Gill Sans" w:hAnsi="Gill Sans" w:cs="Gill Sans" w:hint="cs"/>
          <w:b/>
          <w:bCs/>
        </w:rPr>
        <w:t>asociación</w:t>
      </w:r>
      <w:r w:rsidRPr="001164FA">
        <w:rPr>
          <w:rFonts w:ascii="Gill Sans" w:hAnsi="Gill Sans" w:cs="Gill Sans" w:hint="cs"/>
        </w:rPr>
        <w:t xml:space="preserve"> con multiplicidad y nombre del rol.</w:t>
      </w:r>
    </w:p>
    <w:p w14:paraId="25511D1B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Al menos una </w:t>
      </w:r>
      <w:r w:rsidRPr="001164FA">
        <w:rPr>
          <w:rFonts w:ascii="Gill Sans" w:hAnsi="Gill Sans" w:cs="Gill Sans" w:hint="cs"/>
          <w:b/>
          <w:bCs/>
        </w:rPr>
        <w:t>agregación</w:t>
      </w:r>
      <w:r w:rsidRPr="001164FA">
        <w:rPr>
          <w:rFonts w:ascii="Gill Sans" w:hAnsi="Gill Sans" w:cs="Gill Sans" w:hint="cs"/>
        </w:rPr>
        <w:t xml:space="preserve"> y una </w:t>
      </w:r>
      <w:r w:rsidRPr="001164FA">
        <w:rPr>
          <w:rFonts w:ascii="Gill Sans" w:hAnsi="Gill Sans" w:cs="Gill Sans" w:hint="cs"/>
          <w:b/>
          <w:bCs/>
        </w:rPr>
        <w:t>composición</w:t>
      </w:r>
      <w:r w:rsidRPr="001164FA">
        <w:rPr>
          <w:rFonts w:ascii="Gill Sans" w:hAnsi="Gill Sans" w:cs="Gill Sans" w:hint="cs"/>
        </w:rPr>
        <w:t>, con la notación correcta.</w:t>
      </w:r>
    </w:p>
    <w:p w14:paraId="33D64D88" w14:textId="77777777" w:rsidR="00D3420C" w:rsidRPr="001164FA" w:rsidRDefault="00000000">
      <w:pPr>
        <w:pStyle w:val="Prrafodelista"/>
        <w:numPr>
          <w:ilvl w:val="0"/>
          <w:numId w:val="4"/>
        </w:num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 xml:space="preserve">La organización en </w:t>
      </w:r>
      <w:r w:rsidRPr="001164FA">
        <w:rPr>
          <w:rFonts w:ascii="Gill Sans" w:hAnsi="Gill Sans" w:cs="Gill Sans" w:hint="cs"/>
          <w:b/>
          <w:bCs/>
        </w:rPr>
        <w:t>paquetes</w:t>
      </w:r>
      <w:r w:rsidRPr="001164FA">
        <w:rPr>
          <w:rFonts w:ascii="Gill Sans" w:hAnsi="Gill Sans" w:cs="Gill Sans" w:hint="cs"/>
        </w:rPr>
        <w:t xml:space="preserve"> (subpaquetes del diagrama).</w:t>
      </w:r>
    </w:p>
    <w:p w14:paraId="3F692124" w14:textId="77777777" w:rsidR="00D3420C" w:rsidRPr="001164FA" w:rsidRDefault="00000000">
      <w:pPr>
        <w:pStyle w:val="Ttulo3"/>
        <w:rPr>
          <w:rFonts w:ascii="Gill Sans" w:hAnsi="Gill Sans" w:cs="Gill Sans" w:hint="cs"/>
          <w:bCs/>
        </w:rPr>
      </w:pPr>
      <w:r w:rsidRPr="001164FA">
        <w:rPr>
          <w:rFonts w:ascii="Gill Sans" w:hAnsi="Gill Sans" w:cs="Gill Sans" w:hint="cs"/>
          <w:bCs/>
        </w:rPr>
        <w:t>1.3 Justificación de relaciones</w:t>
      </w:r>
    </w:p>
    <w:p w14:paraId="3F292789" w14:textId="77777777" w:rsidR="00D3420C" w:rsidRDefault="00000000">
      <w:pPr>
        <w:rPr>
          <w:rFonts w:ascii="Gill Sans" w:hAnsi="Gill Sans" w:cs="Gill Sans"/>
          <w:b/>
          <w:bCs/>
        </w:rPr>
      </w:pPr>
      <w:r w:rsidRPr="001164FA">
        <w:rPr>
          <w:rFonts w:ascii="Gill Sans" w:hAnsi="Gill Sans" w:cs="Gill Sans" w:hint="cs"/>
        </w:rPr>
        <w:t>Para cada relación de tipo asociación, agregación y composición, escribe una o dos frases que expliquen por qué elegiste ese tipo y no otro. Piensa en el ciclo de vida: ¿</w:t>
      </w:r>
      <w:r w:rsidRPr="001164FA">
        <w:rPr>
          <w:rFonts w:ascii="Gill Sans" w:hAnsi="Gill Sans" w:cs="Gill Sans" w:hint="cs"/>
          <w:b/>
          <w:bCs/>
        </w:rPr>
        <w:t>qué pasa con una de las partes si la otra se elimina?</w:t>
      </w:r>
    </w:p>
    <w:p w14:paraId="2A7C8F50" w14:textId="77777777" w:rsidR="001164FA" w:rsidRPr="001164FA" w:rsidRDefault="001164FA">
      <w:pPr>
        <w:rPr>
          <w:rFonts w:ascii="Gill Sans" w:hAnsi="Gill Sans" w:cs="Gill Sans" w:hint="cs"/>
        </w:rPr>
      </w:pPr>
    </w:p>
    <w:p w14:paraId="28DE9B39" w14:textId="77777777" w:rsidR="00D3420C" w:rsidRPr="001164FA" w:rsidRDefault="00000000">
      <w:pPr>
        <w:pStyle w:val="Ttulo3"/>
        <w:rPr>
          <w:rFonts w:ascii="Gill Sans" w:hAnsi="Gill Sans" w:cs="Gill Sans" w:hint="cs"/>
          <w:bCs/>
        </w:rPr>
      </w:pPr>
      <w:r w:rsidRPr="001164FA">
        <w:rPr>
          <w:rFonts w:ascii="Gill Sans" w:hAnsi="Gill Sans" w:cs="Gill Sans" w:hint="cs"/>
          <w:bCs/>
        </w:rPr>
        <w:t xml:space="preserve">1.4 Diagrama de casos de uso </w:t>
      </w:r>
      <w:r w:rsidRPr="001164FA">
        <w:rPr>
          <w:rFonts w:ascii="Gill Sans" w:hAnsi="Gill Sans" w:cs="Gill Sans" w:hint="cs"/>
          <w:bCs/>
          <w:u w:val="single"/>
        </w:rPr>
        <w:t>(opcional pero valorado)</w:t>
      </w:r>
    </w:p>
    <w:p w14:paraId="7EF5951F" w14:textId="77777777" w:rsidR="00D3420C" w:rsidRPr="001164FA" w:rsidRDefault="00000000">
      <w:pPr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>Identifica los actores (recepcionista, veterinario, dueño) y al menos seis casos de uso del sistema.</w:t>
      </w:r>
    </w:p>
    <w:p w14:paraId="1C4703F9" w14:textId="77777777" w:rsidR="001164FA" w:rsidRDefault="001164FA" w:rsidP="00331F5D">
      <w:pPr>
        <w:pStyle w:val="Ttulo2"/>
        <w:spacing w:before="0" w:after="0" w:line="240" w:lineRule="auto"/>
        <w:rPr>
          <w:rFonts w:ascii="Gill Sans" w:hAnsi="Gill Sans" w:cs="Gill Sans"/>
          <w:bCs/>
          <w:sz w:val="28"/>
          <w:szCs w:val="24"/>
        </w:rPr>
      </w:pPr>
    </w:p>
    <w:p w14:paraId="2722652A" w14:textId="77777777" w:rsidR="00331F5D" w:rsidRPr="00331F5D" w:rsidRDefault="00331F5D" w:rsidP="00331F5D"/>
    <w:p w14:paraId="2E66C80A" w14:textId="42A3AD95" w:rsidR="00D3420C" w:rsidRPr="009265E7" w:rsidRDefault="00000000">
      <w:pPr>
        <w:pStyle w:val="Ttulo2"/>
        <w:rPr>
          <w:rFonts w:ascii="Gill Sans" w:hAnsi="Gill Sans" w:cs="Gill Sans" w:hint="cs"/>
          <w:bCs/>
          <w:color w:val="00B050"/>
          <w:sz w:val="28"/>
          <w:szCs w:val="24"/>
        </w:rPr>
      </w:pPr>
      <w:r w:rsidRPr="009265E7">
        <w:rPr>
          <w:rFonts w:ascii="Gill Sans" w:hAnsi="Gill Sans" w:cs="Gill Sans" w:hint="cs"/>
          <w:bCs/>
          <w:color w:val="00B050"/>
          <w:sz w:val="28"/>
          <w:szCs w:val="24"/>
        </w:rPr>
        <w:lastRenderedPageBreak/>
        <w:t>Parte 2: implementación en Java</w:t>
      </w:r>
    </w:p>
    <w:p w14:paraId="25B5F935" w14:textId="6B702EF0" w:rsidR="001164FA" w:rsidRPr="001164FA" w:rsidRDefault="00000000" w:rsidP="001164FA">
      <w:pPr>
        <w:jc w:val="both"/>
        <w:rPr>
          <w:rFonts w:ascii="Gill Sans" w:hAnsi="Gill Sans" w:cs="Gill Sans" w:hint="cs"/>
        </w:rPr>
      </w:pPr>
      <w:r w:rsidRPr="001164FA">
        <w:rPr>
          <w:rFonts w:ascii="Gill Sans" w:hAnsi="Gill Sans" w:cs="Gill Sans" w:hint="cs"/>
        </w:rPr>
        <w:t>Implementa en Java (versión 17 o superior) el diseño que hiciste en la Parte 1. El código debe coincidir con tu diagrama; si cambias el diseño al programar, actualiza el diagrama.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76"/>
        <w:gridCol w:w="6983"/>
      </w:tblGrid>
      <w:tr w:rsidR="00D3420C" w:rsidRPr="001164FA" w14:paraId="19A7E19A" w14:textId="77777777" w:rsidTr="001164FA">
        <w:trPr>
          <w:tblHeader/>
        </w:trPr>
        <w:tc>
          <w:tcPr>
            <w:tcW w:w="2376" w:type="dxa"/>
            <w:shd w:val="clear" w:color="auto" w:fill="F2F2F2"/>
          </w:tcPr>
          <w:p w14:paraId="169BEB04" w14:textId="77777777" w:rsidR="00D3420C" w:rsidRPr="001164FA" w:rsidRDefault="00000000" w:rsidP="001164FA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1164FA">
              <w:rPr>
                <w:rFonts w:ascii="Gill Sans" w:hAnsi="Gill Sans" w:cs="Gill Sans" w:hint="cs"/>
                <w:b/>
                <w:bCs/>
              </w:rPr>
              <w:t>Tema</w:t>
            </w:r>
          </w:p>
        </w:tc>
        <w:tc>
          <w:tcPr>
            <w:tcW w:w="6983" w:type="dxa"/>
            <w:shd w:val="clear" w:color="auto" w:fill="F2F2F2"/>
          </w:tcPr>
          <w:p w14:paraId="7693A82E" w14:textId="77777777" w:rsidR="00D3420C" w:rsidRPr="001164FA" w:rsidRDefault="00000000" w:rsidP="001164FA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1164FA">
              <w:rPr>
                <w:rFonts w:ascii="Gill Sans" w:hAnsi="Gill Sans" w:cs="Gill Sans" w:hint="cs"/>
                <w:b/>
                <w:bCs/>
              </w:rPr>
              <w:t>Requisito mínimo en el código</w:t>
            </w:r>
          </w:p>
        </w:tc>
      </w:tr>
      <w:tr w:rsidR="00D3420C" w:rsidRPr="001164FA" w14:paraId="52665D8D" w14:textId="77777777" w:rsidTr="001164FA">
        <w:tc>
          <w:tcPr>
            <w:tcW w:w="2376" w:type="dxa"/>
          </w:tcPr>
          <w:p w14:paraId="58869235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Definición de clases</w:t>
            </w:r>
          </w:p>
        </w:tc>
        <w:tc>
          <w:tcPr>
            <w:tcW w:w="6983" w:type="dxa"/>
          </w:tcPr>
          <w:p w14:paraId="3DA3DD1C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Mínimo 12 clases con atributos y métodos bien definidos, cada una con una sola responsabilidad clara.</w:t>
            </w:r>
          </w:p>
        </w:tc>
      </w:tr>
      <w:tr w:rsidR="00D3420C" w:rsidRPr="001164FA" w14:paraId="120BF3C7" w14:textId="77777777" w:rsidTr="001164FA">
        <w:tc>
          <w:tcPr>
            <w:tcW w:w="2376" w:type="dxa"/>
          </w:tcPr>
          <w:p w14:paraId="3C1FD705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Ámbito de atributos y métodos</w:t>
            </w:r>
          </w:p>
        </w:tc>
        <w:tc>
          <w:tcPr>
            <w:tcW w:w="6983" w:type="dxa"/>
          </w:tcPr>
          <w:p w14:paraId="2C88AAC4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Uso justificado de variables de instancia, variables locales y miembros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static</w:t>
            </w:r>
            <w:r w:rsidRPr="001164FA">
              <w:rPr>
                <w:rFonts w:ascii="Gill Sans" w:hAnsi="Gill Sans" w:cs="Gill Sans" w:hint="cs"/>
              </w:rPr>
              <w:t xml:space="preserve"> (por ejemplo, un contador de comprobantes generados).</w:t>
            </w:r>
          </w:p>
        </w:tc>
      </w:tr>
      <w:tr w:rsidR="00D3420C" w:rsidRPr="001164FA" w14:paraId="3AB05726" w14:textId="77777777" w:rsidTr="001164FA">
        <w:tc>
          <w:tcPr>
            <w:tcW w:w="2376" w:type="dxa"/>
          </w:tcPr>
          <w:p w14:paraId="6F93D336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Creación y eliminación de objetos</w:t>
            </w:r>
          </w:p>
        </w:tc>
        <w:tc>
          <w:tcPr>
            <w:tcW w:w="6983" w:type="dxa"/>
          </w:tcPr>
          <w:p w14:paraId="151AA81F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Creación con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new</w:t>
            </w:r>
            <w:r w:rsidRPr="001164FA">
              <w:rPr>
                <w:rFonts w:ascii="Gill Sans" w:hAnsi="Gill Sans" w:cs="Gill Sans" w:hint="cs"/>
              </w:rPr>
              <w:t xml:space="preserve"> y constructores. Elimina objetos del sistema (por ejemplo, dar de baja una mascota con su historial) y explica en comentarios qué ocurre con los objetos sin referencias (recolector de basura).</w:t>
            </w:r>
          </w:p>
        </w:tc>
      </w:tr>
      <w:tr w:rsidR="00D3420C" w:rsidRPr="001164FA" w14:paraId="38D1AD57" w14:textId="77777777" w:rsidTr="001164FA">
        <w:tc>
          <w:tcPr>
            <w:tcW w:w="2376" w:type="dxa"/>
          </w:tcPr>
          <w:p w14:paraId="1A0C14E3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Constructores</w:t>
            </w:r>
          </w:p>
        </w:tc>
        <w:tc>
          <w:tcPr>
            <w:tcW w:w="6983" w:type="dxa"/>
          </w:tcPr>
          <w:p w14:paraId="5C8A1843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En cada clase concreta, al menos un constructor con parámetros. En las clases hijas, uso de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super(...)</w:t>
            </w:r>
            <w:r w:rsidRPr="001164FA">
              <w:rPr>
                <w:rFonts w:ascii="Gill Sans" w:hAnsi="Gill Sans" w:cs="Gill Sans" w:hint="cs"/>
              </w:rPr>
              <w:t>. En al menos una clase, un constructor por defecto y otro que reciba todos los datos.</w:t>
            </w:r>
          </w:p>
        </w:tc>
      </w:tr>
      <w:tr w:rsidR="00D3420C" w:rsidRPr="001164FA" w14:paraId="0976F6F0" w14:textId="77777777" w:rsidTr="001164FA">
        <w:tc>
          <w:tcPr>
            <w:tcW w:w="2376" w:type="dxa"/>
          </w:tcPr>
          <w:p w14:paraId="5EF3A4C4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Sobrecarga</w:t>
            </w:r>
          </w:p>
        </w:tc>
        <w:tc>
          <w:tcPr>
            <w:tcW w:w="6983" w:type="dxa"/>
          </w:tcPr>
          <w:p w14:paraId="4404DBF4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Al menos dos casos de sobrecarga de métodos o constructores con firmas distintas (por ejemplo,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buscarCita(String)</w:t>
            </w:r>
            <w:r w:rsidRPr="001164FA">
              <w:rPr>
                <w:rFonts w:ascii="Gill Sans" w:hAnsi="Gill Sans" w:cs="Gill Sans" w:hint="cs"/>
              </w:rPr>
              <w:t xml:space="preserve"> y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buscarCita(LocalDate)</w:t>
            </w:r>
            <w:r w:rsidRPr="001164FA">
              <w:rPr>
                <w:rFonts w:ascii="Gill Sans" w:hAnsi="Gill Sans" w:cs="Gill Sans" w:hint="cs"/>
              </w:rPr>
              <w:t>).</w:t>
            </w:r>
          </w:p>
        </w:tc>
      </w:tr>
      <w:tr w:rsidR="00D3420C" w:rsidRPr="001164FA" w14:paraId="6CA68C1B" w14:textId="77777777" w:rsidTr="001164FA">
        <w:tc>
          <w:tcPr>
            <w:tcW w:w="2376" w:type="dxa"/>
          </w:tcPr>
          <w:p w14:paraId="33EBF9C1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Encapsulamiento</w:t>
            </w:r>
          </w:p>
        </w:tc>
        <w:tc>
          <w:tcPr>
            <w:tcW w:w="6983" w:type="dxa"/>
          </w:tcPr>
          <w:p w14:paraId="7ED92D29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Todos los atributos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private</w:t>
            </w:r>
            <w:r w:rsidRPr="001164FA">
              <w:rPr>
                <w:rFonts w:ascii="Gill Sans" w:hAnsi="Gill Sans" w:cs="Gill Sans" w:hint="cs"/>
              </w:rPr>
              <w:t xml:space="preserve"> 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protected</w:t>
            </w:r>
            <w:r w:rsidRPr="001164FA">
              <w:rPr>
                <w:rFonts w:ascii="Gill Sans" w:hAnsi="Gill Sans" w:cs="Gill Sans" w:hint="cs"/>
              </w:rPr>
              <w:t xml:space="preserve"> según corresponda. Getters y setters solo donde tengan sentido; los setters validan las reglas de negocio y lanzan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IllegalArgumentException</w:t>
            </w:r>
            <w:r w:rsidRPr="001164FA">
              <w:rPr>
                <w:rFonts w:ascii="Gill Sans" w:hAnsi="Gill Sans" w:cs="Gill Sans" w:hint="cs"/>
              </w:rPr>
              <w:t xml:space="preserve"> cuando el dato no es válido.</w:t>
            </w:r>
          </w:p>
        </w:tc>
      </w:tr>
      <w:tr w:rsidR="00D3420C" w:rsidRPr="001164FA" w14:paraId="0B4DAFE1" w14:textId="77777777" w:rsidTr="001164FA">
        <w:tc>
          <w:tcPr>
            <w:tcW w:w="2376" w:type="dxa"/>
          </w:tcPr>
          <w:p w14:paraId="4C59DE92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Herencia</w:t>
            </w:r>
          </w:p>
        </w:tc>
        <w:tc>
          <w:tcPr>
            <w:tcW w:w="6983" w:type="dxa"/>
          </w:tcPr>
          <w:p w14:paraId="2EBC5D22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Dos jerarquías: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Persona</w:t>
            </w:r>
            <w:r w:rsidRPr="001164FA">
              <w:rPr>
                <w:rFonts w:ascii="Gill Sans" w:hAnsi="Gill Sans" w:cs="Gill Sans" w:hint="cs"/>
              </w:rPr>
              <w:t xml:space="preserve"> y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Mascota</w:t>
            </w:r>
            <w:r w:rsidRPr="001164FA">
              <w:rPr>
                <w:rFonts w:ascii="Gill Sans" w:hAnsi="Gill Sans" w:cs="Gill Sans" w:hint="cs"/>
              </w:rPr>
              <w:t>, con atributos y comportamientos comunes en la clase padre.</w:t>
            </w:r>
          </w:p>
        </w:tc>
      </w:tr>
      <w:tr w:rsidR="00D3420C" w:rsidRPr="001164FA" w14:paraId="6C4FDCF0" w14:textId="77777777" w:rsidTr="001164FA">
        <w:tc>
          <w:tcPr>
            <w:tcW w:w="2376" w:type="dxa"/>
          </w:tcPr>
          <w:p w14:paraId="3E610C00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Clases abstractas</w:t>
            </w:r>
          </w:p>
        </w:tc>
        <w:tc>
          <w:tcPr>
            <w:tcW w:w="6983" w:type="dxa"/>
          </w:tcPr>
          <w:p w14:paraId="2C163DDC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Al menos una clase abstracta (por ejemplo,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Persona</w:t>
            </w:r>
            <w:r w:rsidRPr="001164FA">
              <w:rPr>
                <w:rFonts w:ascii="Gill Sans" w:hAnsi="Gill Sans" w:cs="Gill Sans" w:hint="cs"/>
              </w:rPr>
              <w:t xml:space="preserve"> 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Mascota</w:t>
            </w:r>
            <w:r w:rsidRPr="001164FA">
              <w:rPr>
                <w:rFonts w:ascii="Gill Sans" w:hAnsi="Gill Sans" w:cs="Gill Sans" w:hint="cs"/>
              </w:rPr>
              <w:t>) con un método abstracto implementado en cada hija.</w:t>
            </w:r>
          </w:p>
        </w:tc>
      </w:tr>
      <w:tr w:rsidR="00D3420C" w:rsidRPr="001164FA" w14:paraId="21B9C8B6" w14:textId="77777777" w:rsidTr="001164FA">
        <w:tc>
          <w:tcPr>
            <w:tcW w:w="2376" w:type="dxa"/>
          </w:tcPr>
          <w:p w14:paraId="4EDBCFFC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Sobreescritura</w:t>
            </w:r>
          </w:p>
        </w:tc>
        <w:tc>
          <w:tcPr>
            <w:tcW w:w="6983" w:type="dxa"/>
          </w:tcPr>
          <w:p w14:paraId="61C6C67E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Al menos tres métodos sobreescritos con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@Override</w:t>
            </w:r>
            <w:r w:rsidRPr="001164FA">
              <w:rPr>
                <w:rFonts w:ascii="Gill Sans" w:hAnsi="Gill Sans" w:cs="Gill Sans" w:hint="cs"/>
              </w:rPr>
              <w:t xml:space="preserve">, incluido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toString()</w:t>
            </w:r>
            <w:r w:rsidRPr="001164FA">
              <w:rPr>
                <w:rFonts w:ascii="Gill Sans" w:hAnsi="Gill Sans" w:cs="Gill Sans" w:hint="cs"/>
              </w:rPr>
              <w:t xml:space="preserve"> en las clases principales.</w:t>
            </w:r>
          </w:p>
        </w:tc>
      </w:tr>
      <w:tr w:rsidR="00D3420C" w:rsidRPr="001164FA" w14:paraId="0C6D37D1" w14:textId="77777777" w:rsidTr="001164FA">
        <w:tc>
          <w:tcPr>
            <w:tcW w:w="2376" w:type="dxa"/>
          </w:tcPr>
          <w:p w14:paraId="6F55A809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Asociación</w:t>
            </w:r>
          </w:p>
        </w:tc>
        <w:tc>
          <w:tcPr>
            <w:tcW w:w="6983" w:type="dxa"/>
          </w:tcPr>
          <w:p w14:paraId="441C4AC5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Una relación entre objetos independientes, por ejemplo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Cita</w:t>
            </w:r>
            <w:r w:rsidRPr="001164FA">
              <w:rPr>
                <w:rFonts w:ascii="Gill Sans" w:hAnsi="Gill Sans" w:cs="Gill Sans" w:hint="cs"/>
              </w:rPr>
              <w:t xml:space="preserve"> que referencia a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Mascota</w:t>
            </w:r>
            <w:r w:rsidRPr="001164FA">
              <w:rPr>
                <w:rFonts w:ascii="Gill Sans" w:hAnsi="Gill Sans" w:cs="Gill Sans" w:hint="cs"/>
              </w:rPr>
              <w:t xml:space="preserve">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Veterinario</w:t>
            </w:r>
            <w:r w:rsidRPr="001164FA">
              <w:rPr>
                <w:rFonts w:ascii="Gill Sans" w:hAnsi="Gill Sans" w:cs="Gill Sans" w:hint="cs"/>
              </w:rPr>
              <w:t xml:space="preserve"> y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Consultorio</w:t>
            </w:r>
            <w:r w:rsidRPr="001164FA">
              <w:rPr>
                <w:rFonts w:ascii="Gill Sans" w:hAnsi="Gill Sans" w:cs="Gill Sans" w:hint="cs"/>
              </w:rPr>
              <w:t>.</w:t>
            </w:r>
          </w:p>
        </w:tc>
      </w:tr>
      <w:tr w:rsidR="00D3420C" w:rsidRPr="001164FA" w14:paraId="11F8A8AE" w14:textId="77777777" w:rsidTr="001164FA">
        <w:tc>
          <w:tcPr>
            <w:tcW w:w="2376" w:type="dxa"/>
          </w:tcPr>
          <w:p w14:paraId="55031501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Agregación</w:t>
            </w:r>
          </w:p>
        </w:tc>
        <w:tc>
          <w:tcPr>
            <w:tcW w:w="6983" w:type="dxa"/>
          </w:tcPr>
          <w:p w14:paraId="7249BD86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La clínica agrupa veterinarios que existen por sí mismos: se reciben ya creados y siguen existiendo si la clínica se elimina.</w:t>
            </w:r>
          </w:p>
        </w:tc>
      </w:tr>
      <w:tr w:rsidR="00D3420C" w:rsidRPr="001164FA" w14:paraId="784AD7A1" w14:textId="77777777" w:rsidTr="001164FA">
        <w:tc>
          <w:tcPr>
            <w:tcW w:w="2376" w:type="dxa"/>
          </w:tcPr>
          <w:p w14:paraId="0B6BDD60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Composición</w:t>
            </w:r>
          </w:p>
        </w:tc>
        <w:tc>
          <w:tcPr>
            <w:tcW w:w="6983" w:type="dxa"/>
          </w:tcPr>
          <w:p w14:paraId="44186E43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La clínica crea y posee sus consultorios, y la mascota crea y posee su historial clínico. Las partes se crean dentro del objeto contenedor y no se comparten.</w:t>
            </w:r>
          </w:p>
        </w:tc>
      </w:tr>
      <w:tr w:rsidR="00D3420C" w:rsidRPr="001164FA" w14:paraId="35DEC79B" w14:textId="77777777" w:rsidTr="001164FA">
        <w:tc>
          <w:tcPr>
            <w:tcW w:w="2376" w:type="dxa"/>
          </w:tcPr>
          <w:p w14:paraId="6A3F2CC7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Paquetes</w:t>
            </w:r>
          </w:p>
        </w:tc>
        <w:tc>
          <w:tcPr>
            <w:tcW w:w="6983" w:type="dxa"/>
          </w:tcPr>
          <w:p w14:paraId="14A5C0B6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Código organizado en al menos cuatro paquetes (por ejemplo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modelo.personas</w:t>
            </w:r>
            <w:r w:rsidRPr="001164FA">
              <w:rPr>
                <w:rFonts w:ascii="Gill Sans" w:hAnsi="Gill Sans" w:cs="Gill Sans" w:hint="cs"/>
              </w:rPr>
              <w:t xml:space="preserve">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modelo.mascotas</w:t>
            </w:r>
            <w:r w:rsidRPr="001164FA">
              <w:rPr>
                <w:rFonts w:ascii="Gill Sans" w:hAnsi="Gill Sans" w:cs="Gill Sans" w:hint="cs"/>
              </w:rPr>
              <w:t xml:space="preserve">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modelo.servicios</w:t>
            </w:r>
            <w:r w:rsidRPr="001164FA">
              <w:rPr>
                <w:rFonts w:ascii="Gill Sans" w:hAnsi="Gill Sans" w:cs="Gill Sans" w:hint="cs"/>
              </w:rPr>
              <w:t xml:space="preserve">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app</w:t>
            </w:r>
            <w:r w:rsidRPr="001164FA">
              <w:rPr>
                <w:rFonts w:ascii="Gill Sans" w:hAnsi="Gill Sans" w:cs="Gill Sans" w:hint="cs"/>
              </w:rPr>
              <w:t>), con importaciones explícitas.</w:t>
            </w:r>
          </w:p>
        </w:tc>
      </w:tr>
      <w:tr w:rsidR="00D3420C" w:rsidRPr="001164FA" w14:paraId="658C317C" w14:textId="77777777" w:rsidTr="001164FA">
        <w:tc>
          <w:tcPr>
            <w:tcW w:w="2376" w:type="dxa"/>
          </w:tcPr>
          <w:p w14:paraId="3E9C55B5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Niveles de acceso</w:t>
            </w:r>
          </w:p>
        </w:tc>
        <w:tc>
          <w:tcPr>
            <w:tcW w:w="6983" w:type="dxa"/>
          </w:tcPr>
          <w:p w14:paraId="0E90D6C6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Uso intencional de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private</w:t>
            </w:r>
            <w:r w:rsidRPr="001164FA">
              <w:rPr>
                <w:rFonts w:ascii="Gill Sans" w:hAnsi="Gill Sans" w:cs="Gill Sans" w:hint="cs"/>
              </w:rPr>
              <w:t xml:space="preserve">,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protected</w:t>
            </w:r>
            <w:r w:rsidRPr="001164FA">
              <w:rPr>
                <w:rFonts w:ascii="Gill Sans" w:hAnsi="Gill Sans" w:cs="Gill Sans" w:hint="cs"/>
              </w:rPr>
              <w:t xml:space="preserve">, el acceso por defecto (de paquete) y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public</w:t>
            </w:r>
            <w:r w:rsidRPr="001164FA">
              <w:rPr>
                <w:rFonts w:ascii="Gill Sans" w:hAnsi="Gill Sans" w:cs="Gill Sans" w:hint="cs"/>
              </w:rPr>
              <w:t>, con un comentario breve en dos lugares donde expliques por qué elegiste ese nivel.</w:t>
            </w:r>
          </w:p>
        </w:tc>
      </w:tr>
      <w:tr w:rsidR="00D3420C" w:rsidRPr="001164FA" w14:paraId="597F04F9" w14:textId="77777777" w:rsidTr="001164FA">
        <w:tc>
          <w:tcPr>
            <w:tcW w:w="2376" w:type="dxa"/>
          </w:tcPr>
          <w:p w14:paraId="4E534DCB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Interfaces</w:t>
            </w:r>
          </w:p>
        </w:tc>
        <w:tc>
          <w:tcPr>
            <w:tcW w:w="6983" w:type="dxa"/>
          </w:tcPr>
          <w:p w14:paraId="6CDC463A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Al menos una interfaz (por ejemplo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Facturable</w:t>
            </w:r>
            <w:r w:rsidRPr="001164FA">
              <w:rPr>
                <w:rFonts w:ascii="Gill Sans" w:hAnsi="Gill Sans" w:cs="Gill Sans" w:hint="cs"/>
              </w:rPr>
              <w:t xml:space="preserve"> con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calcularCosto()</w:t>
            </w:r>
            <w:r w:rsidRPr="001164FA">
              <w:rPr>
                <w:rFonts w:ascii="Gill Sans" w:hAnsi="Gill Sans" w:cs="Gill Sans" w:hint="cs"/>
              </w:rPr>
              <w:t>) implementada por tres o más clases (consulta, vacunación, cirugía).</w:t>
            </w:r>
          </w:p>
        </w:tc>
      </w:tr>
      <w:tr w:rsidR="00D3420C" w:rsidRPr="001164FA" w14:paraId="6F2790CB" w14:textId="77777777" w:rsidTr="001164FA">
        <w:tc>
          <w:tcPr>
            <w:tcW w:w="2376" w:type="dxa"/>
          </w:tcPr>
          <w:p w14:paraId="78EE9F7E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>Polimorfismo</w:t>
            </w:r>
          </w:p>
        </w:tc>
        <w:tc>
          <w:tcPr>
            <w:tcW w:w="6983" w:type="dxa"/>
          </w:tcPr>
          <w:p w14:paraId="75699936" w14:textId="77777777" w:rsidR="00D3420C" w:rsidRPr="001164FA" w:rsidRDefault="00000000" w:rsidP="001164FA">
            <w:pPr>
              <w:spacing w:after="120" w:line="240" w:lineRule="auto"/>
              <w:rPr>
                <w:rFonts w:ascii="Gill Sans" w:hAnsi="Gill Sans" w:cs="Gill Sans" w:hint="cs"/>
              </w:rPr>
            </w:pPr>
            <w:r w:rsidRPr="001164FA">
              <w:rPr>
                <w:rFonts w:ascii="Gill Sans" w:hAnsi="Gill Sans" w:cs="Gill Sans" w:hint="cs"/>
              </w:rPr>
              <w:t xml:space="preserve">Una lista de tipo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List&lt;Mascota&gt;</w:t>
            </w:r>
            <w:r w:rsidRPr="001164FA">
              <w:rPr>
                <w:rFonts w:ascii="Gill Sans" w:hAnsi="Gill Sans" w:cs="Gill Sans" w:hint="cs"/>
              </w:rPr>
              <w:t xml:space="preserve"> que contiene perros, gatos y aves y llama a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hacerSonido()</w:t>
            </w:r>
            <w:r w:rsidRPr="001164FA">
              <w:rPr>
                <w:rFonts w:ascii="Gill Sans" w:hAnsi="Gill Sans" w:cs="Gill Sans" w:hint="cs"/>
              </w:rPr>
              <w:t xml:space="preserve">, y una lista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List&lt;Facturable&gt;</w:t>
            </w:r>
            <w:r w:rsidRPr="001164FA">
              <w:rPr>
                <w:rFonts w:ascii="Gill Sans" w:hAnsi="Gill Sans" w:cs="Gill Sans" w:hint="cs"/>
              </w:rPr>
              <w:t xml:space="preserve"> que calcula el costo total sin preguntar el tipo con </w:t>
            </w:r>
            <w:r w:rsidRPr="001164FA">
              <w:rPr>
                <w:rStyle w:val="CodeChar"/>
                <w:rFonts w:ascii="Gill Sans" w:hAnsi="Gill Sans" w:cs="Gill Sans" w:hint="cs"/>
                <w:sz w:val="22"/>
              </w:rPr>
              <w:t>instanceof</w:t>
            </w:r>
            <w:r w:rsidRPr="001164FA">
              <w:rPr>
                <w:rFonts w:ascii="Gill Sans" w:hAnsi="Gill Sans" w:cs="Gill Sans" w:hint="cs"/>
              </w:rPr>
              <w:t>.</w:t>
            </w:r>
          </w:p>
        </w:tc>
      </w:tr>
    </w:tbl>
    <w:p w14:paraId="0141390F" w14:textId="40BFDE96" w:rsidR="00D3420C" w:rsidRPr="00331F5D" w:rsidRDefault="00000000" w:rsidP="00331F5D">
      <w:pPr>
        <w:pStyle w:val="Ttulo2"/>
        <w:spacing w:before="0" w:after="0"/>
        <w:rPr>
          <w:rFonts w:ascii="Gill Sans" w:hAnsi="Gill Sans" w:cs="Gill Sans" w:hint="cs"/>
          <w:bCs/>
          <w:sz w:val="24"/>
          <w:szCs w:val="24"/>
        </w:rPr>
      </w:pPr>
      <w:r w:rsidRPr="00331F5D">
        <w:rPr>
          <w:rFonts w:ascii="Gill Sans" w:hAnsi="Gill Sans" w:cs="Gill Sans" w:hint="cs"/>
          <w:bCs/>
          <w:sz w:val="24"/>
          <w:szCs w:val="24"/>
        </w:rPr>
        <w:lastRenderedPageBreak/>
        <w:t xml:space="preserve">Menú de consola </w:t>
      </w:r>
    </w:p>
    <w:p w14:paraId="3E36AA06" w14:textId="77777777" w:rsidR="00D3420C" w:rsidRPr="00331F5D" w:rsidRDefault="00000000" w:rsidP="006A5892">
      <w:pPr>
        <w:spacing w:after="0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La aplicación debe ejecutarse desde una clase 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>Main</w:t>
      </w:r>
      <w:r w:rsidRPr="00331F5D">
        <w:rPr>
          <w:rFonts w:ascii="Gill Sans" w:hAnsi="Gill Sans" w:cs="Gill Sans" w:hint="cs"/>
          <w:sz w:val="24"/>
          <w:szCs w:val="24"/>
        </w:rPr>
        <w:t xml:space="preserve"> con un menú que se repite hasta que el usuario elige salir. Debe incluir como mínimo estas opciones:</w:t>
      </w:r>
    </w:p>
    <w:p w14:paraId="52257D26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Registrar dueño y mascota (perro, gato o ave).</w:t>
      </w:r>
    </w:p>
    <w:p w14:paraId="033EFF5D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Registrar veterinario y asignarlo a la clínica.</w:t>
      </w:r>
    </w:p>
    <w:p w14:paraId="22D73D1F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Agendar una cita.</w:t>
      </w:r>
    </w:p>
    <w:p w14:paraId="365099CB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Atender o cancelar una cita.</w:t>
      </w:r>
    </w:p>
    <w:p w14:paraId="4D28CED2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Generar el comprobante de una cita atendida.</w:t>
      </w:r>
    </w:p>
    <w:p w14:paraId="31933278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Consultar el historial clínico de una mascota.</w:t>
      </w:r>
    </w:p>
    <w:p w14:paraId="7703F9CF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Listar todas las mascotas y su sonido (demostración de polimorfismo).</w:t>
      </w:r>
    </w:p>
    <w:p w14:paraId="6E9380B1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Ver el total cobrado por veterinario.</w:t>
      </w:r>
    </w:p>
    <w:p w14:paraId="2BBD084E" w14:textId="77777777" w:rsidR="00D3420C" w:rsidRPr="00331F5D" w:rsidRDefault="00000000">
      <w:pPr>
        <w:pStyle w:val="Prrafodelista"/>
        <w:numPr>
          <w:ilvl w:val="0"/>
          <w:numId w:val="6"/>
        </w:numPr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Dar de baja una mascota.</w:t>
      </w:r>
    </w:p>
    <w:p w14:paraId="0DF45182" w14:textId="77777777" w:rsidR="00D3420C" w:rsidRPr="00331F5D" w:rsidRDefault="00000000" w:rsidP="00331F5D">
      <w:pPr>
        <w:pStyle w:val="Prrafodelista"/>
        <w:numPr>
          <w:ilvl w:val="0"/>
          <w:numId w:val="6"/>
        </w:numPr>
        <w:ind w:left="709" w:hanging="425"/>
        <w:rPr>
          <w:rFonts w:ascii="Courier New" w:hAnsi="Courier New" w:cs="Courier New"/>
        </w:rPr>
      </w:pPr>
      <w:r w:rsidRPr="00331F5D">
        <w:rPr>
          <w:rFonts w:ascii="Courier New" w:hAnsi="Courier New" w:cs="Courier New"/>
        </w:rPr>
        <w:t>Salir.</w:t>
      </w:r>
    </w:p>
    <w:p w14:paraId="70E7B267" w14:textId="77777777" w:rsidR="00D3420C" w:rsidRPr="00331F5D" w:rsidRDefault="00000000">
      <w:p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El programa debe validar entradas incorrectas (texto donde se espera un número, opciones fuera del menú, datos vacíos) </w:t>
      </w:r>
      <w:r w:rsidRPr="00331F5D">
        <w:rPr>
          <w:rFonts w:ascii="Gill Sans" w:hAnsi="Gill Sans" w:cs="Gill Sans" w:hint="cs"/>
          <w:sz w:val="24"/>
          <w:szCs w:val="24"/>
          <w:u w:val="single"/>
        </w:rPr>
        <w:t>sin cerrarse de forma abrupta</w:t>
      </w:r>
      <w:r w:rsidRPr="00331F5D">
        <w:rPr>
          <w:rFonts w:ascii="Gill Sans" w:hAnsi="Gill Sans" w:cs="Gill Sans" w:hint="cs"/>
          <w:sz w:val="24"/>
          <w:szCs w:val="24"/>
        </w:rPr>
        <w:t>.</w:t>
      </w:r>
    </w:p>
    <w:p w14:paraId="03B412E1" w14:textId="77777777" w:rsidR="00D3420C" w:rsidRPr="00331F5D" w:rsidRDefault="00000000" w:rsidP="00331F5D">
      <w:pPr>
        <w:pStyle w:val="Ttulo3"/>
        <w:jc w:val="both"/>
        <w:rPr>
          <w:rFonts w:ascii="Gill Sans" w:hAnsi="Gill Sans" w:cs="Gill Sans" w:hint="cs"/>
          <w:bCs/>
          <w:szCs w:val="24"/>
        </w:rPr>
      </w:pPr>
      <w:r w:rsidRPr="00331F5D">
        <w:rPr>
          <w:rFonts w:ascii="Gill Sans" w:hAnsi="Gill Sans" w:cs="Gill Sans" w:hint="cs"/>
          <w:bCs/>
          <w:szCs w:val="24"/>
        </w:rPr>
        <w:t>Escenario de demostración obligatorio</w:t>
      </w:r>
    </w:p>
    <w:p w14:paraId="2E450626" w14:textId="77777777" w:rsidR="00D3420C" w:rsidRPr="00331F5D" w:rsidRDefault="00000000" w:rsidP="006A5892">
      <w:pPr>
        <w:spacing w:after="0"/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Incluye en el README una captura de pantalla o un bloque de texto con la ejecución de este escenario:</w:t>
      </w:r>
    </w:p>
    <w:p w14:paraId="2909B36D" w14:textId="77777777" w:rsidR="00D3420C" w:rsidRPr="00331F5D" w:rsidRDefault="00000000" w:rsidP="00331F5D">
      <w:pPr>
        <w:pStyle w:val="Prrafodelista"/>
        <w:numPr>
          <w:ilvl w:val="0"/>
          <w:numId w:val="7"/>
        </w:num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Registrar dos dueños y tres mascotas (un perro, un gato y un ave).</w:t>
      </w:r>
    </w:p>
    <w:p w14:paraId="74352B58" w14:textId="77777777" w:rsidR="00D3420C" w:rsidRPr="00331F5D" w:rsidRDefault="00000000" w:rsidP="00331F5D">
      <w:pPr>
        <w:pStyle w:val="Prrafodelista"/>
        <w:numPr>
          <w:ilvl w:val="0"/>
          <w:numId w:val="7"/>
        </w:num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Registrar dos veterinarios.</w:t>
      </w:r>
    </w:p>
    <w:p w14:paraId="36CCCB80" w14:textId="77777777" w:rsidR="00D3420C" w:rsidRPr="00331F5D" w:rsidRDefault="00000000" w:rsidP="00331F5D">
      <w:pPr>
        <w:pStyle w:val="Prrafodelista"/>
        <w:numPr>
          <w:ilvl w:val="0"/>
          <w:numId w:val="7"/>
        </w:num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Agendar tres citas y atender dos, de modo que se calculen los costos de consulta, vacunación y cirugía.</w:t>
      </w:r>
    </w:p>
    <w:p w14:paraId="69A7C2FE" w14:textId="77777777" w:rsidR="00D3420C" w:rsidRPr="00331F5D" w:rsidRDefault="00000000" w:rsidP="00331F5D">
      <w:pPr>
        <w:pStyle w:val="Prrafodelista"/>
        <w:numPr>
          <w:ilvl w:val="0"/>
          <w:numId w:val="7"/>
        </w:num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Intentar agendar una cita que viole una regla de negocio y mostrar el mensaje de error.</w:t>
      </w:r>
    </w:p>
    <w:p w14:paraId="63F06DC7" w14:textId="77777777" w:rsidR="00D3420C" w:rsidRPr="00331F5D" w:rsidRDefault="00000000" w:rsidP="00331F5D">
      <w:pPr>
        <w:pStyle w:val="Prrafodelista"/>
        <w:numPr>
          <w:ilvl w:val="0"/>
          <w:numId w:val="7"/>
        </w:num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Listar las mascotas llamando a 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>hacerSonido()</w:t>
      </w:r>
      <w:r w:rsidRPr="00331F5D">
        <w:rPr>
          <w:rFonts w:ascii="Gill Sans" w:hAnsi="Gill Sans" w:cs="Gill Sans" w:hint="cs"/>
          <w:sz w:val="24"/>
          <w:szCs w:val="24"/>
        </w:rPr>
        <w:t xml:space="preserve"> para mostrar el polimorfismo.</w:t>
      </w:r>
    </w:p>
    <w:p w14:paraId="19B04D87" w14:textId="77777777" w:rsidR="00D3420C" w:rsidRPr="00331F5D" w:rsidRDefault="00000000" w:rsidP="00331F5D">
      <w:pPr>
        <w:pStyle w:val="Prrafodelista"/>
        <w:numPr>
          <w:ilvl w:val="0"/>
          <w:numId w:val="7"/>
        </w:num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Mostrar el total cobrado y consultar un historial clínico.</w:t>
      </w:r>
    </w:p>
    <w:p w14:paraId="1B9AEC8B" w14:textId="77777777" w:rsidR="00D3420C" w:rsidRPr="00331F5D" w:rsidRDefault="00000000" w:rsidP="00331F5D">
      <w:pPr>
        <w:pStyle w:val="Ttulo2"/>
        <w:spacing w:before="0" w:after="0" w:line="240" w:lineRule="auto"/>
        <w:rPr>
          <w:rFonts w:ascii="Gill Sans" w:hAnsi="Gill Sans" w:cs="Gill Sans" w:hint="cs"/>
          <w:bCs/>
          <w:sz w:val="24"/>
          <w:szCs w:val="24"/>
        </w:rPr>
      </w:pPr>
      <w:r w:rsidRPr="00331F5D">
        <w:rPr>
          <w:rFonts w:ascii="Gill Sans" w:hAnsi="Gill Sans" w:cs="Gill Sans" w:hint="cs"/>
          <w:bCs/>
          <w:sz w:val="24"/>
          <w:szCs w:val="24"/>
        </w:rPr>
        <w:t>Convenciones de codificación</w:t>
      </w:r>
    </w:p>
    <w:p w14:paraId="21714253" w14:textId="77777777" w:rsidR="00D3420C" w:rsidRPr="00331F5D" w:rsidRDefault="00000000" w:rsidP="00331F5D">
      <w:pPr>
        <w:spacing w:after="0" w:line="240" w:lineRule="auto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Sigue las convenciones oficiales de Java. Se revisarán en toda la entrega.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51"/>
        <w:gridCol w:w="5670"/>
        <w:gridCol w:w="1843"/>
      </w:tblGrid>
      <w:tr w:rsidR="00D3420C" w:rsidRPr="00331F5D" w14:paraId="41F379DE" w14:textId="77777777" w:rsidTr="00A404E0">
        <w:trPr>
          <w:tblHeader/>
        </w:trPr>
        <w:tc>
          <w:tcPr>
            <w:tcW w:w="1951" w:type="dxa"/>
            <w:shd w:val="clear" w:color="auto" w:fill="D9D9D9" w:themeFill="background1" w:themeFillShade="D9"/>
          </w:tcPr>
          <w:p w14:paraId="110A3BFA" w14:textId="77777777" w:rsidR="00D3420C" w:rsidRPr="00331F5D" w:rsidRDefault="00000000" w:rsidP="00331F5D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331F5D">
              <w:rPr>
                <w:rFonts w:ascii="Gill Sans" w:hAnsi="Gill Sans" w:cs="Gill Sans" w:hint="cs"/>
                <w:b/>
                <w:bCs/>
              </w:rPr>
              <w:t>Elemento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0ABA6C8" w14:textId="77777777" w:rsidR="00D3420C" w:rsidRPr="00331F5D" w:rsidRDefault="00000000" w:rsidP="00331F5D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331F5D">
              <w:rPr>
                <w:rFonts w:ascii="Gill Sans" w:hAnsi="Gill Sans" w:cs="Gill Sans" w:hint="cs"/>
                <w:b/>
                <w:bCs/>
              </w:rPr>
              <w:t>Convención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42A3300" w14:textId="77777777" w:rsidR="00D3420C" w:rsidRPr="00331F5D" w:rsidRDefault="00000000" w:rsidP="00331F5D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331F5D">
              <w:rPr>
                <w:rFonts w:ascii="Gill Sans" w:hAnsi="Gill Sans" w:cs="Gill Sans" w:hint="cs"/>
                <w:b/>
                <w:bCs/>
              </w:rPr>
              <w:t>Ejemplo</w:t>
            </w:r>
          </w:p>
        </w:tc>
      </w:tr>
      <w:tr w:rsidR="00D3420C" w:rsidRPr="00331F5D" w14:paraId="3835DC78" w14:textId="77777777" w:rsidTr="00A404E0">
        <w:tc>
          <w:tcPr>
            <w:tcW w:w="1951" w:type="dxa"/>
          </w:tcPr>
          <w:p w14:paraId="3496FE95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Clases e interfaces</w:t>
            </w:r>
          </w:p>
        </w:tc>
        <w:tc>
          <w:tcPr>
            <w:tcW w:w="5670" w:type="dxa"/>
          </w:tcPr>
          <w:p w14:paraId="1FB1782B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Style w:val="CodeChar"/>
                <w:rFonts w:ascii="Gill Sans" w:hAnsi="Gill Sans" w:cs="Gill Sans" w:hint="cs"/>
                <w:sz w:val="21"/>
                <w:szCs w:val="21"/>
              </w:rPr>
              <w:t>UpperCamelCase</w:t>
            </w:r>
            <w:r w:rsidRPr="00A404E0">
              <w:rPr>
                <w:rFonts w:ascii="Gill Sans" w:hAnsi="Gill Sans" w:cs="Gill Sans" w:hint="cs"/>
                <w:sz w:val="21"/>
                <w:szCs w:val="21"/>
              </w:rPr>
              <w:t>, sustantivos</w:t>
            </w:r>
          </w:p>
        </w:tc>
        <w:tc>
          <w:tcPr>
            <w:tcW w:w="1843" w:type="dxa"/>
          </w:tcPr>
          <w:p w14:paraId="765BBB85" w14:textId="77777777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Veterinario, Facturable</w:t>
            </w:r>
          </w:p>
        </w:tc>
      </w:tr>
      <w:tr w:rsidR="00D3420C" w:rsidRPr="00331F5D" w14:paraId="420F3451" w14:textId="77777777" w:rsidTr="00A404E0">
        <w:tc>
          <w:tcPr>
            <w:tcW w:w="1951" w:type="dxa"/>
          </w:tcPr>
          <w:p w14:paraId="0557CAE1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Métodos</w:t>
            </w:r>
          </w:p>
        </w:tc>
        <w:tc>
          <w:tcPr>
            <w:tcW w:w="5670" w:type="dxa"/>
          </w:tcPr>
          <w:p w14:paraId="140EC0B4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Style w:val="CodeChar"/>
                <w:rFonts w:ascii="Gill Sans" w:hAnsi="Gill Sans" w:cs="Gill Sans" w:hint="cs"/>
                <w:sz w:val="21"/>
                <w:szCs w:val="21"/>
              </w:rPr>
              <w:t>lowerCamelCase</w:t>
            </w:r>
            <w:r w:rsidRPr="00A404E0">
              <w:rPr>
                <w:rFonts w:ascii="Gill Sans" w:hAnsi="Gill Sans" w:cs="Gill Sans" w:hint="cs"/>
                <w:sz w:val="21"/>
                <w:szCs w:val="21"/>
              </w:rPr>
              <w:t>, verbos</w:t>
            </w:r>
          </w:p>
        </w:tc>
        <w:tc>
          <w:tcPr>
            <w:tcW w:w="1843" w:type="dxa"/>
          </w:tcPr>
          <w:p w14:paraId="15037E41" w14:textId="77777777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agendarCita(), calcularCosto()</w:t>
            </w:r>
          </w:p>
        </w:tc>
      </w:tr>
      <w:tr w:rsidR="00D3420C" w:rsidRPr="00331F5D" w14:paraId="4F0B68D2" w14:textId="77777777" w:rsidTr="00A404E0">
        <w:tc>
          <w:tcPr>
            <w:tcW w:w="1951" w:type="dxa"/>
          </w:tcPr>
          <w:p w14:paraId="5C56E3D0" w14:textId="1C803954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Atributo</w:t>
            </w:r>
            <w:r w:rsidR="00A404E0">
              <w:rPr>
                <w:rFonts w:ascii="Gill Sans" w:hAnsi="Gill Sans" w:cs="Gill Sans"/>
                <w:sz w:val="21"/>
                <w:szCs w:val="21"/>
              </w:rPr>
              <w:t>s,</w:t>
            </w:r>
            <w:r w:rsidRPr="00A404E0">
              <w:rPr>
                <w:rFonts w:ascii="Gill Sans" w:hAnsi="Gill Sans" w:cs="Gill Sans" w:hint="cs"/>
                <w:sz w:val="21"/>
                <w:szCs w:val="21"/>
              </w:rPr>
              <w:t xml:space="preserve"> variables</w:t>
            </w:r>
          </w:p>
        </w:tc>
        <w:tc>
          <w:tcPr>
            <w:tcW w:w="5670" w:type="dxa"/>
          </w:tcPr>
          <w:p w14:paraId="0C6E7AFB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Style w:val="CodeChar"/>
                <w:rFonts w:ascii="Gill Sans" w:hAnsi="Gill Sans" w:cs="Gill Sans" w:hint="cs"/>
                <w:sz w:val="21"/>
                <w:szCs w:val="21"/>
              </w:rPr>
              <w:t>lowerCamelCase</w:t>
            </w:r>
            <w:r w:rsidRPr="00A404E0">
              <w:rPr>
                <w:rFonts w:ascii="Gill Sans" w:hAnsi="Gill Sans" w:cs="Gill Sans" w:hint="cs"/>
                <w:sz w:val="21"/>
                <w:szCs w:val="21"/>
              </w:rPr>
              <w:t>, nombres que describen su contenido</w:t>
            </w:r>
          </w:p>
        </w:tc>
        <w:tc>
          <w:tcPr>
            <w:tcW w:w="1843" w:type="dxa"/>
          </w:tcPr>
          <w:p w14:paraId="0570AF8D" w14:textId="77777777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fechaNacimiento</w:t>
            </w:r>
          </w:p>
        </w:tc>
      </w:tr>
      <w:tr w:rsidR="00D3420C" w:rsidRPr="00331F5D" w14:paraId="3AA99B5F" w14:textId="77777777" w:rsidTr="00A404E0">
        <w:tc>
          <w:tcPr>
            <w:tcW w:w="1951" w:type="dxa"/>
          </w:tcPr>
          <w:p w14:paraId="03C12DC3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Constantes</w:t>
            </w:r>
          </w:p>
        </w:tc>
        <w:tc>
          <w:tcPr>
            <w:tcW w:w="5670" w:type="dxa"/>
          </w:tcPr>
          <w:p w14:paraId="250553C7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Style w:val="CodeChar"/>
                <w:rFonts w:ascii="Gill Sans" w:hAnsi="Gill Sans" w:cs="Gill Sans" w:hint="cs"/>
                <w:sz w:val="21"/>
                <w:szCs w:val="21"/>
              </w:rPr>
              <w:t>MAYUSCULAS_CON_GUION_BAJO</w:t>
            </w:r>
          </w:p>
        </w:tc>
        <w:tc>
          <w:tcPr>
            <w:tcW w:w="1843" w:type="dxa"/>
          </w:tcPr>
          <w:p w14:paraId="586BCD23" w14:textId="77777777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TARIFA_BASE</w:t>
            </w:r>
          </w:p>
        </w:tc>
      </w:tr>
      <w:tr w:rsidR="00D3420C" w:rsidRPr="00331F5D" w14:paraId="6B627AF7" w14:textId="77777777" w:rsidTr="00A404E0">
        <w:tc>
          <w:tcPr>
            <w:tcW w:w="1951" w:type="dxa"/>
          </w:tcPr>
          <w:p w14:paraId="17BA5552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Paquetes</w:t>
            </w:r>
          </w:p>
        </w:tc>
        <w:tc>
          <w:tcPr>
            <w:tcW w:w="5670" w:type="dxa"/>
          </w:tcPr>
          <w:p w14:paraId="6267DB0B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minúsculas, sin guiones ni acentos</w:t>
            </w:r>
          </w:p>
        </w:tc>
        <w:tc>
          <w:tcPr>
            <w:tcW w:w="1843" w:type="dxa"/>
          </w:tcPr>
          <w:p w14:paraId="454B0DF0" w14:textId="77777777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modelo.mascotas</w:t>
            </w:r>
          </w:p>
        </w:tc>
      </w:tr>
      <w:tr w:rsidR="00D3420C" w:rsidRPr="00331F5D" w14:paraId="17AD2023" w14:textId="77777777" w:rsidTr="00A404E0">
        <w:tc>
          <w:tcPr>
            <w:tcW w:w="1951" w:type="dxa"/>
          </w:tcPr>
          <w:p w14:paraId="3C143A36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Archivos</w:t>
            </w:r>
          </w:p>
        </w:tc>
        <w:tc>
          <w:tcPr>
            <w:tcW w:w="5670" w:type="dxa"/>
          </w:tcPr>
          <w:p w14:paraId="6F09F36B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Una clase pública por archivo, con el mismo nombre de la clase</w:t>
            </w:r>
          </w:p>
        </w:tc>
        <w:tc>
          <w:tcPr>
            <w:tcW w:w="1843" w:type="dxa"/>
          </w:tcPr>
          <w:p w14:paraId="6BCC4CD9" w14:textId="77777777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Perro.java</w:t>
            </w:r>
          </w:p>
        </w:tc>
      </w:tr>
      <w:tr w:rsidR="00D3420C" w:rsidRPr="00331F5D" w14:paraId="4E591DD2" w14:textId="77777777" w:rsidTr="00A404E0">
        <w:tc>
          <w:tcPr>
            <w:tcW w:w="1951" w:type="dxa"/>
          </w:tcPr>
          <w:p w14:paraId="67B6A991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Sangría y llaves</w:t>
            </w:r>
          </w:p>
        </w:tc>
        <w:tc>
          <w:tcPr>
            <w:tcW w:w="5670" w:type="dxa"/>
          </w:tcPr>
          <w:p w14:paraId="65940B1F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4 espacios, sin tabuladores; llave de apertura en la misma línea</w:t>
            </w:r>
          </w:p>
        </w:tc>
        <w:tc>
          <w:tcPr>
            <w:tcW w:w="1843" w:type="dxa"/>
          </w:tcPr>
          <w:p w14:paraId="7B7B903B" w14:textId="394F2636" w:rsidR="00D3420C" w:rsidRPr="00A404E0" w:rsidRDefault="00000000" w:rsidP="006A5892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404E0">
              <w:rPr>
                <w:rFonts w:ascii="Courier New" w:hAnsi="Courier New" w:cs="Courier New"/>
                <w:sz w:val="18"/>
                <w:szCs w:val="18"/>
              </w:rPr>
              <w:t>if (peso &lt;= 0){</w:t>
            </w:r>
          </w:p>
        </w:tc>
      </w:tr>
      <w:tr w:rsidR="00D3420C" w:rsidRPr="00331F5D" w14:paraId="1FA20A83" w14:textId="77777777" w:rsidTr="00A404E0">
        <w:tc>
          <w:tcPr>
            <w:tcW w:w="1951" w:type="dxa"/>
          </w:tcPr>
          <w:p w14:paraId="4BD9DAD4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Comentarios</w:t>
            </w:r>
          </w:p>
        </w:tc>
        <w:tc>
          <w:tcPr>
            <w:tcW w:w="5670" w:type="dxa"/>
          </w:tcPr>
          <w:p w14:paraId="7FACD32D" w14:textId="77777777" w:rsidR="00D3420C" w:rsidRPr="00A404E0" w:rsidRDefault="00000000" w:rsidP="00331F5D">
            <w:pPr>
              <w:spacing w:after="0" w:line="240" w:lineRule="auto"/>
              <w:rPr>
                <w:rFonts w:ascii="Gill Sans" w:hAnsi="Gill Sans" w:cs="Gill Sans" w:hint="cs"/>
                <w:sz w:val="21"/>
                <w:szCs w:val="21"/>
              </w:rPr>
            </w:pPr>
            <w:r w:rsidRPr="00A404E0">
              <w:rPr>
                <w:rFonts w:ascii="Gill Sans" w:hAnsi="Gill Sans" w:cs="Gill Sans" w:hint="cs"/>
                <w:sz w:val="21"/>
                <w:szCs w:val="21"/>
              </w:rPr>
              <w:t>Javadoc (</w:t>
            </w:r>
            <w:r w:rsidRPr="00A404E0">
              <w:rPr>
                <w:rStyle w:val="CodeChar"/>
                <w:rFonts w:ascii="Gill Sans" w:hAnsi="Gill Sans" w:cs="Gill Sans" w:hint="cs"/>
                <w:sz w:val="21"/>
                <w:szCs w:val="21"/>
              </w:rPr>
              <w:t>/** ... */</w:t>
            </w:r>
            <w:r w:rsidRPr="00A404E0">
              <w:rPr>
                <w:rFonts w:ascii="Gill Sans" w:hAnsi="Gill Sans" w:cs="Gill Sans" w:hint="cs"/>
                <w:sz w:val="21"/>
                <w:szCs w:val="21"/>
              </w:rPr>
              <w:t>) en cada clase y método público; comentarios internos solo donde aclaren una decisión</w:t>
            </w:r>
          </w:p>
        </w:tc>
        <w:tc>
          <w:tcPr>
            <w:tcW w:w="1843" w:type="dxa"/>
          </w:tcPr>
          <w:p w14:paraId="242E4F39" w14:textId="77777777" w:rsidR="00D3420C" w:rsidRPr="00331F5D" w:rsidRDefault="00D3420C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</w:p>
        </w:tc>
      </w:tr>
    </w:tbl>
    <w:p w14:paraId="05368E85" w14:textId="77777777" w:rsidR="006A5892" w:rsidRPr="00A404E0" w:rsidRDefault="006A5892" w:rsidP="00331F5D">
      <w:pPr>
        <w:spacing w:after="0" w:line="240" w:lineRule="auto"/>
        <w:rPr>
          <w:rFonts w:ascii="Gill Sans" w:hAnsi="Gill Sans" w:cs="Gill Sans"/>
          <w:sz w:val="13"/>
          <w:szCs w:val="13"/>
        </w:rPr>
      </w:pPr>
    </w:p>
    <w:p w14:paraId="2679FE09" w14:textId="3BAD5F87" w:rsidR="00D3420C" w:rsidRPr="00331F5D" w:rsidRDefault="00000000" w:rsidP="00331F5D">
      <w:pPr>
        <w:spacing w:after="0" w:line="240" w:lineRule="auto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Además:</w:t>
      </w:r>
    </w:p>
    <w:p w14:paraId="31136CD2" w14:textId="77777777" w:rsidR="00D3420C" w:rsidRPr="00331F5D" w:rsidRDefault="00000000" w:rsidP="00331F5D">
      <w:pPr>
        <w:pStyle w:val="Prrafodelista"/>
        <w:numPr>
          <w:ilvl w:val="0"/>
          <w:numId w:val="8"/>
        </w:numPr>
        <w:spacing w:after="0" w:line="240" w:lineRule="auto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Escribe nombres de clases, métodos y atributos en español o en inglés, </w:t>
      </w:r>
      <w:r w:rsidRPr="00331F5D">
        <w:rPr>
          <w:rFonts w:ascii="Gill Sans" w:hAnsi="Gill Sans" w:cs="Gill Sans" w:hint="cs"/>
          <w:sz w:val="24"/>
          <w:szCs w:val="24"/>
          <w:u w:val="single"/>
        </w:rPr>
        <w:t>pero no mezcles idiomas</w:t>
      </w:r>
      <w:r w:rsidRPr="00331F5D">
        <w:rPr>
          <w:rFonts w:ascii="Gill Sans" w:hAnsi="Gill Sans" w:cs="Gill Sans" w:hint="cs"/>
          <w:sz w:val="24"/>
          <w:szCs w:val="24"/>
        </w:rPr>
        <w:t xml:space="preserve"> dentro del proyecto.</w:t>
      </w:r>
    </w:p>
    <w:p w14:paraId="51428E0D" w14:textId="77777777" w:rsidR="00D3420C" w:rsidRPr="00331F5D" w:rsidRDefault="00000000" w:rsidP="00331F5D">
      <w:pPr>
        <w:pStyle w:val="Prrafodelista"/>
        <w:numPr>
          <w:ilvl w:val="0"/>
          <w:numId w:val="8"/>
        </w:numPr>
        <w:spacing w:after="0" w:line="240" w:lineRule="auto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Evita métodos de más de 30 líneas y líneas de más de 100 caracteres.</w:t>
      </w:r>
    </w:p>
    <w:p w14:paraId="015079CB" w14:textId="77777777" w:rsidR="00D3420C" w:rsidRPr="00331F5D" w:rsidRDefault="00000000" w:rsidP="00331F5D">
      <w:pPr>
        <w:pStyle w:val="Prrafodelista"/>
        <w:numPr>
          <w:ilvl w:val="0"/>
          <w:numId w:val="8"/>
        </w:numPr>
        <w:spacing w:after="0" w:line="240" w:lineRule="auto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No dejes código comentado, variables sin usar ni 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>System.out.println</w:t>
      </w:r>
      <w:r w:rsidRPr="00331F5D">
        <w:rPr>
          <w:rFonts w:ascii="Gill Sans" w:hAnsi="Gill Sans" w:cs="Gill Sans" w:hint="cs"/>
          <w:sz w:val="24"/>
          <w:szCs w:val="24"/>
        </w:rPr>
        <w:t xml:space="preserve"> de depuración.</w:t>
      </w:r>
    </w:p>
    <w:p w14:paraId="075D17E6" w14:textId="77777777" w:rsidR="00D3420C" w:rsidRPr="00331F5D" w:rsidRDefault="00000000" w:rsidP="00331F5D">
      <w:pPr>
        <w:pStyle w:val="Prrafodelista"/>
        <w:numPr>
          <w:ilvl w:val="0"/>
          <w:numId w:val="8"/>
        </w:numPr>
        <w:spacing w:after="0" w:line="240" w:lineRule="auto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Cada commit y cada archivo deben estar libres de errores de compilación.</w:t>
      </w:r>
    </w:p>
    <w:p w14:paraId="196A7A0C" w14:textId="77777777" w:rsidR="00D3420C" w:rsidRPr="009265E7" w:rsidRDefault="00000000">
      <w:pPr>
        <w:pStyle w:val="Ttulo2"/>
        <w:rPr>
          <w:rFonts w:ascii="Gill Sans" w:hAnsi="Gill Sans" w:cs="Gill Sans" w:hint="cs"/>
          <w:bCs/>
          <w:color w:val="00B050"/>
          <w:sz w:val="28"/>
          <w:szCs w:val="28"/>
        </w:rPr>
      </w:pPr>
      <w:r w:rsidRPr="009265E7">
        <w:rPr>
          <w:rFonts w:ascii="Gill Sans" w:hAnsi="Gill Sans" w:cs="Gill Sans" w:hint="cs"/>
          <w:bCs/>
          <w:color w:val="00B050"/>
          <w:sz w:val="28"/>
          <w:szCs w:val="28"/>
        </w:rPr>
        <w:lastRenderedPageBreak/>
        <w:t>Parte 3: control de versiones con Git y GitHub</w:t>
      </w:r>
    </w:p>
    <w:p w14:paraId="24D8D2C6" w14:textId="77777777" w:rsidR="00D3420C" w:rsidRPr="00331F5D" w:rsidRDefault="00000000">
      <w:p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Tu repositorio es la evidencia de cómo construiste la solución, no solo el resultado final. Se revisará el </w:t>
      </w:r>
      <w:r w:rsidRPr="00331F5D">
        <w:rPr>
          <w:rFonts w:ascii="Gill Sans" w:hAnsi="Gill Sans" w:cs="Gill Sans" w:hint="cs"/>
          <w:sz w:val="24"/>
          <w:szCs w:val="24"/>
          <w:u w:val="single"/>
        </w:rPr>
        <w:t>historial de commits</w:t>
      </w:r>
      <w:r w:rsidRPr="00331F5D">
        <w:rPr>
          <w:rFonts w:ascii="Gill Sans" w:hAnsi="Gill Sans" w:cs="Gill Sans" w:hint="cs"/>
          <w:sz w:val="24"/>
          <w:szCs w:val="24"/>
        </w:rPr>
        <w:t>.</w:t>
      </w:r>
    </w:p>
    <w:p w14:paraId="2D1ABECD" w14:textId="77777777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Crea un repositorio público en GitHub con un nombre descriptivo, por ejemplo 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>petcare-poo-java</w:t>
      </w:r>
      <w:r w:rsidRPr="00331F5D">
        <w:rPr>
          <w:rFonts w:ascii="Gill Sans" w:hAnsi="Gill Sans" w:cs="Gill Sans" w:hint="cs"/>
          <w:sz w:val="24"/>
          <w:szCs w:val="24"/>
        </w:rPr>
        <w:t>.</w:t>
      </w:r>
    </w:p>
    <w:p w14:paraId="76167787" w14:textId="170F067F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Haz commits pequeños y frecuentes durante toda la semana, no uno solo al final. Se esperan al menos 1</w:t>
      </w:r>
      <w:r w:rsidR="00331F5D">
        <w:rPr>
          <w:rFonts w:ascii="Gill Sans" w:hAnsi="Gill Sans" w:cs="Gill Sans"/>
          <w:sz w:val="24"/>
          <w:szCs w:val="24"/>
        </w:rPr>
        <w:t>0</w:t>
      </w:r>
      <w:r w:rsidRPr="00331F5D">
        <w:rPr>
          <w:rFonts w:ascii="Gill Sans" w:hAnsi="Gill Sans" w:cs="Gill Sans" w:hint="cs"/>
          <w:sz w:val="24"/>
          <w:szCs w:val="24"/>
        </w:rPr>
        <w:t xml:space="preserve"> commits distribuidos en al menos cuatro días distintos.</w:t>
      </w:r>
    </w:p>
    <w:p w14:paraId="56F46F50" w14:textId="77777777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Escribe mensajes de commit claros, en imperativo y en un solo idioma. Ejemplo: 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 xml:space="preserve">Agrega clase abstracta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Mascota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 xml:space="preserve"> con validación de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peso</w:t>
      </w:r>
      <w:r w:rsidRPr="00331F5D">
        <w:rPr>
          <w:rFonts w:ascii="Gill Sans" w:hAnsi="Gill Sans" w:cs="Gill Sans" w:hint="cs"/>
          <w:sz w:val="24"/>
          <w:szCs w:val="24"/>
        </w:rPr>
        <w:t>.</w:t>
      </w:r>
    </w:p>
    <w:p w14:paraId="7A5F3C7B" w14:textId="77777777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Usa una rama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main</w:t>
      </w:r>
      <w:r w:rsidRPr="00331F5D">
        <w:rPr>
          <w:rFonts w:ascii="Gill Sans" w:hAnsi="Gill Sans" w:cs="Gill Sans" w:hint="cs"/>
          <w:sz w:val="24"/>
          <w:szCs w:val="24"/>
        </w:rPr>
        <w:t xml:space="preserve"> estable y al menos dos ramas de trabajo (por ejemplo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feature/herencia-mascotas</w:t>
      </w:r>
      <w:r w:rsidRPr="00331F5D">
        <w:rPr>
          <w:rFonts w:ascii="Gill Sans" w:hAnsi="Gill Sans" w:cs="Gill Sans" w:hint="cs"/>
          <w:sz w:val="24"/>
          <w:szCs w:val="24"/>
        </w:rPr>
        <w:t xml:space="preserve"> y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feature/citas</w:t>
      </w:r>
      <w:r w:rsidRPr="00331F5D">
        <w:rPr>
          <w:rFonts w:ascii="Gill Sans" w:hAnsi="Gill Sans" w:cs="Gill Sans" w:hint="cs"/>
          <w:sz w:val="24"/>
          <w:szCs w:val="24"/>
        </w:rPr>
        <w:t xml:space="preserve">), que fusionas con </w:t>
      </w:r>
      <w:r w:rsidRPr="00331F5D">
        <w:rPr>
          <w:rStyle w:val="CodeChar"/>
          <w:rFonts w:ascii="Gill Sans" w:hAnsi="Gill Sans" w:cs="Gill Sans" w:hint="cs"/>
          <w:sz w:val="24"/>
          <w:szCs w:val="24"/>
        </w:rPr>
        <w:t>merge</w:t>
      </w:r>
      <w:r w:rsidRPr="00331F5D">
        <w:rPr>
          <w:rFonts w:ascii="Gill Sans" w:hAnsi="Gill Sans" w:cs="Gill Sans" w:hint="cs"/>
          <w:sz w:val="24"/>
          <w:szCs w:val="24"/>
        </w:rPr>
        <w:t xml:space="preserve"> o pull request.</w:t>
      </w:r>
    </w:p>
    <w:p w14:paraId="32A03485" w14:textId="77777777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Publica al menos una versión (release o tag) llamada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v1.0.0</w:t>
      </w:r>
      <w:r w:rsidRPr="00331F5D">
        <w:rPr>
          <w:rFonts w:ascii="Gill Sans" w:hAnsi="Gill Sans" w:cs="Gill Sans" w:hint="cs"/>
          <w:sz w:val="24"/>
          <w:szCs w:val="24"/>
        </w:rPr>
        <w:t xml:space="preserve"> con la entrega final.</w:t>
      </w:r>
    </w:p>
    <w:p w14:paraId="470B9321" w14:textId="77777777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 xml:space="preserve">Incluye un archivo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.gitignore</w:t>
      </w:r>
      <w:r w:rsidRPr="00331F5D">
        <w:rPr>
          <w:rFonts w:ascii="Gill Sans" w:hAnsi="Gill Sans" w:cs="Gill Sans" w:hint="cs"/>
          <w:sz w:val="24"/>
          <w:szCs w:val="24"/>
        </w:rPr>
        <w:t xml:space="preserve"> para Java, de modo que no subas archivos compilados (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.class</w:t>
      </w:r>
      <w:r w:rsidRPr="00331F5D">
        <w:rPr>
          <w:rFonts w:ascii="Gill Sans" w:hAnsi="Gill Sans" w:cs="Gill Sans" w:hint="cs"/>
          <w:sz w:val="24"/>
          <w:szCs w:val="24"/>
        </w:rPr>
        <w:t xml:space="preserve">), carpetas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out/</w:t>
      </w:r>
      <w:r w:rsidRPr="00331F5D">
        <w:rPr>
          <w:rFonts w:ascii="Gill Sans" w:hAnsi="Gill Sans" w:cs="Gill Sans" w:hint="cs"/>
          <w:sz w:val="24"/>
          <w:szCs w:val="24"/>
        </w:rPr>
        <w:t xml:space="preserve"> o </w:t>
      </w:r>
      <w:r w:rsidRPr="006A5892">
        <w:rPr>
          <w:rStyle w:val="CodeChar"/>
          <w:rFonts w:ascii="Gill Sans" w:hAnsi="Gill Sans" w:cs="Gill Sans" w:hint="cs"/>
          <w:i/>
          <w:iCs/>
          <w:sz w:val="24"/>
          <w:szCs w:val="24"/>
        </w:rPr>
        <w:t>bin/</w:t>
      </w:r>
      <w:r w:rsidRPr="00331F5D">
        <w:rPr>
          <w:rFonts w:ascii="Gill Sans" w:hAnsi="Gill Sans" w:cs="Gill Sans" w:hint="cs"/>
          <w:sz w:val="24"/>
          <w:szCs w:val="24"/>
        </w:rPr>
        <w:t>, ni archivos del IDE.</w:t>
      </w:r>
    </w:p>
    <w:p w14:paraId="22183766" w14:textId="77777777" w:rsidR="00D3420C" w:rsidRPr="00331F5D" w:rsidRDefault="00000000">
      <w:pPr>
        <w:pStyle w:val="Prrafodelista"/>
        <w:numPr>
          <w:ilvl w:val="0"/>
          <w:numId w:val="9"/>
        </w:numPr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No subas contraseñas, rutas personales ni datos privados.</w:t>
      </w:r>
    </w:p>
    <w:p w14:paraId="6B5C6B48" w14:textId="77777777" w:rsidR="00D3420C" w:rsidRPr="00331F5D" w:rsidRDefault="00000000">
      <w:pPr>
        <w:pStyle w:val="Ttulo2"/>
        <w:rPr>
          <w:rFonts w:ascii="Gill Sans" w:hAnsi="Gill Sans" w:cs="Gill Sans" w:hint="cs"/>
          <w:bCs/>
          <w:sz w:val="24"/>
          <w:szCs w:val="24"/>
        </w:rPr>
      </w:pPr>
      <w:r w:rsidRPr="00331F5D">
        <w:rPr>
          <w:rFonts w:ascii="Gill Sans" w:hAnsi="Gill Sans" w:cs="Gill Sans" w:hint="cs"/>
          <w:bCs/>
          <w:sz w:val="24"/>
          <w:szCs w:val="24"/>
        </w:rPr>
        <w:t>README.md profesional</w:t>
      </w:r>
    </w:p>
    <w:p w14:paraId="538CA490" w14:textId="77777777" w:rsidR="00D3420C" w:rsidRPr="00331F5D" w:rsidRDefault="00000000" w:rsidP="00331F5D">
      <w:pPr>
        <w:jc w:val="both"/>
        <w:rPr>
          <w:rFonts w:ascii="Gill Sans" w:hAnsi="Gill Sans" w:cs="Gill Sans" w:hint="cs"/>
          <w:sz w:val="24"/>
          <w:szCs w:val="24"/>
        </w:rPr>
      </w:pPr>
      <w:r w:rsidRPr="00331F5D">
        <w:rPr>
          <w:rFonts w:ascii="Gill Sans" w:hAnsi="Gill Sans" w:cs="Gill Sans" w:hint="cs"/>
          <w:sz w:val="24"/>
          <w:szCs w:val="24"/>
        </w:rPr>
        <w:t>El README es la portada de tu proyecto: quien lo lea debe entender qué hace, cómo ejecutarlo y cómo está diseñado sin abrir el código. Escríbelo en Markdown, con tus propias palabras.</w:t>
      </w:r>
    </w:p>
    <w:p w14:paraId="55920872" w14:textId="77777777" w:rsidR="00D3420C" w:rsidRPr="00331F5D" w:rsidRDefault="00000000">
      <w:pPr>
        <w:pStyle w:val="Ttulo3"/>
        <w:rPr>
          <w:rFonts w:ascii="Gill Sans" w:hAnsi="Gill Sans" w:cs="Gill Sans" w:hint="cs"/>
          <w:b w:val="0"/>
        </w:rPr>
      </w:pPr>
      <w:r w:rsidRPr="00331F5D">
        <w:rPr>
          <w:rFonts w:ascii="Gill Sans" w:hAnsi="Gill Sans" w:cs="Gill Sans" w:hint="cs"/>
          <w:b w:val="0"/>
        </w:rPr>
        <w:t>Secciones obligatorias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60"/>
        <w:gridCol w:w="6699"/>
      </w:tblGrid>
      <w:tr w:rsidR="00D3420C" w:rsidRPr="00331F5D" w14:paraId="42E50F65" w14:textId="77777777" w:rsidTr="00331F5D">
        <w:trPr>
          <w:tblHeader/>
        </w:trPr>
        <w:tc>
          <w:tcPr>
            <w:tcW w:w="2660" w:type="dxa"/>
            <w:shd w:val="clear" w:color="auto" w:fill="F2F2F2"/>
          </w:tcPr>
          <w:p w14:paraId="5E5AD8FA" w14:textId="77777777" w:rsidR="00D3420C" w:rsidRPr="00331F5D" w:rsidRDefault="00000000" w:rsidP="00331F5D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331F5D">
              <w:rPr>
                <w:rFonts w:ascii="Gill Sans" w:hAnsi="Gill Sans" w:cs="Gill Sans" w:hint="cs"/>
                <w:b/>
                <w:bCs/>
              </w:rPr>
              <w:t>Sección</w:t>
            </w:r>
          </w:p>
        </w:tc>
        <w:tc>
          <w:tcPr>
            <w:tcW w:w="6699" w:type="dxa"/>
            <w:shd w:val="clear" w:color="auto" w:fill="F2F2F2"/>
          </w:tcPr>
          <w:p w14:paraId="5E42C74F" w14:textId="77777777" w:rsidR="00D3420C" w:rsidRPr="00331F5D" w:rsidRDefault="00000000" w:rsidP="00331F5D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331F5D">
              <w:rPr>
                <w:rFonts w:ascii="Gill Sans" w:hAnsi="Gill Sans" w:cs="Gill Sans" w:hint="cs"/>
                <w:b/>
                <w:bCs/>
              </w:rPr>
              <w:t>Qué debe contener</w:t>
            </w:r>
          </w:p>
        </w:tc>
      </w:tr>
      <w:tr w:rsidR="00D3420C" w:rsidRPr="00331F5D" w14:paraId="3DE6FB07" w14:textId="77777777" w:rsidTr="00331F5D">
        <w:tc>
          <w:tcPr>
            <w:tcW w:w="2660" w:type="dxa"/>
          </w:tcPr>
          <w:p w14:paraId="688C6C88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Título y descripción</w:t>
            </w:r>
          </w:p>
        </w:tc>
        <w:tc>
          <w:tcPr>
            <w:tcW w:w="6699" w:type="dxa"/>
          </w:tcPr>
          <w:p w14:paraId="6E2C8B40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Nombre del proyecto y un párrafo que explique qué problema resuelve.</w:t>
            </w:r>
          </w:p>
        </w:tc>
      </w:tr>
      <w:tr w:rsidR="00D3420C" w:rsidRPr="00331F5D" w14:paraId="64A203F2" w14:textId="77777777" w:rsidTr="00331F5D">
        <w:tc>
          <w:tcPr>
            <w:tcW w:w="2660" w:type="dxa"/>
          </w:tcPr>
          <w:p w14:paraId="15DEB68E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Tecnologías</w:t>
            </w:r>
          </w:p>
        </w:tc>
        <w:tc>
          <w:tcPr>
            <w:tcW w:w="6699" w:type="dxa"/>
          </w:tcPr>
          <w:p w14:paraId="1C0E1E02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Versión de Java, herramienta UML e IDE utilizados.</w:t>
            </w:r>
          </w:p>
        </w:tc>
      </w:tr>
      <w:tr w:rsidR="00D3420C" w:rsidRPr="00331F5D" w14:paraId="1363BB1E" w14:textId="77777777" w:rsidTr="00331F5D">
        <w:tc>
          <w:tcPr>
            <w:tcW w:w="2660" w:type="dxa"/>
          </w:tcPr>
          <w:p w14:paraId="367E5739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Modelo de la solución</w:t>
            </w:r>
          </w:p>
        </w:tc>
        <w:tc>
          <w:tcPr>
            <w:tcW w:w="6699" w:type="dxa"/>
          </w:tcPr>
          <w:p w14:paraId="27E4E64C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El diagrama de clases (imagen incrustada) y una explicación breve de las decisiones de diseño: qué es herencia, qué es interfaz y por qué elegiste agregación o composición en cada caso.</w:t>
            </w:r>
          </w:p>
        </w:tc>
      </w:tr>
      <w:tr w:rsidR="00D3420C" w:rsidRPr="00331F5D" w14:paraId="72DEC0B7" w14:textId="77777777" w:rsidTr="00331F5D">
        <w:tc>
          <w:tcPr>
            <w:tcW w:w="2660" w:type="dxa"/>
          </w:tcPr>
          <w:p w14:paraId="740E28A4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Estructura del proyecto</w:t>
            </w:r>
          </w:p>
        </w:tc>
        <w:tc>
          <w:tcPr>
            <w:tcW w:w="6699" w:type="dxa"/>
          </w:tcPr>
          <w:p w14:paraId="5E3A0500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Árbol de carpetas y paquetes, con una línea que explique el propósito de cada paquete.</w:t>
            </w:r>
          </w:p>
        </w:tc>
      </w:tr>
      <w:tr w:rsidR="00D3420C" w:rsidRPr="00331F5D" w14:paraId="303F0502" w14:textId="77777777" w:rsidTr="00331F5D">
        <w:tc>
          <w:tcPr>
            <w:tcW w:w="2660" w:type="dxa"/>
          </w:tcPr>
          <w:p w14:paraId="66942603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Conceptos aplicados</w:t>
            </w:r>
          </w:p>
        </w:tc>
        <w:tc>
          <w:tcPr>
            <w:tcW w:w="6699" w:type="dxa"/>
          </w:tcPr>
          <w:p w14:paraId="5C8332C1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Una tabla que indique en qué archivo y línea se aplica cada tema: herencia, clase abstracta, interfaz, polimorfismo, sobrecarga, composición, etc.</w:t>
            </w:r>
          </w:p>
        </w:tc>
      </w:tr>
      <w:tr w:rsidR="00D3420C" w:rsidRPr="00331F5D" w14:paraId="47BE9458" w14:textId="77777777" w:rsidTr="00331F5D">
        <w:tc>
          <w:tcPr>
            <w:tcW w:w="2660" w:type="dxa"/>
          </w:tcPr>
          <w:p w14:paraId="7CAFF0F8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Instalación y ejecución</w:t>
            </w:r>
          </w:p>
        </w:tc>
        <w:tc>
          <w:tcPr>
            <w:tcW w:w="6699" w:type="dxa"/>
          </w:tcPr>
          <w:p w14:paraId="04BC52BB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Pasos exactos para clonar, compilar y ejecutar desde la consola. Alguien que no conoce tu proyecto debe poder hacerlo sin ayuda.</w:t>
            </w:r>
          </w:p>
        </w:tc>
      </w:tr>
      <w:tr w:rsidR="00D3420C" w:rsidRPr="00331F5D" w14:paraId="3879A28D" w14:textId="77777777" w:rsidTr="00331F5D">
        <w:tc>
          <w:tcPr>
            <w:tcW w:w="2660" w:type="dxa"/>
          </w:tcPr>
          <w:p w14:paraId="754DC796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Ejemplo de uso</w:t>
            </w:r>
          </w:p>
        </w:tc>
        <w:tc>
          <w:tcPr>
            <w:tcW w:w="6699" w:type="dxa"/>
          </w:tcPr>
          <w:p w14:paraId="43EEBA9B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Capturas o bloques de texto con el escenario de demostración y su salida.</w:t>
            </w:r>
          </w:p>
        </w:tc>
      </w:tr>
      <w:tr w:rsidR="00D3420C" w:rsidRPr="00331F5D" w14:paraId="155E209D" w14:textId="77777777" w:rsidTr="00331F5D">
        <w:tc>
          <w:tcPr>
            <w:tcW w:w="2660" w:type="dxa"/>
          </w:tcPr>
          <w:p w14:paraId="2D5DD7B0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Reglas de negocio</w:t>
            </w:r>
          </w:p>
        </w:tc>
        <w:tc>
          <w:tcPr>
            <w:tcW w:w="6699" w:type="dxa"/>
          </w:tcPr>
          <w:p w14:paraId="042833F6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Cómo y dónde se validan en el código.</w:t>
            </w:r>
          </w:p>
        </w:tc>
      </w:tr>
      <w:tr w:rsidR="00D3420C" w:rsidRPr="00331F5D" w14:paraId="0C8D1A8C" w14:textId="77777777" w:rsidTr="00331F5D">
        <w:tc>
          <w:tcPr>
            <w:tcW w:w="2660" w:type="dxa"/>
          </w:tcPr>
          <w:p w14:paraId="5715DC02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Reflexión</w:t>
            </w:r>
          </w:p>
        </w:tc>
        <w:tc>
          <w:tcPr>
            <w:tcW w:w="6699" w:type="dxa"/>
          </w:tcPr>
          <w:p w14:paraId="7CA622AC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Qué aprendiste, qué fue lo más difícil, qué mejorarías y cómo usaste la IA, si la usaste.</w:t>
            </w:r>
          </w:p>
        </w:tc>
      </w:tr>
      <w:tr w:rsidR="00D3420C" w:rsidRPr="00331F5D" w14:paraId="675D184D" w14:textId="77777777" w:rsidTr="00331F5D">
        <w:tc>
          <w:tcPr>
            <w:tcW w:w="2660" w:type="dxa"/>
          </w:tcPr>
          <w:p w14:paraId="1C401C4B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Autor</w:t>
            </w:r>
          </w:p>
        </w:tc>
        <w:tc>
          <w:tcPr>
            <w:tcW w:w="6699" w:type="dxa"/>
          </w:tcPr>
          <w:p w14:paraId="628A1BE5" w14:textId="77777777" w:rsidR="00D3420C" w:rsidRPr="00331F5D" w:rsidRDefault="00000000" w:rsidP="00331F5D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331F5D">
              <w:rPr>
                <w:rFonts w:ascii="Gill Sans" w:hAnsi="Gill Sans" w:cs="Gill Sans" w:hint="cs"/>
              </w:rPr>
              <w:t>Tu nombre y tu perfil de GitHub.</w:t>
            </w:r>
          </w:p>
        </w:tc>
      </w:tr>
    </w:tbl>
    <w:p w14:paraId="797A2254" w14:textId="77777777" w:rsidR="00D3420C" w:rsidRPr="00A404E0" w:rsidRDefault="00000000" w:rsidP="00A404E0">
      <w:pPr>
        <w:pStyle w:val="Ttulo3"/>
        <w:jc w:val="both"/>
        <w:rPr>
          <w:rFonts w:ascii="Gill Sans" w:hAnsi="Gill Sans" w:cs="Gill Sans" w:hint="cs"/>
          <w:bCs/>
        </w:rPr>
      </w:pPr>
      <w:r w:rsidRPr="00A404E0">
        <w:rPr>
          <w:rFonts w:ascii="Gill Sans" w:hAnsi="Gill Sans" w:cs="Gill Sans" w:hint="cs"/>
          <w:bCs/>
        </w:rPr>
        <w:t>Ejemplos para observar en GitHub</w:t>
      </w:r>
    </w:p>
    <w:p w14:paraId="5D83E0FB" w14:textId="77777777" w:rsidR="00D3420C" w:rsidRPr="00A404E0" w:rsidRDefault="00000000" w:rsidP="00A404E0">
      <w:pPr>
        <w:jc w:val="both"/>
        <w:rPr>
          <w:rFonts w:ascii="Gill Sans" w:hAnsi="Gill Sans" w:cs="Gill Sans" w:hint="cs"/>
          <w:sz w:val="24"/>
          <w:szCs w:val="24"/>
        </w:rPr>
      </w:pPr>
      <w:r w:rsidRPr="00A404E0">
        <w:rPr>
          <w:rFonts w:ascii="Gill Sans" w:hAnsi="Gill Sans" w:cs="Gill Sans" w:hint="cs"/>
          <w:sz w:val="24"/>
          <w:szCs w:val="24"/>
        </w:rPr>
        <w:t>Revisa estos repositorios antes de escribir el tuyo. No son proyectos de Java ni de este tema; sirven para ver cómo se organiza un README claro y atractivo.</w:t>
      </w:r>
    </w:p>
    <w:p w14:paraId="275AEFC0" w14:textId="77777777" w:rsidR="00D3420C" w:rsidRPr="00A404E0" w:rsidRDefault="00000000" w:rsidP="00A404E0">
      <w:pPr>
        <w:pStyle w:val="Prrafodelista"/>
        <w:numPr>
          <w:ilvl w:val="0"/>
          <w:numId w:val="11"/>
        </w:numPr>
        <w:jc w:val="both"/>
        <w:rPr>
          <w:rFonts w:ascii="Gill Sans" w:hAnsi="Gill Sans" w:cs="Gill Sans" w:hint="cs"/>
          <w:sz w:val="24"/>
          <w:szCs w:val="24"/>
        </w:rPr>
      </w:pPr>
      <w:hyperlink r:id="rId7" w:history="1">
        <w:r w:rsidRPr="00A404E0">
          <w:rPr>
            <w:rStyle w:val="Hipervnculo"/>
            <w:rFonts w:ascii="Gill Sans" w:hAnsi="Gill Sans" w:cs="Gill Sans" w:hint="cs"/>
            <w:sz w:val="24"/>
            <w:szCs w:val="24"/>
          </w:rPr>
          <w:t>awesome-r</w:t>
        </w:r>
        <w:r w:rsidRPr="00A404E0">
          <w:rPr>
            <w:rStyle w:val="Hipervnculo"/>
            <w:rFonts w:ascii="Gill Sans" w:hAnsi="Gill Sans" w:cs="Gill Sans" w:hint="cs"/>
            <w:sz w:val="24"/>
            <w:szCs w:val="24"/>
          </w:rPr>
          <w:t>e</w:t>
        </w:r>
        <w:r w:rsidRPr="00A404E0">
          <w:rPr>
            <w:rStyle w:val="Hipervnculo"/>
            <w:rFonts w:ascii="Gill Sans" w:hAnsi="Gill Sans" w:cs="Gill Sans" w:hint="cs"/>
            <w:sz w:val="24"/>
            <w:szCs w:val="24"/>
          </w:rPr>
          <w:t>adme</w:t>
        </w:r>
      </w:hyperlink>
      <w:r w:rsidRPr="00A404E0">
        <w:rPr>
          <w:rFonts w:ascii="Gill Sans" w:hAnsi="Gill Sans" w:cs="Gill Sans" w:hint="cs"/>
          <w:sz w:val="24"/>
          <w:szCs w:val="24"/>
        </w:rPr>
        <w:t>: una lista curada de READMEs destacados, con una nota sobre qué hace bien cada uno (logo, capturas, tabla de contenido, instrucciones de instalación, ejemplos de uso).</w:t>
      </w:r>
    </w:p>
    <w:p w14:paraId="66AC682C" w14:textId="77777777" w:rsidR="00D3420C" w:rsidRPr="00A404E0" w:rsidRDefault="00000000" w:rsidP="00A404E0">
      <w:pPr>
        <w:pStyle w:val="Prrafodelista"/>
        <w:numPr>
          <w:ilvl w:val="0"/>
          <w:numId w:val="11"/>
        </w:numPr>
        <w:jc w:val="both"/>
        <w:rPr>
          <w:rFonts w:ascii="Gill Sans" w:hAnsi="Gill Sans" w:cs="Gill Sans" w:hint="cs"/>
          <w:sz w:val="24"/>
          <w:szCs w:val="24"/>
        </w:rPr>
      </w:pPr>
      <w:hyperlink r:id="rId8" w:history="1">
        <w:r w:rsidRPr="00A404E0">
          <w:rPr>
            <w:rStyle w:val="Hipervnculo"/>
            <w:rFonts w:ascii="Gill Sans" w:hAnsi="Gill Sans" w:cs="Gill Sans" w:hint="cs"/>
            <w:sz w:val="24"/>
            <w:szCs w:val="24"/>
          </w:rPr>
          <w:t>Best-README-T</w:t>
        </w:r>
        <w:r w:rsidRPr="00A404E0">
          <w:rPr>
            <w:rStyle w:val="Hipervnculo"/>
            <w:rFonts w:ascii="Gill Sans" w:hAnsi="Gill Sans" w:cs="Gill Sans" w:hint="cs"/>
            <w:sz w:val="24"/>
            <w:szCs w:val="24"/>
          </w:rPr>
          <w:t>e</w:t>
        </w:r>
        <w:r w:rsidRPr="00A404E0">
          <w:rPr>
            <w:rStyle w:val="Hipervnculo"/>
            <w:rFonts w:ascii="Gill Sans" w:hAnsi="Gill Sans" w:cs="Gill Sans" w:hint="cs"/>
            <w:sz w:val="24"/>
            <w:szCs w:val="24"/>
          </w:rPr>
          <w:t>mplate</w:t>
        </w:r>
      </w:hyperlink>
      <w:r w:rsidRPr="00A404E0">
        <w:rPr>
          <w:rFonts w:ascii="Gill Sans" w:hAnsi="Gill Sans" w:cs="Gill Sans" w:hint="cs"/>
          <w:sz w:val="24"/>
          <w:szCs w:val="24"/>
        </w:rPr>
        <w:t>: una plantilla muy usada con secciones como descripción del proyecto, primeros pasos, uso y contacto. Úsala como inspiración, no la copies tal cual.</w:t>
      </w:r>
    </w:p>
    <w:p w14:paraId="7F254E80" w14:textId="77777777" w:rsidR="00D3420C" w:rsidRPr="00A404E0" w:rsidRDefault="00000000" w:rsidP="00A404E0">
      <w:pPr>
        <w:jc w:val="both"/>
        <w:rPr>
          <w:rFonts w:ascii="Gill Sans" w:hAnsi="Gill Sans" w:cs="Gill Sans" w:hint="cs"/>
          <w:sz w:val="24"/>
          <w:szCs w:val="24"/>
        </w:rPr>
      </w:pPr>
      <w:r w:rsidRPr="00A404E0">
        <w:rPr>
          <w:rFonts w:ascii="Gill Sans" w:hAnsi="Gill Sans" w:cs="Gill Sans" w:hint="cs"/>
          <w:sz w:val="24"/>
          <w:szCs w:val="24"/>
        </w:rPr>
        <w:t>Te conviene fijarte en cómo cada uno responde tres preguntas en los primeros segundos: qué es, cómo se instala y cómo se usa.</w:t>
      </w:r>
    </w:p>
    <w:p w14:paraId="554181A1" w14:textId="77777777" w:rsidR="00D3420C" w:rsidRPr="00A404E0" w:rsidRDefault="00000000">
      <w:pPr>
        <w:pStyle w:val="Ttulo3"/>
        <w:rPr>
          <w:rFonts w:ascii="Gill Sans" w:hAnsi="Gill Sans" w:cs="Gill Sans" w:hint="cs"/>
          <w:bCs/>
          <w:szCs w:val="24"/>
        </w:rPr>
      </w:pPr>
      <w:r w:rsidRPr="00A404E0">
        <w:rPr>
          <w:rFonts w:ascii="Gill Sans" w:hAnsi="Gill Sans" w:cs="Gill Sans" w:hint="cs"/>
          <w:bCs/>
          <w:szCs w:val="24"/>
        </w:rPr>
        <w:t>Buenas prácticas de redacción</w:t>
      </w:r>
    </w:p>
    <w:p w14:paraId="4D16E45D" w14:textId="77777777" w:rsidR="00D3420C" w:rsidRPr="00A404E0" w:rsidRDefault="00000000">
      <w:pPr>
        <w:pStyle w:val="Prrafodelista"/>
        <w:numPr>
          <w:ilvl w:val="0"/>
          <w:numId w:val="12"/>
        </w:numPr>
        <w:rPr>
          <w:rFonts w:ascii="Gill Sans" w:hAnsi="Gill Sans" w:cs="Gill Sans" w:hint="cs"/>
          <w:sz w:val="24"/>
          <w:szCs w:val="24"/>
        </w:rPr>
      </w:pPr>
      <w:r w:rsidRPr="00A404E0">
        <w:rPr>
          <w:rFonts w:ascii="Gill Sans" w:hAnsi="Gill Sans" w:cs="Gill Sans" w:hint="cs"/>
          <w:sz w:val="24"/>
          <w:szCs w:val="24"/>
        </w:rPr>
        <w:t>Usa encabezados (</w:t>
      </w:r>
      <w:r w:rsidRPr="00A404E0">
        <w:rPr>
          <w:rStyle w:val="CodeChar"/>
          <w:rFonts w:ascii="Gill Sans" w:hAnsi="Gill Sans" w:cs="Gill Sans" w:hint="cs"/>
          <w:sz w:val="24"/>
          <w:szCs w:val="24"/>
        </w:rPr>
        <w:t>#</w:t>
      </w:r>
      <w:r w:rsidRPr="00A404E0">
        <w:rPr>
          <w:rFonts w:ascii="Gill Sans" w:hAnsi="Gill Sans" w:cs="Gill Sans" w:hint="cs"/>
          <w:sz w:val="24"/>
          <w:szCs w:val="24"/>
        </w:rPr>
        <w:t xml:space="preserve">, </w:t>
      </w:r>
      <w:r w:rsidRPr="00A404E0">
        <w:rPr>
          <w:rStyle w:val="CodeChar"/>
          <w:rFonts w:ascii="Gill Sans" w:hAnsi="Gill Sans" w:cs="Gill Sans" w:hint="cs"/>
          <w:sz w:val="24"/>
          <w:szCs w:val="24"/>
        </w:rPr>
        <w:t>##</w:t>
      </w:r>
      <w:r w:rsidRPr="00A404E0">
        <w:rPr>
          <w:rFonts w:ascii="Gill Sans" w:hAnsi="Gill Sans" w:cs="Gill Sans" w:hint="cs"/>
          <w:sz w:val="24"/>
          <w:szCs w:val="24"/>
        </w:rPr>
        <w:t>) para estructurar el documento y una tabla de contenido si es largo.</w:t>
      </w:r>
    </w:p>
    <w:p w14:paraId="0243ACB0" w14:textId="77777777" w:rsidR="00D3420C" w:rsidRPr="00A404E0" w:rsidRDefault="00000000">
      <w:pPr>
        <w:pStyle w:val="Prrafodelista"/>
        <w:numPr>
          <w:ilvl w:val="0"/>
          <w:numId w:val="12"/>
        </w:numPr>
        <w:rPr>
          <w:rFonts w:ascii="Gill Sans" w:hAnsi="Gill Sans" w:cs="Gill Sans" w:hint="cs"/>
          <w:sz w:val="24"/>
          <w:szCs w:val="24"/>
        </w:rPr>
      </w:pPr>
      <w:r w:rsidRPr="00A404E0">
        <w:rPr>
          <w:rFonts w:ascii="Gill Sans" w:hAnsi="Gill Sans" w:cs="Gill Sans" w:hint="cs"/>
          <w:sz w:val="24"/>
          <w:szCs w:val="24"/>
        </w:rPr>
        <w:t>Usa bloques de código con el lenguaje indicado para los comandos y los fragmentos de Java.</w:t>
      </w:r>
    </w:p>
    <w:p w14:paraId="79449ACD" w14:textId="77777777" w:rsidR="00D3420C" w:rsidRPr="00A404E0" w:rsidRDefault="00000000">
      <w:pPr>
        <w:pStyle w:val="Prrafodelista"/>
        <w:numPr>
          <w:ilvl w:val="0"/>
          <w:numId w:val="12"/>
        </w:numPr>
        <w:rPr>
          <w:rFonts w:ascii="Gill Sans" w:hAnsi="Gill Sans" w:cs="Gill Sans" w:hint="cs"/>
          <w:sz w:val="24"/>
          <w:szCs w:val="24"/>
        </w:rPr>
      </w:pPr>
      <w:r w:rsidRPr="00A404E0">
        <w:rPr>
          <w:rFonts w:ascii="Gill Sans" w:hAnsi="Gill Sans" w:cs="Gill Sans" w:hint="cs"/>
          <w:sz w:val="24"/>
          <w:szCs w:val="24"/>
        </w:rPr>
        <w:t xml:space="preserve">Incrusta las imágenes del repositorio con rutas relativas, por ejemplo </w:t>
      </w:r>
      <w:r w:rsidRPr="00A404E0">
        <w:rPr>
          <w:rStyle w:val="CodeChar"/>
          <w:rFonts w:ascii="Gill Sans" w:hAnsi="Gill Sans" w:cs="Gill Sans" w:hint="cs"/>
          <w:sz w:val="24"/>
          <w:szCs w:val="24"/>
        </w:rPr>
        <w:t>docs/diagrama-clases.png</w:t>
      </w:r>
      <w:r w:rsidRPr="00A404E0">
        <w:rPr>
          <w:rFonts w:ascii="Gill Sans" w:hAnsi="Gill Sans" w:cs="Gill Sans" w:hint="cs"/>
          <w:sz w:val="24"/>
          <w:szCs w:val="24"/>
        </w:rPr>
        <w:t>.</w:t>
      </w:r>
    </w:p>
    <w:p w14:paraId="57F39386" w14:textId="77777777" w:rsidR="00D3420C" w:rsidRPr="00A404E0" w:rsidRDefault="00000000">
      <w:pPr>
        <w:pStyle w:val="Prrafodelista"/>
        <w:numPr>
          <w:ilvl w:val="0"/>
          <w:numId w:val="12"/>
        </w:numPr>
        <w:rPr>
          <w:rFonts w:ascii="Gill Sans" w:hAnsi="Gill Sans" w:cs="Gill Sans" w:hint="cs"/>
          <w:sz w:val="24"/>
          <w:szCs w:val="24"/>
        </w:rPr>
      </w:pPr>
      <w:r w:rsidRPr="00A404E0">
        <w:rPr>
          <w:rFonts w:ascii="Gill Sans" w:hAnsi="Gill Sans" w:cs="Gill Sans" w:hint="cs"/>
          <w:sz w:val="24"/>
          <w:szCs w:val="24"/>
        </w:rPr>
        <w:t>Revisa la ortografía y que todos los enlaces funcionen. Abre tu README desde GitHub, en una ventana de incógnito, antes de entregar.</w:t>
      </w:r>
    </w:p>
    <w:p w14:paraId="366F5F69" w14:textId="77777777" w:rsidR="00D3420C" w:rsidRPr="009265E7" w:rsidRDefault="00000000" w:rsidP="00A404E0">
      <w:pPr>
        <w:pStyle w:val="Ttulo2"/>
        <w:jc w:val="both"/>
        <w:rPr>
          <w:rFonts w:ascii="Gill Sans" w:hAnsi="Gill Sans" w:cs="Gill Sans" w:hint="cs"/>
          <w:bCs/>
          <w:color w:val="00B050"/>
          <w:sz w:val="28"/>
          <w:szCs w:val="24"/>
        </w:rPr>
      </w:pPr>
      <w:r w:rsidRPr="009265E7">
        <w:rPr>
          <w:rFonts w:ascii="Gill Sans" w:hAnsi="Gill Sans" w:cs="Gill Sans" w:hint="cs"/>
          <w:bCs/>
          <w:color w:val="00B050"/>
          <w:sz w:val="28"/>
          <w:szCs w:val="24"/>
        </w:rPr>
        <w:t>Entregables y estructura del repositorio</w:t>
      </w:r>
    </w:p>
    <w:p w14:paraId="69AC0FEA" w14:textId="77777777" w:rsidR="00D3420C" w:rsidRPr="00A404E0" w:rsidRDefault="00000000" w:rsidP="00A404E0">
      <w:pPr>
        <w:jc w:val="both"/>
        <w:rPr>
          <w:rFonts w:ascii="Gill Sans" w:hAnsi="Gill Sans" w:cs="Gill Sans" w:hint="cs"/>
        </w:rPr>
      </w:pPr>
      <w:r w:rsidRPr="00A404E0">
        <w:rPr>
          <w:rFonts w:ascii="Gill Sans" w:hAnsi="Gill Sans" w:cs="Gill Sans" w:hint="cs"/>
        </w:rPr>
        <w:t xml:space="preserve">Se entrega un solo enlace: el de tu repositorio público de GitHub, con la versión </w:t>
      </w:r>
      <w:r w:rsidRPr="00A404E0">
        <w:rPr>
          <w:rStyle w:val="CodeChar"/>
          <w:rFonts w:ascii="Gill Sans" w:hAnsi="Gill Sans" w:cs="Gill Sans" w:hint="cs"/>
        </w:rPr>
        <w:t>v1.0.0</w:t>
      </w:r>
      <w:r w:rsidRPr="00A404E0">
        <w:rPr>
          <w:rFonts w:ascii="Gill Sans" w:hAnsi="Gill Sans" w:cs="Gill Sans" w:hint="cs"/>
        </w:rPr>
        <w:t xml:space="preserve"> publicada. Todo lo demás debe estar dentro.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6508"/>
        <w:gridCol w:w="2851"/>
      </w:tblGrid>
      <w:tr w:rsidR="00D3420C" w:rsidRPr="00A404E0" w14:paraId="32B0AFFD" w14:textId="77777777" w:rsidTr="00A404E0">
        <w:trPr>
          <w:tblHeader/>
        </w:trPr>
        <w:tc>
          <w:tcPr>
            <w:tcW w:w="6508" w:type="dxa"/>
          </w:tcPr>
          <w:p w14:paraId="08EB7CDF" w14:textId="77777777" w:rsidR="00D3420C" w:rsidRPr="00A404E0" w:rsidRDefault="00000000" w:rsidP="00A404E0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A404E0">
              <w:rPr>
                <w:rFonts w:ascii="Gill Sans" w:hAnsi="Gill Sans" w:cs="Gill Sans" w:hint="cs"/>
                <w:b/>
                <w:bCs/>
              </w:rPr>
              <w:t>Entregable</w:t>
            </w:r>
          </w:p>
        </w:tc>
        <w:tc>
          <w:tcPr>
            <w:tcW w:w="2851" w:type="dxa"/>
          </w:tcPr>
          <w:p w14:paraId="4D2229F6" w14:textId="77777777" w:rsidR="00D3420C" w:rsidRPr="00A404E0" w:rsidRDefault="00000000" w:rsidP="00A404E0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</w:rPr>
            </w:pPr>
            <w:r w:rsidRPr="00A404E0">
              <w:rPr>
                <w:rFonts w:ascii="Gill Sans" w:hAnsi="Gill Sans" w:cs="Gill Sans" w:hint="cs"/>
                <w:b/>
                <w:bCs/>
              </w:rPr>
              <w:t>Ubicación</w:t>
            </w:r>
          </w:p>
        </w:tc>
      </w:tr>
      <w:tr w:rsidR="00D3420C" w:rsidRPr="00A404E0" w14:paraId="700B662A" w14:textId="77777777">
        <w:tc>
          <w:tcPr>
            <w:tcW w:w="6508" w:type="dxa"/>
          </w:tcPr>
          <w:p w14:paraId="3F5C4CC9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Modelo de análisis (tabla de clases y objetos)</w:t>
            </w:r>
          </w:p>
        </w:tc>
        <w:tc>
          <w:tcPr>
            <w:tcW w:w="2851" w:type="dxa"/>
          </w:tcPr>
          <w:p w14:paraId="52FA869F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docs/analisis.md</w:t>
            </w:r>
          </w:p>
        </w:tc>
      </w:tr>
      <w:tr w:rsidR="00D3420C" w:rsidRPr="00A404E0" w14:paraId="6EEF6211" w14:textId="77777777">
        <w:tc>
          <w:tcPr>
            <w:tcW w:w="6508" w:type="dxa"/>
          </w:tcPr>
          <w:p w14:paraId="005B4263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Diagrama de clases (imagen y archivo fuente editable)</w:t>
            </w:r>
          </w:p>
        </w:tc>
        <w:tc>
          <w:tcPr>
            <w:tcW w:w="2851" w:type="dxa"/>
          </w:tcPr>
          <w:p w14:paraId="480E7D72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docs/diagramas/</w:t>
            </w:r>
          </w:p>
        </w:tc>
      </w:tr>
      <w:tr w:rsidR="00D3420C" w:rsidRPr="00A404E0" w14:paraId="2C3F1263" w14:textId="77777777">
        <w:tc>
          <w:tcPr>
            <w:tcW w:w="6508" w:type="dxa"/>
          </w:tcPr>
          <w:p w14:paraId="709224BA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Diagrama de casos de uso (opcional)</w:t>
            </w:r>
          </w:p>
        </w:tc>
        <w:tc>
          <w:tcPr>
            <w:tcW w:w="2851" w:type="dxa"/>
          </w:tcPr>
          <w:p w14:paraId="3197EBD5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docs/diagramas/</w:t>
            </w:r>
          </w:p>
        </w:tc>
      </w:tr>
      <w:tr w:rsidR="00D3420C" w:rsidRPr="00A404E0" w14:paraId="70EA206F" w14:textId="77777777">
        <w:tc>
          <w:tcPr>
            <w:tcW w:w="6508" w:type="dxa"/>
          </w:tcPr>
          <w:p w14:paraId="0AB128CC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Código fuente en Java organizado por paquetes</w:t>
            </w:r>
          </w:p>
        </w:tc>
        <w:tc>
          <w:tcPr>
            <w:tcW w:w="2851" w:type="dxa"/>
          </w:tcPr>
          <w:p w14:paraId="4976E2DD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src/</w:t>
            </w:r>
          </w:p>
        </w:tc>
      </w:tr>
      <w:tr w:rsidR="00D3420C" w:rsidRPr="00A404E0" w14:paraId="4F3B4CD3" w14:textId="77777777">
        <w:tc>
          <w:tcPr>
            <w:tcW w:w="6508" w:type="dxa"/>
          </w:tcPr>
          <w:p w14:paraId="60EB2E98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README con la documentación</w:t>
            </w:r>
          </w:p>
        </w:tc>
        <w:tc>
          <w:tcPr>
            <w:tcW w:w="2851" w:type="dxa"/>
          </w:tcPr>
          <w:p w14:paraId="39676931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README.md</w:t>
            </w:r>
          </w:p>
        </w:tc>
      </w:tr>
      <w:tr w:rsidR="00D3420C" w:rsidRPr="00A404E0" w14:paraId="2725023E" w14:textId="77777777">
        <w:tc>
          <w:tcPr>
            <w:tcW w:w="6508" w:type="dxa"/>
          </w:tcPr>
          <w:p w14:paraId="30FF1431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Capturas de la ejecución</w:t>
            </w:r>
          </w:p>
        </w:tc>
        <w:tc>
          <w:tcPr>
            <w:tcW w:w="2851" w:type="dxa"/>
          </w:tcPr>
          <w:p w14:paraId="44B677F6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docs/capturas/</w:t>
            </w:r>
          </w:p>
        </w:tc>
      </w:tr>
      <w:tr w:rsidR="00D3420C" w:rsidRPr="00A404E0" w14:paraId="56996A07" w14:textId="77777777">
        <w:tc>
          <w:tcPr>
            <w:tcW w:w="6508" w:type="dxa"/>
          </w:tcPr>
          <w:p w14:paraId="51D3D140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Fonts w:ascii="Gill Sans" w:hAnsi="Gill Sans" w:cs="Gill Sans" w:hint="cs"/>
              </w:rPr>
              <w:t>Reglas de ignorado de Git</w:t>
            </w:r>
          </w:p>
        </w:tc>
        <w:tc>
          <w:tcPr>
            <w:tcW w:w="2851" w:type="dxa"/>
          </w:tcPr>
          <w:p w14:paraId="460F5E17" w14:textId="77777777" w:rsidR="00D3420C" w:rsidRPr="00A404E0" w:rsidRDefault="00000000" w:rsidP="00A404E0">
            <w:pPr>
              <w:spacing w:after="0" w:line="240" w:lineRule="auto"/>
              <w:rPr>
                <w:rFonts w:ascii="Gill Sans" w:hAnsi="Gill Sans" w:cs="Gill Sans" w:hint="cs"/>
              </w:rPr>
            </w:pPr>
            <w:r w:rsidRPr="00A404E0">
              <w:rPr>
                <w:rStyle w:val="CodeChar"/>
                <w:rFonts w:ascii="Gill Sans" w:hAnsi="Gill Sans" w:cs="Gill Sans" w:hint="cs"/>
              </w:rPr>
              <w:t>.gitignore</w:t>
            </w:r>
          </w:p>
        </w:tc>
      </w:tr>
    </w:tbl>
    <w:p w14:paraId="568567EE" w14:textId="77777777" w:rsidR="00D3420C" w:rsidRPr="00A404E0" w:rsidRDefault="00000000">
      <w:pPr>
        <w:pStyle w:val="Ttulo3"/>
        <w:rPr>
          <w:rFonts w:ascii="Gill Sans" w:hAnsi="Gill Sans" w:cs="Gill Sans" w:hint="cs"/>
          <w:bCs/>
        </w:rPr>
      </w:pPr>
      <w:r w:rsidRPr="00A404E0">
        <w:rPr>
          <w:rFonts w:ascii="Gill Sans" w:hAnsi="Gill Sans" w:cs="Gill Sans" w:hint="cs"/>
          <w:bCs/>
        </w:rPr>
        <w:t>Estructura sugerida</w:t>
      </w:r>
    </w:p>
    <w:p w14:paraId="56F10A0C" w14:textId="77777777" w:rsidR="00D3420C" w:rsidRDefault="00000000">
      <w:pPr>
        <w:pStyle w:val="Code"/>
      </w:pPr>
      <w:bookmarkStart w:id="0" w:name="bongo_lang_text_1"/>
      <w:bookmarkEnd w:id="0"/>
      <w:r>
        <w:t>petcare-poo-java/</w:t>
      </w:r>
      <w:r>
        <w:br/>
        <w:t>├── README.md</w:t>
      </w:r>
      <w:r>
        <w:br/>
        <w:t>├── .gitignore</w:t>
      </w:r>
      <w:r>
        <w:br/>
        <w:t>├── docs/</w:t>
      </w:r>
      <w:r>
        <w:br/>
        <w:t>│   ├── analisis.md</w:t>
      </w:r>
      <w:r>
        <w:br/>
        <w:t>│   ├── diagramas/</w:t>
      </w:r>
      <w:r>
        <w:br/>
        <w:t>│   └── capturas/</w:t>
      </w:r>
      <w:r>
        <w:br/>
        <w:t>└── src/</w:t>
      </w:r>
      <w:r>
        <w:br/>
        <w:t xml:space="preserve">    ├── app/</w:t>
      </w:r>
      <w:r>
        <w:br/>
        <w:t xml:space="preserve">    │   └── Main.java</w:t>
      </w:r>
      <w:r>
        <w:br/>
        <w:t xml:space="preserve">    └── modelo/</w:t>
      </w:r>
      <w:r>
        <w:br/>
        <w:t xml:space="preserve">        ├── personas/</w:t>
      </w:r>
      <w:r>
        <w:br/>
        <w:t xml:space="preserve">        ├── mascotas/</w:t>
      </w:r>
      <w:r>
        <w:br/>
        <w:t xml:space="preserve">        ├── servicios/</w:t>
      </w:r>
      <w:r>
        <w:br/>
        <w:t xml:space="preserve">        └── clinica/</w:t>
      </w:r>
    </w:p>
    <w:p w14:paraId="781B6079" w14:textId="77777777" w:rsidR="00D3420C" w:rsidRPr="00A404E0" w:rsidRDefault="00000000" w:rsidP="00A404E0">
      <w:pPr>
        <w:jc w:val="both"/>
        <w:rPr>
          <w:rFonts w:ascii="Gill Sans" w:hAnsi="Gill Sans" w:cs="Gill Sans" w:hint="cs"/>
        </w:rPr>
      </w:pPr>
      <w:r w:rsidRPr="00A404E0">
        <w:rPr>
          <w:rFonts w:ascii="Gill Sans" w:hAnsi="Gill Sans" w:cs="Gill Sans" w:hint="cs"/>
        </w:rPr>
        <w:t>Puedes cambiar los nombres de los paquetes si justificas la decisión en el README. Lo que no debe cambiar es que el código esté separado por responsabilidades.</w:t>
      </w:r>
    </w:p>
    <w:p w14:paraId="4D50F44C" w14:textId="77777777" w:rsidR="00D3420C" w:rsidRPr="00A404E0" w:rsidRDefault="00000000">
      <w:pPr>
        <w:pStyle w:val="Ttulo3"/>
        <w:rPr>
          <w:rFonts w:ascii="Gill Sans" w:hAnsi="Gill Sans" w:cs="Gill Sans" w:hint="cs"/>
          <w:bCs/>
          <w:szCs w:val="24"/>
        </w:rPr>
      </w:pPr>
      <w:r w:rsidRPr="00A404E0">
        <w:rPr>
          <w:rFonts w:ascii="Gill Sans" w:hAnsi="Gill Sans" w:cs="Gill Sans" w:hint="cs"/>
          <w:bCs/>
          <w:szCs w:val="24"/>
        </w:rPr>
        <w:lastRenderedPageBreak/>
        <w:t>Fecha y forma de entrega</w:t>
      </w:r>
    </w:p>
    <w:p w14:paraId="35B8E87E" w14:textId="2B62C368" w:rsidR="00D3420C" w:rsidRPr="00A404E0" w:rsidRDefault="00A404E0" w:rsidP="00A404E0">
      <w:pPr>
        <w:jc w:val="both"/>
        <w:rPr>
          <w:rFonts w:ascii="Gill Sans" w:hAnsi="Gill Sans" w:cs="Gill Sans" w:hint="c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La respuesta del presente examen se en</w:t>
      </w:r>
      <w:r w:rsidR="002C179B">
        <w:rPr>
          <w:rFonts w:ascii="Gill Sans" w:hAnsi="Gill Sans" w:cs="Gill Sans"/>
          <w:sz w:val="24"/>
          <w:szCs w:val="24"/>
        </w:rPr>
        <w:t>t</w:t>
      </w:r>
      <w:r>
        <w:rPr>
          <w:rFonts w:ascii="Gill Sans" w:hAnsi="Gill Sans" w:cs="Gill Sans"/>
          <w:sz w:val="24"/>
          <w:szCs w:val="24"/>
        </w:rPr>
        <w:t>regará a t</w:t>
      </w:r>
      <w:r w:rsidR="002C179B">
        <w:rPr>
          <w:rFonts w:ascii="Gill Sans" w:hAnsi="Gill Sans" w:cs="Gill Sans"/>
          <w:sz w:val="24"/>
          <w:szCs w:val="24"/>
        </w:rPr>
        <w:t>ra</w:t>
      </w:r>
      <w:r>
        <w:rPr>
          <w:rFonts w:ascii="Gill Sans" w:hAnsi="Gill Sans" w:cs="Gill Sans"/>
          <w:sz w:val="24"/>
          <w:szCs w:val="24"/>
        </w:rPr>
        <w:t>v</w:t>
      </w:r>
      <w:r w:rsidR="002C179B">
        <w:rPr>
          <w:rFonts w:ascii="Gill Sans" w:hAnsi="Gill Sans" w:cs="Gill Sans"/>
          <w:sz w:val="24"/>
          <w:szCs w:val="24"/>
        </w:rPr>
        <w:t>é</w:t>
      </w:r>
      <w:r>
        <w:rPr>
          <w:rFonts w:ascii="Gill Sans" w:hAnsi="Gill Sans" w:cs="Gill Sans"/>
          <w:sz w:val="24"/>
          <w:szCs w:val="24"/>
        </w:rPr>
        <w:t xml:space="preserve">s de la plataforma EMINUS </w:t>
      </w:r>
      <w:r w:rsidR="002C179B">
        <w:rPr>
          <w:rFonts w:ascii="Gill Sans" w:hAnsi="Gill Sans" w:cs="Gill Sans"/>
          <w:sz w:val="24"/>
          <w:szCs w:val="24"/>
        </w:rPr>
        <w:t xml:space="preserve">(Actividades: </w:t>
      </w:r>
      <w:r>
        <w:rPr>
          <w:rFonts w:ascii="Gill Sans" w:hAnsi="Gill Sans" w:cs="Gill Sans"/>
          <w:sz w:val="24"/>
          <w:szCs w:val="24"/>
        </w:rPr>
        <w:t>Examen Parcial Integrador</w:t>
      </w:r>
      <w:r w:rsidR="002C179B">
        <w:rPr>
          <w:rFonts w:ascii="Gill Sans" w:hAnsi="Gill Sans" w:cs="Gill Sans"/>
          <w:sz w:val="24"/>
          <w:szCs w:val="24"/>
        </w:rPr>
        <w:t>)</w:t>
      </w:r>
      <w:r w:rsidR="009265E7">
        <w:rPr>
          <w:rFonts w:ascii="Gill Sans" w:hAnsi="Gill Sans" w:cs="Gill Sans"/>
          <w:sz w:val="24"/>
          <w:szCs w:val="24"/>
        </w:rPr>
        <w:t xml:space="preserve">, </w:t>
      </w:r>
      <w:r w:rsidR="009265E7" w:rsidRPr="009265E7">
        <w:rPr>
          <w:rFonts w:ascii="Gill Sans" w:hAnsi="Gill Sans" w:cs="Gill Sans"/>
          <w:sz w:val="24"/>
          <w:szCs w:val="24"/>
          <w:highlight w:val="yellow"/>
        </w:rPr>
        <w:t>Fecha límite de entrega: 2 de nov. 2026</w:t>
      </w:r>
      <w:r w:rsidR="00000000" w:rsidRPr="00A404E0">
        <w:rPr>
          <w:rFonts w:ascii="Gill Sans" w:hAnsi="Gill Sans" w:cs="Gill Sans" w:hint="cs"/>
          <w:sz w:val="24"/>
          <w:szCs w:val="24"/>
        </w:rPr>
        <w:t xml:space="preserve">. </w:t>
      </w:r>
      <w:r w:rsidR="00000000" w:rsidRPr="002C179B">
        <w:rPr>
          <w:rFonts w:ascii="Gill Sans" w:hAnsi="Gill Sans" w:cs="Gill Sans" w:hint="cs"/>
          <w:sz w:val="24"/>
          <w:szCs w:val="24"/>
          <w:u w:val="single"/>
        </w:rPr>
        <w:t>Después de la fecha límite no se revisan commits nuevos</w:t>
      </w:r>
      <w:r w:rsidR="00000000" w:rsidRPr="00A404E0">
        <w:rPr>
          <w:rFonts w:ascii="Gill Sans" w:hAnsi="Gill Sans" w:cs="Gill Sans" w:hint="cs"/>
          <w:sz w:val="24"/>
          <w:szCs w:val="24"/>
        </w:rPr>
        <w:t>.</w:t>
      </w:r>
    </w:p>
    <w:p w14:paraId="11BBFE4C" w14:textId="77777777" w:rsidR="00D3420C" w:rsidRPr="002C179B" w:rsidRDefault="00000000" w:rsidP="002C179B">
      <w:pPr>
        <w:pStyle w:val="Ttulo3"/>
        <w:rPr>
          <w:rFonts w:ascii="Gill Sans" w:hAnsi="Gill Sans" w:cs="Gill Sans"/>
          <w:bCs/>
          <w:szCs w:val="24"/>
        </w:rPr>
      </w:pPr>
      <w:r w:rsidRPr="002C179B">
        <w:rPr>
          <w:rFonts w:ascii="Gill Sans" w:hAnsi="Gill Sans" w:cs="Gill Sans"/>
          <w:bCs/>
          <w:szCs w:val="24"/>
        </w:rPr>
        <w:t xml:space="preserve">Rúbrica de evaluación </w:t>
      </w:r>
      <w:r w:rsidRPr="002C179B">
        <w:rPr>
          <w:rFonts w:ascii="Gill Sans" w:hAnsi="Gill Sans" w:cs="Gill Sans"/>
          <w:b w:val="0"/>
          <w:szCs w:val="24"/>
        </w:rPr>
        <w:t>(100 puntos)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02"/>
        <w:gridCol w:w="992"/>
        <w:gridCol w:w="5566"/>
      </w:tblGrid>
      <w:tr w:rsidR="00D3420C" w:rsidRPr="002C179B" w14:paraId="63CBB1AC" w14:textId="77777777" w:rsidTr="002C179B">
        <w:trPr>
          <w:tblHeader/>
        </w:trPr>
        <w:tc>
          <w:tcPr>
            <w:tcW w:w="2802" w:type="dxa"/>
            <w:shd w:val="clear" w:color="auto" w:fill="F2F2F2"/>
          </w:tcPr>
          <w:p w14:paraId="741758E3" w14:textId="77777777" w:rsidR="00D3420C" w:rsidRPr="002C179B" w:rsidRDefault="00000000" w:rsidP="002C179B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992" w:type="dxa"/>
            <w:shd w:val="clear" w:color="auto" w:fill="F2F2F2"/>
          </w:tcPr>
          <w:p w14:paraId="3EB9EDE8" w14:textId="77777777" w:rsidR="00D3420C" w:rsidRPr="002C179B" w:rsidRDefault="00000000" w:rsidP="002C179B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b/>
                <w:bCs/>
                <w:sz w:val="20"/>
                <w:szCs w:val="20"/>
              </w:rPr>
              <w:t>Puntos</w:t>
            </w:r>
          </w:p>
        </w:tc>
        <w:tc>
          <w:tcPr>
            <w:tcW w:w="5566" w:type="dxa"/>
            <w:shd w:val="clear" w:color="auto" w:fill="F2F2F2"/>
          </w:tcPr>
          <w:p w14:paraId="7DE8B744" w14:textId="77777777" w:rsidR="00D3420C" w:rsidRPr="002C179B" w:rsidRDefault="00000000" w:rsidP="002C179B">
            <w:pPr>
              <w:spacing w:after="0" w:line="240" w:lineRule="auto"/>
              <w:jc w:val="center"/>
              <w:rPr>
                <w:rFonts w:ascii="Gill Sans" w:hAnsi="Gill Sans" w:cs="Gill Sans" w:hint="cs"/>
                <w:b/>
                <w:bCs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b/>
                <w:bCs/>
                <w:sz w:val="20"/>
                <w:szCs w:val="20"/>
              </w:rPr>
              <w:t>Qué se evalúa</w:t>
            </w:r>
          </w:p>
        </w:tc>
      </w:tr>
      <w:tr w:rsidR="00D3420C" w:rsidRPr="002C179B" w14:paraId="3B26C684" w14:textId="77777777" w:rsidTr="002C179B">
        <w:tc>
          <w:tcPr>
            <w:tcW w:w="2802" w:type="dxa"/>
          </w:tcPr>
          <w:p w14:paraId="186C0AFF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Análisis y diseño UML</w:t>
            </w:r>
          </w:p>
        </w:tc>
        <w:tc>
          <w:tcPr>
            <w:tcW w:w="992" w:type="dxa"/>
          </w:tcPr>
          <w:p w14:paraId="03EEA79D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20</w:t>
            </w:r>
          </w:p>
        </w:tc>
        <w:tc>
          <w:tcPr>
            <w:tcW w:w="5566" w:type="dxa"/>
          </w:tcPr>
          <w:p w14:paraId="75A0F6BE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Tabla de clases y objetos completa, diagrama de clases correcto (notación, visibilidad, multiplicidad), relaciones bien elegidas y justificadas, paquetes representados.</w:t>
            </w:r>
          </w:p>
        </w:tc>
      </w:tr>
      <w:tr w:rsidR="00D3420C" w:rsidRPr="002C179B" w14:paraId="39C6BFC4" w14:textId="77777777" w:rsidTr="002C179B">
        <w:tc>
          <w:tcPr>
            <w:tcW w:w="2802" w:type="dxa"/>
          </w:tcPr>
          <w:p w14:paraId="599A9A95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Clases, encapsulamiento y constructores</w:t>
            </w:r>
          </w:p>
        </w:tc>
        <w:tc>
          <w:tcPr>
            <w:tcW w:w="992" w:type="dxa"/>
          </w:tcPr>
          <w:p w14:paraId="1B291DCC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15</w:t>
            </w:r>
          </w:p>
        </w:tc>
        <w:tc>
          <w:tcPr>
            <w:tcW w:w="5566" w:type="dxa"/>
          </w:tcPr>
          <w:p w14:paraId="1368E285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Clases con responsabilidad clara, atributos privados, getters y setters con validación, constructores, sobrecarga y manejo de la creación y eliminación de objetos.</w:t>
            </w:r>
          </w:p>
        </w:tc>
      </w:tr>
      <w:tr w:rsidR="00D3420C" w:rsidRPr="002C179B" w14:paraId="074EE2FD" w14:textId="77777777" w:rsidTr="002C179B">
        <w:tc>
          <w:tcPr>
            <w:tcW w:w="2802" w:type="dxa"/>
          </w:tcPr>
          <w:p w14:paraId="18B78591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Implementación de relaciones</w:t>
            </w:r>
          </w:p>
        </w:tc>
        <w:tc>
          <w:tcPr>
            <w:tcW w:w="992" w:type="dxa"/>
          </w:tcPr>
          <w:p w14:paraId="538BCA77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15</w:t>
            </w:r>
          </w:p>
        </w:tc>
        <w:tc>
          <w:tcPr>
            <w:tcW w:w="5566" w:type="dxa"/>
          </w:tcPr>
          <w:p w14:paraId="34E31950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Herencia, clase abstracta, sobreescritura, asociación, agregación y composición implementadas como el diseño indica, con el ciclo de vida correcto.</w:t>
            </w:r>
          </w:p>
        </w:tc>
      </w:tr>
      <w:tr w:rsidR="00D3420C" w:rsidRPr="002C179B" w14:paraId="5C48BA60" w14:textId="77777777" w:rsidTr="002C179B">
        <w:tc>
          <w:tcPr>
            <w:tcW w:w="2802" w:type="dxa"/>
          </w:tcPr>
          <w:p w14:paraId="7866BDFA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Paquetes e interfaces</w:t>
            </w:r>
          </w:p>
        </w:tc>
        <w:tc>
          <w:tcPr>
            <w:tcW w:w="992" w:type="dxa"/>
          </w:tcPr>
          <w:p w14:paraId="18931742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10</w:t>
            </w:r>
          </w:p>
        </w:tc>
        <w:tc>
          <w:tcPr>
            <w:tcW w:w="5566" w:type="dxa"/>
          </w:tcPr>
          <w:p w14:paraId="5DF006FB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Organización por paquetes, importaciones, niveles de acceso con criterio, interfaz definida, implementada y utilizada.</w:t>
            </w:r>
          </w:p>
        </w:tc>
      </w:tr>
      <w:tr w:rsidR="00D3420C" w:rsidRPr="002C179B" w14:paraId="46D836D6" w14:textId="77777777" w:rsidTr="002C179B">
        <w:tc>
          <w:tcPr>
            <w:tcW w:w="2802" w:type="dxa"/>
          </w:tcPr>
          <w:p w14:paraId="6D22E3FE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Polimorfismo</w:t>
            </w:r>
          </w:p>
        </w:tc>
        <w:tc>
          <w:tcPr>
            <w:tcW w:w="992" w:type="dxa"/>
          </w:tcPr>
          <w:p w14:paraId="6E916F6C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10</w:t>
            </w:r>
          </w:p>
        </w:tc>
        <w:tc>
          <w:tcPr>
            <w:tcW w:w="5566" w:type="dxa"/>
          </w:tcPr>
          <w:p w14:paraId="5C6C6E81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 xml:space="preserve">Uso real del polimorfismo sin </w:t>
            </w:r>
            <w:r w:rsidRPr="002C179B">
              <w:rPr>
                <w:rStyle w:val="CodeChar"/>
                <w:rFonts w:ascii="Gill Sans" w:hAnsi="Gill Sans" w:cs="Gill Sans" w:hint="cs"/>
                <w:szCs w:val="20"/>
              </w:rPr>
              <w:t>instanceof</w:t>
            </w:r>
            <w:r w:rsidRPr="002C179B">
              <w:rPr>
                <w:rFonts w:ascii="Gill Sans" w:hAnsi="Gill Sans" w:cs="Gill Sans" w:hint="cs"/>
                <w:sz w:val="20"/>
                <w:szCs w:val="20"/>
              </w:rPr>
              <w:t>, mediante clases abstractas e interfaces, y explicación de su ventaja.</w:t>
            </w:r>
          </w:p>
        </w:tc>
      </w:tr>
      <w:tr w:rsidR="00D3420C" w:rsidRPr="002C179B" w14:paraId="021D28D3" w14:textId="77777777" w:rsidTr="002C179B">
        <w:tc>
          <w:tcPr>
            <w:tcW w:w="2802" w:type="dxa"/>
          </w:tcPr>
          <w:p w14:paraId="6FBC7FC3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Funcionamiento y validaciones</w:t>
            </w:r>
          </w:p>
        </w:tc>
        <w:tc>
          <w:tcPr>
            <w:tcW w:w="992" w:type="dxa"/>
          </w:tcPr>
          <w:p w14:paraId="2D7E5BBE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5</w:t>
            </w:r>
          </w:p>
        </w:tc>
        <w:tc>
          <w:tcPr>
            <w:tcW w:w="5566" w:type="dxa"/>
          </w:tcPr>
          <w:p w14:paraId="63926442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El programa compila, ejecuta el escenario de demostración y valida entradas y reglas de negocio sin cerrarse.</w:t>
            </w:r>
          </w:p>
        </w:tc>
      </w:tr>
      <w:tr w:rsidR="00D3420C" w:rsidRPr="002C179B" w14:paraId="3D2FAFE8" w14:textId="77777777" w:rsidTr="002C179B">
        <w:tc>
          <w:tcPr>
            <w:tcW w:w="2802" w:type="dxa"/>
          </w:tcPr>
          <w:p w14:paraId="33B3C8E5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Convenciones de codificación</w:t>
            </w:r>
          </w:p>
        </w:tc>
        <w:tc>
          <w:tcPr>
            <w:tcW w:w="992" w:type="dxa"/>
          </w:tcPr>
          <w:p w14:paraId="132ED369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5</w:t>
            </w:r>
          </w:p>
        </w:tc>
        <w:tc>
          <w:tcPr>
            <w:tcW w:w="5566" w:type="dxa"/>
          </w:tcPr>
          <w:p w14:paraId="067121F0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Nombres, sangría, Javadoc y limpieza del código.</w:t>
            </w:r>
          </w:p>
        </w:tc>
      </w:tr>
      <w:tr w:rsidR="00D3420C" w:rsidRPr="002C179B" w14:paraId="540E2113" w14:textId="77777777" w:rsidTr="002C179B">
        <w:tc>
          <w:tcPr>
            <w:tcW w:w="2802" w:type="dxa"/>
          </w:tcPr>
          <w:p w14:paraId="697C2834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Git y GitHub</w:t>
            </w:r>
          </w:p>
        </w:tc>
        <w:tc>
          <w:tcPr>
            <w:tcW w:w="992" w:type="dxa"/>
          </w:tcPr>
          <w:p w14:paraId="5B1F3352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10</w:t>
            </w:r>
          </w:p>
        </w:tc>
        <w:tc>
          <w:tcPr>
            <w:tcW w:w="5566" w:type="dxa"/>
          </w:tcPr>
          <w:p w14:paraId="5700C839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 xml:space="preserve">Historial constante con mensajes claros, ramas, </w:t>
            </w:r>
            <w:r w:rsidRPr="002C179B">
              <w:rPr>
                <w:rStyle w:val="CodeChar"/>
                <w:rFonts w:ascii="Gill Sans" w:hAnsi="Gill Sans" w:cs="Gill Sans" w:hint="cs"/>
                <w:szCs w:val="20"/>
              </w:rPr>
              <w:t>.gitignore</w:t>
            </w:r>
            <w:r w:rsidRPr="002C179B">
              <w:rPr>
                <w:rFonts w:ascii="Gill Sans" w:hAnsi="Gill Sans" w:cs="Gill Sans" w:hint="cs"/>
                <w:sz w:val="20"/>
                <w:szCs w:val="20"/>
              </w:rPr>
              <w:t xml:space="preserve">, versión </w:t>
            </w:r>
            <w:r w:rsidRPr="002C179B">
              <w:rPr>
                <w:rStyle w:val="CodeChar"/>
                <w:rFonts w:ascii="Gill Sans" w:hAnsi="Gill Sans" w:cs="Gill Sans" w:hint="cs"/>
                <w:szCs w:val="20"/>
              </w:rPr>
              <w:t>v1.0.0</w:t>
            </w:r>
            <w:r w:rsidRPr="002C179B">
              <w:rPr>
                <w:rFonts w:ascii="Gill Sans" w:hAnsi="Gill Sans" w:cs="Gill Sans" w:hint="cs"/>
                <w:sz w:val="20"/>
                <w:szCs w:val="20"/>
              </w:rPr>
              <w:t>.</w:t>
            </w:r>
          </w:p>
        </w:tc>
      </w:tr>
      <w:tr w:rsidR="00D3420C" w:rsidRPr="002C179B" w14:paraId="767F6419" w14:textId="77777777" w:rsidTr="002C179B">
        <w:tc>
          <w:tcPr>
            <w:tcW w:w="2802" w:type="dxa"/>
          </w:tcPr>
          <w:p w14:paraId="3D17C519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README profesional</w:t>
            </w:r>
          </w:p>
        </w:tc>
        <w:tc>
          <w:tcPr>
            <w:tcW w:w="992" w:type="dxa"/>
          </w:tcPr>
          <w:p w14:paraId="53F118D6" w14:textId="77777777" w:rsidR="00D3420C" w:rsidRPr="002C179B" w:rsidRDefault="00000000" w:rsidP="009265E7">
            <w:pPr>
              <w:spacing w:after="0" w:line="240" w:lineRule="auto"/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10</w:t>
            </w:r>
          </w:p>
        </w:tc>
        <w:tc>
          <w:tcPr>
            <w:tcW w:w="5566" w:type="dxa"/>
          </w:tcPr>
          <w:p w14:paraId="6352B1E4" w14:textId="77777777" w:rsidR="00D3420C" w:rsidRPr="002C179B" w:rsidRDefault="00000000" w:rsidP="002C179B">
            <w:pPr>
              <w:spacing w:after="0" w:line="240" w:lineRule="auto"/>
              <w:rPr>
                <w:rFonts w:ascii="Gill Sans" w:hAnsi="Gill Sans" w:cs="Gill Sans" w:hint="cs"/>
                <w:sz w:val="20"/>
                <w:szCs w:val="20"/>
              </w:rPr>
            </w:pPr>
            <w:r w:rsidRPr="002C179B">
              <w:rPr>
                <w:rFonts w:ascii="Gill Sans" w:hAnsi="Gill Sans" w:cs="Gill Sans" w:hint="cs"/>
                <w:sz w:val="20"/>
                <w:szCs w:val="20"/>
              </w:rPr>
              <w:t>Secciones completas, claridad, diagramas y capturas incrustados, instrucciones que funcionan y reflexión personal.</w:t>
            </w:r>
          </w:p>
        </w:tc>
      </w:tr>
    </w:tbl>
    <w:p w14:paraId="102FFEFB" w14:textId="77777777" w:rsidR="00D3420C" w:rsidRPr="002C179B" w:rsidRDefault="00000000" w:rsidP="002C179B">
      <w:pPr>
        <w:pStyle w:val="Ttulo3"/>
        <w:jc w:val="both"/>
        <w:rPr>
          <w:rFonts w:ascii="Gill Sans" w:hAnsi="Gill Sans" w:cs="Gill Sans" w:hint="cs"/>
          <w:bCs/>
          <w:szCs w:val="24"/>
        </w:rPr>
      </w:pPr>
      <w:r w:rsidRPr="002C179B">
        <w:rPr>
          <w:rFonts w:ascii="Gill Sans" w:hAnsi="Gill Sans" w:cs="Gill Sans" w:hint="cs"/>
          <w:bCs/>
          <w:szCs w:val="24"/>
        </w:rPr>
        <w:t>Criterios generales de calificación</w:t>
      </w:r>
    </w:p>
    <w:p w14:paraId="1C55AC3E" w14:textId="77777777" w:rsidR="00D3420C" w:rsidRPr="002C179B" w:rsidRDefault="00000000" w:rsidP="002C179B">
      <w:pPr>
        <w:pStyle w:val="Prrafodelista"/>
        <w:numPr>
          <w:ilvl w:val="0"/>
          <w:numId w:val="13"/>
        </w:numPr>
        <w:jc w:val="both"/>
        <w:rPr>
          <w:rFonts w:ascii="Gill Sans" w:hAnsi="Gill Sans" w:cs="Gill Sans" w:hint="cs"/>
          <w:sz w:val="24"/>
          <w:szCs w:val="24"/>
        </w:rPr>
      </w:pPr>
      <w:r w:rsidRPr="002C179B">
        <w:rPr>
          <w:rFonts w:ascii="Gill Sans" w:hAnsi="Gill Sans" w:cs="Gill Sans" w:hint="cs"/>
          <w:sz w:val="24"/>
          <w:szCs w:val="24"/>
        </w:rPr>
        <w:t>Excelente (90 a 100). Cumple todo y se nota comprensión: las decisiones están justificadas y el código y el modelo coinciden.</w:t>
      </w:r>
    </w:p>
    <w:p w14:paraId="1DBD7DD3" w14:textId="77777777" w:rsidR="00D3420C" w:rsidRPr="002C179B" w:rsidRDefault="00000000" w:rsidP="002C179B">
      <w:pPr>
        <w:pStyle w:val="Prrafodelista"/>
        <w:numPr>
          <w:ilvl w:val="0"/>
          <w:numId w:val="13"/>
        </w:numPr>
        <w:jc w:val="both"/>
        <w:rPr>
          <w:rFonts w:ascii="Gill Sans" w:hAnsi="Gill Sans" w:cs="Gill Sans" w:hint="cs"/>
          <w:sz w:val="24"/>
          <w:szCs w:val="24"/>
        </w:rPr>
      </w:pPr>
      <w:r w:rsidRPr="002C179B">
        <w:rPr>
          <w:rFonts w:ascii="Gill Sans" w:hAnsi="Gill Sans" w:cs="Gill Sans" w:hint="cs"/>
          <w:sz w:val="24"/>
          <w:szCs w:val="24"/>
        </w:rPr>
        <w:t>Satisfactorio (70 a 89). Cumple lo esencial, con detalles por mejorar o decisiones poco justificadas.</w:t>
      </w:r>
    </w:p>
    <w:p w14:paraId="0990BD14" w14:textId="77777777" w:rsidR="00D3420C" w:rsidRPr="002C179B" w:rsidRDefault="00000000" w:rsidP="002C179B">
      <w:pPr>
        <w:pStyle w:val="Prrafodelista"/>
        <w:numPr>
          <w:ilvl w:val="0"/>
          <w:numId w:val="13"/>
        </w:numPr>
        <w:jc w:val="both"/>
        <w:rPr>
          <w:rFonts w:ascii="Gill Sans" w:hAnsi="Gill Sans" w:cs="Gill Sans" w:hint="cs"/>
          <w:sz w:val="24"/>
          <w:szCs w:val="24"/>
        </w:rPr>
      </w:pPr>
      <w:r w:rsidRPr="002C179B">
        <w:rPr>
          <w:rFonts w:ascii="Gill Sans" w:hAnsi="Gill Sans" w:cs="Gill Sans" w:hint="cs"/>
          <w:sz w:val="24"/>
          <w:szCs w:val="24"/>
        </w:rPr>
        <w:t>Insuficiente (menos de 70). Faltan temas centrales, el código no corresponde al diseño o no se puede ejecutar.</w:t>
      </w:r>
    </w:p>
    <w:p w14:paraId="10B26F4D" w14:textId="77777777" w:rsidR="00D3420C" w:rsidRPr="002C179B" w:rsidRDefault="00000000">
      <w:pPr>
        <w:pStyle w:val="Ttulo3"/>
        <w:rPr>
          <w:rFonts w:ascii="Gill Sans" w:hAnsi="Gill Sans" w:cs="Gill Sans" w:hint="cs"/>
          <w:bCs/>
          <w:u w:val="single"/>
        </w:rPr>
      </w:pPr>
      <w:r w:rsidRPr="002C179B">
        <w:rPr>
          <w:rFonts w:ascii="Gill Sans" w:hAnsi="Gill Sans" w:cs="Gill Sans" w:hint="cs"/>
          <w:bCs/>
          <w:u w:val="single"/>
        </w:rPr>
        <w:t>Penalizaciones</w:t>
      </w:r>
    </w:p>
    <w:p w14:paraId="286497F1" w14:textId="77777777" w:rsidR="00D3420C" w:rsidRPr="002C179B" w:rsidRDefault="00000000">
      <w:pPr>
        <w:pStyle w:val="Prrafodelista"/>
        <w:numPr>
          <w:ilvl w:val="0"/>
          <w:numId w:val="14"/>
        </w:numPr>
        <w:rPr>
          <w:rFonts w:ascii="Gill Sans" w:hAnsi="Gill Sans" w:cs="Gill Sans" w:hint="cs"/>
        </w:rPr>
      </w:pPr>
      <w:r w:rsidRPr="002C179B">
        <w:rPr>
          <w:rFonts w:ascii="Gill Sans" w:hAnsi="Gill Sans" w:cs="Gill Sans" w:hint="cs"/>
        </w:rPr>
        <w:t>Código que no compila: máximo 60 puntos en total.</w:t>
      </w:r>
    </w:p>
    <w:p w14:paraId="3625D084" w14:textId="77777777" w:rsidR="00D3420C" w:rsidRPr="002C179B" w:rsidRDefault="00000000">
      <w:pPr>
        <w:pStyle w:val="Prrafodelista"/>
        <w:numPr>
          <w:ilvl w:val="0"/>
          <w:numId w:val="14"/>
        </w:numPr>
        <w:rPr>
          <w:rFonts w:ascii="Gill Sans" w:hAnsi="Gill Sans" w:cs="Gill Sans" w:hint="cs"/>
        </w:rPr>
      </w:pPr>
      <w:r w:rsidRPr="002C179B">
        <w:rPr>
          <w:rFonts w:ascii="Gill Sans" w:hAnsi="Gill Sans" w:cs="Gill Sans" w:hint="cs"/>
        </w:rPr>
        <w:t>Un solo commit o commits concentrados el último día: se pierde la mitad del puntaje de Git y GitHub.</w:t>
      </w:r>
    </w:p>
    <w:p w14:paraId="63BD3B3B" w14:textId="429A84B0" w:rsidR="00D3420C" w:rsidRPr="002C179B" w:rsidRDefault="00000000">
      <w:pPr>
        <w:pStyle w:val="Prrafodelista"/>
        <w:numPr>
          <w:ilvl w:val="0"/>
          <w:numId w:val="14"/>
        </w:numPr>
        <w:rPr>
          <w:rFonts w:ascii="Gill Sans" w:hAnsi="Gill Sans" w:cs="Gill Sans" w:hint="cs"/>
        </w:rPr>
      </w:pPr>
      <w:r w:rsidRPr="002C179B">
        <w:rPr>
          <w:rFonts w:ascii="Gill Sans" w:hAnsi="Gill Sans" w:cs="Gill Sans" w:hint="cs"/>
        </w:rPr>
        <w:t>Evidencia de trabajo copiado</w:t>
      </w:r>
      <w:r w:rsidR="002C179B">
        <w:rPr>
          <w:rFonts w:ascii="Gill Sans" w:hAnsi="Gill Sans" w:cs="Gill Sans"/>
        </w:rPr>
        <w:t xml:space="preserve"> (cero en todo el examen)</w:t>
      </w:r>
      <w:r w:rsidRPr="002C179B">
        <w:rPr>
          <w:rFonts w:ascii="Gill Sans" w:hAnsi="Gill Sans" w:cs="Gill Sans" w:hint="cs"/>
        </w:rPr>
        <w:t>.</w:t>
      </w:r>
    </w:p>
    <w:p w14:paraId="2441735B" w14:textId="7DF338F4" w:rsidR="00F256EF" w:rsidRDefault="00F256EF">
      <w:pPr>
        <w:rPr>
          <w:rFonts w:ascii="Gill Sans" w:hAnsi="Gill Sans" w:cs="Gill Sans"/>
          <w:b/>
          <w:bCs/>
          <w:sz w:val="24"/>
          <w:szCs w:val="24"/>
        </w:rPr>
      </w:pPr>
      <w:r>
        <w:rPr>
          <w:rFonts w:ascii="Gill Sans" w:hAnsi="Gill Sans" w:cs="Gill Sans"/>
          <w:bCs/>
          <w:sz w:val="24"/>
          <w:szCs w:val="24"/>
        </w:rPr>
        <w:br w:type="page"/>
      </w:r>
    </w:p>
    <w:p w14:paraId="6D963A1F" w14:textId="5BD20CC9" w:rsidR="00D3420C" w:rsidRPr="002C179B" w:rsidRDefault="00000000" w:rsidP="002C179B">
      <w:pPr>
        <w:pStyle w:val="Ttulo2"/>
        <w:jc w:val="both"/>
        <w:rPr>
          <w:rFonts w:ascii="Gill Sans" w:hAnsi="Gill Sans" w:cs="Gill Sans" w:hint="cs"/>
          <w:bCs/>
          <w:sz w:val="24"/>
          <w:szCs w:val="24"/>
        </w:rPr>
      </w:pPr>
      <w:r w:rsidRPr="002C179B">
        <w:rPr>
          <w:rFonts w:ascii="Gill Sans" w:hAnsi="Gill Sans" w:cs="Gill Sans" w:hint="cs"/>
          <w:bCs/>
          <w:sz w:val="24"/>
          <w:szCs w:val="24"/>
        </w:rPr>
        <w:lastRenderedPageBreak/>
        <w:t>Cronograma sugerido para la semana</w:t>
      </w:r>
    </w:p>
    <w:p w14:paraId="3740A27C" w14:textId="77777777" w:rsidR="00D3420C" w:rsidRPr="002C179B" w:rsidRDefault="00000000" w:rsidP="002C179B">
      <w:pPr>
        <w:jc w:val="both"/>
        <w:rPr>
          <w:rFonts w:ascii="Gill Sans" w:hAnsi="Gill Sans" w:cs="Gill Sans" w:hint="cs"/>
          <w:sz w:val="24"/>
          <w:szCs w:val="24"/>
        </w:rPr>
      </w:pPr>
      <w:r w:rsidRPr="002C179B">
        <w:rPr>
          <w:rFonts w:ascii="Gill Sans" w:hAnsi="Gill Sans" w:cs="Gill Sans" w:hint="cs"/>
          <w:sz w:val="24"/>
          <w:szCs w:val="24"/>
        </w:rPr>
        <w:t xml:space="preserve">Es una guía para repartir el trabajo; no tienes que seguirla al pie de la letra, pero sí avanzar cada día para que </w:t>
      </w:r>
      <w:r w:rsidRPr="002C179B">
        <w:rPr>
          <w:rFonts w:ascii="Gill Sans" w:hAnsi="Gill Sans" w:cs="Gill Sans" w:hint="cs"/>
          <w:sz w:val="24"/>
          <w:szCs w:val="24"/>
          <w:u w:val="single"/>
        </w:rPr>
        <w:t>tu historial de commits lo refleje</w:t>
      </w:r>
      <w:r w:rsidRPr="002C179B">
        <w:rPr>
          <w:rFonts w:ascii="Gill Sans" w:hAnsi="Gill Sans" w:cs="Gill Sans" w:hint="cs"/>
          <w:sz w:val="24"/>
          <w:szCs w:val="24"/>
        </w:rPr>
        <w:t>.</w:t>
      </w:r>
    </w:p>
    <w:tbl>
      <w:tblPr>
        <w:tblStyle w:val="Tablaconcuadrcula4-nfasis3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491"/>
        <w:gridCol w:w="4149"/>
      </w:tblGrid>
      <w:tr w:rsidR="00D3420C" w:rsidRPr="00F256EF" w14:paraId="5BBBB8BC" w14:textId="77777777" w:rsidTr="00111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0" w:type="dxa"/>
          </w:tcPr>
          <w:p w14:paraId="45A64630" w14:textId="77777777" w:rsidR="00D3420C" w:rsidRPr="00F256EF" w:rsidRDefault="00000000" w:rsidP="00F256EF">
            <w:pPr>
              <w:rPr>
                <w:rFonts w:ascii="Gill Sans" w:hAnsi="Gill Sans" w:cs="Gill Sans" w:hint="cs"/>
                <w:b w:val="0"/>
                <w:bCs w:val="0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b w:val="0"/>
                <w:bCs w:val="0"/>
                <w:sz w:val="20"/>
                <w:szCs w:val="20"/>
              </w:rPr>
              <w:t>Día</w:t>
            </w:r>
          </w:p>
        </w:tc>
        <w:tc>
          <w:tcPr>
            <w:tcW w:w="4491" w:type="dxa"/>
          </w:tcPr>
          <w:p w14:paraId="16DF82CC" w14:textId="77777777" w:rsidR="00D3420C" w:rsidRPr="00F256EF" w:rsidRDefault="00000000" w:rsidP="00F256EF">
            <w:pPr>
              <w:rPr>
                <w:rFonts w:ascii="Gill Sans" w:hAnsi="Gill Sans" w:cs="Gill Sans" w:hint="cs"/>
                <w:b w:val="0"/>
                <w:bCs w:val="0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b w:val="0"/>
                <w:bCs w:val="0"/>
                <w:sz w:val="20"/>
                <w:szCs w:val="20"/>
              </w:rPr>
              <w:t>Actividad</w:t>
            </w:r>
          </w:p>
        </w:tc>
        <w:tc>
          <w:tcPr>
            <w:tcW w:w="4149" w:type="dxa"/>
          </w:tcPr>
          <w:p w14:paraId="17A97A0B" w14:textId="77777777" w:rsidR="00D3420C" w:rsidRPr="00F256EF" w:rsidRDefault="00000000" w:rsidP="00F256EF">
            <w:pPr>
              <w:rPr>
                <w:rFonts w:ascii="Gill Sans" w:hAnsi="Gill Sans" w:cs="Gill Sans" w:hint="cs"/>
                <w:b w:val="0"/>
                <w:bCs w:val="0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b w:val="0"/>
                <w:bCs w:val="0"/>
                <w:sz w:val="20"/>
                <w:szCs w:val="20"/>
              </w:rPr>
              <w:t>Resultado en el repositorio</w:t>
            </w:r>
          </w:p>
        </w:tc>
      </w:tr>
      <w:tr w:rsidR="00D3420C" w:rsidRPr="00F256EF" w14:paraId="1F5DE3DF" w14:textId="77777777" w:rsidTr="001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720" w:type="dxa"/>
            <w:vAlign w:val="center"/>
          </w:tcPr>
          <w:p w14:paraId="4BAADBBD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1</w:t>
            </w:r>
          </w:p>
        </w:tc>
        <w:tc>
          <w:tcPr>
            <w:tcW w:w="4491" w:type="dxa"/>
            <w:vAlign w:val="center"/>
          </w:tcPr>
          <w:p w14:paraId="74BCBA86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Leer el caso con calma, subrayar sustantivos y verbos, crear el repositorio y el </w:t>
            </w:r>
            <w:r w:rsidRPr="00F256EF">
              <w:rPr>
                <w:rFonts w:ascii="Courier New" w:hAnsi="Courier New" w:cs="Courier New"/>
              </w:rPr>
              <w:t>.gitignore</w:t>
            </w:r>
            <w:r w:rsidRPr="00F256EF">
              <w:rPr>
                <w:rFonts w:ascii="Gill Sans" w:hAnsi="Gill Sans" w:cs="Gill Sans" w:hint="cs"/>
                <w:sz w:val="20"/>
                <w:szCs w:val="20"/>
              </w:rPr>
              <w:t>.</w:t>
            </w:r>
          </w:p>
        </w:tc>
        <w:tc>
          <w:tcPr>
            <w:tcW w:w="4149" w:type="dxa"/>
            <w:vAlign w:val="center"/>
          </w:tcPr>
          <w:p w14:paraId="074C90DB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Repositorio creado y primer commit con README inicial.</w:t>
            </w:r>
          </w:p>
        </w:tc>
      </w:tr>
      <w:tr w:rsidR="00D3420C" w:rsidRPr="00F256EF" w14:paraId="1AAF4CFB" w14:textId="77777777" w:rsidTr="00111531">
        <w:trPr>
          <w:trHeight w:val="567"/>
        </w:trPr>
        <w:tc>
          <w:tcPr>
            <w:tcW w:w="720" w:type="dxa"/>
            <w:vAlign w:val="center"/>
          </w:tcPr>
          <w:p w14:paraId="6FFBB255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2</w:t>
            </w:r>
          </w:p>
        </w:tc>
        <w:tc>
          <w:tcPr>
            <w:tcW w:w="4491" w:type="dxa"/>
            <w:vAlign w:val="center"/>
          </w:tcPr>
          <w:p w14:paraId="25F55C4B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Identificar clases y objetos, y llenar la tabla de análisis.</w:t>
            </w:r>
          </w:p>
        </w:tc>
        <w:tc>
          <w:tcPr>
            <w:tcW w:w="4149" w:type="dxa"/>
            <w:vAlign w:val="center"/>
          </w:tcPr>
          <w:p w14:paraId="50E274FF" w14:textId="77777777" w:rsidR="00D3420C" w:rsidRPr="00111531" w:rsidRDefault="00000000" w:rsidP="00F256E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11531">
              <w:rPr>
                <w:rFonts w:ascii="Courier New" w:hAnsi="Courier New" w:cs="Courier New"/>
              </w:rPr>
              <w:t>docs/analisis.md</w:t>
            </w:r>
          </w:p>
        </w:tc>
      </w:tr>
      <w:tr w:rsidR="00D3420C" w:rsidRPr="00F256EF" w14:paraId="1B2E55F7" w14:textId="77777777" w:rsidTr="001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720" w:type="dxa"/>
            <w:vAlign w:val="center"/>
          </w:tcPr>
          <w:p w14:paraId="5228F3B4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3</w:t>
            </w:r>
          </w:p>
        </w:tc>
        <w:tc>
          <w:tcPr>
            <w:tcW w:w="4491" w:type="dxa"/>
            <w:vAlign w:val="center"/>
          </w:tcPr>
          <w:p w14:paraId="081A14EA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Dibujar el diagrama de clases y justificar las relaciones.</w:t>
            </w:r>
          </w:p>
        </w:tc>
        <w:tc>
          <w:tcPr>
            <w:tcW w:w="4149" w:type="dxa"/>
            <w:vAlign w:val="center"/>
          </w:tcPr>
          <w:p w14:paraId="6BA10449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Diagrama en </w:t>
            </w:r>
            <w:r w:rsidRPr="00F256EF">
              <w:rPr>
                <w:rFonts w:ascii="Courier New" w:hAnsi="Courier New" w:cs="Courier New"/>
              </w:rPr>
              <w:t>docs/diagramas/</w:t>
            </w:r>
          </w:p>
        </w:tc>
      </w:tr>
      <w:tr w:rsidR="00D3420C" w:rsidRPr="00F256EF" w14:paraId="2D953D0B" w14:textId="77777777" w:rsidTr="00111531">
        <w:trPr>
          <w:trHeight w:val="567"/>
        </w:trPr>
        <w:tc>
          <w:tcPr>
            <w:tcW w:w="720" w:type="dxa"/>
            <w:vAlign w:val="center"/>
          </w:tcPr>
          <w:p w14:paraId="5BA4985B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4</w:t>
            </w:r>
          </w:p>
        </w:tc>
        <w:tc>
          <w:tcPr>
            <w:tcW w:w="4491" w:type="dxa"/>
            <w:vAlign w:val="center"/>
          </w:tcPr>
          <w:p w14:paraId="5475BAAB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Programar las clases base: </w:t>
            </w:r>
            <w:r w:rsidRPr="00111531">
              <w:rPr>
                <w:rFonts w:ascii="Courier New" w:hAnsi="Courier New" w:cs="Courier New"/>
              </w:rPr>
              <w:t>Persona</w:t>
            </w: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, </w:t>
            </w:r>
            <w:r w:rsidRPr="00111531">
              <w:rPr>
                <w:rFonts w:ascii="Courier New" w:hAnsi="Courier New" w:cs="Courier New"/>
              </w:rPr>
              <w:t>Mascota</w:t>
            </w:r>
            <w:r w:rsidRPr="00F256EF">
              <w:rPr>
                <w:rFonts w:ascii="Gill Sans" w:hAnsi="Gill Sans" w:cs="Gill Sans" w:hint="cs"/>
                <w:sz w:val="20"/>
                <w:szCs w:val="20"/>
              </w:rPr>
              <w:t>, constructores, encapsulamiento y herencia.</w:t>
            </w:r>
          </w:p>
        </w:tc>
        <w:tc>
          <w:tcPr>
            <w:tcW w:w="4149" w:type="dxa"/>
            <w:vAlign w:val="center"/>
          </w:tcPr>
          <w:p w14:paraId="43870345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Rama </w:t>
            </w:r>
            <w:r w:rsidRPr="00111531">
              <w:rPr>
                <w:rFonts w:ascii="Courier New" w:hAnsi="Courier New" w:cs="Courier New"/>
              </w:rPr>
              <w:t>feature/herencia-mascotas</w:t>
            </w: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 fusionada.</w:t>
            </w:r>
          </w:p>
        </w:tc>
      </w:tr>
      <w:tr w:rsidR="00D3420C" w:rsidRPr="00F256EF" w14:paraId="57085E99" w14:textId="77777777" w:rsidTr="001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720" w:type="dxa"/>
            <w:vAlign w:val="center"/>
          </w:tcPr>
          <w:p w14:paraId="515393B4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5</w:t>
            </w:r>
          </w:p>
        </w:tc>
        <w:tc>
          <w:tcPr>
            <w:tcW w:w="4491" w:type="dxa"/>
            <w:vAlign w:val="center"/>
          </w:tcPr>
          <w:p w14:paraId="0E564FE3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Programar interfaces, polimorfismo, citas, agregación y composición.</w:t>
            </w:r>
          </w:p>
        </w:tc>
        <w:tc>
          <w:tcPr>
            <w:tcW w:w="4149" w:type="dxa"/>
            <w:vAlign w:val="center"/>
          </w:tcPr>
          <w:p w14:paraId="204375BC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Rama </w:t>
            </w:r>
            <w:r w:rsidRPr="00F256EF">
              <w:rPr>
                <w:rFonts w:ascii="Courier New" w:hAnsi="Courier New" w:cs="Courier New"/>
              </w:rPr>
              <w:t>feature/citas</w:t>
            </w: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 fusionada.</w:t>
            </w:r>
          </w:p>
        </w:tc>
      </w:tr>
      <w:tr w:rsidR="00D3420C" w:rsidRPr="00F256EF" w14:paraId="58A294B8" w14:textId="77777777" w:rsidTr="00111531">
        <w:trPr>
          <w:trHeight w:val="567"/>
        </w:trPr>
        <w:tc>
          <w:tcPr>
            <w:tcW w:w="720" w:type="dxa"/>
            <w:vAlign w:val="center"/>
          </w:tcPr>
          <w:p w14:paraId="77220159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6</w:t>
            </w:r>
          </w:p>
        </w:tc>
        <w:tc>
          <w:tcPr>
            <w:tcW w:w="4491" w:type="dxa"/>
            <w:vAlign w:val="center"/>
          </w:tcPr>
          <w:p w14:paraId="6E9AB781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Construir el menú, validar las reglas de negocio y probar el escenario de demostración.</w:t>
            </w:r>
          </w:p>
        </w:tc>
        <w:tc>
          <w:tcPr>
            <w:tcW w:w="4149" w:type="dxa"/>
            <w:vAlign w:val="center"/>
          </w:tcPr>
          <w:p w14:paraId="407EB996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Programa completo y funcionando.</w:t>
            </w:r>
          </w:p>
        </w:tc>
      </w:tr>
      <w:tr w:rsidR="00D3420C" w:rsidRPr="00F256EF" w14:paraId="1EEA600D" w14:textId="77777777" w:rsidTr="001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720" w:type="dxa"/>
            <w:vAlign w:val="center"/>
          </w:tcPr>
          <w:p w14:paraId="70303FE4" w14:textId="77777777" w:rsidR="00D3420C" w:rsidRPr="00F256EF" w:rsidRDefault="00000000" w:rsidP="00F256EF">
            <w:pPr>
              <w:jc w:val="center"/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7</w:t>
            </w:r>
          </w:p>
        </w:tc>
        <w:tc>
          <w:tcPr>
            <w:tcW w:w="4491" w:type="dxa"/>
            <w:vAlign w:val="center"/>
          </w:tcPr>
          <w:p w14:paraId="061000FF" w14:textId="55C3979C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 xml:space="preserve">Pulir las convenciones, escribir el README final, tomar capturas y publicar </w:t>
            </w:r>
            <w:r w:rsidRPr="00F256EF">
              <w:rPr>
                <w:rFonts w:ascii="Courier New" w:hAnsi="Courier New" w:cs="Courier New"/>
              </w:rPr>
              <w:t>v1.0.0</w:t>
            </w:r>
          </w:p>
        </w:tc>
        <w:tc>
          <w:tcPr>
            <w:tcW w:w="4149" w:type="dxa"/>
            <w:vAlign w:val="center"/>
          </w:tcPr>
          <w:p w14:paraId="2F02F128" w14:textId="77777777" w:rsidR="00D3420C" w:rsidRPr="00F256EF" w:rsidRDefault="00000000" w:rsidP="00F256EF">
            <w:pPr>
              <w:rPr>
                <w:rFonts w:ascii="Gill Sans" w:hAnsi="Gill Sans" w:cs="Gill Sans" w:hint="cs"/>
                <w:sz w:val="20"/>
                <w:szCs w:val="20"/>
              </w:rPr>
            </w:pPr>
            <w:r w:rsidRPr="00F256EF">
              <w:rPr>
                <w:rFonts w:ascii="Gill Sans" w:hAnsi="Gill Sans" w:cs="Gill Sans" w:hint="cs"/>
                <w:sz w:val="20"/>
                <w:szCs w:val="20"/>
              </w:rPr>
              <w:t>Entrega final.</w:t>
            </w:r>
          </w:p>
        </w:tc>
      </w:tr>
    </w:tbl>
    <w:p w14:paraId="2073A85E" w14:textId="77777777" w:rsidR="00D3420C" w:rsidRPr="00B75A65" w:rsidRDefault="00000000" w:rsidP="00B75A65">
      <w:pPr>
        <w:pStyle w:val="Ttulo2"/>
        <w:jc w:val="both"/>
        <w:rPr>
          <w:rFonts w:ascii="Gill Sans" w:hAnsi="Gill Sans" w:cs="Gill Sans" w:hint="cs"/>
          <w:bCs/>
          <w:color w:val="FF0000"/>
          <w:sz w:val="28"/>
          <w:szCs w:val="28"/>
        </w:rPr>
      </w:pPr>
      <w:r w:rsidRPr="00B75A65">
        <w:rPr>
          <w:rFonts w:ascii="Gill Sans" w:hAnsi="Gill Sans" w:cs="Gill Sans" w:hint="cs"/>
          <w:bCs/>
          <w:color w:val="FF0000"/>
          <w:sz w:val="28"/>
          <w:szCs w:val="28"/>
        </w:rPr>
        <w:t>Integridad académica y uso responsable de la IA</w:t>
      </w:r>
    </w:p>
    <w:p w14:paraId="100EE93B" w14:textId="77777777" w:rsidR="00D3420C" w:rsidRPr="00B75A65" w:rsidRDefault="00000000" w:rsidP="00B75A65">
      <w:p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 xml:space="preserve">El objetivo de este examen es que construyas conocimiento. Puedes </w:t>
      </w:r>
      <w:r w:rsidRPr="00B75A65">
        <w:rPr>
          <w:rFonts w:ascii="Gill Sans" w:hAnsi="Gill Sans" w:cs="Gill Sans" w:hint="cs"/>
          <w:b/>
          <w:bCs/>
          <w:sz w:val="24"/>
          <w:szCs w:val="24"/>
        </w:rPr>
        <w:t>usar la IA como apoyo</w:t>
      </w:r>
      <w:r w:rsidRPr="00B75A65">
        <w:rPr>
          <w:rFonts w:ascii="Gill Sans" w:hAnsi="Gill Sans" w:cs="Gill Sans" w:hint="cs"/>
          <w:sz w:val="24"/>
          <w:szCs w:val="24"/>
        </w:rPr>
        <w:t xml:space="preserve">, </w:t>
      </w:r>
      <w:r w:rsidRPr="00B75A65">
        <w:rPr>
          <w:rFonts w:ascii="Gill Sans" w:hAnsi="Gill Sans" w:cs="Gill Sans" w:hint="cs"/>
          <w:b/>
          <w:bCs/>
          <w:sz w:val="24"/>
          <w:szCs w:val="24"/>
        </w:rPr>
        <w:t xml:space="preserve">pero </w:t>
      </w:r>
      <w:r w:rsidRPr="00B75A65">
        <w:rPr>
          <w:rFonts w:ascii="Gill Sans" w:hAnsi="Gill Sans" w:cs="Gill Sans" w:hint="cs"/>
          <w:b/>
          <w:bCs/>
          <w:sz w:val="24"/>
          <w:szCs w:val="24"/>
          <w:u w:val="single"/>
        </w:rPr>
        <w:t>no como sustituto de tu comprensión</w:t>
      </w:r>
      <w:r w:rsidRPr="00B75A65">
        <w:rPr>
          <w:rFonts w:ascii="Gill Sans" w:hAnsi="Gill Sans" w:cs="Gill Sans" w:hint="cs"/>
          <w:sz w:val="24"/>
          <w:szCs w:val="24"/>
        </w:rPr>
        <w:t>.</w:t>
      </w:r>
    </w:p>
    <w:p w14:paraId="27163010" w14:textId="77777777" w:rsidR="00D3420C" w:rsidRPr="00B75A65" w:rsidRDefault="00000000" w:rsidP="00B75A65">
      <w:pPr>
        <w:pStyle w:val="Ttulo3"/>
        <w:jc w:val="both"/>
        <w:rPr>
          <w:rFonts w:ascii="Gill Sans" w:hAnsi="Gill Sans" w:cs="Gill Sans" w:hint="cs"/>
          <w:bCs/>
          <w:color w:val="00B050"/>
          <w:szCs w:val="24"/>
        </w:rPr>
      </w:pPr>
      <w:r w:rsidRPr="00B75A65">
        <w:rPr>
          <w:rFonts w:ascii="Gill Sans" w:hAnsi="Gill Sans" w:cs="Gill Sans" w:hint="cs"/>
          <w:bCs/>
          <w:color w:val="00B050"/>
          <w:szCs w:val="24"/>
        </w:rPr>
        <w:t>Usos que sí se esperan</w:t>
      </w:r>
    </w:p>
    <w:p w14:paraId="193E8F0F" w14:textId="77777777" w:rsidR="00D3420C" w:rsidRPr="00B75A65" w:rsidRDefault="00000000" w:rsidP="00B75A65">
      <w:pPr>
        <w:pStyle w:val="Prrafodelista"/>
        <w:numPr>
          <w:ilvl w:val="0"/>
          <w:numId w:val="15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Pedir que te explique un concepto que no te quedó claro (por ejemplo, la diferencia entre agregación y composición) y comprobarlo con tus apuntes.</w:t>
      </w:r>
    </w:p>
    <w:p w14:paraId="1003039A" w14:textId="77777777" w:rsidR="00D3420C" w:rsidRPr="00B75A65" w:rsidRDefault="00000000" w:rsidP="00B75A65">
      <w:pPr>
        <w:pStyle w:val="Prrafodelista"/>
        <w:numPr>
          <w:ilvl w:val="0"/>
          <w:numId w:val="15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Pedir ayuda para entender un mensaje de error del compilador.</w:t>
      </w:r>
    </w:p>
    <w:p w14:paraId="5EADD38E" w14:textId="77777777" w:rsidR="00D3420C" w:rsidRPr="00B75A65" w:rsidRDefault="00000000" w:rsidP="00B75A65">
      <w:pPr>
        <w:pStyle w:val="Prrafodelista"/>
        <w:numPr>
          <w:ilvl w:val="0"/>
          <w:numId w:val="15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Pedir una revisión de ortografía o claridad de tu README, que luego tú editas.</w:t>
      </w:r>
    </w:p>
    <w:p w14:paraId="4D99D9A8" w14:textId="77777777" w:rsidR="00D3420C" w:rsidRPr="00B75A65" w:rsidRDefault="00000000" w:rsidP="00B75A65">
      <w:pPr>
        <w:pStyle w:val="Prrafodelista"/>
        <w:numPr>
          <w:ilvl w:val="0"/>
          <w:numId w:val="15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Pedir ejemplos distintos a tu caso para practicar un tema.</w:t>
      </w:r>
    </w:p>
    <w:p w14:paraId="223FF187" w14:textId="77777777" w:rsidR="00D3420C" w:rsidRPr="00B75A65" w:rsidRDefault="00000000" w:rsidP="00B75A65">
      <w:pPr>
        <w:pStyle w:val="Ttulo3"/>
        <w:jc w:val="both"/>
        <w:rPr>
          <w:rFonts w:ascii="Gill Sans" w:hAnsi="Gill Sans" w:cs="Gill Sans" w:hint="cs"/>
          <w:bCs/>
          <w:color w:val="EE0000"/>
          <w:szCs w:val="24"/>
        </w:rPr>
      </w:pPr>
      <w:r w:rsidRPr="00B75A65">
        <w:rPr>
          <w:rFonts w:ascii="Gill Sans" w:hAnsi="Gill Sans" w:cs="Gill Sans" w:hint="cs"/>
          <w:bCs/>
          <w:color w:val="EE0000"/>
          <w:szCs w:val="24"/>
        </w:rPr>
        <w:t>Usos que no son válidos</w:t>
      </w:r>
    </w:p>
    <w:p w14:paraId="0A218650" w14:textId="77777777" w:rsidR="00D3420C" w:rsidRPr="00B75A65" w:rsidRDefault="00000000" w:rsidP="00B75A65">
      <w:pPr>
        <w:pStyle w:val="Prrafodelista"/>
        <w:numPr>
          <w:ilvl w:val="0"/>
          <w:numId w:val="16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Pedir que genere el diseño o el código completo del examen y entregarlo como propio.</w:t>
      </w:r>
    </w:p>
    <w:p w14:paraId="432A5C5E" w14:textId="77777777" w:rsidR="00D3420C" w:rsidRPr="00B75A65" w:rsidRDefault="00000000" w:rsidP="00B75A65">
      <w:pPr>
        <w:pStyle w:val="Prrafodelista"/>
        <w:numPr>
          <w:ilvl w:val="0"/>
          <w:numId w:val="16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Copiar código que no puedes explicar línea por línea.</w:t>
      </w:r>
    </w:p>
    <w:p w14:paraId="4B26498E" w14:textId="77777777" w:rsidR="00D3420C" w:rsidRPr="00B75A65" w:rsidRDefault="00000000" w:rsidP="00B75A65">
      <w:pPr>
        <w:pStyle w:val="Prrafodelista"/>
        <w:numPr>
          <w:ilvl w:val="0"/>
          <w:numId w:val="16"/>
        </w:numPr>
        <w:jc w:val="both"/>
        <w:rPr>
          <w:rFonts w:ascii="Gill Sans" w:hAnsi="Gill Sans" w:cs="Gill Sans" w:hint="cs"/>
          <w:sz w:val="24"/>
          <w:szCs w:val="24"/>
        </w:rPr>
      </w:pPr>
      <w:r w:rsidRPr="00B75A65">
        <w:rPr>
          <w:rFonts w:ascii="Gill Sans" w:hAnsi="Gill Sans" w:cs="Gill Sans" w:hint="cs"/>
          <w:sz w:val="24"/>
          <w:szCs w:val="24"/>
        </w:rPr>
        <w:t>Compartir tu solución con otros compañeros o copiar la de alguien más.</w:t>
      </w:r>
    </w:p>
    <w:p w14:paraId="4C1E9F3E" w14:textId="74D07D8D" w:rsidR="00D3420C" w:rsidRPr="00B75A65" w:rsidRDefault="00D3420C" w:rsidP="00B75A65">
      <w:pPr>
        <w:pStyle w:val="Prrafodelista"/>
        <w:jc w:val="both"/>
        <w:rPr>
          <w:rFonts w:ascii="Gill Sans" w:hAnsi="Gill Sans" w:cs="Gill Sans" w:hint="cs"/>
          <w:sz w:val="24"/>
          <w:szCs w:val="24"/>
        </w:rPr>
      </w:pPr>
    </w:p>
    <w:p w14:paraId="4DCFEDF5" w14:textId="77777777" w:rsidR="00D3420C" w:rsidRPr="00B75A65" w:rsidRDefault="00000000" w:rsidP="00B75A65">
      <w:pPr>
        <w:shd w:val="clear" w:color="auto" w:fill="FAE2D5" w:themeFill="accent2" w:themeFillTint="33"/>
        <w:jc w:val="both"/>
        <w:rPr>
          <w:rFonts w:ascii="Gill Sans" w:hAnsi="Gill Sans" w:cs="Gill Sans" w:hint="cs"/>
          <w:b/>
          <w:bCs/>
          <w:sz w:val="24"/>
          <w:szCs w:val="24"/>
        </w:rPr>
      </w:pPr>
      <w:r w:rsidRPr="00B75A65">
        <w:rPr>
          <w:rFonts w:ascii="Gill Sans" w:hAnsi="Gill Sans" w:cs="Gill Sans" w:hint="cs"/>
          <w:b/>
          <w:bCs/>
          <w:sz w:val="24"/>
          <w:szCs w:val="24"/>
        </w:rPr>
        <w:t>Si usaste IA, indícalo con honestidad en la sección de reflexión del README: para qué la usaste y qué aprendiste de ella. Declararlo no te penaliza; ocultarlo sí.</w:t>
      </w:r>
    </w:p>
    <w:p w14:paraId="4D1FA2AA" w14:textId="77777777" w:rsidR="00B75A65" w:rsidRDefault="00B75A65">
      <w:pPr>
        <w:rPr>
          <w:b/>
          <w:sz w:val="26"/>
        </w:rPr>
      </w:pPr>
      <w:r>
        <w:br w:type="page"/>
      </w:r>
    </w:p>
    <w:sectPr w:rsidR="00B75A65" w:rsidSect="00A404E0">
      <w:headerReference w:type="default" r:id="rId9"/>
      <w:footerReference w:type="default" r:id="rId10"/>
      <w:pgSz w:w="12240" w:h="15840"/>
      <w:pgMar w:top="1327" w:right="1134" w:bottom="856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433309" w14:textId="77777777" w:rsidR="00A9377B" w:rsidRDefault="00A9377B" w:rsidP="00911B8A">
      <w:pPr>
        <w:spacing w:after="0" w:line="240" w:lineRule="auto"/>
      </w:pPr>
      <w:r>
        <w:separator/>
      </w:r>
    </w:p>
  </w:endnote>
  <w:endnote w:type="continuationSeparator" w:id="0">
    <w:p w14:paraId="3ADFDC41" w14:textId="77777777" w:rsidR="00A9377B" w:rsidRDefault="00A9377B" w:rsidP="0091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D7D099" w14:textId="592A5E38" w:rsidR="00B75A65" w:rsidRPr="009265E7" w:rsidRDefault="00B75A65" w:rsidP="009265E7">
    <w:pPr>
      <w:pStyle w:val="Encabezado"/>
      <w:pBdr>
        <w:top w:val="single" w:sz="4" w:space="1" w:color="auto"/>
      </w:pBdr>
      <w:tabs>
        <w:tab w:val="clear" w:pos="8838"/>
        <w:tab w:val="right" w:pos="9745"/>
      </w:tabs>
      <w:rPr>
        <w:rFonts w:ascii="Gill Sans Light" w:hAnsi="Gill Sans Light" w:cs="Gill Sans Light"/>
        <w:color w:val="00B050"/>
        <w:sz w:val="21"/>
        <w:szCs w:val="21"/>
        <w:lang w:val="es-ES_tradnl"/>
      </w:rPr>
    </w:pPr>
    <w:r w:rsidRPr="009265E7">
      <w:rPr>
        <w:rFonts w:ascii="Gill Sans Light" w:hAnsi="Gill Sans Light" w:cs="Gill Sans Light"/>
        <w:color w:val="00B050"/>
        <w:sz w:val="21"/>
        <w:szCs w:val="21"/>
        <w:lang w:val="es-ES_tradnl"/>
      </w:rPr>
      <w:t>Universidad Veracruzana</w:t>
    </w:r>
    <w:r w:rsidR="009265E7" w:rsidRPr="009265E7">
      <w:rPr>
        <w:rFonts w:ascii="Gill Sans Light" w:hAnsi="Gill Sans Light" w:cs="Gill Sans Light"/>
        <w:color w:val="00B050"/>
        <w:sz w:val="21"/>
        <w:szCs w:val="21"/>
        <w:lang w:val="es-ES_tradnl"/>
      </w:rPr>
      <w:tab/>
    </w:r>
    <w:r w:rsidRPr="009265E7">
      <w:rPr>
        <w:rFonts w:ascii="Gill Sans Light" w:hAnsi="Gill Sans Light" w:cs="Gill Sans Light"/>
        <w:color w:val="00B050"/>
        <w:sz w:val="21"/>
        <w:szCs w:val="21"/>
        <w:lang w:val="es-ES_tradnl"/>
      </w:rPr>
      <w:t>Licenciatura en Ingeniería de Software</w:t>
    </w:r>
    <w:r w:rsidR="009265E7" w:rsidRPr="009265E7">
      <w:rPr>
        <w:rFonts w:ascii="Gill Sans Light" w:hAnsi="Gill Sans Light" w:cs="Gill Sans Light"/>
        <w:color w:val="00B050"/>
        <w:sz w:val="21"/>
        <w:szCs w:val="21"/>
        <w:lang w:val="es-ES_tradnl"/>
      </w:rPr>
      <w:tab/>
      <w:t>período ago. 2026 – ene.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C230B4" w14:textId="77777777" w:rsidR="00A9377B" w:rsidRDefault="00A9377B" w:rsidP="00911B8A">
      <w:pPr>
        <w:spacing w:after="0" w:line="240" w:lineRule="auto"/>
      </w:pPr>
      <w:r>
        <w:separator/>
      </w:r>
    </w:p>
  </w:footnote>
  <w:footnote w:type="continuationSeparator" w:id="0">
    <w:p w14:paraId="0C6BDDCC" w14:textId="77777777" w:rsidR="00A9377B" w:rsidRDefault="00A9377B" w:rsidP="00911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C394DD" w14:textId="2E65BE65" w:rsidR="00911B8A" w:rsidRPr="009265E7" w:rsidRDefault="00911B8A" w:rsidP="00B75A65">
    <w:pPr>
      <w:pStyle w:val="Encabezado"/>
      <w:pBdr>
        <w:bottom w:val="single" w:sz="4" w:space="1" w:color="auto"/>
      </w:pBdr>
      <w:tabs>
        <w:tab w:val="clear" w:pos="8838"/>
        <w:tab w:val="right" w:pos="9745"/>
      </w:tabs>
      <w:rPr>
        <w:rFonts w:ascii="Gill Sans Light" w:hAnsi="Gill Sans Light" w:cs="Gill Sans Light" w:hint="cs"/>
        <w:color w:val="00B050"/>
        <w:sz w:val="21"/>
        <w:szCs w:val="21"/>
        <w:lang w:val="es-ES_tradnl"/>
      </w:rPr>
    </w:pPr>
    <w:r w:rsidRPr="009265E7">
      <w:rPr>
        <w:rFonts w:ascii="Gill Sans Light" w:hAnsi="Gill Sans Light" w:cs="Gill Sans Light" w:hint="cs"/>
        <w:color w:val="00B050"/>
        <w:sz w:val="21"/>
        <w:szCs w:val="21"/>
        <w:lang w:val="es-ES_tradnl"/>
      </w:rPr>
      <w:t xml:space="preserve">Examen Parcial </w:t>
    </w:r>
    <w:r w:rsidRPr="009265E7">
      <w:rPr>
        <w:rFonts w:ascii="Gill Sans Light" w:hAnsi="Gill Sans Light" w:cs="Gill Sans Light" w:hint="cs"/>
        <w:color w:val="00B050"/>
        <w:sz w:val="21"/>
        <w:szCs w:val="21"/>
        <w:lang w:val="es-ES_tradnl"/>
      </w:rPr>
      <w:tab/>
    </w:r>
    <w:r w:rsidRPr="009265E7">
      <w:rPr>
        <w:rFonts w:ascii="Gill Sans Light" w:hAnsi="Gill Sans Light" w:cs="Gill Sans Light" w:hint="cs"/>
        <w:color w:val="00B050"/>
        <w:sz w:val="21"/>
        <w:szCs w:val="21"/>
        <w:lang w:val="es-ES_tradnl"/>
      </w:rPr>
      <w:tab/>
      <w:t>EE. Diseño y Programación Orientada a Objetos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AE4003"/>
    <w:multiLevelType w:val="hybridMultilevel"/>
    <w:tmpl w:val="F69432FA"/>
    <w:lvl w:ilvl="0" w:tplc="F4CCDDCE">
      <w:start w:val="1"/>
      <w:numFmt w:val="bullet"/>
      <w:lvlText w:val="•"/>
      <w:lvlJc w:val="left"/>
      <w:pPr>
        <w:ind w:left="720" w:hanging="360"/>
      </w:pPr>
    </w:lvl>
    <w:lvl w:ilvl="1" w:tplc="EBF6C4A0">
      <w:start w:val="1"/>
      <w:numFmt w:val="bullet"/>
      <w:lvlText w:val="o"/>
      <w:lvlJc w:val="left"/>
      <w:pPr>
        <w:ind w:left="1440" w:hanging="360"/>
      </w:pPr>
    </w:lvl>
    <w:lvl w:ilvl="2" w:tplc="E280EE46">
      <w:start w:val="1"/>
      <w:numFmt w:val="bullet"/>
      <w:lvlText w:val="▪"/>
      <w:lvlJc w:val="left"/>
      <w:pPr>
        <w:ind w:left="2160" w:hanging="360"/>
      </w:pPr>
    </w:lvl>
    <w:lvl w:ilvl="3" w:tplc="A3625F6A">
      <w:start w:val="1"/>
      <w:numFmt w:val="bullet"/>
      <w:lvlText w:val="•"/>
      <w:lvlJc w:val="left"/>
      <w:pPr>
        <w:ind w:left="2880" w:hanging="360"/>
      </w:pPr>
    </w:lvl>
    <w:lvl w:ilvl="4" w:tplc="FC887C62">
      <w:start w:val="1"/>
      <w:numFmt w:val="bullet"/>
      <w:lvlText w:val="o"/>
      <w:lvlJc w:val="left"/>
      <w:pPr>
        <w:ind w:left="3600" w:hanging="360"/>
      </w:pPr>
    </w:lvl>
    <w:lvl w:ilvl="5" w:tplc="1B2E10BC">
      <w:start w:val="1"/>
      <w:numFmt w:val="bullet"/>
      <w:lvlText w:val="▪"/>
      <w:lvlJc w:val="left"/>
      <w:pPr>
        <w:ind w:left="4320" w:hanging="360"/>
      </w:pPr>
    </w:lvl>
    <w:lvl w:ilvl="6" w:tplc="666C92B2">
      <w:start w:val="1"/>
      <w:numFmt w:val="bullet"/>
      <w:lvlText w:val="•"/>
      <w:lvlJc w:val="left"/>
      <w:pPr>
        <w:ind w:left="5040" w:hanging="360"/>
      </w:pPr>
    </w:lvl>
    <w:lvl w:ilvl="7" w:tplc="60306D9A">
      <w:start w:val="1"/>
      <w:numFmt w:val="bullet"/>
      <w:lvlText w:val="o"/>
      <w:lvlJc w:val="left"/>
      <w:pPr>
        <w:ind w:left="5760" w:hanging="360"/>
      </w:pPr>
    </w:lvl>
    <w:lvl w:ilvl="8" w:tplc="150CE1E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653182A"/>
    <w:multiLevelType w:val="hybridMultilevel"/>
    <w:tmpl w:val="85048016"/>
    <w:lvl w:ilvl="0" w:tplc="3EB6511E">
      <w:start w:val="1"/>
      <w:numFmt w:val="decimal"/>
      <w:lvlText w:val="%1."/>
      <w:lvlJc w:val="left"/>
      <w:pPr>
        <w:ind w:left="720" w:hanging="360"/>
      </w:pPr>
    </w:lvl>
    <w:lvl w:ilvl="1" w:tplc="58E0E9CA">
      <w:start w:val="1"/>
      <w:numFmt w:val="lowerLetter"/>
      <w:lvlText w:val="%2."/>
      <w:lvlJc w:val="left"/>
      <w:pPr>
        <w:ind w:left="1440" w:hanging="360"/>
      </w:pPr>
    </w:lvl>
    <w:lvl w:ilvl="2" w:tplc="B1D83622">
      <w:start w:val="1"/>
      <w:numFmt w:val="lowerRoman"/>
      <w:lvlText w:val="%3."/>
      <w:lvlJc w:val="left"/>
      <w:pPr>
        <w:ind w:left="2160" w:hanging="360"/>
      </w:pPr>
    </w:lvl>
    <w:lvl w:ilvl="3" w:tplc="FD1249C0">
      <w:start w:val="1"/>
      <w:numFmt w:val="decimal"/>
      <w:lvlText w:val="%4."/>
      <w:lvlJc w:val="left"/>
      <w:pPr>
        <w:ind w:left="2880" w:hanging="360"/>
      </w:pPr>
    </w:lvl>
    <w:lvl w:ilvl="4" w:tplc="C19616DA">
      <w:start w:val="1"/>
      <w:numFmt w:val="lowerLetter"/>
      <w:lvlText w:val="%5."/>
      <w:lvlJc w:val="left"/>
      <w:pPr>
        <w:ind w:left="3600" w:hanging="360"/>
      </w:pPr>
    </w:lvl>
    <w:lvl w:ilvl="5" w:tplc="E8521E54">
      <w:start w:val="1"/>
      <w:numFmt w:val="lowerRoman"/>
      <w:lvlText w:val="%6."/>
      <w:lvlJc w:val="left"/>
      <w:pPr>
        <w:ind w:left="4320" w:hanging="360"/>
      </w:pPr>
    </w:lvl>
    <w:lvl w:ilvl="6" w:tplc="E400674A">
      <w:start w:val="1"/>
      <w:numFmt w:val="decimal"/>
      <w:lvlText w:val="%7."/>
      <w:lvlJc w:val="left"/>
      <w:pPr>
        <w:ind w:left="5040" w:hanging="360"/>
      </w:pPr>
    </w:lvl>
    <w:lvl w:ilvl="7" w:tplc="F1864C7C">
      <w:start w:val="1"/>
      <w:numFmt w:val="lowerLetter"/>
      <w:lvlText w:val="%8."/>
      <w:lvlJc w:val="left"/>
      <w:pPr>
        <w:ind w:left="5760" w:hanging="360"/>
      </w:pPr>
    </w:lvl>
    <w:lvl w:ilvl="8" w:tplc="B650C738">
      <w:start w:val="1"/>
      <w:numFmt w:val="lowerRoman"/>
      <w:lvlText w:val="%9."/>
      <w:lvlJc w:val="left"/>
      <w:pPr>
        <w:ind w:left="6480" w:hanging="360"/>
      </w:pPr>
    </w:lvl>
  </w:abstractNum>
  <w:num w:numId="1" w16cid:durableId="997609848">
    <w:abstractNumId w:val="0"/>
  </w:num>
  <w:num w:numId="2" w16cid:durableId="120152363">
    <w:abstractNumId w:val="0"/>
  </w:num>
  <w:num w:numId="3" w16cid:durableId="82259731">
    <w:abstractNumId w:val="1"/>
    <w:lvlOverride w:ilvl="0">
      <w:startOverride w:val="1"/>
    </w:lvlOverride>
  </w:num>
  <w:num w:numId="4" w16cid:durableId="1229801813">
    <w:abstractNumId w:val="0"/>
  </w:num>
  <w:num w:numId="5" w16cid:durableId="1634212857">
    <w:abstractNumId w:val="0"/>
  </w:num>
  <w:num w:numId="6" w16cid:durableId="1092510049">
    <w:abstractNumId w:val="1"/>
    <w:lvlOverride w:ilvl="0">
      <w:startOverride w:val="1"/>
    </w:lvlOverride>
  </w:num>
  <w:num w:numId="7" w16cid:durableId="1545479664">
    <w:abstractNumId w:val="1"/>
    <w:lvlOverride w:ilvl="0">
      <w:startOverride w:val="1"/>
    </w:lvlOverride>
  </w:num>
  <w:num w:numId="8" w16cid:durableId="675692416">
    <w:abstractNumId w:val="0"/>
  </w:num>
  <w:num w:numId="9" w16cid:durableId="183597534">
    <w:abstractNumId w:val="1"/>
    <w:lvlOverride w:ilvl="0">
      <w:startOverride w:val="1"/>
    </w:lvlOverride>
  </w:num>
  <w:num w:numId="10" w16cid:durableId="977220691">
    <w:abstractNumId w:val="0"/>
  </w:num>
  <w:num w:numId="11" w16cid:durableId="774440821">
    <w:abstractNumId w:val="0"/>
  </w:num>
  <w:num w:numId="12" w16cid:durableId="291374497">
    <w:abstractNumId w:val="0"/>
  </w:num>
  <w:num w:numId="13" w16cid:durableId="788814337">
    <w:abstractNumId w:val="0"/>
  </w:num>
  <w:num w:numId="14" w16cid:durableId="1827280411">
    <w:abstractNumId w:val="0"/>
  </w:num>
  <w:num w:numId="15" w16cid:durableId="2071224412">
    <w:abstractNumId w:val="0"/>
  </w:num>
  <w:num w:numId="16" w16cid:durableId="1096555238">
    <w:abstractNumId w:val="0"/>
  </w:num>
  <w:num w:numId="17" w16cid:durableId="2310817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0C"/>
    <w:rsid w:val="00111531"/>
    <w:rsid w:val="001164FA"/>
    <w:rsid w:val="002C179B"/>
    <w:rsid w:val="00331F5D"/>
    <w:rsid w:val="004B5CED"/>
    <w:rsid w:val="004D7662"/>
    <w:rsid w:val="005E5663"/>
    <w:rsid w:val="006A5892"/>
    <w:rsid w:val="00844634"/>
    <w:rsid w:val="00911B8A"/>
    <w:rsid w:val="009265E7"/>
    <w:rsid w:val="00A404E0"/>
    <w:rsid w:val="00A9377B"/>
    <w:rsid w:val="00B46BA7"/>
    <w:rsid w:val="00B75A65"/>
    <w:rsid w:val="00C11C58"/>
    <w:rsid w:val="00D3420C"/>
    <w:rsid w:val="00F2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D1EA"/>
  <w15:docId w15:val="{18A760EE-E9E9-8E49-A5A6-30A41CF6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1B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1B8A"/>
  </w:style>
  <w:style w:type="paragraph" w:styleId="Piedepgina">
    <w:name w:val="footer"/>
    <w:basedOn w:val="Normal"/>
    <w:link w:val="PiedepginaCar"/>
    <w:uiPriority w:val="99"/>
    <w:unhideWhenUsed/>
    <w:rsid w:val="00911B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B8A"/>
  </w:style>
  <w:style w:type="character" w:styleId="Hipervnculovisitado">
    <w:name w:val="FollowedHyperlink"/>
    <w:basedOn w:val="Fuentedeprrafopredeter"/>
    <w:uiPriority w:val="99"/>
    <w:semiHidden/>
    <w:unhideWhenUsed/>
    <w:rsid w:val="005E5663"/>
    <w:rPr>
      <w:color w:val="96607D" w:themeColor="followedHyperlink"/>
      <w:u w:val="single"/>
    </w:rPr>
  </w:style>
  <w:style w:type="table" w:styleId="Tablaconcuadrcula4-nfasis3">
    <w:name w:val="Grid Table 4 Accent 3"/>
    <w:basedOn w:val="Tablanormal"/>
    <w:uiPriority w:val="49"/>
    <w:rsid w:val="00F256E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thneildrew/Best-README-Templa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tiassingers/awesome-read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2863</Words>
  <Characters>15751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Examen práctico – Diseño y Programación de Objetos</vt:lpstr>
    </vt:vector>
  </TitlesOfParts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práctico – Diseño y Programación de Objetos</dc:title>
  <dc:description>Claude Docs node/9993fde7-2b0e@14 docx-w7</dc:description>
  <cp:lastModifiedBy>Vergara Camacho Jose Antonio</cp:lastModifiedBy>
  <cp:revision>2</cp:revision>
  <dcterms:created xsi:type="dcterms:W3CDTF">2026-10-25T19:45:00Z</dcterms:created>
  <dcterms:modified xsi:type="dcterms:W3CDTF">2026-10-25T19:45:00Z</dcterms:modified>
</cp:coreProperties>
</file>