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AB1D35" w:rsidRPr="00A12B44" w:rsidRDefault="00FE0E8A" w:rsidP="00AB1D35">
      <w:pPr>
        <w:pStyle w:val="Sinespaciado"/>
        <w:rPr>
          <w:rFonts w:ascii="Baskerville Old Face" w:hAnsi="Baskerville Old Face"/>
          <w:sz w:val="72"/>
          <w:szCs w:val="72"/>
        </w:rPr>
      </w:pPr>
      <w:r w:rsidRPr="00A12B44">
        <w:rPr>
          <w:rFonts w:ascii="Baskerville Old Face" w:hAnsi="Baskerville Old Face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7975" cy="867410"/>
                <wp:effectExtent l="0" t="0" r="12065" b="1143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7975" cy="8674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88B1AEE" id="Rectangle 6" o:spid="_x0000_s1026" style="position:absolute;margin-left:0;margin-top:0;width:624.25pt;height:68.3pt;z-index:2516474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" o:allowincell="f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path arrowok="t"/>
                <w10:wrap anchorx="page" anchory="page"/>
              </v:rect>
            </w:pict>
          </mc:Fallback>
        </mc:AlternateContent>
      </w:r>
      <w:r w:rsidRPr="00A12B44">
        <w:rPr>
          <w:rFonts w:ascii="Baskerville Old Face" w:hAnsi="Baskerville Old Face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6640"/>
                <wp:effectExtent l="0" t="0" r="10795" b="1270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12166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4A95E44" id="Rectangle 9" o:spid="_x0000_s1026" style="position:absolute;margin-left:38.95pt;margin-top:-20.65pt;width:7.15pt;height:883.2pt;z-index:25165363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" o:allowincell="f" fillcolor="white [3201]" strokecolor="#ffc000 [3207]" strokeweight="1pt">
                <v:path arrowok="t"/>
                <w10:wrap anchorx="page" anchory="page"/>
              </v:rect>
            </w:pict>
          </mc:Fallback>
        </mc:AlternateContent>
      </w:r>
      <w:r w:rsidRPr="00A12B44">
        <w:rPr>
          <w:rFonts w:ascii="Baskerville Old Face" w:hAnsi="Baskerville Old Face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6640"/>
                <wp:effectExtent l="0" t="0" r="10795" b="1270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12166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75E50DF" id="Rectangle 8" o:spid="_x0000_s1026" style="position:absolute;margin-left:549.2pt;margin-top:-20.65pt;width:7.15pt;height:883.2pt;z-index:25165158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" o:allowincell="f" fillcolor="white [3201]" strokecolor="#ffc000 [3207]" strokeweight="1pt">
                <v:path arrowok="t"/>
                <w10:wrap anchorx="page" anchory="page"/>
              </v:rect>
            </w:pict>
          </mc:Fallback>
        </mc:AlternateContent>
      </w:r>
      <w:r w:rsidRPr="00A12B44">
        <w:rPr>
          <w:rFonts w:ascii="Baskerville Old Face" w:hAnsi="Baskerville Old Face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7975" cy="867410"/>
                <wp:effectExtent l="0" t="0" r="12065" b="1143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7975" cy="8674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5EDAABA" id="Rectangle 7" o:spid="_x0000_s1026" style="position:absolute;margin-left:-14.45pt;margin-top:.4pt;width:624.25pt;height:68.3pt;z-index:25164953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" o:allowincell="f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path arrowok="t"/>
                <w10:wrap anchorx="page" anchory="page"/>
              </v:rect>
            </w:pict>
          </mc:Fallback>
        </mc:AlternateContent>
      </w:r>
      <w:r w:rsidR="00AB1D35" w:rsidRPr="00A12B44">
        <w:rPr>
          <w:rFonts w:ascii="Baskerville Old Face" w:hAnsi="Baskerville Old Face"/>
          <w:sz w:val="72"/>
          <w:szCs w:val="24"/>
        </w:rPr>
        <w:t>P</w:t>
      </w:r>
      <w:r w:rsidR="007E5C1A" w:rsidRPr="00A12B44">
        <w:rPr>
          <w:rFonts w:ascii="Baskerville Old Face" w:hAnsi="Baskerville Old Face"/>
          <w:sz w:val="72"/>
          <w:szCs w:val="24"/>
        </w:rPr>
        <w:t>lan de Proyecto</w:t>
      </w:r>
    </w:p>
    <w:p w:rsidR="00AB1D35" w:rsidRPr="00A12B44" w:rsidRDefault="00AB1D35" w:rsidP="00AB1D35">
      <w:pPr>
        <w:pStyle w:val="Sinespaciado"/>
        <w:jc w:val="both"/>
        <w:rPr>
          <w:rFonts w:ascii="Baskerville Old Face" w:hAnsi="Baskerville Old Face"/>
          <w:sz w:val="24"/>
          <w:szCs w:val="24"/>
        </w:rPr>
      </w:pPr>
    </w:p>
    <w:p w:rsidR="00AB1D35" w:rsidRPr="00A12B44" w:rsidRDefault="00AB1D35" w:rsidP="00AB1D35">
      <w:pPr>
        <w:pStyle w:val="Sinespaciado"/>
        <w:jc w:val="both"/>
        <w:rPr>
          <w:rFonts w:ascii="Baskerville Old Face" w:hAnsi="Baskerville Old Face"/>
          <w:sz w:val="24"/>
          <w:szCs w:val="24"/>
        </w:rPr>
      </w:pPr>
    </w:p>
    <w:p w:rsidR="00AB1D35" w:rsidRPr="00A12B44" w:rsidRDefault="00AB1D35" w:rsidP="00AB1D35">
      <w:pPr>
        <w:pStyle w:val="Sinespaciado"/>
        <w:jc w:val="both"/>
        <w:rPr>
          <w:rFonts w:ascii="Baskerville Old Face" w:hAnsi="Baskerville Old Face"/>
          <w:sz w:val="40"/>
          <w:szCs w:val="24"/>
        </w:rPr>
      </w:pPr>
      <w:r w:rsidRPr="00A12B44">
        <w:rPr>
          <w:rFonts w:ascii="Baskerville Old Face" w:hAnsi="Baskerville Old Face"/>
          <w:sz w:val="40"/>
          <w:szCs w:val="24"/>
        </w:rPr>
        <w:t>Gestión de Exámenes Finales (GEF)</w:t>
      </w:r>
    </w:p>
    <w:p w:rsidR="00AB1D35" w:rsidRPr="00A12B44" w:rsidRDefault="00AB1D35" w:rsidP="00AB1D35">
      <w:pPr>
        <w:pStyle w:val="Sinespaciado"/>
        <w:jc w:val="both"/>
        <w:rPr>
          <w:rFonts w:ascii="Baskerville Old Face" w:hAnsi="Baskerville Old Face"/>
          <w:sz w:val="24"/>
          <w:szCs w:val="24"/>
        </w:rPr>
      </w:pPr>
    </w:p>
    <w:p w:rsidR="00AB1D35" w:rsidRPr="00A12B44" w:rsidRDefault="00AB1D35" w:rsidP="00AB1D35">
      <w:pPr>
        <w:pStyle w:val="Sinespaciado"/>
        <w:jc w:val="both"/>
        <w:rPr>
          <w:rFonts w:ascii="Baskerville Old Face" w:hAnsi="Baskerville Old Face"/>
          <w:sz w:val="24"/>
          <w:szCs w:val="24"/>
        </w:rPr>
      </w:pPr>
    </w:p>
    <w:p w:rsidR="00AB1D35" w:rsidRPr="00A12B44" w:rsidRDefault="00AB1D35" w:rsidP="00AB1D35">
      <w:pPr>
        <w:pStyle w:val="Sinespaciado"/>
        <w:jc w:val="both"/>
        <w:rPr>
          <w:rFonts w:ascii="Baskerville Old Face" w:hAnsi="Baskerville Old Face"/>
          <w:sz w:val="48"/>
          <w:szCs w:val="24"/>
        </w:rPr>
      </w:pPr>
      <w:proofErr w:type="spellStart"/>
      <w:r w:rsidRPr="00A12B44">
        <w:rPr>
          <w:rFonts w:ascii="Baskerville Old Face" w:hAnsi="Baskerville Old Face"/>
          <w:sz w:val="48"/>
          <w:szCs w:val="24"/>
        </w:rPr>
        <w:t>Lykaios</w:t>
      </w:r>
      <w:proofErr w:type="spellEnd"/>
    </w:p>
    <w:p w:rsidR="00D06E99" w:rsidRPr="00A12B44" w:rsidRDefault="00D06E99">
      <w:pPr>
        <w:rPr>
          <w:rFonts w:ascii="Baskerville Old Face" w:hAnsi="Baskerville Old Face"/>
        </w:rPr>
      </w:pPr>
    </w:p>
    <w:p w:rsidR="00BC5404" w:rsidRPr="00A12B44" w:rsidRDefault="00AB1D35" w:rsidP="00D558E6">
      <w:pPr>
        <w:pStyle w:val="PSI-Comentario"/>
        <w:rPr>
          <w:lang w:val="es-ES"/>
        </w:rPr>
      </w:pPr>
      <w:r w:rsidRPr="00A12B44">
        <w:rPr>
          <w:noProof/>
          <w:szCs w:val="24"/>
          <w:lang w:val="es-ES" w:eastAsia="es-A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58D5399" wp14:editId="39CCCEF4">
                <wp:simplePos x="0" y="0"/>
                <wp:positionH relativeFrom="column">
                  <wp:posOffset>-1270000</wp:posOffset>
                </wp:positionH>
                <wp:positionV relativeFrom="paragraph">
                  <wp:posOffset>3218815</wp:posOffset>
                </wp:positionV>
                <wp:extent cx="3241905" cy="2890058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905" cy="28900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87" w:rsidRDefault="00302187" w:rsidP="00AB1D35">
                            <w:pPr>
                              <w:ind w:left="708" w:firstLine="708"/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082F1D66" wp14:editId="12877679">
                                  <wp:extent cx="2022374" cy="2696577"/>
                                  <wp:effectExtent l="0" t="0" r="0" b="0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fullsizeoutput_4fe.jpe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2374" cy="2696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D5399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-100pt;margin-top:253.45pt;width:255.25pt;height:227.5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" filled="f" stroked="f">
                <v:textbox>
                  <w:txbxContent>
                    <w:p w:rsidR="00302187" w:rsidRDefault="00302187" w:rsidP="00AB1D35">
                      <w:pPr>
                        <w:ind w:left="708" w:firstLine="708"/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082F1D66" wp14:editId="12877679">
                            <wp:extent cx="2022374" cy="2696577"/>
                            <wp:effectExtent l="0" t="0" r="0" b="0"/>
                            <wp:docPr id="39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fullsizeoutput_4fe.jpe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2374" cy="26965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E0E8A" w:rsidRPr="00A12B44">
        <w:rPr>
          <w:noProof/>
          <w:lang w:val="es-ES" w:eastAsia="es-AR"/>
        </w:rPr>
        <w:drawing>
          <wp:anchor distT="128016" distB="315468" distL="254508" distR="443103" simplePos="0" relativeHeight="251656704" behindDoc="0" locked="0" layoutInCell="1" allowOverlap="1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20675" b="330835"/>
            <wp:wrapSquare wrapText="bothSides"/>
            <wp:docPr id="24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>
                      <a:picLocks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A12B44">
        <w:rPr>
          <w:lang w:val="es-ES"/>
        </w:rPr>
        <w:br w:type="page"/>
      </w:r>
    </w:p>
    <w:p w:rsidR="00224B75" w:rsidRPr="00A12B44" w:rsidRDefault="00FE0E8A" w:rsidP="00D558E6">
      <w:pPr>
        <w:pStyle w:val="PSI-Comentario"/>
        <w:rPr>
          <w:lang w:val="es-ES"/>
        </w:rPr>
      </w:pPr>
      <w:r w:rsidRPr="00A12B44">
        <w:rPr>
          <w:noProof/>
          <w:lang w:val="es-ES" w:eastAsia="es-AR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0" t="0" r="9525" b="17145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87" w:rsidRPr="00A27ABD" w:rsidRDefault="00302187" w:rsidP="00D558E6">
                            <w:pPr>
                              <w:pStyle w:val="PSI-Comentario"/>
                            </w:pPr>
                            <w:r>
                              <w:t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281.7pt;margin-top:5.3pt;width:161.25pt;height:577.6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" fillcolor="white [3201]" strokecolor="#ffc000 [3207]" strokeweight="1pt">
                <v:path arrowok="t"/>
                <v:textbox>
                  <w:txbxContent>
                    <w:p w:rsidR="00302187" w:rsidRPr="00A27ABD" w:rsidRDefault="00302187" w:rsidP="00D558E6">
                      <w:pPr>
                        <w:pStyle w:val="PSI-Comentario"/>
                      </w:pPr>
                      <w:r>
                        <w:t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A12B44">
        <w:rPr>
          <w:lang w:val="es-ES"/>
        </w:rPr>
        <w:t xml:space="preserve"> </w:t>
      </w:r>
    </w:p>
    <w:p w:rsidR="00397566" w:rsidRPr="00A12B44" w:rsidRDefault="00FE0E8A" w:rsidP="00D558E6">
      <w:pPr>
        <w:pStyle w:val="PSI-Comentario"/>
        <w:rPr>
          <w:lang w:val="es-ES"/>
        </w:rPr>
      </w:pPr>
      <w:r w:rsidRPr="00A12B44">
        <w:rPr>
          <w:noProof/>
          <w:lang w:val="es-ES" w:eastAsia="es-AR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0" t="0" r="8255" b="13970"/>
                <wp:wrapSquare wrapText="bothSides"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99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path arrowok="t"/>
                <w10:wrap type="square" anchorx="margin" anchory="margin"/>
              </v:rect>
            </w:pict>
          </mc:Fallback>
        </mc:AlternateContent>
      </w:r>
    </w:p>
    <w:p w:rsidR="00397566" w:rsidRPr="00A12B44" w:rsidRDefault="00397566" w:rsidP="00D558E6">
      <w:pPr>
        <w:pStyle w:val="PSI-Comentario"/>
        <w:rPr>
          <w:lang w:val="es-ES"/>
        </w:rPr>
      </w:pPr>
    </w:p>
    <w:p w:rsidR="00D06E99" w:rsidRPr="00A12B44" w:rsidRDefault="00D06E99">
      <w:pPr>
        <w:rPr>
          <w:rFonts w:ascii="Baskerville Old Face" w:hAnsi="Baskerville Old Face"/>
        </w:rPr>
      </w:pPr>
    </w:p>
    <w:p w:rsidR="00A13DBA" w:rsidRPr="00A12B44" w:rsidRDefault="00D12458" w:rsidP="00A13DBA">
      <w:pPr>
        <w:ind w:left="0" w:firstLine="0"/>
        <w:rPr>
          <w:rFonts w:ascii="Baskerville Old Face" w:hAnsi="Baskerville Old Face"/>
        </w:rPr>
      </w:pPr>
      <w:r w:rsidRPr="00A12B44">
        <w:rPr>
          <w:rFonts w:ascii="Baskerville Old Face" w:hAnsi="Baskerville Old Face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3D6F814" wp14:editId="18F7FA53">
                <wp:simplePos x="0" y="0"/>
                <wp:positionH relativeFrom="column">
                  <wp:posOffset>3380701</wp:posOffset>
                </wp:positionH>
                <wp:positionV relativeFrom="paragraph">
                  <wp:posOffset>6231255</wp:posOffset>
                </wp:positionV>
                <wp:extent cx="2463800" cy="207708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207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87" w:rsidRDefault="00302187" w:rsidP="00D12458">
                            <w:pPr>
                              <w:ind w:left="708" w:firstLine="708"/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3387DD46" wp14:editId="7E40A729">
                                  <wp:extent cx="1460548" cy="1947545"/>
                                  <wp:effectExtent l="0" t="12700" r="0" b="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looooogo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3404" cy="19513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5400000" algn="t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F814" id="Cuadro de texto 27" o:spid="_x0000_s1028" type="#_x0000_t202" style="position:absolute;margin-left:266.2pt;margin-top:490.65pt;width:194pt;height:163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" filled="f" stroked="f">
                <v:textbox>
                  <w:txbxContent>
                    <w:p w:rsidR="00302187" w:rsidRDefault="00302187" w:rsidP="00D12458">
                      <w:pPr>
                        <w:ind w:left="708" w:firstLine="708"/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3387DD46" wp14:editId="7E40A729">
                            <wp:extent cx="1460548" cy="1947545"/>
                            <wp:effectExtent l="0" t="12700" r="0" b="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looooogo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3404" cy="1951353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outerShdw blurRad="50800" dist="38100" dir="5400000" algn="t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8C0" w:rsidRPr="00A12B44">
        <w:rPr>
          <w:rFonts w:ascii="Baskerville Old Face" w:hAnsi="Baskerville Old Face"/>
        </w:rPr>
        <w:br w:type="page"/>
      </w:r>
    </w:p>
    <w:p w:rsidR="000F79DF" w:rsidRPr="00A12B44" w:rsidRDefault="000F79DF" w:rsidP="000F79DF">
      <w:pPr>
        <w:pStyle w:val="TtulodeTDC1"/>
        <w:tabs>
          <w:tab w:val="left" w:pos="5954"/>
        </w:tabs>
        <w:rPr>
          <w:rFonts w:ascii="Baskerville Old Face" w:hAnsi="Baskerville Old Face"/>
          <w:color w:val="FFC000" w:themeColor="accent4"/>
        </w:rPr>
      </w:pPr>
      <w:r w:rsidRPr="00A12B44">
        <w:rPr>
          <w:rFonts w:ascii="Baskerville Old Face" w:hAnsi="Baskerville Old Face"/>
          <w:color w:val="FFC000" w:themeColor="accent4"/>
        </w:rPr>
        <w:lastRenderedPageBreak/>
        <w:t>Tabla de contenido</w:t>
      </w:r>
    </w:p>
    <w:p w:rsidR="006B1750" w:rsidRPr="00A12B44" w:rsidRDefault="00D641CF">
      <w:pPr>
        <w:pStyle w:val="TDC1"/>
        <w:rPr>
          <w:rFonts w:ascii="Baskerville Old Face" w:eastAsia="Times New Roman" w:hAnsi="Baskerville Old Face"/>
          <w:b w:val="0"/>
          <w:bCs w:val="0"/>
          <w:sz w:val="22"/>
          <w:szCs w:val="22"/>
          <w:lang w:eastAsia="es-ES"/>
        </w:rPr>
      </w:pPr>
      <w:r w:rsidRPr="00A12B44">
        <w:rPr>
          <w:rFonts w:ascii="Baskerville Old Face" w:hAnsi="Baskerville Old Face"/>
        </w:rPr>
        <w:fldChar w:fldCharType="begin"/>
      </w:r>
      <w:r w:rsidR="000F79DF" w:rsidRPr="00A12B44">
        <w:rPr>
          <w:rFonts w:ascii="Baskerville Old Face" w:hAnsi="Baskerville Old Face"/>
        </w:rPr>
        <w:instrText xml:space="preserve"> TOC \o "1-3" \h \z \u </w:instrText>
      </w:r>
      <w:r w:rsidRPr="00A12B44">
        <w:rPr>
          <w:rFonts w:ascii="Baskerville Old Face" w:hAnsi="Baskerville Old Face"/>
        </w:rPr>
        <w:fldChar w:fldCharType="separate"/>
      </w:r>
      <w:hyperlink w:anchor="_Toc257629056" w:history="1">
        <w:r w:rsidR="006B1750" w:rsidRPr="00A12B44">
          <w:rPr>
            <w:rStyle w:val="Hipervnculo"/>
            <w:rFonts w:ascii="Baskerville Old Face" w:hAnsi="Baskerville Old Face"/>
          </w:rPr>
          <w:t>Introducción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_Toc257629056 \h </w:instrText>
        </w:r>
        <w:r w:rsidRPr="00A12B44">
          <w:rPr>
            <w:rFonts w:ascii="Baskerville Old Face" w:hAnsi="Baskerville Old Face"/>
            <w:webHidden/>
          </w:rPr>
        </w:r>
        <w:r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4</w:t>
        </w:r>
        <w:r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57" w:history="1">
        <w:r w:rsidR="006B1750" w:rsidRPr="00A12B44">
          <w:rPr>
            <w:rStyle w:val="Hipervnculo"/>
            <w:rFonts w:ascii="Baskerville Old Face" w:hAnsi="Baskerville Old Face"/>
          </w:rPr>
          <w:t>Alcance del Proyecto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_Toc257629057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4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58" w:history="1">
        <w:r w:rsidR="006B1750" w:rsidRPr="00A12B44">
          <w:rPr>
            <w:rStyle w:val="Hipervnculo"/>
            <w:rFonts w:ascii="Baskerville Old Face" w:hAnsi="Baskerville Old Face"/>
          </w:rPr>
          <w:t>Entregables del Proyecto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_Toc257629058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4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59" w:history="1">
        <w:r w:rsidR="006B1750" w:rsidRPr="00A12B44">
          <w:rPr>
            <w:rStyle w:val="Hipervnculo"/>
            <w:rFonts w:ascii="Baskerville Old Face" w:hAnsi="Baskerville Old Face"/>
          </w:rPr>
          <w:t>Asunciones y Restricciones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_Toc257629059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4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60" w:history="1">
        <w:r w:rsidR="006B1750" w:rsidRPr="00A12B44">
          <w:rPr>
            <w:rStyle w:val="Hipervnculo"/>
            <w:rFonts w:ascii="Baskerville Old Face" w:hAnsi="Baskerville Old Face"/>
          </w:rPr>
          <w:t>Estrategia de evolución del Plan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_Toc257629060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4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1"/>
        <w:rPr>
          <w:rFonts w:ascii="Baskerville Old Face" w:eastAsia="Times New Roman" w:hAnsi="Baskerville Old Face"/>
          <w:b w:val="0"/>
          <w:bCs w:val="0"/>
          <w:sz w:val="22"/>
          <w:szCs w:val="22"/>
          <w:lang w:eastAsia="es-ES"/>
        </w:rPr>
      </w:pPr>
      <w:hyperlink w:anchor="_Toc257629061" w:history="1">
        <w:r w:rsidR="006B1750" w:rsidRPr="00A12B44">
          <w:rPr>
            <w:rStyle w:val="Hipervnculo"/>
            <w:rFonts w:ascii="Baskerville Old Face" w:hAnsi="Baskerville Old Face"/>
          </w:rPr>
          <w:t>Organización del Proyecto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_Toc257629061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5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62" w:history="1">
        <w:r w:rsidR="006B1750" w:rsidRPr="00A12B44">
          <w:rPr>
            <w:rStyle w:val="Hipervnculo"/>
            <w:rFonts w:ascii="Baskerville Old Face" w:hAnsi="Baskerville Old Face"/>
          </w:rPr>
          <w:t>Modelo de Proceso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_Toc257629062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5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63" w:history="1">
        <w:r w:rsidR="006B1750" w:rsidRPr="00A12B44">
          <w:rPr>
            <w:rStyle w:val="Hipervnculo"/>
            <w:rFonts w:ascii="Baskerville Old Face" w:hAnsi="Baskerville Old Face"/>
          </w:rPr>
          <w:t>Estructura Organizacional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_Toc257629063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5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64" w:history="1">
        <w:r w:rsidR="006B1750" w:rsidRPr="00A12B44">
          <w:rPr>
            <w:rStyle w:val="Hipervnculo"/>
            <w:rFonts w:ascii="Baskerville Old Face" w:hAnsi="Baskerville Old Face"/>
          </w:rPr>
          <w:t>Interfaces e Interacciones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_Toc257629064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7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65" w:history="1">
        <w:r w:rsidR="006B1750" w:rsidRPr="00A12B44">
          <w:rPr>
            <w:rStyle w:val="Hipervnculo"/>
            <w:rFonts w:ascii="Baskerville Old Face" w:hAnsi="Baskerville Old Face"/>
          </w:rPr>
          <w:t>Responsables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_Toc257629065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7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1"/>
        <w:rPr>
          <w:rFonts w:ascii="Baskerville Old Face" w:eastAsia="Times New Roman" w:hAnsi="Baskerville Old Face"/>
          <w:b w:val="0"/>
          <w:bCs w:val="0"/>
          <w:sz w:val="22"/>
          <w:szCs w:val="22"/>
          <w:lang w:eastAsia="es-ES"/>
        </w:rPr>
      </w:pPr>
      <w:hyperlink w:anchor="_Toc257629066" w:history="1">
        <w:r w:rsidR="006B1750" w:rsidRPr="00A12B44">
          <w:rPr>
            <w:rStyle w:val="Hipervnculo"/>
            <w:rFonts w:ascii="Baskerville Old Face" w:hAnsi="Baskerville Old Face"/>
          </w:rPr>
          <w:t>Proceso de Gestión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_Toc257629066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7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67" w:history="1">
        <w:r w:rsidR="006B1750" w:rsidRPr="00A12B44">
          <w:rPr>
            <w:rStyle w:val="Hipervnculo"/>
            <w:rFonts w:ascii="Baskerville Old Face" w:hAnsi="Baskerville Old Face"/>
          </w:rPr>
          <w:t>Objetivos y Prioridades de Gestión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_Toc257629067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7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68" w:history="1">
        <w:r w:rsidR="006B1750" w:rsidRPr="00A12B44">
          <w:rPr>
            <w:rStyle w:val="Hipervnculo"/>
            <w:rFonts w:ascii="Baskerville Old Face" w:hAnsi="Baskerville Old Face"/>
          </w:rPr>
          <w:t>Condiciones asumidas, dependencias y restricciones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_Toc257629068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7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69" w:history="1">
        <w:r w:rsidR="006B1750" w:rsidRPr="00A12B44">
          <w:rPr>
            <w:rStyle w:val="Hipervnculo"/>
            <w:rFonts w:ascii="Baskerville Old Face" w:hAnsi="Baskerville Old Face"/>
          </w:rPr>
          <w:t>Gestión de Riesgos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_Toc257629069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8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70" w:history="1">
        <w:r w:rsidR="006B1750" w:rsidRPr="00A12B44">
          <w:rPr>
            <w:rStyle w:val="Hipervnculo"/>
            <w:rFonts w:ascii="Baskerville Old Face" w:hAnsi="Baskerville Old Face"/>
          </w:rPr>
          <w:t>Mecanismos de control y ajuste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_Toc257629070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8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3"/>
        <w:rPr>
          <w:rFonts w:ascii="Baskerville Old Face" w:eastAsia="Times New Roman" w:hAnsi="Baskerville Old Face"/>
          <w:sz w:val="22"/>
          <w:szCs w:val="22"/>
          <w:lang w:eastAsia="es-ES"/>
        </w:rPr>
      </w:pPr>
      <w:hyperlink w:anchor="_Toc257629071" w:history="1">
        <w:r w:rsidR="006B1750" w:rsidRPr="00A12B44">
          <w:rPr>
            <w:rStyle w:val="Hipervnculo"/>
            <w:rFonts w:ascii="Baskerville Old Face" w:hAnsi="Baskerville Old Face"/>
          </w:rPr>
          <w:t>Mecanismos para la Gestión de calidad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_Toc257629071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8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3"/>
        <w:rPr>
          <w:rFonts w:ascii="Baskerville Old Face" w:eastAsia="Times New Roman" w:hAnsi="Baskerville Old Face"/>
          <w:sz w:val="22"/>
          <w:szCs w:val="22"/>
          <w:lang w:eastAsia="es-ES"/>
        </w:rPr>
      </w:pPr>
      <w:hyperlink w:anchor="_Toc257629072" w:history="1">
        <w:r w:rsidR="006B1750" w:rsidRPr="00A12B44">
          <w:rPr>
            <w:rStyle w:val="Hipervnculo"/>
            <w:rFonts w:ascii="Baskerville Old Face" w:hAnsi="Baskerville Old Face"/>
          </w:rPr>
          <w:t>Mecanismos para la Gestión de configuración y Control de Cambios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_Toc257629072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8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3"/>
        <w:rPr>
          <w:rFonts w:ascii="Baskerville Old Face" w:eastAsia="Times New Roman" w:hAnsi="Baskerville Old Face"/>
          <w:sz w:val="22"/>
          <w:szCs w:val="22"/>
          <w:lang w:eastAsia="es-ES"/>
        </w:rPr>
      </w:pPr>
      <w:hyperlink w:anchor="_Toc257629073" w:history="1">
        <w:r w:rsidR="006B1750" w:rsidRPr="00A12B44">
          <w:rPr>
            <w:rStyle w:val="Hipervnculo"/>
            <w:rFonts w:ascii="Baskerville Old Face" w:hAnsi="Baskerville Old Face"/>
          </w:rPr>
          <w:t>Mecanismos para Verificación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_Toc257629073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8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3"/>
        <w:rPr>
          <w:rFonts w:ascii="Baskerville Old Face" w:eastAsia="Times New Roman" w:hAnsi="Baskerville Old Face"/>
          <w:sz w:val="22"/>
          <w:szCs w:val="22"/>
          <w:lang w:eastAsia="es-ES"/>
        </w:rPr>
      </w:pPr>
      <w:hyperlink w:anchor="_Toc257629074" w:history="1">
        <w:r w:rsidR="006B1750" w:rsidRPr="00A12B44">
          <w:rPr>
            <w:rStyle w:val="Hipervnculo"/>
            <w:rFonts w:ascii="Baskerville Old Face" w:hAnsi="Baskerville Old Face"/>
          </w:rPr>
          <w:t>Mecanismos para la Gestión de proyecto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_Toc257629074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8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75" w:history="1">
        <w:r w:rsidR="006B1750" w:rsidRPr="00A12B44">
          <w:rPr>
            <w:rStyle w:val="Hipervnculo"/>
            <w:rFonts w:ascii="Baskerville Old Face" w:hAnsi="Baskerville Old Face"/>
          </w:rPr>
          <w:t>Recursos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_Toc257629075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9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1"/>
        <w:rPr>
          <w:rFonts w:ascii="Baskerville Old Face" w:eastAsia="Times New Roman" w:hAnsi="Baskerville Old Face"/>
          <w:b w:val="0"/>
          <w:bCs w:val="0"/>
          <w:sz w:val="22"/>
          <w:szCs w:val="22"/>
          <w:lang w:eastAsia="es-ES"/>
        </w:rPr>
      </w:pPr>
      <w:hyperlink w:anchor="_Toc257629076" w:history="1">
        <w:r w:rsidR="006B1750" w:rsidRPr="00A12B44">
          <w:rPr>
            <w:rStyle w:val="Hipervnculo"/>
            <w:rFonts w:ascii="Baskerville Old Face" w:hAnsi="Baskerville Old Face"/>
          </w:rPr>
          <w:t>Proceso técnico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_Toc257629076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9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77" w:history="1">
        <w:r w:rsidR="006B1750" w:rsidRPr="00A12B44">
          <w:rPr>
            <w:rStyle w:val="Hipervnculo"/>
            <w:rFonts w:ascii="Baskerville Old Face" w:hAnsi="Baskerville Old Face"/>
          </w:rPr>
          <w:t>Procedimientos técnicos, herramientas y tecnologías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_Toc257629077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9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78" w:history="1">
        <w:r w:rsidR="006B1750" w:rsidRPr="00A12B44">
          <w:rPr>
            <w:rStyle w:val="Hipervnculo"/>
            <w:rFonts w:ascii="Baskerville Old Face" w:hAnsi="Baskerville Old Face"/>
          </w:rPr>
          <w:t>Documentación de software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_Toc257629078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9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79" w:history="1">
        <w:r w:rsidR="006B1750" w:rsidRPr="00A12B44">
          <w:rPr>
            <w:rStyle w:val="Hipervnculo"/>
            <w:rFonts w:ascii="Baskerville Old Face" w:hAnsi="Baskerville Old Face"/>
          </w:rPr>
          <w:t>Funciones de soporte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_Toc257629079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9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1"/>
        <w:rPr>
          <w:rFonts w:ascii="Baskerville Old Face" w:eastAsia="Times New Roman" w:hAnsi="Baskerville Old Face"/>
          <w:b w:val="0"/>
          <w:bCs w:val="0"/>
          <w:sz w:val="22"/>
          <w:szCs w:val="22"/>
          <w:lang w:eastAsia="es-ES"/>
        </w:rPr>
      </w:pPr>
      <w:hyperlink w:anchor="_Toc257629080" w:history="1">
        <w:r w:rsidR="006B1750" w:rsidRPr="00A12B44">
          <w:rPr>
            <w:rStyle w:val="Hipervnculo"/>
            <w:rFonts w:ascii="Baskerville Old Face" w:hAnsi="Baskerville Old Face"/>
          </w:rPr>
          <w:t>Líneas de trabajo, distribución de recursos humanos y  cronograma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_Toc257629080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10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81" w:history="1">
        <w:r w:rsidR="006B1750" w:rsidRPr="00A12B44">
          <w:rPr>
            <w:rStyle w:val="Hipervnculo"/>
            <w:rFonts w:ascii="Baskerville Old Face" w:hAnsi="Baskerville Old Face"/>
          </w:rPr>
          <w:t>Líneas de trabajo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_Toc257629081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10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82" w:history="1">
        <w:r w:rsidR="006B1750" w:rsidRPr="00A12B44">
          <w:rPr>
            <w:rStyle w:val="Hipervnculo"/>
            <w:rFonts w:ascii="Baskerville Old Face" w:hAnsi="Baskerville Old Face"/>
          </w:rPr>
          <w:t>Dependencias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_Toc257629082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10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83" w:history="1">
        <w:r w:rsidR="006B1750" w:rsidRPr="00A12B44">
          <w:rPr>
            <w:rStyle w:val="Hipervnculo"/>
            <w:rFonts w:ascii="Baskerville Old Face" w:hAnsi="Baskerville Old Face"/>
          </w:rPr>
          <w:t>Distribución de Recursos Humanos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_Toc257629083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10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6B1750" w:rsidRPr="00A12B44" w:rsidRDefault="0038157D">
      <w:pPr>
        <w:pStyle w:val="TDC2"/>
        <w:rPr>
          <w:rFonts w:ascii="Baskerville Old Face" w:eastAsia="Times New Roman" w:hAnsi="Baskerville Old Face"/>
          <w:i w:val="0"/>
          <w:iCs w:val="0"/>
          <w:sz w:val="22"/>
          <w:szCs w:val="22"/>
          <w:lang w:eastAsia="es-ES"/>
        </w:rPr>
      </w:pPr>
      <w:hyperlink w:anchor="_Toc257629084" w:history="1">
        <w:r w:rsidR="006B1750" w:rsidRPr="00A12B44">
          <w:rPr>
            <w:rStyle w:val="Hipervnculo"/>
            <w:rFonts w:ascii="Baskerville Old Face" w:hAnsi="Baskerville Old Face"/>
          </w:rPr>
          <w:t>Cronograma</w:t>
        </w:r>
        <w:r w:rsidR="006B1750" w:rsidRPr="00A12B44">
          <w:rPr>
            <w:rFonts w:ascii="Baskerville Old Face" w:hAnsi="Baskerville Old Face"/>
            <w:webHidden/>
          </w:rPr>
          <w:tab/>
        </w:r>
        <w:r w:rsidR="00D641CF" w:rsidRPr="00A12B44">
          <w:rPr>
            <w:rFonts w:ascii="Baskerville Old Face" w:hAnsi="Baskerville Old Face"/>
            <w:webHidden/>
          </w:rPr>
          <w:fldChar w:fldCharType="begin"/>
        </w:r>
        <w:r w:rsidR="006B1750" w:rsidRPr="00A12B44">
          <w:rPr>
            <w:rFonts w:ascii="Baskerville Old Face" w:hAnsi="Baskerville Old Face"/>
            <w:webHidden/>
          </w:rPr>
          <w:instrText xml:space="preserve"> PAGEREF _Toc257629084 \h </w:instrText>
        </w:r>
        <w:r w:rsidR="00D641CF" w:rsidRPr="00A12B44">
          <w:rPr>
            <w:rFonts w:ascii="Baskerville Old Face" w:hAnsi="Baskerville Old Face"/>
            <w:webHidden/>
          </w:rPr>
        </w:r>
        <w:r w:rsidR="00D641CF" w:rsidRPr="00A12B44">
          <w:rPr>
            <w:rFonts w:ascii="Baskerville Old Face" w:hAnsi="Baskerville Old Face"/>
            <w:webHidden/>
          </w:rPr>
          <w:fldChar w:fldCharType="separate"/>
        </w:r>
        <w:r w:rsidR="008E6047" w:rsidRPr="00A12B44">
          <w:rPr>
            <w:rFonts w:ascii="Baskerville Old Face" w:hAnsi="Baskerville Old Face"/>
            <w:webHidden/>
          </w:rPr>
          <w:t>11</w:t>
        </w:r>
        <w:r w:rsidR="00D641CF" w:rsidRPr="00A12B44">
          <w:rPr>
            <w:rFonts w:ascii="Baskerville Old Face" w:hAnsi="Baskerville Old Face"/>
            <w:webHidden/>
          </w:rPr>
          <w:fldChar w:fldCharType="end"/>
        </w:r>
      </w:hyperlink>
    </w:p>
    <w:p w:rsidR="008D3A5D" w:rsidRPr="00A12B44" w:rsidRDefault="00D641CF" w:rsidP="008D3A5D">
      <w:pPr>
        <w:tabs>
          <w:tab w:val="left" w:pos="5954"/>
        </w:tabs>
        <w:rPr>
          <w:rFonts w:ascii="Baskerville Old Face" w:hAnsi="Baskerville Old Face"/>
        </w:rPr>
      </w:pPr>
      <w:r w:rsidRPr="00A12B44">
        <w:rPr>
          <w:rFonts w:ascii="Baskerville Old Face" w:hAnsi="Baskerville Old Face"/>
        </w:rPr>
        <w:fldChar w:fldCharType="end"/>
      </w:r>
    </w:p>
    <w:p w:rsidR="00A13DBA" w:rsidRPr="00A12B44" w:rsidRDefault="00861B8F" w:rsidP="00532593">
      <w:pPr>
        <w:pStyle w:val="PSI-Ttulo"/>
        <w:rPr>
          <w:rFonts w:ascii="Baskerville Old Face" w:hAnsi="Baskerville Old Face"/>
          <w:lang w:val="es-ES"/>
        </w:rPr>
      </w:pPr>
      <w:r w:rsidRPr="00A12B44">
        <w:rPr>
          <w:rFonts w:ascii="Baskerville Old Face" w:hAnsi="Baskerville Old Face"/>
          <w:lang w:val="es-ES"/>
        </w:rPr>
        <w:br w:type="page"/>
      </w:r>
      <w:r w:rsidR="00CD1ECF" w:rsidRPr="00A12B44">
        <w:rPr>
          <w:rFonts w:ascii="Baskerville Old Face" w:hAnsi="Baskerville Old Face"/>
          <w:lang w:val="es-ES"/>
        </w:rPr>
        <w:lastRenderedPageBreak/>
        <w:t>Plan de Proyecto</w:t>
      </w:r>
    </w:p>
    <w:p w:rsidR="00CD1ECF" w:rsidRPr="00A12B44" w:rsidRDefault="00CD1ECF" w:rsidP="00D558E6">
      <w:pPr>
        <w:pStyle w:val="PSI-Ttulo1"/>
        <w:rPr>
          <w:lang w:val="es-ES"/>
        </w:rPr>
      </w:pPr>
      <w:bookmarkStart w:id="1" w:name="_Toc16490043"/>
      <w:bookmarkStart w:id="2" w:name="_Toc257629056"/>
      <w:r w:rsidRPr="00A12B44">
        <w:rPr>
          <w:lang w:val="es-ES"/>
        </w:rPr>
        <w:t>Introducción</w:t>
      </w:r>
      <w:bookmarkEnd w:id="1"/>
      <w:bookmarkEnd w:id="2"/>
    </w:p>
    <w:p w:rsidR="00CD1ECF" w:rsidRPr="00A12B44" w:rsidRDefault="000A718F" w:rsidP="00D558E6">
      <w:pPr>
        <w:pStyle w:val="PSI-Comentario"/>
        <w:rPr>
          <w:lang w:val="es-ES"/>
        </w:rPr>
      </w:pPr>
      <w:r w:rsidRPr="00A12B44">
        <w:rPr>
          <w:lang w:val="es-ES"/>
        </w:rPr>
        <w:t>[</w:t>
      </w:r>
      <w:r w:rsidR="00CD1ECF" w:rsidRPr="00A12B44">
        <w:rPr>
          <w:lang w:val="es-ES"/>
        </w:rPr>
        <w:t xml:space="preserve">Esta sección contiene una visión </w:t>
      </w:r>
      <w:r w:rsidR="00CD1ECF" w:rsidRPr="00A12B44">
        <w:rPr>
          <w:u w:val="single"/>
          <w:lang w:val="es-ES"/>
        </w:rPr>
        <w:t>general</w:t>
      </w:r>
      <w:r w:rsidR="00CD1ECF" w:rsidRPr="00A12B44">
        <w:rPr>
          <w:lang w:val="es-ES"/>
        </w:rPr>
        <w:t xml:space="preserve"> del proyecto y el producto a desarrollar, una lista de los entregables del </w:t>
      </w:r>
      <w:r w:rsidRPr="00A12B44">
        <w:rPr>
          <w:lang w:val="es-ES"/>
        </w:rPr>
        <w:t>mismo</w:t>
      </w:r>
      <w:r w:rsidR="00CD1ECF" w:rsidRPr="00A12B44">
        <w:rPr>
          <w:lang w:val="es-ES"/>
        </w:rPr>
        <w:t xml:space="preserve"> y la e</w:t>
      </w:r>
      <w:r w:rsidR="006B1750" w:rsidRPr="00A12B44">
        <w:rPr>
          <w:lang w:val="es-ES"/>
        </w:rPr>
        <w:t>strategia de evolución del Plan.</w:t>
      </w:r>
      <w:r w:rsidRPr="00A12B44">
        <w:rPr>
          <w:lang w:val="es-ES"/>
        </w:rPr>
        <w:t>]</w:t>
      </w:r>
    </w:p>
    <w:p w:rsidR="006B1750" w:rsidRPr="00A12B44" w:rsidRDefault="006C4DF5" w:rsidP="00D558E6">
      <w:pPr>
        <w:pStyle w:val="PSI-Comentario"/>
        <w:rPr>
          <w:lang w:val="es-ES"/>
        </w:rPr>
      </w:pPr>
      <w:r w:rsidRPr="00A12B44">
        <w:rPr>
          <w:lang w:val="es-ES"/>
        </w:rPr>
        <w:t xml:space="preserve">El sistema a </w:t>
      </w:r>
      <w:proofErr w:type="spellStart"/>
      <w:r w:rsidRPr="00A12B44">
        <w:rPr>
          <w:lang w:val="es-ES"/>
        </w:rPr>
        <w:t>desarollar</w:t>
      </w:r>
      <w:proofErr w:type="spellEnd"/>
      <w:r w:rsidRPr="00A12B44">
        <w:rPr>
          <w:lang w:val="es-ES"/>
        </w:rPr>
        <w:t xml:space="preserve"> </w:t>
      </w:r>
      <w:r w:rsidR="00DF4E3E" w:rsidRPr="00A12B44">
        <w:rPr>
          <w:lang w:val="es-ES"/>
        </w:rPr>
        <w:t xml:space="preserve">lleva el registro de los </w:t>
      </w:r>
      <w:proofErr w:type="spellStart"/>
      <w:r w:rsidR="00DF4E3E" w:rsidRPr="00A12B44">
        <w:rPr>
          <w:lang w:val="es-ES"/>
        </w:rPr>
        <w:t>examenes</w:t>
      </w:r>
      <w:proofErr w:type="spellEnd"/>
      <w:r w:rsidR="00DF4E3E" w:rsidRPr="00A12B44">
        <w:rPr>
          <w:lang w:val="es-ES"/>
        </w:rPr>
        <w:t xml:space="preserve"> finales de la unidad </w:t>
      </w:r>
      <w:proofErr w:type="spellStart"/>
      <w:r w:rsidR="00DF4E3E" w:rsidRPr="00A12B44">
        <w:rPr>
          <w:lang w:val="es-ES"/>
        </w:rPr>
        <w:t>academica</w:t>
      </w:r>
      <w:proofErr w:type="spellEnd"/>
      <w:r w:rsidR="00DF4E3E" w:rsidRPr="00A12B44">
        <w:rPr>
          <w:lang w:val="es-ES"/>
        </w:rPr>
        <w:t xml:space="preserve"> de Rio Gallegos, en lo que refiere a asignaturas con escuelas , profesores que conforman un tribunal y </w:t>
      </w:r>
      <w:proofErr w:type="spellStart"/>
      <w:r w:rsidR="00DF4E3E" w:rsidRPr="00A12B44">
        <w:rPr>
          <w:lang w:val="es-ES"/>
        </w:rPr>
        <w:t>asi</w:t>
      </w:r>
      <w:proofErr w:type="spellEnd"/>
      <w:r w:rsidR="00DF4E3E" w:rsidRPr="00A12B44">
        <w:rPr>
          <w:lang w:val="es-ES"/>
        </w:rPr>
        <w:t xml:space="preserve"> contemplando a su vez las licencias de los mismos. El presente busca actualizar la </w:t>
      </w:r>
      <w:proofErr w:type="spellStart"/>
      <w:r w:rsidR="00DF4E3E" w:rsidRPr="00A12B44">
        <w:rPr>
          <w:lang w:val="es-ES"/>
        </w:rPr>
        <w:t>gestion</w:t>
      </w:r>
      <w:proofErr w:type="spellEnd"/>
      <w:r w:rsidR="00DF4E3E" w:rsidRPr="00A12B44">
        <w:rPr>
          <w:lang w:val="es-ES"/>
        </w:rPr>
        <w:t xml:space="preserve"> de mesas de </w:t>
      </w:r>
      <w:proofErr w:type="spellStart"/>
      <w:r w:rsidR="00DF4E3E" w:rsidRPr="00A12B44">
        <w:rPr>
          <w:lang w:val="es-ES"/>
        </w:rPr>
        <w:t>examenes</w:t>
      </w:r>
      <w:proofErr w:type="spellEnd"/>
      <w:r w:rsidR="00DF4E3E" w:rsidRPr="00A12B44">
        <w:rPr>
          <w:lang w:val="es-ES"/>
        </w:rPr>
        <w:t xml:space="preserve"> mediante el desarrollo de un sistema que integre la </w:t>
      </w:r>
      <w:proofErr w:type="spellStart"/>
      <w:r w:rsidR="00DF4E3E" w:rsidRPr="00A12B44">
        <w:rPr>
          <w:lang w:val="es-ES"/>
        </w:rPr>
        <w:t>interacion</w:t>
      </w:r>
      <w:proofErr w:type="spellEnd"/>
      <w:r w:rsidR="00DF4E3E" w:rsidRPr="00A12B44">
        <w:rPr>
          <w:lang w:val="es-ES"/>
        </w:rPr>
        <w:t xml:space="preserve"> entre secretaria </w:t>
      </w:r>
      <w:proofErr w:type="spellStart"/>
      <w:r w:rsidR="00DF4E3E" w:rsidRPr="00A12B44">
        <w:rPr>
          <w:lang w:val="es-ES"/>
        </w:rPr>
        <w:t>academica</w:t>
      </w:r>
      <w:proofErr w:type="spellEnd"/>
      <w:r w:rsidR="00DF4E3E" w:rsidRPr="00A12B44">
        <w:rPr>
          <w:lang w:val="es-ES"/>
        </w:rPr>
        <w:t xml:space="preserve"> y el </w:t>
      </w:r>
      <w:proofErr w:type="spellStart"/>
      <w:r w:rsidR="00DF4E3E" w:rsidRPr="00A12B44">
        <w:rPr>
          <w:lang w:val="es-ES"/>
        </w:rPr>
        <w:t>area</w:t>
      </w:r>
      <w:proofErr w:type="spellEnd"/>
      <w:r w:rsidR="00DF4E3E" w:rsidRPr="00A12B44">
        <w:rPr>
          <w:lang w:val="es-ES"/>
        </w:rPr>
        <w:t xml:space="preserve"> de personal.</w:t>
      </w:r>
    </w:p>
    <w:p w:rsidR="00CD1ECF" w:rsidRPr="00A12B44" w:rsidRDefault="00CD1ECF" w:rsidP="00A87F7E">
      <w:pPr>
        <w:pStyle w:val="PSI-Ttulo2"/>
        <w:rPr>
          <w:rFonts w:ascii="Baskerville Old Face" w:hAnsi="Baskerville Old Face"/>
          <w:color w:val="FFC000" w:themeColor="accent4"/>
          <w:sz w:val="28"/>
          <w:lang w:val="es-ES"/>
        </w:rPr>
      </w:pPr>
      <w:bookmarkStart w:id="3" w:name="_Toc16490044"/>
      <w:bookmarkStart w:id="4" w:name="_Toc257629057"/>
      <w:r w:rsidRPr="00A12B44">
        <w:rPr>
          <w:rFonts w:ascii="Baskerville Old Face" w:hAnsi="Baskerville Old Face"/>
          <w:color w:val="FFC000" w:themeColor="accent4"/>
          <w:sz w:val="28"/>
          <w:lang w:val="es-ES"/>
        </w:rPr>
        <w:t>Alcance del Proyecto</w:t>
      </w:r>
      <w:bookmarkEnd w:id="3"/>
      <w:bookmarkEnd w:id="4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[Contiene un resumen de los objetivos del proyecto, el producto que será entregado, y</w:t>
      </w:r>
      <w:r w:rsidR="000A718F" w:rsidRPr="00A12B44">
        <w:rPr>
          <w:lang w:val="es-ES"/>
        </w:rPr>
        <w:t xml:space="preserve"> de las</w:t>
      </w:r>
      <w:r w:rsidRPr="00A12B44">
        <w:rPr>
          <w:lang w:val="es-ES"/>
        </w:rPr>
        <w:t xml:space="preserve"> metas más significativas </w:t>
      </w:r>
      <w:r w:rsidR="000A718F" w:rsidRPr="00A12B44">
        <w:rPr>
          <w:lang w:val="es-ES"/>
        </w:rPr>
        <w:t>de este</w:t>
      </w:r>
      <w:r w:rsidRPr="00A12B44">
        <w:rPr>
          <w:lang w:val="es-ES"/>
        </w:rPr>
        <w:t>.]</w:t>
      </w:r>
    </w:p>
    <w:p w:rsidR="006B1750" w:rsidRPr="00A12B44" w:rsidRDefault="006B1750" w:rsidP="00D558E6">
      <w:pPr>
        <w:pStyle w:val="PSI-Comentario"/>
        <w:rPr>
          <w:lang w:val="es-ES"/>
        </w:rPr>
      </w:pPr>
    </w:p>
    <w:p w:rsidR="00CD1ECF" w:rsidRPr="00A12B44" w:rsidRDefault="00CD1ECF" w:rsidP="00A87F7E">
      <w:pPr>
        <w:pStyle w:val="PSI-Ttulo2"/>
        <w:rPr>
          <w:rFonts w:ascii="Baskerville Old Face" w:hAnsi="Baskerville Old Face"/>
          <w:color w:val="FFC000" w:themeColor="accent4"/>
          <w:sz w:val="28"/>
          <w:lang w:val="es-ES"/>
        </w:rPr>
      </w:pPr>
      <w:bookmarkStart w:id="5" w:name="_Toc16490045"/>
      <w:bookmarkStart w:id="6" w:name="_Toc257629058"/>
      <w:r w:rsidRPr="00A12B44">
        <w:rPr>
          <w:rFonts w:ascii="Baskerville Old Face" w:hAnsi="Baskerville Old Face"/>
          <w:color w:val="FFC000" w:themeColor="accent4"/>
          <w:sz w:val="28"/>
          <w:lang w:val="es-ES"/>
        </w:rPr>
        <w:t>Entregables del Proyecto</w:t>
      </w:r>
      <w:bookmarkEnd w:id="5"/>
      <w:bookmarkEnd w:id="6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[Lista</w:t>
      </w:r>
      <w:r w:rsidR="0014415E" w:rsidRPr="00A12B44">
        <w:rPr>
          <w:lang w:val="es-ES"/>
        </w:rPr>
        <w:t xml:space="preserve">do </w:t>
      </w:r>
      <w:r w:rsidRPr="00A12B44">
        <w:rPr>
          <w:lang w:val="es-ES"/>
        </w:rPr>
        <w:t xml:space="preserve">de todos los entregables </w:t>
      </w:r>
      <w:r w:rsidR="00126595" w:rsidRPr="00A12B44">
        <w:rPr>
          <w:lang w:val="es-ES"/>
        </w:rPr>
        <w:t>al</w:t>
      </w:r>
      <w:r w:rsidRPr="00A12B44">
        <w:rPr>
          <w:lang w:val="es-ES"/>
        </w:rPr>
        <w:t xml:space="preserve"> el Cliente,</w:t>
      </w:r>
      <w:r w:rsidR="0014415E" w:rsidRPr="00A12B44">
        <w:rPr>
          <w:lang w:val="es-ES"/>
        </w:rPr>
        <w:t xml:space="preserve"> con sus </w:t>
      </w:r>
      <w:r w:rsidRPr="00A12B44">
        <w:rPr>
          <w:lang w:val="es-ES"/>
        </w:rPr>
        <w:t xml:space="preserve"> fechas</w:t>
      </w:r>
      <w:r w:rsidR="0014415E" w:rsidRPr="00A12B44">
        <w:rPr>
          <w:lang w:val="es-ES"/>
        </w:rPr>
        <w:t xml:space="preserve"> y lugar </w:t>
      </w:r>
      <w:r w:rsidRPr="00A12B44">
        <w:rPr>
          <w:lang w:val="es-ES"/>
        </w:rPr>
        <w:t xml:space="preserve"> de entrega,</w:t>
      </w:r>
      <w:r w:rsidR="0014415E" w:rsidRPr="00A12B44">
        <w:rPr>
          <w:lang w:val="es-ES"/>
        </w:rPr>
        <w:t xml:space="preserve"> como </w:t>
      </w:r>
      <w:r w:rsidR="00516239" w:rsidRPr="00A12B44">
        <w:rPr>
          <w:lang w:val="es-ES"/>
        </w:rPr>
        <w:t>así</w:t>
      </w:r>
      <w:r w:rsidR="0014415E" w:rsidRPr="00A12B44">
        <w:rPr>
          <w:lang w:val="es-ES"/>
        </w:rPr>
        <w:t xml:space="preserve"> </w:t>
      </w:r>
      <w:r w:rsidR="00516239" w:rsidRPr="00A12B44">
        <w:rPr>
          <w:lang w:val="es-ES"/>
        </w:rPr>
        <w:t>también</w:t>
      </w:r>
      <w:r w:rsidR="0014415E" w:rsidRPr="00A12B44">
        <w:rPr>
          <w:lang w:val="es-ES"/>
        </w:rPr>
        <w:t xml:space="preserve"> las </w:t>
      </w:r>
      <w:r w:rsidRPr="00A12B44">
        <w:rPr>
          <w:lang w:val="es-ES"/>
        </w:rPr>
        <w:t xml:space="preserve"> condiciones de satisfacción.]</w:t>
      </w:r>
    </w:p>
    <w:p w:rsidR="00CD1ECF" w:rsidRPr="00A12B44" w:rsidRDefault="00CD1ECF" w:rsidP="00CD1ECF">
      <w:pPr>
        <w:pStyle w:val="MNormal"/>
        <w:ind w:left="708"/>
        <w:rPr>
          <w:rFonts w:ascii="Baskerville Old Face" w:hAnsi="Baskerville Old Face"/>
        </w:rPr>
      </w:pPr>
    </w:p>
    <w:tbl>
      <w:tblPr>
        <w:tblStyle w:val="Tablaconcuadrcula3-nfasis4"/>
        <w:tblW w:w="0" w:type="auto"/>
        <w:tblLook w:val="0000" w:firstRow="0" w:lastRow="0" w:firstColumn="0" w:lastColumn="0" w:noHBand="0" w:noVBand="0"/>
      </w:tblPr>
      <w:tblGrid>
        <w:gridCol w:w="1587"/>
        <w:gridCol w:w="1656"/>
        <w:gridCol w:w="1587"/>
        <w:gridCol w:w="1587"/>
        <w:gridCol w:w="1587"/>
      </w:tblGrid>
      <w:tr w:rsidR="00CD1ECF" w:rsidRPr="00A12B44" w:rsidTr="00D5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7" w:type="dxa"/>
          </w:tcPr>
          <w:p w:rsidR="00CD1ECF" w:rsidRPr="00A12B44" w:rsidRDefault="00516239" w:rsidP="00516239">
            <w:pPr>
              <w:ind w:left="0" w:firstLine="0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12B44">
              <w:rPr>
                <w:rFonts w:ascii="Baskerville Old Face" w:hAnsi="Baskerville Old Face"/>
                <w:sz w:val="24"/>
                <w:szCs w:val="24"/>
              </w:rPr>
              <w:t>Identificación Entregable</w:t>
            </w:r>
          </w:p>
        </w:tc>
        <w:tc>
          <w:tcPr>
            <w:tcW w:w="1588" w:type="dxa"/>
          </w:tcPr>
          <w:p w:rsidR="00CD1ECF" w:rsidRPr="00A12B44" w:rsidRDefault="00516239" w:rsidP="0051623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 w:rsidRPr="00A12B44">
              <w:rPr>
                <w:rFonts w:ascii="Baskerville Old Face" w:hAnsi="Baskerville Old Face"/>
                <w:sz w:val="24"/>
                <w:szCs w:val="24"/>
              </w:rPr>
              <w:t>Descripción Entregable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7" w:type="dxa"/>
          </w:tcPr>
          <w:p w:rsidR="00CD1ECF" w:rsidRPr="00A12B44" w:rsidRDefault="00516239" w:rsidP="00516239">
            <w:pPr>
              <w:ind w:left="0" w:firstLine="86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12B44">
              <w:rPr>
                <w:rFonts w:ascii="Baskerville Old Face" w:hAnsi="Baskerville Old Face"/>
                <w:sz w:val="24"/>
                <w:szCs w:val="24"/>
              </w:rPr>
              <w:t>Fecha de Entrega</w:t>
            </w:r>
          </w:p>
        </w:tc>
        <w:tc>
          <w:tcPr>
            <w:tcW w:w="1587" w:type="dxa"/>
          </w:tcPr>
          <w:p w:rsidR="00CD1ECF" w:rsidRPr="00A12B44" w:rsidRDefault="00516239" w:rsidP="0051623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 w:rsidRPr="00A12B44">
              <w:rPr>
                <w:rFonts w:ascii="Baskerville Old Face" w:hAnsi="Baskerville Old Face"/>
                <w:sz w:val="24"/>
                <w:szCs w:val="24"/>
              </w:rPr>
              <w:t>Lugar de Entrega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7" w:type="dxa"/>
          </w:tcPr>
          <w:p w:rsidR="00CD1ECF" w:rsidRPr="00A12B44" w:rsidRDefault="00516239" w:rsidP="00516239">
            <w:pPr>
              <w:ind w:left="0" w:firstLine="0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12B44">
              <w:rPr>
                <w:rFonts w:ascii="Baskerville Old Face" w:hAnsi="Baskerville Old Face"/>
                <w:sz w:val="24"/>
                <w:szCs w:val="24"/>
              </w:rPr>
              <w:t>Condiciones satisfacción</w:t>
            </w:r>
          </w:p>
        </w:tc>
      </w:tr>
      <w:tr w:rsidR="00CD1ECF" w:rsidRPr="00A12B44" w:rsidTr="00D558E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7" w:type="dxa"/>
          </w:tcPr>
          <w:p w:rsidR="00CD1ECF" w:rsidRPr="00A12B44" w:rsidRDefault="00DF4E3E" w:rsidP="00FF473B">
            <w:pPr>
              <w:pStyle w:val="MNormal"/>
              <w:rPr>
                <w:rFonts w:ascii="Baskerville Old Face" w:hAnsi="Baskerville Old Face"/>
                <w:sz w:val="24"/>
              </w:rPr>
            </w:pPr>
            <w:r w:rsidRPr="00A12B44">
              <w:rPr>
                <w:rFonts w:ascii="Baskerville Old Face" w:hAnsi="Baskerville Old Face"/>
                <w:sz w:val="24"/>
              </w:rPr>
              <w:t>Resumen de entrevista</w:t>
            </w:r>
          </w:p>
        </w:tc>
        <w:tc>
          <w:tcPr>
            <w:tcW w:w="1588" w:type="dxa"/>
          </w:tcPr>
          <w:p w:rsidR="00CD1ECF" w:rsidRPr="00A12B44" w:rsidRDefault="00DF4E3E" w:rsidP="00FF473B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</w:rPr>
            </w:pPr>
            <w:r w:rsidRPr="00A12B44">
              <w:rPr>
                <w:rFonts w:ascii="Baskerville Old Face" w:hAnsi="Baskerville Old Face"/>
                <w:sz w:val="24"/>
              </w:rPr>
              <w:t>El resumen de entrevista contiene todos los requerimientos que se obtuvieron en los encuentros con nuestro cliente.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7" w:type="dxa"/>
          </w:tcPr>
          <w:p w:rsidR="00CD1ECF" w:rsidRPr="00A12B44" w:rsidRDefault="00CD1ECF" w:rsidP="00FF473B">
            <w:pPr>
              <w:pStyle w:val="MNormal"/>
              <w:rPr>
                <w:rFonts w:ascii="Baskerville Old Face" w:hAnsi="Baskerville Old Face"/>
                <w:sz w:val="24"/>
              </w:rPr>
            </w:pPr>
          </w:p>
        </w:tc>
        <w:tc>
          <w:tcPr>
            <w:tcW w:w="1587" w:type="dxa"/>
          </w:tcPr>
          <w:p w:rsidR="00CD1ECF" w:rsidRPr="00A12B44" w:rsidRDefault="00DF4E3E" w:rsidP="00FF473B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</w:rPr>
            </w:pPr>
            <w:r w:rsidRPr="00A12B44">
              <w:rPr>
                <w:rFonts w:ascii="Baskerville Old Face" w:hAnsi="Baskerville Old Face"/>
                <w:sz w:val="24"/>
              </w:rPr>
              <w:t>e-mail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7" w:type="dxa"/>
          </w:tcPr>
          <w:p w:rsidR="00CD1ECF" w:rsidRPr="00A12B44" w:rsidRDefault="00CD1ECF" w:rsidP="00FF473B">
            <w:pPr>
              <w:pStyle w:val="MNormal"/>
              <w:rPr>
                <w:rFonts w:ascii="Baskerville Old Face" w:hAnsi="Baskerville Old Face"/>
                <w:sz w:val="24"/>
              </w:rPr>
            </w:pPr>
          </w:p>
        </w:tc>
      </w:tr>
      <w:tr w:rsidR="00516239" w:rsidRPr="00A12B44" w:rsidTr="00D5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7" w:type="dxa"/>
          </w:tcPr>
          <w:p w:rsidR="00516239" w:rsidRPr="00A12B44" w:rsidRDefault="00DF4E3E" w:rsidP="00FF473B">
            <w:pPr>
              <w:pStyle w:val="MNormal"/>
              <w:rPr>
                <w:rFonts w:ascii="Baskerville Old Face" w:hAnsi="Baskerville Old Face"/>
                <w:sz w:val="24"/>
              </w:rPr>
            </w:pPr>
            <w:r w:rsidRPr="00A12B44">
              <w:rPr>
                <w:rFonts w:ascii="Baskerville Old Face" w:hAnsi="Baskerville Old Face"/>
                <w:sz w:val="24"/>
              </w:rPr>
              <w:t>Propuesta de Desarrollo</w:t>
            </w:r>
          </w:p>
        </w:tc>
        <w:tc>
          <w:tcPr>
            <w:tcW w:w="1588" w:type="dxa"/>
          </w:tcPr>
          <w:p w:rsidR="00516239" w:rsidRPr="00A12B44" w:rsidRDefault="00DF4E3E" w:rsidP="00FF473B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</w:rPr>
            </w:pPr>
            <w:r w:rsidRPr="00A12B44">
              <w:rPr>
                <w:rFonts w:ascii="Baskerville Old Face" w:hAnsi="Baskerville Old Face"/>
                <w:sz w:val="24"/>
              </w:rPr>
              <w:t>Este documento contiene toda la información relevante del proyecto.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7" w:type="dxa"/>
          </w:tcPr>
          <w:p w:rsidR="00516239" w:rsidRPr="00A12B44" w:rsidRDefault="00516239" w:rsidP="00FF473B">
            <w:pPr>
              <w:pStyle w:val="MNormal"/>
              <w:rPr>
                <w:rFonts w:ascii="Baskerville Old Face" w:hAnsi="Baskerville Old Face"/>
                <w:sz w:val="24"/>
              </w:rPr>
            </w:pPr>
          </w:p>
        </w:tc>
        <w:tc>
          <w:tcPr>
            <w:tcW w:w="1587" w:type="dxa"/>
          </w:tcPr>
          <w:p w:rsidR="00516239" w:rsidRPr="00A12B44" w:rsidRDefault="00DF4E3E" w:rsidP="00FF473B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</w:rPr>
            </w:pPr>
            <w:r w:rsidRPr="00A12B44">
              <w:rPr>
                <w:rFonts w:ascii="Baskerville Old Face" w:hAnsi="Baskerville Old Face"/>
                <w:sz w:val="24"/>
              </w:rPr>
              <w:t>e-mail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7" w:type="dxa"/>
          </w:tcPr>
          <w:p w:rsidR="00516239" w:rsidRPr="00A12B44" w:rsidRDefault="00516239" w:rsidP="00FF473B">
            <w:pPr>
              <w:pStyle w:val="MNormal"/>
              <w:rPr>
                <w:rFonts w:ascii="Baskerville Old Face" w:hAnsi="Baskerville Old Face"/>
                <w:sz w:val="24"/>
              </w:rPr>
            </w:pPr>
          </w:p>
        </w:tc>
      </w:tr>
      <w:tr w:rsidR="00516239" w:rsidRPr="00A12B44" w:rsidTr="00D558E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7" w:type="dxa"/>
          </w:tcPr>
          <w:p w:rsidR="00516239" w:rsidRPr="00A12B44" w:rsidRDefault="00DF4E3E" w:rsidP="00FF473B">
            <w:pPr>
              <w:pStyle w:val="MNormal"/>
              <w:rPr>
                <w:rFonts w:ascii="Baskerville Old Face" w:hAnsi="Baskerville Old Face"/>
                <w:sz w:val="24"/>
              </w:rPr>
            </w:pPr>
            <w:r w:rsidRPr="00A12B44">
              <w:rPr>
                <w:rFonts w:ascii="Baskerville Old Face" w:hAnsi="Baskerville Old Face"/>
                <w:sz w:val="24"/>
              </w:rPr>
              <w:t>Estudio de Factibilidad</w:t>
            </w:r>
          </w:p>
        </w:tc>
        <w:tc>
          <w:tcPr>
            <w:tcW w:w="1588" w:type="dxa"/>
          </w:tcPr>
          <w:p w:rsidR="00516239" w:rsidRPr="00A12B44" w:rsidRDefault="00DF4E3E" w:rsidP="00FF473B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</w:rPr>
            </w:pPr>
            <w:r w:rsidRPr="00A12B44">
              <w:rPr>
                <w:rFonts w:ascii="Baskerville Old Face" w:hAnsi="Baskerville Old Face"/>
                <w:sz w:val="24"/>
              </w:rPr>
              <w:t xml:space="preserve">Este documento </w:t>
            </w:r>
            <w:r w:rsidRPr="00A12B44">
              <w:rPr>
                <w:rFonts w:ascii="Baskerville Old Face" w:hAnsi="Baskerville Old Face"/>
                <w:sz w:val="24"/>
              </w:rPr>
              <w:lastRenderedPageBreak/>
              <w:t xml:space="preserve">detalla </w:t>
            </w:r>
            <w:r w:rsidR="00230882" w:rsidRPr="00A12B44">
              <w:rPr>
                <w:rFonts w:ascii="Baskerville Old Face" w:hAnsi="Baskerville Old Face"/>
                <w:sz w:val="24"/>
              </w:rPr>
              <w:t xml:space="preserve">el estudio de mercado, el </w:t>
            </w:r>
            <w:r w:rsidR="00D558E6" w:rsidRPr="00A12B44">
              <w:rPr>
                <w:rFonts w:ascii="Baskerville Old Face" w:hAnsi="Baskerville Old Face"/>
                <w:sz w:val="24"/>
              </w:rPr>
              <w:t>análisis</w:t>
            </w:r>
            <w:r w:rsidR="00230882" w:rsidRPr="00A12B44">
              <w:rPr>
                <w:rFonts w:ascii="Baskerville Old Face" w:hAnsi="Baskerville Old Face"/>
                <w:sz w:val="24"/>
              </w:rPr>
              <w:t xml:space="preserve"> técnico, el tamaño del proyecto, y los costes, asociados al mismo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7" w:type="dxa"/>
          </w:tcPr>
          <w:p w:rsidR="00516239" w:rsidRPr="00A12B44" w:rsidRDefault="00516239" w:rsidP="00FF473B">
            <w:pPr>
              <w:pStyle w:val="MNormal"/>
              <w:rPr>
                <w:rFonts w:ascii="Baskerville Old Face" w:hAnsi="Baskerville Old Face"/>
                <w:sz w:val="24"/>
              </w:rPr>
            </w:pPr>
          </w:p>
        </w:tc>
        <w:tc>
          <w:tcPr>
            <w:tcW w:w="1587" w:type="dxa"/>
          </w:tcPr>
          <w:p w:rsidR="00516239" w:rsidRPr="00A12B44" w:rsidRDefault="00230882" w:rsidP="00FF473B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</w:rPr>
            </w:pPr>
            <w:r w:rsidRPr="00A12B44">
              <w:rPr>
                <w:rFonts w:ascii="Baskerville Old Face" w:hAnsi="Baskerville Old Face"/>
                <w:sz w:val="24"/>
              </w:rPr>
              <w:t>e-mail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7" w:type="dxa"/>
          </w:tcPr>
          <w:p w:rsidR="00516239" w:rsidRPr="00A12B44" w:rsidRDefault="00516239" w:rsidP="00FF473B">
            <w:pPr>
              <w:pStyle w:val="MNormal"/>
              <w:rPr>
                <w:rFonts w:ascii="Baskerville Old Face" w:hAnsi="Baskerville Old Face"/>
                <w:sz w:val="24"/>
              </w:rPr>
            </w:pPr>
          </w:p>
        </w:tc>
      </w:tr>
    </w:tbl>
    <w:p w:rsidR="00CD1ECF" w:rsidRPr="00A12B44" w:rsidRDefault="00CD1ECF" w:rsidP="00CD1ECF">
      <w:pPr>
        <w:pStyle w:val="MNormal"/>
        <w:ind w:left="708"/>
        <w:rPr>
          <w:rFonts w:ascii="Baskerville Old Face" w:hAnsi="Baskerville Old Face"/>
        </w:rPr>
      </w:pPr>
    </w:p>
    <w:p w:rsidR="00516239" w:rsidRPr="00A12B44" w:rsidRDefault="00516239" w:rsidP="00CD1ECF">
      <w:pPr>
        <w:pStyle w:val="MNormal"/>
        <w:ind w:left="708"/>
        <w:rPr>
          <w:rFonts w:ascii="Baskerville Old Face" w:hAnsi="Baskerville Old Face"/>
        </w:rPr>
      </w:pPr>
    </w:p>
    <w:p w:rsidR="00CD1ECF" w:rsidRPr="00A12B44" w:rsidRDefault="004358A6" w:rsidP="004358A6">
      <w:pPr>
        <w:pStyle w:val="PSI-Ttulo2"/>
        <w:rPr>
          <w:rFonts w:ascii="Baskerville Old Face" w:hAnsi="Baskerville Old Face"/>
          <w:color w:val="FFC000" w:themeColor="accent4"/>
          <w:sz w:val="28"/>
          <w:lang w:val="es-ES"/>
        </w:rPr>
      </w:pPr>
      <w:bookmarkStart w:id="7" w:name="_Toc257629059"/>
      <w:r w:rsidRPr="00A12B44">
        <w:rPr>
          <w:rFonts w:ascii="Baskerville Old Face" w:hAnsi="Baskerville Old Face"/>
          <w:color w:val="FFC000" w:themeColor="accent4"/>
          <w:sz w:val="28"/>
          <w:lang w:val="es-ES"/>
        </w:rPr>
        <w:t>Asunciones y Restricciones</w:t>
      </w:r>
      <w:bookmarkEnd w:id="7"/>
    </w:p>
    <w:p w:rsidR="004358A6" w:rsidRPr="00A12B44" w:rsidRDefault="004358A6" w:rsidP="00D558E6">
      <w:pPr>
        <w:pStyle w:val="PSI-Comentario"/>
        <w:rPr>
          <w:lang w:val="es-ES"/>
        </w:rPr>
      </w:pPr>
      <w:r w:rsidRPr="00A12B44">
        <w:rPr>
          <w:lang w:val="es-ES"/>
        </w:rPr>
        <w:t>[</w:t>
      </w:r>
      <w:r w:rsidR="00D35C73" w:rsidRPr="00A12B44">
        <w:rPr>
          <w:lang w:val="es-ES"/>
        </w:rPr>
        <w:t>E</w:t>
      </w:r>
      <w:r w:rsidRPr="00A12B44">
        <w:rPr>
          <w:lang w:val="es-ES"/>
        </w:rPr>
        <w:t>n ocasiones</w:t>
      </w:r>
      <w:r w:rsidR="00D35C73" w:rsidRPr="00A12B44">
        <w:rPr>
          <w:lang w:val="es-ES"/>
        </w:rPr>
        <w:t xml:space="preserve"> </w:t>
      </w:r>
      <w:r w:rsidRPr="00A12B44">
        <w:rPr>
          <w:lang w:val="es-ES"/>
        </w:rPr>
        <w:t>asumimos que las partes</w:t>
      </w:r>
      <w:r w:rsidR="00D35C73" w:rsidRPr="00A12B44">
        <w:rPr>
          <w:lang w:val="es-ES"/>
        </w:rPr>
        <w:t xml:space="preserve"> tanto el cliente como el grupo de </w:t>
      </w:r>
      <w:r w:rsidR="000E6EF5" w:rsidRPr="00A12B44">
        <w:rPr>
          <w:lang w:val="es-ES"/>
        </w:rPr>
        <w:t>desarrolladores</w:t>
      </w:r>
      <w:r w:rsidRPr="00A12B44">
        <w:rPr>
          <w:lang w:val="es-ES"/>
        </w:rPr>
        <w:t xml:space="preserve"> están</w:t>
      </w:r>
      <w:r w:rsidR="00D35C73" w:rsidRPr="00A12B44">
        <w:rPr>
          <w:lang w:val="es-ES"/>
        </w:rPr>
        <w:t xml:space="preserve"> conscientes de cierta </w:t>
      </w:r>
      <w:r w:rsidR="00C90876" w:rsidRPr="00A12B44">
        <w:rPr>
          <w:lang w:val="es-ES"/>
        </w:rPr>
        <w:t>información</w:t>
      </w:r>
      <w:r w:rsidR="003F1630" w:rsidRPr="00A12B44">
        <w:rPr>
          <w:lang w:val="es-ES"/>
        </w:rPr>
        <w:t>, pero</w:t>
      </w:r>
      <w:r w:rsidRPr="00A12B44">
        <w:rPr>
          <w:lang w:val="es-ES"/>
        </w:rPr>
        <w:t xml:space="preserve"> </w:t>
      </w:r>
      <w:r w:rsidR="003F1630" w:rsidRPr="00A12B44">
        <w:rPr>
          <w:lang w:val="es-ES"/>
        </w:rPr>
        <w:t>cuando se presenta algún inconveniente</w:t>
      </w:r>
      <w:r w:rsidRPr="00A12B44">
        <w:rPr>
          <w:lang w:val="es-ES"/>
        </w:rPr>
        <w:t xml:space="preserve"> descubrimos que esta </w:t>
      </w:r>
      <w:r w:rsidR="00D35C73" w:rsidRPr="00A12B44">
        <w:rPr>
          <w:lang w:val="es-ES"/>
        </w:rPr>
        <w:t>no era compartida por todos los participantes del desarrollo. Es por esto que en esta sección se debe escribir t</w:t>
      </w:r>
      <w:r w:rsidRPr="00A12B44">
        <w:rPr>
          <w:lang w:val="es-ES"/>
        </w:rPr>
        <w:t>odo lo que</w:t>
      </w:r>
      <w:r w:rsidR="00883E3E" w:rsidRPr="00A12B44">
        <w:rPr>
          <w:lang w:val="es-ES"/>
        </w:rPr>
        <w:t xml:space="preserve"> se</w:t>
      </w:r>
      <w:r w:rsidRPr="00A12B44">
        <w:rPr>
          <w:lang w:val="es-ES"/>
        </w:rPr>
        <w:t xml:space="preserve"> ha asumido en el Proyecto</w:t>
      </w:r>
      <w:r w:rsidR="00D35C73" w:rsidRPr="00A12B44">
        <w:rPr>
          <w:lang w:val="es-ES"/>
        </w:rPr>
        <w:t xml:space="preserve"> e</w:t>
      </w:r>
      <w:r w:rsidRPr="00A12B44">
        <w:rPr>
          <w:lang w:val="es-ES"/>
        </w:rPr>
        <w:t xml:space="preserve">n cuanto a las restricciones, </w:t>
      </w:r>
      <w:r w:rsidR="00D35C73" w:rsidRPr="00A12B44">
        <w:rPr>
          <w:lang w:val="es-ES"/>
        </w:rPr>
        <w:t xml:space="preserve">estas asunciones deben estar expresadas en un </w:t>
      </w:r>
      <w:r w:rsidRPr="00A12B44">
        <w:rPr>
          <w:lang w:val="es-ES"/>
        </w:rPr>
        <w:t>lenguaje claro y franco, enriquecido con los términos que el</w:t>
      </w:r>
      <w:r w:rsidR="00D35C73" w:rsidRPr="00A12B44">
        <w:rPr>
          <w:lang w:val="es-ES"/>
        </w:rPr>
        <w:t xml:space="preserve"> </w:t>
      </w:r>
      <w:r w:rsidRPr="00A12B44">
        <w:rPr>
          <w:lang w:val="es-ES"/>
        </w:rPr>
        <w:t>cliente entiende mejor.]</w:t>
      </w:r>
    </w:p>
    <w:p w:rsidR="00230882" w:rsidRPr="00A12B44" w:rsidRDefault="00230882" w:rsidP="00D558E6">
      <w:pPr>
        <w:pStyle w:val="PSI-Comentario"/>
        <w:rPr>
          <w:lang w:val="es-ES"/>
        </w:rPr>
      </w:pPr>
    </w:p>
    <w:p w:rsidR="00CD1ECF" w:rsidRPr="00A12B44" w:rsidRDefault="00C90876" w:rsidP="00C90876">
      <w:pPr>
        <w:pStyle w:val="PSI-Ttulo2"/>
        <w:ind w:left="0" w:firstLine="0"/>
        <w:rPr>
          <w:rFonts w:ascii="Baskerville Old Face" w:hAnsi="Baskerville Old Face"/>
          <w:color w:val="FFC000" w:themeColor="accent4"/>
          <w:sz w:val="28"/>
          <w:lang w:val="es-ES"/>
        </w:rPr>
      </w:pPr>
      <w:bookmarkStart w:id="8" w:name="_Toc16490046"/>
      <w:r w:rsidRPr="00A12B44">
        <w:rPr>
          <w:rFonts w:ascii="Baskerville Old Face" w:hAnsi="Baskerville Old Face"/>
          <w:color w:val="FFC000" w:themeColor="accent4"/>
          <w:sz w:val="28"/>
          <w:lang w:val="es-ES"/>
        </w:rPr>
        <w:br/>
      </w:r>
      <w:bookmarkStart w:id="9" w:name="_Toc257629060"/>
      <w:r w:rsidR="00CD1ECF" w:rsidRPr="00A12B44">
        <w:rPr>
          <w:rFonts w:ascii="Baskerville Old Face" w:hAnsi="Baskerville Old Face"/>
          <w:color w:val="FFC000" w:themeColor="accent4"/>
          <w:sz w:val="28"/>
          <w:lang w:val="es-ES"/>
        </w:rPr>
        <w:t>Estrategia de evolución del Plan</w:t>
      </w:r>
      <w:bookmarkEnd w:id="8"/>
      <w:bookmarkEnd w:id="9"/>
    </w:p>
    <w:p w:rsidR="00230882" w:rsidRPr="00A12B44" w:rsidRDefault="00230882" w:rsidP="00230882">
      <w:pPr>
        <w:ind w:left="0" w:firstLine="0"/>
        <w:jc w:val="both"/>
        <w:rPr>
          <w:rFonts w:ascii="Baskerville Old Face" w:hAnsi="Baskerville Old Face"/>
          <w:sz w:val="24"/>
        </w:rPr>
      </w:pPr>
      <w:r w:rsidRPr="00A12B44">
        <w:rPr>
          <w:rFonts w:ascii="Baskerville Old Face" w:hAnsi="Baskerville Old Face"/>
          <w:sz w:val="24"/>
        </w:rPr>
        <w:t xml:space="preserve">Este Plan será revisado al inicio de cada fase, se modificará de acuerdo a las necesidades del proyecto, por parte del Administrador y el Coordinador del desarrollo. </w:t>
      </w:r>
    </w:p>
    <w:p w:rsidR="00230882" w:rsidRPr="00A12B44" w:rsidRDefault="00230882" w:rsidP="00230882">
      <w:pPr>
        <w:ind w:left="0" w:firstLine="0"/>
        <w:jc w:val="both"/>
        <w:rPr>
          <w:rFonts w:ascii="Baskerville Old Face" w:hAnsi="Baskerville Old Face"/>
          <w:sz w:val="24"/>
        </w:rPr>
      </w:pPr>
      <w:r w:rsidRPr="00A12B44">
        <w:rPr>
          <w:rFonts w:ascii="Baskerville Old Face" w:hAnsi="Baskerville Old Face"/>
          <w:sz w:val="24"/>
        </w:rPr>
        <w:t>La evolución del presente documento se realizará durante el transcurso del proyecto.  Se comunicarán la modificaciones a todo el equipo vía e-mail (por parte del Responsable de Comunicación) o en las reuniones.</w:t>
      </w:r>
    </w:p>
    <w:p w:rsidR="00230882" w:rsidRPr="00A12B44" w:rsidRDefault="00230882" w:rsidP="00230882">
      <w:pPr>
        <w:ind w:left="0" w:firstLine="0"/>
        <w:jc w:val="both"/>
        <w:rPr>
          <w:rFonts w:ascii="Baskerville Old Face" w:hAnsi="Baskerville Old Face"/>
          <w:sz w:val="24"/>
        </w:rPr>
      </w:pPr>
      <w:r w:rsidRPr="00A12B44">
        <w:rPr>
          <w:rFonts w:ascii="Baskerville Old Face" w:hAnsi="Baskerville Old Face"/>
          <w:sz w:val="24"/>
        </w:rPr>
        <w:t>Se monitorearan las actividades por parte del Administrador con el fin de realizar los ajustes necesarios en el plan. Dichos ajustes serán planteados y aprobados junto al Coordinador de desarrollo pero con el aval de los responsables de área.</w:t>
      </w:r>
    </w:p>
    <w:p w:rsidR="00230882" w:rsidRPr="00A12B44" w:rsidRDefault="00230882" w:rsidP="00230882">
      <w:pPr>
        <w:pStyle w:val="MNormal"/>
        <w:ind w:left="708"/>
        <w:rPr>
          <w:rFonts w:ascii="Baskerville Old Face" w:hAnsi="Baskerville Old Face"/>
        </w:rPr>
      </w:pPr>
    </w:p>
    <w:p w:rsidR="006B1750" w:rsidRPr="00A12B44" w:rsidRDefault="006B1750" w:rsidP="00CD1ECF">
      <w:pPr>
        <w:pStyle w:val="MNormal"/>
        <w:ind w:left="708"/>
        <w:rPr>
          <w:rFonts w:ascii="Baskerville Old Face" w:hAnsi="Baskerville Old Face"/>
        </w:rPr>
      </w:pPr>
    </w:p>
    <w:p w:rsidR="00CD1ECF" w:rsidRPr="00A12B44" w:rsidRDefault="00CD1ECF" w:rsidP="00D558E6">
      <w:pPr>
        <w:pStyle w:val="PSI-Ttulo1"/>
        <w:rPr>
          <w:lang w:val="es-ES"/>
        </w:rPr>
      </w:pPr>
      <w:bookmarkStart w:id="10" w:name="_Toc16490047"/>
      <w:bookmarkStart w:id="11" w:name="_Toc257629061"/>
      <w:r w:rsidRPr="00A12B44">
        <w:rPr>
          <w:lang w:val="es-ES"/>
        </w:rPr>
        <w:t>Organización del Proyecto</w:t>
      </w:r>
      <w:bookmarkEnd w:id="10"/>
      <w:bookmarkEnd w:id="11"/>
    </w:p>
    <w:p w:rsidR="00230882" w:rsidRPr="00A12B44" w:rsidRDefault="00230882" w:rsidP="00230882">
      <w:pPr>
        <w:ind w:left="0" w:firstLine="0"/>
        <w:jc w:val="both"/>
        <w:rPr>
          <w:rFonts w:ascii="Baskerville Old Face" w:hAnsi="Baskerville Old Face"/>
          <w:sz w:val="24"/>
        </w:rPr>
      </w:pPr>
      <w:r w:rsidRPr="00A12B44">
        <w:rPr>
          <w:rFonts w:ascii="Baskerville Old Face" w:hAnsi="Baskerville Old Face"/>
          <w:sz w:val="24"/>
        </w:rPr>
        <w:t>Esta sección contiene la especificación del modelo de proceso del Proyecto, descripción de la estructura organizacional del proyecto, identificación de interfaces e interacciones y definición de responsables.</w:t>
      </w:r>
    </w:p>
    <w:p w:rsidR="006B1750" w:rsidRPr="00A12B44" w:rsidRDefault="006B1750" w:rsidP="00D558E6">
      <w:pPr>
        <w:pStyle w:val="PSI-Comentario"/>
        <w:rPr>
          <w:lang w:val="es-ES"/>
        </w:rPr>
      </w:pPr>
    </w:p>
    <w:p w:rsidR="003B19C8" w:rsidRPr="00A12B44" w:rsidRDefault="00CD1ECF" w:rsidP="006C05EE">
      <w:pPr>
        <w:pStyle w:val="PSI-Ttulo2"/>
        <w:rPr>
          <w:rFonts w:ascii="Baskerville Old Face" w:hAnsi="Baskerville Old Face"/>
          <w:color w:val="FFC000" w:themeColor="accent4"/>
          <w:sz w:val="28"/>
          <w:lang w:val="es-ES"/>
        </w:rPr>
      </w:pPr>
      <w:bookmarkStart w:id="12" w:name="_Toc16490048"/>
      <w:bookmarkStart w:id="13" w:name="_Toc257629062"/>
      <w:r w:rsidRPr="00A12B44">
        <w:rPr>
          <w:rFonts w:ascii="Baskerville Old Face" w:hAnsi="Baskerville Old Face"/>
          <w:color w:val="FFC000" w:themeColor="accent4"/>
          <w:sz w:val="28"/>
          <w:lang w:val="es-ES"/>
        </w:rPr>
        <w:lastRenderedPageBreak/>
        <w:t>Modelo de Proceso</w:t>
      </w:r>
      <w:bookmarkEnd w:id="12"/>
      <w:bookmarkEnd w:id="13"/>
    </w:p>
    <w:p w:rsidR="006B1750" w:rsidRPr="00A12B44" w:rsidRDefault="00C93DD6" w:rsidP="00C93DD6">
      <w:pPr>
        <w:rPr>
          <w:rFonts w:ascii="Baskerville Old Face" w:hAnsi="Baskerville Old Face"/>
          <w:sz w:val="24"/>
        </w:rPr>
      </w:pPr>
      <w:r w:rsidRPr="00A12B44">
        <w:rPr>
          <w:rFonts w:ascii="Baskerville Old Face" w:hAnsi="Baskerville Old Face"/>
          <w:sz w:val="24"/>
        </w:rPr>
        <w:t xml:space="preserve">Se sigue el modelo de proceso PSI. </w:t>
      </w:r>
    </w:p>
    <w:p w:rsidR="00CD1ECF" w:rsidRPr="00A12B44" w:rsidRDefault="00CD1ECF" w:rsidP="00A87F7E">
      <w:pPr>
        <w:pStyle w:val="PSI-Ttulo2"/>
        <w:rPr>
          <w:rFonts w:ascii="Baskerville Old Face" w:hAnsi="Baskerville Old Face"/>
          <w:color w:val="FFC000" w:themeColor="accent4"/>
          <w:sz w:val="28"/>
          <w:lang w:val="es-ES"/>
        </w:rPr>
      </w:pPr>
      <w:bookmarkStart w:id="14" w:name="_Toc16490049"/>
      <w:bookmarkStart w:id="15" w:name="_Toc257629063"/>
      <w:r w:rsidRPr="00A12B44">
        <w:rPr>
          <w:rFonts w:ascii="Baskerville Old Face" w:hAnsi="Baskerville Old Face"/>
          <w:color w:val="FFC000" w:themeColor="accent4"/>
          <w:sz w:val="28"/>
          <w:lang w:val="es-ES"/>
        </w:rPr>
        <w:t>Estructura Organizacional</w:t>
      </w:r>
      <w:bookmarkEnd w:id="14"/>
      <w:bookmarkEnd w:id="15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[Descripción de la estructura jerárquica interna del proyecto.]</w:t>
      </w:r>
      <w:r w:rsidR="00C93DD6" w:rsidRPr="00A12B44">
        <w:rPr>
          <w:lang w:val="es-ES"/>
        </w:rPr>
        <w:tab/>
      </w:r>
    </w:p>
    <w:p w:rsidR="00C93DD6" w:rsidRPr="00A12B44" w:rsidRDefault="00C93DD6" w:rsidP="00D558E6">
      <w:pPr>
        <w:pStyle w:val="PSI-Comentario"/>
        <w:rPr>
          <w:lang w:val="es-ES"/>
        </w:rPr>
      </w:pPr>
    </w:p>
    <w:tbl>
      <w:tblPr>
        <w:tblStyle w:val="Tablaconcuadrcula3-nfasis4"/>
        <w:tblW w:w="0" w:type="auto"/>
        <w:tblLayout w:type="fixed"/>
        <w:tblLook w:val="0000" w:firstRow="0" w:lastRow="0" w:firstColumn="0" w:lastColumn="0" w:noHBand="0" w:noVBand="0"/>
      </w:tblPr>
      <w:tblGrid>
        <w:gridCol w:w="5245"/>
        <w:gridCol w:w="2126"/>
      </w:tblGrid>
      <w:tr w:rsidR="00C93DD6" w:rsidRPr="00A12B44" w:rsidTr="00A12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C93DD6" w:rsidRPr="00A12B44" w:rsidRDefault="00C93DD6" w:rsidP="00866348">
            <w:pPr>
              <w:jc w:val="center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A12B44">
              <w:rPr>
                <w:rFonts w:ascii="Baskerville Old Face" w:hAnsi="Baskerville Old Face"/>
                <w:b/>
                <w:sz w:val="24"/>
                <w:szCs w:val="24"/>
              </w:rPr>
              <w:t>ROL</w:t>
            </w:r>
          </w:p>
        </w:tc>
        <w:tc>
          <w:tcPr>
            <w:tcW w:w="2126" w:type="dxa"/>
          </w:tcPr>
          <w:p w:rsidR="00C93DD6" w:rsidRPr="00A12B44" w:rsidRDefault="00C93DD6" w:rsidP="0086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A12B44">
              <w:rPr>
                <w:rFonts w:ascii="Baskerville Old Face" w:hAnsi="Baskerville Old Face"/>
                <w:b/>
                <w:sz w:val="24"/>
                <w:szCs w:val="24"/>
              </w:rPr>
              <w:t>PERSONAS</w:t>
            </w:r>
          </w:p>
        </w:tc>
      </w:tr>
      <w:tr w:rsidR="00C93DD6" w:rsidRPr="00A12B44" w:rsidTr="00A12B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C93DD6" w:rsidRPr="00A12B44" w:rsidRDefault="00A12B44" w:rsidP="00326F4B">
            <w:pPr>
              <w:ind w:left="0" w:firstLine="0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Arquitecto ; Rol general ; </w:t>
            </w:r>
            <w:r w:rsidR="00C93DD6" w:rsidRPr="00A12B44">
              <w:rPr>
                <w:rFonts w:ascii="Baskerville Old Face" w:hAnsi="Baskerville Old Face"/>
                <w:sz w:val="24"/>
                <w:szCs w:val="24"/>
              </w:rPr>
              <w:t xml:space="preserve">Administrador de </w:t>
            </w:r>
            <w:r w:rsidRPr="00A12B44">
              <w:rPr>
                <w:rFonts w:ascii="Baskerville Old Face" w:hAnsi="Baskerville Old Face"/>
                <w:sz w:val="24"/>
                <w:szCs w:val="24"/>
              </w:rPr>
              <w:t>Configuración</w:t>
            </w:r>
          </w:p>
        </w:tc>
        <w:tc>
          <w:tcPr>
            <w:tcW w:w="2126" w:type="dxa"/>
          </w:tcPr>
          <w:p w:rsidR="00C93DD6" w:rsidRPr="00A12B44" w:rsidRDefault="00C93DD6" w:rsidP="00326F4B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Emiliano </w:t>
            </w: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Agustin</w:t>
            </w:r>
            <w:proofErr w:type="spellEnd"/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 Agüero </w:t>
            </w: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Losardo</w:t>
            </w:r>
            <w:proofErr w:type="spellEnd"/>
          </w:p>
        </w:tc>
      </w:tr>
      <w:tr w:rsidR="00C93DD6" w:rsidRPr="00A12B44" w:rsidTr="00A12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C93DD6" w:rsidRPr="00A12B44" w:rsidRDefault="00A12B44" w:rsidP="00326F4B">
            <w:pPr>
              <w:ind w:left="0" w:firstLine="0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Diseñador ; Ing. en Pruebas ; </w:t>
            </w:r>
            <w:r w:rsidR="00C93DD6" w:rsidRPr="00A12B44">
              <w:rPr>
                <w:rFonts w:ascii="Baskerville Old Face" w:hAnsi="Baskerville Old Face"/>
                <w:sz w:val="24"/>
                <w:szCs w:val="24"/>
              </w:rPr>
              <w:t>Gerente de Calidad</w:t>
            </w:r>
          </w:p>
        </w:tc>
        <w:tc>
          <w:tcPr>
            <w:tcW w:w="2126" w:type="dxa"/>
          </w:tcPr>
          <w:p w:rsidR="00C93DD6" w:rsidRPr="00A12B44" w:rsidRDefault="00C93DD6" w:rsidP="00326F4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Santiago Vito </w:t>
            </w: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Agustin</w:t>
            </w:r>
            <w:proofErr w:type="spellEnd"/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Farinola</w:t>
            </w:r>
            <w:proofErr w:type="spellEnd"/>
          </w:p>
        </w:tc>
      </w:tr>
      <w:tr w:rsidR="00C93DD6" w:rsidRPr="00A12B44" w:rsidTr="00A12B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C93DD6" w:rsidRPr="00A12B44" w:rsidRDefault="00A12B44" w:rsidP="00326F4B">
            <w:pPr>
              <w:ind w:left="0" w:firstLine="0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Analista ; </w:t>
            </w:r>
            <w:r w:rsidRPr="00A12B44">
              <w:rPr>
                <w:rFonts w:ascii="Baskerville Old Face" w:hAnsi="Baskerville Old Face"/>
                <w:sz w:val="24"/>
                <w:szCs w:val="24"/>
              </w:rPr>
              <w:t>Líder</w:t>
            </w:r>
            <w:r w:rsidR="00C93DD6" w:rsidRPr="00A12B44">
              <w:rPr>
                <w:rFonts w:ascii="Baskerville Old Face" w:hAnsi="Baskerville Old Face"/>
                <w:sz w:val="24"/>
                <w:szCs w:val="24"/>
              </w:rPr>
              <w:t xml:space="preserve"> de Proyecto</w:t>
            </w:r>
          </w:p>
        </w:tc>
        <w:tc>
          <w:tcPr>
            <w:tcW w:w="2126" w:type="dxa"/>
          </w:tcPr>
          <w:p w:rsidR="00C93DD6" w:rsidRPr="00A12B44" w:rsidRDefault="00C93DD6" w:rsidP="00326F4B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Vanina</w:t>
            </w:r>
            <w:proofErr w:type="spellEnd"/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 Luciana Gola</w:t>
            </w:r>
          </w:p>
        </w:tc>
      </w:tr>
      <w:tr w:rsidR="00C93DD6" w:rsidRPr="00A12B44" w:rsidTr="00A12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vMerge w:val="restart"/>
          </w:tcPr>
          <w:p w:rsidR="00C93DD6" w:rsidRPr="00A12B44" w:rsidRDefault="00C93DD6" w:rsidP="00326F4B">
            <w:pPr>
              <w:ind w:left="0" w:firstLine="0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12B44">
              <w:rPr>
                <w:rFonts w:ascii="Baskerville Old Face" w:hAnsi="Baskerville Old Face"/>
                <w:sz w:val="24"/>
                <w:szCs w:val="24"/>
              </w:rPr>
              <w:t>Gerente de calidad</w:t>
            </w:r>
          </w:p>
        </w:tc>
        <w:tc>
          <w:tcPr>
            <w:tcW w:w="2126" w:type="dxa"/>
          </w:tcPr>
          <w:p w:rsidR="00C93DD6" w:rsidRPr="00A12B44" w:rsidRDefault="00C93DD6" w:rsidP="00326F4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Vanina</w:t>
            </w:r>
            <w:proofErr w:type="spellEnd"/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 Luciana Gola</w:t>
            </w:r>
          </w:p>
        </w:tc>
      </w:tr>
      <w:tr w:rsidR="00D079C9" w:rsidRPr="00A12B44" w:rsidTr="00A12B44">
        <w:trPr>
          <w:trHeight w:val="13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vMerge/>
          </w:tcPr>
          <w:p w:rsidR="00D079C9" w:rsidRPr="00A12B44" w:rsidRDefault="00D079C9" w:rsidP="00326F4B">
            <w:pPr>
              <w:ind w:left="0" w:firstLine="0"/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126" w:type="dxa"/>
          </w:tcPr>
          <w:p w:rsidR="00D079C9" w:rsidRPr="00A12B44" w:rsidRDefault="00D079C9" w:rsidP="00326F4B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Santiago Vito </w:t>
            </w: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Agustin</w:t>
            </w:r>
            <w:proofErr w:type="spellEnd"/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Farinola</w:t>
            </w:r>
            <w:proofErr w:type="spellEnd"/>
          </w:p>
        </w:tc>
      </w:tr>
      <w:tr w:rsidR="00D079C9" w:rsidRPr="00A12B44" w:rsidTr="00A12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vMerge w:val="restart"/>
          </w:tcPr>
          <w:p w:rsidR="00D079C9" w:rsidRPr="00A12B44" w:rsidRDefault="00D079C9" w:rsidP="00326F4B">
            <w:pPr>
              <w:ind w:left="0" w:firstLine="0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12B44">
              <w:rPr>
                <w:rFonts w:ascii="Baskerville Old Face" w:hAnsi="Baskerville Old Face"/>
                <w:sz w:val="24"/>
                <w:szCs w:val="24"/>
              </w:rPr>
              <w:t>Programador</w:t>
            </w:r>
          </w:p>
        </w:tc>
        <w:tc>
          <w:tcPr>
            <w:tcW w:w="2126" w:type="dxa"/>
          </w:tcPr>
          <w:p w:rsidR="00D079C9" w:rsidRPr="00A12B44" w:rsidRDefault="00D079C9" w:rsidP="00326F4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Santiago Vito </w:t>
            </w: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Agustin</w:t>
            </w:r>
            <w:proofErr w:type="spellEnd"/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Farinola</w:t>
            </w:r>
            <w:proofErr w:type="spellEnd"/>
          </w:p>
        </w:tc>
      </w:tr>
      <w:tr w:rsidR="00D079C9" w:rsidRPr="00A12B44" w:rsidTr="00A12B44">
        <w:trPr>
          <w:trHeight w:val="2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vMerge/>
          </w:tcPr>
          <w:p w:rsidR="00D079C9" w:rsidRPr="00A12B44" w:rsidRDefault="00D079C9" w:rsidP="00326F4B">
            <w:pPr>
              <w:ind w:left="0" w:firstLine="0"/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126" w:type="dxa"/>
          </w:tcPr>
          <w:p w:rsidR="00D079C9" w:rsidRPr="00A12B44" w:rsidRDefault="00D079C9" w:rsidP="00326F4B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Vanina</w:t>
            </w:r>
            <w:proofErr w:type="spellEnd"/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 Luciana Gola</w:t>
            </w:r>
          </w:p>
        </w:tc>
      </w:tr>
      <w:tr w:rsidR="00D079C9" w:rsidRPr="00A12B44" w:rsidTr="00A12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vMerge/>
          </w:tcPr>
          <w:p w:rsidR="00D079C9" w:rsidRPr="00A12B44" w:rsidRDefault="00D079C9" w:rsidP="00326F4B">
            <w:pPr>
              <w:ind w:left="0" w:firstLine="0"/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126" w:type="dxa"/>
          </w:tcPr>
          <w:p w:rsidR="00D079C9" w:rsidRPr="00A12B44" w:rsidRDefault="00D079C9" w:rsidP="00326F4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Emiliano </w:t>
            </w: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Agustin</w:t>
            </w:r>
            <w:proofErr w:type="spellEnd"/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 Agüero </w:t>
            </w: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Losardo</w:t>
            </w:r>
            <w:proofErr w:type="spellEnd"/>
          </w:p>
        </w:tc>
      </w:tr>
      <w:tr w:rsidR="00D079C9" w:rsidRPr="00A12B44" w:rsidTr="00A12B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vMerge w:val="restart"/>
          </w:tcPr>
          <w:p w:rsidR="00D079C9" w:rsidRPr="00A12B44" w:rsidRDefault="00D079C9" w:rsidP="00326F4B">
            <w:pPr>
              <w:ind w:left="0" w:firstLine="0"/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A12B44">
              <w:rPr>
                <w:rFonts w:ascii="Baskerville Old Face" w:hAnsi="Baskerville Old Face"/>
                <w:sz w:val="24"/>
                <w:szCs w:val="24"/>
              </w:rPr>
              <w:t>Documentador</w:t>
            </w:r>
          </w:p>
        </w:tc>
        <w:tc>
          <w:tcPr>
            <w:tcW w:w="2126" w:type="dxa"/>
          </w:tcPr>
          <w:p w:rsidR="00D079C9" w:rsidRPr="00A12B44" w:rsidRDefault="00D079C9" w:rsidP="00326F4B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Vanina</w:t>
            </w:r>
            <w:proofErr w:type="spellEnd"/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 Luciana Gola</w:t>
            </w:r>
          </w:p>
        </w:tc>
      </w:tr>
      <w:tr w:rsidR="00D079C9" w:rsidRPr="00A12B44" w:rsidTr="00A12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vMerge/>
          </w:tcPr>
          <w:p w:rsidR="00D079C9" w:rsidRPr="00A12B44" w:rsidRDefault="00D079C9" w:rsidP="00866348">
            <w:pPr>
              <w:ind w:left="0" w:firstLine="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126" w:type="dxa"/>
          </w:tcPr>
          <w:p w:rsidR="00D079C9" w:rsidRPr="00A12B44" w:rsidRDefault="00D079C9" w:rsidP="00326F4B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Emiliano </w:t>
            </w: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Agustin</w:t>
            </w:r>
            <w:proofErr w:type="spellEnd"/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 Agüero </w:t>
            </w: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Losardo</w:t>
            </w:r>
            <w:proofErr w:type="spellEnd"/>
          </w:p>
        </w:tc>
      </w:tr>
      <w:tr w:rsidR="00D079C9" w:rsidRPr="00A12B44" w:rsidTr="00A12B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  <w:vMerge/>
          </w:tcPr>
          <w:p w:rsidR="00D079C9" w:rsidRPr="00A12B44" w:rsidRDefault="00D079C9" w:rsidP="00866348">
            <w:pPr>
              <w:ind w:left="0" w:firstLine="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126" w:type="dxa"/>
          </w:tcPr>
          <w:p w:rsidR="00D079C9" w:rsidRPr="00A12B44" w:rsidRDefault="00D079C9" w:rsidP="00326F4B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Santiago Vito </w:t>
            </w: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Agustin</w:t>
            </w:r>
            <w:proofErr w:type="spellEnd"/>
            <w:r w:rsidRPr="00A12B44"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proofErr w:type="spellStart"/>
            <w:r w:rsidRPr="00A12B44">
              <w:rPr>
                <w:rFonts w:ascii="Baskerville Old Face" w:hAnsi="Baskerville Old Face"/>
                <w:sz w:val="24"/>
                <w:szCs w:val="24"/>
              </w:rPr>
              <w:t>Farinola</w:t>
            </w:r>
            <w:proofErr w:type="spellEnd"/>
          </w:p>
        </w:tc>
      </w:tr>
    </w:tbl>
    <w:p w:rsidR="00C93DD6" w:rsidRPr="00A12B44" w:rsidRDefault="00C93DD6" w:rsidP="00D558E6">
      <w:pPr>
        <w:pStyle w:val="PSI-Comentario"/>
        <w:rPr>
          <w:lang w:val="es-ES"/>
        </w:rPr>
      </w:pPr>
    </w:p>
    <w:p w:rsidR="003B19C8" w:rsidRPr="00A12B44" w:rsidRDefault="003B19C8" w:rsidP="00D558E6">
      <w:pPr>
        <w:pStyle w:val="PSI-Comentario"/>
        <w:rPr>
          <w:lang w:val="es-ES"/>
        </w:rPr>
      </w:pPr>
    </w:p>
    <w:p w:rsidR="000A7238" w:rsidRPr="00A12B44" w:rsidRDefault="008F654C" w:rsidP="00326F4B">
      <w:pPr>
        <w:pStyle w:val="PSI-Comentario"/>
        <w:rPr>
          <w:lang w:val="es-ES"/>
        </w:rPr>
      </w:pPr>
      <w:r w:rsidRPr="00A12B44">
        <w:rPr>
          <w:noProof/>
          <w:lang w:val="es-ES"/>
        </w:rPr>
        <w:lastRenderedPageBreak/>
        <w:drawing>
          <wp:inline distT="0" distB="0" distL="0" distR="0" wp14:anchorId="3796A08C" wp14:editId="2899F201">
            <wp:extent cx="5238750" cy="561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CF" w:rsidRPr="00A12B44" w:rsidRDefault="00CD1ECF" w:rsidP="00CD1ECF">
      <w:pPr>
        <w:pStyle w:val="MNormal"/>
        <w:rPr>
          <w:rFonts w:ascii="Baskerville Old Face" w:hAnsi="Baskerville Old Face"/>
        </w:rPr>
      </w:pPr>
    </w:p>
    <w:p w:rsidR="00CD1ECF" w:rsidRPr="00326F4B" w:rsidRDefault="00CD1ECF" w:rsidP="00A87F7E">
      <w:pPr>
        <w:pStyle w:val="PSI-Ttulo2"/>
        <w:rPr>
          <w:rFonts w:ascii="Baskerville Old Face" w:hAnsi="Baskerville Old Face"/>
          <w:color w:val="FFC000" w:themeColor="accent4"/>
          <w:sz w:val="28"/>
          <w:lang w:val="es-ES"/>
        </w:rPr>
      </w:pPr>
      <w:bookmarkStart w:id="16" w:name="_Toc16490050"/>
      <w:bookmarkStart w:id="17" w:name="_Toc257629064"/>
      <w:r w:rsidRPr="00326F4B">
        <w:rPr>
          <w:rFonts w:ascii="Baskerville Old Face" w:hAnsi="Baskerville Old Face"/>
          <w:color w:val="FFC000" w:themeColor="accent4"/>
          <w:sz w:val="28"/>
          <w:lang w:val="es-ES"/>
        </w:rPr>
        <w:t>Interfaces e Interacciones</w:t>
      </w:r>
      <w:bookmarkEnd w:id="16"/>
      <w:bookmarkEnd w:id="17"/>
    </w:p>
    <w:p w:rsidR="00CD1ECF" w:rsidRPr="00A12B44" w:rsidRDefault="00353031" w:rsidP="00D558E6">
      <w:pPr>
        <w:pStyle w:val="PSI-Comentario"/>
        <w:rPr>
          <w:lang w:val="es-ES"/>
        </w:rPr>
      </w:pPr>
      <w:r w:rsidRPr="00A12B44">
        <w:rPr>
          <w:lang w:val="es-ES"/>
        </w:rPr>
        <w:t>[</w:t>
      </w:r>
      <w:r w:rsidR="00CD1ECF" w:rsidRPr="00A12B44">
        <w:rPr>
          <w:lang w:val="es-ES"/>
        </w:rPr>
        <w:t xml:space="preserve">En esta sección se describen los procedimientos administrativos y de gestión entre el proyecto </w:t>
      </w:r>
      <w:r w:rsidR="00363E18" w:rsidRPr="00A12B44">
        <w:rPr>
          <w:lang w:val="es-ES"/>
        </w:rPr>
        <w:t>y:</w:t>
      </w:r>
      <w:r w:rsidR="00CD1ECF" w:rsidRPr="00A12B44">
        <w:rPr>
          <w:lang w:val="es-ES"/>
        </w:rPr>
        <w:t xml:space="preserve"> el Cliente, Gestión de configuración, Gestión de calidad y Verificación.</w:t>
      </w:r>
      <w:r w:rsidRPr="00A12B44">
        <w:rPr>
          <w:lang w:val="es-ES"/>
        </w:rPr>
        <w:t>]</w:t>
      </w:r>
    </w:p>
    <w:p w:rsidR="00D079C9" w:rsidRPr="00DD5F15" w:rsidRDefault="00D079C9" w:rsidP="00D558E6">
      <w:pPr>
        <w:pStyle w:val="PSI-Comentario"/>
        <w:rPr>
          <w:i w:val="0"/>
          <w:color w:val="000000" w:themeColor="text1"/>
          <w:lang w:val="es-ES"/>
        </w:rPr>
      </w:pPr>
      <w:r w:rsidRPr="00DD5F15">
        <w:rPr>
          <w:i w:val="0"/>
          <w:color w:val="000000" w:themeColor="text1"/>
          <w:lang w:val="es-ES"/>
        </w:rPr>
        <w:t>Este punto no se ha definido aun</w:t>
      </w:r>
    </w:p>
    <w:p w:rsidR="00CD1ECF" w:rsidRPr="00A12B44" w:rsidRDefault="00CD1ECF" w:rsidP="00CD1ECF">
      <w:pPr>
        <w:pStyle w:val="MNormal"/>
        <w:ind w:left="708"/>
        <w:rPr>
          <w:rFonts w:ascii="Baskerville Old Face" w:hAnsi="Baskerville Old Face"/>
        </w:rPr>
      </w:pPr>
    </w:p>
    <w:tbl>
      <w:tblPr>
        <w:tblW w:w="8987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3"/>
        <w:gridCol w:w="2701"/>
        <w:gridCol w:w="2268"/>
        <w:gridCol w:w="2475"/>
      </w:tblGrid>
      <w:tr w:rsidR="00E067B1" w:rsidRPr="00A12B44" w:rsidTr="00E067B1">
        <w:trPr>
          <w:trHeight w:val="573"/>
        </w:trPr>
        <w:tc>
          <w:tcPr>
            <w:tcW w:w="1543" w:type="dxa"/>
            <w:shd w:val="pct5" w:color="auto" w:fill="auto"/>
            <w:vAlign w:val="center"/>
          </w:tcPr>
          <w:p w:rsidR="00E067B1" w:rsidRPr="00A12B44" w:rsidRDefault="00E067B1" w:rsidP="00E067B1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Actividad</w:t>
            </w:r>
          </w:p>
        </w:tc>
        <w:tc>
          <w:tcPr>
            <w:tcW w:w="2701" w:type="dxa"/>
            <w:shd w:val="pct5" w:color="auto" w:fill="auto"/>
            <w:vAlign w:val="center"/>
          </w:tcPr>
          <w:p w:rsidR="00E067B1" w:rsidRPr="00A12B44" w:rsidRDefault="00E067B1" w:rsidP="00E067B1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Procedimiento</w:t>
            </w:r>
          </w:p>
        </w:tc>
        <w:tc>
          <w:tcPr>
            <w:tcW w:w="2268" w:type="dxa"/>
            <w:shd w:val="pct5" w:color="auto" w:fill="auto"/>
            <w:vAlign w:val="center"/>
          </w:tcPr>
          <w:p w:rsidR="00E067B1" w:rsidRPr="00A12B44" w:rsidRDefault="00E067B1" w:rsidP="00E067B1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Responsable</w:t>
            </w:r>
          </w:p>
        </w:tc>
        <w:tc>
          <w:tcPr>
            <w:tcW w:w="2475" w:type="dxa"/>
            <w:shd w:val="pct5" w:color="auto" w:fill="auto"/>
            <w:vAlign w:val="center"/>
          </w:tcPr>
          <w:p w:rsidR="00E067B1" w:rsidRPr="00A12B44" w:rsidRDefault="00E067B1" w:rsidP="00E067B1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Involucrados</w:t>
            </w:r>
          </w:p>
        </w:tc>
      </w:tr>
      <w:tr w:rsidR="00CD1ECF" w:rsidRPr="00A12B44" w:rsidTr="00353031">
        <w:trPr>
          <w:trHeight w:val="1231"/>
        </w:trPr>
        <w:tc>
          <w:tcPr>
            <w:tcW w:w="1543" w:type="dxa"/>
            <w:vAlign w:val="center"/>
          </w:tcPr>
          <w:p w:rsidR="00CD1ECF" w:rsidRPr="00A12B44" w:rsidRDefault="00CD1ECF" w:rsidP="00D558E6">
            <w:pPr>
              <w:pStyle w:val="PSI-Comentario"/>
              <w:rPr>
                <w:lang w:val="es-ES"/>
              </w:rPr>
            </w:pPr>
            <w:r w:rsidRPr="00A12B44">
              <w:rPr>
                <w:lang w:val="es-ES"/>
              </w:rPr>
              <w:t>[Nombre actividad]</w:t>
            </w:r>
          </w:p>
        </w:tc>
        <w:tc>
          <w:tcPr>
            <w:tcW w:w="2701" w:type="dxa"/>
            <w:vAlign w:val="center"/>
          </w:tcPr>
          <w:p w:rsidR="00CD1ECF" w:rsidRPr="00A12B44" w:rsidRDefault="00CD1ECF" w:rsidP="00D558E6">
            <w:pPr>
              <w:pStyle w:val="PSI-Comentario"/>
              <w:rPr>
                <w:lang w:val="es-ES"/>
              </w:rPr>
            </w:pPr>
            <w:r w:rsidRPr="00A12B44">
              <w:rPr>
                <w:lang w:val="es-ES"/>
              </w:rPr>
              <w:t>[Descripción del procedimiento correspondiente]</w:t>
            </w:r>
          </w:p>
        </w:tc>
        <w:tc>
          <w:tcPr>
            <w:tcW w:w="2268" w:type="dxa"/>
            <w:vAlign w:val="center"/>
          </w:tcPr>
          <w:p w:rsidR="00CD1ECF" w:rsidRPr="00A12B44" w:rsidRDefault="00CD1ECF" w:rsidP="00D558E6">
            <w:pPr>
              <w:pStyle w:val="PSI-Comentario"/>
              <w:rPr>
                <w:lang w:val="es-ES"/>
              </w:rPr>
            </w:pPr>
            <w:r w:rsidRPr="00A12B44">
              <w:rPr>
                <w:lang w:val="es-ES"/>
              </w:rPr>
              <w:t>[Responsable de la realización]</w:t>
            </w:r>
          </w:p>
        </w:tc>
        <w:tc>
          <w:tcPr>
            <w:tcW w:w="2475" w:type="dxa"/>
            <w:vAlign w:val="center"/>
          </w:tcPr>
          <w:p w:rsidR="00CD1ECF" w:rsidRPr="00A12B44" w:rsidRDefault="00CD1ECF" w:rsidP="00D558E6">
            <w:pPr>
              <w:pStyle w:val="PSI-Comentario"/>
              <w:rPr>
                <w:lang w:val="es-ES"/>
              </w:rPr>
            </w:pPr>
            <w:r w:rsidRPr="00A12B44">
              <w:rPr>
                <w:lang w:val="es-ES"/>
              </w:rPr>
              <w:t>[Líneas de trabajo o persona</w:t>
            </w:r>
            <w:r w:rsidR="000F0325" w:rsidRPr="00A12B44">
              <w:rPr>
                <w:lang w:val="es-ES"/>
              </w:rPr>
              <w:t xml:space="preserve">/s </w:t>
            </w:r>
            <w:r w:rsidRPr="00A12B44">
              <w:rPr>
                <w:lang w:val="es-ES"/>
              </w:rPr>
              <w:t xml:space="preserve"> involucrada</w:t>
            </w:r>
            <w:r w:rsidR="000F0325" w:rsidRPr="00A12B44">
              <w:rPr>
                <w:lang w:val="es-ES"/>
              </w:rPr>
              <w:t>/</w:t>
            </w:r>
            <w:r w:rsidRPr="00A12B44">
              <w:rPr>
                <w:lang w:val="es-ES"/>
              </w:rPr>
              <w:t>s]</w:t>
            </w:r>
          </w:p>
        </w:tc>
      </w:tr>
      <w:tr w:rsidR="00CD1ECF" w:rsidRPr="00A12B44" w:rsidTr="00353031">
        <w:trPr>
          <w:trHeight w:val="331"/>
        </w:trPr>
        <w:tc>
          <w:tcPr>
            <w:tcW w:w="1543" w:type="dxa"/>
          </w:tcPr>
          <w:p w:rsidR="00CD1ECF" w:rsidRPr="00A12B44" w:rsidRDefault="00CD1ECF" w:rsidP="00FF473B">
            <w:pPr>
              <w:pStyle w:val="MNormal"/>
              <w:rPr>
                <w:rFonts w:ascii="Baskerville Old Face" w:hAnsi="Baskerville Old Face"/>
              </w:rPr>
            </w:pPr>
          </w:p>
        </w:tc>
        <w:tc>
          <w:tcPr>
            <w:tcW w:w="2701" w:type="dxa"/>
          </w:tcPr>
          <w:p w:rsidR="00CD1ECF" w:rsidRPr="00A12B44" w:rsidRDefault="00CD1ECF" w:rsidP="00FF473B">
            <w:pPr>
              <w:pStyle w:val="MNormal"/>
              <w:rPr>
                <w:rFonts w:ascii="Baskerville Old Face" w:hAnsi="Baskerville Old Face"/>
              </w:rPr>
            </w:pPr>
          </w:p>
        </w:tc>
        <w:tc>
          <w:tcPr>
            <w:tcW w:w="2268" w:type="dxa"/>
          </w:tcPr>
          <w:p w:rsidR="00CD1ECF" w:rsidRPr="00A12B44" w:rsidRDefault="00CD1ECF" w:rsidP="00FF473B">
            <w:pPr>
              <w:pStyle w:val="MNormal"/>
              <w:rPr>
                <w:rFonts w:ascii="Baskerville Old Face" w:hAnsi="Baskerville Old Face"/>
              </w:rPr>
            </w:pPr>
          </w:p>
        </w:tc>
        <w:tc>
          <w:tcPr>
            <w:tcW w:w="2475" w:type="dxa"/>
          </w:tcPr>
          <w:p w:rsidR="00CD1ECF" w:rsidRPr="00A12B44" w:rsidRDefault="00CD1ECF" w:rsidP="00FF473B">
            <w:pPr>
              <w:pStyle w:val="MNormal"/>
              <w:rPr>
                <w:rFonts w:ascii="Baskerville Old Face" w:hAnsi="Baskerville Old Face"/>
              </w:rPr>
            </w:pPr>
          </w:p>
        </w:tc>
      </w:tr>
    </w:tbl>
    <w:p w:rsidR="00CD1ECF" w:rsidRPr="00A12B44" w:rsidRDefault="00CD1ECF" w:rsidP="00CD1ECF">
      <w:pPr>
        <w:pStyle w:val="MNormal"/>
        <w:ind w:left="708"/>
        <w:rPr>
          <w:rFonts w:ascii="Baskerville Old Face" w:hAnsi="Baskerville Old Face"/>
        </w:rPr>
      </w:pPr>
    </w:p>
    <w:p w:rsidR="00CD1ECF" w:rsidRPr="00A12B44" w:rsidRDefault="00CD1ECF" w:rsidP="00A87F7E">
      <w:pPr>
        <w:pStyle w:val="PSI-Ttulo2"/>
        <w:rPr>
          <w:rFonts w:ascii="Baskerville Old Face" w:hAnsi="Baskerville Old Face"/>
          <w:color w:val="FFC000" w:themeColor="accent4"/>
          <w:lang w:val="es-ES"/>
        </w:rPr>
      </w:pPr>
      <w:bookmarkStart w:id="18" w:name="_Toc16490051"/>
      <w:bookmarkStart w:id="19" w:name="_Toc257629065"/>
      <w:r w:rsidRPr="00A12B44">
        <w:rPr>
          <w:rFonts w:ascii="Baskerville Old Face" w:hAnsi="Baskerville Old Face"/>
          <w:color w:val="FFC000" w:themeColor="accent4"/>
          <w:lang w:val="es-ES"/>
        </w:rPr>
        <w:lastRenderedPageBreak/>
        <w:t>Responsables</w:t>
      </w:r>
      <w:bookmarkEnd w:id="18"/>
      <w:bookmarkEnd w:id="19"/>
    </w:p>
    <w:p w:rsidR="00CD1ECF" w:rsidRPr="00A12B44" w:rsidRDefault="00353031" w:rsidP="00D558E6">
      <w:pPr>
        <w:pStyle w:val="PSI-Comentario"/>
        <w:rPr>
          <w:lang w:val="es-ES"/>
        </w:rPr>
      </w:pPr>
      <w:r w:rsidRPr="00A12B44">
        <w:rPr>
          <w:lang w:val="es-ES"/>
        </w:rPr>
        <w:t>[</w:t>
      </w:r>
      <w:r w:rsidR="00CD1ECF" w:rsidRPr="00A12B44">
        <w:rPr>
          <w:lang w:val="es-ES"/>
        </w:rPr>
        <w:t>Se identifican las actividades más relevantes en el proyecto, los responsables de dichas actividades y los involucrados.</w:t>
      </w:r>
      <w:r w:rsidRPr="00A12B44">
        <w:rPr>
          <w:lang w:val="es-ES"/>
        </w:rPr>
        <w:t>]</w:t>
      </w:r>
    </w:p>
    <w:p w:rsidR="00CD1ECF" w:rsidRPr="00A12B44" w:rsidRDefault="00CD1ECF" w:rsidP="00CD1ECF">
      <w:pPr>
        <w:pStyle w:val="MNormal"/>
        <w:ind w:left="708"/>
        <w:rPr>
          <w:rFonts w:ascii="Baskerville Old Face" w:hAnsi="Baskerville Old Face"/>
        </w:rPr>
      </w:pPr>
    </w:p>
    <w:tbl>
      <w:tblPr>
        <w:tblStyle w:val="Tablaconcuadrcula3-nfasis4"/>
        <w:tblW w:w="8987" w:type="dxa"/>
        <w:tblLayout w:type="fixed"/>
        <w:tblLook w:val="0000" w:firstRow="0" w:lastRow="0" w:firstColumn="0" w:lastColumn="0" w:noHBand="0" w:noVBand="0"/>
      </w:tblPr>
      <w:tblGrid>
        <w:gridCol w:w="1492"/>
        <w:gridCol w:w="2869"/>
        <w:gridCol w:w="142"/>
        <w:gridCol w:w="2693"/>
        <w:gridCol w:w="1791"/>
      </w:tblGrid>
      <w:tr w:rsidR="00DD5F15" w:rsidRPr="00DD5F15" w:rsidTr="009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jc w:val="center"/>
              <w:rPr>
                <w:rFonts w:ascii="Baskerville Old Face" w:hAnsi="Baskerville Old Face"/>
                <w:b/>
                <w:color w:val="000000" w:themeColor="text1"/>
                <w:sz w:val="24"/>
                <w:szCs w:val="24"/>
              </w:rPr>
            </w:pPr>
            <w:r w:rsidRPr="00DD5F15">
              <w:rPr>
                <w:rFonts w:ascii="Baskerville Old Face" w:hAnsi="Baskerville Old Face"/>
                <w:b/>
                <w:color w:val="000000" w:themeColor="text1"/>
                <w:sz w:val="24"/>
                <w:szCs w:val="24"/>
              </w:rPr>
              <w:t>Actividad</w:t>
            </w:r>
          </w:p>
        </w:tc>
        <w:tc>
          <w:tcPr>
            <w:tcW w:w="2869" w:type="dxa"/>
          </w:tcPr>
          <w:p w:rsidR="00DD5F15" w:rsidRPr="00DD5F15" w:rsidRDefault="00DD5F15" w:rsidP="00302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color w:val="000000" w:themeColor="text1"/>
                <w:sz w:val="24"/>
                <w:szCs w:val="24"/>
              </w:rPr>
            </w:pPr>
            <w:r w:rsidRPr="00DD5F15">
              <w:rPr>
                <w:rFonts w:ascii="Baskerville Old Face" w:hAnsi="Baskerville Old Face"/>
                <w:b/>
                <w:color w:val="000000" w:themeColor="text1"/>
                <w:sz w:val="24"/>
                <w:szCs w:val="24"/>
              </w:rPr>
              <w:t>Procedimiento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:rsidR="00DD5F15" w:rsidRPr="00DD5F15" w:rsidRDefault="00DD5F15" w:rsidP="00302187">
            <w:pPr>
              <w:jc w:val="center"/>
              <w:rPr>
                <w:rFonts w:ascii="Baskerville Old Face" w:hAnsi="Baskerville Old Face"/>
                <w:b/>
                <w:color w:val="000000" w:themeColor="text1"/>
                <w:sz w:val="24"/>
                <w:szCs w:val="24"/>
              </w:rPr>
            </w:pPr>
            <w:r w:rsidRPr="00DD5F15">
              <w:rPr>
                <w:rFonts w:ascii="Baskerville Old Face" w:hAnsi="Baskerville Old Face"/>
                <w:b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1791" w:type="dxa"/>
          </w:tcPr>
          <w:p w:rsidR="00DD5F15" w:rsidRPr="00DD5F15" w:rsidRDefault="00DD5F15" w:rsidP="00302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color w:val="000000" w:themeColor="text1"/>
                <w:sz w:val="24"/>
                <w:szCs w:val="24"/>
              </w:rPr>
            </w:pPr>
            <w:r w:rsidRPr="00DD5F15">
              <w:rPr>
                <w:rFonts w:ascii="Baskerville Old Face" w:hAnsi="Baskerville Old Face"/>
                <w:b/>
                <w:color w:val="000000" w:themeColor="text1"/>
                <w:sz w:val="24"/>
                <w:szCs w:val="24"/>
              </w:rPr>
              <w:t>Involucrados</w:t>
            </w:r>
          </w:p>
        </w:tc>
      </w:tr>
      <w:tr w:rsidR="00DD5F15" w:rsidRPr="00DD5F15" w:rsidTr="00903797">
        <w:trPr>
          <w:trHeight w:val="12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PSI-Comentario"/>
              <w:rPr>
                <w:i w:val="0"/>
                <w:color w:val="000000" w:themeColor="text1"/>
                <w:szCs w:val="24"/>
              </w:rPr>
            </w:pPr>
            <w:r w:rsidRPr="00DD5F15">
              <w:rPr>
                <w:i w:val="0"/>
                <w:color w:val="000000" w:themeColor="text1"/>
                <w:szCs w:val="24"/>
              </w:rPr>
              <w:t>M4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Cs w:val="24"/>
              </w:rPr>
            </w:pPr>
            <w:r w:rsidRPr="00DD5F15">
              <w:rPr>
                <w:i w:val="0"/>
                <w:color w:val="000000" w:themeColor="text1"/>
                <w:szCs w:val="24"/>
              </w:rPr>
              <w:t>Describir el Negocio Actual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PSI-Comentario"/>
              <w:rPr>
                <w:i w:val="0"/>
                <w:color w:val="000000" w:themeColor="text1"/>
                <w:szCs w:val="24"/>
              </w:rPr>
            </w:pPr>
            <w:r w:rsidRPr="00DD5F15">
              <w:rPr>
                <w:i w:val="0"/>
                <w:color w:val="000000" w:themeColor="text1"/>
                <w:szCs w:val="24"/>
              </w:rPr>
              <w:t>Vanina Gola/Emiliano Agüero</w:t>
            </w:r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Cs w:val="24"/>
              </w:rPr>
            </w:pPr>
            <w:r w:rsidRPr="00DD5F15">
              <w:rPr>
                <w:i w:val="0"/>
                <w:color w:val="000000" w:themeColor="text1"/>
                <w:szCs w:val="24"/>
              </w:rPr>
              <w:t>Analista / Arquitecto</w:t>
            </w:r>
          </w:p>
        </w:tc>
      </w:tr>
      <w:tr w:rsidR="00DD5F15" w:rsidRPr="00DD5F15" w:rsidTr="009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M9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Definir el negocio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 / Emiliano Agüero /Santiago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Analista /Arquitecto /Diseñador</w:t>
            </w:r>
          </w:p>
        </w:tc>
      </w:tr>
      <w:tr w:rsidR="00DD5F15" w:rsidRPr="00DD5F15" w:rsidTr="00903797">
        <w:trPr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M13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Desarrollar el Modelo de Dominio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</w:t>
            </w:r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Analista /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Lider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de Proyecto</w:t>
            </w:r>
          </w:p>
        </w:tc>
      </w:tr>
      <w:tr w:rsidR="00DD5F15" w:rsidRPr="00DD5F15" w:rsidTr="009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R1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Analizar el Problema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 /Emiliano Agüero /Santiago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Analista /Arquitecto /Documentador</w:t>
            </w:r>
          </w:p>
        </w:tc>
      </w:tr>
      <w:tr w:rsidR="00DD5F15" w:rsidRPr="00DD5F15" w:rsidTr="00903797">
        <w:trPr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R2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Entender las necesidades de los involucrados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 /Emiliano Agüero /Santiago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Analista /Arquitecto /Diseñador</w:t>
            </w:r>
          </w:p>
        </w:tc>
      </w:tr>
      <w:tr w:rsidR="00DD5F15" w:rsidRPr="00DD5F15" w:rsidTr="009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R3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Definir 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 /Emiliano Agüero/Santiago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Analista /Arquitecto /Diseñador /Documentador /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Lider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de Proyecto</w:t>
            </w:r>
          </w:p>
        </w:tc>
      </w:tr>
      <w:tr w:rsidR="00DD5F15" w:rsidRPr="00DD5F15" w:rsidTr="00903797">
        <w:trPr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R4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Gestionar el Alcance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 /Emiliano Agüero/Santiago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Analista /Arquitecto /Diseñador /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Lider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de Proyecto</w:t>
            </w:r>
          </w:p>
        </w:tc>
      </w:tr>
      <w:tr w:rsidR="00DD5F15" w:rsidRPr="00DD5F15" w:rsidTr="009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R5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Gestionar cambios de Requerimientos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</w:t>
            </w:r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Analista</w:t>
            </w:r>
          </w:p>
        </w:tc>
      </w:tr>
      <w:tr w:rsidR="00DD5F15" w:rsidRPr="00DD5F15" w:rsidTr="00903797">
        <w:trPr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R6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Refinar la definición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Gola/ 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/ Emiliano Agüero</w:t>
            </w:r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Analista /Arquitecto /Diseñador </w:t>
            </w:r>
          </w:p>
        </w:tc>
      </w:tr>
      <w:tr w:rsidR="00DD5F15" w:rsidRPr="00DD5F15" w:rsidTr="009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AYD1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Analizar el Comportamiento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Gola/Emiliano Agüero /Santiago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Analista /Diseñador /Programador</w:t>
            </w:r>
          </w:p>
        </w:tc>
      </w:tr>
      <w:tr w:rsidR="00DD5F15" w:rsidRPr="00DD5F15" w:rsidTr="00903797">
        <w:trPr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AYD2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Definir la Arquitectura Candidata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Gola/Emiliano Agüero /Santiago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Analista /Arquitecto /Diseñador /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Lider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de Proyecto</w:t>
            </w:r>
          </w:p>
        </w:tc>
      </w:tr>
      <w:tr w:rsidR="00DD5F15" w:rsidRPr="00DD5F15" w:rsidTr="009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lastRenderedPageBreak/>
              <w:t>AYD3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Diseñar la 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Diseñador</w:t>
            </w:r>
          </w:p>
        </w:tc>
      </w:tr>
      <w:tr w:rsidR="00DD5F15" w:rsidRPr="00DD5F15" w:rsidTr="00903797">
        <w:trPr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AYD4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Diseñar los Componentes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Gola/Emiliano Agüero /Santiago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Arquitecto /Diseñador /Gerente de Calidad /Ingeniero de Pruebas /Programador</w:t>
            </w:r>
          </w:p>
        </w:tc>
      </w:tr>
      <w:tr w:rsidR="00DD5F15" w:rsidRPr="00DD5F15" w:rsidTr="009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AYD5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Refinar la Arquitectura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Gola/Emiliano Agüero /Santiago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Analista /Arquitecto /Diseñador /Programador</w:t>
            </w:r>
          </w:p>
        </w:tc>
      </w:tr>
      <w:tr w:rsidR="00DD5F15" w:rsidRPr="00DD5F15" w:rsidTr="00903797">
        <w:trPr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I1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Estructurar el Modelo de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Implementacion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Emiliano Agüero</w:t>
            </w:r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Arquitecto/Programador</w:t>
            </w:r>
          </w:p>
        </w:tc>
      </w:tr>
      <w:tr w:rsidR="00DD5F15" w:rsidRPr="00DD5F15" w:rsidTr="009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I2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Implementar Componentes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Gola/Emiliano Agüero /Santiago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Gerente de Calidad /Ingeniero de Pruebas/Programador</w:t>
            </w:r>
          </w:p>
        </w:tc>
      </w:tr>
      <w:tr w:rsidR="00DD5F15" w:rsidRPr="00DD5F15" w:rsidTr="00903797">
        <w:trPr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I3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Integrar 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Emiliano Agüero</w:t>
            </w:r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Arquitecto /Programador</w:t>
            </w:r>
          </w:p>
        </w:tc>
      </w:tr>
      <w:tr w:rsidR="00DD5F15" w:rsidRPr="00DD5F15" w:rsidTr="009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P1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Definir la misión de las Pruebas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 /Santiago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Gerente de Calidad. /Ingeniero de Pruebas /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Lider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de Proyecto</w:t>
            </w:r>
          </w:p>
        </w:tc>
      </w:tr>
      <w:tr w:rsidR="00DD5F15" w:rsidRPr="00DD5F15" w:rsidTr="00903797">
        <w:trPr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P2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Evaluar las Pruebas en termino de su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Mision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 /Santiago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Gerente de Calidad. /Ingeniero de Pruebas /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Lider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de Proyecto</w:t>
            </w:r>
          </w:p>
        </w:tc>
      </w:tr>
      <w:tr w:rsidR="00DD5F15" w:rsidRPr="00DD5F15" w:rsidTr="009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P3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Probar y Evaluar 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Gola/Emiliano Agüero /Santiago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Gerente de Calidad. /Ingeniero de Pruebas /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Lider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de Proyecto/Programador /Rol General</w:t>
            </w:r>
          </w:p>
        </w:tc>
      </w:tr>
      <w:tr w:rsidR="00DD5F15" w:rsidRPr="00DD5F15" w:rsidTr="00903797">
        <w:trPr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P4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Verificar el Enfoque de las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Gola/Emiliano Agüero /Santiago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Gerente de Calidad. /Ingeniero de Pruebas /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Administracion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de la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Configuracion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/Arquitecto</w:t>
            </w:r>
          </w:p>
        </w:tc>
      </w:tr>
      <w:tr w:rsidR="00DD5F15" w:rsidRPr="00DD5F15" w:rsidTr="009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lastRenderedPageBreak/>
              <w:t>IM1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Desarrollar Material de Apoyo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Gola/Emiliano Agüero /Santiago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Arquitecto / Documentador / Gerente de Calidad /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Lider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de Proyecto / Proyecto</w:t>
            </w:r>
          </w:p>
        </w:tc>
      </w:tr>
      <w:tr w:rsidR="00DD5F15" w:rsidRPr="00DD5F15" w:rsidTr="00903797">
        <w:trPr>
          <w:trHeight w:val="8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IM2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Planificar la implantación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 /Emiliano Agüero</w:t>
            </w:r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Arquitecto /Líder de Proyecto /Programador</w:t>
            </w:r>
          </w:p>
        </w:tc>
      </w:tr>
      <w:tr w:rsidR="00DD5F15" w:rsidRPr="00DD5F15" w:rsidTr="009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IM3</w:t>
            </w:r>
          </w:p>
        </w:tc>
        <w:tc>
          <w:tcPr>
            <w:tcW w:w="3011" w:type="dxa"/>
            <w:gridSpan w:val="2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Producir Unidad de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Implantacion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DD5F15" w:rsidRPr="00DD5F15" w:rsidRDefault="00DD5F15" w:rsidP="00302187">
            <w:pPr>
              <w:pStyle w:val="MNormal"/>
              <w:rPr>
                <w:rFonts w:ascii="Baskerville Old Face" w:hAnsi="Baskerville Old Face"/>
                <w:color w:val="000000" w:themeColor="text1"/>
                <w:sz w:val="24"/>
              </w:rPr>
            </w:pP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Vanina</w:t>
            </w:r>
            <w:proofErr w:type="spellEnd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 xml:space="preserve"> Gola/Emiliano Agüero /Santiago </w:t>
            </w:r>
            <w:proofErr w:type="spellStart"/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Farinola</w:t>
            </w:r>
            <w:proofErr w:type="spellEnd"/>
          </w:p>
        </w:tc>
        <w:tc>
          <w:tcPr>
            <w:tcW w:w="1791" w:type="dxa"/>
          </w:tcPr>
          <w:p w:rsidR="00DD5F15" w:rsidRPr="00DD5F15" w:rsidRDefault="00DD5F15" w:rsidP="00302187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000000" w:themeColor="text1"/>
                <w:sz w:val="24"/>
              </w:rPr>
            </w:pPr>
            <w:r w:rsidRPr="00DD5F15">
              <w:rPr>
                <w:rFonts w:ascii="Baskerville Old Face" w:hAnsi="Baskerville Old Face"/>
                <w:color w:val="000000" w:themeColor="text1"/>
                <w:sz w:val="24"/>
              </w:rPr>
              <w:t>Documentador /Programador</w:t>
            </w:r>
          </w:p>
        </w:tc>
      </w:tr>
    </w:tbl>
    <w:p w:rsidR="00CD1ECF" w:rsidRPr="00A12B44" w:rsidRDefault="00CD1ECF" w:rsidP="00DD5F15">
      <w:pPr>
        <w:pStyle w:val="MNormal"/>
        <w:rPr>
          <w:rFonts w:ascii="Baskerville Old Face" w:hAnsi="Baskerville Old Face"/>
        </w:rPr>
      </w:pPr>
    </w:p>
    <w:p w:rsidR="006B1750" w:rsidRPr="00A12B44" w:rsidRDefault="006B1750" w:rsidP="00D558E6">
      <w:pPr>
        <w:pStyle w:val="PSI-Ttulo1"/>
        <w:rPr>
          <w:lang w:val="es-ES"/>
        </w:rPr>
      </w:pPr>
      <w:bookmarkStart w:id="20" w:name="_Toc16490052"/>
    </w:p>
    <w:p w:rsidR="00CD1ECF" w:rsidRPr="00A12B44" w:rsidRDefault="00CD1ECF" w:rsidP="00D558E6">
      <w:pPr>
        <w:pStyle w:val="PSI-Ttulo1"/>
        <w:rPr>
          <w:lang w:val="es-ES"/>
        </w:rPr>
      </w:pPr>
      <w:bookmarkStart w:id="21" w:name="_Toc257629066"/>
      <w:r w:rsidRPr="00A12B44">
        <w:rPr>
          <w:lang w:val="es-ES"/>
        </w:rPr>
        <w:t>Proceso de Gestión</w:t>
      </w:r>
      <w:bookmarkEnd w:id="20"/>
      <w:bookmarkEnd w:id="21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[En esta sección se deben especificar los objetivos y prioridades de la gestión de proyecto, condiciones asumidas, dependencias y restricciones, técnicas de gestión de riesgos, mecanismos de control y ajuste, recursos humanos.]</w:t>
      </w:r>
    </w:p>
    <w:p w:rsidR="00CD1ECF" w:rsidRPr="00903797" w:rsidRDefault="00EE1B6B" w:rsidP="00EE1B6B">
      <w:pPr>
        <w:pStyle w:val="PSI-Ttulo2"/>
        <w:ind w:left="0" w:firstLine="0"/>
        <w:rPr>
          <w:rFonts w:ascii="Baskerville Old Face" w:hAnsi="Baskerville Old Face"/>
          <w:color w:val="FFC000" w:themeColor="accent4"/>
          <w:sz w:val="28"/>
          <w:lang w:val="es-ES"/>
        </w:rPr>
      </w:pPr>
      <w:bookmarkStart w:id="22" w:name="_Toc16490053"/>
      <w:r w:rsidRPr="00903797">
        <w:rPr>
          <w:rFonts w:ascii="Baskerville Old Face" w:hAnsi="Baskerville Old Face"/>
          <w:color w:val="FFC000" w:themeColor="accent4"/>
          <w:sz w:val="28"/>
          <w:lang w:val="es-ES"/>
        </w:rPr>
        <w:br/>
      </w:r>
      <w:bookmarkStart w:id="23" w:name="_Toc257629067"/>
      <w:r w:rsidR="00CD1ECF" w:rsidRPr="00903797">
        <w:rPr>
          <w:rFonts w:ascii="Baskerville Old Face" w:hAnsi="Baskerville Old Face"/>
          <w:color w:val="FFC000" w:themeColor="accent4"/>
          <w:sz w:val="28"/>
          <w:lang w:val="es-ES"/>
        </w:rPr>
        <w:t>Objetivos y Prioridades de Gestión</w:t>
      </w:r>
      <w:bookmarkEnd w:id="22"/>
      <w:bookmarkEnd w:id="23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[Contiene metas y prioridades de las actividades de gestión del proyecto, frecuencia con que se realizan las mismas y mecanismos de reporte.]</w:t>
      </w:r>
    </w:p>
    <w:p w:rsidR="00CD1ECF" w:rsidRPr="00903797" w:rsidRDefault="00EE1B6B" w:rsidP="00EE1B6B">
      <w:pPr>
        <w:pStyle w:val="PSI-Ttulo2"/>
        <w:ind w:left="0" w:firstLine="0"/>
        <w:rPr>
          <w:rFonts w:ascii="Baskerville Old Face" w:hAnsi="Baskerville Old Face"/>
          <w:color w:val="FFC000" w:themeColor="accent4"/>
          <w:sz w:val="28"/>
          <w:lang w:val="es-ES"/>
        </w:rPr>
      </w:pPr>
      <w:bookmarkStart w:id="24" w:name="_Toc16490054"/>
      <w:r w:rsidRPr="00903797">
        <w:rPr>
          <w:rFonts w:ascii="Baskerville Old Face" w:hAnsi="Baskerville Old Face"/>
          <w:color w:val="FFC000" w:themeColor="accent4"/>
          <w:sz w:val="28"/>
          <w:lang w:val="es-ES"/>
        </w:rPr>
        <w:br/>
      </w:r>
      <w:bookmarkStart w:id="25" w:name="_Toc257629068"/>
      <w:r w:rsidR="00CD1ECF" w:rsidRPr="00903797">
        <w:rPr>
          <w:rFonts w:ascii="Baskerville Old Face" w:hAnsi="Baskerville Old Face"/>
          <w:color w:val="FFC000" w:themeColor="accent4"/>
          <w:sz w:val="28"/>
          <w:lang w:val="es-ES"/>
        </w:rPr>
        <w:t>Condiciones asumidas, dependencias y restricciones</w:t>
      </w:r>
      <w:bookmarkEnd w:id="24"/>
      <w:bookmarkEnd w:id="25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[Especificación de las condiciones que se asumen para el proyecto, eventos externos de los que se depende y restricciones del proyecto.]</w:t>
      </w:r>
    </w:p>
    <w:p w:rsidR="00D079C9" w:rsidRPr="00E96807" w:rsidRDefault="00D079C9" w:rsidP="00D558E6">
      <w:pPr>
        <w:pStyle w:val="PSI-Comentario"/>
        <w:rPr>
          <w:i w:val="0"/>
          <w:color w:val="000000" w:themeColor="text1"/>
          <w:lang w:val="es-ES"/>
        </w:rPr>
      </w:pPr>
      <w:r w:rsidRPr="00E96807">
        <w:rPr>
          <w:i w:val="0"/>
          <w:color w:val="000000" w:themeColor="text1"/>
          <w:lang w:val="es-ES"/>
        </w:rPr>
        <w:t>Este punto no ha sido definido aun</w:t>
      </w:r>
    </w:p>
    <w:p w:rsidR="00CD1ECF" w:rsidRPr="00903797" w:rsidRDefault="00CD1ECF" w:rsidP="00B9684D">
      <w:pPr>
        <w:pStyle w:val="PSI-Ttulo2"/>
        <w:ind w:left="0" w:firstLine="0"/>
        <w:rPr>
          <w:rFonts w:ascii="Baskerville Old Face" w:hAnsi="Baskerville Old Face"/>
          <w:color w:val="FFC000" w:themeColor="accent4"/>
          <w:sz w:val="28"/>
          <w:lang w:val="es-ES"/>
        </w:rPr>
      </w:pPr>
      <w:bookmarkStart w:id="26" w:name="_Toc16490055"/>
      <w:bookmarkStart w:id="27" w:name="_Toc257629069"/>
      <w:r w:rsidRPr="00903797">
        <w:rPr>
          <w:rFonts w:ascii="Baskerville Old Face" w:hAnsi="Baskerville Old Face"/>
          <w:color w:val="FFC000" w:themeColor="accent4"/>
          <w:sz w:val="28"/>
          <w:lang w:val="es-ES"/>
        </w:rPr>
        <w:t>Gestión de Riesgos</w:t>
      </w:r>
      <w:bookmarkEnd w:id="26"/>
      <w:bookmarkEnd w:id="27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[Identificación y manejo de los factores de riesgo asociados al proyecto.</w:t>
      </w:r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Descripción de mecanismos de monitoreo y planes de contingencia.</w:t>
      </w:r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Los riesgos pueden ser de tipo: contractual, tecnológicos, asociados al tamaño y complejidad del producto, asociados a los recursos humanos del proyecto o a la aceptación del producto por parte del Cliente. Hacer referencia al documento de riesgos.]</w:t>
      </w:r>
    </w:p>
    <w:p w:rsidR="00CD1ECF" w:rsidRPr="00E96807" w:rsidRDefault="00D079C9" w:rsidP="00B9684D">
      <w:pPr>
        <w:pStyle w:val="PSI-Ttulo2"/>
        <w:ind w:left="0" w:firstLine="0"/>
        <w:rPr>
          <w:rFonts w:ascii="Baskerville Old Face" w:hAnsi="Baskerville Old Face"/>
          <w:color w:val="FFC000" w:themeColor="accent4"/>
          <w:sz w:val="28"/>
          <w:szCs w:val="28"/>
          <w:lang w:val="es-ES"/>
        </w:rPr>
      </w:pPr>
      <w:bookmarkStart w:id="28" w:name="_Toc16490056"/>
      <w:r w:rsidRPr="00E96807">
        <w:rPr>
          <w:rFonts w:ascii="Baskerville Old Face" w:hAnsi="Baskerville Old Face"/>
          <w:b w:val="0"/>
          <w:color w:val="000000" w:themeColor="text1"/>
          <w:sz w:val="24"/>
          <w:szCs w:val="28"/>
          <w:lang w:val="es-ES"/>
        </w:rPr>
        <w:lastRenderedPageBreak/>
        <w:t>Ver documentos de Riesgos</w:t>
      </w:r>
      <w:r w:rsidR="00B9684D" w:rsidRPr="00E96807">
        <w:rPr>
          <w:rFonts w:ascii="Baskerville Old Face" w:hAnsi="Baskerville Old Face"/>
          <w:color w:val="FFC000" w:themeColor="accent4"/>
          <w:sz w:val="28"/>
          <w:szCs w:val="28"/>
          <w:lang w:val="es-ES"/>
        </w:rPr>
        <w:br/>
      </w:r>
      <w:bookmarkStart w:id="29" w:name="_Toc257629070"/>
      <w:r w:rsidR="00CD1ECF" w:rsidRPr="00E96807">
        <w:rPr>
          <w:rFonts w:ascii="Baskerville Old Face" w:hAnsi="Baskerville Old Face"/>
          <w:color w:val="FFC000" w:themeColor="accent4"/>
          <w:sz w:val="28"/>
          <w:szCs w:val="28"/>
          <w:lang w:val="es-ES"/>
        </w:rPr>
        <w:t>Mecanismos de control y ajuste</w:t>
      </w:r>
      <w:bookmarkEnd w:id="28"/>
      <w:bookmarkEnd w:id="29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[Especificación de los procedimientos de reporte, formato de reportes, flujo de información, revisiones, auditorias, para las Líneas de Gestión de Calidad, Gestión de Configuración y Control de Cambios, Verificación y Gestión de Proyecto.]</w:t>
      </w:r>
    </w:p>
    <w:p w:rsidR="006B1750" w:rsidRPr="00E96807" w:rsidRDefault="00D079C9" w:rsidP="00D558E6">
      <w:pPr>
        <w:pStyle w:val="PSI-Comentario"/>
        <w:rPr>
          <w:i w:val="0"/>
          <w:color w:val="000000" w:themeColor="text1"/>
          <w:lang w:val="es-ES"/>
        </w:rPr>
      </w:pPr>
      <w:r w:rsidRPr="00E96807">
        <w:rPr>
          <w:i w:val="0"/>
          <w:color w:val="000000" w:themeColor="text1"/>
          <w:lang w:val="es-ES"/>
        </w:rPr>
        <w:t>No se han definido aun.</w:t>
      </w:r>
    </w:p>
    <w:p w:rsidR="00CD1ECF" w:rsidRPr="00A511CF" w:rsidRDefault="00CD1ECF" w:rsidP="00532593">
      <w:pPr>
        <w:pStyle w:val="PSI-Ttulo3"/>
        <w:rPr>
          <w:rFonts w:ascii="Baskerville Old Face" w:hAnsi="Baskerville Old Face"/>
          <w:sz w:val="26"/>
          <w:szCs w:val="26"/>
        </w:rPr>
      </w:pPr>
      <w:bookmarkStart w:id="30" w:name="_Toc16490057"/>
      <w:bookmarkStart w:id="31" w:name="_Toc257629071"/>
      <w:r w:rsidRPr="00A511CF">
        <w:rPr>
          <w:rFonts w:ascii="Baskerville Old Face" w:hAnsi="Baskerville Old Face"/>
          <w:sz w:val="26"/>
          <w:szCs w:val="26"/>
        </w:rPr>
        <w:t>Mecanismos para la Gestión de calidad</w:t>
      </w:r>
      <w:bookmarkEnd w:id="30"/>
      <w:bookmarkEnd w:id="31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</w:t>
      </w:r>
      <w:r w:rsidR="00B9684D" w:rsidRPr="00A12B44">
        <w:rPr>
          <w:lang w:val="es-ES"/>
        </w:rPr>
        <w:t>En esta sección s</w:t>
      </w:r>
      <w:r w:rsidRPr="00A12B44">
        <w:rPr>
          <w:lang w:val="es-ES"/>
        </w:rPr>
        <w:t>e deben especificar los mecanismos de monitoreo y control de las actividades de Gestión de calidad</w:t>
      </w:r>
      <w:r w:rsidR="00B9684D" w:rsidRPr="00A12B44">
        <w:rPr>
          <w:lang w:val="es-ES"/>
        </w:rPr>
        <w:t xml:space="preserve">, </w:t>
      </w:r>
      <w:r w:rsidRPr="00A12B44">
        <w:rPr>
          <w:lang w:val="es-ES"/>
        </w:rPr>
        <w:t>incluye</w:t>
      </w:r>
      <w:r w:rsidR="00B9684D" w:rsidRPr="00A12B44">
        <w:rPr>
          <w:lang w:val="es-ES"/>
        </w:rPr>
        <w:t>ndo</w:t>
      </w:r>
      <w:r w:rsidRPr="00A12B44">
        <w:rPr>
          <w:lang w:val="es-ES"/>
        </w:rPr>
        <w:t xml:space="preserve"> una breve descripción de las actividades más rel</w:t>
      </w:r>
      <w:r w:rsidR="00B9684D" w:rsidRPr="00A12B44">
        <w:rPr>
          <w:lang w:val="es-ES"/>
        </w:rPr>
        <w:t>evantes</w:t>
      </w:r>
      <w:r w:rsidRPr="00A12B44">
        <w:rPr>
          <w:lang w:val="es-ES"/>
        </w:rPr>
        <w:t>.]</w:t>
      </w:r>
    </w:p>
    <w:p w:rsidR="006B1750" w:rsidRPr="00A511CF" w:rsidRDefault="003E27EE" w:rsidP="00D558E6">
      <w:pPr>
        <w:pStyle w:val="PSI-Comentario"/>
        <w:rPr>
          <w:i w:val="0"/>
          <w:color w:val="000000" w:themeColor="text1"/>
          <w:lang w:val="es-ES"/>
        </w:rPr>
      </w:pPr>
      <w:r w:rsidRPr="00A511CF">
        <w:rPr>
          <w:i w:val="0"/>
          <w:color w:val="000000" w:themeColor="text1"/>
          <w:lang w:val="es-ES"/>
        </w:rPr>
        <w:t xml:space="preserve">Ver documento de Plan de </w:t>
      </w:r>
      <w:proofErr w:type="spellStart"/>
      <w:r w:rsidRPr="00A511CF">
        <w:rPr>
          <w:i w:val="0"/>
          <w:color w:val="000000" w:themeColor="text1"/>
          <w:lang w:val="es-ES"/>
        </w:rPr>
        <w:t>Verificacion</w:t>
      </w:r>
      <w:proofErr w:type="spellEnd"/>
    </w:p>
    <w:p w:rsidR="00CD1ECF" w:rsidRPr="00A511CF" w:rsidRDefault="00CD1ECF" w:rsidP="00532593">
      <w:pPr>
        <w:pStyle w:val="PSI-Ttulo3"/>
        <w:rPr>
          <w:rFonts w:ascii="Baskerville Old Face" w:hAnsi="Baskerville Old Face"/>
          <w:sz w:val="26"/>
          <w:szCs w:val="26"/>
        </w:rPr>
      </w:pPr>
      <w:bookmarkStart w:id="32" w:name="_Toc16490058"/>
      <w:bookmarkStart w:id="33" w:name="_Toc257629072"/>
      <w:r w:rsidRPr="00A511CF">
        <w:rPr>
          <w:rFonts w:ascii="Baskerville Old Face" w:hAnsi="Baskerville Old Face"/>
          <w:sz w:val="26"/>
          <w:szCs w:val="26"/>
        </w:rPr>
        <w:t>Mecanismos para la Gestión de configuración y Control de Cambios</w:t>
      </w:r>
      <w:bookmarkEnd w:id="32"/>
      <w:bookmarkEnd w:id="33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</w:t>
      </w:r>
      <w:r w:rsidR="008843F1" w:rsidRPr="00A12B44">
        <w:rPr>
          <w:lang w:val="es-ES"/>
        </w:rPr>
        <w:t>E</w:t>
      </w:r>
      <w:r w:rsidRPr="00A12B44">
        <w:rPr>
          <w:lang w:val="es-ES"/>
        </w:rPr>
        <w:t>specificar los mecanismos de monitoreo y control de las actividades de Gestión de configuración y Control de Cambios</w:t>
      </w:r>
      <w:r w:rsidR="00543B30" w:rsidRPr="00A12B44">
        <w:rPr>
          <w:lang w:val="es-ES"/>
        </w:rPr>
        <w:t xml:space="preserve">, incluyendo </w:t>
      </w:r>
      <w:r w:rsidRPr="00A12B44">
        <w:rPr>
          <w:lang w:val="es-ES"/>
        </w:rPr>
        <w:t>una breve descripción de las a</w:t>
      </w:r>
      <w:r w:rsidR="00543B30" w:rsidRPr="00A12B44">
        <w:rPr>
          <w:lang w:val="es-ES"/>
        </w:rPr>
        <w:t>ctividades más relevantes de estas tareas</w:t>
      </w:r>
      <w:r w:rsidRPr="00A12B44">
        <w:rPr>
          <w:lang w:val="es-ES"/>
        </w:rPr>
        <w:t>.]</w:t>
      </w:r>
    </w:p>
    <w:p w:rsidR="006B1750" w:rsidRPr="00A511CF" w:rsidRDefault="003E27EE" w:rsidP="00D558E6">
      <w:pPr>
        <w:pStyle w:val="PSI-Comentario"/>
        <w:rPr>
          <w:i w:val="0"/>
          <w:color w:val="000000" w:themeColor="text1"/>
          <w:lang w:val="es-ES"/>
        </w:rPr>
      </w:pPr>
      <w:r w:rsidRPr="00A511CF">
        <w:rPr>
          <w:i w:val="0"/>
          <w:color w:val="000000" w:themeColor="text1"/>
          <w:lang w:val="es-ES"/>
        </w:rPr>
        <w:t xml:space="preserve">Ver documento de </w:t>
      </w:r>
      <w:proofErr w:type="spellStart"/>
      <w:r w:rsidRPr="00A511CF">
        <w:rPr>
          <w:i w:val="0"/>
          <w:color w:val="000000" w:themeColor="text1"/>
          <w:lang w:val="es-ES"/>
        </w:rPr>
        <w:t>gestion</w:t>
      </w:r>
      <w:proofErr w:type="spellEnd"/>
      <w:r w:rsidRPr="00A511CF">
        <w:rPr>
          <w:i w:val="0"/>
          <w:color w:val="000000" w:themeColor="text1"/>
          <w:lang w:val="es-ES"/>
        </w:rPr>
        <w:t xml:space="preserve"> de </w:t>
      </w:r>
      <w:proofErr w:type="spellStart"/>
      <w:r w:rsidRPr="00A511CF">
        <w:rPr>
          <w:i w:val="0"/>
          <w:color w:val="000000" w:themeColor="text1"/>
          <w:lang w:val="es-ES"/>
        </w:rPr>
        <w:t>configuracion</w:t>
      </w:r>
      <w:proofErr w:type="spellEnd"/>
    </w:p>
    <w:p w:rsidR="00CD1ECF" w:rsidRPr="00A511CF" w:rsidRDefault="00CD1ECF" w:rsidP="00532593">
      <w:pPr>
        <w:pStyle w:val="PSI-Ttulo3"/>
        <w:rPr>
          <w:rFonts w:ascii="Baskerville Old Face" w:hAnsi="Baskerville Old Face"/>
          <w:sz w:val="26"/>
          <w:szCs w:val="26"/>
        </w:rPr>
      </w:pPr>
      <w:bookmarkStart w:id="34" w:name="_Toc16490059"/>
      <w:bookmarkStart w:id="35" w:name="_Toc257629073"/>
      <w:r w:rsidRPr="00A511CF">
        <w:rPr>
          <w:rFonts w:ascii="Baskerville Old Face" w:hAnsi="Baskerville Old Face"/>
          <w:sz w:val="26"/>
          <w:szCs w:val="26"/>
        </w:rPr>
        <w:t>Mecanismos para Verificación</w:t>
      </w:r>
      <w:bookmarkEnd w:id="34"/>
      <w:bookmarkEnd w:id="35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</w:t>
      </w:r>
      <w:r w:rsidR="00991939" w:rsidRPr="00A12B44">
        <w:rPr>
          <w:lang w:val="es-ES"/>
        </w:rPr>
        <w:t>Indicar</w:t>
      </w:r>
      <w:r w:rsidRPr="00A12B44">
        <w:rPr>
          <w:lang w:val="es-ES"/>
        </w:rPr>
        <w:t xml:space="preserve"> los mecanismos de monitoreo y control de las actividades de Verificación. Esto incluye una breve descripción de las actividades más relevantes de la </w:t>
      </w:r>
      <w:r w:rsidR="00991939" w:rsidRPr="00A12B44">
        <w:rPr>
          <w:lang w:val="es-ES"/>
        </w:rPr>
        <w:t>misma</w:t>
      </w:r>
      <w:r w:rsidRPr="00A12B44">
        <w:rPr>
          <w:lang w:val="es-ES"/>
        </w:rPr>
        <w:t>.]</w:t>
      </w:r>
    </w:p>
    <w:p w:rsidR="006B1750" w:rsidRPr="00A511CF" w:rsidRDefault="003E27EE" w:rsidP="00D558E6">
      <w:pPr>
        <w:pStyle w:val="PSI-Comentario"/>
        <w:rPr>
          <w:i w:val="0"/>
          <w:color w:val="000000" w:themeColor="text1"/>
          <w:lang w:val="es-ES"/>
        </w:rPr>
      </w:pPr>
      <w:r w:rsidRPr="00A511CF">
        <w:rPr>
          <w:i w:val="0"/>
          <w:color w:val="000000" w:themeColor="text1"/>
          <w:lang w:val="es-ES"/>
        </w:rPr>
        <w:t xml:space="preserve">Ver documento de Plan de </w:t>
      </w:r>
      <w:proofErr w:type="spellStart"/>
      <w:r w:rsidRPr="00A511CF">
        <w:rPr>
          <w:i w:val="0"/>
          <w:color w:val="000000" w:themeColor="text1"/>
          <w:lang w:val="es-ES"/>
        </w:rPr>
        <w:t>Verificacion</w:t>
      </w:r>
      <w:proofErr w:type="spellEnd"/>
    </w:p>
    <w:p w:rsidR="00CD1ECF" w:rsidRPr="00A511CF" w:rsidRDefault="00CD1ECF" w:rsidP="00532593">
      <w:pPr>
        <w:pStyle w:val="PSI-Ttulo3"/>
        <w:rPr>
          <w:rFonts w:ascii="Baskerville Old Face" w:hAnsi="Baskerville Old Face"/>
          <w:sz w:val="26"/>
          <w:szCs w:val="26"/>
        </w:rPr>
      </w:pPr>
      <w:bookmarkStart w:id="36" w:name="_Toc16490060"/>
      <w:bookmarkStart w:id="37" w:name="_Toc257629074"/>
      <w:r w:rsidRPr="00A511CF">
        <w:rPr>
          <w:rFonts w:ascii="Baskerville Old Face" w:hAnsi="Baskerville Old Face"/>
          <w:sz w:val="26"/>
          <w:szCs w:val="26"/>
        </w:rPr>
        <w:t>Mecanismos para la Gestión de proyecto</w:t>
      </w:r>
      <w:bookmarkEnd w:id="36"/>
      <w:bookmarkEnd w:id="37"/>
    </w:p>
    <w:p w:rsidR="00CD1ECF" w:rsidRPr="00A12B44" w:rsidRDefault="00CD1ECF" w:rsidP="00D558E6">
      <w:pPr>
        <w:pStyle w:val="PSI-Comentario"/>
        <w:rPr>
          <w:color w:val="000000" w:themeColor="text1"/>
          <w:lang w:val="es-ES"/>
        </w:rPr>
      </w:pPr>
      <w:r w:rsidRPr="00A12B44">
        <w:rPr>
          <w:lang w:val="es-ES"/>
        </w:rPr>
        <w:t>[</w:t>
      </w:r>
      <w:r w:rsidR="00991939" w:rsidRPr="00A12B44">
        <w:rPr>
          <w:lang w:val="es-ES"/>
        </w:rPr>
        <w:t xml:space="preserve">En este apartado se deben especificar </w:t>
      </w:r>
      <w:r w:rsidRPr="00A12B44">
        <w:rPr>
          <w:lang w:val="es-ES"/>
        </w:rPr>
        <w:t>los mecanismos de monitoreo y control de las actividades de Gestión de proyecto</w:t>
      </w:r>
      <w:r w:rsidR="00991939" w:rsidRPr="00A12B44">
        <w:rPr>
          <w:lang w:val="es-ES"/>
        </w:rPr>
        <w:t xml:space="preserve">, </w:t>
      </w:r>
      <w:r w:rsidRPr="00A12B44">
        <w:rPr>
          <w:lang w:val="es-ES"/>
        </w:rPr>
        <w:t>incluye</w:t>
      </w:r>
      <w:r w:rsidR="00991939" w:rsidRPr="00A12B44">
        <w:rPr>
          <w:lang w:val="es-ES"/>
        </w:rPr>
        <w:t>ndo</w:t>
      </w:r>
      <w:r w:rsidRPr="00A12B44">
        <w:rPr>
          <w:lang w:val="es-ES"/>
        </w:rPr>
        <w:t xml:space="preserve"> una breve descripción de las actividades más rele</w:t>
      </w:r>
      <w:r w:rsidR="00991939" w:rsidRPr="00A12B44">
        <w:rPr>
          <w:lang w:val="es-ES"/>
        </w:rPr>
        <w:t>vantes</w:t>
      </w:r>
      <w:r w:rsidRPr="00A12B44">
        <w:rPr>
          <w:lang w:val="es-ES"/>
        </w:rPr>
        <w:t>.]</w:t>
      </w:r>
      <w:r w:rsidR="005331E0" w:rsidRPr="00A12B44">
        <w:rPr>
          <w:lang w:val="es-ES"/>
        </w:rPr>
        <w:br/>
      </w:r>
      <w:r w:rsidR="003E27EE" w:rsidRPr="00A12B44">
        <w:rPr>
          <w:color w:val="000000" w:themeColor="text1"/>
          <w:lang w:val="es-ES"/>
        </w:rPr>
        <w:t xml:space="preserve">Sera definido en la </w:t>
      </w:r>
      <w:proofErr w:type="spellStart"/>
      <w:r w:rsidR="003E27EE" w:rsidRPr="00A12B44">
        <w:rPr>
          <w:color w:val="000000" w:themeColor="text1"/>
          <w:lang w:val="es-ES"/>
        </w:rPr>
        <w:t>proxima</w:t>
      </w:r>
      <w:proofErr w:type="spellEnd"/>
      <w:r w:rsidR="003E27EE" w:rsidRPr="00A12B44">
        <w:rPr>
          <w:color w:val="000000" w:themeColor="text1"/>
          <w:lang w:val="es-ES"/>
        </w:rPr>
        <w:t xml:space="preserve"> </w:t>
      </w:r>
      <w:proofErr w:type="spellStart"/>
      <w:r w:rsidR="003E27EE" w:rsidRPr="00A12B44">
        <w:rPr>
          <w:color w:val="000000" w:themeColor="text1"/>
          <w:lang w:val="es-ES"/>
        </w:rPr>
        <w:t>version</w:t>
      </w:r>
      <w:proofErr w:type="spellEnd"/>
      <w:r w:rsidR="003E27EE" w:rsidRPr="00A12B44">
        <w:rPr>
          <w:color w:val="000000" w:themeColor="text1"/>
          <w:lang w:val="es-ES"/>
        </w:rPr>
        <w:t>.</w:t>
      </w:r>
    </w:p>
    <w:p w:rsidR="00CD1ECF" w:rsidRPr="00A511CF" w:rsidRDefault="00CD1ECF" w:rsidP="00A87F7E">
      <w:pPr>
        <w:pStyle w:val="PSI-Ttulo2"/>
        <w:rPr>
          <w:rFonts w:ascii="Baskerville Old Face" w:hAnsi="Baskerville Old Face"/>
          <w:color w:val="FFC000" w:themeColor="accent4"/>
          <w:sz w:val="28"/>
          <w:lang w:val="es-ES"/>
        </w:rPr>
      </w:pPr>
      <w:bookmarkStart w:id="38" w:name="_Toc16490061"/>
      <w:bookmarkStart w:id="39" w:name="_Toc257629075"/>
      <w:r w:rsidRPr="00A511CF">
        <w:rPr>
          <w:rFonts w:ascii="Baskerville Old Face" w:hAnsi="Baskerville Old Face"/>
          <w:color w:val="FFC000" w:themeColor="accent4"/>
          <w:sz w:val="28"/>
          <w:lang w:val="es-ES"/>
        </w:rPr>
        <w:t>Recursos</w:t>
      </w:r>
      <w:bookmarkEnd w:id="38"/>
      <w:bookmarkEnd w:id="39"/>
    </w:p>
    <w:p w:rsidR="00F25012" w:rsidRPr="00A511CF" w:rsidRDefault="00F25012" w:rsidP="00F25012">
      <w:pPr>
        <w:jc w:val="both"/>
        <w:rPr>
          <w:rFonts w:ascii="Baskerville Old Face" w:hAnsi="Baskerville Old Face"/>
          <w:sz w:val="24"/>
        </w:rPr>
      </w:pPr>
      <w:r w:rsidRPr="00A511CF">
        <w:rPr>
          <w:rFonts w:ascii="Baskerville Old Face" w:hAnsi="Baskerville Old Face"/>
          <w:sz w:val="24"/>
        </w:rPr>
        <w:t>El equipo cuenta con 3 integrantes y cuenta con los siguientes responsables de áreas:</w:t>
      </w:r>
    </w:p>
    <w:p w:rsidR="00866348" w:rsidRPr="00A511CF" w:rsidRDefault="00866348" w:rsidP="00D558E6">
      <w:pPr>
        <w:pStyle w:val="PSI-Comentario"/>
        <w:numPr>
          <w:ilvl w:val="0"/>
          <w:numId w:val="16"/>
        </w:numPr>
        <w:rPr>
          <w:i w:val="0"/>
          <w:color w:val="000000" w:themeColor="text1"/>
          <w:lang w:val="es-ES"/>
        </w:rPr>
      </w:pPr>
      <w:r w:rsidRPr="00A511CF">
        <w:rPr>
          <w:i w:val="0"/>
          <w:color w:val="000000" w:themeColor="text1"/>
          <w:lang w:val="es-ES"/>
        </w:rPr>
        <w:t>Administrador de configuración: Agüero, Emiliano</w:t>
      </w:r>
    </w:p>
    <w:p w:rsidR="00866348" w:rsidRPr="00A511CF" w:rsidRDefault="00866348" w:rsidP="00D558E6">
      <w:pPr>
        <w:pStyle w:val="PSI-Comentario"/>
        <w:numPr>
          <w:ilvl w:val="0"/>
          <w:numId w:val="16"/>
        </w:numPr>
        <w:rPr>
          <w:i w:val="0"/>
          <w:color w:val="000000" w:themeColor="text1"/>
          <w:lang w:val="es-ES"/>
        </w:rPr>
      </w:pPr>
      <w:r w:rsidRPr="00A511CF">
        <w:rPr>
          <w:i w:val="0"/>
          <w:color w:val="000000" w:themeColor="text1"/>
          <w:lang w:val="es-ES"/>
        </w:rPr>
        <w:t xml:space="preserve">Analista: Gola, </w:t>
      </w:r>
      <w:proofErr w:type="spellStart"/>
      <w:r w:rsidRPr="00A511CF">
        <w:rPr>
          <w:i w:val="0"/>
          <w:color w:val="000000" w:themeColor="text1"/>
          <w:lang w:val="es-ES"/>
        </w:rPr>
        <w:t>Vanina</w:t>
      </w:r>
      <w:proofErr w:type="spellEnd"/>
    </w:p>
    <w:p w:rsidR="00866348" w:rsidRPr="00A511CF" w:rsidRDefault="00866348" w:rsidP="00D558E6">
      <w:pPr>
        <w:pStyle w:val="PSI-Comentario"/>
        <w:numPr>
          <w:ilvl w:val="0"/>
          <w:numId w:val="16"/>
        </w:numPr>
        <w:rPr>
          <w:i w:val="0"/>
          <w:color w:val="000000" w:themeColor="text1"/>
          <w:lang w:val="es-ES"/>
        </w:rPr>
      </w:pPr>
      <w:r w:rsidRPr="00A511CF">
        <w:rPr>
          <w:i w:val="0"/>
          <w:color w:val="000000" w:themeColor="text1"/>
          <w:lang w:val="es-ES"/>
        </w:rPr>
        <w:t>Arquitecto: Agüero, Emiliano</w:t>
      </w:r>
    </w:p>
    <w:p w:rsidR="00866348" w:rsidRPr="00A511CF" w:rsidRDefault="00866348" w:rsidP="00D558E6">
      <w:pPr>
        <w:pStyle w:val="PSI-Comentario"/>
        <w:numPr>
          <w:ilvl w:val="0"/>
          <w:numId w:val="16"/>
        </w:numPr>
        <w:rPr>
          <w:i w:val="0"/>
          <w:color w:val="000000" w:themeColor="text1"/>
          <w:lang w:val="es-ES"/>
        </w:rPr>
      </w:pPr>
      <w:r w:rsidRPr="00A511CF">
        <w:rPr>
          <w:i w:val="0"/>
          <w:color w:val="000000" w:themeColor="text1"/>
          <w:lang w:val="es-ES"/>
        </w:rPr>
        <w:lastRenderedPageBreak/>
        <w:t xml:space="preserve">Diseñador: </w:t>
      </w:r>
      <w:proofErr w:type="spellStart"/>
      <w:r w:rsidRPr="00A511CF">
        <w:rPr>
          <w:i w:val="0"/>
          <w:color w:val="000000" w:themeColor="text1"/>
          <w:lang w:val="es-ES"/>
        </w:rPr>
        <w:t>Farinola</w:t>
      </w:r>
      <w:proofErr w:type="spellEnd"/>
      <w:r w:rsidRPr="00A511CF">
        <w:rPr>
          <w:i w:val="0"/>
          <w:color w:val="000000" w:themeColor="text1"/>
          <w:lang w:val="es-ES"/>
        </w:rPr>
        <w:t>, Santiago</w:t>
      </w:r>
    </w:p>
    <w:p w:rsidR="00866348" w:rsidRPr="00A511CF" w:rsidRDefault="00866348" w:rsidP="00D558E6">
      <w:pPr>
        <w:pStyle w:val="PSI-Comentario"/>
        <w:numPr>
          <w:ilvl w:val="0"/>
          <w:numId w:val="16"/>
        </w:numPr>
        <w:rPr>
          <w:i w:val="0"/>
          <w:color w:val="000000" w:themeColor="text1"/>
          <w:lang w:val="es-ES"/>
        </w:rPr>
      </w:pPr>
      <w:r w:rsidRPr="00A511CF">
        <w:rPr>
          <w:i w:val="0"/>
          <w:color w:val="000000" w:themeColor="text1"/>
          <w:lang w:val="es-ES"/>
        </w:rPr>
        <w:t xml:space="preserve">Documentador: </w:t>
      </w:r>
      <w:proofErr w:type="spellStart"/>
      <w:r w:rsidRPr="00A511CF">
        <w:rPr>
          <w:i w:val="0"/>
          <w:color w:val="000000" w:themeColor="text1"/>
          <w:lang w:val="es-ES"/>
        </w:rPr>
        <w:t>Farinola</w:t>
      </w:r>
      <w:proofErr w:type="spellEnd"/>
      <w:r w:rsidRPr="00A511CF">
        <w:rPr>
          <w:i w:val="0"/>
          <w:color w:val="000000" w:themeColor="text1"/>
          <w:lang w:val="es-ES"/>
        </w:rPr>
        <w:t xml:space="preserve">, Santiago / Agüero, Emiliano / Gola, </w:t>
      </w:r>
      <w:proofErr w:type="spellStart"/>
      <w:r w:rsidRPr="00A511CF">
        <w:rPr>
          <w:i w:val="0"/>
          <w:color w:val="000000" w:themeColor="text1"/>
          <w:lang w:val="es-ES"/>
        </w:rPr>
        <w:t>Vanina</w:t>
      </w:r>
      <w:proofErr w:type="spellEnd"/>
      <w:r w:rsidRPr="00A511CF">
        <w:rPr>
          <w:i w:val="0"/>
          <w:color w:val="000000" w:themeColor="text1"/>
          <w:lang w:val="es-ES"/>
        </w:rPr>
        <w:tab/>
      </w:r>
    </w:p>
    <w:p w:rsidR="00866348" w:rsidRPr="00A511CF" w:rsidRDefault="00866348" w:rsidP="00D558E6">
      <w:pPr>
        <w:pStyle w:val="PSI-Comentario"/>
        <w:numPr>
          <w:ilvl w:val="0"/>
          <w:numId w:val="16"/>
        </w:numPr>
        <w:rPr>
          <w:i w:val="0"/>
          <w:color w:val="000000" w:themeColor="text1"/>
          <w:lang w:val="es-ES"/>
        </w:rPr>
      </w:pPr>
      <w:r w:rsidRPr="00A511CF">
        <w:rPr>
          <w:i w:val="0"/>
          <w:color w:val="000000" w:themeColor="text1"/>
          <w:lang w:val="es-ES"/>
        </w:rPr>
        <w:t xml:space="preserve">Gerente de calidad: </w:t>
      </w:r>
      <w:proofErr w:type="spellStart"/>
      <w:r w:rsidRPr="00A511CF">
        <w:rPr>
          <w:i w:val="0"/>
          <w:color w:val="000000" w:themeColor="text1"/>
          <w:lang w:val="es-ES"/>
        </w:rPr>
        <w:t>Farinola</w:t>
      </w:r>
      <w:proofErr w:type="spellEnd"/>
      <w:r w:rsidRPr="00A511CF">
        <w:rPr>
          <w:i w:val="0"/>
          <w:color w:val="000000" w:themeColor="text1"/>
          <w:lang w:val="es-ES"/>
        </w:rPr>
        <w:t xml:space="preserve">, Santiago / Gola, </w:t>
      </w:r>
      <w:proofErr w:type="spellStart"/>
      <w:r w:rsidRPr="00A511CF">
        <w:rPr>
          <w:i w:val="0"/>
          <w:color w:val="000000" w:themeColor="text1"/>
          <w:lang w:val="es-ES"/>
        </w:rPr>
        <w:t>Vanina</w:t>
      </w:r>
      <w:proofErr w:type="spellEnd"/>
    </w:p>
    <w:p w:rsidR="00866348" w:rsidRPr="00A511CF" w:rsidRDefault="00866348" w:rsidP="00D558E6">
      <w:pPr>
        <w:pStyle w:val="PSI-Comentario"/>
        <w:numPr>
          <w:ilvl w:val="0"/>
          <w:numId w:val="16"/>
        </w:numPr>
        <w:rPr>
          <w:i w:val="0"/>
          <w:color w:val="000000" w:themeColor="text1"/>
          <w:lang w:val="es-ES"/>
        </w:rPr>
      </w:pPr>
      <w:r w:rsidRPr="00A511CF">
        <w:rPr>
          <w:i w:val="0"/>
          <w:color w:val="000000" w:themeColor="text1"/>
          <w:lang w:val="es-ES"/>
        </w:rPr>
        <w:t xml:space="preserve">Ing. En pruebas: </w:t>
      </w:r>
      <w:proofErr w:type="spellStart"/>
      <w:r w:rsidRPr="00A511CF">
        <w:rPr>
          <w:i w:val="0"/>
          <w:color w:val="000000" w:themeColor="text1"/>
          <w:lang w:val="es-ES"/>
        </w:rPr>
        <w:t>Farinola</w:t>
      </w:r>
      <w:proofErr w:type="spellEnd"/>
      <w:r w:rsidRPr="00A511CF">
        <w:rPr>
          <w:i w:val="0"/>
          <w:color w:val="000000" w:themeColor="text1"/>
          <w:lang w:val="es-ES"/>
        </w:rPr>
        <w:t>, Santiago</w:t>
      </w:r>
    </w:p>
    <w:p w:rsidR="00866348" w:rsidRPr="00A511CF" w:rsidRDefault="00866348" w:rsidP="00D558E6">
      <w:pPr>
        <w:pStyle w:val="PSI-Comentario"/>
        <w:numPr>
          <w:ilvl w:val="0"/>
          <w:numId w:val="16"/>
        </w:numPr>
        <w:rPr>
          <w:i w:val="0"/>
          <w:color w:val="000000" w:themeColor="text1"/>
          <w:lang w:val="es-ES"/>
        </w:rPr>
      </w:pPr>
      <w:r w:rsidRPr="00A511CF">
        <w:rPr>
          <w:i w:val="0"/>
          <w:color w:val="000000" w:themeColor="text1"/>
          <w:lang w:val="es-ES"/>
        </w:rPr>
        <w:t xml:space="preserve">Líder de Proyecto: Gola, </w:t>
      </w:r>
      <w:proofErr w:type="spellStart"/>
      <w:r w:rsidRPr="00A511CF">
        <w:rPr>
          <w:i w:val="0"/>
          <w:color w:val="000000" w:themeColor="text1"/>
          <w:lang w:val="es-ES"/>
        </w:rPr>
        <w:t>Vanina</w:t>
      </w:r>
      <w:proofErr w:type="spellEnd"/>
    </w:p>
    <w:p w:rsidR="00866348" w:rsidRPr="00A511CF" w:rsidRDefault="00866348" w:rsidP="00D558E6">
      <w:pPr>
        <w:pStyle w:val="PSI-Comentario"/>
        <w:numPr>
          <w:ilvl w:val="0"/>
          <w:numId w:val="16"/>
        </w:numPr>
        <w:rPr>
          <w:i w:val="0"/>
          <w:color w:val="000000" w:themeColor="text1"/>
          <w:lang w:val="es-ES"/>
        </w:rPr>
      </w:pPr>
      <w:r w:rsidRPr="00A511CF">
        <w:rPr>
          <w:i w:val="0"/>
          <w:color w:val="000000" w:themeColor="text1"/>
          <w:lang w:val="es-ES"/>
        </w:rPr>
        <w:t xml:space="preserve">Programador: </w:t>
      </w:r>
      <w:proofErr w:type="spellStart"/>
      <w:r w:rsidRPr="00A511CF">
        <w:rPr>
          <w:i w:val="0"/>
          <w:color w:val="000000" w:themeColor="text1"/>
          <w:lang w:val="es-ES"/>
        </w:rPr>
        <w:t>Farinola</w:t>
      </w:r>
      <w:proofErr w:type="spellEnd"/>
      <w:r w:rsidRPr="00A511CF">
        <w:rPr>
          <w:i w:val="0"/>
          <w:color w:val="000000" w:themeColor="text1"/>
          <w:lang w:val="es-ES"/>
        </w:rPr>
        <w:t xml:space="preserve">, Santiago / Agüero, Emiliano / Gola, </w:t>
      </w:r>
      <w:proofErr w:type="spellStart"/>
      <w:r w:rsidRPr="00A511CF">
        <w:rPr>
          <w:i w:val="0"/>
          <w:color w:val="000000" w:themeColor="text1"/>
          <w:lang w:val="es-ES"/>
        </w:rPr>
        <w:t>Vanina</w:t>
      </w:r>
      <w:proofErr w:type="spellEnd"/>
      <w:r w:rsidRPr="00A511CF">
        <w:rPr>
          <w:i w:val="0"/>
          <w:color w:val="000000" w:themeColor="text1"/>
          <w:lang w:val="es-ES"/>
        </w:rPr>
        <w:tab/>
      </w:r>
    </w:p>
    <w:p w:rsidR="00866348" w:rsidRPr="00A511CF" w:rsidRDefault="00866348" w:rsidP="00D558E6">
      <w:pPr>
        <w:pStyle w:val="PSI-Comentario"/>
        <w:numPr>
          <w:ilvl w:val="0"/>
          <w:numId w:val="16"/>
        </w:numPr>
        <w:rPr>
          <w:i w:val="0"/>
          <w:color w:val="000000" w:themeColor="text1"/>
          <w:lang w:val="es-ES"/>
        </w:rPr>
      </w:pPr>
      <w:r w:rsidRPr="00A511CF">
        <w:rPr>
          <w:i w:val="0"/>
          <w:color w:val="000000" w:themeColor="text1"/>
          <w:lang w:val="es-ES"/>
        </w:rPr>
        <w:t>Rol general: Agüero, Emiliano</w:t>
      </w:r>
    </w:p>
    <w:p w:rsidR="00CD1ECF" w:rsidRPr="00A12B44" w:rsidRDefault="00CD1ECF" w:rsidP="00E14600">
      <w:pPr>
        <w:pStyle w:val="PSI-DescripcindelDocumentos"/>
      </w:pPr>
    </w:p>
    <w:p w:rsidR="00866348" w:rsidRPr="00E14600" w:rsidRDefault="00866348" w:rsidP="00E14600">
      <w:pPr>
        <w:pStyle w:val="PSI-DescripcindelDocumentos"/>
      </w:pPr>
      <w:r w:rsidRPr="00E14600">
        <w:t>Recursos tecnológicos y disponibilidad locativa con que cuenta el equipo:</w:t>
      </w:r>
    </w:p>
    <w:p w:rsidR="008F654C" w:rsidRPr="00A12B44" w:rsidRDefault="008F654C" w:rsidP="00E14600">
      <w:pPr>
        <w:pStyle w:val="PSI-DescripcindelDocumentos"/>
      </w:pPr>
    </w:p>
    <w:p w:rsidR="00866348" w:rsidRPr="00A12B44" w:rsidRDefault="00866348" w:rsidP="00CD1ECF">
      <w:pPr>
        <w:pStyle w:val="MNormal"/>
        <w:rPr>
          <w:rFonts w:ascii="Baskerville Old Face" w:hAnsi="Baskerville Old Face"/>
        </w:rPr>
      </w:pPr>
    </w:p>
    <w:tbl>
      <w:tblPr>
        <w:tblStyle w:val="Tablaconcuadrcula4-nfasis4"/>
        <w:tblW w:w="8220" w:type="dxa"/>
        <w:tblLayout w:type="fixed"/>
        <w:tblLook w:val="04A0" w:firstRow="1" w:lastRow="0" w:firstColumn="1" w:lastColumn="0" w:noHBand="0" w:noVBand="1"/>
      </w:tblPr>
      <w:tblGrid>
        <w:gridCol w:w="1275"/>
        <w:gridCol w:w="1619"/>
        <w:gridCol w:w="1394"/>
        <w:gridCol w:w="1276"/>
        <w:gridCol w:w="1097"/>
        <w:gridCol w:w="1559"/>
      </w:tblGrid>
      <w:tr w:rsidR="00866348" w:rsidRPr="00A12B44" w:rsidTr="003F6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:rsidR="00866348" w:rsidRPr="00A12B44" w:rsidRDefault="00866348">
            <w:pPr>
              <w:jc w:val="center"/>
              <w:rPr>
                <w:rFonts w:ascii="Baskerville Old Face" w:hAnsi="Baskerville Old Face"/>
                <w:b w:val="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Integrante</w:t>
            </w:r>
          </w:p>
        </w:tc>
        <w:tc>
          <w:tcPr>
            <w:tcW w:w="1619" w:type="dxa"/>
            <w:hideMark/>
          </w:tcPr>
          <w:p w:rsidR="00866348" w:rsidRPr="00A12B44" w:rsidRDefault="00866348">
            <w:pPr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Disponibilidad locativa para reuniones</w:t>
            </w:r>
          </w:p>
        </w:tc>
        <w:tc>
          <w:tcPr>
            <w:tcW w:w="1394" w:type="dxa"/>
            <w:hideMark/>
          </w:tcPr>
          <w:p w:rsidR="00866348" w:rsidRPr="00302187" w:rsidRDefault="00866348">
            <w:pPr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  <w:color w:val="000000" w:themeColor="text1"/>
              </w:rPr>
            </w:pPr>
            <w:r w:rsidRPr="00302187">
              <w:rPr>
                <w:rFonts w:ascii="Baskerville Old Face" w:hAnsi="Baskerville Old Face"/>
                <w:color w:val="000000" w:themeColor="text1"/>
              </w:rPr>
              <w:t xml:space="preserve">Cantidad de personas </w:t>
            </w:r>
            <w:r w:rsidRPr="00302187">
              <w:rPr>
                <w:rFonts w:ascii="Baskerville Old Face" w:hAnsi="Baskerville Old Face" w:cs="Arial"/>
                <w:color w:val="000000" w:themeColor="text1"/>
                <w:szCs w:val="20"/>
              </w:rPr>
              <w:t>aprox.(Disp. locativa)</w:t>
            </w:r>
          </w:p>
        </w:tc>
        <w:tc>
          <w:tcPr>
            <w:tcW w:w="1276" w:type="dxa"/>
            <w:hideMark/>
          </w:tcPr>
          <w:p w:rsidR="00866348" w:rsidRPr="00A12B44" w:rsidRDefault="00866348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ADSL</w:t>
            </w:r>
          </w:p>
        </w:tc>
        <w:tc>
          <w:tcPr>
            <w:tcW w:w="1097" w:type="dxa"/>
            <w:hideMark/>
          </w:tcPr>
          <w:p w:rsidR="00866348" w:rsidRPr="00A12B44" w:rsidRDefault="008663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Laptop</w:t>
            </w:r>
          </w:p>
        </w:tc>
        <w:tc>
          <w:tcPr>
            <w:tcW w:w="1559" w:type="dxa"/>
            <w:hideMark/>
          </w:tcPr>
          <w:p w:rsidR="00866348" w:rsidRPr="00A12B44" w:rsidRDefault="00866348">
            <w:pPr>
              <w:ind w:left="0" w:firstLine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Disponibilidad de mas otra maquina</w:t>
            </w:r>
          </w:p>
        </w:tc>
      </w:tr>
      <w:tr w:rsidR="00866348" w:rsidRPr="00A12B44" w:rsidTr="003F6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:rsidR="00866348" w:rsidRPr="00A12B44" w:rsidRDefault="00866348" w:rsidP="00302187">
            <w:pPr>
              <w:jc w:val="center"/>
              <w:rPr>
                <w:rFonts w:ascii="Baskerville Old Face" w:hAnsi="Baskerville Old Face" w:cs="Arial"/>
                <w:b w:val="0"/>
                <w:bCs w:val="0"/>
                <w:color w:val="010000"/>
                <w:szCs w:val="2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1</w:t>
            </w:r>
          </w:p>
        </w:tc>
        <w:tc>
          <w:tcPr>
            <w:tcW w:w="1619" w:type="dxa"/>
            <w:hideMark/>
          </w:tcPr>
          <w:p w:rsidR="00866348" w:rsidRPr="00A12B44" w:rsidRDefault="00866348" w:rsidP="0030218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 w:cs="Arial"/>
                <w:color w:val="010000"/>
                <w:szCs w:val="2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no</w:t>
            </w:r>
          </w:p>
        </w:tc>
        <w:tc>
          <w:tcPr>
            <w:tcW w:w="1394" w:type="dxa"/>
            <w:hideMark/>
          </w:tcPr>
          <w:p w:rsidR="00866348" w:rsidRPr="00A12B44" w:rsidRDefault="00866348" w:rsidP="00302187">
            <w:pPr>
              <w:ind w:left="4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 w:cs="Arial"/>
                <w:color w:val="010000"/>
                <w:szCs w:val="2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:rsidR="00866348" w:rsidRPr="00A12B44" w:rsidRDefault="00866348" w:rsidP="00302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 w:cs="Arial"/>
                <w:color w:val="010000"/>
                <w:szCs w:val="2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si</w:t>
            </w:r>
          </w:p>
        </w:tc>
        <w:tc>
          <w:tcPr>
            <w:tcW w:w="1097" w:type="dxa"/>
            <w:hideMark/>
          </w:tcPr>
          <w:p w:rsidR="00866348" w:rsidRPr="00A12B44" w:rsidRDefault="00866348" w:rsidP="0030218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 w:cs="Arial"/>
                <w:color w:val="010000"/>
                <w:szCs w:val="2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no</w:t>
            </w:r>
          </w:p>
        </w:tc>
        <w:tc>
          <w:tcPr>
            <w:tcW w:w="1559" w:type="dxa"/>
            <w:hideMark/>
          </w:tcPr>
          <w:p w:rsidR="00866348" w:rsidRPr="00A12B44" w:rsidRDefault="00866348" w:rsidP="00302187">
            <w:pPr>
              <w:ind w:left="18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 w:cs="Arial"/>
                <w:color w:val="010000"/>
                <w:szCs w:val="2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no</w:t>
            </w:r>
          </w:p>
        </w:tc>
      </w:tr>
      <w:tr w:rsidR="00866348" w:rsidRPr="00A12B44" w:rsidTr="003F6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:rsidR="00866348" w:rsidRPr="00A12B44" w:rsidRDefault="00866348" w:rsidP="00302187">
            <w:pPr>
              <w:jc w:val="center"/>
              <w:rPr>
                <w:rFonts w:ascii="Baskerville Old Face" w:hAnsi="Baskerville Old Face" w:cs="Arial"/>
                <w:b w:val="0"/>
                <w:bCs w:val="0"/>
                <w:color w:val="010000"/>
                <w:szCs w:val="2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2</w:t>
            </w:r>
          </w:p>
        </w:tc>
        <w:tc>
          <w:tcPr>
            <w:tcW w:w="1619" w:type="dxa"/>
            <w:hideMark/>
          </w:tcPr>
          <w:p w:rsidR="00866348" w:rsidRPr="00A12B44" w:rsidRDefault="00866348" w:rsidP="0030218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 w:cs="Arial"/>
                <w:color w:val="010000"/>
                <w:szCs w:val="2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No</w:t>
            </w:r>
          </w:p>
        </w:tc>
        <w:tc>
          <w:tcPr>
            <w:tcW w:w="1394" w:type="dxa"/>
            <w:hideMark/>
          </w:tcPr>
          <w:p w:rsidR="00866348" w:rsidRPr="00A12B44" w:rsidRDefault="00866348" w:rsidP="00302187">
            <w:pPr>
              <w:ind w:left="4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 w:cs="Arial"/>
                <w:color w:val="010000"/>
                <w:szCs w:val="2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:rsidR="00866348" w:rsidRPr="00A12B44" w:rsidRDefault="00866348" w:rsidP="00302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 w:cs="Arial"/>
                <w:color w:val="010000"/>
                <w:szCs w:val="2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si</w:t>
            </w:r>
          </w:p>
        </w:tc>
        <w:tc>
          <w:tcPr>
            <w:tcW w:w="1097" w:type="dxa"/>
            <w:hideMark/>
          </w:tcPr>
          <w:p w:rsidR="00866348" w:rsidRPr="00A12B44" w:rsidRDefault="00866348" w:rsidP="0030218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 w:cs="Arial"/>
                <w:color w:val="010000"/>
                <w:szCs w:val="2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si</w:t>
            </w:r>
          </w:p>
        </w:tc>
        <w:tc>
          <w:tcPr>
            <w:tcW w:w="1559" w:type="dxa"/>
          </w:tcPr>
          <w:p w:rsidR="00866348" w:rsidRPr="00A12B44" w:rsidRDefault="00866348" w:rsidP="00302187">
            <w:pPr>
              <w:ind w:left="18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 w:cs="Arial"/>
                <w:color w:val="010000"/>
                <w:szCs w:val="20"/>
              </w:rPr>
            </w:pPr>
          </w:p>
        </w:tc>
      </w:tr>
      <w:tr w:rsidR="00866348" w:rsidRPr="00A12B44" w:rsidTr="003F6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:rsidR="00866348" w:rsidRPr="00A12B44" w:rsidRDefault="00866348" w:rsidP="00302187">
            <w:pPr>
              <w:jc w:val="center"/>
              <w:rPr>
                <w:rFonts w:ascii="Baskerville Old Face" w:hAnsi="Baskerville Old Face" w:cs="Arial"/>
                <w:b w:val="0"/>
                <w:bCs w:val="0"/>
                <w:color w:val="010000"/>
                <w:szCs w:val="2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3</w:t>
            </w:r>
          </w:p>
        </w:tc>
        <w:tc>
          <w:tcPr>
            <w:tcW w:w="1619" w:type="dxa"/>
            <w:hideMark/>
          </w:tcPr>
          <w:p w:rsidR="00866348" w:rsidRPr="00A12B44" w:rsidRDefault="00866348" w:rsidP="0030218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 w:cs="Arial"/>
                <w:color w:val="010000"/>
                <w:szCs w:val="2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Si</w:t>
            </w:r>
          </w:p>
        </w:tc>
        <w:tc>
          <w:tcPr>
            <w:tcW w:w="1394" w:type="dxa"/>
            <w:hideMark/>
          </w:tcPr>
          <w:p w:rsidR="00866348" w:rsidRPr="00A12B44" w:rsidRDefault="00866348" w:rsidP="00302187">
            <w:pPr>
              <w:ind w:left="4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 w:cs="Arial"/>
                <w:color w:val="010000"/>
                <w:szCs w:val="2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hasta 6 personas bien</w:t>
            </w:r>
          </w:p>
        </w:tc>
        <w:tc>
          <w:tcPr>
            <w:tcW w:w="1276" w:type="dxa"/>
            <w:hideMark/>
          </w:tcPr>
          <w:p w:rsidR="00866348" w:rsidRPr="00A12B44" w:rsidRDefault="008A6943" w:rsidP="00302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 w:cs="Arial"/>
                <w:color w:val="010000"/>
                <w:szCs w:val="20"/>
              </w:rPr>
            </w:pPr>
            <w:r>
              <w:rPr>
                <w:rFonts w:ascii="Baskerville Old Face" w:hAnsi="Baskerville Old Face" w:cs="Arial"/>
                <w:color w:val="010000"/>
                <w:szCs w:val="20"/>
              </w:rPr>
              <w:t>S</w:t>
            </w:r>
            <w:r w:rsidR="00866348" w:rsidRPr="00A12B44">
              <w:rPr>
                <w:rFonts w:ascii="Baskerville Old Face" w:hAnsi="Baskerville Old Face" w:cs="Arial"/>
                <w:color w:val="010000"/>
                <w:szCs w:val="20"/>
              </w:rPr>
              <w:t>i</w:t>
            </w:r>
          </w:p>
        </w:tc>
        <w:tc>
          <w:tcPr>
            <w:tcW w:w="1097" w:type="dxa"/>
            <w:hideMark/>
          </w:tcPr>
          <w:p w:rsidR="00866348" w:rsidRPr="00A12B44" w:rsidRDefault="008A6943" w:rsidP="00302187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 w:cs="Arial"/>
                <w:color w:val="010000"/>
                <w:szCs w:val="20"/>
              </w:rPr>
            </w:pPr>
            <w:r>
              <w:rPr>
                <w:rFonts w:ascii="Baskerville Old Face" w:hAnsi="Baskerville Old Face" w:cs="Arial"/>
                <w:color w:val="010000"/>
                <w:szCs w:val="20"/>
              </w:rPr>
              <w:t>Si</w:t>
            </w:r>
          </w:p>
        </w:tc>
        <w:tc>
          <w:tcPr>
            <w:tcW w:w="1559" w:type="dxa"/>
            <w:hideMark/>
          </w:tcPr>
          <w:p w:rsidR="00866348" w:rsidRPr="00A12B44" w:rsidRDefault="00866348" w:rsidP="00302187">
            <w:pPr>
              <w:ind w:left="18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 w:cs="Arial"/>
                <w:color w:val="010000"/>
                <w:szCs w:val="20"/>
              </w:rPr>
            </w:pPr>
            <w:r w:rsidRPr="00A12B44">
              <w:rPr>
                <w:rFonts w:ascii="Baskerville Old Face" w:hAnsi="Baskerville Old Face" w:cs="Arial"/>
                <w:color w:val="010000"/>
                <w:szCs w:val="20"/>
              </w:rPr>
              <w:t>no</w:t>
            </w:r>
          </w:p>
        </w:tc>
      </w:tr>
    </w:tbl>
    <w:p w:rsidR="00866348" w:rsidRPr="00A12B44" w:rsidRDefault="00866348" w:rsidP="00CD1ECF">
      <w:pPr>
        <w:pStyle w:val="MNormal"/>
        <w:rPr>
          <w:rFonts w:ascii="Baskerville Old Face" w:hAnsi="Baskerville Old Face"/>
        </w:rPr>
      </w:pPr>
    </w:p>
    <w:p w:rsidR="00F25012" w:rsidRPr="00A12B44" w:rsidRDefault="00F25012" w:rsidP="00CD1ECF">
      <w:pPr>
        <w:pStyle w:val="MNormal"/>
        <w:rPr>
          <w:rFonts w:ascii="Baskerville Old Face" w:hAnsi="Baskerville Old Face"/>
        </w:rPr>
      </w:pPr>
    </w:p>
    <w:p w:rsidR="00CD1ECF" w:rsidRPr="00A12B44" w:rsidRDefault="00CD1ECF" w:rsidP="00D558E6">
      <w:pPr>
        <w:pStyle w:val="PSI-Ttulo1"/>
        <w:rPr>
          <w:lang w:val="es-ES"/>
        </w:rPr>
      </w:pPr>
      <w:bookmarkStart w:id="40" w:name="_Toc16490062"/>
      <w:bookmarkStart w:id="41" w:name="_Toc257629076"/>
      <w:r w:rsidRPr="00A12B44">
        <w:rPr>
          <w:lang w:val="es-ES"/>
        </w:rPr>
        <w:t>Proceso técnico</w:t>
      </w:r>
      <w:bookmarkEnd w:id="40"/>
      <w:bookmarkEnd w:id="41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[Esta sección debe contener la definición de los procedimientos técnicos, herramientas y tecnologías que se utilizarán en el proyecto.</w:t>
      </w:r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Se debe especificar la metodología que se seguirá para la realización de la documentación del proyecto, así como los Planes de calidad, Configuración y Verificación y Validación.]</w:t>
      </w:r>
    </w:p>
    <w:p w:rsidR="00CD1ECF" w:rsidRPr="00A12B44" w:rsidRDefault="000B3871" w:rsidP="000B3871">
      <w:pPr>
        <w:pStyle w:val="PSI-Ttulo2"/>
        <w:ind w:left="0" w:firstLine="0"/>
        <w:rPr>
          <w:rFonts w:ascii="Baskerville Old Face" w:hAnsi="Baskerville Old Face"/>
          <w:color w:val="FFC000" w:themeColor="accent4"/>
          <w:lang w:val="es-ES"/>
        </w:rPr>
      </w:pPr>
      <w:bookmarkStart w:id="42" w:name="_Toc16490063"/>
      <w:r w:rsidRPr="00A12B44">
        <w:rPr>
          <w:rFonts w:ascii="Baskerville Old Face" w:hAnsi="Baskerville Old Face"/>
          <w:color w:val="FFC000" w:themeColor="accent4"/>
          <w:lang w:val="es-ES"/>
        </w:rPr>
        <w:br/>
      </w:r>
      <w:bookmarkStart w:id="43" w:name="_Toc257629077"/>
      <w:r w:rsidR="00CD1ECF" w:rsidRPr="00A12B44">
        <w:rPr>
          <w:rFonts w:ascii="Baskerville Old Face" w:hAnsi="Baskerville Old Face"/>
          <w:color w:val="FFC000" w:themeColor="accent4"/>
          <w:lang w:val="es-ES"/>
        </w:rPr>
        <w:t>Procedimientos técnicos, herramientas y tecnologías</w:t>
      </w:r>
      <w:bookmarkEnd w:id="42"/>
      <w:bookmarkEnd w:id="43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 xml:space="preserve">[Especificación de sistemas operativos, metodologías de desarrollo,  lenguajes de programación, métodos para la especificación de diseño, construcción, Verificación, </w:t>
      </w:r>
      <w:r w:rsidRPr="00A12B44">
        <w:rPr>
          <w:lang w:val="es-ES"/>
        </w:rPr>
        <w:lastRenderedPageBreak/>
        <w:t>integración, documentación, entregas al Cliente, modificaciones, mantenimiento y entregables.</w:t>
      </w:r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Estándares técnicos, políticas y procedimientos a seguir en el desarrollo del producto. En caso que existan documentos que especifiquen alguno de los puntos mencionados</w:t>
      </w:r>
      <w:r w:rsidR="000B3871" w:rsidRPr="00A12B44">
        <w:rPr>
          <w:lang w:val="es-ES"/>
        </w:rPr>
        <w:t xml:space="preserve">, </w:t>
      </w:r>
      <w:r w:rsidRPr="00A12B44">
        <w:rPr>
          <w:lang w:val="es-ES"/>
        </w:rPr>
        <w:t xml:space="preserve"> hacer referencia a ellos.]</w:t>
      </w:r>
    </w:p>
    <w:p w:rsidR="00CD1ECF" w:rsidRPr="00A12B44" w:rsidRDefault="000B3871" w:rsidP="000B3871">
      <w:pPr>
        <w:pStyle w:val="PSI-Ttulo2"/>
        <w:ind w:left="0" w:firstLine="0"/>
        <w:rPr>
          <w:rFonts w:ascii="Baskerville Old Face" w:hAnsi="Baskerville Old Face"/>
          <w:color w:val="FFC000" w:themeColor="accent4"/>
          <w:lang w:val="es-ES"/>
        </w:rPr>
      </w:pPr>
      <w:bookmarkStart w:id="44" w:name="_Toc16490064"/>
      <w:r w:rsidRPr="00A12B44">
        <w:rPr>
          <w:rFonts w:ascii="Baskerville Old Face" w:hAnsi="Baskerville Old Face"/>
          <w:color w:val="FFC000" w:themeColor="accent4"/>
          <w:lang w:val="es-ES"/>
        </w:rPr>
        <w:br/>
      </w:r>
      <w:bookmarkStart w:id="45" w:name="_Toc257629078"/>
      <w:r w:rsidR="00CD1ECF" w:rsidRPr="00A12B44">
        <w:rPr>
          <w:rFonts w:ascii="Baskerville Old Face" w:hAnsi="Baskerville Old Face"/>
          <w:color w:val="FFC000" w:themeColor="accent4"/>
          <w:lang w:val="es-ES"/>
        </w:rPr>
        <w:t>Documentación de software</w:t>
      </w:r>
      <w:bookmarkEnd w:id="44"/>
      <w:bookmarkEnd w:id="45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 xml:space="preserve">La documentación se realizará de acuerdo a las plantillas de documentos definidas en el Modelo de Proceso para desarrollo de Software con </w:t>
      </w:r>
      <w:proofErr w:type="spellStart"/>
      <w:r w:rsidRPr="00A12B44">
        <w:rPr>
          <w:lang w:val="es-ES"/>
        </w:rPr>
        <w:t>Genexus</w:t>
      </w:r>
      <w:proofErr w:type="spellEnd"/>
      <w:r w:rsidRPr="00A12B44">
        <w:rPr>
          <w:lang w:val="es-ES"/>
        </w:rPr>
        <w:t xml:space="preserve"> que se definió.</w:t>
      </w:r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[Si se define algún documento, estilo, nomenclatura o formato que no está definido en la documentación del Modelo de Proceso definido deberá detallarse en esta sección.]</w:t>
      </w:r>
    </w:p>
    <w:p w:rsidR="006B1750" w:rsidRPr="00A12B44" w:rsidRDefault="006B1750" w:rsidP="00D558E6">
      <w:pPr>
        <w:pStyle w:val="PSI-Comentario"/>
        <w:rPr>
          <w:lang w:val="es-ES"/>
        </w:rPr>
      </w:pPr>
    </w:p>
    <w:p w:rsidR="00CD1ECF" w:rsidRPr="00A12B44" w:rsidRDefault="00CD1ECF" w:rsidP="00A87F7E">
      <w:pPr>
        <w:pStyle w:val="PSI-Ttulo2"/>
        <w:rPr>
          <w:rFonts w:ascii="Baskerville Old Face" w:hAnsi="Baskerville Old Face"/>
          <w:color w:val="FFC000" w:themeColor="accent4"/>
          <w:lang w:val="es-ES"/>
        </w:rPr>
      </w:pPr>
      <w:bookmarkStart w:id="46" w:name="_Toc16490065"/>
      <w:bookmarkStart w:id="47" w:name="_Toc257629079"/>
      <w:r w:rsidRPr="00A12B44">
        <w:rPr>
          <w:rFonts w:ascii="Baskerville Old Face" w:hAnsi="Baskerville Old Face"/>
          <w:color w:val="FFC000" w:themeColor="accent4"/>
          <w:lang w:val="es-ES"/>
        </w:rPr>
        <w:t>Funciones de soporte</w:t>
      </w:r>
      <w:bookmarkEnd w:id="46"/>
      <w:bookmarkEnd w:id="47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</w:t>
      </w:r>
      <w:r w:rsidR="00D96FDA" w:rsidRPr="00A12B44">
        <w:rPr>
          <w:lang w:val="es-ES"/>
        </w:rPr>
        <w:t>Se debe hacer r</w:t>
      </w:r>
      <w:r w:rsidRPr="00A12B44">
        <w:rPr>
          <w:lang w:val="es-ES"/>
        </w:rPr>
        <w:t>eferencia a los Planes de: Gestión de configuración, Gestión de Calidad y Verificación y Validación.]</w:t>
      </w:r>
    </w:p>
    <w:p w:rsidR="00CD1ECF" w:rsidRPr="00A12B44" w:rsidRDefault="00D96FDA" w:rsidP="00D558E6">
      <w:pPr>
        <w:pStyle w:val="PSI-Ttulo1"/>
        <w:rPr>
          <w:lang w:val="es-ES"/>
        </w:rPr>
      </w:pPr>
      <w:bookmarkStart w:id="48" w:name="_Toc16490066"/>
      <w:r w:rsidRPr="00A12B44">
        <w:rPr>
          <w:lang w:val="es-ES"/>
        </w:rPr>
        <w:br/>
      </w:r>
      <w:bookmarkStart w:id="49" w:name="_Toc257629080"/>
      <w:r w:rsidR="00CD1ECF" w:rsidRPr="00A12B44">
        <w:rPr>
          <w:lang w:val="es-ES"/>
        </w:rPr>
        <w:t xml:space="preserve">Líneas de trabajo, distribución de recursos humanos y </w:t>
      </w:r>
      <w:r w:rsidR="009D05D2" w:rsidRPr="00A12B44">
        <w:rPr>
          <w:lang w:val="es-ES"/>
        </w:rPr>
        <w:t xml:space="preserve"> c</w:t>
      </w:r>
      <w:r w:rsidR="00CD1ECF" w:rsidRPr="00A12B44">
        <w:rPr>
          <w:lang w:val="es-ES"/>
        </w:rPr>
        <w:t>ronograma</w:t>
      </w:r>
      <w:bookmarkEnd w:id="48"/>
      <w:bookmarkEnd w:id="49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[Esta sección debe contener la especificación de Líneas de trabajo, identificando las dependencias entre ellas.</w:t>
      </w:r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Además se debe establecer la distribución a lo largo del proyecto de los recursos humanos, la asignación de los mismos a las Líneas de trabajo y establecer un cronograma.]</w:t>
      </w:r>
    </w:p>
    <w:p w:rsidR="00CD1ECF" w:rsidRPr="00A12B44" w:rsidRDefault="006C4AE3" w:rsidP="006C4AE3">
      <w:pPr>
        <w:pStyle w:val="PSI-Ttulo2"/>
        <w:ind w:left="0" w:firstLine="0"/>
        <w:rPr>
          <w:rFonts w:ascii="Baskerville Old Face" w:hAnsi="Baskerville Old Face"/>
          <w:color w:val="FFC000" w:themeColor="accent4"/>
          <w:lang w:val="es-ES"/>
        </w:rPr>
      </w:pPr>
      <w:bookmarkStart w:id="50" w:name="_Toc16490067"/>
      <w:r w:rsidRPr="00A12B44">
        <w:rPr>
          <w:rFonts w:ascii="Baskerville Old Face" w:hAnsi="Baskerville Old Face"/>
          <w:color w:val="FFC000" w:themeColor="accent4"/>
          <w:lang w:val="es-ES"/>
        </w:rPr>
        <w:br/>
      </w:r>
      <w:bookmarkStart w:id="51" w:name="_Toc257629081"/>
      <w:r w:rsidR="00CD1ECF" w:rsidRPr="00A12B44">
        <w:rPr>
          <w:rFonts w:ascii="Baskerville Old Face" w:hAnsi="Baskerville Old Face"/>
          <w:color w:val="FFC000" w:themeColor="accent4"/>
          <w:lang w:val="es-ES"/>
        </w:rPr>
        <w:t>Líneas de trabajo</w:t>
      </w:r>
      <w:bookmarkEnd w:id="50"/>
      <w:bookmarkEnd w:id="51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[Especificación de Líneas de trabajo para las distintas actividades que se deben realizar (por ejemplo, diseño, análisis, implementación, etc.).</w:t>
      </w:r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Cada Línea de trabajo debe ser identificada de forma única dada una nomenclatura y descripción.]</w:t>
      </w:r>
    </w:p>
    <w:p w:rsidR="00CD1ECF" w:rsidRPr="00A12B44" w:rsidRDefault="00CD1ECF" w:rsidP="00CD1ECF">
      <w:pPr>
        <w:pStyle w:val="MNormal"/>
        <w:ind w:left="708"/>
        <w:rPr>
          <w:rFonts w:ascii="Baskerville Old Face" w:hAnsi="Baskerville Old Face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1785"/>
        <w:gridCol w:w="2142"/>
        <w:gridCol w:w="2802"/>
      </w:tblGrid>
      <w:tr w:rsidR="00E067B1" w:rsidRPr="00A12B44" w:rsidTr="00E067B1">
        <w:tc>
          <w:tcPr>
            <w:tcW w:w="1702" w:type="dxa"/>
            <w:shd w:val="pct5" w:color="auto" w:fill="auto"/>
          </w:tcPr>
          <w:p w:rsidR="00E067B1" w:rsidRPr="00A12B44" w:rsidRDefault="00E067B1" w:rsidP="00E067B1">
            <w:pPr>
              <w:ind w:left="0" w:firstLine="0"/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Identificación</w:t>
            </w:r>
          </w:p>
        </w:tc>
        <w:tc>
          <w:tcPr>
            <w:tcW w:w="1800" w:type="dxa"/>
            <w:shd w:val="pct5" w:color="auto" w:fill="auto"/>
          </w:tcPr>
          <w:p w:rsidR="00E067B1" w:rsidRPr="00A12B44" w:rsidRDefault="00E067B1" w:rsidP="00E067B1">
            <w:pPr>
              <w:ind w:left="71" w:firstLine="0"/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Descripción</w:t>
            </w:r>
          </w:p>
        </w:tc>
        <w:tc>
          <w:tcPr>
            <w:tcW w:w="2160" w:type="dxa"/>
            <w:shd w:val="pct5" w:color="auto" w:fill="auto"/>
          </w:tcPr>
          <w:p w:rsidR="00E067B1" w:rsidRPr="00A12B44" w:rsidRDefault="00E067B1" w:rsidP="00E067B1">
            <w:pPr>
              <w:ind w:left="0" w:hanging="28"/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Identificación de actividades correspondientes</w:t>
            </w:r>
          </w:p>
        </w:tc>
        <w:tc>
          <w:tcPr>
            <w:tcW w:w="2843" w:type="dxa"/>
            <w:shd w:val="pct5" w:color="auto" w:fill="auto"/>
          </w:tcPr>
          <w:p w:rsidR="00E067B1" w:rsidRPr="00A12B44" w:rsidRDefault="00E067B1" w:rsidP="00E067B1">
            <w:pPr>
              <w:ind w:left="0" w:firstLine="0"/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Descripción de actividades correspondientes</w:t>
            </w:r>
          </w:p>
        </w:tc>
      </w:tr>
      <w:tr w:rsidR="006C4AE3" w:rsidRPr="00A12B44" w:rsidTr="006C4AE3">
        <w:tc>
          <w:tcPr>
            <w:tcW w:w="1702" w:type="dxa"/>
          </w:tcPr>
          <w:p w:rsidR="006C4AE3" w:rsidRPr="00A12B44" w:rsidRDefault="006C4AE3" w:rsidP="00D558E6">
            <w:pPr>
              <w:pStyle w:val="PSI-Comentario"/>
              <w:rPr>
                <w:lang w:val="es-ES"/>
              </w:rPr>
            </w:pPr>
            <w:r w:rsidRPr="00A12B44">
              <w:rPr>
                <w:lang w:val="es-ES"/>
              </w:rPr>
              <w:lastRenderedPageBreak/>
              <w:t>[Identificación de la Línea de Trabajo]</w:t>
            </w:r>
          </w:p>
        </w:tc>
        <w:tc>
          <w:tcPr>
            <w:tcW w:w="1800" w:type="dxa"/>
          </w:tcPr>
          <w:p w:rsidR="006C4AE3" w:rsidRPr="00A12B44" w:rsidRDefault="006C4AE3" w:rsidP="00D558E6">
            <w:pPr>
              <w:pStyle w:val="PSI-Comentario"/>
              <w:rPr>
                <w:lang w:val="es-ES"/>
              </w:rPr>
            </w:pPr>
            <w:r w:rsidRPr="00A12B44">
              <w:rPr>
                <w:lang w:val="es-ES"/>
              </w:rPr>
              <w:t>[Descripción de la Línea de Trabajo]</w:t>
            </w:r>
          </w:p>
        </w:tc>
        <w:tc>
          <w:tcPr>
            <w:tcW w:w="2160" w:type="dxa"/>
          </w:tcPr>
          <w:p w:rsidR="006C4AE3" w:rsidRPr="00A12B44" w:rsidRDefault="006C4AE3" w:rsidP="00D558E6">
            <w:pPr>
              <w:pStyle w:val="PSI-Comentario"/>
              <w:rPr>
                <w:lang w:val="es-ES"/>
              </w:rPr>
            </w:pPr>
            <w:r w:rsidRPr="00A12B44">
              <w:rPr>
                <w:lang w:val="es-ES"/>
              </w:rPr>
              <w:t>[Id. de la actividad definida en el modelo]</w:t>
            </w:r>
          </w:p>
        </w:tc>
        <w:tc>
          <w:tcPr>
            <w:tcW w:w="2843" w:type="dxa"/>
          </w:tcPr>
          <w:p w:rsidR="006C4AE3" w:rsidRPr="00A12B44" w:rsidRDefault="006C4AE3" w:rsidP="00D558E6">
            <w:pPr>
              <w:pStyle w:val="PSI-Comentario"/>
              <w:rPr>
                <w:lang w:val="es-ES"/>
              </w:rPr>
            </w:pPr>
            <w:r w:rsidRPr="00A12B44">
              <w:rPr>
                <w:lang w:val="es-ES"/>
              </w:rPr>
              <w:t>[Breve descripción y/o referencia al subtítulo actividades en el modelo de proceso]</w:t>
            </w:r>
          </w:p>
        </w:tc>
      </w:tr>
      <w:tr w:rsidR="006C4AE3" w:rsidRPr="00A12B44" w:rsidTr="006C4AE3">
        <w:tc>
          <w:tcPr>
            <w:tcW w:w="1702" w:type="dxa"/>
          </w:tcPr>
          <w:p w:rsidR="006C4AE3" w:rsidRPr="00A12B44" w:rsidRDefault="006C4AE3" w:rsidP="00FF473B">
            <w:pPr>
              <w:pStyle w:val="MNormal"/>
              <w:rPr>
                <w:rFonts w:ascii="Baskerville Old Face" w:hAnsi="Baskerville Old Face"/>
              </w:rPr>
            </w:pPr>
          </w:p>
        </w:tc>
        <w:tc>
          <w:tcPr>
            <w:tcW w:w="1800" w:type="dxa"/>
          </w:tcPr>
          <w:p w:rsidR="006C4AE3" w:rsidRPr="00A12B44" w:rsidRDefault="006C4AE3" w:rsidP="00FF473B">
            <w:pPr>
              <w:pStyle w:val="MNormal"/>
              <w:rPr>
                <w:rFonts w:ascii="Baskerville Old Face" w:hAnsi="Baskerville Old Face"/>
              </w:rPr>
            </w:pPr>
          </w:p>
        </w:tc>
        <w:tc>
          <w:tcPr>
            <w:tcW w:w="2160" w:type="dxa"/>
          </w:tcPr>
          <w:p w:rsidR="006C4AE3" w:rsidRPr="00A12B44" w:rsidRDefault="006C4AE3" w:rsidP="00FF473B">
            <w:pPr>
              <w:pStyle w:val="MNormal"/>
              <w:rPr>
                <w:rFonts w:ascii="Baskerville Old Face" w:hAnsi="Baskerville Old Face"/>
              </w:rPr>
            </w:pPr>
          </w:p>
        </w:tc>
        <w:tc>
          <w:tcPr>
            <w:tcW w:w="2843" w:type="dxa"/>
          </w:tcPr>
          <w:p w:rsidR="006C4AE3" w:rsidRPr="00A12B44" w:rsidRDefault="006C4AE3" w:rsidP="00FF473B">
            <w:pPr>
              <w:pStyle w:val="MNormal"/>
              <w:rPr>
                <w:rFonts w:ascii="Baskerville Old Face" w:hAnsi="Baskerville Old Face"/>
              </w:rPr>
            </w:pPr>
          </w:p>
        </w:tc>
      </w:tr>
    </w:tbl>
    <w:p w:rsidR="00CD1ECF" w:rsidRPr="00A12B44" w:rsidRDefault="00CD1ECF" w:rsidP="00CD1ECF">
      <w:pPr>
        <w:pStyle w:val="MNormal"/>
        <w:ind w:left="708"/>
        <w:rPr>
          <w:rFonts w:ascii="Baskerville Old Face" w:hAnsi="Baskerville Old Face"/>
        </w:rPr>
      </w:pPr>
    </w:p>
    <w:p w:rsidR="00CD1ECF" w:rsidRPr="00A12B44" w:rsidRDefault="00CD1ECF" w:rsidP="00CD1ECF">
      <w:pPr>
        <w:pStyle w:val="MNormal"/>
        <w:rPr>
          <w:rFonts w:ascii="Baskerville Old Face" w:hAnsi="Baskerville Old Face"/>
        </w:rPr>
      </w:pPr>
    </w:p>
    <w:p w:rsidR="00CD1ECF" w:rsidRPr="00A12B44" w:rsidRDefault="00CD1ECF" w:rsidP="00A87F7E">
      <w:pPr>
        <w:pStyle w:val="PSI-Ttulo2"/>
        <w:rPr>
          <w:rFonts w:ascii="Baskerville Old Face" w:hAnsi="Baskerville Old Face"/>
          <w:color w:val="FFC000" w:themeColor="accent4"/>
          <w:lang w:val="es-ES"/>
        </w:rPr>
      </w:pPr>
      <w:bookmarkStart w:id="52" w:name="_Toc16490068"/>
      <w:bookmarkStart w:id="53" w:name="_Toc257629082"/>
      <w:r w:rsidRPr="00A12B44">
        <w:rPr>
          <w:rFonts w:ascii="Baskerville Old Face" w:hAnsi="Baskerville Old Face"/>
          <w:color w:val="FFC000" w:themeColor="accent4"/>
          <w:lang w:val="es-ES"/>
        </w:rPr>
        <w:t>Dependencias</w:t>
      </w:r>
      <w:bookmarkEnd w:id="52"/>
      <w:bookmarkEnd w:id="53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[Se establecen las dependencias entre actividades de las distintas Líneas de trabajo. Ver sección de Actividades dentro del Modelo de proceso.]</w:t>
      </w:r>
    </w:p>
    <w:p w:rsidR="00CD1ECF" w:rsidRPr="00A12B44" w:rsidRDefault="00FF473B" w:rsidP="00FF473B">
      <w:pPr>
        <w:pStyle w:val="PSI-Ttulo2"/>
        <w:ind w:left="0" w:firstLine="0"/>
        <w:rPr>
          <w:rFonts w:ascii="Baskerville Old Face" w:hAnsi="Baskerville Old Face"/>
          <w:color w:val="FFC000" w:themeColor="accent4"/>
          <w:lang w:val="es-ES"/>
        </w:rPr>
      </w:pPr>
      <w:bookmarkStart w:id="54" w:name="_Toc16490069"/>
      <w:r w:rsidRPr="00A12B44">
        <w:rPr>
          <w:rFonts w:ascii="Baskerville Old Face" w:hAnsi="Baskerville Old Face"/>
          <w:color w:val="FFC000" w:themeColor="accent4"/>
          <w:lang w:val="es-ES"/>
        </w:rPr>
        <w:br/>
      </w:r>
      <w:bookmarkStart w:id="55" w:name="_Toc257629083"/>
      <w:r w:rsidR="00CD1ECF" w:rsidRPr="00A12B44">
        <w:rPr>
          <w:rFonts w:ascii="Baskerville Old Face" w:hAnsi="Baskerville Old Face"/>
          <w:color w:val="FFC000" w:themeColor="accent4"/>
          <w:lang w:val="es-ES"/>
        </w:rPr>
        <w:t>Distribución de Recursos Humanos</w:t>
      </w:r>
      <w:bookmarkEnd w:id="54"/>
      <w:bookmarkEnd w:id="55"/>
    </w:p>
    <w:p w:rsidR="00CD1ECF" w:rsidRPr="00A12B44" w:rsidRDefault="00CD1ECF" w:rsidP="00D558E6">
      <w:pPr>
        <w:pStyle w:val="PSI-Comentario"/>
        <w:rPr>
          <w:lang w:val="es-ES"/>
        </w:rPr>
      </w:pPr>
    </w:p>
    <w:p w:rsidR="006B1750" w:rsidRPr="00A12B44" w:rsidRDefault="006B1750" w:rsidP="00D558E6">
      <w:pPr>
        <w:pStyle w:val="PSI-Comentario"/>
        <w:rPr>
          <w:lang w:val="es-ES"/>
        </w:rPr>
      </w:pPr>
    </w:p>
    <w:p w:rsidR="00F25012" w:rsidRPr="00A12B44" w:rsidRDefault="00F25012" w:rsidP="00D558E6">
      <w:pPr>
        <w:pStyle w:val="PSI-Comentario"/>
        <w:rPr>
          <w:lang w:val="es-ES"/>
        </w:rPr>
      </w:pPr>
    </w:p>
    <w:p w:rsidR="00F25012" w:rsidRPr="00A12B44" w:rsidRDefault="00F25012" w:rsidP="00D558E6">
      <w:pPr>
        <w:pStyle w:val="PSI-Comentario"/>
        <w:rPr>
          <w:lang w:val="es-ES"/>
        </w:rPr>
      </w:pPr>
    </w:p>
    <w:tbl>
      <w:tblPr>
        <w:tblW w:w="81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2"/>
        <w:gridCol w:w="1620"/>
        <w:gridCol w:w="1393"/>
        <w:gridCol w:w="1275"/>
        <w:gridCol w:w="1187"/>
        <w:gridCol w:w="1133"/>
      </w:tblGrid>
      <w:tr w:rsidR="00F25012" w:rsidRPr="00A12B44" w:rsidTr="00F25012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  <w:b/>
              </w:rPr>
            </w:pPr>
            <w:r w:rsidRPr="00A12B44">
              <w:rPr>
                <w:rFonts w:ascii="Baskerville Old Face" w:hAnsi="Baskerville Old Face"/>
                <w:b/>
              </w:rPr>
              <w:t>Fase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  <w:b/>
              </w:rPr>
            </w:pPr>
            <w:r w:rsidRPr="00A12B44">
              <w:rPr>
                <w:rFonts w:ascii="Baskerville Old Face" w:hAnsi="Baskerville Old Face"/>
                <w:b/>
              </w:rPr>
              <w:t>Rol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25012" w:rsidRPr="00A12B44" w:rsidRDefault="00F25012">
            <w:pPr>
              <w:ind w:left="0" w:firstLine="0"/>
              <w:jc w:val="center"/>
              <w:rPr>
                <w:rFonts w:ascii="Baskerville Old Face" w:hAnsi="Baskerville Old Face"/>
                <w:b/>
              </w:rPr>
            </w:pPr>
            <w:r w:rsidRPr="00A12B44">
              <w:rPr>
                <w:rFonts w:ascii="Baskerville Old Face" w:hAnsi="Baskerville Old Face"/>
                <w:b/>
              </w:rPr>
              <w:t>Cantidad de personas asignadas al rol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25012" w:rsidRPr="00A12B44" w:rsidRDefault="00F25012">
            <w:pPr>
              <w:ind w:left="0" w:firstLine="0"/>
              <w:jc w:val="center"/>
              <w:rPr>
                <w:rFonts w:ascii="Baskerville Old Face" w:hAnsi="Baskerville Old Face"/>
                <w:b/>
              </w:rPr>
            </w:pPr>
            <w:r w:rsidRPr="00A12B44">
              <w:rPr>
                <w:rFonts w:ascii="Baskerville Old Face" w:hAnsi="Baskerville Old Face"/>
                <w:b/>
              </w:rPr>
              <w:t>Estimación horas en fase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  <w:b/>
              </w:rPr>
            </w:pPr>
            <w:r w:rsidRPr="00A12B44">
              <w:rPr>
                <w:rFonts w:ascii="Baskerville Old Face" w:hAnsi="Baskerville Old Face"/>
                <w:b/>
              </w:rPr>
              <w:t>Software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  <w:b/>
              </w:rPr>
            </w:pPr>
            <w:r w:rsidRPr="00A12B44">
              <w:rPr>
                <w:rFonts w:ascii="Baskerville Old Face" w:hAnsi="Baskerville Old Face"/>
                <w:b/>
              </w:rPr>
              <w:t>Hardware</w:t>
            </w:r>
          </w:p>
        </w:tc>
      </w:tr>
      <w:tr w:rsidR="00F25012" w:rsidRPr="00A12B44" w:rsidTr="00F25012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Inicial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ind w:left="0" w:firstLine="0"/>
              <w:jc w:val="center"/>
              <w:rPr>
                <w:rFonts w:ascii="Baskerville Old Face" w:hAnsi="Baskerville Old Face"/>
              </w:rPr>
            </w:pPr>
            <w:proofErr w:type="spellStart"/>
            <w:r w:rsidRPr="00A12B44">
              <w:rPr>
                <w:rFonts w:ascii="Baskerville Old Face" w:hAnsi="Baskerville Old Face"/>
              </w:rPr>
              <w:t>Lider</w:t>
            </w:r>
            <w:proofErr w:type="spellEnd"/>
            <w:r w:rsidRPr="00A12B44">
              <w:rPr>
                <w:rFonts w:ascii="Baskerville Old Face" w:hAnsi="Baskerville Old Face"/>
              </w:rPr>
              <w:t xml:space="preserve"> de Proyecto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F25012" w:rsidRPr="00A12B44" w:rsidTr="00F25012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Inicial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ind w:left="0" w:firstLine="0"/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Analista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F25012" w:rsidRPr="00A12B44" w:rsidTr="00F25012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Inicial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ind w:left="0" w:firstLine="0"/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Arquitecto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F25012" w:rsidRPr="00A12B44" w:rsidTr="00F25012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Inicial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ind w:left="0" w:firstLine="0"/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Rol General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F25012" w:rsidRPr="00A12B44" w:rsidTr="00F25012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Inicial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ind w:left="0" w:firstLine="0"/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Administrador de configuración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F25012" w:rsidRPr="00A12B44" w:rsidTr="00F25012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Inicial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ind w:left="0" w:firstLine="0"/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diseñador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F25012" w:rsidRPr="00A12B44" w:rsidTr="00F25012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Inicial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ind w:left="0" w:firstLine="0"/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Ing. En pruebas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F25012" w:rsidRPr="00A12B44" w:rsidTr="00F25012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Inicial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ind w:left="0" w:firstLine="0"/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Gerente de calidad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F25012" w:rsidRPr="00A12B44" w:rsidTr="00F25012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Inicial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ind w:left="0" w:firstLine="0"/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programador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F25012" w:rsidRPr="00A12B44" w:rsidTr="00F25012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lastRenderedPageBreak/>
              <w:t>Elaboración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ind w:left="0" w:firstLine="0"/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documentador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  <w:r w:rsidRPr="00A12B44">
              <w:rPr>
                <w:rFonts w:ascii="Baskerville Old Face" w:hAnsi="Baskerville Old Face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12" w:rsidRPr="00A12B44" w:rsidRDefault="00F25012">
            <w:pPr>
              <w:jc w:val="center"/>
              <w:rPr>
                <w:rFonts w:ascii="Baskerville Old Face" w:hAnsi="Baskerville Old Face"/>
              </w:rPr>
            </w:pPr>
          </w:p>
        </w:tc>
      </w:tr>
    </w:tbl>
    <w:p w:rsidR="00CD1ECF" w:rsidRPr="00A12B44" w:rsidRDefault="00CD1ECF" w:rsidP="00CD1ECF">
      <w:pPr>
        <w:pStyle w:val="MNormal"/>
        <w:ind w:left="708"/>
        <w:rPr>
          <w:rFonts w:ascii="Baskerville Old Face" w:hAnsi="Baskerville Old Face"/>
        </w:rPr>
      </w:pPr>
    </w:p>
    <w:p w:rsidR="00CD1ECF" w:rsidRPr="00A12B44" w:rsidRDefault="00CD1ECF" w:rsidP="00CD1ECF">
      <w:pPr>
        <w:pStyle w:val="MNormal"/>
        <w:ind w:left="708"/>
        <w:rPr>
          <w:rFonts w:ascii="Baskerville Old Face" w:hAnsi="Baskerville Old Face"/>
        </w:rPr>
      </w:pPr>
    </w:p>
    <w:p w:rsidR="00CD1ECF" w:rsidRPr="00A12B44" w:rsidRDefault="00CD1ECF" w:rsidP="00ED4163">
      <w:pPr>
        <w:pStyle w:val="PSI-Ttulo2"/>
        <w:ind w:left="0" w:firstLine="0"/>
        <w:rPr>
          <w:rFonts w:ascii="Baskerville Old Face" w:hAnsi="Baskerville Old Face"/>
          <w:color w:val="FFC000" w:themeColor="accent4"/>
          <w:lang w:val="es-ES"/>
        </w:rPr>
      </w:pPr>
      <w:bookmarkStart w:id="56" w:name="_Toc16490070"/>
      <w:bookmarkStart w:id="57" w:name="_Toc257629084"/>
      <w:r w:rsidRPr="00A12B44">
        <w:rPr>
          <w:rFonts w:ascii="Baskerville Old Face" w:hAnsi="Baskerville Old Face"/>
          <w:color w:val="FFC000" w:themeColor="accent4"/>
          <w:lang w:val="es-ES"/>
        </w:rPr>
        <w:t>Cronograma</w:t>
      </w:r>
      <w:bookmarkEnd w:id="56"/>
      <w:bookmarkEnd w:id="57"/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[</w:t>
      </w:r>
      <w:r w:rsidR="00203579" w:rsidRPr="00A12B44">
        <w:rPr>
          <w:lang w:val="es-ES"/>
        </w:rPr>
        <w:t>Definir el c</w:t>
      </w:r>
      <w:r w:rsidRPr="00A12B44">
        <w:rPr>
          <w:lang w:val="es-ES"/>
        </w:rPr>
        <w:t>ronograma para las distintas actividades del proyecto, tomando en consideración las relaciones de precedencia y fechas críticas.</w:t>
      </w:r>
    </w:p>
    <w:p w:rsidR="00CD1ECF" w:rsidRPr="00A12B44" w:rsidRDefault="00CD1ECF" w:rsidP="00D558E6">
      <w:pPr>
        <w:pStyle w:val="PSI-Comentario"/>
        <w:rPr>
          <w:lang w:val="es-ES"/>
        </w:rPr>
      </w:pPr>
      <w:r w:rsidRPr="00A12B44">
        <w:rPr>
          <w:lang w:val="es-ES"/>
        </w:rPr>
        <w:t>Este cronograma puede ser especificado en tiempo absoluto de calendario o de acuerdo a incrementos relativos a un hito.]</w:t>
      </w:r>
    </w:p>
    <w:p w:rsidR="00CD1ECF" w:rsidRPr="00A12B44" w:rsidRDefault="00CD1ECF" w:rsidP="00D558E6">
      <w:pPr>
        <w:pStyle w:val="PSI-Comentario"/>
        <w:rPr>
          <w:lang w:val="es-ES"/>
        </w:rPr>
      </w:pPr>
    </w:p>
    <w:p w:rsidR="007F38C0" w:rsidRPr="00A12B44" w:rsidRDefault="007F38C0" w:rsidP="00D558E6">
      <w:pPr>
        <w:pStyle w:val="PSI-Ttulo1"/>
        <w:rPr>
          <w:lang w:val="es-ES"/>
        </w:rPr>
      </w:pPr>
    </w:p>
    <w:sectPr w:rsidR="007F38C0" w:rsidRPr="00A12B44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57D" w:rsidRDefault="0038157D" w:rsidP="00C94FBE">
      <w:pPr>
        <w:spacing w:before="0" w:line="240" w:lineRule="auto"/>
      </w:pPr>
      <w:r>
        <w:separator/>
      </w:r>
    </w:p>
    <w:p w:rsidR="0038157D" w:rsidRDefault="0038157D"/>
  </w:endnote>
  <w:endnote w:type="continuationSeparator" w:id="0">
    <w:p w:rsidR="0038157D" w:rsidRDefault="0038157D" w:rsidP="00C94FBE">
      <w:pPr>
        <w:spacing w:before="0" w:line="240" w:lineRule="auto"/>
      </w:pPr>
      <w:r>
        <w:continuationSeparator/>
      </w:r>
    </w:p>
    <w:p w:rsidR="0038157D" w:rsidRDefault="003815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187" w:rsidRDefault="00302187" w:rsidP="000F4F97">
    <w:pPr>
      <w:tabs>
        <w:tab w:val="center" w:pos="4252"/>
      </w:tabs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7302500</wp:posOffset>
              </wp:positionV>
              <wp:extent cx="7760970" cy="2586990"/>
              <wp:effectExtent l="0" t="0" r="21590" b="16510"/>
              <wp:wrapNone/>
              <wp:docPr id="1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60970" cy="2586990"/>
                        <a:chOff x="9" y="1431"/>
                        <a:chExt cx="15822" cy="4528"/>
                      </a:xfrm>
                    </wpg:grpSpPr>
                    <wps:wsp>
                      <wps:cNvPr id="12" name="AutoShape 28"/>
                      <wps:cNvCnPr>
                        <a:cxnSpLocks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" name="Rectangle 29"/>
                      <wps:cNvSpPr>
                        <a:spLocks/>
                      </wps:cNvSpPr>
                      <wps:spPr bwMode="auto">
                        <a:xfrm>
                          <a:off x="3426" y="4520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w14:anchorId="355AFE03" id="Group 27" o:spid="_x0000_s1026" style="position:absolute;margin-left:0;margin-top:575pt;width:611.1pt;height:203.7pt;flip:y;z-index:251656192;mso-width-percent:1000;mso-position-horizontal-relative:page;mso-position-vertical-relative:page;mso-width-percent:1000;mso-height-relative:bottom-margin-area" coordorigin="9,1431" coordsize="15822,45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&#13;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" strokecolor="#ffc000 [3207]" strokeweight=".5pt">
                <v:stroke joinstyle="miter"/>
                <o:lock v:ext="edit" shapetype="f"/>
              </v:shape>
              <v:rect id="Rectangle 29" o:spid="_x0000_s1028" style="position:absolute;left:3426;top:4520;width:4031;height:1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" filled="f" stroked="f">
                <v:path arrowok="t"/>
              </v:rect>
              <w10:wrap anchorx="page" anchory="page"/>
            </v:group>
          </w:pict>
        </mc:Fallback>
      </mc:AlternateContent>
    </w:r>
    <w:r w:rsidRPr="00AD6808">
      <w:rPr>
        <w:lang w:val="es-AR"/>
      </w:rPr>
      <w:t xml:space="preserve"> </w:t>
    </w:r>
    <w:r>
      <w:rPr>
        <w:lang w:val="es-AR"/>
      </w:rPr>
      <w:t xml:space="preserve">Lykaios    </w: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99465"/>
              <wp:effectExtent l="0" t="0" r="10795" b="15875"/>
              <wp:wrapNone/>
              <wp:docPr id="1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56B81C0" id="Rectangle 26" o:spid="_x0000_s1026" style="position:absolute;margin-left:38.95pt;margin-top:778.55pt;width:7.15pt;height:62.9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&#13;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path arrowok="t"/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</w:r>
    <w:r w:rsidRPr="00DD5A70">
      <w:rPr>
        <w:rFonts w:ascii="Cambria" w:hAnsi="Cambria" w:cs="Cambria"/>
      </w:rPr>
      <w:t xml:space="preserve">Página </w:t>
    </w:r>
    <w:r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PAGE </w:instrText>
    </w:r>
    <w:r w:rsidRPr="00DD5A70">
      <w:rPr>
        <w:rFonts w:ascii="Cambria" w:hAnsi="Cambria" w:cs="Cambria"/>
      </w:rPr>
      <w:fldChar w:fldCharType="separate"/>
    </w:r>
    <w:r>
      <w:rPr>
        <w:rFonts w:ascii="Cambria" w:hAnsi="Cambria" w:cs="Cambria"/>
        <w:noProof/>
      </w:rPr>
      <w:t>9</w:t>
    </w:r>
    <w:r w:rsidRPr="00DD5A70">
      <w:rPr>
        <w:rFonts w:ascii="Cambria" w:hAnsi="Cambria" w:cs="Cambria"/>
      </w:rPr>
      <w:fldChar w:fldCharType="end"/>
    </w:r>
    <w:r w:rsidRPr="00DD5A70">
      <w:rPr>
        <w:rFonts w:ascii="Cambria" w:hAnsi="Cambria" w:cs="Cambria"/>
      </w:rPr>
      <w:t xml:space="preserve"> de </w:t>
    </w:r>
    <w:r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NUMPAGES  </w:instrText>
    </w:r>
    <w:r w:rsidRPr="00DD5A70">
      <w:rPr>
        <w:rFonts w:ascii="Cambria" w:hAnsi="Cambria" w:cs="Cambria"/>
      </w:rPr>
      <w:fldChar w:fldCharType="separate"/>
    </w:r>
    <w:r>
      <w:rPr>
        <w:rFonts w:ascii="Cambria" w:hAnsi="Cambria" w:cs="Cambria"/>
        <w:noProof/>
      </w:rPr>
      <w:t>13</w:t>
    </w:r>
    <w:r w:rsidRPr="00DD5A70">
      <w:rPr>
        <w:rFonts w:ascii="Cambria" w:hAnsi="Cambria" w:cs="Cambria"/>
      </w:rPr>
      <w:fldChar w:fldCharType="end"/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99465"/>
              <wp:effectExtent l="0" t="0" r="10795" b="15875"/>
              <wp:wrapNone/>
              <wp:docPr id="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D7D73D" id="Rectangle 11" o:spid="_x0000_s1026" style="position:absolute;margin-left:549.2pt;margin-top:778.55pt;width:7.15pt;height:62.9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&#13;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path arrowok="t"/>
              <w10:wrap anchorx="page" anchory="page"/>
            </v:rect>
          </w:pict>
        </mc:Fallback>
      </mc:AlternateContent>
    </w:r>
  </w:p>
  <w:p w:rsidR="00302187" w:rsidRDefault="00302187" w:rsidP="0092483A">
    <w:pPr>
      <w:tabs>
        <w:tab w:val="center" w:pos="4252"/>
      </w:tabs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57D" w:rsidRDefault="0038157D" w:rsidP="00C94FBE">
      <w:pPr>
        <w:spacing w:before="0" w:line="240" w:lineRule="auto"/>
      </w:pPr>
      <w:r>
        <w:separator/>
      </w:r>
    </w:p>
    <w:p w:rsidR="0038157D" w:rsidRDefault="0038157D"/>
  </w:footnote>
  <w:footnote w:type="continuationSeparator" w:id="0">
    <w:p w:rsidR="0038157D" w:rsidRDefault="0038157D" w:rsidP="00C94FBE">
      <w:pPr>
        <w:spacing w:before="0" w:line="240" w:lineRule="auto"/>
      </w:pPr>
      <w:r>
        <w:continuationSeparator/>
      </w:r>
    </w:p>
    <w:p w:rsidR="0038157D" w:rsidRDefault="003815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187" w:rsidRDefault="00302187">
    <w:pPr>
      <w:pStyle w:val="Encabezado"/>
      <w:rPr>
        <w:rFonts w:ascii="Cambria" w:eastAsia="Times New Roman" w:hAnsi="Cambria"/>
      </w:rPr>
    </w:pPr>
    <w:r>
      <w:rPr>
        <w:rFonts w:ascii="Baskerville Old Face" w:hAnsi="Baskerville Old Face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1ACAF" wp14:editId="0AEA7BEF">
              <wp:simplePos x="0" y="0"/>
              <wp:positionH relativeFrom="column">
                <wp:posOffset>5060315</wp:posOffset>
              </wp:positionH>
              <wp:positionV relativeFrom="paragraph">
                <wp:posOffset>-471183</wp:posOffset>
              </wp:positionV>
              <wp:extent cx="826078" cy="1013114"/>
              <wp:effectExtent l="0" t="0" r="0" b="0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6078" cy="10131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2187" w:rsidRDefault="00302187" w:rsidP="00D12458"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06C4E4C" wp14:editId="16049E77">
                                <wp:extent cx="647650" cy="863600"/>
                                <wp:effectExtent l="0" t="0" r="0" b="0"/>
                                <wp:docPr id="21" name="Imagen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loooo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57872" cy="87723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21ACAF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9" type="#_x0000_t202" style="position:absolute;left:0;text-align:left;margin-left:398.45pt;margin-top:-37.1pt;width:65.05pt;height:7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" filled="f" stroked="f">
              <v:textbox>
                <w:txbxContent>
                  <w:p w:rsidR="00302187" w:rsidRDefault="00302187" w:rsidP="00D12458"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06C4E4C" wp14:editId="16049E77">
                          <wp:extent cx="647650" cy="863600"/>
                          <wp:effectExtent l="0" t="0" r="0" b="0"/>
                          <wp:docPr id="21" name="Imagen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loooo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57872" cy="87723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-61595</wp:posOffset>
              </wp:positionH>
              <wp:positionV relativeFrom="page">
                <wp:posOffset>12700</wp:posOffset>
              </wp:positionV>
              <wp:extent cx="7549515" cy="815340"/>
              <wp:effectExtent l="0" t="0" r="21590" b="0"/>
              <wp:wrapNone/>
              <wp:docPr id="14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9515" cy="815340"/>
                        <a:chOff x="8" y="9"/>
                        <a:chExt cx="15823" cy="1439"/>
                      </a:xfrm>
                    </wpg:grpSpPr>
                    <wps:wsp>
                      <wps:cNvPr id="15" name="AutoShape 36"/>
                      <wps:cNvCnPr>
                        <a:cxnSpLocks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6" name="Rectangle 37"/>
                      <wps:cNvSpPr>
                        <a:spLocks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C511439" id="Group 35" o:spid="_x0000_s1026" style="position:absolute;margin-left:-4.85pt;margin-top:1pt;width:594.45pt;height:64.2pt;z-index:251658240;mso-width-percent:1000;mso-position-horizontal-relative:page;mso-position-vertical-relative:page;mso-width-percent:1000;mso-height-relative:top-margin-area" coordorigin="8,9" coordsize="15823,14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&#13;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" strokecolor="#ffc000 [3207]" strokeweight=".5pt">
                <v:stroke joinstyle="miter"/>
                <o:lock v:ext="edit" shapetype="f"/>
              </v:shape>
              <v:rect id="Rectangle 37" o:spid="_x0000_s1028" style="position:absolute;left:8;top:9;width:4031;height:1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&#13;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lang w:val="es-AR"/>
      </w:rPr>
      <w:t>Plan de Proyecto</w:t>
    </w:r>
  </w:p>
  <w:p w:rsidR="00302187" w:rsidRPr="000F4F97" w:rsidRDefault="0030218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0" t="0" r="10795" b="15875"/>
              <wp:wrapNone/>
              <wp:docPr id="18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14315FA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&#13;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path arrowok="t"/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0" t="0" r="10795" b="15875"/>
              <wp:wrapNone/>
              <wp:docPr id="1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8B3B714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&#13;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path arrowok="t"/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szCs w:val="36"/>
      </w:rPr>
      <w:t>Gestor de Exámenes Finales (GEF)</w:t>
    </w: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7A1387C"/>
    <w:multiLevelType w:val="hybridMultilevel"/>
    <w:tmpl w:val="34D05600"/>
    <w:lvl w:ilvl="0" w:tplc="B7EEB78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430AB"/>
    <w:multiLevelType w:val="hybridMultilevel"/>
    <w:tmpl w:val="8F6CA3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6B1A188B"/>
    <w:multiLevelType w:val="hybridMultilevel"/>
    <w:tmpl w:val="64CEC428"/>
    <w:lvl w:ilvl="0" w:tplc="2C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10"/>
  </w:num>
  <w:num w:numId="13">
    <w:abstractNumId w:val="6"/>
  </w:num>
  <w:num w:numId="14">
    <w:abstractNumId w:val="7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47"/>
    <w:rsid w:val="00011BED"/>
    <w:rsid w:val="00017EFE"/>
    <w:rsid w:val="000270B7"/>
    <w:rsid w:val="00045F1A"/>
    <w:rsid w:val="00087F53"/>
    <w:rsid w:val="00092BC0"/>
    <w:rsid w:val="000A0FE7"/>
    <w:rsid w:val="000A4CC4"/>
    <w:rsid w:val="000A718F"/>
    <w:rsid w:val="000A7238"/>
    <w:rsid w:val="000B3871"/>
    <w:rsid w:val="000C4C42"/>
    <w:rsid w:val="000C4E31"/>
    <w:rsid w:val="000D4C6E"/>
    <w:rsid w:val="000E6EF5"/>
    <w:rsid w:val="000F0325"/>
    <w:rsid w:val="000F1888"/>
    <w:rsid w:val="000F4F97"/>
    <w:rsid w:val="000F79DF"/>
    <w:rsid w:val="0010416D"/>
    <w:rsid w:val="001163FF"/>
    <w:rsid w:val="0012205F"/>
    <w:rsid w:val="00126595"/>
    <w:rsid w:val="001410A7"/>
    <w:rsid w:val="0014415E"/>
    <w:rsid w:val="00144AE4"/>
    <w:rsid w:val="00150702"/>
    <w:rsid w:val="001568F8"/>
    <w:rsid w:val="00177DA3"/>
    <w:rsid w:val="001812CA"/>
    <w:rsid w:val="00183953"/>
    <w:rsid w:val="00185A46"/>
    <w:rsid w:val="00191198"/>
    <w:rsid w:val="001950C8"/>
    <w:rsid w:val="001A2EE6"/>
    <w:rsid w:val="001C6104"/>
    <w:rsid w:val="001C799E"/>
    <w:rsid w:val="001F5F92"/>
    <w:rsid w:val="00203579"/>
    <w:rsid w:val="0020621B"/>
    <w:rsid w:val="00217A70"/>
    <w:rsid w:val="0022300D"/>
    <w:rsid w:val="00224B75"/>
    <w:rsid w:val="00230882"/>
    <w:rsid w:val="00230C9B"/>
    <w:rsid w:val="00266C42"/>
    <w:rsid w:val="0027357F"/>
    <w:rsid w:val="002941CF"/>
    <w:rsid w:val="00295CA9"/>
    <w:rsid w:val="002A41AA"/>
    <w:rsid w:val="002B506A"/>
    <w:rsid w:val="002B5AF9"/>
    <w:rsid w:val="002C1794"/>
    <w:rsid w:val="002D0CCB"/>
    <w:rsid w:val="002E0AB6"/>
    <w:rsid w:val="002E7874"/>
    <w:rsid w:val="002F1461"/>
    <w:rsid w:val="00300EFF"/>
    <w:rsid w:val="00302187"/>
    <w:rsid w:val="0030532D"/>
    <w:rsid w:val="003130E3"/>
    <w:rsid w:val="003149A1"/>
    <w:rsid w:val="003163C6"/>
    <w:rsid w:val="00326F4B"/>
    <w:rsid w:val="00344258"/>
    <w:rsid w:val="00346864"/>
    <w:rsid w:val="00350E39"/>
    <w:rsid w:val="00353031"/>
    <w:rsid w:val="003560F2"/>
    <w:rsid w:val="00363E18"/>
    <w:rsid w:val="00363FD1"/>
    <w:rsid w:val="0038157D"/>
    <w:rsid w:val="00397566"/>
    <w:rsid w:val="003B19C8"/>
    <w:rsid w:val="003B7F1F"/>
    <w:rsid w:val="003C54B1"/>
    <w:rsid w:val="003E12FE"/>
    <w:rsid w:val="003E27EE"/>
    <w:rsid w:val="003F1630"/>
    <w:rsid w:val="003F624F"/>
    <w:rsid w:val="0040066E"/>
    <w:rsid w:val="004358A6"/>
    <w:rsid w:val="004525FF"/>
    <w:rsid w:val="0047102C"/>
    <w:rsid w:val="004807AF"/>
    <w:rsid w:val="004A54C8"/>
    <w:rsid w:val="004C45E5"/>
    <w:rsid w:val="004C5D7E"/>
    <w:rsid w:val="004D45CD"/>
    <w:rsid w:val="004D5185"/>
    <w:rsid w:val="004E4935"/>
    <w:rsid w:val="004F117D"/>
    <w:rsid w:val="004F4D25"/>
    <w:rsid w:val="005017FA"/>
    <w:rsid w:val="005046A5"/>
    <w:rsid w:val="00504A67"/>
    <w:rsid w:val="00511D9A"/>
    <w:rsid w:val="00515617"/>
    <w:rsid w:val="00516239"/>
    <w:rsid w:val="00532593"/>
    <w:rsid w:val="005331E0"/>
    <w:rsid w:val="00543B30"/>
    <w:rsid w:val="00564033"/>
    <w:rsid w:val="00570F4F"/>
    <w:rsid w:val="00573791"/>
    <w:rsid w:val="00575643"/>
    <w:rsid w:val="005857BB"/>
    <w:rsid w:val="0059596F"/>
    <w:rsid w:val="00597A23"/>
    <w:rsid w:val="005A0664"/>
    <w:rsid w:val="005A52A2"/>
    <w:rsid w:val="005A5646"/>
    <w:rsid w:val="005B5AEE"/>
    <w:rsid w:val="005B6373"/>
    <w:rsid w:val="005C166E"/>
    <w:rsid w:val="005D4E66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20C2"/>
    <w:rsid w:val="00697B7B"/>
    <w:rsid w:val="006A2495"/>
    <w:rsid w:val="006B1750"/>
    <w:rsid w:val="006B3371"/>
    <w:rsid w:val="006C05EE"/>
    <w:rsid w:val="006C4AE3"/>
    <w:rsid w:val="006C4DF5"/>
    <w:rsid w:val="006C7603"/>
    <w:rsid w:val="0070494E"/>
    <w:rsid w:val="00705C02"/>
    <w:rsid w:val="00710BA6"/>
    <w:rsid w:val="00711DF8"/>
    <w:rsid w:val="007264FA"/>
    <w:rsid w:val="00734469"/>
    <w:rsid w:val="007447BE"/>
    <w:rsid w:val="007A33C6"/>
    <w:rsid w:val="007B151B"/>
    <w:rsid w:val="007B2E53"/>
    <w:rsid w:val="007C742C"/>
    <w:rsid w:val="007D7477"/>
    <w:rsid w:val="007E5C1A"/>
    <w:rsid w:val="007E66A5"/>
    <w:rsid w:val="007F38C0"/>
    <w:rsid w:val="00801130"/>
    <w:rsid w:val="008168F9"/>
    <w:rsid w:val="00816B5F"/>
    <w:rsid w:val="00817955"/>
    <w:rsid w:val="00822C20"/>
    <w:rsid w:val="00834ED1"/>
    <w:rsid w:val="008539BD"/>
    <w:rsid w:val="00861B8F"/>
    <w:rsid w:val="008652EE"/>
    <w:rsid w:val="00866124"/>
    <w:rsid w:val="00866348"/>
    <w:rsid w:val="00866435"/>
    <w:rsid w:val="00867DE9"/>
    <w:rsid w:val="00870574"/>
    <w:rsid w:val="00883E3E"/>
    <w:rsid w:val="008843F1"/>
    <w:rsid w:val="00885BB2"/>
    <w:rsid w:val="008860FE"/>
    <w:rsid w:val="00893347"/>
    <w:rsid w:val="008970F4"/>
    <w:rsid w:val="008A6943"/>
    <w:rsid w:val="008B1983"/>
    <w:rsid w:val="008B38EB"/>
    <w:rsid w:val="008B3B0F"/>
    <w:rsid w:val="008C36AB"/>
    <w:rsid w:val="008D3A5D"/>
    <w:rsid w:val="008D65A4"/>
    <w:rsid w:val="008E48FB"/>
    <w:rsid w:val="008E6047"/>
    <w:rsid w:val="008F654C"/>
    <w:rsid w:val="00903797"/>
    <w:rsid w:val="00904CB6"/>
    <w:rsid w:val="0092483A"/>
    <w:rsid w:val="00942049"/>
    <w:rsid w:val="0096683E"/>
    <w:rsid w:val="00982539"/>
    <w:rsid w:val="00991939"/>
    <w:rsid w:val="009926F7"/>
    <w:rsid w:val="00996BD7"/>
    <w:rsid w:val="009A3173"/>
    <w:rsid w:val="009B2595"/>
    <w:rsid w:val="009C1BB0"/>
    <w:rsid w:val="009D05D2"/>
    <w:rsid w:val="009E1742"/>
    <w:rsid w:val="009E25EF"/>
    <w:rsid w:val="009E4DA8"/>
    <w:rsid w:val="009F4449"/>
    <w:rsid w:val="00A0436A"/>
    <w:rsid w:val="00A12B44"/>
    <w:rsid w:val="00A12B5B"/>
    <w:rsid w:val="00A13DBA"/>
    <w:rsid w:val="00A2496D"/>
    <w:rsid w:val="00A2757B"/>
    <w:rsid w:val="00A27ABD"/>
    <w:rsid w:val="00A3206F"/>
    <w:rsid w:val="00A4073B"/>
    <w:rsid w:val="00A45630"/>
    <w:rsid w:val="00A50ABB"/>
    <w:rsid w:val="00A511CF"/>
    <w:rsid w:val="00A670E3"/>
    <w:rsid w:val="00A87F7E"/>
    <w:rsid w:val="00A92BA0"/>
    <w:rsid w:val="00AB1D35"/>
    <w:rsid w:val="00AC228D"/>
    <w:rsid w:val="00AD6808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27981"/>
    <w:rsid w:val="00B32896"/>
    <w:rsid w:val="00B36B62"/>
    <w:rsid w:val="00B77F48"/>
    <w:rsid w:val="00B9684D"/>
    <w:rsid w:val="00BA699A"/>
    <w:rsid w:val="00BB23C2"/>
    <w:rsid w:val="00BB4A41"/>
    <w:rsid w:val="00BB6AAE"/>
    <w:rsid w:val="00BB7855"/>
    <w:rsid w:val="00BC5404"/>
    <w:rsid w:val="00BF0CD7"/>
    <w:rsid w:val="00C05700"/>
    <w:rsid w:val="00C23F8C"/>
    <w:rsid w:val="00C24CDC"/>
    <w:rsid w:val="00C26C78"/>
    <w:rsid w:val="00C3415A"/>
    <w:rsid w:val="00C42873"/>
    <w:rsid w:val="00C5135E"/>
    <w:rsid w:val="00C67EBC"/>
    <w:rsid w:val="00C7670E"/>
    <w:rsid w:val="00C872BB"/>
    <w:rsid w:val="00C90876"/>
    <w:rsid w:val="00C909CE"/>
    <w:rsid w:val="00C93DD6"/>
    <w:rsid w:val="00C94FBE"/>
    <w:rsid w:val="00C97238"/>
    <w:rsid w:val="00CB2CC9"/>
    <w:rsid w:val="00CD1ECF"/>
    <w:rsid w:val="00CD323E"/>
    <w:rsid w:val="00CE0252"/>
    <w:rsid w:val="00CE0C6E"/>
    <w:rsid w:val="00CE7C8F"/>
    <w:rsid w:val="00CE7F5B"/>
    <w:rsid w:val="00D01B23"/>
    <w:rsid w:val="00D06E99"/>
    <w:rsid w:val="00D079C9"/>
    <w:rsid w:val="00D12458"/>
    <w:rsid w:val="00D15FB2"/>
    <w:rsid w:val="00D255E1"/>
    <w:rsid w:val="00D35C73"/>
    <w:rsid w:val="00D4314B"/>
    <w:rsid w:val="00D558E6"/>
    <w:rsid w:val="00D641CF"/>
    <w:rsid w:val="00D649B2"/>
    <w:rsid w:val="00D80E83"/>
    <w:rsid w:val="00D96FDA"/>
    <w:rsid w:val="00DA284A"/>
    <w:rsid w:val="00DD0159"/>
    <w:rsid w:val="00DD4CFB"/>
    <w:rsid w:val="00DD5A70"/>
    <w:rsid w:val="00DD5F15"/>
    <w:rsid w:val="00DF4E3E"/>
    <w:rsid w:val="00E01FEC"/>
    <w:rsid w:val="00E02763"/>
    <w:rsid w:val="00E037C9"/>
    <w:rsid w:val="00E067B1"/>
    <w:rsid w:val="00E14600"/>
    <w:rsid w:val="00E34178"/>
    <w:rsid w:val="00E36A01"/>
    <w:rsid w:val="00E41820"/>
    <w:rsid w:val="00E41E7A"/>
    <w:rsid w:val="00E438FE"/>
    <w:rsid w:val="00E45CF8"/>
    <w:rsid w:val="00E5392A"/>
    <w:rsid w:val="00E67DB5"/>
    <w:rsid w:val="00E7708C"/>
    <w:rsid w:val="00E8096E"/>
    <w:rsid w:val="00E84E25"/>
    <w:rsid w:val="00E86C9B"/>
    <w:rsid w:val="00E93312"/>
    <w:rsid w:val="00E96807"/>
    <w:rsid w:val="00EA7D8C"/>
    <w:rsid w:val="00ED4163"/>
    <w:rsid w:val="00EE0084"/>
    <w:rsid w:val="00EE1B6B"/>
    <w:rsid w:val="00EF60D5"/>
    <w:rsid w:val="00F045A2"/>
    <w:rsid w:val="00F163F8"/>
    <w:rsid w:val="00F25012"/>
    <w:rsid w:val="00F36808"/>
    <w:rsid w:val="00F37E68"/>
    <w:rsid w:val="00F438B1"/>
    <w:rsid w:val="00F54DA6"/>
    <w:rsid w:val="00F6748E"/>
    <w:rsid w:val="00F771E5"/>
    <w:rsid w:val="00F813E9"/>
    <w:rsid w:val="00F815F5"/>
    <w:rsid w:val="00F926BE"/>
    <w:rsid w:val="00FA428C"/>
    <w:rsid w:val="00FC4078"/>
    <w:rsid w:val="00FC4195"/>
    <w:rsid w:val="00FD679B"/>
    <w:rsid w:val="00FE0E8A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CC98F9"/>
  <w15:docId w15:val="{F1ABF937-A5E5-3846-ABDF-B68A6F97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D558E6"/>
    <w:pPr>
      <w:tabs>
        <w:tab w:val="left" w:pos="0"/>
      </w:tabs>
      <w:ind w:left="0" w:hanging="6"/>
      <w:jc w:val="both"/>
    </w:pPr>
    <w:rPr>
      <w:rFonts w:ascii="Baskerville Old Face" w:hAnsi="Baskerville Old Face"/>
      <w:i/>
      <w:color w:val="BF8F00" w:themeColor="accent4" w:themeShade="BF"/>
      <w:sz w:val="2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E14600"/>
    <w:pPr>
      <w:shd w:val="clear" w:color="auto" w:fill="FFFFFF"/>
    </w:pPr>
    <w:rPr>
      <w:rFonts w:ascii="Baskerville Old Face" w:hAnsi="Baskerville Old Face"/>
      <w:sz w:val="24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D558E6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jc w:val="both"/>
    </w:pPr>
    <w:rPr>
      <w:rFonts w:ascii="Baskerville Old Face" w:hAnsi="Baskerville Old Face"/>
      <w:color w:val="BF8F00" w:themeColor="accent4" w:themeShade="BF"/>
      <w:sz w:val="32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32593"/>
    <w:rPr>
      <w:color w:val="FFD966" w:themeColor="accent4" w:themeTint="99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32593"/>
    <w:pPr>
      <w:ind w:left="0" w:firstLine="0"/>
    </w:pPr>
    <w:rPr>
      <w:color w:val="BF8F00" w:themeColor="accent4" w:themeShade="BF"/>
      <w:lang w:val="es-AR"/>
    </w:rPr>
  </w:style>
  <w:style w:type="paragraph" w:customStyle="1" w:styleId="PSI-Normal">
    <w:name w:val="PSI - Normal"/>
    <w:basedOn w:val="Normal"/>
    <w:autoRedefine/>
    <w:qFormat/>
    <w:rsid w:val="00F37E68"/>
    <w:pPr>
      <w:framePr w:hSpace="180" w:wrap="around" w:vAnchor="text" w:hAnchor="margin" w:xAlign="center" w:y="204"/>
      <w:ind w:left="0" w:firstLine="0"/>
    </w:pPr>
    <w:rPr>
      <w:b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1">
    <w:name w:val="MTema1"/>
    <w:basedOn w:val="Normal"/>
    <w:next w:val="MNormal"/>
    <w:rsid w:val="00CD1ECF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CD1ECF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CD1ECF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F25012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aconcuadrcula1clara-nfasis4">
    <w:name w:val="Grid Table 1 Light Accent 4"/>
    <w:basedOn w:val="Tablanormal"/>
    <w:uiPriority w:val="46"/>
    <w:rsid w:val="00D558E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4">
    <w:name w:val="Grid Table 2 Accent 4"/>
    <w:basedOn w:val="Tablanormal"/>
    <w:uiPriority w:val="47"/>
    <w:rsid w:val="00D558E6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3-nfasis4">
    <w:name w:val="Grid Table 3 Accent 4"/>
    <w:basedOn w:val="Tablanormal"/>
    <w:uiPriority w:val="48"/>
    <w:rsid w:val="00D558E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4-nfasis4">
    <w:name w:val="Grid Table 4 Accent 4"/>
    <w:basedOn w:val="Tablanormal"/>
    <w:uiPriority w:val="49"/>
    <w:rsid w:val="0057564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0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E56C5A-EB11-9844-9751-C384498A0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2494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Nombre del Grupo de Desarrollo o Asignatura</Company>
  <LinksUpToDate>false</LinksUpToDate>
  <CharactersWithSpaces>16182</CharactersWithSpaces>
  <SharedDoc>false</SharedDoc>
  <HLinks>
    <vt:vector size="174" baseType="variant"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_Toc257629084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_Toc257629083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_Toc257629082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_Toc257629081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_Toc257629080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_Toc257629079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_Toc257629078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_Toc257629077</vt:lpwstr>
      </vt:variant>
      <vt:variant>
        <vt:i4>1703991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_Toc257629076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_Toc257629075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_Toc257629074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_Toc257629073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_Toc257629072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_Toc257629071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_Toc257629070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_Toc257629069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_Toc257629068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_Toc257629067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_Toc257629066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_Toc257629065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_Toc257629064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_Toc257629063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_Toc257629062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_Toc257629061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_Toc257629060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_Toc257629059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_Toc257629058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_Toc257629057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_Toc257629056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subject>&lt;Nombre del Proyecto&gt;</dc:subject>
  <dc:creator>Usuario de Microsoft Office</dc:creator>
  <cp:lastModifiedBy>Usuario de Microsoft Office</cp:lastModifiedBy>
  <cp:revision>4</cp:revision>
  <dcterms:created xsi:type="dcterms:W3CDTF">2018-09-12T17:54:00Z</dcterms:created>
  <dcterms:modified xsi:type="dcterms:W3CDTF">2018-09-14T02:05:00Z</dcterms:modified>
</cp:coreProperties>
</file>