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248"/>
        <w:gridCol w:w="1514"/>
        <w:gridCol w:w="2882"/>
      </w:tblGrid>
      <w:tr w:rsidR="00EE05CD" w:rsidRPr="00E902AA" w14:paraId="7DF78C90" w14:textId="77777777" w:rsidTr="0068029F">
        <w:tc>
          <w:tcPr>
            <w:tcW w:w="5762" w:type="dxa"/>
            <w:gridSpan w:val="2"/>
          </w:tcPr>
          <w:p w14:paraId="0D836CDD" w14:textId="77777777" w:rsidR="00EE05CD" w:rsidRPr="00E902AA" w:rsidRDefault="00EE05CD" w:rsidP="0068029F">
            <w:pPr>
              <w:spacing w:line="360" w:lineRule="auto"/>
              <w:rPr>
                <w:rFonts w:ascii="Arial" w:hAnsi="Arial" w:cs="Arial"/>
              </w:rPr>
            </w:pPr>
            <w:r w:rsidRPr="00E902AA">
              <w:rPr>
                <w:rFonts w:ascii="Arial" w:hAnsi="Arial" w:cs="Arial"/>
                <w:b/>
              </w:rPr>
              <w:t>Nombre</w:t>
            </w:r>
            <w:r w:rsidRPr="00E902AA">
              <w:rPr>
                <w:rFonts w:ascii="Arial" w:hAnsi="Arial" w:cs="Arial"/>
              </w:rPr>
              <w:t xml:space="preserve">: </w:t>
            </w:r>
            <w:r>
              <w:rPr>
                <w:rFonts w:ascii="Arial" w:hAnsi="Arial" w:cs="Arial"/>
              </w:rPr>
              <w:t xml:space="preserve">Emiliano Flores Sanchez </w:t>
            </w:r>
          </w:p>
        </w:tc>
        <w:tc>
          <w:tcPr>
            <w:tcW w:w="2882" w:type="dxa"/>
          </w:tcPr>
          <w:p w14:paraId="05F40885" w14:textId="77777777" w:rsidR="00EE05CD" w:rsidRPr="00E902AA" w:rsidRDefault="00EE05CD" w:rsidP="0068029F">
            <w:pPr>
              <w:spacing w:line="360" w:lineRule="auto"/>
              <w:rPr>
                <w:rFonts w:ascii="Arial" w:hAnsi="Arial" w:cs="Arial"/>
              </w:rPr>
            </w:pPr>
            <w:r w:rsidRPr="00E902AA">
              <w:rPr>
                <w:rFonts w:ascii="Arial" w:hAnsi="Arial" w:cs="Arial"/>
                <w:b/>
              </w:rPr>
              <w:t>Matrícula</w:t>
            </w:r>
            <w:r w:rsidRPr="00E902AA">
              <w:rPr>
                <w:rFonts w:ascii="Arial" w:hAnsi="Arial" w:cs="Arial"/>
              </w:rPr>
              <w:t xml:space="preserve">: </w:t>
            </w:r>
            <w:r w:rsidRPr="008B2DCF">
              <w:rPr>
                <w:rFonts w:ascii="Arial" w:hAnsi="Arial" w:cs="Arial"/>
              </w:rPr>
              <w:t>2980112</w:t>
            </w:r>
          </w:p>
        </w:tc>
      </w:tr>
      <w:tr w:rsidR="00EE05CD" w:rsidRPr="00B86783" w14:paraId="4004FBF0" w14:textId="77777777" w:rsidTr="0068029F">
        <w:tc>
          <w:tcPr>
            <w:tcW w:w="4248" w:type="dxa"/>
          </w:tcPr>
          <w:p w14:paraId="1CD85DA3" w14:textId="77777777" w:rsidR="00EE05CD" w:rsidRPr="00384E93" w:rsidRDefault="00EE05CD" w:rsidP="0068029F">
            <w:pPr>
              <w:spacing w:line="360" w:lineRule="auto"/>
              <w:rPr>
                <w:rFonts w:ascii="Arial" w:hAnsi="Arial" w:cs="Arial"/>
                <w:b/>
              </w:rPr>
            </w:pPr>
            <w:r w:rsidRPr="00E902AA">
              <w:rPr>
                <w:rFonts w:ascii="Arial" w:hAnsi="Arial" w:cs="Arial"/>
                <w:b/>
              </w:rPr>
              <w:t>Nombre del curso:</w:t>
            </w:r>
            <w:r w:rsidRPr="00E902AA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Computación en Java</w:t>
            </w:r>
          </w:p>
        </w:tc>
        <w:tc>
          <w:tcPr>
            <w:tcW w:w="4396" w:type="dxa"/>
            <w:gridSpan w:val="2"/>
          </w:tcPr>
          <w:p w14:paraId="338CEA4B" w14:textId="77777777" w:rsidR="00EE05CD" w:rsidRPr="00B86783" w:rsidRDefault="00EE05CD" w:rsidP="0068029F">
            <w:pPr>
              <w:spacing w:line="360" w:lineRule="auto"/>
            </w:pPr>
            <w:r w:rsidRPr="00E902AA">
              <w:rPr>
                <w:rFonts w:ascii="Arial" w:hAnsi="Arial" w:cs="Arial"/>
                <w:b/>
              </w:rPr>
              <w:t>Nombre del profesor</w:t>
            </w:r>
            <w:r w:rsidRPr="00E902AA">
              <w:rPr>
                <w:rFonts w:ascii="Arial" w:hAnsi="Arial" w:cs="Arial"/>
              </w:rPr>
              <w:t>:</w:t>
            </w:r>
            <w:r>
              <w:t xml:space="preserve"> </w:t>
            </w:r>
            <w:r w:rsidRPr="003F240C">
              <w:rPr>
                <w:rFonts w:ascii="Arial" w:hAnsi="Arial" w:cs="Arial"/>
              </w:rPr>
              <w:t xml:space="preserve">María </w:t>
            </w:r>
            <w:proofErr w:type="spellStart"/>
            <w:r w:rsidRPr="003F240C">
              <w:rPr>
                <w:rFonts w:ascii="Arial" w:hAnsi="Arial" w:cs="Arial"/>
              </w:rPr>
              <w:t>Suei</w:t>
            </w:r>
            <w:proofErr w:type="spellEnd"/>
            <w:r w:rsidRPr="003F240C">
              <w:rPr>
                <w:rFonts w:ascii="Arial" w:hAnsi="Arial" w:cs="Arial"/>
              </w:rPr>
              <w:t xml:space="preserve"> Chong Sol</w:t>
            </w:r>
          </w:p>
        </w:tc>
      </w:tr>
      <w:tr w:rsidR="00EE05CD" w:rsidRPr="00E902AA" w14:paraId="440C0A27" w14:textId="77777777" w:rsidTr="0068029F">
        <w:tc>
          <w:tcPr>
            <w:tcW w:w="4248" w:type="dxa"/>
          </w:tcPr>
          <w:p w14:paraId="1A4204F9" w14:textId="77777777" w:rsidR="00EE05CD" w:rsidRPr="00E902AA" w:rsidRDefault="00EE05CD" w:rsidP="0068029F">
            <w:pPr>
              <w:spacing w:line="360" w:lineRule="auto"/>
              <w:rPr>
                <w:rFonts w:ascii="Arial" w:hAnsi="Arial" w:cs="Arial"/>
              </w:rPr>
            </w:pPr>
            <w:r w:rsidRPr="00E902AA">
              <w:rPr>
                <w:rFonts w:ascii="Arial" w:hAnsi="Arial" w:cs="Arial"/>
                <w:b/>
              </w:rPr>
              <w:t>Módulo</w:t>
            </w:r>
            <w:r w:rsidRPr="00E902AA">
              <w:rPr>
                <w:rFonts w:ascii="Arial" w:hAnsi="Arial" w:cs="Arial"/>
              </w:rPr>
              <w:t>:</w:t>
            </w:r>
            <w:r>
              <w:rPr>
                <w:rFonts w:ascii="Arial" w:hAnsi="Arial" w:cs="Arial"/>
              </w:rPr>
              <w:t xml:space="preserve"> 3</w:t>
            </w:r>
          </w:p>
        </w:tc>
        <w:tc>
          <w:tcPr>
            <w:tcW w:w="4396" w:type="dxa"/>
            <w:gridSpan w:val="2"/>
          </w:tcPr>
          <w:p w14:paraId="71C595AD" w14:textId="1036178D" w:rsidR="00EE05CD" w:rsidRPr="00E902AA" w:rsidRDefault="00EE05CD" w:rsidP="0068029F">
            <w:pPr>
              <w:spacing w:line="360" w:lineRule="auto"/>
              <w:rPr>
                <w:rFonts w:ascii="Arial" w:hAnsi="Arial" w:cs="Arial"/>
              </w:rPr>
            </w:pPr>
            <w:r w:rsidRPr="00E902AA">
              <w:rPr>
                <w:rFonts w:ascii="Arial" w:hAnsi="Arial" w:cs="Arial"/>
                <w:b/>
              </w:rPr>
              <w:t>Actividad</w:t>
            </w:r>
            <w:r w:rsidRPr="00E902AA">
              <w:rPr>
                <w:rFonts w:ascii="Arial" w:hAnsi="Arial" w:cs="Arial"/>
              </w:rPr>
              <w:t>:</w:t>
            </w:r>
            <w:r>
              <w:t xml:space="preserve"> </w:t>
            </w:r>
            <w:r w:rsidRPr="00A12A45">
              <w:rPr>
                <w:rFonts w:ascii="Arial" w:hAnsi="Arial" w:cs="Arial"/>
              </w:rPr>
              <w:t>ACTIVIDAD</w:t>
            </w:r>
            <w:r w:rsidRPr="00B86783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1</w:t>
            </w:r>
            <w:r>
              <w:rPr>
                <w:rFonts w:ascii="Arial" w:hAnsi="Arial" w:cs="Arial"/>
              </w:rPr>
              <w:t>2</w:t>
            </w:r>
          </w:p>
        </w:tc>
      </w:tr>
      <w:tr w:rsidR="00EE05CD" w:rsidRPr="00E902AA" w14:paraId="00138BA4" w14:textId="77777777" w:rsidTr="0068029F">
        <w:tc>
          <w:tcPr>
            <w:tcW w:w="8644" w:type="dxa"/>
            <w:gridSpan w:val="3"/>
          </w:tcPr>
          <w:p w14:paraId="1CEE6132" w14:textId="5103192D" w:rsidR="00EE05CD" w:rsidRPr="00E902AA" w:rsidRDefault="00EE05CD" w:rsidP="0068029F">
            <w:pPr>
              <w:spacing w:line="360" w:lineRule="auto"/>
              <w:rPr>
                <w:rFonts w:ascii="Arial" w:hAnsi="Arial" w:cs="Arial"/>
              </w:rPr>
            </w:pPr>
            <w:r w:rsidRPr="00E902AA">
              <w:rPr>
                <w:rFonts w:ascii="Arial" w:hAnsi="Arial" w:cs="Arial"/>
                <w:b/>
              </w:rPr>
              <w:t>Fecha</w:t>
            </w:r>
            <w:r w:rsidRPr="00E902AA">
              <w:rPr>
                <w:rFonts w:ascii="Arial" w:hAnsi="Arial" w:cs="Arial"/>
              </w:rPr>
              <w:t xml:space="preserve">: </w:t>
            </w:r>
            <w:r>
              <w:rPr>
                <w:rFonts w:ascii="Arial" w:hAnsi="Arial" w:cs="Arial"/>
              </w:rPr>
              <w:t>2</w:t>
            </w:r>
            <w:r>
              <w:rPr>
                <w:rFonts w:ascii="Arial" w:hAnsi="Arial" w:cs="Arial"/>
              </w:rPr>
              <w:t>9</w:t>
            </w:r>
            <w:r>
              <w:rPr>
                <w:rFonts w:ascii="Arial" w:hAnsi="Arial" w:cs="Arial"/>
              </w:rPr>
              <w:t>/04/23</w:t>
            </w:r>
          </w:p>
        </w:tc>
      </w:tr>
      <w:tr w:rsidR="00EE05CD" w:rsidRPr="006637C9" w14:paraId="0F6712CE" w14:textId="77777777" w:rsidTr="0068029F">
        <w:tc>
          <w:tcPr>
            <w:tcW w:w="8644" w:type="dxa"/>
            <w:gridSpan w:val="3"/>
          </w:tcPr>
          <w:p w14:paraId="08E0C934" w14:textId="77777777" w:rsidR="00EE05CD" w:rsidRPr="006637C9" w:rsidRDefault="00EE05CD" w:rsidP="0068029F">
            <w:pPr>
              <w:pStyle w:val="NormalWeb"/>
              <w:spacing w:before="0" w:beforeAutospacing="0" w:after="0" w:afterAutospacing="0" w:line="480" w:lineRule="auto"/>
              <w:ind w:left="720" w:hanging="720"/>
            </w:pPr>
            <w:r w:rsidRPr="00E902AA">
              <w:rPr>
                <w:rFonts w:ascii="Arial" w:hAnsi="Arial" w:cs="Arial"/>
                <w:b/>
              </w:rPr>
              <w:t>Bibliografía</w:t>
            </w:r>
            <w:r w:rsidRPr="00E902AA">
              <w:rPr>
                <w:rFonts w:ascii="Arial" w:hAnsi="Arial" w:cs="Arial"/>
              </w:rPr>
              <w:t>:</w:t>
            </w:r>
            <w:r>
              <w:rPr>
                <w:rFonts w:ascii="Arial" w:hAnsi="Arial" w:cs="Arial"/>
              </w:rPr>
              <w:t xml:space="preserve">  </w:t>
            </w:r>
          </w:p>
          <w:p w14:paraId="32939354" w14:textId="77777777" w:rsidR="00EE05CD" w:rsidRDefault="00EE05CD" w:rsidP="0068029F"/>
          <w:p w14:paraId="6287D0EE" w14:textId="77777777" w:rsidR="00EE05CD" w:rsidRPr="006637C9" w:rsidRDefault="00EE05CD" w:rsidP="0068029F">
            <w:pPr>
              <w:pStyle w:val="NormalWeb"/>
              <w:spacing w:before="0" w:beforeAutospacing="0" w:after="0" w:afterAutospacing="0" w:line="480" w:lineRule="auto"/>
              <w:ind w:left="720" w:hanging="720"/>
            </w:pPr>
          </w:p>
        </w:tc>
      </w:tr>
    </w:tbl>
    <w:p w14:paraId="70EAEFB8" w14:textId="77777777" w:rsidR="004D11EA" w:rsidRDefault="004D11EA"/>
    <w:p w14:paraId="4F16E680" w14:textId="77777777" w:rsidR="00441610" w:rsidRDefault="00441610"/>
    <w:p w14:paraId="54AC3722" w14:textId="77777777" w:rsidR="00441610" w:rsidRDefault="00441610"/>
    <w:p w14:paraId="46F4D8D4" w14:textId="77777777" w:rsidR="00441610" w:rsidRDefault="00441610"/>
    <w:p w14:paraId="3DD706D9" w14:textId="77777777" w:rsidR="00441610" w:rsidRDefault="00441610"/>
    <w:p w14:paraId="7E44AF3D" w14:textId="77777777" w:rsidR="00441610" w:rsidRDefault="00441610"/>
    <w:p w14:paraId="251442BE" w14:textId="77777777" w:rsidR="00441610" w:rsidRDefault="00441610"/>
    <w:p w14:paraId="671ED893" w14:textId="77777777" w:rsidR="00441610" w:rsidRDefault="00441610"/>
    <w:p w14:paraId="091F4DF7" w14:textId="77777777" w:rsidR="00441610" w:rsidRDefault="00441610"/>
    <w:p w14:paraId="17783EE2" w14:textId="77777777" w:rsidR="00441610" w:rsidRDefault="00441610"/>
    <w:p w14:paraId="5BB3A410" w14:textId="77777777" w:rsidR="00441610" w:rsidRDefault="00441610"/>
    <w:p w14:paraId="317F6471" w14:textId="77777777" w:rsidR="00441610" w:rsidRDefault="00441610"/>
    <w:p w14:paraId="647F0009" w14:textId="77777777" w:rsidR="00441610" w:rsidRDefault="00441610"/>
    <w:p w14:paraId="389BE727" w14:textId="77777777" w:rsidR="00441610" w:rsidRDefault="00441610"/>
    <w:p w14:paraId="187152DB" w14:textId="77777777" w:rsidR="00441610" w:rsidRDefault="00441610"/>
    <w:p w14:paraId="45519882" w14:textId="77777777" w:rsidR="00441610" w:rsidRDefault="00441610"/>
    <w:p w14:paraId="5771F74A" w14:textId="77777777" w:rsidR="00441610" w:rsidRDefault="00441610"/>
    <w:p w14:paraId="19C8B669" w14:textId="77777777" w:rsidR="00441610" w:rsidRDefault="00441610"/>
    <w:p w14:paraId="288D2064" w14:textId="77777777" w:rsidR="00441610" w:rsidRDefault="00441610"/>
    <w:p w14:paraId="78EA14C3" w14:textId="63F7D3AA" w:rsidR="00441610" w:rsidRPr="00441610" w:rsidRDefault="00441610" w:rsidP="00441610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441610">
        <w:rPr>
          <w:rFonts w:ascii="Arial" w:hAnsi="Arial" w:cs="Arial"/>
          <w:b/>
          <w:bCs/>
          <w:sz w:val="24"/>
          <w:szCs w:val="24"/>
        </w:rPr>
        <w:lastRenderedPageBreak/>
        <w:t>ACTIVIDAD 12</w:t>
      </w:r>
    </w:p>
    <w:p w14:paraId="061BE715" w14:textId="77777777" w:rsidR="00441610" w:rsidRPr="00441610" w:rsidRDefault="00441610">
      <w:pPr>
        <w:rPr>
          <w:rFonts w:ascii="Arial" w:hAnsi="Arial" w:cs="Arial"/>
          <w:i/>
          <w:iCs/>
          <w:u w:val="single"/>
        </w:rPr>
      </w:pPr>
      <w:r w:rsidRPr="00441610">
        <w:rPr>
          <w:rFonts w:ascii="Arial" w:hAnsi="Arial" w:cs="Arial"/>
          <w:i/>
          <w:iCs/>
          <w:u w:val="single"/>
        </w:rPr>
        <w:t>-PROCESO DE CODIFICACIÓN DEL SISTEMA:</w:t>
      </w:r>
    </w:p>
    <w:p w14:paraId="0AE883CF" w14:textId="7A3B4B2E" w:rsidR="00441610" w:rsidRDefault="00441610">
      <w:r>
        <w:rPr>
          <w:noProof/>
        </w:rPr>
        <w:drawing>
          <wp:inline distT="0" distB="0" distL="0" distR="0" wp14:anchorId="6929AF11" wp14:editId="5576B9DB">
            <wp:extent cx="5943600" cy="33432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3DA3DA" wp14:editId="40E1CEA7">
            <wp:extent cx="5943600" cy="3343275"/>
            <wp:effectExtent l="0" t="0" r="0" b="9525"/>
            <wp:docPr id="2" name="Imagen 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88C00B" wp14:editId="5E039F76">
            <wp:extent cx="5943600" cy="3343275"/>
            <wp:effectExtent l="0" t="0" r="0" b="9525"/>
            <wp:docPr id="3" name="Imagen 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9EFDA8" wp14:editId="6115D44B">
            <wp:extent cx="5943600" cy="3343275"/>
            <wp:effectExtent l="0" t="0" r="0" b="9525"/>
            <wp:docPr id="4" name="Imagen 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731C83" wp14:editId="2AE62B1C">
            <wp:extent cx="5943600" cy="3343275"/>
            <wp:effectExtent l="0" t="0" r="0" b="9525"/>
            <wp:docPr id="5" name="Imagen 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C021BD" wp14:editId="33450171">
            <wp:extent cx="5943600" cy="3343275"/>
            <wp:effectExtent l="0" t="0" r="0" b="9525"/>
            <wp:docPr id="6" name="Imagen 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Captura de pantalla de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C64F9C4" w14:textId="669BC53A" w:rsidR="00441610" w:rsidRDefault="00441610">
      <w:r>
        <w:rPr>
          <w:noProof/>
        </w:rPr>
        <w:lastRenderedPageBreak/>
        <w:drawing>
          <wp:inline distT="0" distB="0" distL="0" distR="0" wp14:anchorId="7BC22093" wp14:editId="4367224D">
            <wp:extent cx="5943600" cy="334327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FC05A" w14:textId="77777777" w:rsidR="00441610" w:rsidRDefault="00441610"/>
    <w:p w14:paraId="34AA185D" w14:textId="77777777" w:rsidR="00441610" w:rsidRDefault="00441610"/>
    <w:p w14:paraId="410C4A8B" w14:textId="77777777" w:rsidR="00441610" w:rsidRDefault="00441610"/>
    <w:p w14:paraId="5091CF00" w14:textId="77777777" w:rsidR="00441610" w:rsidRDefault="00441610"/>
    <w:p w14:paraId="3278CD77" w14:textId="77777777" w:rsidR="00441610" w:rsidRDefault="00441610"/>
    <w:p w14:paraId="453059EB" w14:textId="77777777" w:rsidR="00441610" w:rsidRDefault="00441610"/>
    <w:p w14:paraId="0BE3DE76" w14:textId="77777777" w:rsidR="00441610" w:rsidRDefault="00441610"/>
    <w:p w14:paraId="2C9B5154" w14:textId="77777777" w:rsidR="00441610" w:rsidRDefault="00441610"/>
    <w:p w14:paraId="58870B70" w14:textId="77777777" w:rsidR="00441610" w:rsidRDefault="00441610"/>
    <w:p w14:paraId="473F70E2" w14:textId="77777777" w:rsidR="00441610" w:rsidRDefault="00441610"/>
    <w:p w14:paraId="42E9022B" w14:textId="77777777" w:rsidR="00441610" w:rsidRDefault="00441610"/>
    <w:p w14:paraId="5BBAD105" w14:textId="77777777" w:rsidR="00441610" w:rsidRDefault="00441610"/>
    <w:p w14:paraId="57FDD594" w14:textId="77777777" w:rsidR="00441610" w:rsidRDefault="00441610"/>
    <w:p w14:paraId="10B43CA6" w14:textId="77777777" w:rsidR="00441610" w:rsidRDefault="00441610"/>
    <w:p w14:paraId="7E83610A" w14:textId="77777777" w:rsidR="00441610" w:rsidRDefault="00441610"/>
    <w:p w14:paraId="327206C9" w14:textId="77777777" w:rsidR="00441610" w:rsidRDefault="00441610"/>
    <w:p w14:paraId="1A642794" w14:textId="77777777" w:rsidR="00441610" w:rsidRDefault="00441610"/>
    <w:p w14:paraId="63655C6B" w14:textId="58CEB5C2" w:rsidR="00441610" w:rsidRPr="00441610" w:rsidRDefault="00441610">
      <w:pPr>
        <w:rPr>
          <w:rFonts w:ascii="Arial" w:hAnsi="Arial" w:cs="Arial"/>
          <w:i/>
          <w:iCs/>
          <w:u w:val="single"/>
        </w:rPr>
      </w:pPr>
      <w:r w:rsidRPr="00441610">
        <w:rPr>
          <w:rFonts w:ascii="Arial" w:hAnsi="Arial" w:cs="Arial"/>
          <w:i/>
          <w:iCs/>
          <w:u w:val="single"/>
        </w:rPr>
        <w:lastRenderedPageBreak/>
        <w:t xml:space="preserve">-EJECUCIÓN Y TESTEO DEL SISTEMA: </w:t>
      </w:r>
    </w:p>
    <w:p w14:paraId="0F0D5DA2" w14:textId="6717E016" w:rsidR="00441610" w:rsidRDefault="00441610">
      <w:r>
        <w:rPr>
          <w:noProof/>
        </w:rPr>
        <w:drawing>
          <wp:inline distT="0" distB="0" distL="0" distR="0" wp14:anchorId="077BE3D3" wp14:editId="4B135C3B">
            <wp:extent cx="5943600" cy="33432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ED5110" wp14:editId="2FF51060">
            <wp:extent cx="5943600" cy="3343275"/>
            <wp:effectExtent l="0" t="0" r="0" b="9525"/>
            <wp:docPr id="8" name="Imagen 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Captura de pantalla de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BEB477" wp14:editId="4FD0A938">
            <wp:extent cx="5943600" cy="3343275"/>
            <wp:effectExtent l="0" t="0" r="0" b="9525"/>
            <wp:docPr id="9" name="Imagen 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Captura de pantalla de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7924E4" wp14:editId="54654DA6">
            <wp:extent cx="5943600" cy="3343275"/>
            <wp:effectExtent l="0" t="0" r="0" b="9525"/>
            <wp:docPr id="10" name="Imagen 10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Captura de pantalla de computador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FC8B9A" wp14:editId="0CD70C02">
            <wp:extent cx="5943600" cy="3343275"/>
            <wp:effectExtent l="0" t="0" r="0" b="9525"/>
            <wp:docPr id="11" name="Imagen 1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Captura de pantalla de computador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CA2AB" w14:textId="77777777" w:rsidR="00441610" w:rsidRDefault="00441610" w:rsidP="00EE05CD"/>
    <w:p w14:paraId="583D8863" w14:textId="558C6556" w:rsidR="00441610" w:rsidRDefault="00441610" w:rsidP="00EE05CD">
      <w:pPr>
        <w:rPr>
          <w:rFonts w:ascii="Arial" w:hAnsi="Arial" w:cs="Arial"/>
          <w:i/>
          <w:iCs/>
          <w:u w:val="single"/>
        </w:rPr>
      </w:pPr>
      <w:r w:rsidRPr="00EE05CD">
        <w:rPr>
          <w:rFonts w:ascii="Arial" w:hAnsi="Arial" w:cs="Arial"/>
          <w:i/>
          <w:iCs/>
          <w:u w:val="single"/>
        </w:rPr>
        <w:t xml:space="preserve">-ACCESO DE GITHUB: </w:t>
      </w:r>
    </w:p>
    <w:p w14:paraId="33B02A94" w14:textId="26722321" w:rsidR="00EE05CD" w:rsidRPr="00EE05CD" w:rsidRDefault="00EE05CD" w:rsidP="00EE05CD">
      <w:pPr>
        <w:rPr>
          <w:rFonts w:ascii="Arial" w:hAnsi="Arial" w:cs="Arial"/>
          <w:i/>
          <w:iCs/>
          <w:u w:val="single"/>
        </w:rPr>
      </w:pPr>
      <w:hyperlink r:id="rId18" w:history="1">
        <w:r>
          <w:rPr>
            <w:rStyle w:val="Hipervnculo"/>
          </w:rPr>
          <w:t>Emilianol13/</w:t>
        </w:r>
        <w:proofErr w:type="spellStart"/>
        <w:r>
          <w:rPr>
            <w:rStyle w:val="Hipervnculo"/>
          </w:rPr>
          <w:t>ComputacionJava</w:t>
        </w:r>
        <w:proofErr w:type="spellEnd"/>
        <w:r>
          <w:rPr>
            <w:rStyle w:val="Hipervnculo"/>
          </w:rPr>
          <w:t xml:space="preserve"> (github.com)</w:t>
        </w:r>
      </w:hyperlink>
    </w:p>
    <w:p w14:paraId="73971E0A" w14:textId="563EC865" w:rsidR="00441610" w:rsidRPr="00EE05CD" w:rsidRDefault="00441610" w:rsidP="00EE05CD">
      <w:pPr>
        <w:rPr>
          <w:rFonts w:ascii="Arial" w:hAnsi="Arial" w:cs="Arial"/>
          <w:i/>
          <w:iCs/>
          <w:u w:val="single"/>
        </w:rPr>
      </w:pPr>
      <w:r w:rsidRPr="00EE05CD">
        <w:rPr>
          <w:rFonts w:ascii="Arial" w:hAnsi="Arial" w:cs="Arial"/>
          <w:i/>
          <w:iCs/>
          <w:u w:val="single"/>
        </w:rPr>
        <w:t>-CONSTRUCCIÓN DEL SISTEMA:</w:t>
      </w:r>
    </w:p>
    <w:p w14:paraId="64564AB3" w14:textId="36859B65" w:rsidR="00441610" w:rsidRDefault="00441610" w:rsidP="00EE05CD">
      <w:r w:rsidRPr="00441610">
        <w:rPr>
          <w:rFonts w:ascii="Arial" w:hAnsi="Arial" w:cs="Arial"/>
        </w:rPr>
        <w:t>El modelo de acción, uso y desglose de la entrada y salida de datos sienta las bases de una interacción oportuna, eficiente y practica en el uso de las funciones y medios de acción viables dentro del campo de la programación, esto lo podemos ver reflejado desde los accesos básicos de interacción con el sistema como lo es con el “</w:t>
      </w:r>
      <w:proofErr w:type="spellStart"/>
      <w:r w:rsidRPr="00441610">
        <w:rPr>
          <w:rFonts w:ascii="Arial" w:hAnsi="Arial" w:cs="Arial"/>
        </w:rPr>
        <w:t>readline</w:t>
      </w:r>
      <w:proofErr w:type="spellEnd"/>
      <w:r w:rsidRPr="00441610">
        <w:rPr>
          <w:rFonts w:ascii="Arial" w:hAnsi="Arial" w:cs="Arial"/>
        </w:rPr>
        <w:t>” y “</w:t>
      </w:r>
      <w:proofErr w:type="spellStart"/>
      <w:r w:rsidRPr="00441610">
        <w:rPr>
          <w:rFonts w:ascii="Arial" w:hAnsi="Arial" w:cs="Arial"/>
        </w:rPr>
        <w:t>writeline</w:t>
      </w:r>
      <w:proofErr w:type="spellEnd"/>
      <w:r w:rsidRPr="00441610">
        <w:rPr>
          <w:rFonts w:ascii="Arial" w:hAnsi="Arial" w:cs="Arial"/>
        </w:rPr>
        <w:t xml:space="preserve">” que se definen como los </w:t>
      </w:r>
      <w:r w:rsidR="00EE05CD">
        <w:rPr>
          <w:rFonts w:ascii="Arial" w:hAnsi="Arial" w:cs="Arial"/>
        </w:rPr>
        <w:t>puntos</w:t>
      </w:r>
      <w:r w:rsidRPr="00441610">
        <w:rPr>
          <w:rFonts w:ascii="Arial" w:hAnsi="Arial" w:cs="Arial"/>
        </w:rPr>
        <w:t xml:space="preserve"> de acceso e interacción oportunos dentro del sistema. Al llevar a cabo el correcto uso de dichas entrada y salidas de datos, podremos establecer un parámetro de acción eficiente dentro del registro y disposición de </w:t>
      </w:r>
      <w:r w:rsidR="00EE05CD">
        <w:rPr>
          <w:rFonts w:ascii="Arial" w:hAnsi="Arial" w:cs="Arial"/>
        </w:rPr>
        <w:t>estos</w:t>
      </w:r>
      <w:r w:rsidRPr="00441610">
        <w:rPr>
          <w:rFonts w:ascii="Arial" w:hAnsi="Arial" w:cs="Arial"/>
        </w:rPr>
        <w:t xml:space="preserve"> </w:t>
      </w:r>
      <w:r w:rsidR="00EE05CD">
        <w:rPr>
          <w:rFonts w:ascii="Arial" w:hAnsi="Arial" w:cs="Arial"/>
        </w:rPr>
        <w:t xml:space="preserve">en </w:t>
      </w:r>
      <w:r w:rsidRPr="00441610">
        <w:rPr>
          <w:rFonts w:ascii="Arial" w:hAnsi="Arial" w:cs="Arial"/>
        </w:rPr>
        <w:t>el sistema, todo esto complementado con el uso del “</w:t>
      </w:r>
      <w:proofErr w:type="spellStart"/>
      <w:r w:rsidRPr="00441610">
        <w:rPr>
          <w:rFonts w:ascii="Arial" w:hAnsi="Arial" w:cs="Arial"/>
        </w:rPr>
        <w:t>Hashmap</w:t>
      </w:r>
      <w:proofErr w:type="spellEnd"/>
      <w:r w:rsidRPr="00441610">
        <w:rPr>
          <w:rFonts w:ascii="Arial" w:hAnsi="Arial" w:cs="Arial"/>
        </w:rPr>
        <w:t>” sienta las bases de una consulta eficiente de los registros existentes con base al correcto implemento de los métodos necesarios en conjunto con la disposición oportun</w:t>
      </w:r>
      <w:r w:rsidR="00EE05CD">
        <w:rPr>
          <w:rFonts w:ascii="Arial" w:hAnsi="Arial" w:cs="Arial"/>
        </w:rPr>
        <w:t>a</w:t>
      </w:r>
      <w:r w:rsidRPr="00441610">
        <w:rPr>
          <w:rFonts w:ascii="Arial" w:hAnsi="Arial" w:cs="Arial"/>
        </w:rPr>
        <w:t xml:space="preserve"> de dichos. Todo esto es posible gracias a la correcta conjunción de las estructuras de control, repetición y manejo de dichos datos dentro del sistema mejor denominados como variables, ya que mediante el uso de un </w:t>
      </w:r>
      <w:proofErr w:type="spellStart"/>
      <w:r w:rsidRPr="00441610">
        <w:rPr>
          <w:rFonts w:ascii="Arial" w:hAnsi="Arial" w:cs="Arial"/>
        </w:rPr>
        <w:t>while</w:t>
      </w:r>
      <w:proofErr w:type="spellEnd"/>
      <w:r w:rsidRPr="00441610">
        <w:rPr>
          <w:rFonts w:ascii="Arial" w:hAnsi="Arial" w:cs="Arial"/>
        </w:rPr>
        <w:t xml:space="preserve"> podremos ir recorriendo </w:t>
      </w:r>
      <w:r w:rsidR="00EE05CD">
        <w:rPr>
          <w:rFonts w:ascii="Arial" w:hAnsi="Arial" w:cs="Arial"/>
        </w:rPr>
        <w:t>el ciclo</w:t>
      </w:r>
      <w:r w:rsidRPr="00441610">
        <w:rPr>
          <w:rFonts w:ascii="Arial" w:hAnsi="Arial" w:cs="Arial"/>
        </w:rPr>
        <w:t xml:space="preserve"> del sistema de acorde a las condiciones de uso que se disponen dentro de dicho y el uso de un switch case nos ayuda a valorar los parámetros tentativos de acción para establecer modelo de elección oportuno que mejore las interacciones con el usuario. Todo esto complementado con el manejo de errores y excepciones que nos ayudan a establecer ejes de acción alternativos </w:t>
      </w:r>
      <w:r w:rsidR="00EE05CD">
        <w:rPr>
          <w:rFonts w:ascii="Arial" w:hAnsi="Arial" w:cs="Arial"/>
        </w:rPr>
        <w:t>en</w:t>
      </w:r>
      <w:r w:rsidRPr="00441610">
        <w:rPr>
          <w:rFonts w:ascii="Arial" w:hAnsi="Arial" w:cs="Arial"/>
        </w:rPr>
        <w:t xml:space="preserve"> la presentación de controversias o percances dentro del sistema.</w:t>
      </w:r>
      <w:r>
        <w:t xml:space="preserve">  </w:t>
      </w:r>
    </w:p>
    <w:sectPr w:rsidR="00441610">
      <w:headerReference w:type="default" r:id="rId1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4F732B" w14:textId="77777777" w:rsidR="006631F4" w:rsidRDefault="006631F4" w:rsidP="00EE05CD">
      <w:pPr>
        <w:spacing w:after="0" w:line="240" w:lineRule="auto"/>
      </w:pPr>
      <w:r>
        <w:separator/>
      </w:r>
    </w:p>
  </w:endnote>
  <w:endnote w:type="continuationSeparator" w:id="0">
    <w:p w14:paraId="788B618E" w14:textId="77777777" w:rsidR="006631F4" w:rsidRDefault="006631F4" w:rsidP="00EE05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877E95" w14:textId="77777777" w:rsidR="006631F4" w:rsidRDefault="006631F4" w:rsidP="00EE05CD">
      <w:pPr>
        <w:spacing w:after="0" w:line="240" w:lineRule="auto"/>
      </w:pPr>
      <w:r>
        <w:separator/>
      </w:r>
    </w:p>
  </w:footnote>
  <w:footnote w:type="continuationSeparator" w:id="0">
    <w:p w14:paraId="091047D4" w14:textId="77777777" w:rsidR="006631F4" w:rsidRDefault="006631F4" w:rsidP="00EE05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F278E" w14:textId="54D43DFB" w:rsidR="00EE05CD" w:rsidRDefault="00EE05CD">
    <w:pPr>
      <w:pStyle w:val="Encabezado"/>
    </w:pPr>
    <w:r>
      <w:rPr>
        <w:noProof/>
      </w:rPr>
      <w:drawing>
        <wp:anchor distT="0" distB="0" distL="114300" distR="114300" simplePos="0" relativeHeight="251659264" behindDoc="0" locked="0" layoutInCell="1" allowOverlap="1" wp14:anchorId="6D5A9681" wp14:editId="474CC847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1457325" cy="485775"/>
          <wp:effectExtent l="0" t="0" r="0" b="0"/>
          <wp:wrapNone/>
          <wp:docPr id="264" name="Imagen 264" descr="Texto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4" name="Imagen 264" descr="Texto&#10;&#10;Descripción generada automáticamente con confianza baj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57325" cy="4857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1610"/>
    <w:rsid w:val="00441610"/>
    <w:rsid w:val="004D11EA"/>
    <w:rsid w:val="006631F4"/>
    <w:rsid w:val="006F5AD6"/>
    <w:rsid w:val="00D22BAF"/>
    <w:rsid w:val="00E348AE"/>
    <w:rsid w:val="00EE05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1153F0"/>
  <w15:chartTrackingRefBased/>
  <w15:docId w15:val="{B14F0853-1AFF-40ED-8DDE-8267CC90E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EE05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MX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EE05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E05CD"/>
  </w:style>
  <w:style w:type="paragraph" w:styleId="Piedepgina">
    <w:name w:val="footer"/>
    <w:basedOn w:val="Normal"/>
    <w:link w:val="PiedepginaCar"/>
    <w:uiPriority w:val="99"/>
    <w:unhideWhenUsed/>
    <w:rsid w:val="00EE05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E05CD"/>
  </w:style>
  <w:style w:type="character" w:styleId="Hipervnculo">
    <w:name w:val="Hyperlink"/>
    <w:basedOn w:val="Fuentedeprrafopredeter"/>
    <w:uiPriority w:val="99"/>
    <w:semiHidden/>
    <w:unhideWhenUsed/>
    <w:rsid w:val="00EE05C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github.com/Emilianol13/ComputacionJava" TargetMode="Externa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8</Pages>
  <Words>311</Words>
  <Characters>1716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 Sanchez</dc:creator>
  <cp:keywords/>
  <dc:description/>
  <cp:lastModifiedBy>Emi Sanchez</cp:lastModifiedBy>
  <cp:revision>1</cp:revision>
  <dcterms:created xsi:type="dcterms:W3CDTF">2023-04-30T01:23:00Z</dcterms:created>
  <dcterms:modified xsi:type="dcterms:W3CDTF">2023-04-30T01:41:00Z</dcterms:modified>
</cp:coreProperties>
</file>