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D536" w14:textId="6F0B337B" w:rsidR="00E125F5" w:rsidRPr="00E125F5" w:rsidRDefault="00E125F5" w:rsidP="00E125F5">
      <w:pPr>
        <w:spacing w:line="360" w:lineRule="auto"/>
        <w:jc w:val="both"/>
        <w:rPr>
          <w:rFonts w:ascii="Times New Roman" w:hAnsi="Times New Roman" w:cs="Times New Roman"/>
          <w:lang w:val="es-ES_tradnl"/>
        </w:rPr>
      </w:pPr>
      <w:r w:rsidRPr="00E125F5">
        <w:rPr>
          <w:rFonts w:ascii="Times New Roman" w:hAnsi="Times New Roman" w:cs="Times New Roman"/>
          <w:lang w:val="es-ES_tradnl"/>
        </w:rPr>
        <w:t xml:space="preserve">Según Page </w:t>
      </w:r>
      <w:proofErr w:type="spellStart"/>
      <w:r w:rsidRPr="00E125F5">
        <w:rPr>
          <w:rFonts w:ascii="Times New Roman" w:hAnsi="Times New Roman" w:cs="Times New Roman"/>
          <w:lang w:val="es-ES_tradnl"/>
        </w:rPr>
        <w:t>Laubheimer</w:t>
      </w:r>
      <w:proofErr w:type="spellEnd"/>
      <w:r w:rsidRPr="00E125F5">
        <w:rPr>
          <w:rFonts w:ascii="Times New Roman" w:hAnsi="Times New Roman" w:cs="Times New Roman"/>
          <w:lang w:val="es-ES_tradnl"/>
        </w:rPr>
        <w:t xml:space="preserve">, del Nielsen Norman </w:t>
      </w:r>
      <w:proofErr w:type="spellStart"/>
      <w:r w:rsidRPr="00E125F5">
        <w:rPr>
          <w:rFonts w:ascii="Times New Roman" w:hAnsi="Times New Roman" w:cs="Times New Roman"/>
          <w:lang w:val="es-ES_tradnl"/>
        </w:rPr>
        <w:t>Group</w:t>
      </w:r>
      <w:proofErr w:type="spellEnd"/>
      <w:r w:rsidRPr="00E125F5">
        <w:rPr>
          <w:rFonts w:ascii="Times New Roman" w:hAnsi="Times New Roman" w:cs="Times New Roman"/>
          <w:lang w:val="es-ES_tradnl"/>
        </w:rPr>
        <w:t xml:space="preserve">, el tree-testing es una evaluación de una estructura de categoría jerárquica, o árbol, en la que los usuarios identifican las ubicaciones donde se pueden encontrar recursos o características específicos. Para el desarrollo de nuestra prueba de tree-testing, utilizamos dos diagramas de mapa de sitio, resultantes del </w:t>
      </w:r>
      <w:proofErr w:type="spellStart"/>
      <w:r w:rsidRPr="00E125F5">
        <w:rPr>
          <w:rFonts w:ascii="Times New Roman" w:hAnsi="Times New Roman" w:cs="Times New Roman"/>
          <w:lang w:val="es-ES_tradnl"/>
        </w:rPr>
        <w:t>Card</w:t>
      </w:r>
      <w:proofErr w:type="spellEnd"/>
      <w:r w:rsidRPr="00E125F5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Pr="00E125F5">
        <w:rPr>
          <w:rFonts w:ascii="Times New Roman" w:hAnsi="Times New Roman" w:cs="Times New Roman"/>
          <w:lang w:val="es-ES_tradnl"/>
        </w:rPr>
        <w:t>Sorting</w:t>
      </w:r>
      <w:proofErr w:type="spellEnd"/>
      <w:r w:rsidRPr="00E125F5">
        <w:rPr>
          <w:rFonts w:ascii="Times New Roman" w:hAnsi="Times New Roman" w:cs="Times New Roman"/>
          <w:lang w:val="es-ES_tradnl"/>
        </w:rPr>
        <w:t xml:space="preserve"> realizado previamente. Ambos diagramas fueron convertidos a su equivalente en forma de árbol y presentados a nuevos usuarios.</w:t>
      </w:r>
    </w:p>
    <w:p w14:paraId="67445D86" w14:textId="79993AA7" w:rsidR="00E125F5" w:rsidRDefault="00E125F5" w:rsidP="00E125F5">
      <w:pPr>
        <w:spacing w:line="360" w:lineRule="auto"/>
        <w:jc w:val="both"/>
        <w:rPr>
          <w:rFonts w:ascii="Times New Roman" w:hAnsi="Times New Roman" w:cs="Times New Roman"/>
          <w:lang w:val="es-ES_tradnl"/>
        </w:rPr>
      </w:pPr>
      <w:r w:rsidRPr="00E125F5">
        <w:rPr>
          <w:rFonts w:ascii="Times New Roman" w:hAnsi="Times New Roman" w:cs="Times New Roman"/>
          <w:lang w:val="es-ES_tradnl"/>
        </w:rPr>
        <w:t xml:space="preserve">Adicionalmente, se confeccionó un total de ocho tareas. Estas tareas representan las funcionalidades críticas de Tutorías UTDP, y el desempeño de los usuarios en ellas, junto con su retroalimentación posterior, será esencial para la creación de un sitio </w:t>
      </w:r>
      <w:r w:rsidR="004F31A4">
        <w:rPr>
          <w:rFonts w:ascii="Times New Roman" w:hAnsi="Times New Roman" w:cs="Times New Roman"/>
          <w:lang w:val="es-ES_tradnl"/>
        </w:rPr>
        <w:t>intuitivo</w:t>
      </w:r>
      <w:r w:rsidR="0063420C">
        <w:rPr>
          <w:rFonts w:ascii="Times New Roman" w:hAnsi="Times New Roman" w:cs="Times New Roman"/>
          <w:lang w:val="es-ES_tradnl"/>
        </w:rPr>
        <w:t>, comprensible y familiar</w:t>
      </w:r>
      <w:r>
        <w:rPr>
          <w:rFonts w:ascii="Times New Roman" w:hAnsi="Times New Roman" w:cs="Times New Roman"/>
          <w:lang w:val="es-ES_tradnl"/>
        </w:rPr>
        <w:t>.</w:t>
      </w:r>
    </w:p>
    <w:p w14:paraId="0B6F8855" w14:textId="77777777" w:rsidR="00A66B2D" w:rsidRDefault="00A66B2D" w:rsidP="00A66B2D">
      <w:pPr>
        <w:pStyle w:val="NormalWeb"/>
        <w:spacing w:line="360" w:lineRule="auto"/>
      </w:pPr>
      <w:r>
        <w:t>Las tareas realizadas por los usuarios fueron las siguientes:</w:t>
      </w:r>
    </w:p>
    <w:p w14:paraId="50CDE371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Busque las sesiones de tutoría disponibles para Física II.</w:t>
      </w:r>
    </w:p>
    <w:p w14:paraId="059B5998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Inscríbase en una sesión de tutoría de Programación.</w:t>
      </w:r>
    </w:p>
    <w:p w14:paraId="33C8D324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Busque sus sesiones pendientes de evaluar.</w:t>
      </w:r>
    </w:p>
    <w:p w14:paraId="3A58EB63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Evalúe una sesión de tutoría específica.</w:t>
      </w:r>
    </w:p>
    <w:p w14:paraId="004B109B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¿Cómo cambiaría su contraseña?</w:t>
      </w:r>
    </w:p>
    <w:p w14:paraId="5AC8C367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Busque su historial de sesiones.</w:t>
      </w:r>
    </w:p>
    <w:p w14:paraId="62FD2FFE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Busque la información de las sesiones a las que se ha inscrito y que aún no han ocurrido.</w:t>
      </w:r>
    </w:p>
    <w:p w14:paraId="262708E1" w14:textId="77777777" w:rsidR="00A66B2D" w:rsidRDefault="00A66B2D" w:rsidP="00A66B2D">
      <w:pPr>
        <w:pStyle w:val="NormalWeb"/>
        <w:numPr>
          <w:ilvl w:val="0"/>
          <w:numId w:val="2"/>
        </w:numPr>
        <w:spacing w:line="360" w:lineRule="auto"/>
      </w:pPr>
      <w:r>
        <w:t>¿Cómo se desinscribiría de una sesión?</w:t>
      </w:r>
    </w:p>
    <w:p w14:paraId="5629D7BF" w14:textId="58AEF981" w:rsidR="00882741" w:rsidRDefault="00CB15D9" w:rsidP="00882741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>
        <w:rPr>
          <w:rFonts w:ascii="Times New Roman" w:hAnsi="Times New Roman" w:cs="Times New Roman"/>
          <w:lang w:val="en-PA"/>
        </w:rPr>
        <w:t>Para medir el desempeño de los usuarios se utilizó la siguiente tabla:</w:t>
      </w:r>
    </w:p>
    <w:p w14:paraId="6BDEB84A" w14:textId="71E4788C" w:rsidR="000C4DDD" w:rsidRDefault="006D5230" w:rsidP="00882741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6D5230">
        <w:rPr>
          <w:rFonts w:ascii="Times New Roman" w:hAnsi="Times New Roman" w:cs="Times New Roman"/>
          <w:noProof/>
          <w:lang w:val="en-PA"/>
        </w:rPr>
        <w:drawing>
          <wp:inline distT="0" distB="0" distL="0" distR="0" wp14:anchorId="64F185DF" wp14:editId="20598C88">
            <wp:extent cx="5943600" cy="1064260"/>
            <wp:effectExtent l="0" t="0" r="0" b="2540"/>
            <wp:docPr id="920141980" name="Picture 1" descr="A table of informati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41980" name="Picture 1" descr="A table of informatio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B44A" w14:textId="200B3EF5" w:rsidR="00493CC6" w:rsidRPr="00493CC6" w:rsidRDefault="00493CC6" w:rsidP="00493CC6">
      <w:pPr>
        <w:pStyle w:val="Caption"/>
        <w:keepNext/>
        <w:jc w:val="center"/>
        <w:rPr>
          <w:color w:val="000000" w:themeColor="text1"/>
          <w:lang w:val="es-ES"/>
        </w:rPr>
      </w:pPr>
      <w:r w:rsidRPr="00493CC6">
        <w:rPr>
          <w:color w:val="000000" w:themeColor="text1"/>
          <w:lang w:val="es-ES"/>
        </w:rPr>
        <w:t xml:space="preserve">Tabla </w:t>
      </w:r>
      <w:r w:rsidRPr="00493CC6">
        <w:rPr>
          <w:color w:val="000000" w:themeColor="text1"/>
        </w:rPr>
        <w:fldChar w:fldCharType="begin"/>
      </w:r>
      <w:r w:rsidRPr="00493CC6">
        <w:rPr>
          <w:color w:val="000000" w:themeColor="text1"/>
          <w:lang w:val="es-ES"/>
        </w:rPr>
        <w:instrText xml:space="preserve"> SEQ Tabla \* ARABIC </w:instrText>
      </w:r>
      <w:r w:rsidRPr="00493CC6">
        <w:rPr>
          <w:color w:val="000000" w:themeColor="text1"/>
        </w:rPr>
        <w:fldChar w:fldCharType="separate"/>
      </w:r>
      <w:r w:rsidR="009B2531">
        <w:rPr>
          <w:noProof/>
          <w:color w:val="000000" w:themeColor="text1"/>
          <w:lang w:val="es-ES"/>
        </w:rPr>
        <w:t>1</w:t>
      </w:r>
      <w:r w:rsidRPr="00493CC6">
        <w:rPr>
          <w:color w:val="000000" w:themeColor="text1"/>
        </w:rPr>
        <w:fldChar w:fldCharType="end"/>
      </w:r>
      <w:r w:rsidRPr="00493CC6">
        <w:rPr>
          <w:color w:val="000000" w:themeColor="text1"/>
          <w:lang w:val="es-ES"/>
        </w:rPr>
        <w:t xml:space="preserve"> Estructura de la Tabla para la evaluación de los usuarios</w:t>
      </w:r>
    </w:p>
    <w:p w14:paraId="34358FF7" w14:textId="77777777" w:rsidR="004A2A2C" w:rsidRDefault="004A2A2C" w:rsidP="004A2A2C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t>Cada tarea fue asignada un identificador único, compuesto por las iniciales TT (tree-testing) y el número de la tarea (coincidente con la lista). Las métricas utilizadas son las siguientes:</w:t>
      </w:r>
    </w:p>
    <w:p w14:paraId="45310361" w14:textId="30D3461D" w:rsidR="004A2A2C" w:rsidRPr="004A2A2C" w:rsidRDefault="004A2A2C" w:rsidP="004A2A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lastRenderedPageBreak/>
        <w:t>Éxito: Mide si el usuario completó la tarea.</w:t>
      </w:r>
    </w:p>
    <w:p w14:paraId="49E04B72" w14:textId="56C47E58" w:rsidR="004A2A2C" w:rsidRPr="004A2A2C" w:rsidRDefault="004A2A2C" w:rsidP="004A2A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t>Ruta Correcta: Indica si el usuario utilizó la secuencia de navegación adecuada para completar la tarea.</w:t>
      </w:r>
    </w:p>
    <w:p w14:paraId="02990EAC" w14:textId="6109A3DD" w:rsidR="004A2A2C" w:rsidRPr="004A2A2C" w:rsidRDefault="004A2A2C" w:rsidP="004A2A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t>Ruta Incorrecta: Indica si el usuario tomó caminos equivocados durante el proceso.</w:t>
      </w:r>
    </w:p>
    <w:p w14:paraId="47199700" w14:textId="77777777" w:rsidR="004A2A2C" w:rsidRPr="004A2A2C" w:rsidRDefault="004A2A2C" w:rsidP="004A2A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t>Retroceso: Mide la cantidad de veces que el usuario volvió atrás en su recorrido.</w:t>
      </w:r>
    </w:p>
    <w:p w14:paraId="54273C67" w14:textId="2E04AA76" w:rsidR="00586D70" w:rsidRDefault="004A2A2C" w:rsidP="004A2A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4A2A2C">
        <w:rPr>
          <w:rFonts w:ascii="Times New Roman" w:hAnsi="Times New Roman" w:cs="Times New Roman"/>
          <w:lang w:val="en-PA"/>
        </w:rPr>
        <w:t>Tiempo Utilizado: Mide el tiempo total que el usuario tardó en completar la tarea.</w:t>
      </w:r>
    </w:p>
    <w:p w14:paraId="66329465" w14:textId="3C7B549B" w:rsidR="003A2760" w:rsidRDefault="003A2760" w:rsidP="003A2760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>
        <w:rPr>
          <w:rFonts w:ascii="Times New Roman" w:hAnsi="Times New Roman" w:cs="Times New Roman"/>
          <w:lang w:val="en-PA"/>
        </w:rPr>
        <w:t>Los árboles utilizados por los u</w:t>
      </w:r>
      <w:r w:rsidR="00A81540">
        <w:rPr>
          <w:rFonts w:ascii="Times New Roman" w:hAnsi="Times New Roman" w:cs="Times New Roman"/>
          <w:lang w:val="en-PA"/>
        </w:rPr>
        <w:t>suarios fueron los siguientes:</w:t>
      </w:r>
    </w:p>
    <w:p w14:paraId="67E79017" w14:textId="35DBE5CC" w:rsidR="00A81540" w:rsidRDefault="00DD15F9" w:rsidP="00DD15F9">
      <w:pPr>
        <w:spacing w:line="360" w:lineRule="auto"/>
        <w:jc w:val="center"/>
        <w:rPr>
          <w:rFonts w:ascii="Times New Roman" w:hAnsi="Times New Roman" w:cs="Times New Roman"/>
          <w:lang w:val="en-P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B8E56" wp14:editId="390EEAC1">
                <wp:simplePos x="0" y="0"/>
                <wp:positionH relativeFrom="column">
                  <wp:posOffset>2244436</wp:posOffset>
                </wp:positionH>
                <wp:positionV relativeFrom="paragraph">
                  <wp:posOffset>6248227</wp:posOffset>
                </wp:positionV>
                <wp:extent cx="1505528" cy="635"/>
                <wp:effectExtent l="0" t="0" r="6350" b="0"/>
                <wp:wrapNone/>
                <wp:docPr id="277632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28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DC7D12" w14:textId="2868AF94" w:rsidR="00DD15F9" w:rsidRPr="00DD15F9" w:rsidRDefault="00DD15F9" w:rsidP="00DD15F9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proofErr w:type="spellStart"/>
                            <w:r w:rsidRPr="00DD15F9">
                              <w:rPr>
                                <w:color w:val="000000" w:themeColor="text1"/>
                              </w:rPr>
                              <w:t>Figura</w:t>
                            </w:r>
                            <w:proofErr w:type="spellEnd"/>
                            <w:r w:rsidRPr="00DD15F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DD15F9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DD15F9">
                              <w:rPr>
                                <w:color w:val="000000" w:themeColor="text1"/>
                              </w:rPr>
                              <w:instrText xml:space="preserve"> SEQ Figura \* ARABIC </w:instrText>
                            </w:r>
                            <w:r w:rsidRPr="00DD15F9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9B2531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DD15F9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DD15F9">
                              <w:rPr>
                                <w:color w:val="000000" w:themeColor="text1"/>
                              </w:rPr>
                              <w:t xml:space="preserve"> Primer Árbol del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0B8E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6.75pt;margin-top:492pt;width:118.5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" stroked="f">
                <v:textbox style="mso-fit-shape-to-text:t" inset="0,0,0,0">
                  <w:txbxContent>
                    <w:p w14:paraId="55DC7D12" w14:textId="2868AF94" w:rsidR="00DD15F9" w:rsidRPr="00DD15F9" w:rsidRDefault="00DD15F9" w:rsidP="00DD15F9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proofErr w:type="spellStart"/>
                      <w:r w:rsidRPr="00DD15F9">
                        <w:rPr>
                          <w:color w:val="000000" w:themeColor="text1"/>
                        </w:rPr>
                        <w:t>Figura</w:t>
                      </w:r>
                      <w:proofErr w:type="spellEnd"/>
                      <w:r w:rsidRPr="00DD15F9">
                        <w:rPr>
                          <w:color w:val="000000" w:themeColor="text1"/>
                        </w:rPr>
                        <w:t xml:space="preserve"> </w:t>
                      </w:r>
                      <w:r w:rsidRPr="00DD15F9">
                        <w:rPr>
                          <w:color w:val="000000" w:themeColor="text1"/>
                        </w:rPr>
                        <w:fldChar w:fldCharType="begin"/>
                      </w:r>
                      <w:r w:rsidRPr="00DD15F9">
                        <w:rPr>
                          <w:color w:val="000000" w:themeColor="text1"/>
                        </w:rPr>
                        <w:instrText xml:space="preserve"> SEQ Figura \* ARABIC </w:instrText>
                      </w:r>
                      <w:r w:rsidRPr="00DD15F9">
                        <w:rPr>
                          <w:color w:val="000000" w:themeColor="text1"/>
                        </w:rPr>
                        <w:fldChar w:fldCharType="separate"/>
                      </w:r>
                      <w:r w:rsidR="009B2531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DD15F9">
                        <w:rPr>
                          <w:color w:val="000000" w:themeColor="text1"/>
                        </w:rPr>
                        <w:fldChar w:fldCharType="end"/>
                      </w:r>
                      <w:r w:rsidRPr="00DD15F9">
                        <w:rPr>
                          <w:color w:val="000000" w:themeColor="text1"/>
                        </w:rPr>
                        <w:t xml:space="preserve"> Primer Árbol del sitio</w:t>
                      </w:r>
                    </w:p>
                  </w:txbxContent>
                </v:textbox>
              </v:shape>
            </w:pict>
          </mc:Fallback>
        </mc:AlternateContent>
      </w:r>
      <w:r w:rsidR="00A81540">
        <w:rPr>
          <w:rFonts w:ascii="Times New Roman" w:hAnsi="Times New Roman" w:cs="Times New Roman"/>
          <w:noProof/>
          <w:lang w:val="en-PA"/>
        </w:rPr>
        <w:drawing>
          <wp:inline distT="0" distB="0" distL="0" distR="0" wp14:anchorId="2846051D" wp14:editId="7B6A169D">
            <wp:extent cx="2724916" cy="5847644"/>
            <wp:effectExtent l="0" t="0" r="5715" b="0"/>
            <wp:docPr id="732146058" name="Picture 2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6058" name="Picture 2" descr="A close-up of a for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012" cy="58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61E" w14:textId="6FD19C7A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  <w:r>
        <w:rPr>
          <w:rFonts w:ascii="Times New Roman" w:hAnsi="Times New Roman" w:cs="Times New Roman"/>
          <w:noProof/>
          <w:lang w:val="en-PA"/>
        </w:rPr>
        <w:lastRenderedPageBreak/>
        <w:drawing>
          <wp:anchor distT="0" distB="0" distL="114300" distR="114300" simplePos="0" relativeHeight="251661312" behindDoc="0" locked="0" layoutInCell="1" allowOverlap="1" wp14:anchorId="2BF8F417" wp14:editId="1B774CED">
            <wp:simplePos x="0" y="0"/>
            <wp:positionH relativeFrom="column">
              <wp:posOffset>1735686</wp:posOffset>
            </wp:positionH>
            <wp:positionV relativeFrom="paragraph">
              <wp:posOffset>-520007</wp:posOffset>
            </wp:positionV>
            <wp:extent cx="2642983" cy="8118764"/>
            <wp:effectExtent l="0" t="0" r="0" b="0"/>
            <wp:wrapNone/>
            <wp:docPr id="1245061824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1824" name="Picture 1" descr="A paper with text on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983" cy="8118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DA4AE" w14:textId="78085D34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2EF3CDF" w14:textId="38063EF1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5C6DFF4" w14:textId="11C26801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B411FC4" w14:textId="0228BC6F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68416AC7" w14:textId="325E2C86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10E2E489" w14:textId="79D8294E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48B0CF89" w14:textId="76969FAD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9497C0D" w14:textId="56138D2B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0C463FF4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53861570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192E12E8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3DAABF99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3FFE96D3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F07307C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9AF4B66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3985F61C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0FBF2A33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4E07CE1A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2481B16B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3593B7B9" w14:textId="77777777" w:rsidR="00DD15F9" w:rsidRPr="00493CC6" w:rsidRDefault="00DD15F9" w:rsidP="00DD15F9">
      <w:pPr>
        <w:keepNext/>
        <w:spacing w:line="360" w:lineRule="auto"/>
        <w:jc w:val="center"/>
        <w:rPr>
          <w:lang w:val="es-ES"/>
        </w:rPr>
      </w:pPr>
    </w:p>
    <w:p w14:paraId="38CEE477" w14:textId="1A89DFFA" w:rsidR="00DD15F9" w:rsidRPr="004F31A4" w:rsidRDefault="00DD15F9" w:rsidP="00DD15F9">
      <w:pPr>
        <w:pStyle w:val="Caption"/>
        <w:jc w:val="center"/>
        <w:rPr>
          <w:rFonts w:ascii="Times New Roman" w:hAnsi="Times New Roman" w:cs="Times New Roman"/>
          <w:color w:val="000000" w:themeColor="text1"/>
          <w:lang w:val="en-PA"/>
        </w:rPr>
      </w:pPr>
      <w:r w:rsidRPr="004F31A4">
        <w:rPr>
          <w:color w:val="000000" w:themeColor="text1"/>
          <w:lang w:val="es-ES"/>
        </w:rPr>
        <w:t xml:space="preserve">Figura </w:t>
      </w:r>
      <w:r w:rsidRPr="004F31A4">
        <w:rPr>
          <w:color w:val="000000" w:themeColor="text1"/>
        </w:rPr>
        <w:fldChar w:fldCharType="begin"/>
      </w:r>
      <w:r w:rsidRPr="004F31A4">
        <w:rPr>
          <w:color w:val="000000" w:themeColor="text1"/>
          <w:lang w:val="es-ES"/>
        </w:rPr>
        <w:instrText xml:space="preserve"> SEQ Figura \* ARABIC </w:instrText>
      </w:r>
      <w:r w:rsidRPr="004F31A4">
        <w:rPr>
          <w:color w:val="000000" w:themeColor="text1"/>
        </w:rPr>
        <w:fldChar w:fldCharType="separate"/>
      </w:r>
      <w:r w:rsidR="009B2531" w:rsidRPr="004F31A4">
        <w:rPr>
          <w:noProof/>
          <w:color w:val="000000" w:themeColor="text1"/>
          <w:lang w:val="es-ES"/>
        </w:rPr>
        <w:t>2</w:t>
      </w:r>
      <w:r w:rsidRPr="004F31A4">
        <w:rPr>
          <w:color w:val="000000" w:themeColor="text1"/>
        </w:rPr>
        <w:fldChar w:fldCharType="end"/>
      </w:r>
      <w:r w:rsidRPr="004F31A4">
        <w:rPr>
          <w:color w:val="000000" w:themeColor="text1"/>
          <w:lang w:val="es-ES"/>
        </w:rPr>
        <w:t xml:space="preserve"> Segundo Árbol del sitio</w:t>
      </w:r>
    </w:p>
    <w:p w14:paraId="252705E1" w14:textId="77777777" w:rsidR="00DD15F9" w:rsidRPr="00735C7B" w:rsidRDefault="00DD15F9" w:rsidP="00DD15F9">
      <w:pPr>
        <w:keepNext/>
        <w:spacing w:line="360" w:lineRule="auto"/>
        <w:jc w:val="center"/>
        <w:rPr>
          <w:b/>
          <w:bCs/>
          <w:lang w:val="es-ES"/>
        </w:rPr>
      </w:pPr>
    </w:p>
    <w:p w14:paraId="2A037D8E" w14:textId="3A54C3C1" w:rsidR="00BA1D67" w:rsidRPr="00735C7B" w:rsidRDefault="00A81540" w:rsidP="003A2760">
      <w:p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 w:rsidRPr="00735C7B">
        <w:rPr>
          <w:rFonts w:ascii="Times New Roman" w:hAnsi="Times New Roman" w:cs="Times New Roman"/>
          <w:b/>
          <w:bCs/>
          <w:lang w:val="en-PA"/>
        </w:rPr>
        <w:t xml:space="preserve">Los resultados </w:t>
      </w:r>
      <w:r w:rsidR="00BA1D67" w:rsidRPr="00735C7B">
        <w:rPr>
          <w:rFonts w:ascii="Times New Roman" w:hAnsi="Times New Roman" w:cs="Times New Roman"/>
          <w:b/>
          <w:bCs/>
          <w:lang w:val="en-PA"/>
        </w:rPr>
        <w:t xml:space="preserve">para el </w:t>
      </w:r>
      <w:r w:rsidR="00DD15F9" w:rsidRPr="00735C7B">
        <w:rPr>
          <w:rFonts w:ascii="Times New Roman" w:hAnsi="Times New Roman" w:cs="Times New Roman"/>
          <w:b/>
          <w:bCs/>
          <w:lang w:val="en-PA"/>
        </w:rPr>
        <w:t xml:space="preserve">árbol de la </w:t>
      </w:r>
      <w:r w:rsidR="00DD15F9" w:rsidRPr="00735C7B">
        <w:rPr>
          <w:rFonts w:ascii="Times New Roman" w:hAnsi="Times New Roman" w:cs="Times New Roman"/>
          <w:b/>
          <w:bCs/>
          <w:i/>
          <w:iCs/>
          <w:lang w:val="en-PA"/>
        </w:rPr>
        <w:t>Figura 1</w:t>
      </w:r>
    </w:p>
    <w:p w14:paraId="4B338F5B" w14:textId="7CECF188" w:rsidR="00066E59" w:rsidRDefault="00D2078E" w:rsidP="003A2760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D2078E">
        <w:rPr>
          <w:rFonts w:ascii="Times New Roman" w:hAnsi="Times New Roman" w:cs="Times New Roman"/>
          <w:noProof/>
          <w:lang w:val="en-PA"/>
        </w:rPr>
        <w:drawing>
          <wp:inline distT="0" distB="0" distL="0" distR="0" wp14:anchorId="28FAEA31" wp14:editId="2F5EDFD2">
            <wp:extent cx="5943600" cy="1233170"/>
            <wp:effectExtent l="0" t="0" r="0" b="0"/>
            <wp:docPr id="743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7FE" w14:textId="13C10E8C" w:rsidR="009C415C" w:rsidRPr="001F50DF" w:rsidRDefault="009C415C" w:rsidP="009C415C">
      <w:pPr>
        <w:pStyle w:val="Caption"/>
        <w:keepNext/>
        <w:jc w:val="center"/>
        <w:rPr>
          <w:color w:val="000000" w:themeColor="text1"/>
          <w:lang w:val="es-ES"/>
        </w:rPr>
      </w:pPr>
      <w:r w:rsidRPr="001F50DF">
        <w:rPr>
          <w:color w:val="000000" w:themeColor="text1"/>
          <w:lang w:val="es-ES"/>
        </w:rPr>
        <w:t xml:space="preserve">Tabla </w:t>
      </w:r>
      <w:r w:rsidR="00493CC6">
        <w:rPr>
          <w:color w:val="000000" w:themeColor="text1"/>
        </w:rPr>
        <w:t xml:space="preserve">2 </w:t>
      </w:r>
      <w:r w:rsidR="00493CC6" w:rsidRPr="001F50DF">
        <w:rPr>
          <w:color w:val="000000" w:themeColor="text1"/>
          <w:lang w:val="es-ES"/>
        </w:rPr>
        <w:t>Resultados</w:t>
      </w:r>
      <w:r w:rsidRPr="001F50DF">
        <w:rPr>
          <w:color w:val="000000" w:themeColor="text1"/>
          <w:lang w:val="es-ES"/>
        </w:rPr>
        <w:t xml:space="preserve"> Figura 1</w:t>
      </w:r>
    </w:p>
    <w:p w14:paraId="6EC23385" w14:textId="77777777" w:rsidR="009C415C" w:rsidRDefault="009C415C" w:rsidP="003A2760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304C2789" w14:textId="26C655CA" w:rsidR="00BD68BA" w:rsidRPr="00735C7B" w:rsidRDefault="00BD68BA" w:rsidP="003A2760">
      <w:p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 w:rsidRPr="00735C7B">
        <w:rPr>
          <w:rFonts w:ascii="Times New Roman" w:hAnsi="Times New Roman" w:cs="Times New Roman"/>
          <w:b/>
          <w:bCs/>
          <w:lang w:val="en-PA"/>
        </w:rPr>
        <w:t xml:space="preserve">Los resultados para el </w:t>
      </w:r>
      <w:r w:rsidR="00DD15F9" w:rsidRPr="00735C7B">
        <w:rPr>
          <w:rFonts w:ascii="Times New Roman" w:hAnsi="Times New Roman" w:cs="Times New Roman"/>
          <w:b/>
          <w:bCs/>
          <w:lang w:val="en-PA"/>
        </w:rPr>
        <w:t xml:space="preserve">árbol de la </w:t>
      </w:r>
      <w:r w:rsidR="00DD15F9" w:rsidRPr="00735C7B">
        <w:rPr>
          <w:rFonts w:ascii="Times New Roman" w:hAnsi="Times New Roman" w:cs="Times New Roman"/>
          <w:b/>
          <w:bCs/>
          <w:i/>
          <w:iCs/>
          <w:lang w:val="en-PA"/>
        </w:rPr>
        <w:t>Figura 2</w:t>
      </w:r>
    </w:p>
    <w:p w14:paraId="5102531A" w14:textId="1776FE56" w:rsidR="00D2078E" w:rsidRDefault="00DD15F9" w:rsidP="003A2760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DD15F9">
        <w:rPr>
          <w:rFonts w:ascii="Times New Roman" w:hAnsi="Times New Roman" w:cs="Times New Roman"/>
          <w:noProof/>
          <w:lang w:val="en-PA"/>
        </w:rPr>
        <w:drawing>
          <wp:inline distT="0" distB="0" distL="0" distR="0" wp14:anchorId="4B07D513" wp14:editId="7E0BC2E3">
            <wp:extent cx="5943600" cy="1275715"/>
            <wp:effectExtent l="0" t="0" r="0" b="0"/>
            <wp:docPr id="194804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0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ADD6" w14:textId="4AB2D5B8" w:rsidR="009C415C" w:rsidRPr="001F50DF" w:rsidRDefault="009C415C" w:rsidP="009C415C">
      <w:pPr>
        <w:pStyle w:val="Caption"/>
        <w:keepNext/>
        <w:jc w:val="center"/>
        <w:rPr>
          <w:color w:val="000000" w:themeColor="text1"/>
          <w:lang w:val="es-ES"/>
        </w:rPr>
      </w:pPr>
      <w:r w:rsidRPr="001F50DF">
        <w:rPr>
          <w:color w:val="000000" w:themeColor="text1"/>
          <w:lang w:val="es-ES"/>
        </w:rPr>
        <w:t xml:space="preserve">Tabla </w:t>
      </w:r>
      <w:r w:rsidR="00493CC6">
        <w:rPr>
          <w:color w:val="000000" w:themeColor="text1"/>
          <w:lang w:val="es-ES"/>
        </w:rPr>
        <w:t>3</w:t>
      </w:r>
      <w:r w:rsidRPr="001F50DF">
        <w:rPr>
          <w:color w:val="000000" w:themeColor="text1"/>
          <w:lang w:val="es-ES"/>
        </w:rPr>
        <w:t xml:space="preserve"> Resultados Figura 2</w:t>
      </w:r>
    </w:p>
    <w:p w14:paraId="50D16BA9" w14:textId="7E90A343" w:rsidR="00F455CF" w:rsidRPr="00735C7B" w:rsidRDefault="00F455CF" w:rsidP="003A2760">
      <w:p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 w:rsidRPr="00735C7B">
        <w:rPr>
          <w:rFonts w:ascii="Times New Roman" w:hAnsi="Times New Roman" w:cs="Times New Roman"/>
          <w:b/>
          <w:bCs/>
          <w:lang w:val="en-PA"/>
        </w:rPr>
        <w:t>Discusión</w:t>
      </w:r>
    </w:p>
    <w:p w14:paraId="6B5B8E20" w14:textId="219FD1A8" w:rsidR="00103B42" w:rsidRPr="00103B42" w:rsidRDefault="00103B42" w:rsidP="00103B42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103B42">
        <w:rPr>
          <w:rFonts w:ascii="Times New Roman" w:hAnsi="Times New Roman" w:cs="Times New Roman"/>
          <w:lang w:val="en-PA"/>
        </w:rPr>
        <w:t xml:space="preserve">Se observan similitudes y diferencias en las tablas de resultados. En ambos casos, los usuarios lograron completar todas las tareas. Sin embargo, la </w:t>
      </w:r>
      <w:r w:rsidRPr="00103B42">
        <w:rPr>
          <w:rFonts w:ascii="Times New Roman" w:hAnsi="Times New Roman" w:cs="Times New Roman"/>
          <w:i/>
          <w:iCs/>
          <w:lang w:val="en-PA"/>
        </w:rPr>
        <w:t>Tabla 1</w:t>
      </w:r>
      <w:r w:rsidRPr="00103B42">
        <w:rPr>
          <w:rFonts w:ascii="Times New Roman" w:hAnsi="Times New Roman" w:cs="Times New Roman"/>
          <w:lang w:val="en-PA"/>
        </w:rPr>
        <w:t xml:space="preserve"> muestra un menor porcentaje de rutas correctas y mayores porcentajes de rutas incorrectas y retrocesos.</w:t>
      </w:r>
    </w:p>
    <w:p w14:paraId="5C8DAAB4" w14:textId="77777777" w:rsidR="00103B42" w:rsidRDefault="00103B42" w:rsidP="00103B42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103B42">
        <w:rPr>
          <w:rFonts w:ascii="Times New Roman" w:hAnsi="Times New Roman" w:cs="Times New Roman"/>
          <w:lang w:val="en-PA"/>
        </w:rPr>
        <w:t xml:space="preserve">El tiempo promedio total utilizado fue mayor en la </w:t>
      </w:r>
      <w:r w:rsidRPr="00103B42">
        <w:rPr>
          <w:rFonts w:ascii="Times New Roman" w:hAnsi="Times New Roman" w:cs="Times New Roman"/>
          <w:i/>
          <w:iCs/>
          <w:lang w:val="en-PA"/>
        </w:rPr>
        <w:t>Tabla 2</w:t>
      </w:r>
      <w:r w:rsidRPr="00103B42">
        <w:rPr>
          <w:rFonts w:ascii="Times New Roman" w:hAnsi="Times New Roman" w:cs="Times New Roman"/>
          <w:lang w:val="en-PA"/>
        </w:rPr>
        <w:t xml:space="preserve"> en comparación con la </w:t>
      </w:r>
      <w:r w:rsidRPr="00103B42">
        <w:rPr>
          <w:rFonts w:ascii="Times New Roman" w:hAnsi="Times New Roman" w:cs="Times New Roman"/>
          <w:i/>
          <w:iCs/>
          <w:lang w:val="en-PA"/>
        </w:rPr>
        <w:t>Tabla 1</w:t>
      </w:r>
      <w:r w:rsidRPr="00103B42">
        <w:rPr>
          <w:rFonts w:ascii="Times New Roman" w:hAnsi="Times New Roman" w:cs="Times New Roman"/>
          <w:lang w:val="en-PA"/>
        </w:rPr>
        <w:t xml:space="preserve">. A pesar de ello, el tiempo promedio por tarea fue menor en la </w:t>
      </w:r>
      <w:r w:rsidRPr="00103B42">
        <w:rPr>
          <w:rFonts w:ascii="Times New Roman" w:hAnsi="Times New Roman" w:cs="Times New Roman"/>
          <w:i/>
          <w:iCs/>
          <w:lang w:val="en-PA"/>
        </w:rPr>
        <w:t>Tabla 2</w:t>
      </w:r>
      <w:r w:rsidRPr="00103B42">
        <w:rPr>
          <w:rFonts w:ascii="Times New Roman" w:hAnsi="Times New Roman" w:cs="Times New Roman"/>
          <w:lang w:val="en-PA"/>
        </w:rPr>
        <w:t xml:space="preserve"> que en la </w:t>
      </w:r>
      <w:r w:rsidRPr="00103B42">
        <w:rPr>
          <w:rFonts w:ascii="Times New Roman" w:hAnsi="Times New Roman" w:cs="Times New Roman"/>
          <w:i/>
          <w:iCs/>
          <w:lang w:val="en-PA"/>
        </w:rPr>
        <w:t>Tabla 1</w:t>
      </w:r>
      <w:r w:rsidRPr="00103B42">
        <w:rPr>
          <w:rFonts w:ascii="Times New Roman" w:hAnsi="Times New Roman" w:cs="Times New Roman"/>
          <w:lang w:val="en-PA"/>
        </w:rPr>
        <w:t>.</w:t>
      </w:r>
    </w:p>
    <w:p w14:paraId="17F1C301" w14:textId="10FD32AC" w:rsidR="00B81481" w:rsidRPr="00735C7B" w:rsidRDefault="00B81481" w:rsidP="00103B42">
      <w:p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 w:rsidRPr="00735C7B">
        <w:rPr>
          <w:rFonts w:ascii="Times New Roman" w:hAnsi="Times New Roman" w:cs="Times New Roman"/>
          <w:b/>
          <w:bCs/>
          <w:lang w:val="en-PA"/>
        </w:rPr>
        <w:t>Conclusiones</w:t>
      </w:r>
    </w:p>
    <w:p w14:paraId="0945CA30" w14:textId="79E68D12" w:rsidR="00735C7B" w:rsidRPr="00735C7B" w:rsidRDefault="00735C7B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735C7B">
        <w:rPr>
          <w:rFonts w:ascii="Times New Roman" w:hAnsi="Times New Roman" w:cs="Times New Roman"/>
          <w:lang w:val="en-PA"/>
        </w:rPr>
        <w:t xml:space="preserve">Nosotros, el equipo de desarrollo, concluimos que la jerarquía propuesta en la </w:t>
      </w:r>
      <w:r w:rsidRPr="00735C7B">
        <w:rPr>
          <w:rFonts w:ascii="Times New Roman" w:hAnsi="Times New Roman" w:cs="Times New Roman"/>
          <w:i/>
          <w:iCs/>
          <w:lang w:val="en-PA"/>
        </w:rPr>
        <w:t>Figura 2</w:t>
      </w:r>
      <w:r w:rsidRPr="00735C7B">
        <w:rPr>
          <w:rFonts w:ascii="Times New Roman" w:hAnsi="Times New Roman" w:cs="Times New Roman"/>
          <w:lang w:val="en-PA"/>
        </w:rPr>
        <w:t xml:space="preserve"> cumple con nuestro propósito inicial: lograr un sitio con navegación </w:t>
      </w:r>
      <w:r w:rsidR="004F31A4">
        <w:rPr>
          <w:rFonts w:ascii="Times New Roman" w:hAnsi="Times New Roman" w:cs="Times New Roman"/>
          <w:lang w:val="en-PA"/>
        </w:rPr>
        <w:t>intuitivo</w:t>
      </w:r>
      <w:r w:rsidR="0063420C">
        <w:rPr>
          <w:rFonts w:ascii="Times New Roman" w:hAnsi="Times New Roman" w:cs="Times New Roman"/>
          <w:lang w:val="en-PA"/>
        </w:rPr>
        <w:t>, comprensible y familiar</w:t>
      </w:r>
      <w:r w:rsidRPr="00735C7B">
        <w:rPr>
          <w:rFonts w:ascii="Times New Roman" w:hAnsi="Times New Roman" w:cs="Times New Roman"/>
          <w:lang w:val="en-PA"/>
        </w:rPr>
        <w:t>.</w:t>
      </w:r>
    </w:p>
    <w:p w14:paraId="69B66A99" w14:textId="43431EFD" w:rsidR="00735C7B" w:rsidRPr="00735C7B" w:rsidRDefault="00735C7B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735C7B">
        <w:rPr>
          <w:rFonts w:ascii="Times New Roman" w:hAnsi="Times New Roman" w:cs="Times New Roman"/>
          <w:lang w:val="en-PA"/>
        </w:rPr>
        <w:t xml:space="preserve">Al finalizar cada prueba de tree-testing, se preguntó a los usuarios cómo se sintieron al recorrer ambos árboles y al realizar las tareas. Sus respuestas fueron contundentes: el árbol de la </w:t>
      </w:r>
      <w:r w:rsidRPr="00735C7B">
        <w:rPr>
          <w:rFonts w:ascii="Times New Roman" w:hAnsi="Times New Roman" w:cs="Times New Roman"/>
          <w:i/>
          <w:iCs/>
          <w:lang w:val="en-PA"/>
        </w:rPr>
        <w:t>Figura 2</w:t>
      </w:r>
      <w:r w:rsidRPr="00735C7B">
        <w:rPr>
          <w:rFonts w:ascii="Times New Roman" w:hAnsi="Times New Roman" w:cs="Times New Roman"/>
          <w:lang w:val="en-PA"/>
        </w:rPr>
        <w:t xml:space="preserve"> </w:t>
      </w:r>
      <w:r w:rsidRPr="00735C7B">
        <w:rPr>
          <w:rFonts w:ascii="Times New Roman" w:hAnsi="Times New Roman" w:cs="Times New Roman"/>
          <w:lang w:val="en-PA"/>
        </w:rPr>
        <w:lastRenderedPageBreak/>
        <w:t xml:space="preserve">se percibe más lógico y natural. Estas afirmaciones están respaldadas por los datos numéricos, ya que los tiempos promedio por tarea fueron menores en el caso de la </w:t>
      </w:r>
      <w:r w:rsidRPr="00735C7B">
        <w:rPr>
          <w:rFonts w:ascii="Times New Roman" w:hAnsi="Times New Roman" w:cs="Times New Roman"/>
          <w:i/>
          <w:iCs/>
          <w:lang w:val="en-PA"/>
        </w:rPr>
        <w:t>Figura 2</w:t>
      </w:r>
      <w:r w:rsidRPr="00735C7B">
        <w:rPr>
          <w:rFonts w:ascii="Times New Roman" w:hAnsi="Times New Roman" w:cs="Times New Roman"/>
          <w:lang w:val="en-PA"/>
        </w:rPr>
        <w:t>.</w:t>
      </w:r>
      <w:r w:rsidR="00F5762E">
        <w:rPr>
          <w:rFonts w:ascii="Times New Roman" w:hAnsi="Times New Roman" w:cs="Times New Roman"/>
          <w:lang w:val="en-PA"/>
        </w:rPr>
        <w:t xml:space="preserve"> </w:t>
      </w:r>
      <w:r w:rsidR="00F5762E" w:rsidRPr="00F5762E">
        <w:rPr>
          <w:rFonts w:ascii="Times New Roman" w:hAnsi="Times New Roman" w:cs="Times New Roman"/>
          <w:lang w:val="en-PA"/>
        </w:rPr>
        <w:t>Esto sugiere que la estructura del árbol 2 presenta categorías más intuitivas y menos ambigüedad en la ubicación de las funciones</w:t>
      </w:r>
      <w:r w:rsidR="00F5762E">
        <w:rPr>
          <w:rFonts w:ascii="Times New Roman" w:hAnsi="Times New Roman" w:cs="Times New Roman"/>
          <w:lang w:val="en-PA"/>
        </w:rPr>
        <w:t>.</w:t>
      </w:r>
    </w:p>
    <w:p w14:paraId="3D9C78F3" w14:textId="0E8827B4" w:rsidR="005B495A" w:rsidRDefault="00735C7B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  <w:r w:rsidRPr="00735C7B">
        <w:rPr>
          <w:rFonts w:ascii="Times New Roman" w:hAnsi="Times New Roman" w:cs="Times New Roman"/>
          <w:lang w:val="en-PA"/>
        </w:rPr>
        <w:t>Con la retroalimentación positiva de nuestros usuarios, su buen desempeño en las tareas y sus sugerencias, nos sentimos preparados para enfrentar las siguientes fases del desarrollo del proyecto Tutorías UTDP.</w:t>
      </w:r>
    </w:p>
    <w:p w14:paraId="77D9D011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55D5D5BA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34EA2424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6A6ED30A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66047230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5E4C4C90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25FA7FAF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46F0596C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4F629051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301E8A61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4B668668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0CFE1BD0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728724E7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1722C7CF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49D95B44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37DF0F24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6337762C" w14:textId="77777777" w:rsidR="003D6F10" w:rsidRDefault="003D6F10" w:rsidP="00735C7B">
      <w:pPr>
        <w:spacing w:line="360" w:lineRule="auto"/>
        <w:jc w:val="both"/>
        <w:rPr>
          <w:rFonts w:ascii="Times New Roman" w:hAnsi="Times New Roman" w:cs="Times New Roman"/>
          <w:lang w:val="en-PA"/>
        </w:rPr>
      </w:pPr>
    </w:p>
    <w:p w14:paraId="0020FF43" w14:textId="2D31E51E" w:rsidR="001F50DF" w:rsidRDefault="001F50DF" w:rsidP="00735C7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A"/>
        </w:rPr>
      </w:pPr>
      <w:r w:rsidRPr="00220B74">
        <w:rPr>
          <w:rFonts w:ascii="Times New Roman" w:hAnsi="Times New Roman" w:cs="Times New Roman"/>
          <w:b/>
          <w:bCs/>
          <w:sz w:val="28"/>
          <w:szCs w:val="28"/>
          <w:lang w:val="en-PA"/>
        </w:rPr>
        <w:lastRenderedPageBreak/>
        <w:t xml:space="preserve">Mapa </w:t>
      </w:r>
      <w:r w:rsidR="00095323">
        <w:rPr>
          <w:rFonts w:ascii="Times New Roman" w:hAnsi="Times New Roman" w:cs="Times New Roman"/>
          <w:b/>
          <w:bCs/>
          <w:sz w:val="28"/>
          <w:szCs w:val="28"/>
          <w:lang w:val="en-PA"/>
        </w:rPr>
        <w:t xml:space="preserve">del </w:t>
      </w:r>
      <w:r w:rsidRPr="00220B74">
        <w:rPr>
          <w:rFonts w:ascii="Times New Roman" w:hAnsi="Times New Roman" w:cs="Times New Roman"/>
          <w:b/>
          <w:bCs/>
          <w:sz w:val="28"/>
          <w:szCs w:val="28"/>
          <w:lang w:val="en-PA"/>
        </w:rPr>
        <w:t xml:space="preserve">sitio resultante </w:t>
      </w:r>
    </w:p>
    <w:p w14:paraId="36442012" w14:textId="77777777" w:rsidR="003D6F10" w:rsidRPr="00220B74" w:rsidRDefault="003D6F10" w:rsidP="00735C7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PA"/>
        </w:rPr>
      </w:pPr>
    </w:p>
    <w:p w14:paraId="44C72E83" w14:textId="382190E6" w:rsidR="00301F28" w:rsidRDefault="00220B74" w:rsidP="002644D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 w:rsidRPr="002644DF">
        <w:rPr>
          <w:rFonts w:ascii="Times New Roman" w:hAnsi="Times New Roman" w:cs="Times New Roman"/>
          <w:b/>
          <w:bCs/>
          <w:lang w:val="en-PA"/>
        </w:rPr>
        <w:t>Inicio</w:t>
      </w:r>
    </w:p>
    <w:p w14:paraId="47B23741" w14:textId="00315ECA" w:rsidR="002644DF" w:rsidRPr="00B42BFA" w:rsidRDefault="00B42BFA" w:rsidP="007469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Bienvenida</w:t>
      </w:r>
    </w:p>
    <w:p w14:paraId="155294A4" w14:textId="4D3C8C12" w:rsidR="00B42BFA" w:rsidRPr="00B42BFA" w:rsidRDefault="00B42BFA" w:rsidP="007469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Misión</w:t>
      </w:r>
    </w:p>
    <w:p w14:paraId="0866DA52" w14:textId="3EB294E6" w:rsidR="00B42BFA" w:rsidRPr="002644DF" w:rsidRDefault="00B42BFA" w:rsidP="007469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Visión</w:t>
      </w:r>
    </w:p>
    <w:p w14:paraId="5C2E9863" w14:textId="3DD4D395" w:rsidR="00220B74" w:rsidRPr="00B42BFA" w:rsidRDefault="0010144E" w:rsidP="00220B7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Materias</w:t>
      </w:r>
    </w:p>
    <w:p w14:paraId="7B8AFADD" w14:textId="1924DD5E" w:rsidR="00B42BFA" w:rsidRPr="00D03692" w:rsidRDefault="00B42BFA" w:rsidP="00B42B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Cálculo I</w:t>
      </w:r>
    </w:p>
    <w:p w14:paraId="33D7F9AD" w14:textId="787CD9D9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6AA4D099" w14:textId="3754D9EC" w:rsidR="00D03692" w:rsidRPr="00D03692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68403748" w14:textId="1AAF6071" w:rsidR="00D03692" w:rsidRPr="00D03692" w:rsidRDefault="00D03692" w:rsidP="00D03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Cálculo I</w:t>
      </w:r>
      <w:r>
        <w:rPr>
          <w:rFonts w:ascii="Times New Roman" w:hAnsi="Times New Roman" w:cs="Times New Roman"/>
          <w:lang w:val="en-PA"/>
        </w:rPr>
        <w:t>I</w:t>
      </w:r>
    </w:p>
    <w:p w14:paraId="0295C5D0" w14:textId="77777777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46D26B51" w14:textId="77777777" w:rsidR="00D03692" w:rsidRPr="0010144E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676115C5" w14:textId="40CED83A" w:rsidR="00D03692" w:rsidRPr="00D03692" w:rsidRDefault="00D03692" w:rsidP="00D03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Física</w:t>
      </w:r>
      <w:r>
        <w:rPr>
          <w:rFonts w:ascii="Times New Roman" w:hAnsi="Times New Roman" w:cs="Times New Roman"/>
          <w:lang w:val="en-PA"/>
        </w:rPr>
        <w:t xml:space="preserve"> I</w:t>
      </w:r>
    </w:p>
    <w:p w14:paraId="128D225A" w14:textId="77777777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4B6B8CDE" w14:textId="77777777" w:rsidR="00D03692" w:rsidRPr="0010144E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14AA9C4F" w14:textId="4AD3998C" w:rsidR="00D03692" w:rsidRPr="00D03692" w:rsidRDefault="00D03692" w:rsidP="00D03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Física</w:t>
      </w:r>
      <w:r>
        <w:rPr>
          <w:rFonts w:ascii="Times New Roman" w:hAnsi="Times New Roman" w:cs="Times New Roman"/>
          <w:lang w:val="en-PA"/>
        </w:rPr>
        <w:t xml:space="preserve"> </w:t>
      </w:r>
      <w:r>
        <w:rPr>
          <w:rFonts w:ascii="Times New Roman" w:hAnsi="Times New Roman" w:cs="Times New Roman"/>
          <w:lang w:val="en-PA"/>
        </w:rPr>
        <w:t>I</w:t>
      </w:r>
      <w:r>
        <w:rPr>
          <w:rFonts w:ascii="Times New Roman" w:hAnsi="Times New Roman" w:cs="Times New Roman"/>
          <w:lang w:val="en-PA"/>
        </w:rPr>
        <w:t>I</w:t>
      </w:r>
    </w:p>
    <w:p w14:paraId="703B3F9D" w14:textId="77777777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2C045DBA" w14:textId="77777777" w:rsidR="00D03692" w:rsidRPr="0010144E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11BA9E69" w14:textId="70ADED0D" w:rsidR="00D03692" w:rsidRPr="00D03692" w:rsidRDefault="00D03692" w:rsidP="00D03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Programación</w:t>
      </w:r>
    </w:p>
    <w:p w14:paraId="3F5BE940" w14:textId="77777777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4410248D" w14:textId="77777777" w:rsidR="00D03692" w:rsidRPr="0010144E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7BEFC9CD" w14:textId="15198420" w:rsidR="00D03692" w:rsidRPr="00D03692" w:rsidRDefault="00D03692" w:rsidP="00D03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Ecuaciones Diferenciales Ordinarias</w:t>
      </w:r>
    </w:p>
    <w:p w14:paraId="391DB09A" w14:textId="77777777" w:rsidR="00D03692" w:rsidRPr="00D03692" w:rsidRDefault="00D03692" w:rsidP="00D036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Lista de sesiones disponibles</w:t>
      </w:r>
    </w:p>
    <w:p w14:paraId="702C974D" w14:textId="2B1B98AA" w:rsidR="00D03692" w:rsidRPr="003D6F10" w:rsidRDefault="00D03692" w:rsidP="00D036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Realizar Inscripción</w:t>
      </w:r>
    </w:p>
    <w:p w14:paraId="4679F76F" w14:textId="48BA2711" w:rsidR="0010144E" w:rsidRPr="008B4A11" w:rsidRDefault="00301F28" w:rsidP="00220B7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Evaluar</w:t>
      </w:r>
    </w:p>
    <w:p w14:paraId="74B81FAF" w14:textId="7DF5D3FF" w:rsidR="008B4A11" w:rsidRPr="00D03692" w:rsidRDefault="008B4A11" w:rsidP="0074695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 xml:space="preserve">Lista de sesiones </w:t>
      </w:r>
      <w:r w:rsidR="001704AD">
        <w:rPr>
          <w:rFonts w:ascii="Times New Roman" w:hAnsi="Times New Roman" w:cs="Times New Roman"/>
          <w:lang w:val="en-PA"/>
        </w:rPr>
        <w:t>por evaluar</w:t>
      </w:r>
    </w:p>
    <w:p w14:paraId="38B41D06" w14:textId="0B3338CA" w:rsidR="008B4A11" w:rsidRPr="008B4A11" w:rsidRDefault="008B4A11" w:rsidP="008B4A1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 xml:space="preserve">Realizar </w:t>
      </w:r>
      <w:r w:rsidR="001704AD">
        <w:rPr>
          <w:rFonts w:ascii="Times New Roman" w:hAnsi="Times New Roman" w:cs="Times New Roman"/>
          <w:lang w:val="en-PA"/>
        </w:rPr>
        <w:t>Evaluación</w:t>
      </w:r>
    </w:p>
    <w:p w14:paraId="5D2CDC0F" w14:textId="04DF27CB" w:rsidR="00301F28" w:rsidRPr="001704AD" w:rsidRDefault="00301F28" w:rsidP="00220B7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Nosotros</w:t>
      </w:r>
    </w:p>
    <w:p w14:paraId="43115A22" w14:textId="3E14276E" w:rsidR="003D6F10" w:rsidRPr="003D6F10" w:rsidRDefault="001704AD" w:rsidP="003D6F1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Equipo de trabajo</w:t>
      </w:r>
    </w:p>
    <w:p w14:paraId="0A9412D1" w14:textId="3376A673" w:rsidR="00301F28" w:rsidRPr="00D12979" w:rsidRDefault="00301F28" w:rsidP="00220B7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lastRenderedPageBreak/>
        <w:t>Perfil</w:t>
      </w:r>
    </w:p>
    <w:p w14:paraId="03406A83" w14:textId="17528233" w:rsidR="00D12979" w:rsidRPr="00DA70FC" w:rsidRDefault="00D12979" w:rsidP="00D129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Datos Personales</w:t>
      </w:r>
    </w:p>
    <w:p w14:paraId="59AC1332" w14:textId="0BC00DD7" w:rsidR="00DA70FC" w:rsidRPr="00D12979" w:rsidRDefault="008D0101" w:rsidP="008D010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Actualizar Credenciales</w:t>
      </w:r>
    </w:p>
    <w:p w14:paraId="4019100B" w14:textId="237FDB12" w:rsidR="00D12979" w:rsidRPr="00D12979" w:rsidRDefault="00D12979" w:rsidP="00D129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Sesiones Anteriores</w:t>
      </w:r>
    </w:p>
    <w:p w14:paraId="626B25A8" w14:textId="7BBD4674" w:rsidR="00D12979" w:rsidRPr="008D0101" w:rsidRDefault="00D12979" w:rsidP="00D129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Sesiones Pendientes</w:t>
      </w:r>
    </w:p>
    <w:p w14:paraId="5EF2B4AF" w14:textId="27EC9116" w:rsidR="008D0101" w:rsidRPr="00220B74" w:rsidRDefault="008D0101" w:rsidP="008D010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PA"/>
        </w:rPr>
      </w:pPr>
      <w:r>
        <w:rPr>
          <w:rFonts w:ascii="Times New Roman" w:hAnsi="Times New Roman" w:cs="Times New Roman"/>
          <w:lang w:val="en-PA"/>
        </w:rPr>
        <w:t>Desinscribirse</w:t>
      </w:r>
    </w:p>
    <w:sectPr w:rsidR="008D0101" w:rsidRPr="00220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36"/>
    <w:multiLevelType w:val="hybridMultilevel"/>
    <w:tmpl w:val="E898C6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6A0CFC"/>
    <w:multiLevelType w:val="hybridMultilevel"/>
    <w:tmpl w:val="C53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6FD7"/>
    <w:multiLevelType w:val="hybridMultilevel"/>
    <w:tmpl w:val="94AE80A8"/>
    <w:lvl w:ilvl="0" w:tplc="228CAE5E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CC052D"/>
    <w:multiLevelType w:val="hybridMultilevel"/>
    <w:tmpl w:val="89ACF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32D8C"/>
    <w:multiLevelType w:val="hybridMultilevel"/>
    <w:tmpl w:val="1AA6B93A"/>
    <w:lvl w:ilvl="0" w:tplc="228CAE5E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E2245C"/>
    <w:multiLevelType w:val="hybridMultilevel"/>
    <w:tmpl w:val="4CD61C32"/>
    <w:lvl w:ilvl="0" w:tplc="228CAE5E">
      <w:start w:val="1"/>
      <w:numFmt w:val="bullet"/>
      <w:lvlText w:val="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80D6DB4"/>
    <w:multiLevelType w:val="hybridMultilevel"/>
    <w:tmpl w:val="0C1CDC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426CA"/>
    <w:multiLevelType w:val="hybridMultilevel"/>
    <w:tmpl w:val="8286F83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6B5FE1"/>
    <w:multiLevelType w:val="hybridMultilevel"/>
    <w:tmpl w:val="9EF49B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DC1691"/>
    <w:multiLevelType w:val="hybridMultilevel"/>
    <w:tmpl w:val="D31C6E6A"/>
    <w:lvl w:ilvl="0" w:tplc="228CAE5E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98471BB"/>
    <w:multiLevelType w:val="hybridMultilevel"/>
    <w:tmpl w:val="A39E5B8E"/>
    <w:lvl w:ilvl="0" w:tplc="2EBAEAD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DAD7CA8"/>
    <w:multiLevelType w:val="hybridMultilevel"/>
    <w:tmpl w:val="37C83E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8D0829"/>
    <w:multiLevelType w:val="hybridMultilevel"/>
    <w:tmpl w:val="5F0E1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2755C"/>
    <w:multiLevelType w:val="hybridMultilevel"/>
    <w:tmpl w:val="26A2A3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51E1F4E"/>
    <w:multiLevelType w:val="hybridMultilevel"/>
    <w:tmpl w:val="316427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9C7EDB"/>
    <w:multiLevelType w:val="multilevel"/>
    <w:tmpl w:val="DE7C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E70EB"/>
    <w:multiLevelType w:val="hybridMultilevel"/>
    <w:tmpl w:val="ACBEA8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0805D6"/>
    <w:multiLevelType w:val="hybridMultilevel"/>
    <w:tmpl w:val="51B621A2"/>
    <w:lvl w:ilvl="0" w:tplc="228CAE5E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228CAE5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B029E"/>
    <w:multiLevelType w:val="hybridMultilevel"/>
    <w:tmpl w:val="3E4E8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3533525">
    <w:abstractNumId w:val="10"/>
  </w:num>
  <w:num w:numId="2" w16cid:durableId="571893543">
    <w:abstractNumId w:val="15"/>
  </w:num>
  <w:num w:numId="3" w16cid:durableId="109862524">
    <w:abstractNumId w:val="1"/>
  </w:num>
  <w:num w:numId="4" w16cid:durableId="1699160879">
    <w:abstractNumId w:val="18"/>
  </w:num>
  <w:num w:numId="5" w16cid:durableId="1352991511">
    <w:abstractNumId w:val="12"/>
  </w:num>
  <w:num w:numId="6" w16cid:durableId="169948950">
    <w:abstractNumId w:val="3"/>
  </w:num>
  <w:num w:numId="7" w16cid:durableId="1079255305">
    <w:abstractNumId w:val="7"/>
  </w:num>
  <w:num w:numId="8" w16cid:durableId="1930456902">
    <w:abstractNumId w:val="6"/>
  </w:num>
  <w:num w:numId="9" w16cid:durableId="23021615">
    <w:abstractNumId w:val="17"/>
  </w:num>
  <w:num w:numId="10" w16cid:durableId="1772698472">
    <w:abstractNumId w:val="13"/>
  </w:num>
  <w:num w:numId="11" w16cid:durableId="1314724595">
    <w:abstractNumId w:val="5"/>
  </w:num>
  <w:num w:numId="12" w16cid:durableId="216859472">
    <w:abstractNumId w:val="14"/>
  </w:num>
  <w:num w:numId="13" w16cid:durableId="909383317">
    <w:abstractNumId w:val="4"/>
  </w:num>
  <w:num w:numId="14" w16cid:durableId="2114860456">
    <w:abstractNumId w:val="11"/>
  </w:num>
  <w:num w:numId="15" w16cid:durableId="1212958394">
    <w:abstractNumId w:val="2"/>
  </w:num>
  <w:num w:numId="16" w16cid:durableId="1173488923">
    <w:abstractNumId w:val="9"/>
  </w:num>
  <w:num w:numId="17" w16cid:durableId="301931019">
    <w:abstractNumId w:val="8"/>
  </w:num>
  <w:num w:numId="18" w16cid:durableId="52849820">
    <w:abstractNumId w:val="0"/>
  </w:num>
  <w:num w:numId="19" w16cid:durableId="7784523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6EBC57"/>
    <w:rsid w:val="00015836"/>
    <w:rsid w:val="00066E59"/>
    <w:rsid w:val="00076232"/>
    <w:rsid w:val="00095323"/>
    <w:rsid w:val="00096F5E"/>
    <w:rsid w:val="000B3190"/>
    <w:rsid w:val="000C4DDD"/>
    <w:rsid w:val="0010144E"/>
    <w:rsid w:val="0010223F"/>
    <w:rsid w:val="00103B42"/>
    <w:rsid w:val="0011625A"/>
    <w:rsid w:val="001704AD"/>
    <w:rsid w:val="001D3068"/>
    <w:rsid w:val="001F25E9"/>
    <w:rsid w:val="001F50DF"/>
    <w:rsid w:val="00220B74"/>
    <w:rsid w:val="002360BA"/>
    <w:rsid w:val="0025560B"/>
    <w:rsid w:val="002644DF"/>
    <w:rsid w:val="00301F28"/>
    <w:rsid w:val="0039490B"/>
    <w:rsid w:val="003A2760"/>
    <w:rsid w:val="003D6F10"/>
    <w:rsid w:val="004428D4"/>
    <w:rsid w:val="00472594"/>
    <w:rsid w:val="004841BA"/>
    <w:rsid w:val="00493CC6"/>
    <w:rsid w:val="004A2A2C"/>
    <w:rsid w:val="004D04AB"/>
    <w:rsid w:val="004F31A4"/>
    <w:rsid w:val="004F76AC"/>
    <w:rsid w:val="005317CC"/>
    <w:rsid w:val="005604BB"/>
    <w:rsid w:val="00586D70"/>
    <w:rsid w:val="005B495A"/>
    <w:rsid w:val="005B7F29"/>
    <w:rsid w:val="005E61E9"/>
    <w:rsid w:val="0063420C"/>
    <w:rsid w:val="00650273"/>
    <w:rsid w:val="0068127F"/>
    <w:rsid w:val="006C3C1D"/>
    <w:rsid w:val="006D5230"/>
    <w:rsid w:val="00735C7B"/>
    <w:rsid w:val="007406DA"/>
    <w:rsid w:val="00746958"/>
    <w:rsid w:val="00760BD6"/>
    <w:rsid w:val="00761D22"/>
    <w:rsid w:val="0079392F"/>
    <w:rsid w:val="007C7553"/>
    <w:rsid w:val="007D700F"/>
    <w:rsid w:val="00833D9A"/>
    <w:rsid w:val="008375A9"/>
    <w:rsid w:val="0083794C"/>
    <w:rsid w:val="00882741"/>
    <w:rsid w:val="008B4A11"/>
    <w:rsid w:val="008D0101"/>
    <w:rsid w:val="0090213A"/>
    <w:rsid w:val="009B2531"/>
    <w:rsid w:val="009C415C"/>
    <w:rsid w:val="009E3AD8"/>
    <w:rsid w:val="00A53315"/>
    <w:rsid w:val="00A6590A"/>
    <w:rsid w:val="00A66B2D"/>
    <w:rsid w:val="00A81540"/>
    <w:rsid w:val="00AE082F"/>
    <w:rsid w:val="00AE36CA"/>
    <w:rsid w:val="00AF5952"/>
    <w:rsid w:val="00B312E0"/>
    <w:rsid w:val="00B41F23"/>
    <w:rsid w:val="00B42BFA"/>
    <w:rsid w:val="00B81481"/>
    <w:rsid w:val="00BA1D67"/>
    <w:rsid w:val="00BA4105"/>
    <w:rsid w:val="00BB14C2"/>
    <w:rsid w:val="00BD68BA"/>
    <w:rsid w:val="00C01FE1"/>
    <w:rsid w:val="00CB15D9"/>
    <w:rsid w:val="00CF3DC0"/>
    <w:rsid w:val="00D03692"/>
    <w:rsid w:val="00D12979"/>
    <w:rsid w:val="00D2078E"/>
    <w:rsid w:val="00D35BB6"/>
    <w:rsid w:val="00D90348"/>
    <w:rsid w:val="00DA70FC"/>
    <w:rsid w:val="00DD15F9"/>
    <w:rsid w:val="00DF0DFB"/>
    <w:rsid w:val="00E125F5"/>
    <w:rsid w:val="00E56FC3"/>
    <w:rsid w:val="00E61151"/>
    <w:rsid w:val="00EF04A1"/>
    <w:rsid w:val="00F455CF"/>
    <w:rsid w:val="00F5762E"/>
    <w:rsid w:val="00F76551"/>
    <w:rsid w:val="00F81935"/>
    <w:rsid w:val="00FC0EEC"/>
    <w:rsid w:val="086EB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BC57"/>
  <w15:chartTrackingRefBased/>
  <w15:docId w15:val="{6A88C7EA-83FD-48DD-A903-167352E0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E56F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PA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DD15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B2C9AB-0160-5946-A47C-E14F48FDA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EMIOLA FAGBEMI</dc:creator>
  <cp:keywords/>
  <dc:description/>
  <cp:lastModifiedBy>EMIOLA FAGBEMI</cp:lastModifiedBy>
  <cp:revision>2</cp:revision>
  <cp:lastPrinted>2025-10-25T14:43:00Z</cp:lastPrinted>
  <dcterms:created xsi:type="dcterms:W3CDTF">2025-10-25T15:25:00Z</dcterms:created>
  <dcterms:modified xsi:type="dcterms:W3CDTF">2025-10-25T15:25:00Z</dcterms:modified>
</cp:coreProperties>
</file>