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3" w:rsidRDefault="008A4019">
      <w:pPr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 3 Plan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B5E03" w:rsidRDefault="008A4019">
      <w:pPr>
        <w:jc w:val="center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Émilie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Mayodon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Akash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Singh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420-121-VA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3775FA" w:rsidRDefault="003775FA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tbl>
      <w:tblPr>
        <w:tblStyle w:val="a"/>
        <w:tblW w:w="10905" w:type="dxa"/>
        <w:tblInd w:w="-635" w:type="dxa"/>
        <w:tblLayout w:type="fixed"/>
        <w:tblLook w:val="0600" w:firstRow="0" w:lastRow="0" w:firstColumn="0" w:lastColumn="0" w:noHBand="1" w:noVBand="1"/>
      </w:tblPr>
      <w:tblGrid>
        <w:gridCol w:w="3240"/>
        <w:gridCol w:w="1710"/>
        <w:gridCol w:w="2085"/>
        <w:gridCol w:w="1305"/>
        <w:gridCol w:w="2565"/>
      </w:tblGrid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lastRenderedPageBreak/>
              <w:t>Jobs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Average Salary (Entry-Level)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Degree Required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Demands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2C2C2C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Annual Average Raise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65,000.00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1,690.00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1,586.00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67,460.00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1,753.96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1,742.00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Associate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13%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1,326.00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64,600.00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32%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1,679.60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91,000.00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8%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2,938.00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52,000.00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-7%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2,531.10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77,000.00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2,002.00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Information Researcher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86,000.00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Master's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2,236.00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50,276.00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-40%</w:t>
            </w:r>
          </w:p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1,307.18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lastRenderedPageBreak/>
              <w:t>IT Project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86,126.00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2,239.28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104,650.00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2,720.90</w:t>
            </w:r>
          </w:p>
        </w:tc>
      </w:tr>
      <w:tr w:rsidR="007B5E03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7B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E03" w:rsidRDefault="008A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</w:tbl>
    <w:p w:rsidR="007B5E03" w:rsidRDefault="008A4019">
      <w:pP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-276225</wp:posOffset>
            </wp:positionV>
            <wp:extent cx="5276850" cy="3533775"/>
            <wp:effectExtent l="0" t="0" r="0" b="952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7B5E03" w:rsidRDefault="003775FA">
      <w:pPr>
        <w:rPr>
          <w:color w:val="000000"/>
        </w:rPr>
      </w:pPr>
      <w:bookmarkStart w:id="0" w:name="_GoBack"/>
      <w:bookmarkEnd w:id="0"/>
      <w:r>
        <w:rPr>
          <w:noProof/>
          <w:color w:val="00000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-319405</wp:posOffset>
            </wp:positionV>
            <wp:extent cx="5543550" cy="2809875"/>
            <wp:effectExtent l="0" t="0" r="0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554" r="641" b="17805"/>
                    <a:stretch/>
                  </pic:blipFill>
                  <pic:spPr bwMode="auto">
                    <a:xfrm>
                      <a:off x="0" y="0"/>
                      <a:ext cx="55435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4019" w:rsidRPr="008A4019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368617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diagram demonstrates the starting salary of common careers in the Computer Science Field, and its annual average raise</w:t>
                            </w:r>
                          </w:p>
                          <w:p w:rsidR="008A4019" w:rsidRP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Canadian annual average salary increase is 2.60%, </w:t>
                            </w:r>
                            <w:r w:rsidRPr="008A4019">
                              <w:rPr>
                                <w:lang w:val="en-US"/>
                              </w:rPr>
                              <w:t>this leads to a greater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pay growth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8A4019" w:rsidRP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 w:rsidRPr="008A4019">
                              <w:rPr>
                                <w:lang w:val="en-US"/>
                              </w:rPr>
                              <w:t>Jobs with a generally high demand tend to receive a bigger annual increase.</w:t>
                            </w:r>
                          </w:p>
                          <w:p w:rsidR="008A4019" w:rsidRDefault="008A4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8.75pt;width:290.25pt;height:14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">
                <v:textbox>
                  <w:txbxContent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diagram demonstrates the starting salary of common careers in the Computer Science Field, and its annual average raise</w:t>
                      </w:r>
                    </w:p>
                    <w:p w:rsidR="008A4019" w:rsidRP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Canadian annual average salary increase is 2.60%, </w:t>
                      </w:r>
                      <w:r w:rsidRPr="008A4019">
                        <w:rPr>
                          <w:lang w:val="en-US"/>
                        </w:rPr>
                        <w:t>this leads to a greater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pay growth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8A4019" w:rsidRPr="008A4019" w:rsidRDefault="008A4019" w:rsidP="008A4019">
                      <w:pPr>
                        <w:rPr>
                          <w:lang w:val="en-US"/>
                        </w:rPr>
                      </w:pPr>
                      <w:r w:rsidRPr="008A4019">
                        <w:rPr>
                          <w:lang w:val="en-US"/>
                        </w:rPr>
                        <w:t>Jobs with a generally high demand tend to receive a bigger annual increase.</w:t>
                      </w:r>
                    </w:p>
                    <w:p w:rsidR="008A4019" w:rsidRDefault="008A401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B5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3"/>
    <w:rsid w:val="003775FA"/>
    <w:rsid w:val="007B5E03"/>
    <w:rsid w:val="008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EB90"/>
  <w15:docId w15:val="{FE75C42B-2892-4397-BA22-9448FE4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976</Characters>
  <Application>Microsoft Office Word</Application>
  <DocSecurity>0</DocSecurity>
  <Lines>8</Lines>
  <Paragraphs>2</Paragraphs>
  <ScaleCrop>false</ScaleCrop>
  <Company>CEGEP Vanier College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4</cp:revision>
  <dcterms:created xsi:type="dcterms:W3CDTF">2019-11-26T19:49:00Z</dcterms:created>
  <dcterms:modified xsi:type="dcterms:W3CDTF">2019-11-26T20:00:00Z</dcterms:modified>
</cp:coreProperties>
</file>