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DEB" w:rsidRDefault="008A5DEB" w:rsidP="00F84D46"/>
    <w:p w:rsidR="008A5DEB" w:rsidRDefault="008A5DEB" w:rsidP="00F84D46"/>
    <w:p w:rsidR="008A5DEB" w:rsidRDefault="008A5DEB" w:rsidP="00F84D46">
      <w:pPr>
        <w:pStyle w:val="Titre"/>
        <w:jc w:val="center"/>
      </w:pPr>
    </w:p>
    <w:p w:rsidR="008A5DEB" w:rsidRDefault="008A5DEB" w:rsidP="00F84D46">
      <w:pPr>
        <w:pStyle w:val="Titre"/>
        <w:jc w:val="center"/>
      </w:pPr>
      <w:r>
        <w:t>Hi-Rel Electronics</w:t>
      </w:r>
    </w:p>
    <w:p w:rsidR="00D42378" w:rsidRPr="00F84D46" w:rsidRDefault="00D42378" w:rsidP="00F84D46">
      <w:pPr>
        <w:pStyle w:val="Titre"/>
        <w:jc w:val="center"/>
        <w:rPr>
          <w:sz w:val="32"/>
        </w:rPr>
      </w:pPr>
    </w:p>
    <w:p w:rsidR="00993694" w:rsidRPr="00F84D46" w:rsidRDefault="00993694" w:rsidP="00F84D46">
      <w:pPr>
        <w:pStyle w:val="Titre"/>
        <w:jc w:val="center"/>
        <w:rPr>
          <w:b/>
        </w:rPr>
      </w:pPr>
      <w:r w:rsidRPr="00F84D46">
        <w:rPr>
          <w:b/>
        </w:rPr>
        <w:t>Mesure courant-tension</w:t>
      </w:r>
    </w:p>
    <w:p w:rsidR="00F84D46" w:rsidRPr="00F84D46" w:rsidRDefault="00F84D46" w:rsidP="00F84D46"/>
    <w:p w:rsidR="008A5DEB" w:rsidRPr="00993694" w:rsidRDefault="008A5DEB" w:rsidP="00F84D46">
      <w:pPr>
        <w:pStyle w:val="Titre"/>
        <w:jc w:val="center"/>
      </w:pPr>
      <w:r w:rsidRPr="00993694">
        <w:t>Rapport de laboratoire</w:t>
      </w:r>
    </w:p>
    <w:p w:rsidR="00D42378" w:rsidRPr="00F84D46" w:rsidRDefault="00D42378" w:rsidP="00F84D46">
      <w:pPr>
        <w:pStyle w:val="Titre"/>
        <w:jc w:val="center"/>
        <w:rPr>
          <w:sz w:val="16"/>
        </w:rPr>
      </w:pPr>
    </w:p>
    <w:p w:rsidR="008A5DEB" w:rsidRDefault="008A5DEB" w:rsidP="00F84D46">
      <w:pPr>
        <w:pStyle w:val="Titre"/>
        <w:jc w:val="center"/>
      </w:pPr>
      <w:r>
        <w:t>Master HES-SO</w:t>
      </w:r>
    </w:p>
    <w:p w:rsidR="00D42378" w:rsidRPr="00D42378" w:rsidRDefault="00D42378" w:rsidP="00F84D46">
      <w:pPr>
        <w:pStyle w:val="Titre"/>
        <w:jc w:val="center"/>
      </w:pPr>
    </w:p>
    <w:p w:rsidR="008A5DEB" w:rsidRDefault="008A5DEB" w:rsidP="00F84D46">
      <w:pPr>
        <w:pStyle w:val="Titre"/>
        <w:jc w:val="center"/>
        <w:rPr>
          <w:rFonts w:cs="Arial"/>
          <w:sz w:val="48"/>
        </w:rPr>
      </w:pPr>
      <w:r w:rsidRPr="00F84D46">
        <w:rPr>
          <w:rFonts w:cs="Arial"/>
          <w:sz w:val="48"/>
        </w:rPr>
        <w:t>Émilie Gsponer, Yann Maret</w:t>
      </w:r>
    </w:p>
    <w:p w:rsidR="00F84D46" w:rsidRPr="00F84D46" w:rsidRDefault="00F84D46" w:rsidP="00F84D46"/>
    <w:p w:rsidR="008A5DEB" w:rsidRPr="00F84D46" w:rsidRDefault="001D7596" w:rsidP="00F84D46">
      <w:pPr>
        <w:pStyle w:val="Titre"/>
        <w:jc w:val="center"/>
        <w:rPr>
          <w:sz w:val="44"/>
        </w:rPr>
      </w:pPr>
      <w:r w:rsidRPr="00F84D46">
        <w:rPr>
          <w:sz w:val="44"/>
        </w:rPr>
        <w:t>2 Mars 2016</w:t>
      </w:r>
    </w:p>
    <w:p w:rsidR="008A5DEB" w:rsidRPr="00F84D46" w:rsidRDefault="008A5DEB" w:rsidP="00F84D46">
      <w:pPr>
        <w:pStyle w:val="Titre"/>
        <w:jc w:val="center"/>
        <w:rPr>
          <w:sz w:val="44"/>
        </w:rPr>
      </w:pPr>
      <w:proofErr w:type="gramStart"/>
      <w:r w:rsidRPr="00F84D46">
        <w:rPr>
          <w:sz w:val="44"/>
        </w:rPr>
        <w:t>version</w:t>
      </w:r>
      <w:proofErr w:type="gramEnd"/>
      <w:r w:rsidRPr="00F84D46">
        <w:rPr>
          <w:sz w:val="44"/>
        </w:rPr>
        <w:t xml:space="preserve"> 1.0</w:t>
      </w:r>
    </w:p>
    <w:p w:rsidR="0061219C" w:rsidRPr="00F84D46" w:rsidRDefault="0061219C" w:rsidP="00F84D46">
      <w:pPr>
        <w:rPr>
          <w:sz w:val="16"/>
        </w:rPr>
      </w:pPr>
      <w:r w:rsidRPr="00F84D46">
        <w:rPr>
          <w:sz w:val="16"/>
        </w:rPr>
        <w:br w:type="page"/>
      </w:r>
    </w:p>
    <w:sdt>
      <w:sdtPr>
        <w:rPr>
          <w:rFonts w:asciiTheme="minorHAnsi" w:eastAsiaTheme="minorHAnsi" w:hAnsiTheme="minorHAnsi" w:cstheme="minorBidi"/>
          <w:color w:val="auto"/>
          <w:sz w:val="22"/>
          <w:szCs w:val="22"/>
          <w:lang w:val="fr-FR" w:eastAsia="en-US"/>
        </w:rPr>
        <w:id w:val="474800802"/>
        <w:docPartObj>
          <w:docPartGallery w:val="Table of Contents"/>
          <w:docPartUnique/>
        </w:docPartObj>
      </w:sdtPr>
      <w:sdtEndPr/>
      <w:sdtContent>
        <w:p w:rsidR="0061219C" w:rsidRDefault="0061219C" w:rsidP="00F84D46">
          <w:pPr>
            <w:pStyle w:val="En-ttedetabledesmatires"/>
          </w:pPr>
          <w:r>
            <w:rPr>
              <w:lang w:val="fr-FR"/>
            </w:rPr>
            <w:t>Table des matières</w:t>
          </w:r>
        </w:p>
        <w:p w:rsidR="00AB0B31" w:rsidRDefault="0061219C">
          <w:pPr>
            <w:pStyle w:val="TM1"/>
            <w:tabs>
              <w:tab w:val="left" w:pos="440"/>
              <w:tab w:val="right" w:leader="dot" w:pos="9736"/>
            </w:tabs>
            <w:rPr>
              <w:rFonts w:cstheme="minorBidi"/>
              <w:noProof/>
            </w:rPr>
          </w:pPr>
          <w:r>
            <w:fldChar w:fldCharType="begin"/>
          </w:r>
          <w:r>
            <w:instrText xml:space="preserve"> TOC \o "1-3" \h \z \u </w:instrText>
          </w:r>
          <w:r>
            <w:fldChar w:fldCharType="separate"/>
          </w:r>
          <w:hyperlink w:anchor="_Toc452736696" w:history="1">
            <w:r w:rsidR="00AB0B31" w:rsidRPr="0048449B">
              <w:rPr>
                <w:rStyle w:val="Lienhypertexte"/>
                <w:noProof/>
              </w:rPr>
              <w:t>1</w:t>
            </w:r>
            <w:r w:rsidR="00AB0B31">
              <w:rPr>
                <w:rFonts w:cstheme="minorBidi"/>
                <w:noProof/>
              </w:rPr>
              <w:tab/>
            </w:r>
            <w:r w:rsidR="00AB0B31" w:rsidRPr="0048449B">
              <w:rPr>
                <w:rStyle w:val="Lienhypertexte"/>
                <w:noProof/>
              </w:rPr>
              <w:t>Introduction</w:t>
            </w:r>
            <w:r w:rsidR="00AB0B31">
              <w:rPr>
                <w:noProof/>
                <w:webHidden/>
              </w:rPr>
              <w:tab/>
            </w:r>
            <w:r w:rsidR="00AB0B31">
              <w:rPr>
                <w:noProof/>
                <w:webHidden/>
              </w:rPr>
              <w:fldChar w:fldCharType="begin"/>
            </w:r>
            <w:r w:rsidR="00AB0B31">
              <w:rPr>
                <w:noProof/>
                <w:webHidden/>
              </w:rPr>
              <w:instrText xml:space="preserve"> PAGEREF _Toc452736696 \h </w:instrText>
            </w:r>
            <w:r w:rsidR="00AB0B31">
              <w:rPr>
                <w:noProof/>
                <w:webHidden/>
              </w:rPr>
            </w:r>
            <w:r w:rsidR="00AB0B31">
              <w:rPr>
                <w:noProof/>
                <w:webHidden/>
              </w:rPr>
              <w:fldChar w:fldCharType="separate"/>
            </w:r>
            <w:r w:rsidR="00AB0B31">
              <w:rPr>
                <w:noProof/>
                <w:webHidden/>
              </w:rPr>
              <w:t>4</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697" w:history="1">
            <w:r w:rsidR="00AB0B31" w:rsidRPr="0048449B">
              <w:rPr>
                <w:rStyle w:val="Lienhypertexte"/>
                <w:noProof/>
              </w:rPr>
              <w:t>1.1</w:t>
            </w:r>
            <w:r w:rsidR="00AB0B31">
              <w:rPr>
                <w:rFonts w:cstheme="minorBidi"/>
                <w:noProof/>
              </w:rPr>
              <w:tab/>
            </w:r>
            <w:r w:rsidR="00AB0B31" w:rsidRPr="0048449B">
              <w:rPr>
                <w:rStyle w:val="Lienhypertexte"/>
                <w:noProof/>
              </w:rPr>
              <w:t>Choix du capteur</w:t>
            </w:r>
            <w:r w:rsidR="00AB0B31">
              <w:rPr>
                <w:noProof/>
                <w:webHidden/>
              </w:rPr>
              <w:tab/>
            </w:r>
            <w:r w:rsidR="00AB0B31">
              <w:rPr>
                <w:noProof/>
                <w:webHidden/>
              </w:rPr>
              <w:fldChar w:fldCharType="begin"/>
            </w:r>
            <w:r w:rsidR="00AB0B31">
              <w:rPr>
                <w:noProof/>
                <w:webHidden/>
              </w:rPr>
              <w:instrText xml:space="preserve"> PAGEREF _Toc452736697 \h </w:instrText>
            </w:r>
            <w:r w:rsidR="00AB0B31">
              <w:rPr>
                <w:noProof/>
                <w:webHidden/>
              </w:rPr>
            </w:r>
            <w:r w:rsidR="00AB0B31">
              <w:rPr>
                <w:noProof/>
                <w:webHidden/>
              </w:rPr>
              <w:fldChar w:fldCharType="separate"/>
            </w:r>
            <w:r w:rsidR="00AB0B31">
              <w:rPr>
                <w:noProof/>
                <w:webHidden/>
              </w:rPr>
              <w:t>4</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698" w:history="1">
            <w:r w:rsidR="00AB0B31" w:rsidRPr="0048449B">
              <w:rPr>
                <w:rStyle w:val="Lienhypertexte"/>
                <w:noProof/>
              </w:rPr>
              <w:t>1.1.1</w:t>
            </w:r>
            <w:r w:rsidR="00AB0B31">
              <w:rPr>
                <w:rFonts w:cstheme="minorBidi"/>
                <w:noProof/>
              </w:rPr>
              <w:tab/>
            </w:r>
            <w:r w:rsidR="00AB0B31" w:rsidRPr="0048449B">
              <w:rPr>
                <w:rStyle w:val="Lienhypertexte"/>
                <w:noProof/>
              </w:rPr>
              <w:t>Principes physiques disponibles</w:t>
            </w:r>
            <w:r w:rsidR="00AB0B31">
              <w:rPr>
                <w:noProof/>
                <w:webHidden/>
              </w:rPr>
              <w:tab/>
            </w:r>
            <w:r w:rsidR="00AB0B31">
              <w:rPr>
                <w:noProof/>
                <w:webHidden/>
              </w:rPr>
              <w:fldChar w:fldCharType="begin"/>
            </w:r>
            <w:r w:rsidR="00AB0B31">
              <w:rPr>
                <w:noProof/>
                <w:webHidden/>
              </w:rPr>
              <w:instrText xml:space="preserve"> PAGEREF _Toc452736698 \h </w:instrText>
            </w:r>
            <w:r w:rsidR="00AB0B31">
              <w:rPr>
                <w:noProof/>
                <w:webHidden/>
              </w:rPr>
            </w:r>
            <w:r w:rsidR="00AB0B31">
              <w:rPr>
                <w:noProof/>
                <w:webHidden/>
              </w:rPr>
              <w:fldChar w:fldCharType="separate"/>
            </w:r>
            <w:r w:rsidR="00AB0B31">
              <w:rPr>
                <w:noProof/>
                <w:webHidden/>
              </w:rPr>
              <w:t>4</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699" w:history="1">
            <w:r w:rsidR="00AB0B31" w:rsidRPr="0048449B">
              <w:rPr>
                <w:rStyle w:val="Lienhypertexte"/>
                <w:noProof/>
              </w:rPr>
              <w:t>1.1.2</w:t>
            </w:r>
            <w:r w:rsidR="00AB0B31">
              <w:rPr>
                <w:rFonts w:cstheme="minorBidi"/>
                <w:noProof/>
              </w:rPr>
              <w:tab/>
            </w:r>
            <w:r w:rsidR="00AB0B31" w:rsidRPr="0048449B">
              <w:rPr>
                <w:rStyle w:val="Lienhypertexte"/>
                <w:noProof/>
              </w:rPr>
              <w:t>Principe choisi</w:t>
            </w:r>
            <w:r w:rsidR="00AB0B31">
              <w:rPr>
                <w:noProof/>
                <w:webHidden/>
              </w:rPr>
              <w:tab/>
            </w:r>
            <w:r w:rsidR="00AB0B31">
              <w:rPr>
                <w:noProof/>
                <w:webHidden/>
              </w:rPr>
              <w:fldChar w:fldCharType="begin"/>
            </w:r>
            <w:r w:rsidR="00AB0B31">
              <w:rPr>
                <w:noProof/>
                <w:webHidden/>
              </w:rPr>
              <w:instrText xml:space="preserve"> PAGEREF _Toc452736699 \h </w:instrText>
            </w:r>
            <w:r w:rsidR="00AB0B31">
              <w:rPr>
                <w:noProof/>
                <w:webHidden/>
              </w:rPr>
            </w:r>
            <w:r w:rsidR="00AB0B31">
              <w:rPr>
                <w:noProof/>
                <w:webHidden/>
              </w:rPr>
              <w:fldChar w:fldCharType="separate"/>
            </w:r>
            <w:r w:rsidR="00AB0B31">
              <w:rPr>
                <w:noProof/>
                <w:webHidden/>
              </w:rPr>
              <w:t>4</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00" w:history="1">
            <w:r w:rsidR="00AB0B31" w:rsidRPr="0048449B">
              <w:rPr>
                <w:rStyle w:val="Lienhypertexte"/>
                <w:noProof/>
              </w:rPr>
              <w:t>1.2</w:t>
            </w:r>
            <w:r w:rsidR="00AB0B31">
              <w:rPr>
                <w:rFonts w:cstheme="minorBidi"/>
                <w:noProof/>
              </w:rPr>
              <w:tab/>
            </w:r>
            <w:r w:rsidR="00AB0B31" w:rsidRPr="0048449B">
              <w:rPr>
                <w:rStyle w:val="Lienhypertexte"/>
                <w:noProof/>
              </w:rPr>
              <w:t>Schéma bloc de la chaîne de mesure</w:t>
            </w:r>
            <w:r w:rsidR="00AB0B31">
              <w:rPr>
                <w:noProof/>
                <w:webHidden/>
              </w:rPr>
              <w:tab/>
            </w:r>
            <w:r w:rsidR="00AB0B31">
              <w:rPr>
                <w:noProof/>
                <w:webHidden/>
              </w:rPr>
              <w:fldChar w:fldCharType="begin"/>
            </w:r>
            <w:r w:rsidR="00AB0B31">
              <w:rPr>
                <w:noProof/>
                <w:webHidden/>
              </w:rPr>
              <w:instrText xml:space="preserve"> PAGEREF _Toc452736700 \h </w:instrText>
            </w:r>
            <w:r w:rsidR="00AB0B31">
              <w:rPr>
                <w:noProof/>
                <w:webHidden/>
              </w:rPr>
            </w:r>
            <w:r w:rsidR="00AB0B31">
              <w:rPr>
                <w:noProof/>
                <w:webHidden/>
              </w:rPr>
              <w:fldChar w:fldCharType="separate"/>
            </w:r>
            <w:r w:rsidR="00AB0B31">
              <w:rPr>
                <w:noProof/>
                <w:webHidden/>
              </w:rPr>
              <w:t>4</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01" w:history="1">
            <w:r w:rsidR="00AB0B31" w:rsidRPr="0048449B">
              <w:rPr>
                <w:rStyle w:val="Lienhypertexte"/>
                <w:noProof/>
              </w:rPr>
              <w:t>1.3</w:t>
            </w:r>
            <w:r w:rsidR="00AB0B31">
              <w:rPr>
                <w:rFonts w:cstheme="minorBidi"/>
                <w:noProof/>
              </w:rPr>
              <w:tab/>
            </w:r>
            <w:r w:rsidR="00AB0B31" w:rsidRPr="0048449B">
              <w:rPr>
                <w:rStyle w:val="Lienhypertexte"/>
                <w:noProof/>
              </w:rPr>
              <w:t>Analyse des performances attendues</w:t>
            </w:r>
            <w:r w:rsidR="00AB0B31">
              <w:rPr>
                <w:noProof/>
                <w:webHidden/>
              </w:rPr>
              <w:tab/>
            </w:r>
            <w:r w:rsidR="00AB0B31">
              <w:rPr>
                <w:noProof/>
                <w:webHidden/>
              </w:rPr>
              <w:fldChar w:fldCharType="begin"/>
            </w:r>
            <w:r w:rsidR="00AB0B31">
              <w:rPr>
                <w:noProof/>
                <w:webHidden/>
              </w:rPr>
              <w:instrText xml:space="preserve"> PAGEREF _Toc452736701 \h </w:instrText>
            </w:r>
            <w:r w:rsidR="00AB0B31">
              <w:rPr>
                <w:noProof/>
                <w:webHidden/>
              </w:rPr>
            </w:r>
            <w:r w:rsidR="00AB0B31">
              <w:rPr>
                <w:noProof/>
                <w:webHidden/>
              </w:rPr>
              <w:fldChar w:fldCharType="separate"/>
            </w:r>
            <w:r w:rsidR="00AB0B31">
              <w:rPr>
                <w:noProof/>
                <w:webHidden/>
              </w:rPr>
              <w:t>4</w:t>
            </w:r>
            <w:r w:rsidR="00AB0B31">
              <w:rPr>
                <w:noProof/>
                <w:webHidden/>
              </w:rPr>
              <w:fldChar w:fldCharType="end"/>
            </w:r>
          </w:hyperlink>
        </w:p>
        <w:p w:rsidR="00AB0B31" w:rsidRDefault="00967677">
          <w:pPr>
            <w:pStyle w:val="TM1"/>
            <w:tabs>
              <w:tab w:val="left" w:pos="440"/>
              <w:tab w:val="right" w:leader="dot" w:pos="9736"/>
            </w:tabs>
            <w:rPr>
              <w:rFonts w:cstheme="minorBidi"/>
              <w:noProof/>
            </w:rPr>
          </w:pPr>
          <w:hyperlink w:anchor="_Toc452736702" w:history="1">
            <w:r w:rsidR="00AB0B31" w:rsidRPr="0048449B">
              <w:rPr>
                <w:rStyle w:val="Lienhypertexte"/>
                <w:noProof/>
              </w:rPr>
              <w:t>2</w:t>
            </w:r>
            <w:r w:rsidR="00AB0B31">
              <w:rPr>
                <w:rFonts w:cstheme="minorBidi"/>
                <w:noProof/>
              </w:rPr>
              <w:tab/>
            </w:r>
            <w:r w:rsidR="00AB0B31" w:rsidRPr="0048449B">
              <w:rPr>
                <w:rStyle w:val="Lienhypertexte"/>
                <w:noProof/>
              </w:rPr>
              <w:t>Simulation de la mesure de courant</w:t>
            </w:r>
            <w:r w:rsidR="00AB0B31">
              <w:rPr>
                <w:noProof/>
                <w:webHidden/>
              </w:rPr>
              <w:tab/>
            </w:r>
            <w:r w:rsidR="00AB0B31">
              <w:rPr>
                <w:noProof/>
                <w:webHidden/>
              </w:rPr>
              <w:fldChar w:fldCharType="begin"/>
            </w:r>
            <w:r w:rsidR="00AB0B31">
              <w:rPr>
                <w:noProof/>
                <w:webHidden/>
              </w:rPr>
              <w:instrText xml:space="preserve"> PAGEREF _Toc452736702 \h </w:instrText>
            </w:r>
            <w:r w:rsidR="00AB0B31">
              <w:rPr>
                <w:noProof/>
                <w:webHidden/>
              </w:rPr>
            </w:r>
            <w:r w:rsidR="00AB0B31">
              <w:rPr>
                <w:noProof/>
                <w:webHidden/>
              </w:rPr>
              <w:fldChar w:fldCharType="separate"/>
            </w:r>
            <w:r w:rsidR="00AB0B31">
              <w:rPr>
                <w:noProof/>
                <w:webHidden/>
              </w:rPr>
              <w:t>4</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03" w:history="1">
            <w:r w:rsidR="00AB0B31" w:rsidRPr="0048449B">
              <w:rPr>
                <w:rStyle w:val="Lienhypertexte"/>
                <w:noProof/>
              </w:rPr>
              <w:t>2.1</w:t>
            </w:r>
            <w:r w:rsidR="00AB0B31">
              <w:rPr>
                <w:rFonts w:cstheme="minorBidi"/>
                <w:noProof/>
              </w:rPr>
              <w:tab/>
            </w:r>
            <w:r w:rsidR="00AB0B31" w:rsidRPr="0048449B">
              <w:rPr>
                <w:rStyle w:val="Lienhypertexte"/>
                <w:noProof/>
              </w:rPr>
              <w:t>Charge variable</w:t>
            </w:r>
            <w:r w:rsidR="00AB0B31">
              <w:rPr>
                <w:noProof/>
                <w:webHidden/>
              </w:rPr>
              <w:tab/>
            </w:r>
            <w:r w:rsidR="00AB0B31">
              <w:rPr>
                <w:noProof/>
                <w:webHidden/>
              </w:rPr>
              <w:fldChar w:fldCharType="begin"/>
            </w:r>
            <w:r w:rsidR="00AB0B31">
              <w:rPr>
                <w:noProof/>
                <w:webHidden/>
              </w:rPr>
              <w:instrText xml:space="preserve"> PAGEREF _Toc452736703 \h </w:instrText>
            </w:r>
            <w:r w:rsidR="00AB0B31">
              <w:rPr>
                <w:noProof/>
                <w:webHidden/>
              </w:rPr>
            </w:r>
            <w:r w:rsidR="00AB0B31">
              <w:rPr>
                <w:noProof/>
                <w:webHidden/>
              </w:rPr>
              <w:fldChar w:fldCharType="separate"/>
            </w:r>
            <w:r w:rsidR="00AB0B31">
              <w:rPr>
                <w:noProof/>
                <w:webHidden/>
              </w:rPr>
              <w:t>5</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04" w:history="1">
            <w:r w:rsidR="00AB0B31" w:rsidRPr="0048449B">
              <w:rPr>
                <w:rStyle w:val="Lienhypertexte"/>
                <w:noProof/>
              </w:rPr>
              <w:t>2.2</w:t>
            </w:r>
            <w:r w:rsidR="00AB0B31">
              <w:rPr>
                <w:rFonts w:cstheme="minorBidi"/>
                <w:noProof/>
              </w:rPr>
              <w:tab/>
            </w:r>
            <w:r w:rsidR="00AB0B31" w:rsidRPr="0048449B">
              <w:rPr>
                <w:rStyle w:val="Lienhypertexte"/>
                <w:noProof/>
              </w:rPr>
              <w:t>Décharge de la batterie</w:t>
            </w:r>
            <w:r w:rsidR="00AB0B31">
              <w:rPr>
                <w:noProof/>
                <w:webHidden/>
              </w:rPr>
              <w:tab/>
            </w:r>
            <w:r w:rsidR="00AB0B31">
              <w:rPr>
                <w:noProof/>
                <w:webHidden/>
              </w:rPr>
              <w:fldChar w:fldCharType="begin"/>
            </w:r>
            <w:r w:rsidR="00AB0B31">
              <w:rPr>
                <w:noProof/>
                <w:webHidden/>
              </w:rPr>
              <w:instrText xml:space="preserve"> PAGEREF _Toc452736704 \h </w:instrText>
            </w:r>
            <w:r w:rsidR="00AB0B31">
              <w:rPr>
                <w:noProof/>
                <w:webHidden/>
              </w:rPr>
            </w:r>
            <w:r w:rsidR="00AB0B31">
              <w:rPr>
                <w:noProof/>
                <w:webHidden/>
              </w:rPr>
              <w:fldChar w:fldCharType="separate"/>
            </w:r>
            <w:r w:rsidR="00AB0B31">
              <w:rPr>
                <w:noProof/>
                <w:webHidden/>
              </w:rPr>
              <w:t>6</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05" w:history="1">
            <w:r w:rsidR="00AB0B31" w:rsidRPr="0048449B">
              <w:rPr>
                <w:rStyle w:val="Lienhypertexte"/>
                <w:noProof/>
              </w:rPr>
              <w:t>2.3</w:t>
            </w:r>
            <w:r w:rsidR="00AB0B31">
              <w:rPr>
                <w:rFonts w:cstheme="minorBidi"/>
                <w:noProof/>
              </w:rPr>
              <w:tab/>
            </w:r>
            <w:r w:rsidR="00AB0B31" w:rsidRPr="0048449B">
              <w:rPr>
                <w:rStyle w:val="Lienhypertexte"/>
                <w:noProof/>
              </w:rPr>
              <w:t>Courant sinusoïdal</w:t>
            </w:r>
            <w:r w:rsidR="00AB0B31">
              <w:rPr>
                <w:noProof/>
                <w:webHidden/>
              </w:rPr>
              <w:tab/>
            </w:r>
            <w:r w:rsidR="00AB0B31">
              <w:rPr>
                <w:noProof/>
                <w:webHidden/>
              </w:rPr>
              <w:fldChar w:fldCharType="begin"/>
            </w:r>
            <w:r w:rsidR="00AB0B31">
              <w:rPr>
                <w:noProof/>
                <w:webHidden/>
              </w:rPr>
              <w:instrText xml:space="preserve"> PAGEREF _Toc452736705 \h </w:instrText>
            </w:r>
            <w:r w:rsidR="00AB0B31">
              <w:rPr>
                <w:noProof/>
                <w:webHidden/>
              </w:rPr>
            </w:r>
            <w:r w:rsidR="00AB0B31">
              <w:rPr>
                <w:noProof/>
                <w:webHidden/>
              </w:rPr>
              <w:fldChar w:fldCharType="separate"/>
            </w:r>
            <w:r w:rsidR="00AB0B31">
              <w:rPr>
                <w:noProof/>
                <w:webHidden/>
              </w:rPr>
              <w:t>7</w:t>
            </w:r>
            <w:r w:rsidR="00AB0B31">
              <w:rPr>
                <w:noProof/>
                <w:webHidden/>
              </w:rPr>
              <w:fldChar w:fldCharType="end"/>
            </w:r>
          </w:hyperlink>
        </w:p>
        <w:p w:rsidR="00AB0B31" w:rsidRDefault="00967677">
          <w:pPr>
            <w:pStyle w:val="TM1"/>
            <w:tabs>
              <w:tab w:val="left" w:pos="440"/>
              <w:tab w:val="right" w:leader="dot" w:pos="9736"/>
            </w:tabs>
            <w:rPr>
              <w:rFonts w:cstheme="minorBidi"/>
              <w:noProof/>
            </w:rPr>
          </w:pPr>
          <w:hyperlink w:anchor="_Toc452736706" w:history="1">
            <w:r w:rsidR="00AB0B31" w:rsidRPr="0048449B">
              <w:rPr>
                <w:rStyle w:val="Lienhypertexte"/>
                <w:noProof/>
              </w:rPr>
              <w:t>3</w:t>
            </w:r>
            <w:r w:rsidR="00AB0B31">
              <w:rPr>
                <w:rFonts w:cstheme="minorBidi"/>
                <w:noProof/>
              </w:rPr>
              <w:tab/>
            </w:r>
            <w:r w:rsidR="00AB0B31" w:rsidRPr="0048449B">
              <w:rPr>
                <w:rStyle w:val="Lienhypertexte"/>
                <w:noProof/>
              </w:rPr>
              <w:t>Chaîne d’acquisition</w:t>
            </w:r>
            <w:r w:rsidR="00AB0B31">
              <w:rPr>
                <w:noProof/>
                <w:webHidden/>
              </w:rPr>
              <w:tab/>
            </w:r>
            <w:r w:rsidR="00AB0B31">
              <w:rPr>
                <w:noProof/>
                <w:webHidden/>
              </w:rPr>
              <w:fldChar w:fldCharType="begin"/>
            </w:r>
            <w:r w:rsidR="00AB0B31">
              <w:rPr>
                <w:noProof/>
                <w:webHidden/>
              </w:rPr>
              <w:instrText xml:space="preserve"> PAGEREF _Toc452736706 \h </w:instrText>
            </w:r>
            <w:r w:rsidR="00AB0B31">
              <w:rPr>
                <w:noProof/>
                <w:webHidden/>
              </w:rPr>
            </w:r>
            <w:r w:rsidR="00AB0B31">
              <w:rPr>
                <w:noProof/>
                <w:webHidden/>
              </w:rPr>
              <w:fldChar w:fldCharType="separate"/>
            </w:r>
            <w:r w:rsidR="00AB0B31">
              <w:rPr>
                <w:noProof/>
                <w:webHidden/>
              </w:rPr>
              <w:t>8</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07" w:history="1">
            <w:r w:rsidR="00AB0B31" w:rsidRPr="0048449B">
              <w:rPr>
                <w:rStyle w:val="Lienhypertexte"/>
                <w:noProof/>
              </w:rPr>
              <w:t>3.1</w:t>
            </w:r>
            <w:r w:rsidR="00AB0B31">
              <w:rPr>
                <w:rFonts w:cstheme="minorBidi"/>
                <w:noProof/>
              </w:rPr>
              <w:tab/>
            </w:r>
            <w:r w:rsidR="00AB0B31" w:rsidRPr="0048449B">
              <w:rPr>
                <w:rStyle w:val="Lienhypertexte"/>
                <w:noProof/>
              </w:rPr>
              <w:t>Schéma électrique</w:t>
            </w:r>
            <w:r w:rsidR="00AB0B31">
              <w:rPr>
                <w:noProof/>
                <w:webHidden/>
              </w:rPr>
              <w:tab/>
            </w:r>
            <w:r w:rsidR="00AB0B31">
              <w:rPr>
                <w:noProof/>
                <w:webHidden/>
              </w:rPr>
              <w:fldChar w:fldCharType="begin"/>
            </w:r>
            <w:r w:rsidR="00AB0B31">
              <w:rPr>
                <w:noProof/>
                <w:webHidden/>
              </w:rPr>
              <w:instrText xml:space="preserve"> PAGEREF _Toc452736707 \h </w:instrText>
            </w:r>
            <w:r w:rsidR="00AB0B31">
              <w:rPr>
                <w:noProof/>
                <w:webHidden/>
              </w:rPr>
            </w:r>
            <w:r w:rsidR="00AB0B31">
              <w:rPr>
                <w:noProof/>
                <w:webHidden/>
              </w:rPr>
              <w:fldChar w:fldCharType="separate"/>
            </w:r>
            <w:r w:rsidR="00AB0B31">
              <w:rPr>
                <w:noProof/>
                <w:webHidden/>
              </w:rPr>
              <w:t>8</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08" w:history="1">
            <w:r w:rsidR="00AB0B31" w:rsidRPr="0048449B">
              <w:rPr>
                <w:rStyle w:val="Lienhypertexte"/>
                <w:noProof/>
              </w:rPr>
              <w:t>3.2</w:t>
            </w:r>
            <w:r w:rsidR="00AB0B31">
              <w:rPr>
                <w:rFonts w:cstheme="minorBidi"/>
                <w:noProof/>
              </w:rPr>
              <w:tab/>
            </w:r>
            <w:r w:rsidR="00AB0B31" w:rsidRPr="0048449B">
              <w:rPr>
                <w:rStyle w:val="Lienhypertexte"/>
                <w:noProof/>
              </w:rPr>
              <w:t>Budget de la chaîne de mesure</w:t>
            </w:r>
            <w:r w:rsidR="00AB0B31">
              <w:rPr>
                <w:noProof/>
                <w:webHidden/>
              </w:rPr>
              <w:tab/>
            </w:r>
            <w:r w:rsidR="00AB0B31">
              <w:rPr>
                <w:noProof/>
                <w:webHidden/>
              </w:rPr>
              <w:fldChar w:fldCharType="begin"/>
            </w:r>
            <w:r w:rsidR="00AB0B31">
              <w:rPr>
                <w:noProof/>
                <w:webHidden/>
              </w:rPr>
              <w:instrText xml:space="preserve"> PAGEREF _Toc452736708 \h </w:instrText>
            </w:r>
            <w:r w:rsidR="00AB0B31">
              <w:rPr>
                <w:noProof/>
                <w:webHidden/>
              </w:rPr>
            </w:r>
            <w:r w:rsidR="00AB0B31">
              <w:rPr>
                <w:noProof/>
                <w:webHidden/>
              </w:rPr>
              <w:fldChar w:fldCharType="separate"/>
            </w:r>
            <w:r w:rsidR="00AB0B31">
              <w:rPr>
                <w:noProof/>
                <w:webHidden/>
              </w:rPr>
              <w:t>8</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09" w:history="1">
            <w:r w:rsidR="00AB0B31" w:rsidRPr="0048449B">
              <w:rPr>
                <w:rStyle w:val="Lienhypertexte"/>
                <w:noProof/>
              </w:rPr>
              <w:t>3.2.1</w:t>
            </w:r>
            <w:r w:rsidR="00AB0B31">
              <w:rPr>
                <w:rFonts w:cstheme="minorBidi"/>
                <w:noProof/>
              </w:rPr>
              <w:tab/>
            </w:r>
            <w:r w:rsidR="00AB0B31" w:rsidRPr="0048449B">
              <w:rPr>
                <w:rStyle w:val="Lienhypertexte"/>
                <w:noProof/>
              </w:rPr>
              <w:t>Liste des composants</w:t>
            </w:r>
            <w:r w:rsidR="00AB0B31">
              <w:rPr>
                <w:noProof/>
                <w:webHidden/>
              </w:rPr>
              <w:tab/>
            </w:r>
            <w:r w:rsidR="00AB0B31">
              <w:rPr>
                <w:noProof/>
                <w:webHidden/>
              </w:rPr>
              <w:fldChar w:fldCharType="begin"/>
            </w:r>
            <w:r w:rsidR="00AB0B31">
              <w:rPr>
                <w:noProof/>
                <w:webHidden/>
              </w:rPr>
              <w:instrText xml:space="preserve"> PAGEREF _Toc452736709 \h </w:instrText>
            </w:r>
            <w:r w:rsidR="00AB0B31">
              <w:rPr>
                <w:noProof/>
                <w:webHidden/>
              </w:rPr>
            </w:r>
            <w:r w:rsidR="00AB0B31">
              <w:rPr>
                <w:noProof/>
                <w:webHidden/>
              </w:rPr>
              <w:fldChar w:fldCharType="separate"/>
            </w:r>
            <w:r w:rsidR="00AB0B31">
              <w:rPr>
                <w:noProof/>
                <w:webHidden/>
              </w:rPr>
              <w:t>8</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10" w:history="1">
            <w:r w:rsidR="00AB0B31" w:rsidRPr="0048449B">
              <w:rPr>
                <w:rStyle w:val="Lienhypertexte"/>
                <w:noProof/>
              </w:rPr>
              <w:t>3.2.2</w:t>
            </w:r>
            <w:r w:rsidR="00AB0B31">
              <w:rPr>
                <w:rFonts w:cstheme="minorBidi"/>
                <w:noProof/>
              </w:rPr>
              <w:tab/>
            </w:r>
            <w:r w:rsidR="00AB0B31" w:rsidRPr="0048449B">
              <w:rPr>
                <w:rStyle w:val="Lienhypertexte"/>
                <w:noProof/>
              </w:rPr>
              <w:t>Budget de masse</w:t>
            </w:r>
            <w:r w:rsidR="00AB0B31">
              <w:rPr>
                <w:noProof/>
                <w:webHidden/>
              </w:rPr>
              <w:tab/>
            </w:r>
            <w:r w:rsidR="00AB0B31">
              <w:rPr>
                <w:noProof/>
                <w:webHidden/>
              </w:rPr>
              <w:fldChar w:fldCharType="begin"/>
            </w:r>
            <w:r w:rsidR="00AB0B31">
              <w:rPr>
                <w:noProof/>
                <w:webHidden/>
              </w:rPr>
              <w:instrText xml:space="preserve"> PAGEREF _Toc452736710 \h </w:instrText>
            </w:r>
            <w:r w:rsidR="00AB0B31">
              <w:rPr>
                <w:noProof/>
                <w:webHidden/>
              </w:rPr>
            </w:r>
            <w:r w:rsidR="00AB0B31">
              <w:rPr>
                <w:noProof/>
                <w:webHidden/>
              </w:rPr>
              <w:fldChar w:fldCharType="separate"/>
            </w:r>
            <w:r w:rsidR="00AB0B31">
              <w:rPr>
                <w:noProof/>
                <w:webHidden/>
              </w:rPr>
              <w:t>9</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11" w:history="1">
            <w:r w:rsidR="00AB0B31" w:rsidRPr="0048449B">
              <w:rPr>
                <w:rStyle w:val="Lienhypertexte"/>
                <w:noProof/>
              </w:rPr>
              <w:t>3.2.3</w:t>
            </w:r>
            <w:r w:rsidR="00AB0B31">
              <w:rPr>
                <w:rFonts w:cstheme="minorBidi"/>
                <w:noProof/>
              </w:rPr>
              <w:tab/>
            </w:r>
            <w:r w:rsidR="00AB0B31" w:rsidRPr="0048449B">
              <w:rPr>
                <w:rStyle w:val="Lienhypertexte"/>
                <w:noProof/>
              </w:rPr>
              <w:t>Budget d’espace</w:t>
            </w:r>
            <w:r w:rsidR="00AB0B31">
              <w:rPr>
                <w:noProof/>
                <w:webHidden/>
              </w:rPr>
              <w:tab/>
            </w:r>
            <w:r w:rsidR="00AB0B31">
              <w:rPr>
                <w:noProof/>
                <w:webHidden/>
              </w:rPr>
              <w:fldChar w:fldCharType="begin"/>
            </w:r>
            <w:r w:rsidR="00AB0B31">
              <w:rPr>
                <w:noProof/>
                <w:webHidden/>
              </w:rPr>
              <w:instrText xml:space="preserve"> PAGEREF _Toc452736711 \h </w:instrText>
            </w:r>
            <w:r w:rsidR="00AB0B31">
              <w:rPr>
                <w:noProof/>
                <w:webHidden/>
              </w:rPr>
            </w:r>
            <w:r w:rsidR="00AB0B31">
              <w:rPr>
                <w:noProof/>
                <w:webHidden/>
              </w:rPr>
              <w:fldChar w:fldCharType="separate"/>
            </w:r>
            <w:r w:rsidR="00AB0B31">
              <w:rPr>
                <w:noProof/>
                <w:webHidden/>
              </w:rPr>
              <w:t>9</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12" w:history="1">
            <w:r w:rsidR="00AB0B31" w:rsidRPr="0048449B">
              <w:rPr>
                <w:rStyle w:val="Lienhypertexte"/>
                <w:noProof/>
              </w:rPr>
              <w:t>3.2.4</w:t>
            </w:r>
            <w:r w:rsidR="00AB0B31">
              <w:rPr>
                <w:rFonts w:cstheme="minorBidi"/>
                <w:noProof/>
              </w:rPr>
              <w:tab/>
            </w:r>
            <w:r w:rsidR="00AB0B31" w:rsidRPr="0048449B">
              <w:rPr>
                <w:rStyle w:val="Lienhypertexte"/>
                <w:noProof/>
              </w:rPr>
              <w:t>Budget de consommation</w:t>
            </w:r>
            <w:r w:rsidR="00AB0B31">
              <w:rPr>
                <w:noProof/>
                <w:webHidden/>
              </w:rPr>
              <w:tab/>
            </w:r>
            <w:r w:rsidR="00AB0B31">
              <w:rPr>
                <w:noProof/>
                <w:webHidden/>
              </w:rPr>
              <w:fldChar w:fldCharType="begin"/>
            </w:r>
            <w:r w:rsidR="00AB0B31">
              <w:rPr>
                <w:noProof/>
                <w:webHidden/>
              </w:rPr>
              <w:instrText xml:space="preserve"> PAGEREF _Toc452736712 \h </w:instrText>
            </w:r>
            <w:r w:rsidR="00AB0B31">
              <w:rPr>
                <w:noProof/>
                <w:webHidden/>
              </w:rPr>
            </w:r>
            <w:r w:rsidR="00AB0B31">
              <w:rPr>
                <w:noProof/>
                <w:webHidden/>
              </w:rPr>
              <w:fldChar w:fldCharType="separate"/>
            </w:r>
            <w:r w:rsidR="00AB0B31">
              <w:rPr>
                <w:noProof/>
                <w:webHidden/>
              </w:rPr>
              <w:t>9</w:t>
            </w:r>
            <w:r w:rsidR="00AB0B31">
              <w:rPr>
                <w:noProof/>
                <w:webHidden/>
              </w:rPr>
              <w:fldChar w:fldCharType="end"/>
            </w:r>
          </w:hyperlink>
        </w:p>
        <w:p w:rsidR="00AB0B31" w:rsidRDefault="00967677">
          <w:pPr>
            <w:pStyle w:val="TM1"/>
            <w:tabs>
              <w:tab w:val="left" w:pos="440"/>
              <w:tab w:val="right" w:leader="dot" w:pos="9736"/>
            </w:tabs>
            <w:rPr>
              <w:rFonts w:cstheme="minorBidi"/>
              <w:noProof/>
            </w:rPr>
          </w:pPr>
          <w:hyperlink w:anchor="_Toc452736713" w:history="1">
            <w:r w:rsidR="00AB0B31" w:rsidRPr="0048449B">
              <w:rPr>
                <w:rStyle w:val="Lienhypertexte"/>
                <w:noProof/>
              </w:rPr>
              <w:t>4</w:t>
            </w:r>
            <w:r w:rsidR="00AB0B31">
              <w:rPr>
                <w:rFonts w:cstheme="minorBidi"/>
                <w:noProof/>
              </w:rPr>
              <w:tab/>
            </w:r>
            <w:r w:rsidR="00AB0B31" w:rsidRPr="0048449B">
              <w:rPr>
                <w:rStyle w:val="Lienhypertexte"/>
                <w:noProof/>
              </w:rPr>
              <w:t>Conception détaillée</w:t>
            </w:r>
            <w:r w:rsidR="00AB0B31">
              <w:rPr>
                <w:noProof/>
                <w:webHidden/>
              </w:rPr>
              <w:tab/>
            </w:r>
            <w:r w:rsidR="00AB0B31">
              <w:rPr>
                <w:noProof/>
                <w:webHidden/>
              </w:rPr>
              <w:fldChar w:fldCharType="begin"/>
            </w:r>
            <w:r w:rsidR="00AB0B31">
              <w:rPr>
                <w:noProof/>
                <w:webHidden/>
              </w:rPr>
              <w:instrText xml:space="preserve"> PAGEREF _Toc452736713 \h </w:instrText>
            </w:r>
            <w:r w:rsidR="00AB0B31">
              <w:rPr>
                <w:noProof/>
                <w:webHidden/>
              </w:rPr>
            </w:r>
            <w:r w:rsidR="00AB0B31">
              <w:rPr>
                <w:noProof/>
                <w:webHidden/>
              </w:rPr>
              <w:fldChar w:fldCharType="separate"/>
            </w:r>
            <w:r w:rsidR="00AB0B31">
              <w:rPr>
                <w:noProof/>
                <w:webHidden/>
              </w:rPr>
              <w:t>9</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14" w:history="1">
            <w:r w:rsidR="00AB0B31" w:rsidRPr="0048449B">
              <w:rPr>
                <w:rStyle w:val="Lienhypertexte"/>
                <w:noProof/>
              </w:rPr>
              <w:t>4.1</w:t>
            </w:r>
            <w:r w:rsidR="00AB0B31">
              <w:rPr>
                <w:rFonts w:cstheme="minorBidi"/>
                <w:noProof/>
              </w:rPr>
              <w:tab/>
            </w:r>
            <w:r w:rsidR="00AB0B31" w:rsidRPr="0048449B">
              <w:rPr>
                <w:rStyle w:val="Lienhypertexte"/>
                <w:noProof/>
              </w:rPr>
              <w:t>Dissipation de chaleur</w:t>
            </w:r>
            <w:r w:rsidR="00AB0B31">
              <w:rPr>
                <w:noProof/>
                <w:webHidden/>
              </w:rPr>
              <w:tab/>
            </w:r>
            <w:r w:rsidR="00AB0B31">
              <w:rPr>
                <w:noProof/>
                <w:webHidden/>
              </w:rPr>
              <w:fldChar w:fldCharType="begin"/>
            </w:r>
            <w:r w:rsidR="00AB0B31">
              <w:rPr>
                <w:noProof/>
                <w:webHidden/>
              </w:rPr>
              <w:instrText xml:space="preserve"> PAGEREF _Toc452736714 \h </w:instrText>
            </w:r>
            <w:r w:rsidR="00AB0B31">
              <w:rPr>
                <w:noProof/>
                <w:webHidden/>
              </w:rPr>
            </w:r>
            <w:r w:rsidR="00AB0B31">
              <w:rPr>
                <w:noProof/>
                <w:webHidden/>
              </w:rPr>
              <w:fldChar w:fldCharType="separate"/>
            </w:r>
            <w:r w:rsidR="00AB0B31">
              <w:rPr>
                <w:noProof/>
                <w:webHidden/>
              </w:rPr>
              <w:t>9</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15" w:history="1">
            <w:r w:rsidR="00AB0B31" w:rsidRPr="0048449B">
              <w:rPr>
                <w:rStyle w:val="Lienhypertexte"/>
                <w:noProof/>
              </w:rPr>
              <w:t>4.1.1</w:t>
            </w:r>
            <w:r w:rsidR="00AB0B31">
              <w:rPr>
                <w:rFonts w:cstheme="minorBidi"/>
                <w:noProof/>
              </w:rPr>
              <w:tab/>
            </w:r>
            <w:r w:rsidR="00AB0B31" w:rsidRPr="0048449B">
              <w:rPr>
                <w:rStyle w:val="Lienhypertexte"/>
                <w:noProof/>
              </w:rPr>
              <w:t>Influence de PDiss sur TJ</w:t>
            </w:r>
            <w:r w:rsidR="00AB0B31">
              <w:rPr>
                <w:noProof/>
                <w:webHidden/>
              </w:rPr>
              <w:tab/>
            </w:r>
            <w:r w:rsidR="00AB0B31">
              <w:rPr>
                <w:noProof/>
                <w:webHidden/>
              </w:rPr>
              <w:fldChar w:fldCharType="begin"/>
            </w:r>
            <w:r w:rsidR="00AB0B31">
              <w:rPr>
                <w:noProof/>
                <w:webHidden/>
              </w:rPr>
              <w:instrText xml:space="preserve"> PAGEREF _Toc452736715 \h </w:instrText>
            </w:r>
            <w:r w:rsidR="00AB0B31">
              <w:rPr>
                <w:noProof/>
                <w:webHidden/>
              </w:rPr>
            </w:r>
            <w:r w:rsidR="00AB0B31">
              <w:rPr>
                <w:noProof/>
                <w:webHidden/>
              </w:rPr>
              <w:fldChar w:fldCharType="separate"/>
            </w:r>
            <w:r w:rsidR="00AB0B31">
              <w:rPr>
                <w:noProof/>
                <w:webHidden/>
              </w:rPr>
              <w:t>11</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16" w:history="1">
            <w:r w:rsidR="00AB0B31" w:rsidRPr="0048449B">
              <w:rPr>
                <w:rStyle w:val="Lienhypertexte"/>
                <w:noProof/>
              </w:rPr>
              <w:t>4.1.2</w:t>
            </w:r>
            <w:r w:rsidR="00AB0B31">
              <w:rPr>
                <w:rFonts w:cstheme="minorBidi"/>
                <w:noProof/>
              </w:rPr>
              <w:tab/>
            </w:r>
            <w:r w:rsidR="00AB0B31" w:rsidRPr="0048449B">
              <w:rPr>
                <w:rStyle w:val="Lienhypertexte"/>
                <w:noProof/>
              </w:rPr>
              <w:t>Influence de TSC sur TJ</w:t>
            </w:r>
            <w:r w:rsidR="00AB0B31">
              <w:rPr>
                <w:noProof/>
                <w:webHidden/>
              </w:rPr>
              <w:tab/>
            </w:r>
            <w:r w:rsidR="00AB0B31">
              <w:rPr>
                <w:noProof/>
                <w:webHidden/>
              </w:rPr>
              <w:fldChar w:fldCharType="begin"/>
            </w:r>
            <w:r w:rsidR="00AB0B31">
              <w:rPr>
                <w:noProof/>
                <w:webHidden/>
              </w:rPr>
              <w:instrText xml:space="preserve"> PAGEREF _Toc452736716 \h </w:instrText>
            </w:r>
            <w:r w:rsidR="00AB0B31">
              <w:rPr>
                <w:noProof/>
                <w:webHidden/>
              </w:rPr>
            </w:r>
            <w:r w:rsidR="00AB0B31">
              <w:rPr>
                <w:noProof/>
                <w:webHidden/>
              </w:rPr>
              <w:fldChar w:fldCharType="separate"/>
            </w:r>
            <w:r w:rsidR="00AB0B31">
              <w:rPr>
                <w:noProof/>
                <w:webHidden/>
              </w:rPr>
              <w:t>12</w:t>
            </w:r>
            <w:r w:rsidR="00AB0B31">
              <w:rPr>
                <w:noProof/>
                <w:webHidden/>
              </w:rPr>
              <w:fldChar w:fldCharType="end"/>
            </w:r>
          </w:hyperlink>
        </w:p>
        <w:p w:rsidR="00AB0B31" w:rsidRDefault="00967677">
          <w:pPr>
            <w:pStyle w:val="TM1"/>
            <w:tabs>
              <w:tab w:val="left" w:pos="440"/>
              <w:tab w:val="right" w:leader="dot" w:pos="9736"/>
            </w:tabs>
            <w:rPr>
              <w:rFonts w:cstheme="minorBidi"/>
              <w:noProof/>
            </w:rPr>
          </w:pPr>
          <w:hyperlink w:anchor="_Toc452736717" w:history="1">
            <w:r w:rsidR="00AB0B31" w:rsidRPr="0048449B">
              <w:rPr>
                <w:rStyle w:val="Lienhypertexte"/>
                <w:noProof/>
              </w:rPr>
              <w:t>5</w:t>
            </w:r>
            <w:r w:rsidR="00AB0B31">
              <w:rPr>
                <w:rFonts w:cstheme="minorBidi"/>
                <w:noProof/>
              </w:rPr>
              <w:tab/>
            </w:r>
            <w:r w:rsidR="00AB0B31" w:rsidRPr="0048449B">
              <w:rPr>
                <w:rStyle w:val="Lienhypertexte"/>
                <w:noProof/>
              </w:rPr>
              <w:t>Failure Mode, effects and criticality analysis (FMECA)</w:t>
            </w:r>
            <w:r w:rsidR="00AB0B31">
              <w:rPr>
                <w:noProof/>
                <w:webHidden/>
              </w:rPr>
              <w:tab/>
            </w:r>
            <w:r w:rsidR="00AB0B31">
              <w:rPr>
                <w:noProof/>
                <w:webHidden/>
              </w:rPr>
              <w:fldChar w:fldCharType="begin"/>
            </w:r>
            <w:r w:rsidR="00AB0B31">
              <w:rPr>
                <w:noProof/>
                <w:webHidden/>
              </w:rPr>
              <w:instrText xml:space="preserve"> PAGEREF _Toc452736717 \h </w:instrText>
            </w:r>
            <w:r w:rsidR="00AB0B31">
              <w:rPr>
                <w:noProof/>
                <w:webHidden/>
              </w:rPr>
            </w:r>
            <w:r w:rsidR="00AB0B31">
              <w:rPr>
                <w:noProof/>
                <w:webHidden/>
              </w:rPr>
              <w:fldChar w:fldCharType="separate"/>
            </w:r>
            <w:r w:rsidR="00AB0B31">
              <w:rPr>
                <w:noProof/>
                <w:webHidden/>
              </w:rPr>
              <w:t>13</w:t>
            </w:r>
            <w:r w:rsidR="00AB0B31">
              <w:rPr>
                <w:noProof/>
                <w:webHidden/>
              </w:rPr>
              <w:fldChar w:fldCharType="end"/>
            </w:r>
          </w:hyperlink>
        </w:p>
        <w:p w:rsidR="00AB0B31" w:rsidRDefault="00967677">
          <w:pPr>
            <w:pStyle w:val="TM1"/>
            <w:tabs>
              <w:tab w:val="left" w:pos="440"/>
              <w:tab w:val="right" w:leader="dot" w:pos="9736"/>
            </w:tabs>
            <w:rPr>
              <w:rFonts w:cstheme="minorBidi"/>
              <w:noProof/>
            </w:rPr>
          </w:pPr>
          <w:hyperlink w:anchor="_Toc452736718" w:history="1">
            <w:r w:rsidR="00AB0B31" w:rsidRPr="0048449B">
              <w:rPr>
                <w:rStyle w:val="Lienhypertexte"/>
                <w:noProof/>
              </w:rPr>
              <w:t>6</w:t>
            </w:r>
            <w:r w:rsidR="00AB0B31">
              <w:rPr>
                <w:rFonts w:cstheme="minorBidi"/>
                <w:noProof/>
              </w:rPr>
              <w:tab/>
            </w:r>
            <w:r w:rsidR="00AB0B31" w:rsidRPr="0048449B">
              <w:rPr>
                <w:rStyle w:val="Lienhypertexte"/>
                <w:noProof/>
              </w:rPr>
              <w:t>Part Stress Analysis (PSA)</w:t>
            </w:r>
            <w:r w:rsidR="00AB0B31">
              <w:rPr>
                <w:noProof/>
                <w:webHidden/>
              </w:rPr>
              <w:tab/>
            </w:r>
            <w:r w:rsidR="00AB0B31">
              <w:rPr>
                <w:noProof/>
                <w:webHidden/>
              </w:rPr>
              <w:fldChar w:fldCharType="begin"/>
            </w:r>
            <w:r w:rsidR="00AB0B31">
              <w:rPr>
                <w:noProof/>
                <w:webHidden/>
              </w:rPr>
              <w:instrText xml:space="preserve"> PAGEREF _Toc452736718 \h </w:instrText>
            </w:r>
            <w:r w:rsidR="00AB0B31">
              <w:rPr>
                <w:noProof/>
                <w:webHidden/>
              </w:rPr>
            </w:r>
            <w:r w:rsidR="00AB0B31">
              <w:rPr>
                <w:noProof/>
                <w:webHidden/>
              </w:rPr>
              <w:fldChar w:fldCharType="separate"/>
            </w:r>
            <w:r w:rsidR="00AB0B31">
              <w:rPr>
                <w:noProof/>
                <w:webHidden/>
              </w:rPr>
              <w:t>13</w:t>
            </w:r>
            <w:r w:rsidR="00AB0B31">
              <w:rPr>
                <w:noProof/>
                <w:webHidden/>
              </w:rPr>
              <w:fldChar w:fldCharType="end"/>
            </w:r>
          </w:hyperlink>
        </w:p>
        <w:p w:rsidR="00AB0B31" w:rsidRDefault="00967677">
          <w:pPr>
            <w:pStyle w:val="TM1"/>
            <w:tabs>
              <w:tab w:val="left" w:pos="440"/>
              <w:tab w:val="right" w:leader="dot" w:pos="9736"/>
            </w:tabs>
            <w:rPr>
              <w:rFonts w:cstheme="minorBidi"/>
              <w:noProof/>
            </w:rPr>
          </w:pPr>
          <w:hyperlink w:anchor="_Toc452736719" w:history="1">
            <w:r w:rsidR="00AB0B31" w:rsidRPr="0048449B">
              <w:rPr>
                <w:rStyle w:val="Lienhypertexte"/>
                <w:noProof/>
              </w:rPr>
              <w:t>7</w:t>
            </w:r>
            <w:r w:rsidR="00AB0B31">
              <w:rPr>
                <w:rFonts w:cstheme="minorBidi"/>
                <w:noProof/>
              </w:rPr>
              <w:tab/>
            </w:r>
            <w:r w:rsidR="00AB0B31" w:rsidRPr="0048449B">
              <w:rPr>
                <w:rStyle w:val="Lienhypertexte"/>
                <w:noProof/>
              </w:rPr>
              <w:t>Worst Case Analysis (WCA)</w:t>
            </w:r>
            <w:r w:rsidR="00AB0B31">
              <w:rPr>
                <w:noProof/>
                <w:webHidden/>
              </w:rPr>
              <w:tab/>
            </w:r>
            <w:r w:rsidR="00AB0B31">
              <w:rPr>
                <w:noProof/>
                <w:webHidden/>
              </w:rPr>
              <w:fldChar w:fldCharType="begin"/>
            </w:r>
            <w:r w:rsidR="00AB0B31">
              <w:rPr>
                <w:noProof/>
                <w:webHidden/>
              </w:rPr>
              <w:instrText xml:space="preserve"> PAGEREF _Toc452736719 \h </w:instrText>
            </w:r>
            <w:r w:rsidR="00AB0B31">
              <w:rPr>
                <w:noProof/>
                <w:webHidden/>
              </w:rPr>
            </w:r>
            <w:r w:rsidR="00AB0B31">
              <w:rPr>
                <w:noProof/>
                <w:webHidden/>
              </w:rPr>
              <w:fldChar w:fldCharType="separate"/>
            </w:r>
            <w:r w:rsidR="00AB0B31">
              <w:rPr>
                <w:noProof/>
                <w:webHidden/>
              </w:rPr>
              <w:t>13</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20" w:history="1">
            <w:r w:rsidR="00AB0B31" w:rsidRPr="0048449B">
              <w:rPr>
                <w:rStyle w:val="Lienhypertexte"/>
                <w:noProof/>
              </w:rPr>
              <w:t>7.1</w:t>
            </w:r>
            <w:r w:rsidR="00AB0B31">
              <w:rPr>
                <w:rFonts w:cstheme="minorBidi"/>
                <w:noProof/>
              </w:rPr>
              <w:tab/>
            </w:r>
            <w:r w:rsidR="00AB0B31" w:rsidRPr="0048449B">
              <w:rPr>
                <w:rStyle w:val="Lienhypertexte"/>
                <w:noProof/>
              </w:rPr>
              <w:t>Détermination des paramètres à considérer</w:t>
            </w:r>
            <w:r w:rsidR="00AB0B31">
              <w:rPr>
                <w:noProof/>
                <w:webHidden/>
              </w:rPr>
              <w:tab/>
            </w:r>
            <w:r w:rsidR="00AB0B31">
              <w:rPr>
                <w:noProof/>
                <w:webHidden/>
              </w:rPr>
              <w:fldChar w:fldCharType="begin"/>
            </w:r>
            <w:r w:rsidR="00AB0B31">
              <w:rPr>
                <w:noProof/>
                <w:webHidden/>
              </w:rPr>
              <w:instrText xml:space="preserve"> PAGEREF _Toc452736720 \h </w:instrText>
            </w:r>
            <w:r w:rsidR="00AB0B31">
              <w:rPr>
                <w:noProof/>
                <w:webHidden/>
              </w:rPr>
            </w:r>
            <w:r w:rsidR="00AB0B31">
              <w:rPr>
                <w:noProof/>
                <w:webHidden/>
              </w:rPr>
              <w:fldChar w:fldCharType="separate"/>
            </w:r>
            <w:r w:rsidR="00AB0B31">
              <w:rPr>
                <w:noProof/>
                <w:webHidden/>
              </w:rPr>
              <w:t>13</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21" w:history="1">
            <w:r w:rsidR="00AB0B31" w:rsidRPr="0048449B">
              <w:rPr>
                <w:rStyle w:val="Lienhypertexte"/>
                <w:noProof/>
              </w:rPr>
              <w:t>7.2</w:t>
            </w:r>
            <w:r w:rsidR="00AB0B31">
              <w:rPr>
                <w:rFonts w:cstheme="minorBidi"/>
                <w:noProof/>
              </w:rPr>
              <w:tab/>
            </w:r>
            <w:r w:rsidR="00AB0B31" w:rsidRPr="0048449B">
              <w:rPr>
                <w:rStyle w:val="Lienhypertexte"/>
                <w:noProof/>
              </w:rPr>
              <w:t>Détermination des performances à analyser</w:t>
            </w:r>
            <w:r w:rsidR="00AB0B31">
              <w:rPr>
                <w:noProof/>
                <w:webHidden/>
              </w:rPr>
              <w:tab/>
            </w:r>
            <w:r w:rsidR="00AB0B31">
              <w:rPr>
                <w:noProof/>
                <w:webHidden/>
              </w:rPr>
              <w:fldChar w:fldCharType="begin"/>
            </w:r>
            <w:r w:rsidR="00AB0B31">
              <w:rPr>
                <w:noProof/>
                <w:webHidden/>
              </w:rPr>
              <w:instrText xml:space="preserve"> PAGEREF _Toc452736721 \h </w:instrText>
            </w:r>
            <w:r w:rsidR="00AB0B31">
              <w:rPr>
                <w:noProof/>
                <w:webHidden/>
              </w:rPr>
            </w:r>
            <w:r w:rsidR="00AB0B31">
              <w:rPr>
                <w:noProof/>
                <w:webHidden/>
              </w:rPr>
              <w:fldChar w:fldCharType="separate"/>
            </w:r>
            <w:r w:rsidR="00AB0B31">
              <w:rPr>
                <w:noProof/>
                <w:webHidden/>
              </w:rPr>
              <w:t>13</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22" w:history="1">
            <w:r w:rsidR="00AB0B31" w:rsidRPr="0048449B">
              <w:rPr>
                <w:rStyle w:val="Lienhypertexte"/>
                <w:noProof/>
              </w:rPr>
              <w:t>7.3</w:t>
            </w:r>
            <w:r w:rsidR="00AB0B31">
              <w:rPr>
                <w:rFonts w:cstheme="minorBidi"/>
                <w:noProof/>
              </w:rPr>
              <w:tab/>
            </w:r>
            <w:r w:rsidR="00AB0B31" w:rsidRPr="0048449B">
              <w:rPr>
                <w:rStyle w:val="Lienhypertexte"/>
                <w:noProof/>
              </w:rPr>
              <w:t>Analyse Monte Carlo</w:t>
            </w:r>
            <w:r w:rsidR="00AB0B31">
              <w:rPr>
                <w:noProof/>
                <w:webHidden/>
              </w:rPr>
              <w:tab/>
            </w:r>
            <w:r w:rsidR="00AB0B31">
              <w:rPr>
                <w:noProof/>
                <w:webHidden/>
              </w:rPr>
              <w:fldChar w:fldCharType="begin"/>
            </w:r>
            <w:r w:rsidR="00AB0B31">
              <w:rPr>
                <w:noProof/>
                <w:webHidden/>
              </w:rPr>
              <w:instrText xml:space="preserve"> PAGEREF _Toc452736722 \h </w:instrText>
            </w:r>
            <w:r w:rsidR="00AB0B31">
              <w:rPr>
                <w:noProof/>
                <w:webHidden/>
              </w:rPr>
            </w:r>
            <w:r w:rsidR="00AB0B31">
              <w:rPr>
                <w:noProof/>
                <w:webHidden/>
              </w:rPr>
              <w:fldChar w:fldCharType="separate"/>
            </w:r>
            <w:r w:rsidR="00AB0B31">
              <w:rPr>
                <w:noProof/>
                <w:webHidden/>
              </w:rPr>
              <w:t>13</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23" w:history="1">
            <w:r w:rsidR="00AB0B31" w:rsidRPr="0048449B">
              <w:rPr>
                <w:rStyle w:val="Lienhypertexte"/>
                <w:noProof/>
              </w:rPr>
              <w:t>7.4</w:t>
            </w:r>
            <w:r w:rsidR="00AB0B31">
              <w:rPr>
                <w:rFonts w:cstheme="minorBidi"/>
                <w:noProof/>
              </w:rPr>
              <w:tab/>
            </w:r>
            <w:r w:rsidR="00AB0B31" w:rsidRPr="0048449B">
              <w:rPr>
                <w:rStyle w:val="Lienhypertexte"/>
                <w:noProof/>
              </w:rPr>
              <w:t>Evaluation des résultats</w:t>
            </w:r>
            <w:r w:rsidR="00AB0B31">
              <w:rPr>
                <w:noProof/>
                <w:webHidden/>
              </w:rPr>
              <w:tab/>
            </w:r>
            <w:r w:rsidR="00AB0B31">
              <w:rPr>
                <w:noProof/>
                <w:webHidden/>
              </w:rPr>
              <w:fldChar w:fldCharType="begin"/>
            </w:r>
            <w:r w:rsidR="00AB0B31">
              <w:rPr>
                <w:noProof/>
                <w:webHidden/>
              </w:rPr>
              <w:instrText xml:space="preserve"> PAGEREF _Toc452736723 \h </w:instrText>
            </w:r>
            <w:r w:rsidR="00AB0B31">
              <w:rPr>
                <w:noProof/>
                <w:webHidden/>
              </w:rPr>
            </w:r>
            <w:r w:rsidR="00AB0B31">
              <w:rPr>
                <w:noProof/>
                <w:webHidden/>
              </w:rPr>
              <w:fldChar w:fldCharType="separate"/>
            </w:r>
            <w:r w:rsidR="00AB0B31">
              <w:rPr>
                <w:noProof/>
                <w:webHidden/>
              </w:rPr>
              <w:t>14</w:t>
            </w:r>
            <w:r w:rsidR="00AB0B31">
              <w:rPr>
                <w:noProof/>
                <w:webHidden/>
              </w:rPr>
              <w:fldChar w:fldCharType="end"/>
            </w:r>
          </w:hyperlink>
        </w:p>
        <w:p w:rsidR="00AB0B31" w:rsidRDefault="00967677">
          <w:pPr>
            <w:pStyle w:val="TM1"/>
            <w:tabs>
              <w:tab w:val="left" w:pos="440"/>
              <w:tab w:val="right" w:leader="dot" w:pos="9736"/>
            </w:tabs>
            <w:rPr>
              <w:rFonts w:cstheme="minorBidi"/>
              <w:noProof/>
            </w:rPr>
          </w:pPr>
          <w:hyperlink w:anchor="_Toc452736724" w:history="1">
            <w:r w:rsidR="00AB0B31" w:rsidRPr="0048449B">
              <w:rPr>
                <w:rStyle w:val="Lienhypertexte"/>
                <w:noProof/>
              </w:rPr>
              <w:t>8</w:t>
            </w:r>
            <w:r w:rsidR="00AB0B31">
              <w:rPr>
                <w:rFonts w:cstheme="minorBidi"/>
                <w:noProof/>
              </w:rPr>
              <w:tab/>
            </w:r>
            <w:r w:rsidR="00AB0B31" w:rsidRPr="0048449B">
              <w:rPr>
                <w:rStyle w:val="Lienhypertexte"/>
                <w:noProof/>
              </w:rPr>
              <w:t>Analyse de fiabilité (FRA)</w:t>
            </w:r>
            <w:r w:rsidR="00AB0B31">
              <w:rPr>
                <w:noProof/>
                <w:webHidden/>
              </w:rPr>
              <w:tab/>
            </w:r>
            <w:r w:rsidR="00AB0B31">
              <w:rPr>
                <w:noProof/>
                <w:webHidden/>
              </w:rPr>
              <w:fldChar w:fldCharType="begin"/>
            </w:r>
            <w:r w:rsidR="00AB0B31">
              <w:rPr>
                <w:noProof/>
                <w:webHidden/>
              </w:rPr>
              <w:instrText xml:space="preserve"> PAGEREF _Toc452736724 \h </w:instrText>
            </w:r>
            <w:r w:rsidR="00AB0B31">
              <w:rPr>
                <w:noProof/>
                <w:webHidden/>
              </w:rPr>
            </w:r>
            <w:r w:rsidR="00AB0B31">
              <w:rPr>
                <w:noProof/>
                <w:webHidden/>
              </w:rPr>
              <w:fldChar w:fldCharType="separate"/>
            </w:r>
            <w:r w:rsidR="00AB0B31">
              <w:rPr>
                <w:noProof/>
                <w:webHidden/>
              </w:rPr>
              <w:t>15</w:t>
            </w:r>
            <w:r w:rsidR="00AB0B31">
              <w:rPr>
                <w:noProof/>
                <w:webHidden/>
              </w:rPr>
              <w:fldChar w:fldCharType="end"/>
            </w:r>
          </w:hyperlink>
        </w:p>
        <w:p w:rsidR="00AB0B31" w:rsidRDefault="00967677">
          <w:pPr>
            <w:pStyle w:val="TM1"/>
            <w:tabs>
              <w:tab w:val="left" w:pos="440"/>
              <w:tab w:val="right" w:leader="dot" w:pos="9736"/>
            </w:tabs>
            <w:rPr>
              <w:rFonts w:cstheme="minorBidi"/>
              <w:noProof/>
            </w:rPr>
          </w:pPr>
          <w:hyperlink w:anchor="_Toc452736725" w:history="1">
            <w:r w:rsidR="00AB0B31" w:rsidRPr="0048449B">
              <w:rPr>
                <w:rStyle w:val="Lienhypertexte"/>
                <w:noProof/>
              </w:rPr>
              <w:t>9</w:t>
            </w:r>
            <w:r w:rsidR="00AB0B31">
              <w:rPr>
                <w:rFonts w:cstheme="minorBidi"/>
                <w:noProof/>
              </w:rPr>
              <w:tab/>
            </w:r>
            <w:r w:rsidR="00AB0B31" w:rsidRPr="0048449B">
              <w:rPr>
                <w:rStyle w:val="Lienhypertexte"/>
                <w:noProof/>
              </w:rPr>
              <w:t>Systèmes numériques</w:t>
            </w:r>
            <w:r w:rsidR="00AB0B31">
              <w:rPr>
                <w:noProof/>
                <w:webHidden/>
              </w:rPr>
              <w:tab/>
            </w:r>
            <w:r w:rsidR="00AB0B31">
              <w:rPr>
                <w:noProof/>
                <w:webHidden/>
              </w:rPr>
              <w:fldChar w:fldCharType="begin"/>
            </w:r>
            <w:r w:rsidR="00AB0B31">
              <w:rPr>
                <w:noProof/>
                <w:webHidden/>
              </w:rPr>
              <w:instrText xml:space="preserve"> PAGEREF _Toc452736725 \h </w:instrText>
            </w:r>
            <w:r w:rsidR="00AB0B31">
              <w:rPr>
                <w:noProof/>
                <w:webHidden/>
              </w:rPr>
            </w:r>
            <w:r w:rsidR="00AB0B31">
              <w:rPr>
                <w:noProof/>
                <w:webHidden/>
              </w:rPr>
              <w:fldChar w:fldCharType="separate"/>
            </w:r>
            <w:r w:rsidR="00AB0B31">
              <w:rPr>
                <w:noProof/>
                <w:webHidden/>
              </w:rPr>
              <w:t>15</w:t>
            </w:r>
            <w:r w:rsidR="00AB0B31">
              <w:rPr>
                <w:noProof/>
                <w:webHidden/>
              </w:rPr>
              <w:fldChar w:fldCharType="end"/>
            </w:r>
          </w:hyperlink>
        </w:p>
        <w:p w:rsidR="00AB0B31" w:rsidRDefault="00967677">
          <w:pPr>
            <w:pStyle w:val="TM1"/>
            <w:tabs>
              <w:tab w:val="left" w:pos="660"/>
              <w:tab w:val="right" w:leader="dot" w:pos="9736"/>
            </w:tabs>
            <w:rPr>
              <w:rFonts w:cstheme="minorBidi"/>
              <w:noProof/>
            </w:rPr>
          </w:pPr>
          <w:hyperlink w:anchor="_Toc452736726" w:history="1">
            <w:r w:rsidR="00AB0B31" w:rsidRPr="0048449B">
              <w:rPr>
                <w:rStyle w:val="Lienhypertexte"/>
                <w:noProof/>
              </w:rPr>
              <w:t>10</w:t>
            </w:r>
            <w:r w:rsidR="00AB0B31">
              <w:rPr>
                <w:rFonts w:cstheme="minorBidi"/>
                <w:noProof/>
              </w:rPr>
              <w:tab/>
            </w:r>
            <w:r w:rsidR="00AB0B31" w:rsidRPr="0048449B">
              <w:rPr>
                <w:rStyle w:val="Lienhypertexte"/>
                <w:noProof/>
              </w:rPr>
              <w:t>Périphérique de contrôle</w:t>
            </w:r>
            <w:r w:rsidR="00AB0B31">
              <w:rPr>
                <w:noProof/>
                <w:webHidden/>
              </w:rPr>
              <w:tab/>
            </w:r>
            <w:r w:rsidR="00AB0B31">
              <w:rPr>
                <w:noProof/>
                <w:webHidden/>
              </w:rPr>
              <w:fldChar w:fldCharType="begin"/>
            </w:r>
            <w:r w:rsidR="00AB0B31">
              <w:rPr>
                <w:noProof/>
                <w:webHidden/>
              </w:rPr>
              <w:instrText xml:space="preserve"> PAGEREF _Toc452736726 \h </w:instrText>
            </w:r>
            <w:r w:rsidR="00AB0B31">
              <w:rPr>
                <w:noProof/>
                <w:webHidden/>
              </w:rPr>
            </w:r>
            <w:r w:rsidR="00AB0B31">
              <w:rPr>
                <w:noProof/>
                <w:webHidden/>
              </w:rPr>
              <w:fldChar w:fldCharType="separate"/>
            </w:r>
            <w:r w:rsidR="00AB0B31">
              <w:rPr>
                <w:noProof/>
                <w:webHidden/>
              </w:rPr>
              <w:t>15</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27" w:history="1">
            <w:r w:rsidR="00AB0B31" w:rsidRPr="0048449B">
              <w:rPr>
                <w:rStyle w:val="Lienhypertexte"/>
                <w:noProof/>
              </w:rPr>
              <w:t>10.1</w:t>
            </w:r>
            <w:r w:rsidR="00AB0B31">
              <w:rPr>
                <w:rFonts w:cstheme="minorBidi"/>
                <w:noProof/>
              </w:rPr>
              <w:tab/>
            </w:r>
            <w:r w:rsidR="00AB0B31" w:rsidRPr="0048449B">
              <w:rPr>
                <w:rStyle w:val="Lienhypertexte"/>
                <w:noProof/>
              </w:rPr>
              <w:t>Convertisseur A/D</w:t>
            </w:r>
            <w:r w:rsidR="00AB0B31">
              <w:rPr>
                <w:noProof/>
                <w:webHidden/>
              </w:rPr>
              <w:tab/>
            </w:r>
            <w:r w:rsidR="00AB0B31">
              <w:rPr>
                <w:noProof/>
                <w:webHidden/>
              </w:rPr>
              <w:fldChar w:fldCharType="begin"/>
            </w:r>
            <w:r w:rsidR="00AB0B31">
              <w:rPr>
                <w:noProof/>
                <w:webHidden/>
              </w:rPr>
              <w:instrText xml:space="preserve"> PAGEREF _Toc452736727 \h </w:instrText>
            </w:r>
            <w:r w:rsidR="00AB0B31">
              <w:rPr>
                <w:noProof/>
                <w:webHidden/>
              </w:rPr>
            </w:r>
            <w:r w:rsidR="00AB0B31">
              <w:rPr>
                <w:noProof/>
                <w:webHidden/>
              </w:rPr>
              <w:fldChar w:fldCharType="separate"/>
            </w:r>
            <w:r w:rsidR="00AB0B31">
              <w:rPr>
                <w:noProof/>
                <w:webHidden/>
              </w:rPr>
              <w:t>15</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28" w:history="1">
            <w:r w:rsidR="00AB0B31" w:rsidRPr="0048449B">
              <w:rPr>
                <w:rStyle w:val="Lienhypertexte"/>
                <w:noProof/>
              </w:rPr>
              <w:t>10.1.1</w:t>
            </w:r>
            <w:r w:rsidR="00AB0B31">
              <w:rPr>
                <w:rFonts w:cstheme="minorBidi"/>
                <w:noProof/>
              </w:rPr>
              <w:tab/>
            </w:r>
            <w:r w:rsidR="00AB0B31" w:rsidRPr="0048449B">
              <w:rPr>
                <w:rStyle w:val="Lienhypertexte"/>
                <w:noProof/>
              </w:rPr>
              <w:t>Modification de l’entité</w:t>
            </w:r>
            <w:r w:rsidR="00AB0B31">
              <w:rPr>
                <w:noProof/>
                <w:webHidden/>
              </w:rPr>
              <w:tab/>
            </w:r>
            <w:r w:rsidR="00AB0B31">
              <w:rPr>
                <w:noProof/>
                <w:webHidden/>
              </w:rPr>
              <w:fldChar w:fldCharType="begin"/>
            </w:r>
            <w:r w:rsidR="00AB0B31">
              <w:rPr>
                <w:noProof/>
                <w:webHidden/>
              </w:rPr>
              <w:instrText xml:space="preserve"> PAGEREF _Toc452736728 \h </w:instrText>
            </w:r>
            <w:r w:rsidR="00AB0B31">
              <w:rPr>
                <w:noProof/>
                <w:webHidden/>
              </w:rPr>
            </w:r>
            <w:r w:rsidR="00AB0B31">
              <w:rPr>
                <w:noProof/>
                <w:webHidden/>
              </w:rPr>
              <w:fldChar w:fldCharType="separate"/>
            </w:r>
            <w:r w:rsidR="00AB0B31">
              <w:rPr>
                <w:noProof/>
                <w:webHidden/>
              </w:rPr>
              <w:t>16</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29" w:history="1">
            <w:r w:rsidR="00AB0B31" w:rsidRPr="0048449B">
              <w:rPr>
                <w:rStyle w:val="Lienhypertexte"/>
                <w:noProof/>
              </w:rPr>
              <w:t>10.1.2</w:t>
            </w:r>
            <w:r w:rsidR="00AB0B31">
              <w:rPr>
                <w:rFonts w:cstheme="minorBidi"/>
                <w:noProof/>
              </w:rPr>
              <w:tab/>
            </w:r>
            <w:r w:rsidR="00AB0B31" w:rsidRPr="0048449B">
              <w:rPr>
                <w:rStyle w:val="Lienhypertexte"/>
                <w:noProof/>
              </w:rPr>
              <w:t>Adaptation de convertisseur pour une lecture par commande</w:t>
            </w:r>
            <w:r w:rsidR="00AB0B31">
              <w:rPr>
                <w:noProof/>
                <w:webHidden/>
              </w:rPr>
              <w:tab/>
            </w:r>
            <w:r w:rsidR="00AB0B31">
              <w:rPr>
                <w:noProof/>
                <w:webHidden/>
              </w:rPr>
              <w:fldChar w:fldCharType="begin"/>
            </w:r>
            <w:r w:rsidR="00AB0B31">
              <w:rPr>
                <w:noProof/>
                <w:webHidden/>
              </w:rPr>
              <w:instrText xml:space="preserve"> PAGEREF _Toc452736729 \h </w:instrText>
            </w:r>
            <w:r w:rsidR="00AB0B31">
              <w:rPr>
                <w:noProof/>
                <w:webHidden/>
              </w:rPr>
            </w:r>
            <w:r w:rsidR="00AB0B31">
              <w:rPr>
                <w:noProof/>
                <w:webHidden/>
              </w:rPr>
              <w:fldChar w:fldCharType="separate"/>
            </w:r>
            <w:r w:rsidR="00AB0B31">
              <w:rPr>
                <w:noProof/>
                <w:webHidden/>
              </w:rPr>
              <w:t>16</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30" w:history="1">
            <w:r w:rsidR="00AB0B31" w:rsidRPr="0048449B">
              <w:rPr>
                <w:rStyle w:val="Lienhypertexte"/>
                <w:noProof/>
              </w:rPr>
              <w:t>10.1.3</w:t>
            </w:r>
            <w:r w:rsidR="00AB0B31">
              <w:rPr>
                <w:rFonts w:cstheme="minorBidi"/>
                <w:noProof/>
              </w:rPr>
              <w:tab/>
            </w:r>
            <w:r w:rsidR="00AB0B31" w:rsidRPr="0048449B">
              <w:rPr>
                <w:rStyle w:val="Lienhypertexte"/>
                <w:noProof/>
              </w:rPr>
              <w:t>Timing à respecter</w:t>
            </w:r>
            <w:r w:rsidR="00AB0B31">
              <w:rPr>
                <w:noProof/>
                <w:webHidden/>
              </w:rPr>
              <w:tab/>
            </w:r>
            <w:r w:rsidR="00AB0B31">
              <w:rPr>
                <w:noProof/>
                <w:webHidden/>
              </w:rPr>
              <w:fldChar w:fldCharType="begin"/>
            </w:r>
            <w:r w:rsidR="00AB0B31">
              <w:rPr>
                <w:noProof/>
                <w:webHidden/>
              </w:rPr>
              <w:instrText xml:space="preserve"> PAGEREF _Toc452736730 \h </w:instrText>
            </w:r>
            <w:r w:rsidR="00AB0B31">
              <w:rPr>
                <w:noProof/>
                <w:webHidden/>
              </w:rPr>
            </w:r>
            <w:r w:rsidR="00AB0B31">
              <w:rPr>
                <w:noProof/>
                <w:webHidden/>
              </w:rPr>
              <w:fldChar w:fldCharType="separate"/>
            </w:r>
            <w:r w:rsidR="00AB0B31">
              <w:rPr>
                <w:noProof/>
                <w:webHidden/>
              </w:rPr>
              <w:t>17</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31" w:history="1">
            <w:r w:rsidR="00AB0B31" w:rsidRPr="0048449B">
              <w:rPr>
                <w:rStyle w:val="Lienhypertexte"/>
                <w:noProof/>
              </w:rPr>
              <w:t>10.1.4</w:t>
            </w:r>
            <w:r w:rsidR="00AB0B31">
              <w:rPr>
                <w:rFonts w:cstheme="minorBidi"/>
                <w:noProof/>
              </w:rPr>
              <w:tab/>
            </w:r>
            <w:r w:rsidR="00AB0B31" w:rsidRPr="0048449B">
              <w:rPr>
                <w:rStyle w:val="Lienhypertexte"/>
                <w:noProof/>
              </w:rPr>
              <w:t>Simulation de l’ADS1282</w:t>
            </w:r>
            <w:r w:rsidR="00AB0B31">
              <w:rPr>
                <w:noProof/>
                <w:webHidden/>
              </w:rPr>
              <w:tab/>
            </w:r>
            <w:r w:rsidR="00AB0B31">
              <w:rPr>
                <w:noProof/>
                <w:webHidden/>
              </w:rPr>
              <w:fldChar w:fldCharType="begin"/>
            </w:r>
            <w:r w:rsidR="00AB0B31">
              <w:rPr>
                <w:noProof/>
                <w:webHidden/>
              </w:rPr>
              <w:instrText xml:space="preserve"> PAGEREF _Toc452736731 \h </w:instrText>
            </w:r>
            <w:r w:rsidR="00AB0B31">
              <w:rPr>
                <w:noProof/>
                <w:webHidden/>
              </w:rPr>
            </w:r>
            <w:r w:rsidR="00AB0B31">
              <w:rPr>
                <w:noProof/>
                <w:webHidden/>
              </w:rPr>
              <w:fldChar w:fldCharType="separate"/>
            </w:r>
            <w:r w:rsidR="00AB0B31">
              <w:rPr>
                <w:noProof/>
                <w:webHidden/>
              </w:rPr>
              <w:t>18</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32" w:history="1">
            <w:r w:rsidR="00AB0B31" w:rsidRPr="0048449B">
              <w:rPr>
                <w:rStyle w:val="Lienhypertexte"/>
                <w:noProof/>
              </w:rPr>
              <w:t>10.2</w:t>
            </w:r>
            <w:r w:rsidR="00AB0B31">
              <w:rPr>
                <w:rFonts w:cstheme="minorBidi"/>
                <w:noProof/>
              </w:rPr>
              <w:tab/>
            </w:r>
            <w:r w:rsidR="00AB0B31" w:rsidRPr="0048449B">
              <w:rPr>
                <w:rStyle w:val="Lienhypertexte"/>
                <w:noProof/>
              </w:rPr>
              <w:t>Périphérique AMBA</w:t>
            </w:r>
            <w:r w:rsidR="00AB0B31">
              <w:rPr>
                <w:noProof/>
                <w:webHidden/>
              </w:rPr>
              <w:tab/>
            </w:r>
            <w:r w:rsidR="00AB0B31">
              <w:rPr>
                <w:noProof/>
                <w:webHidden/>
              </w:rPr>
              <w:fldChar w:fldCharType="begin"/>
            </w:r>
            <w:r w:rsidR="00AB0B31">
              <w:rPr>
                <w:noProof/>
                <w:webHidden/>
              </w:rPr>
              <w:instrText xml:space="preserve"> PAGEREF _Toc452736732 \h </w:instrText>
            </w:r>
            <w:r w:rsidR="00AB0B31">
              <w:rPr>
                <w:noProof/>
                <w:webHidden/>
              </w:rPr>
            </w:r>
            <w:r w:rsidR="00AB0B31">
              <w:rPr>
                <w:noProof/>
                <w:webHidden/>
              </w:rPr>
              <w:fldChar w:fldCharType="separate"/>
            </w:r>
            <w:r w:rsidR="00AB0B31">
              <w:rPr>
                <w:noProof/>
                <w:webHidden/>
              </w:rPr>
              <w:t>19</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33" w:history="1">
            <w:r w:rsidR="00AB0B31" w:rsidRPr="0048449B">
              <w:rPr>
                <w:rStyle w:val="Lienhypertexte"/>
                <w:noProof/>
              </w:rPr>
              <w:t>10.2.1</w:t>
            </w:r>
            <w:r w:rsidR="00AB0B31">
              <w:rPr>
                <w:rFonts w:cstheme="minorBidi"/>
                <w:noProof/>
              </w:rPr>
              <w:tab/>
            </w:r>
            <w:r w:rsidR="00AB0B31" w:rsidRPr="0048449B">
              <w:rPr>
                <w:rStyle w:val="Lienhypertexte"/>
                <w:noProof/>
              </w:rPr>
              <w:t>Modification de l’entité</w:t>
            </w:r>
            <w:r w:rsidR="00AB0B31">
              <w:rPr>
                <w:noProof/>
                <w:webHidden/>
              </w:rPr>
              <w:tab/>
            </w:r>
            <w:r w:rsidR="00AB0B31">
              <w:rPr>
                <w:noProof/>
                <w:webHidden/>
              </w:rPr>
              <w:fldChar w:fldCharType="begin"/>
            </w:r>
            <w:r w:rsidR="00AB0B31">
              <w:rPr>
                <w:noProof/>
                <w:webHidden/>
              </w:rPr>
              <w:instrText xml:space="preserve"> PAGEREF _Toc452736733 \h </w:instrText>
            </w:r>
            <w:r w:rsidR="00AB0B31">
              <w:rPr>
                <w:noProof/>
                <w:webHidden/>
              </w:rPr>
            </w:r>
            <w:r w:rsidR="00AB0B31">
              <w:rPr>
                <w:noProof/>
                <w:webHidden/>
              </w:rPr>
              <w:fldChar w:fldCharType="separate"/>
            </w:r>
            <w:r w:rsidR="00AB0B31">
              <w:rPr>
                <w:noProof/>
                <w:webHidden/>
              </w:rPr>
              <w:t>19</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34" w:history="1">
            <w:r w:rsidR="00AB0B31" w:rsidRPr="0048449B">
              <w:rPr>
                <w:rStyle w:val="Lienhypertexte"/>
                <w:noProof/>
              </w:rPr>
              <w:t>10.2.2</w:t>
            </w:r>
            <w:r w:rsidR="00AB0B31">
              <w:rPr>
                <w:rFonts w:cstheme="minorBidi"/>
                <w:noProof/>
              </w:rPr>
              <w:tab/>
            </w:r>
            <w:r w:rsidR="00AB0B31" w:rsidRPr="0048449B">
              <w:rPr>
                <w:rStyle w:val="Lienhypertexte"/>
                <w:noProof/>
              </w:rPr>
              <w:t>Modification du contrôleur</w:t>
            </w:r>
            <w:r w:rsidR="00AB0B31">
              <w:rPr>
                <w:noProof/>
                <w:webHidden/>
              </w:rPr>
              <w:tab/>
            </w:r>
            <w:r w:rsidR="00AB0B31">
              <w:rPr>
                <w:noProof/>
                <w:webHidden/>
              </w:rPr>
              <w:fldChar w:fldCharType="begin"/>
            </w:r>
            <w:r w:rsidR="00AB0B31">
              <w:rPr>
                <w:noProof/>
                <w:webHidden/>
              </w:rPr>
              <w:instrText xml:space="preserve"> PAGEREF _Toc452736734 \h </w:instrText>
            </w:r>
            <w:r w:rsidR="00AB0B31">
              <w:rPr>
                <w:noProof/>
                <w:webHidden/>
              </w:rPr>
            </w:r>
            <w:r w:rsidR="00AB0B31">
              <w:rPr>
                <w:noProof/>
                <w:webHidden/>
              </w:rPr>
              <w:fldChar w:fldCharType="separate"/>
            </w:r>
            <w:r w:rsidR="00AB0B31">
              <w:rPr>
                <w:noProof/>
                <w:webHidden/>
              </w:rPr>
              <w:t>19</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35" w:history="1">
            <w:r w:rsidR="00AB0B31" w:rsidRPr="0048449B">
              <w:rPr>
                <w:rStyle w:val="Lienhypertexte"/>
                <w:noProof/>
              </w:rPr>
              <w:t>10.3</w:t>
            </w:r>
            <w:r w:rsidR="00AB0B31">
              <w:rPr>
                <w:rFonts w:cstheme="minorBidi"/>
                <w:noProof/>
              </w:rPr>
              <w:tab/>
            </w:r>
            <w:r w:rsidR="00AB0B31" w:rsidRPr="0048449B">
              <w:rPr>
                <w:rStyle w:val="Lienhypertexte"/>
                <w:noProof/>
              </w:rPr>
              <w:t>Machine d’état du contrôleur ADC</w:t>
            </w:r>
            <w:r w:rsidR="00AB0B31">
              <w:rPr>
                <w:noProof/>
                <w:webHidden/>
              </w:rPr>
              <w:tab/>
            </w:r>
            <w:r w:rsidR="00AB0B31">
              <w:rPr>
                <w:noProof/>
                <w:webHidden/>
              </w:rPr>
              <w:fldChar w:fldCharType="begin"/>
            </w:r>
            <w:r w:rsidR="00AB0B31">
              <w:rPr>
                <w:noProof/>
                <w:webHidden/>
              </w:rPr>
              <w:instrText xml:space="preserve"> PAGEREF _Toc452736735 \h </w:instrText>
            </w:r>
            <w:r w:rsidR="00AB0B31">
              <w:rPr>
                <w:noProof/>
                <w:webHidden/>
              </w:rPr>
            </w:r>
            <w:r w:rsidR="00AB0B31">
              <w:rPr>
                <w:noProof/>
                <w:webHidden/>
              </w:rPr>
              <w:fldChar w:fldCharType="separate"/>
            </w:r>
            <w:r w:rsidR="00AB0B31">
              <w:rPr>
                <w:noProof/>
                <w:webHidden/>
              </w:rPr>
              <w:t>20</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36" w:history="1">
            <w:r w:rsidR="00AB0B31" w:rsidRPr="0048449B">
              <w:rPr>
                <w:rStyle w:val="Lienhypertexte"/>
                <w:noProof/>
              </w:rPr>
              <w:t>10.4</w:t>
            </w:r>
            <w:r w:rsidR="00AB0B31">
              <w:rPr>
                <w:rFonts w:cstheme="minorBidi"/>
                <w:noProof/>
              </w:rPr>
              <w:tab/>
            </w:r>
            <w:r w:rsidR="00AB0B31" w:rsidRPr="0048449B">
              <w:rPr>
                <w:rStyle w:val="Lienhypertexte"/>
                <w:noProof/>
              </w:rPr>
              <w:t>Codage de la machine d’états</w:t>
            </w:r>
            <w:r w:rsidR="00AB0B31">
              <w:rPr>
                <w:noProof/>
                <w:webHidden/>
              </w:rPr>
              <w:tab/>
            </w:r>
            <w:r w:rsidR="00AB0B31">
              <w:rPr>
                <w:noProof/>
                <w:webHidden/>
              </w:rPr>
              <w:fldChar w:fldCharType="begin"/>
            </w:r>
            <w:r w:rsidR="00AB0B31">
              <w:rPr>
                <w:noProof/>
                <w:webHidden/>
              </w:rPr>
              <w:instrText xml:space="preserve"> PAGEREF _Toc452736736 \h </w:instrText>
            </w:r>
            <w:r w:rsidR="00AB0B31">
              <w:rPr>
                <w:noProof/>
                <w:webHidden/>
              </w:rPr>
            </w:r>
            <w:r w:rsidR="00AB0B31">
              <w:rPr>
                <w:noProof/>
                <w:webHidden/>
              </w:rPr>
              <w:fldChar w:fldCharType="separate"/>
            </w:r>
            <w:r w:rsidR="00AB0B31">
              <w:rPr>
                <w:noProof/>
                <w:webHidden/>
              </w:rPr>
              <w:t>20</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37" w:history="1">
            <w:r w:rsidR="00AB0B31" w:rsidRPr="0048449B">
              <w:rPr>
                <w:rStyle w:val="Lienhypertexte"/>
                <w:noProof/>
              </w:rPr>
              <w:t>10.4.1</w:t>
            </w:r>
            <w:r w:rsidR="00AB0B31">
              <w:rPr>
                <w:rFonts w:cstheme="minorBidi"/>
                <w:noProof/>
              </w:rPr>
              <w:tab/>
            </w:r>
            <w:r w:rsidR="00AB0B31" w:rsidRPr="0048449B">
              <w:rPr>
                <w:rStyle w:val="Lienhypertexte"/>
                <w:noProof/>
              </w:rPr>
              <w:t>Signaux de contrôle</w:t>
            </w:r>
            <w:r w:rsidR="00AB0B31">
              <w:rPr>
                <w:noProof/>
                <w:webHidden/>
              </w:rPr>
              <w:tab/>
            </w:r>
            <w:r w:rsidR="00AB0B31">
              <w:rPr>
                <w:noProof/>
                <w:webHidden/>
              </w:rPr>
              <w:fldChar w:fldCharType="begin"/>
            </w:r>
            <w:r w:rsidR="00AB0B31">
              <w:rPr>
                <w:noProof/>
                <w:webHidden/>
              </w:rPr>
              <w:instrText xml:space="preserve"> PAGEREF _Toc452736737 \h </w:instrText>
            </w:r>
            <w:r w:rsidR="00AB0B31">
              <w:rPr>
                <w:noProof/>
                <w:webHidden/>
              </w:rPr>
            </w:r>
            <w:r w:rsidR="00AB0B31">
              <w:rPr>
                <w:noProof/>
                <w:webHidden/>
              </w:rPr>
              <w:fldChar w:fldCharType="separate"/>
            </w:r>
            <w:r w:rsidR="00AB0B31">
              <w:rPr>
                <w:noProof/>
                <w:webHidden/>
              </w:rPr>
              <w:t>20</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38" w:history="1">
            <w:r w:rsidR="00AB0B31" w:rsidRPr="0048449B">
              <w:rPr>
                <w:rStyle w:val="Lienhypertexte"/>
                <w:noProof/>
              </w:rPr>
              <w:t>10.4.2</w:t>
            </w:r>
            <w:r w:rsidR="00AB0B31">
              <w:rPr>
                <w:rFonts w:cstheme="minorBidi"/>
                <w:noProof/>
              </w:rPr>
              <w:tab/>
            </w:r>
            <w:r w:rsidR="00AB0B31" w:rsidRPr="0048449B">
              <w:rPr>
                <w:rStyle w:val="Lienhypertexte"/>
                <w:noProof/>
              </w:rPr>
              <w:t>Fiabilisation</w:t>
            </w:r>
            <w:r w:rsidR="00AB0B31">
              <w:rPr>
                <w:noProof/>
                <w:webHidden/>
              </w:rPr>
              <w:tab/>
            </w:r>
            <w:r w:rsidR="00AB0B31">
              <w:rPr>
                <w:noProof/>
                <w:webHidden/>
              </w:rPr>
              <w:fldChar w:fldCharType="begin"/>
            </w:r>
            <w:r w:rsidR="00AB0B31">
              <w:rPr>
                <w:noProof/>
                <w:webHidden/>
              </w:rPr>
              <w:instrText xml:space="preserve"> PAGEREF _Toc452736738 \h </w:instrText>
            </w:r>
            <w:r w:rsidR="00AB0B31">
              <w:rPr>
                <w:noProof/>
                <w:webHidden/>
              </w:rPr>
            </w:r>
            <w:r w:rsidR="00AB0B31">
              <w:rPr>
                <w:noProof/>
                <w:webHidden/>
              </w:rPr>
              <w:fldChar w:fldCharType="separate"/>
            </w:r>
            <w:r w:rsidR="00AB0B31">
              <w:rPr>
                <w:noProof/>
                <w:webHidden/>
              </w:rPr>
              <w:t>21</w:t>
            </w:r>
            <w:r w:rsidR="00AB0B31">
              <w:rPr>
                <w:noProof/>
                <w:webHidden/>
              </w:rPr>
              <w:fldChar w:fldCharType="end"/>
            </w:r>
          </w:hyperlink>
        </w:p>
        <w:p w:rsidR="00AB0B31" w:rsidRDefault="00967677">
          <w:pPr>
            <w:pStyle w:val="TM1"/>
            <w:tabs>
              <w:tab w:val="left" w:pos="660"/>
              <w:tab w:val="right" w:leader="dot" w:pos="9736"/>
            </w:tabs>
            <w:rPr>
              <w:rFonts w:cstheme="minorBidi"/>
              <w:noProof/>
            </w:rPr>
          </w:pPr>
          <w:hyperlink w:anchor="_Toc452736739" w:history="1">
            <w:r w:rsidR="00AB0B31" w:rsidRPr="0048449B">
              <w:rPr>
                <w:rStyle w:val="Lienhypertexte"/>
                <w:noProof/>
              </w:rPr>
              <w:t>11</w:t>
            </w:r>
            <w:r w:rsidR="00AB0B31">
              <w:rPr>
                <w:rFonts w:cstheme="minorBidi"/>
                <w:noProof/>
              </w:rPr>
              <w:tab/>
            </w:r>
            <w:r w:rsidR="00AB0B31" w:rsidRPr="0048449B">
              <w:rPr>
                <w:rStyle w:val="Lienhypertexte"/>
                <w:noProof/>
              </w:rPr>
              <w:t>Effets des radiations</w:t>
            </w:r>
            <w:r w:rsidR="00AB0B31">
              <w:rPr>
                <w:noProof/>
                <w:webHidden/>
              </w:rPr>
              <w:tab/>
            </w:r>
            <w:r w:rsidR="00AB0B31">
              <w:rPr>
                <w:noProof/>
                <w:webHidden/>
              </w:rPr>
              <w:fldChar w:fldCharType="begin"/>
            </w:r>
            <w:r w:rsidR="00AB0B31">
              <w:rPr>
                <w:noProof/>
                <w:webHidden/>
              </w:rPr>
              <w:instrText xml:space="preserve"> PAGEREF _Toc452736739 \h </w:instrText>
            </w:r>
            <w:r w:rsidR="00AB0B31">
              <w:rPr>
                <w:noProof/>
                <w:webHidden/>
              </w:rPr>
            </w:r>
            <w:r w:rsidR="00AB0B31">
              <w:rPr>
                <w:noProof/>
                <w:webHidden/>
              </w:rPr>
              <w:fldChar w:fldCharType="separate"/>
            </w:r>
            <w:r w:rsidR="00AB0B31">
              <w:rPr>
                <w:noProof/>
                <w:webHidden/>
              </w:rPr>
              <w:t>21</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40" w:history="1">
            <w:r w:rsidR="00AB0B31" w:rsidRPr="0048449B">
              <w:rPr>
                <w:rStyle w:val="Lienhypertexte"/>
                <w:noProof/>
              </w:rPr>
              <w:t>11.1</w:t>
            </w:r>
            <w:r w:rsidR="00AB0B31">
              <w:rPr>
                <w:rFonts w:cstheme="minorBidi"/>
                <w:noProof/>
              </w:rPr>
              <w:tab/>
            </w:r>
            <w:r w:rsidR="00AB0B31" w:rsidRPr="0048449B">
              <w:rPr>
                <w:rStyle w:val="Lienhypertexte"/>
                <w:noProof/>
              </w:rPr>
              <w:t>Registre à décalage pour réception d’un signal série</w:t>
            </w:r>
            <w:r w:rsidR="00AB0B31">
              <w:rPr>
                <w:noProof/>
                <w:webHidden/>
              </w:rPr>
              <w:tab/>
            </w:r>
            <w:r w:rsidR="00AB0B31">
              <w:rPr>
                <w:noProof/>
                <w:webHidden/>
              </w:rPr>
              <w:fldChar w:fldCharType="begin"/>
            </w:r>
            <w:r w:rsidR="00AB0B31">
              <w:rPr>
                <w:noProof/>
                <w:webHidden/>
              </w:rPr>
              <w:instrText xml:space="preserve"> PAGEREF _Toc452736740 \h </w:instrText>
            </w:r>
            <w:r w:rsidR="00AB0B31">
              <w:rPr>
                <w:noProof/>
                <w:webHidden/>
              </w:rPr>
            </w:r>
            <w:r w:rsidR="00AB0B31">
              <w:rPr>
                <w:noProof/>
                <w:webHidden/>
              </w:rPr>
              <w:fldChar w:fldCharType="separate"/>
            </w:r>
            <w:r w:rsidR="00AB0B31">
              <w:rPr>
                <w:noProof/>
                <w:webHidden/>
              </w:rPr>
              <w:t>21</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41" w:history="1">
            <w:r w:rsidR="00AB0B31" w:rsidRPr="0048449B">
              <w:rPr>
                <w:rStyle w:val="Lienhypertexte"/>
                <w:noProof/>
              </w:rPr>
              <w:t>11.2</w:t>
            </w:r>
            <w:r w:rsidR="00AB0B31">
              <w:rPr>
                <w:rFonts w:cstheme="minorBidi"/>
                <w:noProof/>
              </w:rPr>
              <w:tab/>
            </w:r>
            <w:r w:rsidR="00AB0B31" w:rsidRPr="0048449B">
              <w:rPr>
                <w:rStyle w:val="Lienhypertexte"/>
                <w:noProof/>
              </w:rPr>
              <w:t>Machine d’état du contrôleur ADC avec contraintes SEU</w:t>
            </w:r>
            <w:r w:rsidR="00AB0B31">
              <w:rPr>
                <w:noProof/>
                <w:webHidden/>
              </w:rPr>
              <w:tab/>
            </w:r>
            <w:r w:rsidR="00AB0B31">
              <w:rPr>
                <w:noProof/>
                <w:webHidden/>
              </w:rPr>
              <w:fldChar w:fldCharType="begin"/>
            </w:r>
            <w:r w:rsidR="00AB0B31">
              <w:rPr>
                <w:noProof/>
                <w:webHidden/>
              </w:rPr>
              <w:instrText xml:space="preserve"> PAGEREF _Toc452736741 \h </w:instrText>
            </w:r>
            <w:r w:rsidR="00AB0B31">
              <w:rPr>
                <w:noProof/>
                <w:webHidden/>
              </w:rPr>
            </w:r>
            <w:r w:rsidR="00AB0B31">
              <w:rPr>
                <w:noProof/>
                <w:webHidden/>
              </w:rPr>
              <w:fldChar w:fldCharType="separate"/>
            </w:r>
            <w:r w:rsidR="00AB0B31">
              <w:rPr>
                <w:noProof/>
                <w:webHidden/>
              </w:rPr>
              <w:t>24</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42" w:history="1">
            <w:r w:rsidR="00AB0B31" w:rsidRPr="0048449B">
              <w:rPr>
                <w:rStyle w:val="Lienhypertexte"/>
                <w:noProof/>
              </w:rPr>
              <w:t>11.3</w:t>
            </w:r>
            <w:r w:rsidR="00AB0B31">
              <w:rPr>
                <w:rFonts w:cstheme="minorBidi"/>
                <w:noProof/>
              </w:rPr>
              <w:tab/>
            </w:r>
            <w:r w:rsidR="00AB0B31" w:rsidRPr="0048449B">
              <w:rPr>
                <w:rStyle w:val="Lienhypertexte"/>
                <w:noProof/>
              </w:rPr>
              <w:t>Décodeur de Hamming</w:t>
            </w:r>
            <w:r w:rsidR="00AB0B31">
              <w:rPr>
                <w:noProof/>
                <w:webHidden/>
              </w:rPr>
              <w:tab/>
            </w:r>
            <w:r w:rsidR="00AB0B31">
              <w:rPr>
                <w:noProof/>
                <w:webHidden/>
              </w:rPr>
              <w:fldChar w:fldCharType="begin"/>
            </w:r>
            <w:r w:rsidR="00AB0B31">
              <w:rPr>
                <w:noProof/>
                <w:webHidden/>
              </w:rPr>
              <w:instrText xml:space="preserve"> PAGEREF _Toc452736742 \h </w:instrText>
            </w:r>
            <w:r w:rsidR="00AB0B31">
              <w:rPr>
                <w:noProof/>
                <w:webHidden/>
              </w:rPr>
            </w:r>
            <w:r w:rsidR="00AB0B31">
              <w:rPr>
                <w:noProof/>
                <w:webHidden/>
              </w:rPr>
              <w:fldChar w:fldCharType="separate"/>
            </w:r>
            <w:r w:rsidR="00AB0B31">
              <w:rPr>
                <w:noProof/>
                <w:webHidden/>
              </w:rPr>
              <w:t>25</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43" w:history="1">
            <w:r w:rsidR="00AB0B31" w:rsidRPr="0048449B">
              <w:rPr>
                <w:rStyle w:val="Lienhypertexte"/>
                <w:i/>
                <w:iCs/>
                <w:noProof/>
              </w:rPr>
              <w:t>11.3.1</w:t>
            </w:r>
            <w:r w:rsidR="00AB0B31">
              <w:rPr>
                <w:rFonts w:cstheme="minorBidi"/>
                <w:noProof/>
              </w:rPr>
              <w:tab/>
            </w:r>
            <w:r w:rsidR="00AB0B31" w:rsidRPr="0048449B">
              <w:rPr>
                <w:rStyle w:val="Lienhypertexte"/>
                <w:i/>
                <w:iCs/>
                <w:noProof/>
              </w:rPr>
              <w:t>Réponse aux questions des slides</w:t>
            </w:r>
            <w:r w:rsidR="00AB0B31">
              <w:rPr>
                <w:noProof/>
                <w:webHidden/>
              </w:rPr>
              <w:tab/>
            </w:r>
            <w:r w:rsidR="00AB0B31">
              <w:rPr>
                <w:noProof/>
                <w:webHidden/>
              </w:rPr>
              <w:fldChar w:fldCharType="begin"/>
            </w:r>
            <w:r w:rsidR="00AB0B31">
              <w:rPr>
                <w:noProof/>
                <w:webHidden/>
              </w:rPr>
              <w:instrText xml:space="preserve"> PAGEREF _Toc452736743 \h </w:instrText>
            </w:r>
            <w:r w:rsidR="00AB0B31">
              <w:rPr>
                <w:noProof/>
                <w:webHidden/>
              </w:rPr>
            </w:r>
            <w:r w:rsidR="00AB0B31">
              <w:rPr>
                <w:noProof/>
                <w:webHidden/>
              </w:rPr>
              <w:fldChar w:fldCharType="separate"/>
            </w:r>
            <w:r w:rsidR="00AB0B31">
              <w:rPr>
                <w:noProof/>
                <w:webHidden/>
              </w:rPr>
              <w:t>27</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44" w:history="1">
            <w:r w:rsidR="00AB0B31" w:rsidRPr="0048449B">
              <w:rPr>
                <w:rStyle w:val="Lienhypertexte"/>
                <w:noProof/>
              </w:rPr>
              <w:t>11.3.2</w:t>
            </w:r>
            <w:r w:rsidR="00AB0B31">
              <w:rPr>
                <w:rFonts w:cstheme="minorBidi"/>
                <w:noProof/>
              </w:rPr>
              <w:tab/>
            </w:r>
            <w:r w:rsidR="00AB0B31" w:rsidRPr="0048449B">
              <w:rPr>
                <w:rStyle w:val="Lienhypertexte"/>
                <w:noProof/>
              </w:rPr>
              <w:t>Mise en commun du codage de Hamming avec correction de séquence</w:t>
            </w:r>
            <w:r w:rsidR="00AB0B31">
              <w:rPr>
                <w:noProof/>
                <w:webHidden/>
              </w:rPr>
              <w:tab/>
            </w:r>
            <w:r w:rsidR="00AB0B31">
              <w:rPr>
                <w:noProof/>
                <w:webHidden/>
              </w:rPr>
              <w:fldChar w:fldCharType="begin"/>
            </w:r>
            <w:r w:rsidR="00AB0B31">
              <w:rPr>
                <w:noProof/>
                <w:webHidden/>
              </w:rPr>
              <w:instrText xml:space="preserve"> PAGEREF _Toc452736744 \h </w:instrText>
            </w:r>
            <w:r w:rsidR="00AB0B31">
              <w:rPr>
                <w:noProof/>
                <w:webHidden/>
              </w:rPr>
            </w:r>
            <w:r w:rsidR="00AB0B31">
              <w:rPr>
                <w:noProof/>
                <w:webHidden/>
              </w:rPr>
              <w:fldChar w:fldCharType="separate"/>
            </w:r>
            <w:r w:rsidR="00AB0B31">
              <w:rPr>
                <w:noProof/>
                <w:webHidden/>
              </w:rPr>
              <w:t>27</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45" w:history="1">
            <w:r w:rsidR="00AB0B31" w:rsidRPr="0048449B">
              <w:rPr>
                <w:rStyle w:val="Lienhypertexte"/>
                <w:noProof/>
              </w:rPr>
              <w:t>11.3.3</w:t>
            </w:r>
            <w:r w:rsidR="00AB0B31">
              <w:rPr>
                <w:rFonts w:cstheme="minorBidi"/>
                <w:noProof/>
              </w:rPr>
              <w:tab/>
            </w:r>
            <w:r w:rsidR="00AB0B31" w:rsidRPr="0048449B">
              <w:rPr>
                <w:rStyle w:val="Lienhypertexte"/>
                <w:noProof/>
              </w:rPr>
              <w:t>Transmission de l’erreur au registre de status</w:t>
            </w:r>
            <w:r w:rsidR="00AB0B31">
              <w:rPr>
                <w:noProof/>
                <w:webHidden/>
              </w:rPr>
              <w:tab/>
            </w:r>
            <w:r w:rsidR="00AB0B31">
              <w:rPr>
                <w:noProof/>
                <w:webHidden/>
              </w:rPr>
              <w:fldChar w:fldCharType="begin"/>
            </w:r>
            <w:r w:rsidR="00AB0B31">
              <w:rPr>
                <w:noProof/>
                <w:webHidden/>
              </w:rPr>
              <w:instrText xml:space="preserve"> PAGEREF _Toc452736745 \h </w:instrText>
            </w:r>
            <w:r w:rsidR="00AB0B31">
              <w:rPr>
                <w:noProof/>
                <w:webHidden/>
              </w:rPr>
            </w:r>
            <w:r w:rsidR="00AB0B31">
              <w:rPr>
                <w:noProof/>
                <w:webHidden/>
              </w:rPr>
              <w:fldChar w:fldCharType="separate"/>
            </w:r>
            <w:r w:rsidR="00AB0B31">
              <w:rPr>
                <w:noProof/>
                <w:webHidden/>
              </w:rPr>
              <w:t>28</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46" w:history="1">
            <w:r w:rsidR="00AB0B31" w:rsidRPr="0048449B">
              <w:rPr>
                <w:rStyle w:val="Lienhypertexte"/>
                <w:noProof/>
              </w:rPr>
              <w:t>11.4</w:t>
            </w:r>
            <w:r w:rsidR="00AB0B31">
              <w:rPr>
                <w:rFonts w:cstheme="minorBidi"/>
                <w:noProof/>
              </w:rPr>
              <w:tab/>
            </w:r>
            <w:r w:rsidR="00AB0B31" w:rsidRPr="0048449B">
              <w:rPr>
                <w:rStyle w:val="Lienhypertexte"/>
                <w:noProof/>
              </w:rPr>
              <w:t>Simulation de l’ensemble du circuit</w:t>
            </w:r>
            <w:r w:rsidR="00AB0B31">
              <w:rPr>
                <w:noProof/>
                <w:webHidden/>
              </w:rPr>
              <w:tab/>
            </w:r>
            <w:r w:rsidR="00AB0B31">
              <w:rPr>
                <w:noProof/>
                <w:webHidden/>
              </w:rPr>
              <w:fldChar w:fldCharType="begin"/>
            </w:r>
            <w:r w:rsidR="00AB0B31">
              <w:rPr>
                <w:noProof/>
                <w:webHidden/>
              </w:rPr>
              <w:instrText xml:space="preserve"> PAGEREF _Toc452736746 \h </w:instrText>
            </w:r>
            <w:r w:rsidR="00AB0B31">
              <w:rPr>
                <w:noProof/>
                <w:webHidden/>
              </w:rPr>
            </w:r>
            <w:r w:rsidR="00AB0B31">
              <w:rPr>
                <w:noProof/>
                <w:webHidden/>
              </w:rPr>
              <w:fldChar w:fldCharType="separate"/>
            </w:r>
            <w:r w:rsidR="00AB0B31">
              <w:rPr>
                <w:noProof/>
                <w:webHidden/>
              </w:rPr>
              <w:t>28</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47" w:history="1">
            <w:r w:rsidR="00AB0B31" w:rsidRPr="0048449B">
              <w:rPr>
                <w:rStyle w:val="Lienhypertexte"/>
                <w:noProof/>
              </w:rPr>
              <w:t>11.5</w:t>
            </w:r>
            <w:r w:rsidR="00AB0B31">
              <w:rPr>
                <w:rFonts w:cstheme="minorBidi"/>
                <w:noProof/>
              </w:rPr>
              <w:tab/>
            </w:r>
            <w:r w:rsidR="00AB0B31" w:rsidRPr="0048449B">
              <w:rPr>
                <w:rStyle w:val="Lienhypertexte"/>
                <w:noProof/>
              </w:rPr>
              <w:t>Estimation du taux de SEU par jour</w:t>
            </w:r>
            <w:r w:rsidR="00AB0B31">
              <w:rPr>
                <w:noProof/>
                <w:webHidden/>
              </w:rPr>
              <w:tab/>
            </w:r>
            <w:r w:rsidR="00AB0B31">
              <w:rPr>
                <w:noProof/>
                <w:webHidden/>
              </w:rPr>
              <w:fldChar w:fldCharType="begin"/>
            </w:r>
            <w:r w:rsidR="00AB0B31">
              <w:rPr>
                <w:noProof/>
                <w:webHidden/>
              </w:rPr>
              <w:instrText xml:space="preserve"> PAGEREF _Toc452736747 \h </w:instrText>
            </w:r>
            <w:r w:rsidR="00AB0B31">
              <w:rPr>
                <w:noProof/>
                <w:webHidden/>
              </w:rPr>
            </w:r>
            <w:r w:rsidR="00AB0B31">
              <w:rPr>
                <w:noProof/>
                <w:webHidden/>
              </w:rPr>
              <w:fldChar w:fldCharType="separate"/>
            </w:r>
            <w:r w:rsidR="00AB0B31">
              <w:rPr>
                <w:noProof/>
                <w:webHidden/>
              </w:rPr>
              <w:t>28</w:t>
            </w:r>
            <w:r w:rsidR="00AB0B31">
              <w:rPr>
                <w:noProof/>
                <w:webHidden/>
              </w:rPr>
              <w:fldChar w:fldCharType="end"/>
            </w:r>
          </w:hyperlink>
        </w:p>
        <w:p w:rsidR="00AB0B31" w:rsidRDefault="00967677">
          <w:pPr>
            <w:pStyle w:val="TM1"/>
            <w:tabs>
              <w:tab w:val="left" w:pos="660"/>
              <w:tab w:val="right" w:leader="dot" w:pos="9736"/>
            </w:tabs>
            <w:rPr>
              <w:rFonts w:cstheme="minorBidi"/>
              <w:noProof/>
            </w:rPr>
          </w:pPr>
          <w:hyperlink w:anchor="_Toc452736748" w:history="1">
            <w:r w:rsidR="00AB0B31" w:rsidRPr="0048449B">
              <w:rPr>
                <w:rStyle w:val="Lienhypertexte"/>
                <w:noProof/>
              </w:rPr>
              <w:t>12</w:t>
            </w:r>
            <w:r w:rsidR="00AB0B31">
              <w:rPr>
                <w:rFonts w:cstheme="minorBidi"/>
                <w:noProof/>
              </w:rPr>
              <w:tab/>
            </w:r>
            <w:r w:rsidR="00AB0B31" w:rsidRPr="0048449B">
              <w:rPr>
                <w:rStyle w:val="Lienhypertexte"/>
                <w:noProof/>
              </w:rPr>
              <w:t>Conception de circuit numériques</w:t>
            </w:r>
            <w:r w:rsidR="00AB0B31">
              <w:rPr>
                <w:noProof/>
                <w:webHidden/>
              </w:rPr>
              <w:tab/>
            </w:r>
            <w:r w:rsidR="00AB0B31">
              <w:rPr>
                <w:noProof/>
                <w:webHidden/>
              </w:rPr>
              <w:fldChar w:fldCharType="begin"/>
            </w:r>
            <w:r w:rsidR="00AB0B31">
              <w:rPr>
                <w:noProof/>
                <w:webHidden/>
              </w:rPr>
              <w:instrText xml:space="preserve"> PAGEREF _Toc452736748 \h </w:instrText>
            </w:r>
            <w:r w:rsidR="00AB0B31">
              <w:rPr>
                <w:noProof/>
                <w:webHidden/>
              </w:rPr>
            </w:r>
            <w:r w:rsidR="00AB0B31">
              <w:rPr>
                <w:noProof/>
                <w:webHidden/>
              </w:rPr>
              <w:fldChar w:fldCharType="separate"/>
            </w:r>
            <w:r w:rsidR="00AB0B31">
              <w:rPr>
                <w:noProof/>
                <w:webHidden/>
              </w:rPr>
              <w:t>29</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49" w:history="1">
            <w:r w:rsidR="00AB0B31" w:rsidRPr="0048449B">
              <w:rPr>
                <w:rStyle w:val="Lienhypertexte"/>
                <w:noProof/>
              </w:rPr>
              <w:t>12.1</w:t>
            </w:r>
            <w:r w:rsidR="00AB0B31">
              <w:rPr>
                <w:rFonts w:cstheme="minorBidi"/>
                <w:noProof/>
              </w:rPr>
              <w:tab/>
            </w:r>
            <w:r w:rsidR="00AB0B31" w:rsidRPr="0048449B">
              <w:rPr>
                <w:rStyle w:val="Lienhypertexte"/>
                <w:noProof/>
              </w:rPr>
              <w:t>Alimentation FPGA</w:t>
            </w:r>
            <w:r w:rsidR="00AB0B31">
              <w:rPr>
                <w:noProof/>
                <w:webHidden/>
              </w:rPr>
              <w:tab/>
            </w:r>
            <w:r w:rsidR="00AB0B31">
              <w:rPr>
                <w:noProof/>
                <w:webHidden/>
              </w:rPr>
              <w:fldChar w:fldCharType="begin"/>
            </w:r>
            <w:r w:rsidR="00AB0B31">
              <w:rPr>
                <w:noProof/>
                <w:webHidden/>
              </w:rPr>
              <w:instrText xml:space="preserve"> PAGEREF _Toc452736749 \h </w:instrText>
            </w:r>
            <w:r w:rsidR="00AB0B31">
              <w:rPr>
                <w:noProof/>
                <w:webHidden/>
              </w:rPr>
            </w:r>
            <w:r w:rsidR="00AB0B31">
              <w:rPr>
                <w:noProof/>
                <w:webHidden/>
              </w:rPr>
              <w:fldChar w:fldCharType="separate"/>
            </w:r>
            <w:r w:rsidR="00AB0B31">
              <w:rPr>
                <w:noProof/>
                <w:webHidden/>
              </w:rPr>
              <w:t>29</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50" w:history="1">
            <w:r w:rsidR="00AB0B31" w:rsidRPr="0048449B">
              <w:rPr>
                <w:rStyle w:val="Lienhypertexte"/>
                <w:noProof/>
              </w:rPr>
              <w:t>12.1.1</w:t>
            </w:r>
            <w:r w:rsidR="00AB0B31">
              <w:rPr>
                <w:rFonts w:cstheme="minorBidi"/>
                <w:noProof/>
              </w:rPr>
              <w:tab/>
            </w:r>
            <w:r w:rsidR="00AB0B31" w:rsidRPr="0048449B">
              <w:rPr>
                <w:rStyle w:val="Lienhypertexte"/>
                <w:noProof/>
              </w:rPr>
              <w:t>Circuit d’alimentation</w:t>
            </w:r>
            <w:r w:rsidR="00AB0B31">
              <w:rPr>
                <w:noProof/>
                <w:webHidden/>
              </w:rPr>
              <w:tab/>
            </w:r>
            <w:r w:rsidR="00AB0B31">
              <w:rPr>
                <w:noProof/>
                <w:webHidden/>
              </w:rPr>
              <w:fldChar w:fldCharType="begin"/>
            </w:r>
            <w:r w:rsidR="00AB0B31">
              <w:rPr>
                <w:noProof/>
                <w:webHidden/>
              </w:rPr>
              <w:instrText xml:space="preserve"> PAGEREF _Toc452736750 \h </w:instrText>
            </w:r>
            <w:r w:rsidR="00AB0B31">
              <w:rPr>
                <w:noProof/>
                <w:webHidden/>
              </w:rPr>
            </w:r>
            <w:r w:rsidR="00AB0B31">
              <w:rPr>
                <w:noProof/>
                <w:webHidden/>
              </w:rPr>
              <w:fldChar w:fldCharType="separate"/>
            </w:r>
            <w:r w:rsidR="00AB0B31">
              <w:rPr>
                <w:noProof/>
                <w:webHidden/>
              </w:rPr>
              <w:t>29</w:t>
            </w:r>
            <w:r w:rsidR="00AB0B31">
              <w:rPr>
                <w:noProof/>
                <w:webHidden/>
              </w:rPr>
              <w:fldChar w:fldCharType="end"/>
            </w:r>
          </w:hyperlink>
        </w:p>
        <w:p w:rsidR="00AB0B31" w:rsidRDefault="00967677">
          <w:pPr>
            <w:pStyle w:val="TM3"/>
            <w:tabs>
              <w:tab w:val="left" w:pos="1320"/>
              <w:tab w:val="right" w:leader="dot" w:pos="9736"/>
            </w:tabs>
            <w:rPr>
              <w:rFonts w:cstheme="minorBidi"/>
              <w:noProof/>
            </w:rPr>
          </w:pPr>
          <w:hyperlink w:anchor="_Toc452736751" w:history="1">
            <w:r w:rsidR="00AB0B31" w:rsidRPr="0048449B">
              <w:rPr>
                <w:rStyle w:val="Lienhypertexte"/>
                <w:noProof/>
              </w:rPr>
              <w:t>12.1.2</w:t>
            </w:r>
            <w:r w:rsidR="00AB0B31">
              <w:rPr>
                <w:rFonts w:cstheme="minorBidi"/>
                <w:noProof/>
              </w:rPr>
              <w:tab/>
            </w:r>
            <w:r w:rsidR="00AB0B31" w:rsidRPr="0048449B">
              <w:rPr>
                <w:rStyle w:val="Lienhypertexte"/>
                <w:noProof/>
              </w:rPr>
              <w:t>Séquencement</w:t>
            </w:r>
            <w:r w:rsidR="00AB0B31">
              <w:rPr>
                <w:noProof/>
                <w:webHidden/>
              </w:rPr>
              <w:tab/>
            </w:r>
            <w:r w:rsidR="00AB0B31">
              <w:rPr>
                <w:noProof/>
                <w:webHidden/>
              </w:rPr>
              <w:fldChar w:fldCharType="begin"/>
            </w:r>
            <w:r w:rsidR="00AB0B31">
              <w:rPr>
                <w:noProof/>
                <w:webHidden/>
              </w:rPr>
              <w:instrText xml:space="preserve"> PAGEREF _Toc452736751 \h </w:instrText>
            </w:r>
            <w:r w:rsidR="00AB0B31">
              <w:rPr>
                <w:noProof/>
                <w:webHidden/>
              </w:rPr>
            </w:r>
            <w:r w:rsidR="00AB0B31">
              <w:rPr>
                <w:noProof/>
                <w:webHidden/>
              </w:rPr>
              <w:fldChar w:fldCharType="separate"/>
            </w:r>
            <w:r w:rsidR="00AB0B31">
              <w:rPr>
                <w:noProof/>
                <w:webHidden/>
              </w:rPr>
              <w:t>30</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52" w:history="1">
            <w:r w:rsidR="00AB0B31" w:rsidRPr="0048449B">
              <w:rPr>
                <w:rStyle w:val="Lienhypertexte"/>
                <w:noProof/>
              </w:rPr>
              <w:t>12.2</w:t>
            </w:r>
            <w:r w:rsidR="00AB0B31">
              <w:rPr>
                <w:rFonts w:cstheme="minorBidi"/>
                <w:noProof/>
              </w:rPr>
              <w:tab/>
            </w:r>
            <w:r w:rsidR="00AB0B31" w:rsidRPr="0048449B">
              <w:rPr>
                <w:rStyle w:val="Lienhypertexte"/>
                <w:noProof/>
              </w:rPr>
              <w:t>Entrées / Sorties du circuit</w:t>
            </w:r>
            <w:r w:rsidR="00AB0B31">
              <w:rPr>
                <w:noProof/>
                <w:webHidden/>
              </w:rPr>
              <w:tab/>
            </w:r>
            <w:r w:rsidR="00AB0B31">
              <w:rPr>
                <w:noProof/>
                <w:webHidden/>
              </w:rPr>
              <w:fldChar w:fldCharType="begin"/>
            </w:r>
            <w:r w:rsidR="00AB0B31">
              <w:rPr>
                <w:noProof/>
                <w:webHidden/>
              </w:rPr>
              <w:instrText xml:space="preserve"> PAGEREF _Toc452736752 \h </w:instrText>
            </w:r>
            <w:r w:rsidR="00AB0B31">
              <w:rPr>
                <w:noProof/>
                <w:webHidden/>
              </w:rPr>
            </w:r>
            <w:r w:rsidR="00AB0B31">
              <w:rPr>
                <w:noProof/>
                <w:webHidden/>
              </w:rPr>
              <w:fldChar w:fldCharType="separate"/>
            </w:r>
            <w:r w:rsidR="00AB0B31">
              <w:rPr>
                <w:noProof/>
                <w:webHidden/>
              </w:rPr>
              <w:t>31</w:t>
            </w:r>
            <w:r w:rsidR="00AB0B31">
              <w:rPr>
                <w:noProof/>
                <w:webHidden/>
              </w:rPr>
              <w:fldChar w:fldCharType="end"/>
            </w:r>
          </w:hyperlink>
        </w:p>
        <w:p w:rsidR="00AB0B31" w:rsidRDefault="00967677">
          <w:pPr>
            <w:pStyle w:val="TM1"/>
            <w:tabs>
              <w:tab w:val="left" w:pos="660"/>
              <w:tab w:val="right" w:leader="dot" w:pos="9736"/>
            </w:tabs>
            <w:rPr>
              <w:rFonts w:cstheme="minorBidi"/>
              <w:noProof/>
            </w:rPr>
          </w:pPr>
          <w:hyperlink w:anchor="_Toc452736753" w:history="1">
            <w:r w:rsidR="00AB0B31" w:rsidRPr="0048449B">
              <w:rPr>
                <w:rStyle w:val="Lienhypertexte"/>
                <w:noProof/>
              </w:rPr>
              <w:t>13</w:t>
            </w:r>
            <w:r w:rsidR="00AB0B31">
              <w:rPr>
                <w:rFonts w:cstheme="minorBidi"/>
                <w:noProof/>
              </w:rPr>
              <w:tab/>
            </w:r>
            <w:r w:rsidR="00AB0B31" w:rsidRPr="0048449B">
              <w:rPr>
                <w:rStyle w:val="Lienhypertexte"/>
                <w:noProof/>
              </w:rPr>
              <w:t>Vérification de circuits numériques</w:t>
            </w:r>
            <w:r w:rsidR="00AB0B31">
              <w:rPr>
                <w:noProof/>
                <w:webHidden/>
              </w:rPr>
              <w:tab/>
            </w:r>
            <w:r w:rsidR="00AB0B31">
              <w:rPr>
                <w:noProof/>
                <w:webHidden/>
              </w:rPr>
              <w:fldChar w:fldCharType="begin"/>
            </w:r>
            <w:r w:rsidR="00AB0B31">
              <w:rPr>
                <w:noProof/>
                <w:webHidden/>
              </w:rPr>
              <w:instrText xml:space="preserve"> PAGEREF _Toc452736753 \h </w:instrText>
            </w:r>
            <w:r w:rsidR="00AB0B31">
              <w:rPr>
                <w:noProof/>
                <w:webHidden/>
              </w:rPr>
            </w:r>
            <w:r w:rsidR="00AB0B31">
              <w:rPr>
                <w:noProof/>
                <w:webHidden/>
              </w:rPr>
              <w:fldChar w:fldCharType="separate"/>
            </w:r>
            <w:r w:rsidR="00AB0B31">
              <w:rPr>
                <w:noProof/>
                <w:webHidden/>
              </w:rPr>
              <w:t>31</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54" w:history="1">
            <w:r w:rsidR="00AB0B31" w:rsidRPr="0048449B">
              <w:rPr>
                <w:rStyle w:val="Lienhypertexte"/>
                <w:noProof/>
              </w:rPr>
              <w:t>13.1</w:t>
            </w:r>
            <w:r w:rsidR="00AB0B31">
              <w:rPr>
                <w:rFonts w:cstheme="minorBidi"/>
                <w:noProof/>
              </w:rPr>
              <w:tab/>
            </w:r>
            <w:r w:rsidR="00AB0B31" w:rsidRPr="0048449B">
              <w:rPr>
                <w:rStyle w:val="Lienhypertexte"/>
                <w:noProof/>
              </w:rPr>
              <w:t>Matrice de conformité</w:t>
            </w:r>
            <w:r w:rsidR="00AB0B31">
              <w:rPr>
                <w:noProof/>
                <w:webHidden/>
              </w:rPr>
              <w:tab/>
            </w:r>
            <w:r w:rsidR="00AB0B31">
              <w:rPr>
                <w:noProof/>
                <w:webHidden/>
              </w:rPr>
              <w:fldChar w:fldCharType="begin"/>
            </w:r>
            <w:r w:rsidR="00AB0B31">
              <w:rPr>
                <w:noProof/>
                <w:webHidden/>
              </w:rPr>
              <w:instrText xml:space="preserve"> PAGEREF _Toc452736754 \h </w:instrText>
            </w:r>
            <w:r w:rsidR="00AB0B31">
              <w:rPr>
                <w:noProof/>
                <w:webHidden/>
              </w:rPr>
            </w:r>
            <w:r w:rsidR="00AB0B31">
              <w:rPr>
                <w:noProof/>
                <w:webHidden/>
              </w:rPr>
              <w:fldChar w:fldCharType="separate"/>
            </w:r>
            <w:r w:rsidR="00AB0B31">
              <w:rPr>
                <w:noProof/>
                <w:webHidden/>
              </w:rPr>
              <w:t>31</w:t>
            </w:r>
            <w:r w:rsidR="00AB0B31">
              <w:rPr>
                <w:noProof/>
                <w:webHidden/>
              </w:rPr>
              <w:fldChar w:fldCharType="end"/>
            </w:r>
          </w:hyperlink>
        </w:p>
        <w:p w:rsidR="00AB0B31" w:rsidRDefault="00967677">
          <w:pPr>
            <w:pStyle w:val="TM1"/>
            <w:tabs>
              <w:tab w:val="left" w:pos="660"/>
              <w:tab w:val="right" w:leader="dot" w:pos="9736"/>
            </w:tabs>
            <w:rPr>
              <w:rFonts w:cstheme="minorBidi"/>
              <w:noProof/>
            </w:rPr>
          </w:pPr>
          <w:hyperlink w:anchor="_Toc452736755" w:history="1">
            <w:r w:rsidR="00AB0B31" w:rsidRPr="0048449B">
              <w:rPr>
                <w:rStyle w:val="Lienhypertexte"/>
                <w:noProof/>
              </w:rPr>
              <w:t>14</w:t>
            </w:r>
            <w:r w:rsidR="00AB0B31">
              <w:rPr>
                <w:rFonts w:cstheme="minorBidi"/>
                <w:noProof/>
              </w:rPr>
              <w:tab/>
            </w:r>
            <w:r w:rsidR="00AB0B31" w:rsidRPr="0048449B">
              <w:rPr>
                <w:rStyle w:val="Lienhypertexte"/>
                <w:noProof/>
              </w:rPr>
              <w:t>Tests fonctionnels</w:t>
            </w:r>
            <w:r w:rsidR="00AB0B31">
              <w:rPr>
                <w:noProof/>
                <w:webHidden/>
              </w:rPr>
              <w:tab/>
            </w:r>
            <w:r w:rsidR="00AB0B31">
              <w:rPr>
                <w:noProof/>
                <w:webHidden/>
              </w:rPr>
              <w:fldChar w:fldCharType="begin"/>
            </w:r>
            <w:r w:rsidR="00AB0B31">
              <w:rPr>
                <w:noProof/>
                <w:webHidden/>
              </w:rPr>
              <w:instrText xml:space="preserve"> PAGEREF _Toc452736755 \h </w:instrText>
            </w:r>
            <w:r w:rsidR="00AB0B31">
              <w:rPr>
                <w:noProof/>
                <w:webHidden/>
              </w:rPr>
            </w:r>
            <w:r w:rsidR="00AB0B31">
              <w:rPr>
                <w:noProof/>
                <w:webHidden/>
              </w:rPr>
              <w:fldChar w:fldCharType="separate"/>
            </w:r>
            <w:r w:rsidR="00AB0B31">
              <w:rPr>
                <w:noProof/>
                <w:webHidden/>
              </w:rPr>
              <w:t>31</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56" w:history="1">
            <w:r w:rsidR="00AB0B31" w:rsidRPr="0048449B">
              <w:rPr>
                <w:rStyle w:val="Lienhypertexte"/>
                <w:noProof/>
              </w:rPr>
              <w:t>14.1</w:t>
            </w:r>
            <w:r w:rsidR="00AB0B31">
              <w:rPr>
                <w:rFonts w:cstheme="minorBidi"/>
                <w:noProof/>
              </w:rPr>
              <w:tab/>
            </w:r>
            <w:r w:rsidR="00AB0B31" w:rsidRPr="0048449B">
              <w:rPr>
                <w:rStyle w:val="Lienhypertexte"/>
                <w:noProof/>
              </w:rPr>
              <w:t>Environnement de test</w:t>
            </w:r>
            <w:r w:rsidR="00AB0B31">
              <w:rPr>
                <w:noProof/>
                <w:webHidden/>
              </w:rPr>
              <w:tab/>
            </w:r>
            <w:r w:rsidR="00AB0B31">
              <w:rPr>
                <w:noProof/>
                <w:webHidden/>
              </w:rPr>
              <w:fldChar w:fldCharType="begin"/>
            </w:r>
            <w:r w:rsidR="00AB0B31">
              <w:rPr>
                <w:noProof/>
                <w:webHidden/>
              </w:rPr>
              <w:instrText xml:space="preserve"> PAGEREF _Toc452736756 \h </w:instrText>
            </w:r>
            <w:r w:rsidR="00AB0B31">
              <w:rPr>
                <w:noProof/>
                <w:webHidden/>
              </w:rPr>
            </w:r>
            <w:r w:rsidR="00AB0B31">
              <w:rPr>
                <w:noProof/>
                <w:webHidden/>
              </w:rPr>
              <w:fldChar w:fldCharType="separate"/>
            </w:r>
            <w:r w:rsidR="00AB0B31">
              <w:rPr>
                <w:noProof/>
                <w:webHidden/>
              </w:rPr>
              <w:t>31</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57" w:history="1">
            <w:r w:rsidR="00AB0B31" w:rsidRPr="0048449B">
              <w:rPr>
                <w:rStyle w:val="Lienhypertexte"/>
                <w:noProof/>
              </w:rPr>
              <w:t>14.2</w:t>
            </w:r>
            <w:r w:rsidR="00AB0B31">
              <w:rPr>
                <w:rFonts w:cstheme="minorBidi"/>
                <w:noProof/>
              </w:rPr>
              <w:tab/>
            </w:r>
            <w:r w:rsidR="00AB0B31" w:rsidRPr="0048449B">
              <w:rPr>
                <w:rStyle w:val="Lienhypertexte"/>
                <w:noProof/>
              </w:rPr>
              <w:t>Plan de test</w:t>
            </w:r>
            <w:r w:rsidR="00AB0B31">
              <w:rPr>
                <w:noProof/>
                <w:webHidden/>
              </w:rPr>
              <w:tab/>
            </w:r>
            <w:r w:rsidR="00AB0B31">
              <w:rPr>
                <w:noProof/>
                <w:webHidden/>
              </w:rPr>
              <w:fldChar w:fldCharType="begin"/>
            </w:r>
            <w:r w:rsidR="00AB0B31">
              <w:rPr>
                <w:noProof/>
                <w:webHidden/>
              </w:rPr>
              <w:instrText xml:space="preserve"> PAGEREF _Toc452736757 \h </w:instrText>
            </w:r>
            <w:r w:rsidR="00AB0B31">
              <w:rPr>
                <w:noProof/>
                <w:webHidden/>
              </w:rPr>
            </w:r>
            <w:r w:rsidR="00AB0B31">
              <w:rPr>
                <w:noProof/>
                <w:webHidden/>
              </w:rPr>
              <w:fldChar w:fldCharType="separate"/>
            </w:r>
            <w:r w:rsidR="00AB0B31">
              <w:rPr>
                <w:noProof/>
                <w:webHidden/>
              </w:rPr>
              <w:t>31</w:t>
            </w:r>
            <w:r w:rsidR="00AB0B31">
              <w:rPr>
                <w:noProof/>
                <w:webHidden/>
              </w:rPr>
              <w:fldChar w:fldCharType="end"/>
            </w:r>
          </w:hyperlink>
        </w:p>
        <w:p w:rsidR="00AB0B31" w:rsidRDefault="00967677">
          <w:pPr>
            <w:pStyle w:val="TM2"/>
            <w:tabs>
              <w:tab w:val="left" w:pos="880"/>
              <w:tab w:val="right" w:leader="dot" w:pos="9736"/>
            </w:tabs>
            <w:rPr>
              <w:rFonts w:cstheme="minorBidi"/>
              <w:noProof/>
            </w:rPr>
          </w:pPr>
          <w:hyperlink w:anchor="_Toc452736758" w:history="1">
            <w:r w:rsidR="00AB0B31" w:rsidRPr="0048449B">
              <w:rPr>
                <w:rStyle w:val="Lienhypertexte"/>
                <w:noProof/>
              </w:rPr>
              <w:t>14.3</w:t>
            </w:r>
            <w:r w:rsidR="00AB0B31">
              <w:rPr>
                <w:rFonts w:cstheme="minorBidi"/>
                <w:noProof/>
              </w:rPr>
              <w:tab/>
            </w:r>
            <w:r w:rsidR="00AB0B31" w:rsidRPr="0048449B">
              <w:rPr>
                <w:rStyle w:val="Lienhypertexte"/>
                <w:noProof/>
              </w:rPr>
              <w:t>Procédure de test</w:t>
            </w:r>
            <w:r w:rsidR="00AB0B31">
              <w:rPr>
                <w:noProof/>
                <w:webHidden/>
              </w:rPr>
              <w:tab/>
            </w:r>
            <w:r w:rsidR="00AB0B31">
              <w:rPr>
                <w:noProof/>
                <w:webHidden/>
              </w:rPr>
              <w:fldChar w:fldCharType="begin"/>
            </w:r>
            <w:r w:rsidR="00AB0B31">
              <w:rPr>
                <w:noProof/>
                <w:webHidden/>
              </w:rPr>
              <w:instrText xml:space="preserve"> PAGEREF _Toc452736758 \h </w:instrText>
            </w:r>
            <w:r w:rsidR="00AB0B31">
              <w:rPr>
                <w:noProof/>
                <w:webHidden/>
              </w:rPr>
            </w:r>
            <w:r w:rsidR="00AB0B31">
              <w:rPr>
                <w:noProof/>
                <w:webHidden/>
              </w:rPr>
              <w:fldChar w:fldCharType="separate"/>
            </w:r>
            <w:r w:rsidR="00AB0B31">
              <w:rPr>
                <w:noProof/>
                <w:webHidden/>
              </w:rPr>
              <w:t>32</w:t>
            </w:r>
            <w:r w:rsidR="00AB0B31">
              <w:rPr>
                <w:noProof/>
                <w:webHidden/>
              </w:rPr>
              <w:fldChar w:fldCharType="end"/>
            </w:r>
          </w:hyperlink>
        </w:p>
        <w:p w:rsidR="0061219C" w:rsidRDefault="0061219C" w:rsidP="00F84D46">
          <w:r>
            <w:rPr>
              <w:lang w:val="fr-FR"/>
            </w:rPr>
            <w:fldChar w:fldCharType="end"/>
          </w:r>
        </w:p>
      </w:sdtContent>
    </w:sdt>
    <w:p w:rsidR="0061219C" w:rsidRDefault="0061219C" w:rsidP="00F84D46"/>
    <w:p w:rsidR="008A5DEB" w:rsidRDefault="008A5DEB" w:rsidP="00F84D46">
      <w:pPr>
        <w:rPr>
          <w:rFonts w:asciiTheme="majorHAnsi" w:eastAsiaTheme="majorEastAsia" w:hAnsiTheme="majorHAnsi" w:cstheme="majorBidi"/>
          <w:color w:val="2E74B5" w:themeColor="accent1" w:themeShade="BF"/>
          <w:sz w:val="32"/>
          <w:szCs w:val="32"/>
        </w:rPr>
      </w:pPr>
      <w:r>
        <w:br w:type="page"/>
      </w:r>
    </w:p>
    <w:p w:rsidR="00852DFC" w:rsidRDefault="00852DFC" w:rsidP="00F84D46">
      <w:pPr>
        <w:pStyle w:val="Titre1"/>
      </w:pPr>
      <w:bookmarkStart w:id="0" w:name="_Toc452736696"/>
      <w:r>
        <w:lastRenderedPageBreak/>
        <w:t>Introduction</w:t>
      </w:r>
      <w:bookmarkEnd w:id="0"/>
    </w:p>
    <w:p w:rsidR="00803B66" w:rsidRDefault="00C60FBC" w:rsidP="00852DFC">
      <w:pPr>
        <w:pStyle w:val="Titre2"/>
      </w:pPr>
      <w:bookmarkStart w:id="1" w:name="_Toc452736697"/>
      <w:r>
        <w:t>Choix du capteur</w:t>
      </w:r>
      <w:bookmarkEnd w:id="1"/>
    </w:p>
    <w:p w:rsidR="00C60FBC" w:rsidRPr="00C60FBC" w:rsidRDefault="00C60FBC" w:rsidP="00852DFC">
      <w:pPr>
        <w:pStyle w:val="Titre3"/>
      </w:pPr>
      <w:bookmarkStart w:id="2" w:name="_Toc452736698"/>
      <w:r>
        <w:t>Principes physiques disponibles</w:t>
      </w:r>
      <w:bookmarkEnd w:id="2"/>
    </w:p>
    <w:p w:rsidR="00171A16" w:rsidRDefault="0051471A" w:rsidP="00F84D46">
      <w:pPr>
        <w:pStyle w:val="Paragraphedeliste"/>
        <w:numPr>
          <w:ilvl w:val="0"/>
          <w:numId w:val="6"/>
        </w:numPr>
      </w:pPr>
      <w:r w:rsidRPr="00A85A51">
        <w:rPr>
          <w:noProof/>
          <w:lang w:eastAsia="fr-CH"/>
        </w:rPr>
        <w:drawing>
          <wp:anchor distT="0" distB="0" distL="114300" distR="114300" simplePos="0" relativeHeight="251657216" behindDoc="0" locked="0" layoutInCell="1" allowOverlap="1" wp14:anchorId="558745B8" wp14:editId="418A816E">
            <wp:simplePos x="0" y="0"/>
            <wp:positionH relativeFrom="margin">
              <wp:align>right</wp:align>
            </wp:positionH>
            <wp:positionV relativeFrom="paragraph">
              <wp:posOffset>8890</wp:posOffset>
            </wp:positionV>
            <wp:extent cx="2108835" cy="1238250"/>
            <wp:effectExtent l="0" t="0" r="5715" b="0"/>
            <wp:wrapSquare wrapText="bothSides"/>
            <wp:docPr id="16" name="Image 16" descr="C:\Users\Emilie\Documents\Git Hub\HiRel\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effetH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83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A16">
        <w:t xml:space="preserve">Capteur à effet Hall : </w:t>
      </w:r>
    </w:p>
    <w:p w:rsidR="005D2441" w:rsidRDefault="00171A16" w:rsidP="00F84D46">
      <w:pPr>
        <w:pStyle w:val="Paragraphedeliste"/>
        <w:numPr>
          <w:ilvl w:val="1"/>
          <w:numId w:val="6"/>
        </w:numPr>
      </w:pPr>
      <w:r w:rsidRPr="00171A16">
        <w:t>Lorsqu'un courant traverse un barreau en matériau semi-conducteur (ou conducteur), et qu'un champ magnétique d'induction B est appliqué perpendiculairement au sens de passage du courant, une tension, appelée tension Hall, proportionnelle au champ magnétique et au courant</w:t>
      </w:r>
      <w:r w:rsidR="007A5F68">
        <w:t>,</w:t>
      </w:r>
      <w:r w:rsidRPr="00171A16">
        <w:t xml:space="preserve"> apparaît sur les faces latérales du barreau.</w:t>
      </w:r>
      <w:r w:rsidR="00B553D9">
        <w:rPr>
          <w:rStyle w:val="Appelnotedebasdep"/>
        </w:rPr>
        <w:footnoteReference w:id="1"/>
      </w:r>
      <w:r w:rsidR="00EA3072">
        <w:t xml:space="preserve"> </w:t>
      </w:r>
      <w:r w:rsidR="00A85A51">
        <w:rPr>
          <w:rStyle w:val="Appelnotedebasdep"/>
        </w:rPr>
        <w:footnoteReference w:id="2"/>
      </w:r>
    </w:p>
    <w:p w:rsidR="00171A16" w:rsidRDefault="0051471A" w:rsidP="00F84D46">
      <w:pPr>
        <w:pStyle w:val="Paragraphedeliste"/>
        <w:numPr>
          <w:ilvl w:val="0"/>
          <w:numId w:val="6"/>
        </w:numPr>
      </w:pPr>
      <w:r w:rsidRPr="00155DF6">
        <w:rPr>
          <w:noProof/>
          <w:lang w:eastAsia="fr-CH"/>
        </w:rPr>
        <w:drawing>
          <wp:anchor distT="0" distB="0" distL="114300" distR="114300" simplePos="0" relativeHeight="251658240" behindDoc="0" locked="0" layoutInCell="1" allowOverlap="1" wp14:anchorId="79942DC7" wp14:editId="44AD1CCF">
            <wp:simplePos x="0" y="0"/>
            <wp:positionH relativeFrom="margin">
              <wp:align>right</wp:align>
            </wp:positionH>
            <wp:positionV relativeFrom="paragraph">
              <wp:posOffset>32385</wp:posOffset>
            </wp:positionV>
            <wp:extent cx="2133600" cy="1159510"/>
            <wp:effectExtent l="0" t="0" r="0" b="2540"/>
            <wp:wrapSquare wrapText="bothSides"/>
            <wp:docPr id="17" name="Image 17" descr="C:\Users\Emilie\Documents\Git Hub\HiRel\sh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shu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FBC">
        <w:t>Mesure</w:t>
      </w:r>
      <w:r w:rsidR="00653219">
        <w:t xml:space="preserve"> Shunt : </w:t>
      </w:r>
    </w:p>
    <w:p w:rsidR="00C36FB3" w:rsidRDefault="00C36FB3" w:rsidP="00F84D46">
      <w:pPr>
        <w:pStyle w:val="Paragraphedeliste"/>
        <w:numPr>
          <w:ilvl w:val="1"/>
          <w:numId w:val="6"/>
        </w:numPr>
      </w:pPr>
      <w:r>
        <w:t>La mesure de courant par résistance Shunt consiste à insérer une résistance de valeur connue en série avec l’alimentation et à mesurer la tension à ses bornes par mesure différentielle. La loi d’ohm permet de connaître le courant traversant la résistance.</w:t>
      </w:r>
      <w:r w:rsidR="00F536E6">
        <w:rPr>
          <w:rStyle w:val="Appelnotedebasdep"/>
        </w:rPr>
        <w:footnoteReference w:id="3"/>
      </w:r>
    </w:p>
    <w:p w:rsidR="00942491" w:rsidRDefault="00C60FBC" w:rsidP="00852DFC">
      <w:pPr>
        <w:pStyle w:val="Titre3"/>
      </w:pPr>
      <w:bookmarkStart w:id="3" w:name="_Toc452736699"/>
      <w:r>
        <w:t>Principe choisi</w:t>
      </w:r>
      <w:bookmarkEnd w:id="3"/>
    </w:p>
    <w:p w:rsidR="00E73C60" w:rsidRDefault="00C60FBC" w:rsidP="00F84D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Nous avons décidé</w:t>
      </w:r>
      <w:r w:rsidR="00BD10BE">
        <w:t xml:space="preserve"> de choisir la </w:t>
      </w:r>
      <w:r w:rsidR="00BD10BE" w:rsidRPr="004E7A6D">
        <w:rPr>
          <w:b/>
          <w:u w:val="single"/>
        </w:rPr>
        <w:t>mesure shunt</w:t>
      </w:r>
      <w:r w:rsidR="00BD10BE">
        <w:t xml:space="preserve">, car nous avons jugé les capteurs à effet hall trop volumineux et non pratiques, car il faut que le fil d’alimentation de la batterie passe à travers le capteur pour la mesure. De plus, avec ce capteur qui mesure à l’aide d’un champ magnétique, il y a plus de chances de mesurer des perturbations qu’avec </w:t>
      </w:r>
      <w:r w:rsidR="00ED4A3E">
        <w:t>le principe choisi</w:t>
      </w:r>
      <w:r w:rsidR="0035076E">
        <w:t>.</w:t>
      </w:r>
    </w:p>
    <w:p w:rsidR="00CA7D28" w:rsidRDefault="0035076E" w:rsidP="00F84D46">
      <w:r>
        <w:t>En plus du courant, notre carte devra également mesurer la tension d’alimentation.</w:t>
      </w:r>
    </w:p>
    <w:p w:rsidR="00010A04" w:rsidRDefault="00E73C60" w:rsidP="00852DFC">
      <w:pPr>
        <w:pStyle w:val="Titre2"/>
      </w:pPr>
      <w:bookmarkStart w:id="4" w:name="_Toc452736700"/>
      <w:r>
        <w:t>Schéma bloc de la chaîne de mesure</w:t>
      </w:r>
      <w:bookmarkEnd w:id="4"/>
    </w:p>
    <w:p w:rsidR="00CB68EC" w:rsidRPr="00CB68EC" w:rsidRDefault="00CB68EC" w:rsidP="00CB68EC">
      <w:r>
        <w:rPr>
          <w:b/>
        </w:rPr>
        <w:t>Dossier</w:t>
      </w:r>
      <w:r w:rsidRPr="00126965">
        <w:rPr>
          <w:b/>
        </w:rPr>
        <w:t xml:space="preserve"> de référence :</w:t>
      </w:r>
      <w:r w:rsidRPr="00126965">
        <w:rPr>
          <w:i/>
        </w:rPr>
        <w:t xml:space="preserve"> /</w:t>
      </w:r>
      <w:proofErr w:type="spellStart"/>
      <w:r w:rsidRPr="00CB68EC">
        <w:rPr>
          <w:i/>
        </w:rPr>
        <w:t>SchemaBloc</w:t>
      </w:r>
      <w:proofErr w:type="spellEnd"/>
    </w:p>
    <w:p w:rsidR="0040048F" w:rsidRDefault="00E73C60" w:rsidP="00F84D46">
      <w:r>
        <w:t xml:space="preserve">Notre système de mesure devra </w:t>
      </w:r>
      <w:r w:rsidR="00A30B3F">
        <w:t>se place</w:t>
      </w:r>
      <w:r>
        <w:t>r directement après la source d’alimentation, q</w:t>
      </w:r>
      <w:r w:rsidR="00C41D62">
        <w:t xml:space="preserve">ue ce soit par batterie ou USB. </w:t>
      </w:r>
      <w:r>
        <w:t xml:space="preserve">Sans cela, notre circuit ne mesurera pas </w:t>
      </w:r>
      <w:r w:rsidR="00831E45">
        <w:t>tout</w:t>
      </w:r>
      <w:r>
        <w:t xml:space="preserve"> le courant consommé. </w:t>
      </w:r>
      <w:r w:rsidR="00C41D62">
        <w:t xml:space="preserve">C’est pourquoi nous allons devoir refaire la carte </w:t>
      </w:r>
      <w:r w:rsidR="00C41D62" w:rsidRPr="00C41D62">
        <w:rPr>
          <w:i/>
        </w:rPr>
        <w:t>Slave power alimentation</w:t>
      </w:r>
      <w:r w:rsidR="00C41D62">
        <w:t xml:space="preserve"> afin d’y insérer notre circuit.</w:t>
      </w:r>
      <w:r w:rsidR="0040048F">
        <w:t xml:space="preserve"> </w:t>
      </w:r>
    </w:p>
    <w:p w:rsidR="00F82E13" w:rsidRDefault="00B157B8" w:rsidP="00F84D46">
      <w:r>
        <w:t xml:space="preserve">Afin d’avoir assez de lignes pour que le convertisseur A/D puisse communiquer avec la carte FPGA, nous avons décidé de supprimer le switch ainsi que les </w:t>
      </w:r>
      <w:r w:rsidRPr="00B157B8">
        <w:rPr>
          <w:i/>
        </w:rPr>
        <w:t xml:space="preserve">user </w:t>
      </w:r>
      <w:proofErr w:type="spellStart"/>
      <w:r w:rsidRPr="00B157B8">
        <w:rPr>
          <w:i/>
        </w:rPr>
        <w:t>Leds</w:t>
      </w:r>
      <w:proofErr w:type="spellEnd"/>
      <w:r>
        <w:t xml:space="preserve"> de la carte d’alimentation </w:t>
      </w:r>
      <w:r w:rsidR="005009AC">
        <w:t>existante</w:t>
      </w:r>
      <w:r>
        <w:t>.</w:t>
      </w:r>
    </w:p>
    <w:p w:rsidR="00F82E13" w:rsidRPr="00E1456A" w:rsidRDefault="00852DFC" w:rsidP="00E1456A">
      <w:pPr>
        <w:pStyle w:val="Titre2"/>
      </w:pPr>
      <w:bookmarkStart w:id="5" w:name="_Toc452736701"/>
      <w:r w:rsidRPr="00E1456A">
        <w:t>Analyse des performances attendues</w:t>
      </w:r>
      <w:bookmarkEnd w:id="5"/>
    </w:p>
    <w:p w:rsidR="00E1456A" w:rsidRPr="008F07FC" w:rsidRDefault="00E1456A" w:rsidP="00E1456A">
      <w:pPr>
        <w:rPr>
          <w:lang w:eastAsia="fr-CH"/>
        </w:rPr>
      </w:pPr>
      <w:r>
        <w:rPr>
          <w:lang w:eastAsia="fr-CH"/>
        </w:rPr>
        <w:t>Cette analyse liste les performances fonctionnelles (électriques, bruit, précision…) du système en construction et les caractéristiques physique des composants pour comprendre les interactions entre eux.</w:t>
      </w:r>
    </w:p>
    <w:p w:rsidR="00E1456A" w:rsidRDefault="00E1456A">
      <w:pPr>
        <w:jc w:val="left"/>
        <w:rPr>
          <w:rFonts w:asciiTheme="majorHAnsi" w:eastAsia="Times New Roman" w:hAnsiTheme="majorHAnsi" w:cstheme="majorBidi"/>
          <w:color w:val="1F4D78" w:themeColor="accent1" w:themeShade="7F"/>
          <w:sz w:val="24"/>
          <w:szCs w:val="24"/>
          <w:lang w:eastAsia="fr-CH"/>
        </w:rPr>
      </w:pPr>
      <w:r>
        <w:rPr>
          <w:rFonts w:eastAsia="Times New Roman"/>
          <w:lang w:eastAsia="fr-CH"/>
        </w:rPr>
        <w:br w:type="page"/>
      </w:r>
    </w:p>
    <w:p w:rsidR="00E1456A" w:rsidRDefault="00E1456A" w:rsidP="00E1456A">
      <w:pPr>
        <w:pStyle w:val="Titre3"/>
        <w:rPr>
          <w:rFonts w:eastAsia="Times New Roman"/>
          <w:lang w:eastAsia="fr-CH"/>
        </w:rPr>
      </w:pPr>
      <w:r w:rsidRPr="008F07FC">
        <w:rPr>
          <w:rFonts w:eastAsia="Times New Roman"/>
          <w:lang w:eastAsia="fr-CH"/>
        </w:rPr>
        <w:lastRenderedPageBreak/>
        <w:t>Rédiger une liste de pe</w:t>
      </w:r>
      <w:r>
        <w:rPr>
          <w:rFonts w:eastAsia="Times New Roman"/>
          <w:lang w:eastAsia="fr-CH"/>
        </w:rPr>
        <w:t>rformances fonctionnelles</w:t>
      </w:r>
    </w:p>
    <w:tbl>
      <w:tblPr>
        <w:tblStyle w:val="Grilledutableau"/>
        <w:tblW w:w="0" w:type="auto"/>
        <w:jc w:val="center"/>
        <w:tblLook w:val="04A0" w:firstRow="1" w:lastRow="0" w:firstColumn="1" w:lastColumn="0" w:noHBand="0" w:noVBand="1"/>
      </w:tblPr>
      <w:tblGrid>
        <w:gridCol w:w="1867"/>
        <w:gridCol w:w="1687"/>
        <w:gridCol w:w="1843"/>
        <w:gridCol w:w="1774"/>
        <w:gridCol w:w="1891"/>
      </w:tblGrid>
      <w:tr w:rsidR="00E1456A" w:rsidTr="00C0597D">
        <w:trPr>
          <w:jc w:val="center"/>
        </w:trPr>
        <w:tc>
          <w:tcPr>
            <w:tcW w:w="1867" w:type="dxa"/>
          </w:tcPr>
          <w:p w:rsidR="00E1456A" w:rsidRDefault="00E1456A" w:rsidP="00C0597D">
            <w:pPr>
              <w:tabs>
                <w:tab w:val="left" w:pos="1110"/>
              </w:tabs>
              <w:spacing w:before="100" w:beforeAutospacing="1" w:after="100" w:afterAutospacing="1"/>
              <w:rPr>
                <w:rFonts w:ascii="Times New Roman" w:eastAsia="Times New Roman" w:hAnsi="Times New Roman" w:cs="Times New Roman"/>
                <w:sz w:val="24"/>
                <w:szCs w:val="24"/>
                <w:lang w:eastAsia="fr-CH"/>
              </w:rPr>
            </w:pPr>
          </w:p>
        </w:tc>
        <w:tc>
          <w:tcPr>
            <w:tcW w:w="1687"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Bruit</w:t>
            </w:r>
          </w:p>
        </w:tc>
        <w:tc>
          <w:tcPr>
            <w:tcW w:w="1843"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Résolution</w:t>
            </w:r>
          </w:p>
        </w:tc>
        <w:tc>
          <w:tcPr>
            <w:tcW w:w="1774"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Précision</w:t>
            </w:r>
          </w:p>
        </w:tc>
        <w:tc>
          <w:tcPr>
            <w:tcW w:w="1891"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Dynamique</w:t>
            </w:r>
          </w:p>
        </w:tc>
      </w:tr>
      <w:tr w:rsidR="00E1456A" w:rsidTr="00C0597D">
        <w:trPr>
          <w:jc w:val="center"/>
        </w:trPr>
        <w:tc>
          <w:tcPr>
            <w:tcW w:w="1867" w:type="dxa"/>
          </w:tcPr>
          <w:p w:rsidR="00E1456A" w:rsidRDefault="00E1456A" w:rsidP="00C0597D">
            <w:pPr>
              <w:tabs>
                <w:tab w:val="left" w:pos="1110"/>
              </w:tabs>
              <w:spacing w:before="100" w:beforeAutospacing="1" w:after="100" w:afterAutospacing="1"/>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Composant</w:t>
            </w:r>
          </w:p>
        </w:tc>
        <w:tc>
          <w:tcPr>
            <w:tcW w:w="1687"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p>
        </w:tc>
        <w:tc>
          <w:tcPr>
            <w:tcW w:w="1843"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p>
        </w:tc>
        <w:tc>
          <w:tcPr>
            <w:tcW w:w="1774"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p>
        </w:tc>
        <w:tc>
          <w:tcPr>
            <w:tcW w:w="1891" w:type="dxa"/>
          </w:tcPr>
          <w:p w:rsidR="00E1456A" w:rsidRDefault="00E1456A" w:rsidP="00C0597D">
            <w:pPr>
              <w:spacing w:before="100" w:beforeAutospacing="1" w:after="100" w:afterAutospacing="1"/>
              <w:rPr>
                <w:rFonts w:ascii="Times New Roman" w:eastAsia="Times New Roman" w:hAnsi="Times New Roman" w:cs="Times New Roman"/>
                <w:sz w:val="24"/>
                <w:szCs w:val="24"/>
                <w:lang w:eastAsia="fr-CH"/>
              </w:rPr>
            </w:pPr>
          </w:p>
        </w:tc>
      </w:tr>
      <w:tr w:rsidR="00E1456A" w:rsidTr="00C0597D">
        <w:trPr>
          <w:jc w:val="center"/>
        </w:trPr>
        <w:tc>
          <w:tcPr>
            <w:tcW w:w="1867" w:type="dxa"/>
          </w:tcPr>
          <w:p w:rsidR="00E1456A" w:rsidRDefault="00E1456A" w:rsidP="00C0597D">
            <w:pPr>
              <w:rPr>
                <w:lang w:eastAsia="fr-CH"/>
              </w:rPr>
            </w:pPr>
            <w:r>
              <w:rPr>
                <w:lang w:eastAsia="fr-CH"/>
              </w:rPr>
              <w:t>ADS1282</w:t>
            </w:r>
          </w:p>
        </w:tc>
        <w:tc>
          <w:tcPr>
            <w:tcW w:w="1687" w:type="dxa"/>
          </w:tcPr>
          <w:p w:rsidR="00E1456A" w:rsidRDefault="00E1456A" w:rsidP="00C0597D">
            <w:pPr>
              <w:rPr>
                <w:lang w:eastAsia="fr-CH"/>
              </w:rPr>
            </w:pPr>
            <w:proofErr w:type="spellStart"/>
            <w:r>
              <w:t>Low</w:t>
            </w:r>
            <w:proofErr w:type="spellEnd"/>
            <w:r>
              <w:t>-Noise PGA</w:t>
            </w:r>
          </w:p>
        </w:tc>
        <w:tc>
          <w:tcPr>
            <w:tcW w:w="1843" w:type="dxa"/>
          </w:tcPr>
          <w:p w:rsidR="00E1456A" w:rsidRPr="00524660" w:rsidRDefault="00E1456A" w:rsidP="00C0597D">
            <w:pPr>
              <w:rPr>
                <w:lang w:val="en-US" w:eastAsia="fr-CH"/>
              </w:rPr>
            </w:pPr>
            <w:r w:rsidRPr="00524660">
              <w:rPr>
                <w:lang w:val="en-US"/>
              </w:rPr>
              <w:t>High Resolution: 124-dB SNR (1000 SPS)</w:t>
            </w:r>
          </w:p>
        </w:tc>
        <w:tc>
          <w:tcPr>
            <w:tcW w:w="1774" w:type="dxa"/>
          </w:tcPr>
          <w:p w:rsidR="00E1456A" w:rsidRPr="00524660" w:rsidRDefault="00E1456A" w:rsidP="00C0597D">
            <w:pPr>
              <w:rPr>
                <w:lang w:val="en-US" w:eastAsia="fr-CH"/>
              </w:rPr>
            </w:pPr>
            <w:r w:rsidRPr="00524660">
              <w:rPr>
                <w:lang w:val="en-US"/>
              </w:rPr>
              <w:t xml:space="preserve">High Accuracy: THD: –102 dB </w:t>
            </w:r>
            <w:r w:rsidRPr="00524660">
              <w:rPr>
                <w:lang w:val="en-US"/>
              </w:rPr>
              <w:br/>
              <w:t>INL: 0.5 ppm</w:t>
            </w:r>
          </w:p>
        </w:tc>
        <w:tc>
          <w:tcPr>
            <w:tcW w:w="1891" w:type="dxa"/>
          </w:tcPr>
          <w:p w:rsidR="00E1456A" w:rsidRDefault="00E1456A" w:rsidP="00C0597D">
            <w:pPr>
              <w:rPr>
                <w:lang w:eastAsia="fr-CH"/>
              </w:rPr>
            </w:pPr>
            <w:r>
              <w:rPr>
                <w:lang w:eastAsia="fr-CH"/>
              </w:rPr>
              <w:t>Wake up :</w:t>
            </w:r>
          </w:p>
          <w:p w:rsidR="00E1456A" w:rsidRDefault="00E1456A" w:rsidP="00C0597D">
            <w:pPr>
              <w:rPr>
                <w:lang w:eastAsia="fr-CH"/>
              </w:rPr>
            </w:pPr>
            <w:r>
              <w:rPr>
                <w:lang w:eastAsia="fr-CH"/>
              </w:rPr>
              <w:t xml:space="preserve">Group </w:t>
            </w:r>
            <w:proofErr w:type="spellStart"/>
            <w:r>
              <w:rPr>
                <w:lang w:eastAsia="fr-CH"/>
              </w:rPr>
              <w:t>delay</w:t>
            </w:r>
            <w:proofErr w:type="spellEnd"/>
            <w:r>
              <w:rPr>
                <w:lang w:eastAsia="fr-CH"/>
              </w:rPr>
              <w:t> :</w:t>
            </w:r>
          </w:p>
        </w:tc>
      </w:tr>
      <w:tr w:rsidR="00E1456A" w:rsidRPr="00CB1EF0" w:rsidTr="00C0597D">
        <w:trPr>
          <w:jc w:val="center"/>
        </w:trPr>
        <w:tc>
          <w:tcPr>
            <w:tcW w:w="1867" w:type="dxa"/>
          </w:tcPr>
          <w:p w:rsidR="00E1456A" w:rsidRDefault="00E1456A" w:rsidP="00C0597D">
            <w:pPr>
              <w:rPr>
                <w:lang w:eastAsia="fr-CH"/>
              </w:rPr>
            </w:pPr>
            <w:r>
              <w:rPr>
                <w:lang w:eastAsia="fr-CH"/>
              </w:rPr>
              <w:t>MAX865</w:t>
            </w:r>
          </w:p>
        </w:tc>
        <w:tc>
          <w:tcPr>
            <w:tcW w:w="1687" w:type="dxa"/>
          </w:tcPr>
          <w:p w:rsidR="00E1456A" w:rsidRPr="00524660" w:rsidRDefault="00E1456A" w:rsidP="00C0597D">
            <w:pPr>
              <w:rPr>
                <w:lang w:eastAsia="fr-CH"/>
              </w:rPr>
            </w:pPr>
            <w:r>
              <w:rPr>
                <w:lang w:eastAsia="fr-CH"/>
              </w:rPr>
              <w:t>X</w:t>
            </w:r>
          </w:p>
        </w:tc>
        <w:tc>
          <w:tcPr>
            <w:tcW w:w="1843" w:type="dxa"/>
          </w:tcPr>
          <w:p w:rsidR="00E1456A" w:rsidRDefault="00E1456A" w:rsidP="00C0597D">
            <w:pPr>
              <w:rPr>
                <w:lang w:eastAsia="fr-CH"/>
              </w:rPr>
            </w:pPr>
            <w:r>
              <w:rPr>
                <w:lang w:eastAsia="fr-CH"/>
              </w:rPr>
              <w:t>X</w:t>
            </w:r>
          </w:p>
        </w:tc>
        <w:tc>
          <w:tcPr>
            <w:tcW w:w="1774" w:type="dxa"/>
          </w:tcPr>
          <w:p w:rsidR="00E1456A" w:rsidRPr="00CB1EF0" w:rsidRDefault="00E1456A" w:rsidP="00C0597D">
            <w:pPr>
              <w:rPr>
                <w:lang w:eastAsia="fr-CH"/>
              </w:rPr>
            </w:pPr>
            <w:r>
              <w:rPr>
                <w:lang w:eastAsia="fr-CH"/>
              </w:rPr>
              <w:t>90% pour V+</w:t>
            </w:r>
          </w:p>
        </w:tc>
        <w:tc>
          <w:tcPr>
            <w:tcW w:w="1891" w:type="dxa"/>
          </w:tcPr>
          <w:p w:rsidR="00E1456A" w:rsidRPr="00CB1EF0" w:rsidRDefault="00E1456A" w:rsidP="00C0597D">
            <w:pPr>
              <w:rPr>
                <w:lang w:val="en-US" w:eastAsia="fr-CH"/>
              </w:rPr>
            </w:pPr>
            <w:r>
              <w:rPr>
                <w:lang w:val="en-US" w:eastAsia="fr-CH"/>
              </w:rPr>
              <w:t>Variation avec la temperature</w:t>
            </w:r>
          </w:p>
        </w:tc>
      </w:tr>
      <w:tr w:rsidR="00E1456A" w:rsidTr="00C0597D">
        <w:trPr>
          <w:jc w:val="center"/>
        </w:trPr>
        <w:tc>
          <w:tcPr>
            <w:tcW w:w="1867" w:type="dxa"/>
          </w:tcPr>
          <w:p w:rsidR="00E1456A" w:rsidRDefault="00E1456A" w:rsidP="00C0597D">
            <w:pPr>
              <w:rPr>
                <w:lang w:eastAsia="fr-CH"/>
              </w:rPr>
            </w:pPr>
            <w:r>
              <w:rPr>
                <w:lang w:eastAsia="fr-CH"/>
              </w:rPr>
              <w:t>MAX6350</w:t>
            </w:r>
          </w:p>
        </w:tc>
        <w:tc>
          <w:tcPr>
            <w:tcW w:w="1687" w:type="dxa"/>
          </w:tcPr>
          <w:p w:rsidR="00E1456A" w:rsidRPr="00FF3E32" w:rsidRDefault="00E1456A" w:rsidP="00C0597D">
            <w:pPr>
              <w:rPr>
                <w:lang w:val="en-US" w:eastAsia="fr-CH"/>
              </w:rPr>
            </w:pPr>
            <w:r w:rsidRPr="00FF3E32">
              <w:rPr>
                <w:lang w:val="en-US"/>
              </w:rPr>
              <w:t>Very Low, 1.5</w:t>
            </w:r>
            <w:r>
              <w:t>μ</w:t>
            </w:r>
            <w:proofErr w:type="spellStart"/>
            <w:r w:rsidRPr="00FF3E32">
              <w:rPr>
                <w:lang w:val="en-US"/>
              </w:rPr>
              <w:t>Vp</w:t>
            </w:r>
            <w:proofErr w:type="spellEnd"/>
            <w:r w:rsidRPr="00FF3E32">
              <w:rPr>
                <w:lang w:val="en-US"/>
              </w:rPr>
              <w:t>-p Noise (0.1Hz to 10Hz)</w:t>
            </w:r>
          </w:p>
        </w:tc>
        <w:tc>
          <w:tcPr>
            <w:tcW w:w="1843" w:type="dxa"/>
          </w:tcPr>
          <w:p w:rsidR="00E1456A" w:rsidRPr="00FF3E32" w:rsidRDefault="00E1456A" w:rsidP="00C0597D">
            <w:pPr>
              <w:rPr>
                <w:lang w:val="en-US" w:eastAsia="fr-CH"/>
              </w:rPr>
            </w:pPr>
            <w:r w:rsidRPr="00FF3E32">
              <w:rPr>
                <w:lang w:val="en-US" w:eastAsia="fr-CH"/>
              </w:rPr>
              <w:t>±15mA Output Source and Sink Current</w:t>
            </w:r>
          </w:p>
        </w:tc>
        <w:tc>
          <w:tcPr>
            <w:tcW w:w="1774" w:type="dxa"/>
          </w:tcPr>
          <w:p w:rsidR="00E1456A" w:rsidRPr="00FF3E32" w:rsidRDefault="00E1456A" w:rsidP="00C0597D">
            <w:pPr>
              <w:rPr>
                <w:lang w:val="en-US" w:eastAsia="fr-CH"/>
              </w:rPr>
            </w:pPr>
            <w:r>
              <w:t xml:space="preserve">±0.02% Initial </w:t>
            </w:r>
            <w:proofErr w:type="spellStart"/>
            <w:r>
              <w:t>Accuracy</w:t>
            </w:r>
            <w:proofErr w:type="spellEnd"/>
          </w:p>
        </w:tc>
        <w:tc>
          <w:tcPr>
            <w:tcW w:w="1891" w:type="dxa"/>
          </w:tcPr>
          <w:p w:rsidR="00E1456A" w:rsidRDefault="00E1456A" w:rsidP="00C0597D">
            <w:pPr>
              <w:rPr>
                <w:lang w:eastAsia="fr-CH"/>
              </w:rPr>
            </w:pPr>
            <w:r>
              <w:t xml:space="preserve">Ultra </w:t>
            </w:r>
            <w:proofErr w:type="spellStart"/>
            <w:r>
              <w:t>Low</w:t>
            </w:r>
            <w:proofErr w:type="spellEnd"/>
            <w:r>
              <w:t>, 1ppm/°C</w:t>
            </w:r>
          </w:p>
        </w:tc>
      </w:tr>
      <w:tr w:rsidR="00E1456A" w:rsidRPr="00775CCA" w:rsidTr="00C0597D">
        <w:trPr>
          <w:jc w:val="center"/>
        </w:trPr>
        <w:tc>
          <w:tcPr>
            <w:tcW w:w="1867" w:type="dxa"/>
          </w:tcPr>
          <w:p w:rsidR="00E1456A" w:rsidRDefault="00E1456A" w:rsidP="00C0597D">
            <w:pPr>
              <w:rPr>
                <w:lang w:eastAsia="fr-CH"/>
              </w:rPr>
            </w:pPr>
            <w:r>
              <w:rPr>
                <w:lang w:eastAsia="fr-CH"/>
              </w:rPr>
              <w:t>OP148</w:t>
            </w:r>
          </w:p>
        </w:tc>
        <w:tc>
          <w:tcPr>
            <w:tcW w:w="1687" w:type="dxa"/>
          </w:tcPr>
          <w:p w:rsidR="00E1456A" w:rsidRPr="00524660" w:rsidRDefault="00E1456A" w:rsidP="00C0597D">
            <w:pPr>
              <w:rPr>
                <w:lang w:eastAsia="fr-CH"/>
              </w:rPr>
            </w:pPr>
            <w:proofErr w:type="spellStart"/>
            <w:r w:rsidRPr="00524660">
              <w:rPr>
                <w:lang w:eastAsia="fr-CH"/>
              </w:rPr>
              <w:t>Low</w:t>
            </w:r>
            <w:proofErr w:type="spellEnd"/>
            <w:r w:rsidRPr="00524660">
              <w:rPr>
                <w:lang w:eastAsia="fr-CH"/>
              </w:rPr>
              <w:t xml:space="preserve"> </w:t>
            </w:r>
            <w:proofErr w:type="gramStart"/>
            <w:r w:rsidRPr="00524660">
              <w:rPr>
                <w:lang w:eastAsia="fr-CH"/>
              </w:rPr>
              <w:t>noise:</w:t>
            </w:r>
            <w:proofErr w:type="gramEnd"/>
            <w:r w:rsidRPr="00524660">
              <w:rPr>
                <w:lang w:eastAsia="fr-CH"/>
              </w:rPr>
              <w:t xml:space="preserve"> 3.9 </w:t>
            </w:r>
            <w:proofErr w:type="spellStart"/>
            <w:r w:rsidRPr="00524660">
              <w:rPr>
                <w:lang w:eastAsia="fr-CH"/>
              </w:rPr>
              <w:t>nV</w:t>
            </w:r>
            <w:proofErr w:type="spellEnd"/>
            <w:r w:rsidRPr="00524660">
              <w:rPr>
                <w:lang w:eastAsia="fr-CH"/>
              </w:rPr>
              <w:t>/</w:t>
            </w:r>
          </w:p>
          <w:p w:rsidR="00E1456A" w:rsidRPr="00524660" w:rsidRDefault="00E1456A" w:rsidP="00C0597D">
            <w:pPr>
              <w:rPr>
                <w:lang w:eastAsia="fr-CH"/>
              </w:rPr>
            </w:pPr>
            <w:r w:rsidRPr="00524660">
              <w:rPr>
                <w:lang w:eastAsia="fr-CH"/>
              </w:rPr>
              <w:t>√Hz</w:t>
            </w:r>
          </w:p>
        </w:tc>
        <w:tc>
          <w:tcPr>
            <w:tcW w:w="1843" w:type="dxa"/>
          </w:tcPr>
          <w:p w:rsidR="00E1456A" w:rsidRDefault="00E1456A" w:rsidP="00C0597D">
            <w:pPr>
              <w:rPr>
                <w:lang w:eastAsia="fr-CH"/>
              </w:rPr>
            </w:pPr>
            <w:r>
              <w:rPr>
                <w:lang w:eastAsia="fr-CH"/>
              </w:rPr>
              <w:t>X</w:t>
            </w:r>
            <w:r>
              <w:rPr>
                <w:lang w:eastAsia="fr-CH"/>
              </w:rPr>
              <w:tab/>
            </w:r>
          </w:p>
        </w:tc>
        <w:tc>
          <w:tcPr>
            <w:tcW w:w="1774" w:type="dxa"/>
          </w:tcPr>
          <w:p w:rsidR="00E1456A" w:rsidRPr="00CB1EF0" w:rsidRDefault="00E1456A" w:rsidP="00C0597D">
            <w:pPr>
              <w:rPr>
                <w:lang w:eastAsia="fr-CH"/>
              </w:rPr>
            </w:pPr>
            <w:proofErr w:type="spellStart"/>
            <w:r w:rsidRPr="00CB1EF0">
              <w:rPr>
                <w:lang w:eastAsia="fr-CH"/>
              </w:rPr>
              <w:t>Low</w:t>
            </w:r>
            <w:proofErr w:type="spellEnd"/>
            <w:r w:rsidRPr="00CB1EF0">
              <w:rPr>
                <w:lang w:eastAsia="fr-CH"/>
              </w:rPr>
              <w:t xml:space="preserve"> offset </w:t>
            </w:r>
            <w:proofErr w:type="gramStart"/>
            <w:r w:rsidRPr="00CB1EF0">
              <w:rPr>
                <w:lang w:eastAsia="fr-CH"/>
              </w:rPr>
              <w:t>voltage:</w:t>
            </w:r>
            <w:proofErr w:type="gramEnd"/>
            <w:r w:rsidRPr="00CB1EF0">
              <w:rPr>
                <w:lang w:eastAsia="fr-CH"/>
              </w:rPr>
              <w:t xml:space="preserve"> 65 </w:t>
            </w:r>
          </w:p>
          <w:p w:rsidR="00E1456A" w:rsidRPr="00CB1EF0" w:rsidRDefault="00E1456A" w:rsidP="00C0597D">
            <w:pPr>
              <w:rPr>
                <w:lang w:eastAsia="fr-CH"/>
              </w:rPr>
            </w:pPr>
            <w:proofErr w:type="spellStart"/>
            <w:proofErr w:type="gramStart"/>
            <w:r w:rsidRPr="00CB1EF0">
              <w:rPr>
                <w:lang w:eastAsia="fr-CH"/>
              </w:rPr>
              <w:t>μ</w:t>
            </w:r>
            <w:proofErr w:type="gramEnd"/>
            <w:r w:rsidRPr="00CB1EF0">
              <w:rPr>
                <w:lang w:eastAsia="fr-CH"/>
              </w:rPr>
              <w:t>V</w:t>
            </w:r>
            <w:proofErr w:type="spellEnd"/>
          </w:p>
        </w:tc>
        <w:tc>
          <w:tcPr>
            <w:tcW w:w="1891" w:type="dxa"/>
          </w:tcPr>
          <w:p w:rsidR="00E1456A" w:rsidRPr="00CB1EF0" w:rsidRDefault="00E1456A" w:rsidP="00C0597D">
            <w:pPr>
              <w:rPr>
                <w:lang w:val="en-US" w:eastAsia="fr-CH"/>
              </w:rPr>
            </w:pPr>
            <w:r w:rsidRPr="00CB1EF0">
              <w:rPr>
                <w:lang w:val="en-US" w:eastAsia="fr-CH"/>
              </w:rPr>
              <w:t>High slew rate: 4.0 V/</w:t>
            </w:r>
          </w:p>
          <w:p w:rsidR="00E1456A" w:rsidRPr="00CB1EF0" w:rsidRDefault="00E1456A" w:rsidP="00C0597D">
            <w:pPr>
              <w:rPr>
                <w:lang w:val="en-US" w:eastAsia="fr-CH"/>
              </w:rPr>
            </w:pPr>
            <w:proofErr w:type="gramStart"/>
            <w:r w:rsidRPr="00524660">
              <w:rPr>
                <w:lang w:eastAsia="fr-CH"/>
              </w:rPr>
              <w:t>μ</w:t>
            </w:r>
            <w:proofErr w:type="gramEnd"/>
            <w:r w:rsidRPr="00CB1EF0">
              <w:rPr>
                <w:lang w:val="en-US" w:eastAsia="fr-CH"/>
              </w:rPr>
              <w:t>s</w:t>
            </w:r>
          </w:p>
        </w:tc>
      </w:tr>
    </w:tbl>
    <w:p w:rsidR="00E1456A" w:rsidRDefault="00E1456A" w:rsidP="00E1456A">
      <w:pPr>
        <w:rPr>
          <w:lang w:eastAsia="fr-CH"/>
        </w:rPr>
      </w:pPr>
      <w:r>
        <w:rPr>
          <w:lang w:eastAsia="fr-CH"/>
        </w:rPr>
        <w:t>Remarque :</w:t>
      </w:r>
    </w:p>
    <w:p w:rsidR="00E1456A" w:rsidRDefault="00E1456A" w:rsidP="00E1456A">
      <w:pPr>
        <w:pStyle w:val="Paragraphedeliste"/>
        <w:numPr>
          <w:ilvl w:val="0"/>
          <w:numId w:val="15"/>
        </w:numPr>
        <w:jc w:val="left"/>
        <w:rPr>
          <w:lang w:eastAsia="fr-CH"/>
        </w:rPr>
      </w:pPr>
      <w:r>
        <w:rPr>
          <w:lang w:eastAsia="fr-CH"/>
        </w:rPr>
        <w:t>Le bruit de la conversion AD dépend grandement du gain appliqué au convertisseur ainsi que le taux de données, voir la figure suivante.</w:t>
      </w:r>
    </w:p>
    <w:p w:rsidR="00E1456A" w:rsidRDefault="00E1456A" w:rsidP="00E1456A">
      <w:pPr>
        <w:pStyle w:val="Paragraphedeliste"/>
        <w:numPr>
          <w:ilvl w:val="0"/>
          <w:numId w:val="15"/>
        </w:numPr>
        <w:jc w:val="left"/>
        <w:rPr>
          <w:lang w:eastAsia="fr-CH"/>
        </w:rPr>
      </w:pPr>
      <w:r>
        <w:rPr>
          <w:lang w:eastAsia="fr-CH"/>
        </w:rPr>
        <w:t xml:space="preserve">Recommandation pour le </w:t>
      </w:r>
      <w:proofErr w:type="spellStart"/>
      <w:r>
        <w:rPr>
          <w:lang w:eastAsia="fr-CH"/>
        </w:rPr>
        <w:t>layout</w:t>
      </w:r>
      <w:proofErr w:type="spellEnd"/>
      <w:r>
        <w:rPr>
          <w:lang w:eastAsia="fr-CH"/>
        </w:rPr>
        <w:t xml:space="preserve"> afin de diminuer le bruit du composant </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Mount all components as close together as possible</w:t>
      </w:r>
    </w:p>
    <w:p w:rsidR="00E1456A" w:rsidRPr="00E1456A" w:rsidRDefault="00E1456A" w:rsidP="00E1456A">
      <w:pPr>
        <w:pStyle w:val="Paragraphedeliste"/>
        <w:numPr>
          <w:ilvl w:val="1"/>
          <w:numId w:val="15"/>
        </w:numPr>
        <w:jc w:val="left"/>
        <w:rPr>
          <w:i/>
          <w:lang w:val="en-US" w:eastAsia="fr-CH"/>
        </w:rPr>
      </w:pPr>
      <w:r w:rsidRPr="00E1456A">
        <w:rPr>
          <w:i/>
          <w:lang w:val="en-US" w:eastAsia="fr-CH"/>
        </w:rPr>
        <w:t>Keep traces short to minimize parasitic inductance and capacitance</w:t>
      </w:r>
    </w:p>
    <w:p w:rsidR="00E1456A" w:rsidRPr="00E1456A" w:rsidRDefault="00E1456A" w:rsidP="00E1456A">
      <w:pPr>
        <w:pStyle w:val="Paragraphedeliste"/>
        <w:numPr>
          <w:ilvl w:val="1"/>
          <w:numId w:val="15"/>
        </w:numPr>
        <w:jc w:val="left"/>
        <w:rPr>
          <w:i/>
          <w:lang w:eastAsia="fr-CH"/>
        </w:rPr>
      </w:pPr>
      <w:r w:rsidRPr="00E1456A">
        <w:rPr>
          <w:i/>
          <w:lang w:eastAsia="fr-CH"/>
        </w:rPr>
        <w:t xml:space="preserve">Use </w:t>
      </w:r>
      <w:proofErr w:type="spellStart"/>
      <w:r w:rsidRPr="00E1456A">
        <w:rPr>
          <w:i/>
          <w:lang w:eastAsia="fr-CH"/>
        </w:rPr>
        <w:t>a</w:t>
      </w:r>
      <w:proofErr w:type="spellEnd"/>
      <w:r w:rsidRPr="00E1456A">
        <w:rPr>
          <w:i/>
          <w:lang w:eastAsia="fr-CH"/>
        </w:rPr>
        <w:t xml:space="preserve"> </w:t>
      </w:r>
      <w:proofErr w:type="spellStart"/>
      <w:r w:rsidRPr="00E1456A">
        <w:rPr>
          <w:i/>
          <w:lang w:eastAsia="fr-CH"/>
        </w:rPr>
        <w:t>ground</w:t>
      </w:r>
      <w:proofErr w:type="spellEnd"/>
      <w:r w:rsidRPr="00E1456A">
        <w:rPr>
          <w:i/>
          <w:lang w:eastAsia="fr-CH"/>
        </w:rPr>
        <w:t xml:space="preserve"> plane.</w:t>
      </w:r>
    </w:p>
    <w:p w:rsidR="00E1456A" w:rsidRPr="00CA2FCB" w:rsidRDefault="00865B69" w:rsidP="00E1456A">
      <w:pPr>
        <w:pStyle w:val="Paragraphedeliste"/>
        <w:numPr>
          <w:ilvl w:val="0"/>
          <w:numId w:val="15"/>
        </w:numPr>
        <w:jc w:val="left"/>
        <w:rPr>
          <w:lang w:eastAsia="fr-CH"/>
        </w:rPr>
      </w:pPr>
      <w:r w:rsidRPr="00CA2FCB">
        <w:rPr>
          <w:lang w:eastAsia="fr-CH"/>
        </w:rPr>
        <w:t>La</w:t>
      </w:r>
      <w:r w:rsidR="00E1456A" w:rsidRPr="00CA2FCB">
        <w:rPr>
          <w:lang w:eastAsia="fr-CH"/>
        </w:rPr>
        <w:t xml:space="preserve"> tension et le courant en entrée ne varie pas fortement, ce sont des tensions continues après conversion donc pas de bruit supplémentaire générer par l’amplificateur.</w:t>
      </w:r>
    </w:p>
    <w:p w:rsidR="00E1456A" w:rsidRDefault="00E1456A" w:rsidP="00E1456A">
      <w:pPr>
        <w:keepNext/>
        <w:spacing w:before="100" w:beforeAutospacing="1" w:after="100" w:afterAutospacing="1" w:line="240" w:lineRule="auto"/>
        <w:jc w:val="center"/>
      </w:pPr>
      <w:r w:rsidRPr="00C41CA6">
        <w:rPr>
          <w:rFonts w:ascii="Times New Roman" w:eastAsia="Times New Roman" w:hAnsi="Times New Roman" w:cs="Times New Roman"/>
          <w:noProof/>
          <w:sz w:val="24"/>
          <w:szCs w:val="24"/>
          <w:lang w:eastAsia="fr-CH"/>
        </w:rPr>
        <w:drawing>
          <wp:inline distT="0" distB="0" distL="0" distR="0" wp14:anchorId="6CECDDA8" wp14:editId="560072B6">
            <wp:extent cx="6335516" cy="1540569"/>
            <wp:effectExtent l="0" t="0" r="8255" b="254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0238" cy="1553876"/>
                    </a:xfrm>
                    <a:prstGeom prst="rect">
                      <a:avLst/>
                    </a:prstGeom>
                    <a:noFill/>
                    <a:ln>
                      <a:noFill/>
                    </a:ln>
                  </pic:spPr>
                </pic:pic>
              </a:graphicData>
            </a:graphic>
          </wp:inline>
        </w:drawing>
      </w:r>
    </w:p>
    <w:p w:rsidR="00E1456A" w:rsidRPr="00865B69" w:rsidRDefault="00E1456A" w:rsidP="00E1456A">
      <w:pPr>
        <w:rPr>
          <w:lang w:eastAsia="fr-CH"/>
        </w:rPr>
      </w:pPr>
      <w:r>
        <w:rPr>
          <w:lang w:eastAsia="fr-CH"/>
        </w:rPr>
        <w:t xml:space="preserve">La figure </w:t>
      </w:r>
      <w:r>
        <w:rPr>
          <w:lang w:eastAsia="fr-CH"/>
        </w:rPr>
        <w:t>montre la qualité signal sur bruit du signal en entrée sur le convertisseur analogique digital. Plus le gain du convertisseur est grand (64) et plus la conversion est rapide en « </w:t>
      </w:r>
      <w:proofErr w:type="spellStart"/>
      <w:r>
        <w:rPr>
          <w:lang w:eastAsia="fr-CH"/>
        </w:rPr>
        <w:t>samples</w:t>
      </w:r>
      <w:proofErr w:type="spellEnd"/>
      <w:r>
        <w:rPr>
          <w:lang w:eastAsia="fr-CH"/>
        </w:rPr>
        <w:t xml:space="preserve"> per seconde » plus la qualité du signal se détériore. Il est possible de perdre jusqu’à 27 dB.</w:t>
      </w:r>
    </w:p>
    <w:p w:rsidR="00E1456A" w:rsidRDefault="00E1456A" w:rsidP="00E1456A">
      <w:pPr>
        <w:pStyle w:val="Titre3"/>
        <w:rPr>
          <w:rFonts w:eastAsia="Times New Roman"/>
          <w:lang w:eastAsia="fr-CH"/>
        </w:rPr>
      </w:pPr>
      <w:r w:rsidRPr="008F07FC">
        <w:rPr>
          <w:rFonts w:eastAsia="Times New Roman"/>
          <w:lang w:eastAsia="fr-CH"/>
        </w:rPr>
        <w:t xml:space="preserve">Déterminer les caractéristiques </w:t>
      </w:r>
      <w:r>
        <w:rPr>
          <w:rFonts w:eastAsia="Times New Roman"/>
          <w:lang w:eastAsia="fr-CH"/>
        </w:rPr>
        <w:t>physiques du circuit à réaliser</w:t>
      </w:r>
    </w:p>
    <w:p w:rsidR="00E1456A" w:rsidRPr="008F07FC" w:rsidRDefault="00E1456A" w:rsidP="00E1456A">
      <w:pPr>
        <w:rPr>
          <w:lang w:eastAsia="fr-CH"/>
        </w:rPr>
      </w:pPr>
      <w:r>
        <w:rPr>
          <w:lang w:eastAsia="fr-CH"/>
        </w:rPr>
        <w:t xml:space="preserve">Le projet complet doit être de la taille d’une cannette. Le PCB à réaliser </w:t>
      </w:r>
      <w:proofErr w:type="gramStart"/>
      <w:r>
        <w:rPr>
          <w:lang w:eastAsia="fr-CH"/>
        </w:rPr>
        <w:t>a</w:t>
      </w:r>
      <w:proofErr w:type="gramEnd"/>
      <w:r>
        <w:rPr>
          <w:lang w:eastAsia="fr-CH"/>
        </w:rPr>
        <w:t xml:space="preserve"> les dimensions suivantes : 8.3x3.5x1.5mm sans compter la hauteur des composants.</w:t>
      </w:r>
    </w:p>
    <w:p w:rsidR="00E1456A" w:rsidRDefault="00E1456A" w:rsidP="00E1456A">
      <w:r>
        <w:t>Une analyse a été faite sur la masse du PCB de la carte de mesure avec les composants montés et soudés.</w:t>
      </w:r>
    </w:p>
    <w:p w:rsidR="00E1456A" w:rsidRDefault="00E1456A" w:rsidP="00E1456A">
      <w:r>
        <w:t>Ainsi que pour la consommation une analyse a été faite (dans le budget du système dans l’onglet « power, components »), une puissance d’environ 242mW pour la consommation complète est à prévoir.</w:t>
      </w:r>
    </w:p>
    <w:p w:rsidR="00E1456A" w:rsidRPr="00E1456A" w:rsidRDefault="00E1456A" w:rsidP="00E1456A">
      <w:r>
        <w:lastRenderedPageBreak/>
        <w:t xml:space="preserve">Pour les dimensions de la carte, les fichiers de fabrications donnent des informations de hauteurs aussi. Il sans problème possible de mettre la carte dans le </w:t>
      </w:r>
      <w:proofErr w:type="spellStart"/>
      <w:r>
        <w:t>CanSat</w:t>
      </w:r>
      <w:proofErr w:type="spellEnd"/>
      <w:r>
        <w:t xml:space="preserve"> avec la mécanique autour, pour l’installation dans la fusé au lancement ainsi que pour la phase d’atterrissage.</w:t>
      </w:r>
    </w:p>
    <w:p w:rsidR="00720267" w:rsidRDefault="008265BE" w:rsidP="00F84D46">
      <w:pPr>
        <w:pStyle w:val="Titre1"/>
      </w:pPr>
      <w:bookmarkStart w:id="6" w:name="_Toc452736702"/>
      <w:r>
        <w:t>Simulation de la mesure de courant</w:t>
      </w:r>
      <w:bookmarkEnd w:id="6"/>
    </w:p>
    <w:p w:rsidR="00DA53EE" w:rsidRDefault="00E70A7C" w:rsidP="00F84D46">
      <w:r>
        <w:t xml:space="preserve">Avec le logiciel </w:t>
      </w:r>
      <w:proofErr w:type="spellStart"/>
      <w:r>
        <w:t>LTSpice</w:t>
      </w:r>
      <w:proofErr w:type="spellEnd"/>
      <w:r>
        <w:t>, nous avons pu simuler notre circuit de mesure de courant</w:t>
      </w:r>
      <w:r w:rsidR="00652013">
        <w:t xml:space="preserve"> dans plusieurs cas.</w:t>
      </w:r>
      <w:r w:rsidR="008A699C">
        <w:t xml:space="preserve"> Selon les spécifications</w:t>
      </w:r>
      <w:r w:rsidR="004A7FAD">
        <w:t xml:space="preserve"> données</w:t>
      </w:r>
      <w:r w:rsidR="008A699C">
        <w:t xml:space="preserve">, le courant consommé par l’ensemble du circuit est aux alentours de </w:t>
      </w:r>
      <w:r w:rsidR="00DA53EE">
        <w:t>130</w:t>
      </w:r>
      <w:r w:rsidR="008A699C">
        <w:t xml:space="preserve"> mA. </w:t>
      </w:r>
      <w:r w:rsidR="00DA53EE">
        <w:t xml:space="preserve">Nous avons volontairement gardé une marge, car on ne connait pas encore la consommation de l’amplificateur et du convertisseur A/D. </w:t>
      </w:r>
      <w:r w:rsidR="004D1681">
        <w:t>La formule suivante a été utilisée pour le dimensionnement :</w:t>
      </w:r>
    </w:p>
    <w:p w:rsidR="004D1681" w:rsidRDefault="00967677" w:rsidP="004D1681">
      <m:oMathPara>
        <m:oMath>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load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A53EE" w:rsidRDefault="008A699C" w:rsidP="00F84D46">
      <w:r>
        <w:t>Nous avons dimensionné notre amplificateur avec un gain de 20</w:t>
      </w:r>
      <w:r w:rsidR="004D1681">
        <w:t xml:space="preserve"> et choisi une résistance shunt de 0.1 ohm. C</w:t>
      </w:r>
      <w:r>
        <w:t>e</w:t>
      </w:r>
      <w:r w:rsidR="004D1681">
        <w:t>la</w:t>
      </w:r>
      <w:r>
        <w:t xml:space="preserve"> nous donne</w:t>
      </w:r>
      <w:r w:rsidR="004D1681">
        <w:t xml:space="preserve"> une tension de 4V avec un courant de charge de</w:t>
      </w:r>
      <w:r>
        <w:t xml:space="preserve"> 200 </w:t>
      </w:r>
      <w:r w:rsidR="0036359A">
        <w:t xml:space="preserve">mA. Comme la tension d’alimentation est de 5V et que l’ampli est rail-to-rail, on peut théoriquement mesurer jusqu’à 250 mA. </w:t>
      </w:r>
    </w:p>
    <w:p w:rsidR="001F02E5" w:rsidRDefault="001F02E5" w:rsidP="00F84D46">
      <w:r>
        <w:rPr>
          <w:rStyle w:val="Appelnotedebasdep"/>
        </w:rPr>
        <w:footnoteReference w:id="4"/>
      </w:r>
      <w:r w:rsidRPr="001F02E5">
        <w:rPr>
          <w:noProof/>
          <w:lang w:eastAsia="fr-CH"/>
        </w:rPr>
        <w:drawing>
          <wp:anchor distT="0" distB="0" distL="114300" distR="114300" simplePos="0" relativeHeight="251727872" behindDoc="0" locked="0" layoutInCell="1" allowOverlap="1" wp14:anchorId="4037123B" wp14:editId="1BC343E4">
            <wp:simplePos x="0" y="0"/>
            <wp:positionH relativeFrom="column">
              <wp:posOffset>46990</wp:posOffset>
            </wp:positionH>
            <wp:positionV relativeFrom="paragraph">
              <wp:posOffset>68418</wp:posOffset>
            </wp:positionV>
            <wp:extent cx="323850" cy="323850"/>
            <wp:effectExtent l="0" t="0" r="0" b="0"/>
            <wp:wrapSquare wrapText="bothSides"/>
            <wp:docPr id="43" name="Image 4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83">
        <w:t xml:space="preserve"> </w:t>
      </w:r>
      <w:r>
        <w:t xml:space="preserve">Le composant de notre Amplificateur </w:t>
      </w:r>
      <w:r w:rsidR="00C94F89">
        <w:t xml:space="preserve">OP184 </w:t>
      </w:r>
      <w:r>
        <w:t>a été importé. Il se peut qu’il faille le réimporter pour pouvoir reproduire nos simulations. C’est pourquoi nous avons fourni ci-dessous des captures d’écran de nos simulations.</w:t>
      </w:r>
    </w:p>
    <w:p w:rsidR="00923BB9" w:rsidRDefault="00B42B29" w:rsidP="00F84D46">
      <w:pPr>
        <w:pStyle w:val="Titre2"/>
      </w:pPr>
      <w:bookmarkStart w:id="7" w:name="_Toc452736703"/>
      <w:r>
        <w:t>Charge variable</w:t>
      </w:r>
      <w:bookmarkEnd w:id="7"/>
    </w:p>
    <w:p w:rsidR="00CB68EC" w:rsidRPr="00126965" w:rsidRDefault="00CB68EC" w:rsidP="00CB68EC">
      <w:r>
        <w:rPr>
          <w:b/>
        </w:rPr>
        <w:t>Dossier</w:t>
      </w:r>
      <w:r w:rsidRPr="00126965">
        <w:rPr>
          <w:b/>
        </w:rPr>
        <w:t xml:space="preserve"> de référence :</w:t>
      </w:r>
      <w:r w:rsidRPr="00126965">
        <w:rPr>
          <w:i/>
        </w:rPr>
        <w:t xml:space="preserve"> /Simulation/</w:t>
      </w:r>
      <w:proofErr w:type="spellStart"/>
      <w:r w:rsidRPr="00126965">
        <w:rPr>
          <w:i/>
        </w:rPr>
        <w:t>chargeVariable</w:t>
      </w:r>
      <w:proofErr w:type="spellEnd"/>
    </w:p>
    <w:p w:rsidR="00A67DEB" w:rsidRPr="00A67DEB" w:rsidRDefault="00866B64" w:rsidP="00F84D46">
      <w:r w:rsidRPr="00B42B29">
        <w:rPr>
          <w:noProof/>
          <w:lang w:eastAsia="fr-CH"/>
        </w:rPr>
        <w:drawing>
          <wp:anchor distT="0" distB="0" distL="114300" distR="114300" simplePos="0" relativeHeight="251660288" behindDoc="0" locked="0" layoutInCell="1" allowOverlap="1" wp14:anchorId="2D104F3B" wp14:editId="65BC5642">
            <wp:simplePos x="0" y="0"/>
            <wp:positionH relativeFrom="margin">
              <wp:align>left</wp:align>
            </wp:positionH>
            <wp:positionV relativeFrom="paragraph">
              <wp:posOffset>534054</wp:posOffset>
            </wp:positionV>
            <wp:extent cx="6262370" cy="3345180"/>
            <wp:effectExtent l="0" t="0" r="5080" b="7620"/>
            <wp:wrapTopAndBottom/>
            <wp:docPr id="19" name="Image 19" descr="C:\Users\Emilie\Documents\Git Hub\HiRel\Rapport\images\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e\Documents\Git Hub\HiRel\Rapport\images\sim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37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DEB">
        <w:t>Dans cette simulation, la charge du circuit varie de façon à avoir un courant consommé variable.</w:t>
      </w:r>
      <w:r w:rsidR="00164EE6">
        <w:t xml:space="preserve"> Le but est d’observer si </w:t>
      </w:r>
      <w:r w:rsidR="000335A8">
        <w:t>la tension en sortie de l’amplificateur</w:t>
      </w:r>
      <w:r w:rsidR="00164EE6">
        <w:t xml:space="preserve"> suit correctement la courbe de courant.</w:t>
      </w:r>
    </w:p>
    <w:p w:rsidR="00866B64" w:rsidRDefault="00866B64" w:rsidP="00F84D46"/>
    <w:p w:rsidR="00B42B29" w:rsidRDefault="00866B64" w:rsidP="00F84D46">
      <w:r w:rsidRPr="00B42B29">
        <w:rPr>
          <w:noProof/>
          <w:lang w:eastAsia="fr-CH"/>
        </w:rPr>
        <w:drawing>
          <wp:anchor distT="0" distB="0" distL="114300" distR="114300" simplePos="0" relativeHeight="251661312" behindDoc="0" locked="0" layoutInCell="1" allowOverlap="1" wp14:anchorId="05461B4A" wp14:editId="6D919C47">
            <wp:simplePos x="0" y="0"/>
            <wp:positionH relativeFrom="margin">
              <wp:align>left</wp:align>
            </wp:positionH>
            <wp:positionV relativeFrom="paragraph">
              <wp:posOffset>0</wp:posOffset>
            </wp:positionV>
            <wp:extent cx="6158865" cy="3248025"/>
            <wp:effectExtent l="0" t="0" r="0" b="9525"/>
            <wp:wrapTopAndBottom/>
            <wp:docPr id="20" name="Image 20" descr="C:\Users\Emilie\Documents\Git Hub\HiRel\Rapport\imag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lie\Documents\Git Hub\HiRel\Rapport\images\Sans tit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886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B29">
        <w:t xml:space="preserve">On </w:t>
      </w:r>
      <w:r w:rsidR="00AD54FD">
        <w:t>constate que notre ampli op transforme correctement le courant du shunt en tension jusqu’</w:t>
      </w:r>
      <w:r w:rsidR="00E42977">
        <w:t>aux alentours de 5 mA.</w:t>
      </w:r>
      <w:r w:rsidR="004179AB">
        <w:t xml:space="preserve"> En dessous de cette valeur, la tension fournie reste constante à 100 mV.</w:t>
      </w:r>
    </w:p>
    <w:p w:rsidR="00A67DEB" w:rsidRDefault="00A67DEB" w:rsidP="00F84D46">
      <w:pPr>
        <w:pStyle w:val="Titre2"/>
      </w:pPr>
      <w:bookmarkStart w:id="8" w:name="_Toc452736704"/>
      <w:r>
        <w:t>Décharge de la batterie</w:t>
      </w:r>
      <w:bookmarkEnd w:id="8"/>
    </w:p>
    <w:p w:rsidR="00D865D0" w:rsidRPr="00126965" w:rsidRDefault="00D865D0" w:rsidP="00D865D0">
      <w:r>
        <w:rPr>
          <w:b/>
        </w:rPr>
        <w:t>Dossier</w:t>
      </w:r>
      <w:r w:rsidRPr="00126965">
        <w:rPr>
          <w:b/>
        </w:rPr>
        <w:t xml:space="preserve"> de référence :</w:t>
      </w:r>
      <w:r w:rsidRPr="00126965">
        <w:rPr>
          <w:i/>
        </w:rPr>
        <w:t xml:space="preserve"> /Simulation/</w:t>
      </w:r>
      <w:proofErr w:type="spellStart"/>
      <w:r>
        <w:rPr>
          <w:i/>
        </w:rPr>
        <w:t>dechargeBatterie</w:t>
      </w:r>
      <w:proofErr w:type="spellEnd"/>
    </w:p>
    <w:p w:rsidR="00A67DEB" w:rsidRDefault="00866B64" w:rsidP="00F84D46">
      <w:r w:rsidRPr="00866B64">
        <w:rPr>
          <w:noProof/>
          <w:lang w:eastAsia="fr-CH"/>
        </w:rPr>
        <w:drawing>
          <wp:anchor distT="0" distB="0" distL="114300" distR="114300" simplePos="0" relativeHeight="251662336" behindDoc="0" locked="0" layoutInCell="1" allowOverlap="1" wp14:anchorId="06254B0E" wp14:editId="5FBD03EB">
            <wp:simplePos x="0" y="0"/>
            <wp:positionH relativeFrom="column">
              <wp:posOffset>146050</wp:posOffset>
            </wp:positionH>
            <wp:positionV relativeFrom="paragraph">
              <wp:posOffset>366395</wp:posOffset>
            </wp:positionV>
            <wp:extent cx="5772785" cy="3268980"/>
            <wp:effectExtent l="0" t="0" r="0" b="7620"/>
            <wp:wrapTopAndBottom/>
            <wp:docPr id="21" name="Image 21"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78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6C">
        <w:t>Dans cette simulation, on observe le comportement du système lorsque la tension d’alimentation diminue.</w:t>
      </w:r>
    </w:p>
    <w:p w:rsidR="00866B64" w:rsidRDefault="00866B64" w:rsidP="00F84D46"/>
    <w:p w:rsidR="009A54B4" w:rsidRDefault="00866B64" w:rsidP="00F84D46">
      <w:r w:rsidRPr="00866B64">
        <w:rPr>
          <w:noProof/>
          <w:lang w:eastAsia="fr-CH"/>
        </w:rPr>
        <w:lastRenderedPageBreak/>
        <w:drawing>
          <wp:anchor distT="0" distB="0" distL="114300" distR="114300" simplePos="0" relativeHeight="251663360" behindDoc="0" locked="0" layoutInCell="1" allowOverlap="1" wp14:anchorId="714C322C" wp14:editId="132DC017">
            <wp:simplePos x="0" y="0"/>
            <wp:positionH relativeFrom="column">
              <wp:posOffset>-3412</wp:posOffset>
            </wp:positionH>
            <wp:positionV relativeFrom="paragraph">
              <wp:posOffset>0</wp:posOffset>
            </wp:positionV>
            <wp:extent cx="6188710" cy="3274262"/>
            <wp:effectExtent l="0" t="0" r="2540" b="2540"/>
            <wp:wrapTopAndBottom/>
            <wp:docPr id="22" name="Image 22" descr="C:\Users\Emilie\Documents\Git Hub\HiRel\Rapport\images\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e\Documents\Git Hub\HiRel\Rapport\images\si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274262"/>
                    </a:xfrm>
                    <a:prstGeom prst="rect">
                      <a:avLst/>
                    </a:prstGeom>
                    <a:noFill/>
                    <a:ln>
                      <a:noFill/>
                    </a:ln>
                  </pic:spPr>
                </pic:pic>
              </a:graphicData>
            </a:graphic>
          </wp:anchor>
        </w:drawing>
      </w:r>
      <w:r w:rsidR="00A85F72">
        <w:t>On constate qu’il se passe un phénomène étrange en dessous de 2V, mais que le circuit mesure correctement au-dessus de ce seuil de tension d’alimentation.</w:t>
      </w:r>
    </w:p>
    <w:p w:rsidR="00BC61EF" w:rsidRDefault="009B2C92" w:rsidP="00F84D46">
      <w:pPr>
        <w:pStyle w:val="Titre2"/>
      </w:pPr>
      <w:bookmarkStart w:id="9" w:name="_Toc452736705"/>
      <w:r>
        <w:t>Courant sinusoïdal</w:t>
      </w:r>
      <w:bookmarkEnd w:id="9"/>
    </w:p>
    <w:p w:rsidR="00126965" w:rsidRPr="00126965" w:rsidRDefault="00126965" w:rsidP="00126965">
      <w:r>
        <w:rPr>
          <w:b/>
        </w:rPr>
        <w:t>Dossier</w:t>
      </w:r>
      <w:r w:rsidRPr="00126965">
        <w:rPr>
          <w:b/>
        </w:rPr>
        <w:t xml:space="preserve"> de référence :</w:t>
      </w:r>
      <w:r w:rsidRPr="00126965">
        <w:rPr>
          <w:i/>
        </w:rPr>
        <w:t xml:space="preserve"> /Simulation/</w:t>
      </w:r>
      <w:proofErr w:type="spellStart"/>
      <w:r w:rsidR="00D865D0">
        <w:rPr>
          <w:i/>
        </w:rPr>
        <w:t>courantSinus</w:t>
      </w:r>
      <w:proofErr w:type="spellEnd"/>
    </w:p>
    <w:p w:rsidR="00FB39E3" w:rsidRDefault="0043351C" w:rsidP="00F84D46">
      <w:r w:rsidRPr="00BC61EF">
        <w:rPr>
          <w:noProof/>
          <w:lang w:eastAsia="fr-CH"/>
        </w:rPr>
        <w:drawing>
          <wp:anchor distT="0" distB="0" distL="114300" distR="114300" simplePos="0" relativeHeight="251664384" behindDoc="1" locked="0" layoutInCell="1" allowOverlap="1" wp14:anchorId="5D2F00CE" wp14:editId="6F3EBF7E">
            <wp:simplePos x="0" y="0"/>
            <wp:positionH relativeFrom="margin">
              <wp:posOffset>668443</wp:posOffset>
            </wp:positionH>
            <wp:positionV relativeFrom="paragraph">
              <wp:posOffset>568325</wp:posOffset>
            </wp:positionV>
            <wp:extent cx="4940935" cy="3854450"/>
            <wp:effectExtent l="0" t="0" r="0" b="0"/>
            <wp:wrapTopAndBottom/>
            <wp:docPr id="39" name="Image 39" descr="C:\Users\Emilie\Documents\Git Hub\HiRel\Rapport\image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e\Documents\Git Hub\HiRel\Rapport\images\s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935"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3EE">
        <w:t>Dans la mesure de courant qui nous a été fournie, on a pu observer que le circuit réel n’avait pas une consommation de courant stable, mais qu’elle oscillait entre 110 et 130 mA.</w:t>
      </w:r>
      <w:r w:rsidR="00DB4E33">
        <w:t xml:space="preserve"> Nous avons </w:t>
      </w:r>
      <w:r w:rsidR="00AD1CD8">
        <w:t>reproduit</w:t>
      </w:r>
      <w:r w:rsidR="00DB4E33">
        <w:t xml:space="preserve"> cette situation.</w:t>
      </w:r>
    </w:p>
    <w:p w:rsidR="00F33371" w:rsidRDefault="004147F1" w:rsidP="00F84D46">
      <w:r w:rsidRPr="00DB4E33">
        <w:rPr>
          <w:noProof/>
          <w:lang w:eastAsia="fr-CH"/>
        </w:rPr>
        <w:lastRenderedPageBreak/>
        <w:drawing>
          <wp:anchor distT="0" distB="0" distL="114300" distR="114300" simplePos="0" relativeHeight="251665408" behindDoc="0" locked="0" layoutInCell="1" allowOverlap="1" wp14:anchorId="55452AC0" wp14:editId="5985E9D4">
            <wp:simplePos x="0" y="0"/>
            <wp:positionH relativeFrom="margin">
              <wp:align>right</wp:align>
            </wp:positionH>
            <wp:positionV relativeFrom="paragraph">
              <wp:posOffset>-163</wp:posOffset>
            </wp:positionV>
            <wp:extent cx="6188710" cy="3276564"/>
            <wp:effectExtent l="0" t="0" r="2540" b="635"/>
            <wp:wrapTopAndBottom/>
            <wp:docPr id="45" name="Image 45" descr="C:\Users\Emilie\Documents\Git Hub\HiRel\Rapport\images\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lie\Documents\Git Hub\HiRel\Rapport\images\sim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276564"/>
                    </a:xfrm>
                    <a:prstGeom prst="rect">
                      <a:avLst/>
                    </a:prstGeom>
                    <a:noFill/>
                    <a:ln>
                      <a:noFill/>
                    </a:ln>
                  </pic:spPr>
                </pic:pic>
              </a:graphicData>
            </a:graphic>
          </wp:anchor>
        </w:drawing>
      </w:r>
      <w:r w:rsidR="00D56663">
        <w:t xml:space="preserve">Cette simulation nous a permis de </w:t>
      </w:r>
      <w:r w:rsidR="00AB0184">
        <w:t>constater</w:t>
      </w:r>
      <w:r w:rsidR="00D56663">
        <w:t xml:space="preserve"> qu’il nous fallait absolument une référence stable de tension 5V pour alimenter notre amplificateur, sinon la mesure n’est pas correcte. </w:t>
      </w:r>
      <w:r w:rsidR="0059429B">
        <w:t xml:space="preserve">On </w:t>
      </w:r>
      <w:r w:rsidR="008F766B">
        <w:t xml:space="preserve">voit </w:t>
      </w:r>
      <w:r w:rsidR="0059429B">
        <w:t>ci-dessus</w:t>
      </w:r>
      <w:r w:rsidR="008F766B">
        <w:t xml:space="preserve"> résultat que la mesure suit correctement l’oscillation du courant consommé.</w:t>
      </w:r>
    </w:p>
    <w:p w:rsidR="00CA7D28" w:rsidRDefault="001E79CB" w:rsidP="0043351C">
      <w:r w:rsidRPr="002B7053">
        <w:rPr>
          <w:noProof/>
          <w:lang w:eastAsia="fr-CH"/>
        </w:rPr>
        <w:drawing>
          <wp:anchor distT="0" distB="0" distL="114300" distR="114300" simplePos="0" relativeHeight="251670528" behindDoc="0" locked="0" layoutInCell="1" allowOverlap="1" wp14:anchorId="0168614E" wp14:editId="1C69A768">
            <wp:simplePos x="0" y="0"/>
            <wp:positionH relativeFrom="margin">
              <wp:posOffset>0</wp:posOffset>
            </wp:positionH>
            <wp:positionV relativeFrom="paragraph">
              <wp:posOffset>46990</wp:posOffset>
            </wp:positionV>
            <wp:extent cx="245110" cy="231775"/>
            <wp:effectExtent l="0" t="0" r="2540" b="0"/>
            <wp:wrapSquare wrapText="bothSides"/>
            <wp:docPr id="3" name="Image 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3AA">
        <w:rPr>
          <w:rStyle w:val="Appelnotedebasdep"/>
        </w:rPr>
        <w:footnoteReference w:id="5"/>
      </w:r>
      <w:r w:rsidR="00DF23AA">
        <w:t xml:space="preserve"> Ces différentes simulations ont permis de valider le principe de mesure </w:t>
      </w:r>
      <w:r w:rsidR="009E6146">
        <w:t xml:space="preserve">de </w:t>
      </w:r>
      <w:r w:rsidR="00033551">
        <w:t>courant et l’amplificateur opérationnel choisis.</w:t>
      </w:r>
    </w:p>
    <w:p w:rsidR="0043351C" w:rsidRDefault="00A535FE" w:rsidP="0043351C">
      <w:r>
        <w:rPr>
          <w:rStyle w:val="Appelnotedebasdep"/>
        </w:rPr>
        <w:footnoteReference w:id="6"/>
      </w:r>
      <w:r w:rsidRPr="00A535FE">
        <w:rPr>
          <w:noProof/>
          <w:lang w:eastAsia="fr-CH"/>
        </w:rPr>
        <w:drawing>
          <wp:anchor distT="0" distB="0" distL="114300" distR="114300" simplePos="0" relativeHeight="251728896" behindDoc="0" locked="0" layoutInCell="1" allowOverlap="1" wp14:anchorId="1C4811DB" wp14:editId="13E1D212">
            <wp:simplePos x="0" y="0"/>
            <wp:positionH relativeFrom="column">
              <wp:posOffset>2969</wp:posOffset>
            </wp:positionH>
            <wp:positionV relativeFrom="paragraph">
              <wp:posOffset>-2796</wp:posOffset>
            </wp:positionV>
            <wp:extent cx="244800" cy="244800"/>
            <wp:effectExtent l="0" t="0" r="3175" b="3175"/>
            <wp:wrapSquare wrapText="bothSides"/>
            <wp:docPr id="44" name="Image 44"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800" cy="244800"/>
                    </a:xfrm>
                    <a:prstGeom prst="rect">
                      <a:avLst/>
                    </a:prstGeom>
                    <a:noFill/>
                    <a:ln>
                      <a:noFill/>
                    </a:ln>
                  </pic:spPr>
                </pic:pic>
              </a:graphicData>
            </a:graphic>
          </wp:anchor>
        </w:drawing>
      </w:r>
      <w:r>
        <w:t xml:space="preserve"> Nous n’avons pas trouvé de modèle </w:t>
      </w:r>
      <w:proofErr w:type="spellStart"/>
      <w:r>
        <w:t>LTSp</w:t>
      </w:r>
      <w:r w:rsidR="00B6337E">
        <w:t>ice</w:t>
      </w:r>
      <w:proofErr w:type="spellEnd"/>
      <w:r w:rsidR="00B6337E">
        <w:t xml:space="preserve"> de notre convertisseur A/D.</w:t>
      </w:r>
      <w:r w:rsidR="008551B6">
        <w:t xml:space="preserve"> Nous n’avons donc pas pu simuler entièrement le comportement de notre circuit de mesure.</w:t>
      </w:r>
    </w:p>
    <w:p w:rsidR="00080484" w:rsidRDefault="00886650" w:rsidP="00886650">
      <w:pPr>
        <w:pStyle w:val="Titre1"/>
      </w:pPr>
      <w:bookmarkStart w:id="10" w:name="_Toc452736706"/>
      <w:r>
        <w:t>Chaîne d’acquisition</w:t>
      </w:r>
      <w:bookmarkEnd w:id="10"/>
    </w:p>
    <w:p w:rsidR="00080484" w:rsidRPr="00865B69" w:rsidRDefault="00080484" w:rsidP="00865B69">
      <w:pPr>
        <w:pStyle w:val="Titre2"/>
      </w:pPr>
      <w:bookmarkStart w:id="11" w:name="_Toc452736707"/>
      <w:r w:rsidRPr="00865B69">
        <w:t>Schéma électrique</w:t>
      </w:r>
      <w:bookmarkEnd w:id="11"/>
    </w:p>
    <w:p w:rsidR="00074301" w:rsidRPr="000C34FF" w:rsidRDefault="00074301" w:rsidP="000C34FF">
      <w:pPr>
        <w:tabs>
          <w:tab w:val="left" w:pos="2623"/>
        </w:tabs>
        <w:rPr>
          <w:i/>
        </w:rPr>
      </w:pPr>
      <w:r w:rsidRPr="000C34FF">
        <w:rPr>
          <w:b/>
        </w:rPr>
        <w:t>Dossier de référence :</w:t>
      </w:r>
      <w:r w:rsidRPr="000C34FF">
        <w:rPr>
          <w:b/>
          <w:i/>
        </w:rPr>
        <w:t xml:space="preserve"> </w:t>
      </w:r>
      <w:r w:rsidR="000C34FF" w:rsidRPr="000C34FF">
        <w:rPr>
          <w:i/>
        </w:rPr>
        <w:t>/</w:t>
      </w:r>
      <w:proofErr w:type="spellStart"/>
      <w:r w:rsidR="000C34FF" w:rsidRPr="000C34FF">
        <w:rPr>
          <w:i/>
        </w:rPr>
        <w:t>Circuitmaker</w:t>
      </w:r>
      <w:proofErr w:type="spellEnd"/>
    </w:p>
    <w:p w:rsidR="00865B69" w:rsidRDefault="00865B69" w:rsidP="00865B69">
      <w:r>
        <w:t>Cette section explique l’organisation de la schématique de la carte capteur ainsi que le design apporter au routage du PCB.</w:t>
      </w:r>
      <w:r>
        <w:t xml:space="preserve"> </w:t>
      </w:r>
      <w:r>
        <w:t xml:space="preserve">La schématique et le routage ont été faits avec </w:t>
      </w:r>
      <w:proofErr w:type="spellStart"/>
      <w:r>
        <w:t>CircuitMaker</w:t>
      </w:r>
      <w:proofErr w:type="spellEnd"/>
      <w:r>
        <w:t>.</w:t>
      </w:r>
    </w:p>
    <w:p w:rsidR="00865B69" w:rsidRDefault="00865B69" w:rsidP="00865B69">
      <w:r>
        <w:t xml:space="preserve">Il est possible de trouver la schématique, le PCB, les composants utilisés pour le circuit ainsi qu’une vue 3D de l’électronique sur le cloud de </w:t>
      </w:r>
      <w:proofErr w:type="spellStart"/>
      <w:r>
        <w:t>CircuitMaker</w:t>
      </w:r>
      <w:proofErr w:type="spellEnd"/>
      <w:r>
        <w:t xml:space="preserve"> en recherchant le projet avec comme Nom « HIREL » dans l’onglet « </w:t>
      </w:r>
      <w:proofErr w:type="spellStart"/>
      <w:r>
        <w:t>Projects</w:t>
      </w:r>
      <w:proofErr w:type="spellEnd"/>
      <w:r>
        <w:t xml:space="preserve"> » puis « Open Project ». Il est ensuite possible de visualisé le projet, pour </w:t>
      </w:r>
      <w:r>
        <w:t>des permissions supplémentaires</w:t>
      </w:r>
      <w:r>
        <w:t xml:space="preserve"> fait le moi savoir (modification).</w:t>
      </w:r>
    </w:p>
    <w:p w:rsidR="00865B69" w:rsidRPr="00A16658" w:rsidRDefault="00865B69" w:rsidP="00865B69">
      <w:pPr>
        <w:pStyle w:val="Titre3"/>
      </w:pPr>
      <w:r>
        <w:t>Schématique de la carte capteur</w:t>
      </w:r>
    </w:p>
    <w:p w:rsidR="00865B69" w:rsidRDefault="00865B69" w:rsidP="00865B69">
      <w:r>
        <w:t>La schématique de la carte inclut une partie d’alimentation, entrée sortie et une dernière partie de connexion avec la carte mère.</w:t>
      </w:r>
    </w:p>
    <w:p w:rsidR="00865B69" w:rsidRDefault="00865B69" w:rsidP="00865B69">
      <w:r>
        <w:lastRenderedPageBreak/>
        <w:t>Pour la mise en place de cette mesure, il est nécessaire de refaire la carte alimentation. La solution prise est de refaire les niveaux de tension sur la carte « </w:t>
      </w:r>
      <w:proofErr w:type="spellStart"/>
      <w:r>
        <w:t>sensor</w:t>
      </w:r>
      <w:proofErr w:type="spellEnd"/>
      <w:r>
        <w:t> » afin de pouvoir faire les mesures de consommations globales de la carte.</w:t>
      </w:r>
    </w:p>
    <w:p w:rsidR="00865B69" w:rsidRDefault="00865B69" w:rsidP="00865B69">
      <w:r>
        <w:t>Cette carte fournira à la fois les niveaux de tension 5V et 3.3V pour les autres cartes et les lignes de communication logique avec le convertisseur AD.</w:t>
      </w:r>
    </w:p>
    <w:p w:rsidR="00865B69" w:rsidRDefault="00865B69" w:rsidP="00865B69">
      <w:r>
        <w:t>Les différentes parties de la schématique sont décrites ci-dessous :</w:t>
      </w:r>
    </w:p>
    <w:p w:rsidR="00865B69" w:rsidRPr="000C34FF" w:rsidRDefault="00865B69" w:rsidP="000C34FF">
      <w:pPr>
        <w:pStyle w:val="Titre3"/>
        <w:rPr>
          <w:rStyle w:val="Emphaseintense"/>
          <w:i w:val="0"/>
          <w:iCs w:val="0"/>
          <w:color w:val="1F4D78" w:themeColor="accent1" w:themeShade="7F"/>
        </w:rPr>
      </w:pPr>
      <w:r w:rsidRPr="000C34FF">
        <w:rPr>
          <w:rStyle w:val="Emphaseintense"/>
          <w:i w:val="0"/>
          <w:iCs w:val="0"/>
          <w:color w:val="1F4D78" w:themeColor="accent1" w:themeShade="7F"/>
        </w:rPr>
        <w:t>La partie d’alimentation</w:t>
      </w:r>
    </w:p>
    <w:p w:rsidR="00865B69" w:rsidRDefault="00865B69" w:rsidP="00865B69">
      <w:pPr>
        <w:pStyle w:val="Paragraphedeliste"/>
        <w:numPr>
          <w:ilvl w:val="0"/>
          <w:numId w:val="17"/>
        </w:numPr>
        <w:jc w:val="left"/>
      </w:pPr>
      <w:r>
        <w:t>Un convertisseur DCDC pour la création d’un 3.3V.</w:t>
      </w:r>
    </w:p>
    <w:p w:rsidR="00865B69" w:rsidRDefault="00865B69" w:rsidP="00865B69">
      <w:pPr>
        <w:pStyle w:val="Paragraphedeliste"/>
        <w:numPr>
          <w:ilvl w:val="0"/>
          <w:numId w:val="17"/>
        </w:numPr>
        <w:jc w:val="left"/>
      </w:pPr>
      <w:r>
        <w:t>Un composant FTDI pour l’alimentation de la carte et la programmation de la FPGA.</w:t>
      </w:r>
    </w:p>
    <w:p w:rsidR="00865B69" w:rsidRPr="00865B69" w:rsidRDefault="00865B69" w:rsidP="00865B69">
      <w:pPr>
        <w:rPr>
          <w:b/>
        </w:rPr>
      </w:pPr>
      <w:r w:rsidRPr="00865B69">
        <w:rPr>
          <w:b/>
        </w:rPr>
        <w:t>Remarques</w:t>
      </w:r>
      <w:r>
        <w:rPr>
          <w:b/>
        </w:rPr>
        <w:t xml:space="preserve"> : </w:t>
      </w:r>
      <w:r>
        <w:t xml:space="preserve">Cette partie est reprise de la carte alimentation du </w:t>
      </w:r>
      <w:proofErr w:type="spellStart"/>
      <w:r>
        <w:t>CanSat</w:t>
      </w:r>
      <w:proofErr w:type="spellEnd"/>
      <w:r>
        <w:t>, étant donné qu’il faut être à la source pour faire la mesure de courant-tension.</w:t>
      </w:r>
    </w:p>
    <w:p w:rsidR="00865B69" w:rsidRPr="000C34FF" w:rsidRDefault="00865B69" w:rsidP="000C34FF">
      <w:pPr>
        <w:pStyle w:val="Titre3"/>
        <w:rPr>
          <w:rStyle w:val="Titre2Car"/>
          <w:color w:val="1F4D78" w:themeColor="accent1" w:themeShade="7F"/>
          <w:sz w:val="24"/>
          <w:szCs w:val="24"/>
        </w:rPr>
      </w:pPr>
      <w:r w:rsidRPr="000C34FF">
        <w:rPr>
          <w:rStyle w:val="Titre2Car"/>
          <w:color w:val="1F4D78" w:themeColor="accent1" w:themeShade="7F"/>
          <w:sz w:val="24"/>
          <w:szCs w:val="24"/>
        </w:rPr>
        <w:t>La partie capteur</w:t>
      </w:r>
    </w:p>
    <w:p w:rsidR="00865B69" w:rsidRDefault="00865B69" w:rsidP="00865B69">
      <w:pPr>
        <w:pStyle w:val="Paragraphedeliste"/>
        <w:numPr>
          <w:ilvl w:val="0"/>
          <w:numId w:val="18"/>
        </w:numPr>
        <w:jc w:val="left"/>
      </w:pPr>
      <w:r>
        <w:t>Une alimentation stabilisée pour l’alimentation de la partie analogique du convertisseur AD.</w:t>
      </w:r>
    </w:p>
    <w:p w:rsidR="00865B69" w:rsidRDefault="00865B69" w:rsidP="00865B69">
      <w:pPr>
        <w:pStyle w:val="Paragraphedeliste"/>
        <w:numPr>
          <w:ilvl w:val="0"/>
          <w:numId w:val="16"/>
        </w:numPr>
        <w:jc w:val="left"/>
      </w:pPr>
      <w:r>
        <w:t>L’amplificateur pour faire la mesure du courant.</w:t>
      </w:r>
    </w:p>
    <w:p w:rsidR="00865B69" w:rsidRDefault="00865B69" w:rsidP="000C34FF">
      <w:pPr>
        <w:pStyle w:val="Titre4"/>
      </w:pPr>
      <w:r>
        <w:t>Référence de tension</w:t>
      </w:r>
    </w:p>
    <w:p w:rsidR="00865B69" w:rsidRPr="00513B5A" w:rsidRDefault="00865B69" w:rsidP="00865B69">
      <w:r>
        <w:t>Cette référence de tension est faite grâce à un doubleur de tension fait à partir du 5V d’entrée (batterie/USB).</w:t>
      </w:r>
    </w:p>
    <w:p w:rsidR="00865B69" w:rsidRDefault="00865B69" w:rsidP="00865B69">
      <w:r>
        <w:t>Une référence de tension est nécessaire pour les entrées REF du convertisseur afin d’avoir des conversions non erronées. La référence de tension garanti une tension de 5V +/- 1mV.</w:t>
      </w:r>
    </w:p>
    <w:p w:rsidR="00865B69" w:rsidRDefault="00865B69" w:rsidP="00865B69">
      <w:r>
        <w:t>Pour un convertisseur 24bits : 2^24 = 16 777 216</w:t>
      </w:r>
    </w:p>
    <w:p w:rsidR="00865B69" w:rsidRDefault="00865B69" w:rsidP="00865B69">
      <w:r>
        <w:t>1mV = 3355 LSB -&gt; 12bits de bruit</w:t>
      </w:r>
      <w:r>
        <w:br/>
        <w:t>donc sur 24bits, il ne reste plus que 12bits de signal utile.</w:t>
      </w:r>
    </w:p>
    <w:p w:rsidR="00865B69" w:rsidRDefault="00865B69" w:rsidP="00865B69">
      <w:r>
        <w:t xml:space="preserve">Pour notre application de </w:t>
      </w:r>
      <w:proofErr w:type="spellStart"/>
      <w:r>
        <w:t>housekeeping</w:t>
      </w:r>
      <w:proofErr w:type="spellEnd"/>
      <w:r>
        <w:t xml:space="preserve"> (mesure de courant-tension) la moitié de résolution nous suffit, les 12 MSB sont largement suffisant. Car le courant en fonctionnement est consommé que par la FGPA et que le niveau de la tension de la batterie ne devrait pas trop osciller.</w:t>
      </w:r>
    </w:p>
    <w:p w:rsidR="00865B69" w:rsidRDefault="00865B69" w:rsidP="000C34FF">
      <w:pPr>
        <w:pStyle w:val="Titre5"/>
      </w:pPr>
      <w:r>
        <w:t>L’amplificateur (mesure de courant)</w:t>
      </w:r>
    </w:p>
    <w:p w:rsidR="00865B69" w:rsidRDefault="00865B69" w:rsidP="00865B69">
      <w:r>
        <w:t>Pour la mesure du courant, le montage est repris de la simulation de l’amplificateur monté en convertisseur tension/courant, là où est question du fonctionnement et de la simulation.</w:t>
      </w:r>
    </w:p>
    <w:p w:rsidR="00865B69" w:rsidRDefault="00865B69" w:rsidP="00865B69">
      <w:r>
        <w:t>Les points de mesure :</w:t>
      </w:r>
    </w:p>
    <w:p w:rsidR="00865B69" w:rsidRDefault="00865B69" w:rsidP="00865B69">
      <w:r>
        <w:t>Pour la tension, cette mesure est faite depuis le header qui aiguille comme source soit la batterie soit l’USB.</w:t>
      </w:r>
      <w:r>
        <w:br/>
        <w:t>Pour le courant, une résistance shunt est placée en série à l’alimentation et le reste du circuit est connecté après cette résistance, afin de faire une mesure de chute de tension pour en déduire le courant consommé.</w:t>
      </w:r>
    </w:p>
    <w:p w:rsidR="00865B69" w:rsidRDefault="00865B69" w:rsidP="000C34FF">
      <w:pPr>
        <w:pStyle w:val="Titre3"/>
      </w:pPr>
      <w:r>
        <w:t>La partie connecteurs</w:t>
      </w:r>
    </w:p>
    <w:p w:rsidR="00865B69" w:rsidRDefault="00865B69" w:rsidP="00865B69">
      <w:pPr>
        <w:pStyle w:val="Paragraphedeliste"/>
        <w:numPr>
          <w:ilvl w:val="0"/>
          <w:numId w:val="16"/>
        </w:numPr>
        <w:jc w:val="left"/>
      </w:pPr>
      <w:r>
        <w:t>Un connecteur pour la batterie</w:t>
      </w:r>
    </w:p>
    <w:p w:rsidR="00865B69" w:rsidRDefault="00865B69" w:rsidP="00865B69">
      <w:pPr>
        <w:pStyle w:val="Paragraphedeliste"/>
        <w:numPr>
          <w:ilvl w:val="0"/>
          <w:numId w:val="16"/>
        </w:numPr>
        <w:jc w:val="left"/>
      </w:pPr>
      <w:r>
        <w:t>Un connecteur micro USB pour l’alimentation et la programmation de la FPGA</w:t>
      </w:r>
    </w:p>
    <w:p w:rsidR="00865B69" w:rsidRDefault="00865B69" w:rsidP="00865B69">
      <w:pPr>
        <w:pStyle w:val="Paragraphedeliste"/>
        <w:numPr>
          <w:ilvl w:val="0"/>
          <w:numId w:val="16"/>
        </w:numPr>
        <w:jc w:val="left"/>
      </w:pPr>
      <w:r>
        <w:t xml:space="preserve">Un </w:t>
      </w:r>
      <w:proofErr w:type="spellStart"/>
      <w:r>
        <w:t>jumper</w:t>
      </w:r>
      <w:proofErr w:type="spellEnd"/>
      <w:r>
        <w:t xml:space="preserve"> pour la sélection de la source d’alimentation (batterie/USB)</w:t>
      </w:r>
    </w:p>
    <w:p w:rsidR="00865B69" w:rsidRDefault="00865B69" w:rsidP="00865B69">
      <w:pPr>
        <w:pStyle w:val="Paragraphedeliste"/>
        <w:numPr>
          <w:ilvl w:val="0"/>
          <w:numId w:val="16"/>
        </w:numPr>
        <w:jc w:val="left"/>
      </w:pPr>
      <w:r>
        <w:t>Deux connecteurs pour l’assemblage et le contact avec le couvercle et le fond (TOP-BOTTOM).</w:t>
      </w:r>
    </w:p>
    <w:p w:rsidR="00865B69" w:rsidRDefault="00865B69" w:rsidP="00865B69">
      <w:r>
        <w:t>Ci-dessous, une explication des différents connecteurs de la carte.</w:t>
      </w:r>
    </w:p>
    <w:p w:rsidR="00865B69" w:rsidRDefault="00865B69" w:rsidP="000C34FF">
      <w:pPr>
        <w:pStyle w:val="Titre4"/>
      </w:pPr>
      <w:r>
        <w:lastRenderedPageBreak/>
        <w:t>Le connecteur USB</w:t>
      </w:r>
    </w:p>
    <w:p w:rsidR="00865B69" w:rsidRPr="009B1965" w:rsidRDefault="00865B69" w:rsidP="00865B69">
      <w:r>
        <w:t>Ce connecteur permet d’alimenter la carte et de programmer la FPGA en UART au travers d’un composant FTDI.</w:t>
      </w:r>
    </w:p>
    <w:p w:rsidR="00865B69" w:rsidRDefault="00865B69" w:rsidP="000C34FF">
      <w:pPr>
        <w:pStyle w:val="Titre4"/>
      </w:pPr>
      <w:r>
        <w:t xml:space="preserve">Le connecteur </w:t>
      </w:r>
      <w:proofErr w:type="spellStart"/>
      <w:r>
        <w:t>jumper</w:t>
      </w:r>
      <w:proofErr w:type="spellEnd"/>
    </w:p>
    <w:p w:rsidR="00865B69" w:rsidRDefault="00865B69" w:rsidP="00865B69">
      <w:r>
        <w:t>Un connecteur de type « </w:t>
      </w:r>
      <w:proofErr w:type="spellStart"/>
      <w:r>
        <w:t>jumper</w:t>
      </w:r>
      <w:proofErr w:type="spellEnd"/>
      <w:r>
        <w:t> » permet de sélectionner la source de tension de la carte, soit entre la batterie ou bien la tension fournie par l’USB.</w:t>
      </w:r>
    </w:p>
    <w:p w:rsidR="00865B69" w:rsidRDefault="00865B69" w:rsidP="00865B69">
      <w:r>
        <w:t>Les connecteurs (TOP-BOTTOM) ont le câblage suivant :</w:t>
      </w:r>
    </w:p>
    <w:p w:rsidR="00865B69" w:rsidRDefault="00865B69" w:rsidP="000C34FF">
      <w:pPr>
        <w:pStyle w:val="Titre4"/>
      </w:pPr>
      <w:r>
        <w:t>Le connecteur TOP</w:t>
      </w:r>
    </w:p>
    <w:p w:rsidR="00865B69" w:rsidRPr="00ED79A3" w:rsidRDefault="00865B69" w:rsidP="00865B69">
      <w:r>
        <w:t>Le connecteur « top » connecte le couvercle avec le carte capteur, les principaux signaux sont les lignes de communication en SPI entre le convertisseur AD et la FPGA.</w:t>
      </w:r>
    </w:p>
    <w:tbl>
      <w:tblPr>
        <w:tblStyle w:val="Grilledutableau"/>
        <w:tblW w:w="0" w:type="auto"/>
        <w:tblLook w:val="04A0" w:firstRow="1" w:lastRow="0" w:firstColumn="1" w:lastColumn="0" w:noHBand="0" w:noVBand="1"/>
      </w:tblPr>
      <w:tblGrid>
        <w:gridCol w:w="846"/>
        <w:gridCol w:w="850"/>
        <w:gridCol w:w="850"/>
      </w:tblGrid>
      <w:tr w:rsidR="00865B69" w:rsidTr="00C0597D">
        <w:tc>
          <w:tcPr>
            <w:tcW w:w="846" w:type="dxa"/>
          </w:tcPr>
          <w:p w:rsidR="00865B69" w:rsidRDefault="00865B69" w:rsidP="00C0597D">
            <w:r>
              <w:t>2</w:t>
            </w:r>
          </w:p>
        </w:tc>
        <w:tc>
          <w:tcPr>
            <w:tcW w:w="850" w:type="dxa"/>
          </w:tcPr>
          <w:p w:rsidR="00865B69" w:rsidRDefault="00865B69" w:rsidP="00C0597D">
            <w:r>
              <w:t>SCLK</w:t>
            </w:r>
          </w:p>
        </w:tc>
        <w:tc>
          <w:tcPr>
            <w:tcW w:w="850" w:type="dxa"/>
            <w:vMerge w:val="restart"/>
            <w:vAlign w:val="center"/>
          </w:tcPr>
          <w:p w:rsidR="00865B69" w:rsidRDefault="00865B69" w:rsidP="00C0597D">
            <w:pPr>
              <w:jc w:val="center"/>
            </w:pPr>
            <w:r>
              <w:t>SPI</w:t>
            </w:r>
          </w:p>
        </w:tc>
      </w:tr>
      <w:tr w:rsidR="00865B69" w:rsidTr="00C0597D">
        <w:tc>
          <w:tcPr>
            <w:tcW w:w="846" w:type="dxa"/>
          </w:tcPr>
          <w:p w:rsidR="00865B69" w:rsidRDefault="00865B69" w:rsidP="00C0597D">
            <w:r>
              <w:t>4</w:t>
            </w:r>
          </w:p>
        </w:tc>
        <w:tc>
          <w:tcPr>
            <w:tcW w:w="850" w:type="dxa"/>
          </w:tcPr>
          <w:p w:rsidR="00865B69" w:rsidRDefault="00865B69" w:rsidP="00C0597D">
            <w:r>
              <w:t>DIN</w:t>
            </w:r>
          </w:p>
        </w:tc>
        <w:tc>
          <w:tcPr>
            <w:tcW w:w="850" w:type="dxa"/>
            <w:vMerge/>
          </w:tcPr>
          <w:p w:rsidR="00865B69" w:rsidRDefault="00865B69" w:rsidP="00C0597D"/>
        </w:tc>
      </w:tr>
      <w:tr w:rsidR="00865B69" w:rsidTr="00C0597D">
        <w:tc>
          <w:tcPr>
            <w:tcW w:w="846" w:type="dxa"/>
          </w:tcPr>
          <w:p w:rsidR="00865B69" w:rsidRDefault="00865B69" w:rsidP="00C0597D">
            <w:r>
              <w:t>6</w:t>
            </w:r>
          </w:p>
        </w:tc>
        <w:tc>
          <w:tcPr>
            <w:tcW w:w="850" w:type="dxa"/>
          </w:tcPr>
          <w:p w:rsidR="00865B69" w:rsidRDefault="00865B69" w:rsidP="00C0597D">
            <w:r>
              <w:t>DOUT</w:t>
            </w:r>
          </w:p>
        </w:tc>
        <w:tc>
          <w:tcPr>
            <w:tcW w:w="850" w:type="dxa"/>
            <w:vMerge/>
          </w:tcPr>
          <w:p w:rsidR="00865B69" w:rsidRDefault="00865B69" w:rsidP="00C0597D"/>
        </w:tc>
      </w:tr>
      <w:tr w:rsidR="00865B69" w:rsidTr="00C0597D">
        <w:tc>
          <w:tcPr>
            <w:tcW w:w="846" w:type="dxa"/>
          </w:tcPr>
          <w:p w:rsidR="00865B69" w:rsidRDefault="00865B69" w:rsidP="00C0597D">
            <w:r>
              <w:t>8</w:t>
            </w:r>
          </w:p>
        </w:tc>
        <w:tc>
          <w:tcPr>
            <w:tcW w:w="850" w:type="dxa"/>
          </w:tcPr>
          <w:p w:rsidR="00865B69" w:rsidRDefault="00865B69" w:rsidP="00C0597D">
            <w:r>
              <w:t>DRDY</w:t>
            </w:r>
          </w:p>
        </w:tc>
        <w:tc>
          <w:tcPr>
            <w:tcW w:w="850" w:type="dxa"/>
            <w:vMerge/>
          </w:tcPr>
          <w:p w:rsidR="00865B69" w:rsidRDefault="00865B69" w:rsidP="00C0597D"/>
        </w:tc>
      </w:tr>
      <w:tr w:rsidR="00865B69" w:rsidTr="00C0597D">
        <w:tc>
          <w:tcPr>
            <w:tcW w:w="846" w:type="dxa"/>
          </w:tcPr>
          <w:p w:rsidR="00865B69" w:rsidRDefault="00865B69" w:rsidP="00C0597D">
            <w:r>
              <w:t>10</w:t>
            </w:r>
          </w:p>
        </w:tc>
        <w:tc>
          <w:tcPr>
            <w:tcW w:w="850" w:type="dxa"/>
          </w:tcPr>
          <w:p w:rsidR="00865B69" w:rsidRDefault="00865B69" w:rsidP="00C0597D">
            <w:r>
              <w:t>GND</w:t>
            </w:r>
          </w:p>
        </w:tc>
        <w:tc>
          <w:tcPr>
            <w:tcW w:w="850" w:type="dxa"/>
          </w:tcPr>
          <w:p w:rsidR="00865B69" w:rsidRDefault="00865B69" w:rsidP="00C0597D"/>
        </w:tc>
      </w:tr>
      <w:tr w:rsidR="00865B69" w:rsidTr="00C0597D">
        <w:tc>
          <w:tcPr>
            <w:tcW w:w="846" w:type="dxa"/>
          </w:tcPr>
          <w:p w:rsidR="00865B69" w:rsidRDefault="00865B69" w:rsidP="00C0597D">
            <w:r>
              <w:t>12</w:t>
            </w:r>
          </w:p>
        </w:tc>
        <w:tc>
          <w:tcPr>
            <w:tcW w:w="850" w:type="dxa"/>
          </w:tcPr>
          <w:p w:rsidR="00865B69" w:rsidRDefault="00865B69" w:rsidP="00C0597D">
            <w:r>
              <w:t>VCC5</w:t>
            </w:r>
          </w:p>
        </w:tc>
        <w:tc>
          <w:tcPr>
            <w:tcW w:w="850" w:type="dxa"/>
          </w:tcPr>
          <w:p w:rsidR="00865B69" w:rsidRDefault="00865B69" w:rsidP="00C0597D"/>
        </w:tc>
      </w:tr>
    </w:tbl>
    <w:p w:rsidR="00865B69" w:rsidRDefault="00865B69" w:rsidP="000C34FF">
      <w:pPr>
        <w:pStyle w:val="Titre4"/>
      </w:pPr>
      <w:r>
        <w:t>Le connecteur BOTTOM</w:t>
      </w:r>
    </w:p>
    <w:p w:rsidR="00865B69" w:rsidRPr="00ED79A3" w:rsidRDefault="00865B69" w:rsidP="00865B69">
      <w:r>
        <w:t>Le connecteur « </w:t>
      </w:r>
      <w:proofErr w:type="spellStart"/>
      <w:r>
        <w:t>bottom</w:t>
      </w:r>
      <w:proofErr w:type="spellEnd"/>
      <w:r>
        <w:t> » connecte le fond avec la carte capteur, les lignes de communication TX-RX vont sur la FPGA pour la communication, quant aux autres signaux ceux-ci vont sur le convertisseur AD.</w:t>
      </w:r>
    </w:p>
    <w:tbl>
      <w:tblPr>
        <w:tblStyle w:val="Grilledutableau"/>
        <w:tblW w:w="0" w:type="auto"/>
        <w:tblLook w:val="04A0" w:firstRow="1" w:lastRow="0" w:firstColumn="1" w:lastColumn="0" w:noHBand="0" w:noVBand="1"/>
      </w:tblPr>
      <w:tblGrid>
        <w:gridCol w:w="846"/>
        <w:gridCol w:w="850"/>
        <w:gridCol w:w="1034"/>
      </w:tblGrid>
      <w:tr w:rsidR="00865B69" w:rsidTr="00C0597D">
        <w:tc>
          <w:tcPr>
            <w:tcW w:w="846" w:type="dxa"/>
          </w:tcPr>
          <w:p w:rsidR="00865B69" w:rsidRDefault="00865B69" w:rsidP="00C0597D">
            <w:r>
              <w:t>1</w:t>
            </w:r>
          </w:p>
        </w:tc>
        <w:tc>
          <w:tcPr>
            <w:tcW w:w="850" w:type="dxa"/>
          </w:tcPr>
          <w:p w:rsidR="00865B69" w:rsidRDefault="00865B69" w:rsidP="00C0597D">
            <w:r>
              <w:t>TXD</w:t>
            </w:r>
          </w:p>
        </w:tc>
        <w:tc>
          <w:tcPr>
            <w:tcW w:w="850" w:type="dxa"/>
            <w:vMerge w:val="restart"/>
            <w:vAlign w:val="center"/>
          </w:tcPr>
          <w:p w:rsidR="00865B69" w:rsidRDefault="00865B69" w:rsidP="00C0597D">
            <w:pPr>
              <w:jc w:val="center"/>
            </w:pPr>
            <w:r>
              <w:t>UART</w:t>
            </w:r>
          </w:p>
        </w:tc>
      </w:tr>
      <w:tr w:rsidR="00865B69" w:rsidTr="00C0597D">
        <w:tc>
          <w:tcPr>
            <w:tcW w:w="846" w:type="dxa"/>
          </w:tcPr>
          <w:p w:rsidR="00865B69" w:rsidRDefault="00865B69" w:rsidP="00C0597D">
            <w:r>
              <w:t>3</w:t>
            </w:r>
          </w:p>
        </w:tc>
        <w:tc>
          <w:tcPr>
            <w:tcW w:w="850" w:type="dxa"/>
          </w:tcPr>
          <w:p w:rsidR="00865B69" w:rsidRDefault="00865B69" w:rsidP="00C0597D">
            <w:r>
              <w:t>RXD</w:t>
            </w:r>
          </w:p>
        </w:tc>
        <w:tc>
          <w:tcPr>
            <w:tcW w:w="850" w:type="dxa"/>
            <w:vMerge/>
          </w:tcPr>
          <w:p w:rsidR="00865B69" w:rsidRDefault="00865B69" w:rsidP="00C0597D"/>
        </w:tc>
      </w:tr>
      <w:tr w:rsidR="00865B69" w:rsidTr="00C0597D">
        <w:tc>
          <w:tcPr>
            <w:tcW w:w="846" w:type="dxa"/>
          </w:tcPr>
          <w:p w:rsidR="00865B69" w:rsidRDefault="00865B69" w:rsidP="00C0597D">
            <w:r>
              <w:t>5</w:t>
            </w:r>
          </w:p>
        </w:tc>
        <w:tc>
          <w:tcPr>
            <w:tcW w:w="850" w:type="dxa"/>
          </w:tcPr>
          <w:p w:rsidR="00865B69" w:rsidRDefault="00865B69" w:rsidP="00C0597D">
            <w:r>
              <w:t xml:space="preserve">RESET </w:t>
            </w:r>
            <w:r w:rsidRPr="00297DE1">
              <w:rPr>
                <w:color w:val="FF0000"/>
              </w:rPr>
              <w:t>SYNC</w:t>
            </w:r>
          </w:p>
        </w:tc>
        <w:tc>
          <w:tcPr>
            <w:tcW w:w="850" w:type="dxa"/>
            <w:vMerge w:val="restart"/>
            <w:vAlign w:val="center"/>
          </w:tcPr>
          <w:p w:rsidR="00865B69" w:rsidRDefault="00865B69" w:rsidP="00C0597D">
            <w:pPr>
              <w:jc w:val="center"/>
            </w:pPr>
            <w:proofErr w:type="spellStart"/>
            <w:r>
              <w:t>Sampling</w:t>
            </w:r>
            <w:proofErr w:type="spellEnd"/>
          </w:p>
        </w:tc>
      </w:tr>
      <w:tr w:rsidR="00865B69" w:rsidTr="00C0597D">
        <w:tc>
          <w:tcPr>
            <w:tcW w:w="846" w:type="dxa"/>
          </w:tcPr>
          <w:p w:rsidR="00865B69" w:rsidRDefault="00865B69" w:rsidP="00C0597D">
            <w:r>
              <w:t>7</w:t>
            </w:r>
          </w:p>
        </w:tc>
        <w:tc>
          <w:tcPr>
            <w:tcW w:w="850" w:type="dxa"/>
          </w:tcPr>
          <w:p w:rsidR="00865B69" w:rsidRDefault="00865B69" w:rsidP="00C0597D">
            <w:r>
              <w:t>CLK</w:t>
            </w:r>
          </w:p>
        </w:tc>
        <w:tc>
          <w:tcPr>
            <w:tcW w:w="850" w:type="dxa"/>
            <w:vMerge/>
          </w:tcPr>
          <w:p w:rsidR="00865B69" w:rsidRDefault="00865B69" w:rsidP="00C0597D"/>
        </w:tc>
      </w:tr>
      <w:tr w:rsidR="00865B69" w:rsidTr="00C0597D">
        <w:tc>
          <w:tcPr>
            <w:tcW w:w="846" w:type="dxa"/>
          </w:tcPr>
          <w:p w:rsidR="00865B69" w:rsidRDefault="00865B69" w:rsidP="00C0597D">
            <w:r>
              <w:t>9</w:t>
            </w:r>
          </w:p>
        </w:tc>
        <w:tc>
          <w:tcPr>
            <w:tcW w:w="850" w:type="dxa"/>
          </w:tcPr>
          <w:p w:rsidR="00865B69" w:rsidRDefault="00865B69" w:rsidP="00C0597D">
            <w:r>
              <w:t>GND</w:t>
            </w:r>
          </w:p>
        </w:tc>
        <w:tc>
          <w:tcPr>
            <w:tcW w:w="850" w:type="dxa"/>
          </w:tcPr>
          <w:p w:rsidR="00865B69" w:rsidRDefault="00865B69" w:rsidP="00C0597D"/>
        </w:tc>
      </w:tr>
      <w:tr w:rsidR="00865B69" w:rsidTr="00C0597D">
        <w:tc>
          <w:tcPr>
            <w:tcW w:w="846" w:type="dxa"/>
          </w:tcPr>
          <w:p w:rsidR="00865B69" w:rsidRDefault="00865B69" w:rsidP="00C0597D">
            <w:r>
              <w:t>11</w:t>
            </w:r>
          </w:p>
        </w:tc>
        <w:tc>
          <w:tcPr>
            <w:tcW w:w="850" w:type="dxa"/>
          </w:tcPr>
          <w:p w:rsidR="00865B69" w:rsidRDefault="00865B69" w:rsidP="00C0597D">
            <w:r>
              <w:t>VCC33</w:t>
            </w:r>
          </w:p>
        </w:tc>
        <w:tc>
          <w:tcPr>
            <w:tcW w:w="850" w:type="dxa"/>
          </w:tcPr>
          <w:p w:rsidR="00865B69" w:rsidRDefault="00865B69" w:rsidP="00C0597D"/>
        </w:tc>
      </w:tr>
    </w:tbl>
    <w:p w:rsidR="00865B69" w:rsidRPr="000C34FF" w:rsidRDefault="00865B69" w:rsidP="00865B69">
      <w:pPr>
        <w:rPr>
          <w:b/>
        </w:rPr>
      </w:pPr>
      <w:r w:rsidRPr="000C34FF">
        <w:rPr>
          <w:b/>
        </w:rPr>
        <w:t>Remarques</w:t>
      </w:r>
      <w:r w:rsidR="000C34FF">
        <w:rPr>
          <w:b/>
        </w:rPr>
        <w:t xml:space="preserve"> : </w:t>
      </w:r>
      <w:r>
        <w:t>Pour l’alimentation de l’amplificateur opérationnel ainsi que la partie analogique du convertisseur analogique digitale, il serait préférable de mettre en place un régulateur de tension dédié et de réserver l’utilisation de la référence de tension pour les entrées REF et CAP du convertisseur.</w:t>
      </w:r>
    </w:p>
    <w:p w:rsidR="00865B69" w:rsidRDefault="00865B69" w:rsidP="00865B69">
      <w:r>
        <w:t>La référence de tension fournit un courant de 15mA en sortie, elle ne supporte pas bien les variations d’impédance.</w:t>
      </w:r>
    </w:p>
    <w:p w:rsidR="00865B69" w:rsidRDefault="00865B69" w:rsidP="00865B69">
      <w:r>
        <w:t>L’élévateur de tension élève la tension à 10V, la tension de fonctionnement du circuit est de 5V. Une petite puissance est perdue sur la référence de tension vu que le courant est faible dans l’amplificateur ainsi que dans le convertisseur AD.</w:t>
      </w:r>
    </w:p>
    <w:p w:rsidR="00865B69" w:rsidRDefault="00865B69" w:rsidP="000C34FF">
      <w:pPr>
        <w:pStyle w:val="Titre2"/>
      </w:pPr>
      <w:r>
        <w:t>Routage de la carte capteur</w:t>
      </w:r>
    </w:p>
    <w:p w:rsidR="00865B69" w:rsidRDefault="00865B69" w:rsidP="000C34FF">
      <w:pPr>
        <w:pStyle w:val="Titre3"/>
      </w:pPr>
      <w:r>
        <w:t>La mécanique du PCB</w:t>
      </w:r>
    </w:p>
    <w:p w:rsidR="00865B69" w:rsidRDefault="00865B69" w:rsidP="00865B69">
      <w:r>
        <w:t>Les dimensions du PCB : 83x35mm</w:t>
      </w:r>
    </w:p>
    <w:p w:rsidR="00865B69" w:rsidRDefault="00865B69" w:rsidP="00865B69">
      <w:r>
        <w:t>Les composants sont placés sur le « top » de la carte. 5 condensateurs et une résistance sont montés sur le « </w:t>
      </w:r>
      <w:proofErr w:type="spellStart"/>
      <w:r>
        <w:t>bottom</w:t>
      </w:r>
      <w:proofErr w:type="spellEnd"/>
      <w:r>
        <w:t> » de la carte capteur. Les connecteurs de la carte sont placés stratégiquement.</w:t>
      </w:r>
    </w:p>
    <w:p w:rsidR="00865B69" w:rsidRPr="0025009A" w:rsidRDefault="00865B69" w:rsidP="00865B69">
      <w:r w:rsidRPr="00C04251">
        <w:t xml:space="preserve">Les connecteurs TOP et BOTTOM, sont placé sur la tranche du PCB. Un header </w:t>
      </w:r>
      <w:proofErr w:type="gramStart"/>
      <w:r w:rsidRPr="00C04251">
        <w:t>peut-être</w:t>
      </w:r>
      <w:proofErr w:type="gramEnd"/>
      <w:r w:rsidRPr="00C04251">
        <w:t xml:space="preserve"> monté avec un pitch de 30 mils</w:t>
      </w:r>
    </w:p>
    <w:p w:rsidR="00865B69" w:rsidRPr="007257E1" w:rsidRDefault="00865B69" w:rsidP="000C34FF">
      <w:pPr>
        <w:pStyle w:val="Titre3"/>
      </w:pPr>
      <w:r>
        <w:lastRenderedPageBreak/>
        <w:t>Les couches et plans</w:t>
      </w:r>
    </w:p>
    <w:p w:rsidR="00865B69" w:rsidRDefault="00865B69" w:rsidP="00865B69">
      <w:r>
        <w:t>Le routage de la carte capteur est confectionné sur un PCB 4 couches.</w:t>
      </w:r>
    </w:p>
    <w:p w:rsidR="00865B69" w:rsidRDefault="00865B69" w:rsidP="00865B69">
      <w:r>
        <w:rPr>
          <w:noProof/>
          <w:lang w:eastAsia="fr-CH"/>
        </w:rPr>
        <w:drawing>
          <wp:anchor distT="0" distB="0" distL="114300" distR="114300" simplePos="0" relativeHeight="251789312" behindDoc="0" locked="0" layoutInCell="1" allowOverlap="1" wp14:anchorId="3EF10B1E" wp14:editId="40445CFC">
            <wp:simplePos x="0" y="0"/>
            <wp:positionH relativeFrom="column">
              <wp:posOffset>4022062</wp:posOffset>
            </wp:positionH>
            <wp:positionV relativeFrom="paragraph">
              <wp:posOffset>652366</wp:posOffset>
            </wp:positionV>
            <wp:extent cx="2289810" cy="2496820"/>
            <wp:effectExtent l="0" t="0" r="0" b="0"/>
            <wp:wrapNone/>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9810" cy="2496820"/>
                    </a:xfrm>
                    <a:prstGeom prst="rect">
                      <a:avLst/>
                    </a:prstGeom>
                    <a:noFill/>
                    <a:ln>
                      <a:noFill/>
                    </a:ln>
                  </pic:spPr>
                </pic:pic>
              </a:graphicData>
            </a:graphic>
            <wp14:sizeRelH relativeFrom="page">
              <wp14:pctWidth>0</wp14:pctWidth>
            </wp14:sizeRelH>
            <wp14:sizeRelV relativeFrom="page">
              <wp14:pctHeight>0</wp14:pctHeight>
            </wp14:sizeRelV>
          </wp:anchor>
        </w:drawing>
      </w:r>
      <w:r>
        <w:t>Comme le montre la figure sur la droite, le PCB est organisé de la façon suivante :</w:t>
      </w:r>
    </w:p>
    <w:tbl>
      <w:tblPr>
        <w:tblW w:w="5884" w:type="dxa"/>
        <w:tblInd w:w="-10" w:type="dxa"/>
        <w:tblCellMar>
          <w:left w:w="70" w:type="dxa"/>
          <w:right w:w="70" w:type="dxa"/>
        </w:tblCellMar>
        <w:tblLook w:val="04A0" w:firstRow="1" w:lastRow="0" w:firstColumn="1" w:lastColumn="0" w:noHBand="0" w:noVBand="1"/>
      </w:tblPr>
      <w:tblGrid>
        <w:gridCol w:w="1843"/>
        <w:gridCol w:w="1559"/>
        <w:gridCol w:w="1569"/>
        <w:gridCol w:w="993"/>
      </w:tblGrid>
      <w:tr w:rsidR="00865B69" w:rsidRPr="00480245" w:rsidTr="00C0597D">
        <w:trPr>
          <w:trHeight w:val="615"/>
        </w:trPr>
        <w:tc>
          <w:tcPr>
            <w:tcW w:w="1843"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Nom couche</w:t>
            </w:r>
          </w:p>
        </w:tc>
        <w:tc>
          <w:tcPr>
            <w:tcW w:w="155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Type</w:t>
            </w:r>
          </w:p>
        </w:tc>
        <w:tc>
          <w:tcPr>
            <w:tcW w:w="1489" w:type="dxa"/>
            <w:tcBorders>
              <w:top w:val="single" w:sz="8" w:space="0" w:color="auto"/>
              <w:left w:val="nil"/>
              <w:bottom w:val="single" w:sz="4" w:space="0" w:color="auto"/>
              <w:right w:val="single" w:sz="8" w:space="0" w:color="auto"/>
            </w:tcBorders>
            <w:shd w:val="clear" w:color="auto" w:fill="auto"/>
            <w:vAlign w:val="center"/>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Matériaux</w:t>
            </w:r>
          </w:p>
        </w:tc>
        <w:tc>
          <w:tcPr>
            <w:tcW w:w="993" w:type="dxa"/>
            <w:tcBorders>
              <w:top w:val="single" w:sz="8" w:space="0" w:color="auto"/>
              <w:left w:val="nil"/>
              <w:bottom w:val="single" w:sz="4" w:space="0" w:color="auto"/>
              <w:right w:val="single" w:sz="8" w:space="0" w:color="auto"/>
            </w:tcBorders>
            <w:shd w:val="clear" w:color="auto" w:fill="auto"/>
            <w:vAlign w:val="center"/>
            <w:hideMark/>
          </w:tcPr>
          <w:p w:rsidR="00865B69"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Epaisseur</w:t>
            </w:r>
          </w:p>
          <w:p w:rsidR="00865B69" w:rsidRPr="00480245" w:rsidRDefault="00865B69" w:rsidP="00C0597D">
            <w:pPr>
              <w:spacing w:after="0" w:line="240" w:lineRule="auto"/>
              <w:rPr>
                <w:rFonts w:ascii="Calibri" w:eastAsia="Times New Roman" w:hAnsi="Calibri" w:cs="Times New Roman"/>
                <w:color w:val="000000"/>
                <w:lang w:eastAsia="fr-CH"/>
              </w:rPr>
            </w:pPr>
            <w:r>
              <w:rPr>
                <w:rFonts w:ascii="Calibri" w:eastAsia="Times New Roman" w:hAnsi="Calibri" w:cs="Times New Roman"/>
                <w:color w:val="000000"/>
                <w:lang w:eastAsia="fr-CH"/>
              </w:rPr>
              <w:t>[</w:t>
            </w:r>
            <w:proofErr w:type="gramStart"/>
            <w:r>
              <w:rPr>
                <w:rFonts w:ascii="Calibri" w:eastAsia="Times New Roman" w:hAnsi="Calibri" w:cs="Times New Roman"/>
                <w:color w:val="000000"/>
                <w:lang w:eastAsia="fr-CH"/>
              </w:rPr>
              <w:t>mil</w:t>
            </w:r>
            <w:proofErr w:type="gramEnd"/>
            <w:r>
              <w:rPr>
                <w:rFonts w:ascii="Calibri" w:eastAsia="Times New Roman" w:hAnsi="Calibri" w:cs="Times New Roman"/>
                <w:color w:val="000000"/>
                <w:lang w:eastAsia="fr-CH"/>
              </w:rPr>
              <w:t>]</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Times New Roman" w:eastAsia="Times New Roman" w:hAnsi="Times New Roman" w:cs="Times New Roman"/>
                <w:sz w:val="20"/>
                <w:szCs w:val="20"/>
                <w:lang w:eastAsia="fr-CH"/>
              </w:rPr>
            </w:pP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 xml:space="preserve">Solder </w:t>
            </w:r>
            <w:proofErr w:type="spellStart"/>
            <w:r w:rsidRPr="00480245">
              <w:rPr>
                <w:rFonts w:ascii="Calibri" w:eastAsia="Times New Roman" w:hAnsi="Calibri" w:cs="Times New Roman"/>
                <w:color w:val="000000"/>
                <w:lang w:eastAsia="fr-CH"/>
              </w:rPr>
              <w:t>Mask</w:t>
            </w:r>
            <w:proofErr w:type="spellEnd"/>
            <w:r w:rsidRPr="00480245">
              <w:rPr>
                <w:rFonts w:ascii="Calibri" w:eastAsia="Times New Roman" w:hAnsi="Calibri" w:cs="Times New Roman"/>
                <w:color w:val="000000"/>
                <w:lang w:eastAsia="fr-CH"/>
              </w:rPr>
              <w:t>/</w:t>
            </w:r>
            <w:proofErr w:type="spellStart"/>
            <w:r w:rsidRPr="00480245">
              <w:rPr>
                <w:rFonts w:ascii="Calibri" w:eastAsia="Times New Roman" w:hAnsi="Calibri" w:cs="Times New Roman"/>
                <w:color w:val="000000"/>
                <w:lang w:eastAsia="fr-CH"/>
              </w:rPr>
              <w:t>Coverlay</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SurfaceMaterial</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Top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r w:rsidRPr="00480245">
              <w:rPr>
                <w:rFonts w:ascii="Calibri" w:eastAsia="Times New Roman" w:hAnsi="Calibri" w:cs="Times New Roman"/>
                <w:color w:val="000000"/>
                <w:lang w:eastAsia="fr-CH"/>
              </w:rPr>
              <w:t xml:space="preserve">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Prepreg</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14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r w:rsidRPr="00480245">
              <w:rPr>
                <w:rFonts w:ascii="Calibri" w:eastAsia="Times New Roman" w:hAnsi="Calibri" w:cs="Times New Roman"/>
                <w:color w:val="000000"/>
                <w:lang w:eastAsia="fr-CH"/>
              </w:rPr>
              <w:t xml:space="preserve"> 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Pr>
                <w:rFonts w:ascii="Calibri" w:eastAsia="Times New Roman" w:hAnsi="Calibri" w:cs="Times New Roman"/>
                <w:color w:val="000000"/>
                <w:lang w:eastAsia="fr-CH"/>
              </w:rPr>
              <w:t>Core</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Pr>
                <w:rFonts w:ascii="Calibri" w:eastAsia="Times New Roman" w:hAnsi="Calibri" w:cs="Times New Roman"/>
                <w:color w:val="000000"/>
                <w:lang w:eastAsia="fr-CH"/>
              </w:rPr>
              <w:t>28</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 Layer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1.417</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r w:rsidRPr="00480245">
              <w:rPr>
                <w:rFonts w:ascii="Calibri" w:eastAsia="Times New Roman" w:hAnsi="Calibri" w:cs="Times New Roman"/>
                <w:color w:val="000000"/>
                <w:lang w:eastAsia="fr-CH"/>
              </w:rPr>
              <w:t xml:space="preserve"> 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Dielectric</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Prepreg</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w:t>
            </w:r>
            <w:r>
              <w:rPr>
                <w:rFonts w:ascii="Calibri" w:eastAsia="Times New Roman" w:hAnsi="Calibri" w:cs="Times New Roman"/>
                <w:color w:val="000000"/>
                <w:lang w:eastAsia="fr-CH"/>
              </w:rPr>
              <w:t>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Bottom</w:t>
            </w:r>
            <w:proofErr w:type="spellEnd"/>
            <w:r w:rsidRPr="00480245">
              <w:rPr>
                <w:rFonts w:ascii="Calibri" w:eastAsia="Times New Roman" w:hAnsi="Calibri" w:cs="Times New Roman"/>
                <w:color w:val="000000"/>
                <w:lang w:eastAsia="fr-CH"/>
              </w:rPr>
              <w:t xml:space="preserve"> Layer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Signal</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Copper</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1.4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Bottom</w:t>
            </w:r>
            <w:proofErr w:type="spellEnd"/>
            <w:r w:rsidRPr="00480245">
              <w:rPr>
                <w:rFonts w:ascii="Calibri" w:eastAsia="Times New Roman" w:hAnsi="Calibri" w:cs="Times New Roman"/>
                <w:color w:val="000000"/>
                <w:lang w:eastAsia="fr-CH"/>
              </w:rPr>
              <w:t xml:space="preserve"> Solder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 xml:space="preserve">Solder </w:t>
            </w:r>
            <w:proofErr w:type="spellStart"/>
            <w:r w:rsidRPr="00480245">
              <w:rPr>
                <w:rFonts w:ascii="Calibri" w:eastAsia="Times New Roman" w:hAnsi="Calibri" w:cs="Times New Roman"/>
                <w:color w:val="000000"/>
                <w:lang w:eastAsia="fr-CH"/>
              </w:rPr>
              <w:t>Mask</w:t>
            </w:r>
            <w:proofErr w:type="spellEnd"/>
            <w:r w:rsidRPr="00480245">
              <w:rPr>
                <w:rFonts w:ascii="Calibri" w:eastAsia="Times New Roman" w:hAnsi="Calibri" w:cs="Times New Roman"/>
                <w:color w:val="000000"/>
                <w:lang w:eastAsia="fr-CH"/>
              </w:rPr>
              <w:t>/</w:t>
            </w:r>
            <w:proofErr w:type="spellStart"/>
            <w:r w:rsidRPr="00480245">
              <w:rPr>
                <w:rFonts w:ascii="Calibri" w:eastAsia="Times New Roman" w:hAnsi="Calibri" w:cs="Times New Roman"/>
                <w:color w:val="000000"/>
                <w:lang w:eastAsia="fr-CH"/>
              </w:rPr>
              <w:t>Coverlay</w:t>
            </w:r>
            <w:proofErr w:type="spellEnd"/>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SurfaceMaterial</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jc w:val="right"/>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0.4</w:t>
            </w:r>
          </w:p>
        </w:tc>
      </w:tr>
      <w:tr w:rsidR="00865B69" w:rsidRPr="00480245" w:rsidTr="00C0597D">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roofErr w:type="spellStart"/>
            <w:r w:rsidRPr="00480245">
              <w:rPr>
                <w:rFonts w:ascii="Calibri" w:eastAsia="Times New Roman" w:hAnsi="Calibri" w:cs="Times New Roman"/>
                <w:color w:val="000000"/>
                <w:lang w:eastAsia="fr-CH"/>
              </w:rPr>
              <w:t>Bottom</w:t>
            </w:r>
            <w:proofErr w:type="spellEnd"/>
            <w:r w:rsidRPr="00480245">
              <w:rPr>
                <w:rFonts w:ascii="Calibri" w:eastAsia="Times New Roman" w:hAnsi="Calibri" w:cs="Times New Roman"/>
                <w:color w:val="000000"/>
                <w:lang w:eastAsia="fr-CH"/>
              </w:rPr>
              <w:t xml:space="preserve"> Overlay</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r w:rsidRPr="00480245">
              <w:rPr>
                <w:rFonts w:ascii="Calibri" w:eastAsia="Times New Roman" w:hAnsi="Calibri" w:cs="Times New Roman"/>
                <w:color w:val="000000"/>
                <w:lang w:eastAsia="fr-CH"/>
              </w:rPr>
              <w:t>Overlay</w:t>
            </w:r>
          </w:p>
        </w:tc>
        <w:tc>
          <w:tcPr>
            <w:tcW w:w="1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Calibri" w:eastAsia="Times New Roman" w:hAnsi="Calibri" w:cs="Times New Roman"/>
                <w:color w:val="000000"/>
                <w:lang w:eastAsia="fr-CH"/>
              </w:rPr>
            </w:pP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5B69" w:rsidRPr="00480245" w:rsidRDefault="00865B69" w:rsidP="00C0597D">
            <w:pPr>
              <w:spacing w:after="0" w:line="240" w:lineRule="auto"/>
              <w:rPr>
                <w:rFonts w:ascii="Times New Roman" w:eastAsia="Times New Roman" w:hAnsi="Times New Roman" w:cs="Times New Roman"/>
                <w:sz w:val="20"/>
                <w:szCs w:val="20"/>
                <w:lang w:eastAsia="fr-CH"/>
              </w:rPr>
            </w:pPr>
          </w:p>
        </w:tc>
      </w:tr>
    </w:tbl>
    <w:p w:rsidR="00865B69" w:rsidRDefault="00865B69" w:rsidP="00865B69"/>
    <w:p w:rsidR="00865B69" w:rsidRDefault="00865B69" w:rsidP="00865B69">
      <w:r>
        <w:t>L’épaisseur totale du PCB est donnée comme étant 1.59mm</w:t>
      </w:r>
    </w:p>
    <w:p w:rsidR="00865B69" w:rsidRDefault="00865B69" w:rsidP="00865B69">
      <w:r>
        <w:t>4 plans sont placés sur chaque couche :</w:t>
      </w:r>
    </w:p>
    <w:tbl>
      <w:tblPr>
        <w:tblStyle w:val="Grilledutableau"/>
        <w:tblW w:w="0" w:type="auto"/>
        <w:tblLook w:val="04A0" w:firstRow="1" w:lastRow="0" w:firstColumn="1" w:lastColumn="0" w:noHBand="0" w:noVBand="1"/>
      </w:tblPr>
      <w:tblGrid>
        <w:gridCol w:w="1273"/>
        <w:gridCol w:w="1274"/>
      </w:tblGrid>
      <w:tr w:rsidR="00865B69" w:rsidTr="00C0597D">
        <w:tc>
          <w:tcPr>
            <w:tcW w:w="1273" w:type="dxa"/>
          </w:tcPr>
          <w:p w:rsidR="00865B69" w:rsidRDefault="00865B69" w:rsidP="00C0597D">
            <w:proofErr w:type="gramStart"/>
            <w:r>
              <w:t>couche</w:t>
            </w:r>
            <w:proofErr w:type="gramEnd"/>
          </w:p>
        </w:tc>
        <w:tc>
          <w:tcPr>
            <w:tcW w:w="1274" w:type="dxa"/>
          </w:tcPr>
          <w:p w:rsidR="00865B69" w:rsidRDefault="00865B69" w:rsidP="00C0597D">
            <w:proofErr w:type="gramStart"/>
            <w:r>
              <w:t>plan</w:t>
            </w:r>
            <w:proofErr w:type="gramEnd"/>
          </w:p>
        </w:tc>
      </w:tr>
      <w:tr w:rsidR="00865B69" w:rsidTr="00C0597D">
        <w:tc>
          <w:tcPr>
            <w:tcW w:w="1273" w:type="dxa"/>
          </w:tcPr>
          <w:p w:rsidR="00865B69" w:rsidRDefault="00865B69" w:rsidP="00C0597D">
            <w:r>
              <w:t>1</w:t>
            </w:r>
          </w:p>
        </w:tc>
        <w:tc>
          <w:tcPr>
            <w:tcW w:w="1274" w:type="dxa"/>
          </w:tcPr>
          <w:p w:rsidR="00865B69" w:rsidRDefault="00865B69" w:rsidP="00C0597D">
            <w:r>
              <w:t>GND</w:t>
            </w:r>
          </w:p>
        </w:tc>
      </w:tr>
      <w:tr w:rsidR="00865B69" w:rsidTr="00C0597D">
        <w:tc>
          <w:tcPr>
            <w:tcW w:w="1273" w:type="dxa"/>
          </w:tcPr>
          <w:p w:rsidR="00865B69" w:rsidRDefault="00865B69" w:rsidP="00C0597D">
            <w:r>
              <w:t>2</w:t>
            </w:r>
          </w:p>
        </w:tc>
        <w:tc>
          <w:tcPr>
            <w:tcW w:w="1274" w:type="dxa"/>
          </w:tcPr>
          <w:p w:rsidR="00865B69" w:rsidRDefault="00865B69" w:rsidP="00C0597D">
            <w:r>
              <w:t>5V</w:t>
            </w:r>
          </w:p>
        </w:tc>
      </w:tr>
      <w:tr w:rsidR="00865B69" w:rsidTr="00C0597D">
        <w:tc>
          <w:tcPr>
            <w:tcW w:w="1273" w:type="dxa"/>
          </w:tcPr>
          <w:p w:rsidR="00865B69" w:rsidRDefault="00865B69" w:rsidP="00C0597D">
            <w:r>
              <w:t>3</w:t>
            </w:r>
          </w:p>
        </w:tc>
        <w:tc>
          <w:tcPr>
            <w:tcW w:w="1274" w:type="dxa"/>
          </w:tcPr>
          <w:p w:rsidR="00865B69" w:rsidRDefault="00865B69" w:rsidP="00C0597D">
            <w:r>
              <w:t>3.3V</w:t>
            </w:r>
          </w:p>
        </w:tc>
      </w:tr>
      <w:tr w:rsidR="00865B69" w:rsidTr="00C0597D">
        <w:tc>
          <w:tcPr>
            <w:tcW w:w="1273" w:type="dxa"/>
          </w:tcPr>
          <w:p w:rsidR="00865B69" w:rsidRDefault="00865B69" w:rsidP="00C0597D">
            <w:r>
              <w:t>4</w:t>
            </w:r>
          </w:p>
        </w:tc>
        <w:tc>
          <w:tcPr>
            <w:tcW w:w="1274" w:type="dxa"/>
          </w:tcPr>
          <w:p w:rsidR="00865B69" w:rsidRDefault="00865B69" w:rsidP="00C0597D">
            <w:r>
              <w:t>GND</w:t>
            </w:r>
          </w:p>
        </w:tc>
      </w:tr>
    </w:tbl>
    <w:p w:rsidR="00865B69" w:rsidRDefault="00865B69" w:rsidP="00865B69"/>
    <w:p w:rsidR="00865B69" w:rsidRDefault="00865B69" w:rsidP="00865B69">
      <w:r>
        <w:t xml:space="preserve">Sur les couches de top et </w:t>
      </w:r>
      <w:proofErr w:type="spellStart"/>
      <w:r>
        <w:t>bottom</w:t>
      </w:r>
      <w:proofErr w:type="spellEnd"/>
      <w:r>
        <w:t xml:space="preserve"> en plus du plan GND, des signaux connectent des composants entre eux, de même que sur la couche du 3.3V. Seul le 5V possède son propre plan sans interruption par des pistes.</w:t>
      </w:r>
    </w:p>
    <w:p w:rsidR="00865B69" w:rsidRDefault="00865B69" w:rsidP="000C34FF">
      <w:pPr>
        <w:pStyle w:val="Titre3"/>
      </w:pPr>
      <w:r>
        <w:t>Les pistes</w:t>
      </w:r>
    </w:p>
    <w:p w:rsidR="00865B69" w:rsidRDefault="00865B69" w:rsidP="00865B69">
      <w:r>
        <w:t xml:space="preserve">La largeur des pistes sont pour la grande majorité 20 </w:t>
      </w:r>
      <w:proofErr w:type="spellStart"/>
      <w:r>
        <w:t>mils</w:t>
      </w:r>
      <w:proofErr w:type="spellEnd"/>
      <w:r>
        <w:t xml:space="preserve"> quelque signaux logiques sont en 10 mils. Pour les signaux d’alimentation, des pistes de 30 </w:t>
      </w:r>
      <w:proofErr w:type="spellStart"/>
      <w:r>
        <w:t>mils</w:t>
      </w:r>
      <w:proofErr w:type="spellEnd"/>
      <w:r>
        <w:t xml:space="preserve"> sont utilisés, quelques plans isolés sont </w:t>
      </w:r>
      <w:proofErr w:type="gramStart"/>
      <w:r>
        <w:t>utilisé</w:t>
      </w:r>
      <w:proofErr w:type="gramEnd"/>
      <w:r>
        <w:t xml:space="preserve"> aussi.</w:t>
      </w:r>
    </w:p>
    <w:p w:rsidR="00865B69" w:rsidRDefault="00865B69" w:rsidP="000C34FF">
      <w:pPr>
        <w:pStyle w:val="Titre3"/>
      </w:pPr>
      <w:r>
        <w:t>Les chemins de retour</w:t>
      </w:r>
    </w:p>
    <w:p w:rsidR="00865B69" w:rsidRPr="001D2A9A" w:rsidRDefault="00865B69" w:rsidP="00865B69">
      <w:r>
        <w:t xml:space="preserve">Après vérification, les chemins de retour pour les signaux peuvent emprunter des chemins relativement proches des lignes d’où elles viennent. Le plan clearance est fixé à 20 </w:t>
      </w:r>
      <w:proofErr w:type="spellStart"/>
      <w:r>
        <w:t>mils</w:t>
      </w:r>
      <w:proofErr w:type="spellEnd"/>
      <w:r>
        <w:t xml:space="preserve"> et la hauteur max entre les deux couches TOP et BOTTOM est de 31mils. Les signaux peuvent emprunter les plans de masse du TOP et du BOTTOM. Le plan de masse du BOTTOM est nettement moins saturé en signaux.</w:t>
      </w:r>
    </w:p>
    <w:p w:rsidR="00865B69" w:rsidRDefault="00865B69" w:rsidP="000C34FF">
      <w:pPr>
        <w:pStyle w:val="Titre2"/>
      </w:pPr>
      <w:r>
        <w:t>Réalisations</w:t>
      </w:r>
    </w:p>
    <w:p w:rsidR="00865B69" w:rsidRDefault="00865B69" w:rsidP="00865B69">
      <w:r>
        <w:t>Pour la réalisation, le PCB doit être réalisé par une entreprise spécialisée. Il nécessite l’assemblage de 4 couches, ainsi que la mise en place de trous métallisés. Certaines contraintes de distance ne peuvent pas être garanties.</w:t>
      </w:r>
    </w:p>
    <w:p w:rsidR="00865B69" w:rsidRDefault="00865B69" w:rsidP="00865B69">
      <w:pPr>
        <w:pStyle w:val="Titre2"/>
      </w:pPr>
      <w:r>
        <w:lastRenderedPageBreak/>
        <w:t>Fabrication</w:t>
      </w:r>
    </w:p>
    <w:p w:rsidR="00865B69" w:rsidRDefault="00865B69" w:rsidP="00865B69">
      <w:r>
        <w:t>Un devis d’</w:t>
      </w:r>
      <w:proofErr w:type="spellStart"/>
      <w:r>
        <w:t>EuroCircuit</w:t>
      </w:r>
      <w:proofErr w:type="spellEnd"/>
      <w:r>
        <w:t xml:space="preserve"> peut être fait sur leur page web, pour deux exemplaires de cette carte, la fabrication reviendrait à 122Euro au total.</w:t>
      </w:r>
    </w:p>
    <w:p w:rsidR="00865B69" w:rsidRDefault="00865B69" w:rsidP="00865B69">
      <w:r>
        <w:t xml:space="preserve">Quelques informations sont à fournir, concernant les couches, les épaisseurs, les dimensions du PCB. Pour éviter des prix exorbitant, la matière du PCB reste du FR-4, les </w:t>
      </w:r>
      <w:proofErr w:type="spellStart"/>
      <w:r>
        <w:t>vias</w:t>
      </w:r>
      <w:proofErr w:type="spellEnd"/>
      <w:r>
        <w:t xml:space="preserve"> sont traversant sur toutes les couches et les composants sont seulement monter sur les deux couches visibles de PCB (pas de composants internes).</w:t>
      </w:r>
    </w:p>
    <w:p w:rsidR="00865B69" w:rsidRDefault="00865B69" w:rsidP="00865B69">
      <w:r>
        <w:rPr>
          <w:noProof/>
          <w:lang w:eastAsia="fr-CH"/>
        </w:rPr>
        <w:drawing>
          <wp:inline distT="0" distB="0" distL="0" distR="0" wp14:anchorId="19AFF648" wp14:editId="0E87ED9E">
            <wp:extent cx="5756910" cy="1487170"/>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487170"/>
                    </a:xfrm>
                    <a:prstGeom prst="rect">
                      <a:avLst/>
                    </a:prstGeom>
                    <a:noFill/>
                    <a:ln>
                      <a:noFill/>
                    </a:ln>
                  </pic:spPr>
                </pic:pic>
              </a:graphicData>
            </a:graphic>
          </wp:inline>
        </w:drawing>
      </w:r>
    </w:p>
    <w:p w:rsidR="00865B69" w:rsidRPr="007415E6" w:rsidRDefault="00865B69" w:rsidP="000C34FF">
      <w:pPr>
        <w:pStyle w:val="Titre3"/>
      </w:pPr>
      <w:r>
        <w:t>L’électronique</w:t>
      </w:r>
    </w:p>
    <w:p w:rsidR="00865B69" w:rsidRDefault="00865B69" w:rsidP="00865B69">
      <w:r>
        <w:t xml:space="preserve">Voici le PCB de la carte électronique vue du </w:t>
      </w:r>
      <w:proofErr w:type="gramStart"/>
      <w:r>
        <w:t>top:</w:t>
      </w:r>
      <w:proofErr w:type="gramEnd"/>
    </w:p>
    <w:p w:rsidR="00865B69" w:rsidRDefault="00865B69" w:rsidP="00865B69">
      <w:pPr>
        <w:jc w:val="center"/>
      </w:pPr>
      <w:r>
        <w:rPr>
          <w:noProof/>
          <w:lang w:eastAsia="fr-CH"/>
        </w:rPr>
        <w:drawing>
          <wp:inline distT="0" distB="0" distL="0" distR="0" wp14:anchorId="0FB3887D" wp14:editId="7587DED3">
            <wp:extent cx="5295265" cy="2734945"/>
            <wp:effectExtent l="0" t="0" r="635" b="825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265" cy="2734945"/>
                    </a:xfrm>
                    <a:prstGeom prst="rect">
                      <a:avLst/>
                    </a:prstGeom>
                    <a:noFill/>
                    <a:ln>
                      <a:noFill/>
                    </a:ln>
                  </pic:spPr>
                </pic:pic>
              </a:graphicData>
            </a:graphic>
          </wp:inline>
        </w:drawing>
      </w:r>
    </w:p>
    <w:p w:rsidR="00865B69" w:rsidRDefault="00865B69" w:rsidP="00865B69">
      <w:r>
        <w:t xml:space="preserve">Deux images montrent les couches top et </w:t>
      </w:r>
      <w:proofErr w:type="spellStart"/>
      <w:r>
        <w:t>bottom</w:t>
      </w:r>
      <w:proofErr w:type="spellEnd"/>
      <w:r>
        <w:t xml:space="preserve"> de la carte capteur.</w:t>
      </w:r>
      <w:r>
        <w:br/>
        <w:t>Couche top :</w:t>
      </w:r>
    </w:p>
    <w:p w:rsidR="00865B69" w:rsidRDefault="00865B69" w:rsidP="00865B69">
      <w:pPr>
        <w:rPr>
          <w:noProof/>
          <w:lang w:eastAsia="fr-CH"/>
        </w:rPr>
      </w:pPr>
      <w:r>
        <w:rPr>
          <w:noProof/>
          <w:lang w:eastAsia="fr-CH"/>
        </w:rPr>
        <w:lastRenderedPageBreak/>
        <w:drawing>
          <wp:inline distT="0" distB="0" distL="0" distR="0" wp14:anchorId="787C466D" wp14:editId="52A6B484">
            <wp:extent cx="5748655" cy="3156585"/>
            <wp:effectExtent l="0" t="0" r="4445" b="571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3156585"/>
                    </a:xfrm>
                    <a:prstGeom prst="rect">
                      <a:avLst/>
                    </a:prstGeom>
                    <a:noFill/>
                    <a:ln>
                      <a:noFill/>
                    </a:ln>
                  </pic:spPr>
                </pic:pic>
              </a:graphicData>
            </a:graphic>
          </wp:inline>
        </w:drawing>
      </w:r>
    </w:p>
    <w:p w:rsidR="00865B69" w:rsidRDefault="00865B69" w:rsidP="00865B69">
      <w:pPr>
        <w:rPr>
          <w:noProof/>
          <w:lang w:eastAsia="fr-CH"/>
        </w:rPr>
      </w:pPr>
      <w:r>
        <w:rPr>
          <w:noProof/>
          <w:lang w:eastAsia="fr-CH"/>
        </w:rPr>
        <w:t>Sur cette couche on y retrouve les footprint des connecteurs top et bottom, les autres connecteurs, les composants pour les mesures et converssion des données. Des points de test sont montés à titre de debug seulement :</w:t>
      </w:r>
      <w:r>
        <w:rPr>
          <w:noProof/>
          <w:lang w:eastAsia="fr-CH"/>
        </w:rPr>
        <w:br/>
      </w:r>
    </w:p>
    <w:tbl>
      <w:tblPr>
        <w:tblStyle w:val="Grilledutableau"/>
        <w:tblW w:w="0" w:type="auto"/>
        <w:tblLook w:val="04A0" w:firstRow="1" w:lastRow="0" w:firstColumn="1" w:lastColumn="0" w:noHBand="0" w:noVBand="1"/>
      </w:tblPr>
      <w:tblGrid>
        <w:gridCol w:w="2122"/>
        <w:gridCol w:w="1701"/>
      </w:tblGrid>
      <w:tr w:rsidR="00865B69" w:rsidTr="00C0597D">
        <w:tc>
          <w:tcPr>
            <w:tcW w:w="2122" w:type="dxa"/>
          </w:tcPr>
          <w:p w:rsidR="00865B69" w:rsidRDefault="00865B69" w:rsidP="00C0597D">
            <w:pPr>
              <w:rPr>
                <w:noProof/>
                <w:lang w:eastAsia="fr-CH"/>
              </w:rPr>
            </w:pPr>
            <w:r>
              <w:rPr>
                <w:noProof/>
                <w:lang w:eastAsia="fr-CH"/>
              </w:rPr>
              <w:t>position</w:t>
            </w:r>
          </w:p>
        </w:tc>
        <w:tc>
          <w:tcPr>
            <w:tcW w:w="1701" w:type="dxa"/>
          </w:tcPr>
          <w:p w:rsidR="00865B69" w:rsidRDefault="00865B69" w:rsidP="00C0597D">
            <w:pPr>
              <w:rPr>
                <w:noProof/>
                <w:lang w:eastAsia="fr-CH"/>
              </w:rPr>
            </w:pPr>
            <w:r>
              <w:rPr>
                <w:noProof/>
                <w:lang w:eastAsia="fr-CH"/>
              </w:rPr>
              <w:t>mesure</w:t>
            </w:r>
          </w:p>
        </w:tc>
      </w:tr>
      <w:tr w:rsidR="00865B69" w:rsidTr="00C0597D">
        <w:tc>
          <w:tcPr>
            <w:tcW w:w="2122" w:type="dxa"/>
          </w:tcPr>
          <w:p w:rsidR="00865B69" w:rsidRDefault="00865B69" w:rsidP="00C0597D">
            <w:pPr>
              <w:rPr>
                <w:noProof/>
                <w:lang w:eastAsia="fr-CH"/>
              </w:rPr>
            </w:pPr>
            <w:r>
              <w:rPr>
                <w:noProof/>
                <w:lang w:eastAsia="fr-CH"/>
              </w:rPr>
              <w:t>Bas- gauche</w:t>
            </w:r>
          </w:p>
        </w:tc>
        <w:tc>
          <w:tcPr>
            <w:tcW w:w="1701" w:type="dxa"/>
          </w:tcPr>
          <w:p w:rsidR="00865B69" w:rsidRDefault="00865B69" w:rsidP="00C0597D">
            <w:pPr>
              <w:rPr>
                <w:noProof/>
                <w:lang w:eastAsia="fr-CH"/>
              </w:rPr>
            </w:pPr>
            <w:r>
              <w:rPr>
                <w:noProof/>
                <w:lang w:eastAsia="fr-CH"/>
              </w:rPr>
              <w:t>5V in</w:t>
            </w:r>
          </w:p>
        </w:tc>
      </w:tr>
      <w:tr w:rsidR="00865B69" w:rsidTr="00C0597D">
        <w:tc>
          <w:tcPr>
            <w:tcW w:w="2122" w:type="dxa"/>
          </w:tcPr>
          <w:p w:rsidR="00865B69" w:rsidRDefault="00865B69" w:rsidP="00C0597D">
            <w:pPr>
              <w:rPr>
                <w:noProof/>
                <w:lang w:eastAsia="fr-CH"/>
              </w:rPr>
            </w:pPr>
            <w:r>
              <w:rPr>
                <w:noProof/>
                <w:lang w:eastAsia="fr-CH"/>
              </w:rPr>
              <w:t>Milieu gauche</w:t>
            </w:r>
          </w:p>
        </w:tc>
        <w:tc>
          <w:tcPr>
            <w:tcW w:w="1701" w:type="dxa"/>
          </w:tcPr>
          <w:p w:rsidR="00865B69" w:rsidRDefault="00865B69" w:rsidP="00C0597D">
            <w:pPr>
              <w:rPr>
                <w:noProof/>
                <w:lang w:eastAsia="fr-CH"/>
              </w:rPr>
            </w:pPr>
            <w:r>
              <w:rPr>
                <w:noProof/>
                <w:lang w:eastAsia="fr-CH"/>
              </w:rPr>
              <w:t>GND</w:t>
            </w:r>
          </w:p>
        </w:tc>
      </w:tr>
      <w:tr w:rsidR="00865B69" w:rsidTr="00C0597D">
        <w:tc>
          <w:tcPr>
            <w:tcW w:w="2122" w:type="dxa"/>
          </w:tcPr>
          <w:p w:rsidR="00865B69" w:rsidRDefault="00865B69" w:rsidP="00C0597D">
            <w:pPr>
              <w:rPr>
                <w:noProof/>
                <w:lang w:eastAsia="fr-CH"/>
              </w:rPr>
            </w:pPr>
            <w:r>
              <w:rPr>
                <w:noProof/>
                <w:lang w:eastAsia="fr-CH"/>
              </w:rPr>
              <w:t>Milieu milieu</w:t>
            </w:r>
          </w:p>
        </w:tc>
        <w:tc>
          <w:tcPr>
            <w:tcW w:w="1701" w:type="dxa"/>
          </w:tcPr>
          <w:p w:rsidR="00865B69" w:rsidRDefault="00865B69" w:rsidP="00C0597D">
            <w:pPr>
              <w:rPr>
                <w:noProof/>
                <w:lang w:eastAsia="fr-CH"/>
              </w:rPr>
            </w:pPr>
            <w:r>
              <w:rPr>
                <w:noProof/>
                <w:lang w:eastAsia="fr-CH"/>
              </w:rPr>
              <w:t>3.3V</w:t>
            </w:r>
          </w:p>
        </w:tc>
      </w:tr>
      <w:tr w:rsidR="00865B69" w:rsidTr="00C0597D">
        <w:tc>
          <w:tcPr>
            <w:tcW w:w="2122" w:type="dxa"/>
          </w:tcPr>
          <w:p w:rsidR="00865B69" w:rsidRDefault="00865B69" w:rsidP="00C0597D">
            <w:pPr>
              <w:rPr>
                <w:noProof/>
                <w:lang w:eastAsia="fr-CH"/>
              </w:rPr>
            </w:pPr>
            <w:r>
              <w:rPr>
                <w:noProof/>
                <w:lang w:eastAsia="fr-CH"/>
              </w:rPr>
              <w:t>Milieu droite</w:t>
            </w:r>
          </w:p>
        </w:tc>
        <w:tc>
          <w:tcPr>
            <w:tcW w:w="1701" w:type="dxa"/>
          </w:tcPr>
          <w:p w:rsidR="00865B69" w:rsidRDefault="00865B69" w:rsidP="00C0597D">
            <w:pPr>
              <w:rPr>
                <w:noProof/>
                <w:lang w:eastAsia="fr-CH"/>
              </w:rPr>
            </w:pPr>
            <w:r>
              <w:rPr>
                <w:noProof/>
                <w:lang w:eastAsia="fr-CH"/>
              </w:rPr>
              <w:t>SHUNT</w:t>
            </w:r>
          </w:p>
        </w:tc>
      </w:tr>
      <w:tr w:rsidR="00865B69" w:rsidTr="00C0597D">
        <w:tc>
          <w:tcPr>
            <w:tcW w:w="2122" w:type="dxa"/>
          </w:tcPr>
          <w:p w:rsidR="00865B69" w:rsidRDefault="00865B69" w:rsidP="00C0597D">
            <w:pPr>
              <w:rPr>
                <w:noProof/>
                <w:lang w:eastAsia="fr-CH"/>
              </w:rPr>
            </w:pPr>
            <w:r>
              <w:rPr>
                <w:noProof/>
                <w:lang w:eastAsia="fr-CH"/>
              </w:rPr>
              <w:t>Droite bas</w:t>
            </w:r>
          </w:p>
        </w:tc>
        <w:tc>
          <w:tcPr>
            <w:tcW w:w="1701" w:type="dxa"/>
          </w:tcPr>
          <w:p w:rsidR="00865B69" w:rsidRDefault="00865B69" w:rsidP="00C0597D">
            <w:pPr>
              <w:rPr>
                <w:noProof/>
                <w:lang w:eastAsia="fr-CH"/>
              </w:rPr>
            </w:pPr>
            <w:r>
              <w:rPr>
                <w:noProof/>
                <w:lang w:eastAsia="fr-CH"/>
              </w:rPr>
              <w:t>Mesure courant</w:t>
            </w:r>
          </w:p>
        </w:tc>
      </w:tr>
      <w:tr w:rsidR="00865B69" w:rsidTr="00C0597D">
        <w:tc>
          <w:tcPr>
            <w:tcW w:w="2122" w:type="dxa"/>
          </w:tcPr>
          <w:p w:rsidR="00865B69" w:rsidRDefault="00865B69" w:rsidP="00C0597D">
            <w:pPr>
              <w:rPr>
                <w:noProof/>
                <w:lang w:eastAsia="fr-CH"/>
              </w:rPr>
            </w:pPr>
            <w:r>
              <w:rPr>
                <w:noProof/>
                <w:lang w:eastAsia="fr-CH"/>
              </w:rPr>
              <w:t>Droite milieu</w:t>
            </w:r>
          </w:p>
        </w:tc>
        <w:tc>
          <w:tcPr>
            <w:tcW w:w="1701" w:type="dxa"/>
          </w:tcPr>
          <w:p w:rsidR="00865B69" w:rsidRDefault="00865B69" w:rsidP="00C0597D">
            <w:pPr>
              <w:rPr>
                <w:noProof/>
                <w:lang w:eastAsia="fr-CH"/>
              </w:rPr>
            </w:pPr>
            <w:r>
              <w:rPr>
                <w:noProof/>
                <w:lang w:eastAsia="fr-CH"/>
              </w:rPr>
              <w:t>5V_REF</w:t>
            </w:r>
          </w:p>
        </w:tc>
      </w:tr>
      <w:tr w:rsidR="00865B69" w:rsidTr="00C0597D">
        <w:tc>
          <w:tcPr>
            <w:tcW w:w="2122" w:type="dxa"/>
          </w:tcPr>
          <w:p w:rsidR="00865B69" w:rsidRDefault="00865B69" w:rsidP="00C0597D">
            <w:pPr>
              <w:rPr>
                <w:noProof/>
                <w:lang w:eastAsia="fr-CH"/>
              </w:rPr>
            </w:pPr>
            <w:r>
              <w:rPr>
                <w:noProof/>
                <w:lang w:eastAsia="fr-CH"/>
              </w:rPr>
              <w:t>Droite haut</w:t>
            </w:r>
          </w:p>
        </w:tc>
        <w:tc>
          <w:tcPr>
            <w:tcW w:w="1701" w:type="dxa"/>
          </w:tcPr>
          <w:p w:rsidR="00865B69" w:rsidRDefault="00865B69" w:rsidP="00C0597D">
            <w:pPr>
              <w:rPr>
                <w:noProof/>
                <w:lang w:eastAsia="fr-CH"/>
              </w:rPr>
            </w:pPr>
            <w:r>
              <w:rPr>
                <w:noProof/>
                <w:lang w:eastAsia="fr-CH"/>
              </w:rPr>
              <w:t>Doubleur de tension 10V</w:t>
            </w:r>
          </w:p>
        </w:tc>
      </w:tr>
    </w:tbl>
    <w:p w:rsidR="00865B69" w:rsidRDefault="00865B69" w:rsidP="00865B69">
      <w:pPr>
        <w:rPr>
          <w:noProof/>
          <w:lang w:eastAsia="fr-CH"/>
        </w:rPr>
      </w:pPr>
      <w:r>
        <w:rPr>
          <w:noProof/>
          <w:lang w:eastAsia="fr-CH"/>
        </w:rPr>
        <w:t xml:space="preserve"> </w:t>
      </w:r>
    </w:p>
    <w:p w:rsidR="00865B69" w:rsidRDefault="00865B69" w:rsidP="00865B69">
      <w:pPr>
        <w:rPr>
          <w:noProof/>
          <w:lang w:eastAsia="fr-CH"/>
        </w:rPr>
      </w:pPr>
      <w:r>
        <w:rPr>
          <w:noProof/>
          <w:lang w:eastAsia="fr-CH"/>
        </w:rPr>
        <w:t>Couche bottom :</w:t>
      </w:r>
    </w:p>
    <w:p w:rsidR="00865B69" w:rsidRDefault="00865B69" w:rsidP="00865B69">
      <w:pPr>
        <w:rPr>
          <w:noProof/>
          <w:lang w:eastAsia="fr-CH"/>
        </w:rPr>
      </w:pPr>
      <w:r>
        <w:rPr>
          <w:noProof/>
          <w:lang w:eastAsia="fr-CH"/>
        </w:rPr>
        <w:lastRenderedPageBreak/>
        <w:drawing>
          <wp:inline distT="0" distB="0" distL="0" distR="0" wp14:anchorId="6067FB9A" wp14:editId="102C2002">
            <wp:extent cx="5756910" cy="2926080"/>
            <wp:effectExtent l="0" t="0" r="0" b="762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926080"/>
                    </a:xfrm>
                    <a:prstGeom prst="rect">
                      <a:avLst/>
                    </a:prstGeom>
                    <a:noFill/>
                    <a:ln>
                      <a:noFill/>
                    </a:ln>
                  </pic:spPr>
                </pic:pic>
              </a:graphicData>
            </a:graphic>
          </wp:inline>
        </w:drawing>
      </w:r>
    </w:p>
    <w:p w:rsidR="00865B69" w:rsidRDefault="00865B69" w:rsidP="00865B69">
      <w:pPr>
        <w:rPr>
          <w:noProof/>
          <w:lang w:eastAsia="fr-CH"/>
        </w:rPr>
      </w:pPr>
      <w:r>
        <w:rPr>
          <w:noProof/>
          <w:lang w:eastAsia="fr-CH"/>
        </w:rPr>
        <w:t>Sur la couche de bottom, une annotation est inscrite pour signer la carte et afficher le numéro de version.</w:t>
      </w:r>
    </w:p>
    <w:p w:rsidR="00865B69" w:rsidRDefault="00865B69" w:rsidP="00865B69">
      <w:pPr>
        <w:pStyle w:val="Titre3"/>
        <w:rPr>
          <w:noProof/>
          <w:lang w:eastAsia="fr-CH"/>
        </w:rPr>
      </w:pPr>
      <w:r>
        <w:rPr>
          <w:noProof/>
          <w:lang w:eastAsia="fr-CH"/>
        </w:rPr>
        <w:t>Modifications</w:t>
      </w:r>
    </w:p>
    <w:p w:rsidR="00865B69" w:rsidRDefault="00865B69" w:rsidP="00865B69">
      <w:pPr>
        <w:rPr>
          <w:lang w:eastAsia="fr-CH"/>
        </w:rPr>
      </w:pPr>
      <w:r>
        <w:rPr>
          <w:lang w:eastAsia="fr-CH"/>
        </w:rPr>
        <w:t xml:space="preserve">Pour mettre un convertisseur DCDC supplémentaire afin de fournir les tensions d’alimentation du convertisseur ainsi que de l’amplificateur, il est possible de monter cette électronique sur la couche </w:t>
      </w:r>
      <w:proofErr w:type="spellStart"/>
      <w:r>
        <w:rPr>
          <w:lang w:eastAsia="fr-CH"/>
        </w:rPr>
        <w:t>bottom</w:t>
      </w:r>
      <w:proofErr w:type="spellEnd"/>
      <w:r>
        <w:rPr>
          <w:lang w:eastAsia="fr-CH"/>
        </w:rPr>
        <w:t xml:space="preserve">. Une autre alternative pour gagner de la place sur le PCB est de changer de boitier de l’ADL pour passer à un boitier SMD, plus petit que le boitier avec le pin traversant. Une alternative de design est de mettre les </w:t>
      </w:r>
      <w:proofErr w:type="spellStart"/>
      <w:r>
        <w:rPr>
          <w:lang w:eastAsia="fr-CH"/>
        </w:rPr>
        <w:t>vias</w:t>
      </w:r>
      <w:proofErr w:type="spellEnd"/>
      <w:r>
        <w:rPr>
          <w:lang w:eastAsia="fr-CH"/>
        </w:rPr>
        <w:t xml:space="preserve"> dans les pads des composants avec recouvrement.</w:t>
      </w:r>
    </w:p>
    <w:p w:rsidR="00865B69" w:rsidRDefault="00865B69" w:rsidP="00865B69">
      <w:pPr>
        <w:rPr>
          <w:lang w:eastAsia="fr-CH"/>
        </w:rPr>
      </w:pPr>
      <w:r>
        <w:rPr>
          <w:lang w:eastAsia="fr-CH"/>
        </w:rPr>
        <w:t xml:space="preserve">Par manque de temps, seulement le design a été fait de la carte sans fabrication industrielle. Après des tests et simulations, puis une relecture de la schématique et du routage par M. Joseph </w:t>
      </w:r>
      <w:proofErr w:type="spellStart"/>
      <w:r>
        <w:rPr>
          <w:lang w:eastAsia="fr-CH"/>
        </w:rPr>
        <w:t>Moerschell</w:t>
      </w:r>
      <w:proofErr w:type="spellEnd"/>
      <w:r>
        <w:rPr>
          <w:lang w:eastAsia="fr-CH"/>
        </w:rPr>
        <w:t xml:space="preserve">, la carte électronique capteur est fonctionnelle et peut être commandée, soudée, programmée et testée sur le </w:t>
      </w:r>
      <w:proofErr w:type="spellStart"/>
      <w:r>
        <w:rPr>
          <w:lang w:eastAsia="fr-CH"/>
        </w:rPr>
        <w:t>CanSat</w:t>
      </w:r>
      <w:proofErr w:type="spellEnd"/>
      <w:r>
        <w:rPr>
          <w:lang w:eastAsia="fr-CH"/>
        </w:rPr>
        <w:t xml:space="preserve">. </w:t>
      </w:r>
    </w:p>
    <w:p w:rsidR="00080484" w:rsidRPr="00080484" w:rsidRDefault="00865B69" w:rsidP="00080484">
      <w:pPr>
        <w:rPr>
          <w:lang w:eastAsia="fr-CH"/>
        </w:rPr>
      </w:pPr>
      <w:r>
        <w:rPr>
          <w:lang w:eastAsia="fr-CH"/>
        </w:rPr>
        <w:t>Dans une deuxième version, il faudrait faire une alimentation séparée des composants et de ne plus utilisé le 5V_REF.</w:t>
      </w:r>
    </w:p>
    <w:p w:rsidR="00886650" w:rsidRDefault="00886650" w:rsidP="00080484">
      <w:pPr>
        <w:pStyle w:val="Titre2"/>
      </w:pPr>
      <w:bookmarkStart w:id="12" w:name="_Toc452736708"/>
      <w:r>
        <w:t>Budget de la chaîne de mesure</w:t>
      </w:r>
      <w:bookmarkEnd w:id="12"/>
    </w:p>
    <w:p w:rsidR="00886650" w:rsidRPr="00886650" w:rsidRDefault="00886650" w:rsidP="00886650">
      <w:r>
        <w:rPr>
          <w:b/>
        </w:rPr>
        <w:t>Dossier</w:t>
      </w:r>
      <w:r w:rsidRPr="00126965">
        <w:rPr>
          <w:b/>
        </w:rPr>
        <w:t xml:space="preserve"> de référence :</w:t>
      </w:r>
      <w:r w:rsidRPr="00126965">
        <w:rPr>
          <w:i/>
        </w:rPr>
        <w:t xml:space="preserve"> /</w:t>
      </w:r>
      <w:proofErr w:type="spellStart"/>
      <w:r w:rsidR="00473EFA" w:rsidRPr="00473EFA">
        <w:rPr>
          <w:i/>
        </w:rPr>
        <w:t>BudgetChaineMesure</w:t>
      </w:r>
      <w:proofErr w:type="spellEnd"/>
    </w:p>
    <w:p w:rsidR="00DC5F53" w:rsidRDefault="00F33371" w:rsidP="00080484">
      <w:pPr>
        <w:pStyle w:val="Titre3"/>
      </w:pPr>
      <w:bookmarkStart w:id="13" w:name="_Toc452736709"/>
      <w:r>
        <w:t>Liste des composants</w:t>
      </w:r>
      <w:bookmarkEnd w:id="13"/>
    </w:p>
    <w:p w:rsidR="00F33371" w:rsidRPr="00F84D46" w:rsidRDefault="009464C6" w:rsidP="00F84D46">
      <w:r>
        <w:t>L</w:t>
      </w:r>
      <w:r w:rsidR="00F33371">
        <w:t xml:space="preserve">a liste des composants du circuit a été </w:t>
      </w:r>
      <w:r w:rsidR="00F33371" w:rsidRPr="00F84D46">
        <w:t xml:space="preserve">incluse dans le fichier Excel </w:t>
      </w:r>
      <w:r>
        <w:t>sous l’onglet</w:t>
      </w:r>
      <w:r w:rsidR="00F33371" w:rsidRPr="00F84D46">
        <w:t xml:space="preserve"> « Component ». </w:t>
      </w:r>
    </w:p>
    <w:p w:rsidR="00F33371" w:rsidRPr="00F84D46" w:rsidRDefault="00F33371" w:rsidP="00F84D46">
      <w:r w:rsidRPr="00F84D46">
        <w:t xml:space="preserve">Nous avons essayé au maximum de choisir des composants respectant la plage de température en vigueur pour le spatial, soit -55°C à 125°C. </w:t>
      </w:r>
      <w:r w:rsidR="002C0B67">
        <w:t>Une</w:t>
      </w:r>
      <w:r w:rsidR="003F25E8" w:rsidRPr="00F84D46">
        <w:t xml:space="preserve"> grande partie</w:t>
      </w:r>
      <w:r w:rsidR="00F86EE4" w:rsidRPr="00F84D46">
        <w:t xml:space="preserve"> des composants ne sont pas garantis pour ce plage de température, ils vont plutôt de -40°C à 85°C.</w:t>
      </w:r>
      <w:r w:rsidR="0097301E" w:rsidRPr="00F84D46">
        <w:t xml:space="preserve"> Cela n’est pas problématique pour le </w:t>
      </w:r>
      <w:proofErr w:type="spellStart"/>
      <w:r w:rsidR="0097301E" w:rsidRPr="00F84D46">
        <w:t>CanSat</w:t>
      </w:r>
      <w:proofErr w:type="spellEnd"/>
      <w:r w:rsidR="0097301E" w:rsidRPr="00F84D46">
        <w:t xml:space="preserve"> qui </w:t>
      </w:r>
      <w:r w:rsidR="002C0B67">
        <w:t>va</w:t>
      </w:r>
      <w:r w:rsidR="0097301E" w:rsidRPr="00F84D46">
        <w:t xml:space="preserve"> passer t</w:t>
      </w:r>
      <w:r w:rsidR="002C0B67">
        <w:t>rès peu de temps dans l’espace.</w:t>
      </w:r>
    </w:p>
    <w:p w:rsidR="000A04F2" w:rsidRPr="00F84D46" w:rsidRDefault="002C0B67" w:rsidP="00F84D46">
      <w:r w:rsidRPr="001F02E5">
        <w:rPr>
          <w:noProof/>
          <w:lang w:eastAsia="fr-CH"/>
        </w:rPr>
        <w:drawing>
          <wp:anchor distT="0" distB="0" distL="114300" distR="114300" simplePos="0" relativeHeight="251730944" behindDoc="0" locked="0" layoutInCell="1" allowOverlap="1" wp14:anchorId="5944ADA7" wp14:editId="3AC6CF33">
            <wp:simplePos x="0" y="0"/>
            <wp:positionH relativeFrom="column">
              <wp:posOffset>0</wp:posOffset>
            </wp:positionH>
            <wp:positionV relativeFrom="paragraph">
              <wp:posOffset>118300</wp:posOffset>
            </wp:positionV>
            <wp:extent cx="323850" cy="323850"/>
            <wp:effectExtent l="0" t="0" r="0" b="0"/>
            <wp:wrapSquare wrapText="bothSides"/>
            <wp:docPr id="47" name="Image 47"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4F2" w:rsidRPr="00F84D46">
        <w:t xml:space="preserve">Le FTDI avec ses deux </w:t>
      </w:r>
      <w:proofErr w:type="spellStart"/>
      <w:r w:rsidR="000A04F2" w:rsidRPr="00F84D46">
        <w:t>LEDs</w:t>
      </w:r>
      <w:proofErr w:type="spellEnd"/>
      <w:r w:rsidR="000A04F2" w:rsidRPr="00F84D46">
        <w:t xml:space="preserve"> et les autres petits composants allant autour pourront être enlev</w:t>
      </w:r>
      <w:r>
        <w:t>és</w:t>
      </w:r>
      <w:r w:rsidR="000A04F2" w:rsidRPr="00F84D46">
        <w:t xml:space="preserve"> avant d’envoyer le </w:t>
      </w:r>
      <w:proofErr w:type="spellStart"/>
      <w:r w:rsidR="000A04F2" w:rsidRPr="00F84D46">
        <w:t>CanSat</w:t>
      </w:r>
      <w:proofErr w:type="spellEnd"/>
      <w:r w:rsidR="000A04F2" w:rsidRPr="00F84D46">
        <w:t xml:space="preserve"> dans l’espace. Ces composants sont uniquement utiles pour la programmation de la FPGA.</w:t>
      </w:r>
    </w:p>
    <w:p w:rsidR="004062FB" w:rsidRPr="00F84D46" w:rsidRDefault="005022A4" w:rsidP="00F84D46">
      <w:r w:rsidRPr="00F84D46">
        <w:t xml:space="preserve">Avec tous nos composants, nous arrivons à un prix total de </w:t>
      </w:r>
      <w:r w:rsidRPr="009F0A77">
        <w:rPr>
          <w:b/>
        </w:rPr>
        <w:t>265 CHF</w:t>
      </w:r>
      <w:r w:rsidRPr="00F84D46">
        <w:t>. La plus grande partie du prix étant dédiée au convertisseur analogique-digital.</w:t>
      </w:r>
    </w:p>
    <w:p w:rsidR="005022A4" w:rsidRDefault="00985D84" w:rsidP="00080484">
      <w:pPr>
        <w:pStyle w:val="Titre3"/>
      </w:pPr>
      <w:bookmarkStart w:id="14" w:name="_Toc452736710"/>
      <w:r>
        <w:lastRenderedPageBreak/>
        <w:t>Budget de masse</w:t>
      </w:r>
      <w:bookmarkEnd w:id="14"/>
    </w:p>
    <w:p w:rsidR="006A1CD9" w:rsidRDefault="009D2BDC" w:rsidP="006A1CD9">
      <w:r>
        <w:t xml:space="preserve">Nous n’avions pas fixé de contrainte concernant le poids de la carte. </w:t>
      </w:r>
      <w:r w:rsidR="00520E6E">
        <w:t>Nos composants ont un poids</w:t>
      </w:r>
      <w:r w:rsidR="00124E6B">
        <w:t xml:space="preserve"> total</w:t>
      </w:r>
      <w:r w:rsidR="00520E6E">
        <w:t xml:space="preserve"> de </w:t>
      </w:r>
      <w:r w:rsidR="00FD15AF">
        <w:rPr>
          <w:b/>
        </w:rPr>
        <w:t>12</w:t>
      </w:r>
      <w:r w:rsidR="00520E6E">
        <w:rPr>
          <w:b/>
        </w:rPr>
        <w:t xml:space="preserve"> </w:t>
      </w:r>
      <w:r w:rsidR="00520E6E" w:rsidRPr="00520E6E">
        <w:rPr>
          <w:b/>
        </w:rPr>
        <w:t>g</w:t>
      </w:r>
      <w:r w:rsidR="00520E6E">
        <w:t xml:space="preserve">, ce qui est raisonnable. Avec l’estimation du poids du PCB et de la soudure, on passe à un poids </w:t>
      </w:r>
      <w:r w:rsidR="00097F82">
        <w:t>estimé à</w:t>
      </w:r>
      <w:r w:rsidR="00520E6E">
        <w:t xml:space="preserve"> </w:t>
      </w:r>
      <w:r w:rsidR="00697665">
        <w:rPr>
          <w:b/>
        </w:rPr>
        <w:t>28</w:t>
      </w:r>
      <w:r w:rsidR="00520E6E" w:rsidRPr="00520E6E">
        <w:rPr>
          <w:b/>
        </w:rPr>
        <w:t xml:space="preserve"> g</w:t>
      </w:r>
      <w:r w:rsidR="00520E6E">
        <w:t xml:space="preserve">. </w:t>
      </w:r>
      <w:r w:rsidR="00C326E9">
        <w:t xml:space="preserve">Une autre estimation a été faite en multipliant l’espace occupé par le composant avec l’épaisseur du PCB et sa masse volumique, on obtient un poids de </w:t>
      </w:r>
      <w:r w:rsidR="00C326E9" w:rsidRPr="00C326E9">
        <w:rPr>
          <w:b/>
        </w:rPr>
        <w:t>22 g.</w:t>
      </w:r>
    </w:p>
    <w:p w:rsidR="00985D84" w:rsidRDefault="00985D84" w:rsidP="006A1CD9">
      <w:pPr>
        <w:pStyle w:val="Titre3"/>
      </w:pPr>
      <w:bookmarkStart w:id="15" w:name="_Toc452736711"/>
      <w:r>
        <w:t>Budget d’espace</w:t>
      </w:r>
      <w:bookmarkEnd w:id="15"/>
    </w:p>
    <w:p w:rsidR="00985D84" w:rsidRDefault="00697665" w:rsidP="00F84D46">
      <w:r>
        <w:t xml:space="preserve">La taille du PCB nous est imposée, nous avons le droit à </w:t>
      </w:r>
      <w:r w:rsidR="00F13B39">
        <w:t xml:space="preserve">une carte double faces de 35mm sur 83mm. Cela donne deux surface (top et </w:t>
      </w:r>
      <w:proofErr w:type="spellStart"/>
      <w:r w:rsidR="00F13B39">
        <w:t>bottom</w:t>
      </w:r>
      <w:proofErr w:type="spellEnd"/>
      <w:r w:rsidR="00F13B39">
        <w:t>) de 5'810 mm</w:t>
      </w:r>
      <w:r w:rsidR="00F13B39" w:rsidRPr="00F13B39">
        <w:rPr>
          <w:vertAlign w:val="superscript"/>
        </w:rPr>
        <w:t>2</w:t>
      </w:r>
      <w:r w:rsidR="00F13B39">
        <w:t>.</w:t>
      </w:r>
      <w:r w:rsidR="00FC056F">
        <w:t xml:space="preserve"> </w:t>
      </w:r>
    </w:p>
    <w:p w:rsidR="002B7053" w:rsidRDefault="00DD0E2E" w:rsidP="00F84D46">
      <w:r>
        <w:t xml:space="preserve">En additionnant l’espace pris par tous les composants, on atteint une surface de </w:t>
      </w:r>
      <w:r w:rsidRPr="00FD15AF">
        <w:rPr>
          <w:b/>
        </w:rPr>
        <w:t>3'146 mm</w:t>
      </w:r>
      <w:r w:rsidRPr="00FD15AF">
        <w:rPr>
          <w:b/>
          <w:vertAlign w:val="superscript"/>
        </w:rPr>
        <w:t>2</w:t>
      </w:r>
      <w:r w:rsidRPr="00FD15AF">
        <w:rPr>
          <w:b/>
        </w:rPr>
        <w:t>.</w:t>
      </w:r>
      <w:r>
        <w:t xml:space="preserve"> Cette valeur est approximative, car un ratio a été ajouté à chaque composant. </w:t>
      </w:r>
    </w:p>
    <w:p w:rsidR="00DD0E2E" w:rsidRDefault="004C0697" w:rsidP="00F84D46">
      <w:r w:rsidRPr="002B7053">
        <w:rPr>
          <w:noProof/>
          <w:lang w:eastAsia="fr-CH"/>
        </w:rPr>
        <w:drawing>
          <wp:anchor distT="0" distB="0" distL="114300" distR="114300" simplePos="0" relativeHeight="251666432" behindDoc="0" locked="0" layoutInCell="1" allowOverlap="1" wp14:anchorId="7807AC7E" wp14:editId="59715D3A">
            <wp:simplePos x="0" y="0"/>
            <wp:positionH relativeFrom="margin">
              <wp:posOffset>40640</wp:posOffset>
            </wp:positionH>
            <wp:positionV relativeFrom="paragraph">
              <wp:posOffset>36195</wp:posOffset>
            </wp:positionV>
            <wp:extent cx="245110" cy="231775"/>
            <wp:effectExtent l="0" t="0" r="2540" b="0"/>
            <wp:wrapSquare wrapText="bothSides"/>
            <wp:docPr id="1" name="Image 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053">
        <w:t>On</w:t>
      </w:r>
      <w:r w:rsidR="00DD0E2E">
        <w:t xml:space="preserve"> peut raisonnablement s’attendre à ce que tous nos composants puissent être placés sur la carte</w:t>
      </w:r>
      <w:r w:rsidR="006910C4">
        <w:t xml:space="preserve"> et routés</w:t>
      </w:r>
      <w:r w:rsidR="00DD0E2E">
        <w:t>.</w:t>
      </w:r>
    </w:p>
    <w:p w:rsidR="00985D84" w:rsidRDefault="00985D84" w:rsidP="00080484">
      <w:pPr>
        <w:pStyle w:val="Titre3"/>
      </w:pPr>
      <w:bookmarkStart w:id="16" w:name="_Toc452736712"/>
      <w:r>
        <w:t>Budget de consommation</w:t>
      </w:r>
      <w:bookmarkEnd w:id="16"/>
    </w:p>
    <w:p w:rsidR="00985D84" w:rsidRDefault="002809A8" w:rsidP="00F84D46">
      <w:pPr>
        <w:rPr>
          <w:b/>
        </w:rPr>
      </w:pPr>
      <w:r>
        <w:t>La consommation du circuit avec la FPGA en fonctionnement nous a été donnée et est de 130mA.</w:t>
      </w:r>
      <w:r w:rsidR="00F83725">
        <w:t xml:space="preserve"> L’estimation de consommation de la carte d’alimentation a été estimée dans le pire des cas à</w:t>
      </w:r>
      <w:r w:rsidR="00F83725" w:rsidRPr="00F83725">
        <w:rPr>
          <w:b/>
        </w:rPr>
        <w:t xml:space="preserve"> </w:t>
      </w:r>
      <w:r w:rsidR="00F83725">
        <w:rPr>
          <w:b/>
        </w:rPr>
        <w:t>65</w:t>
      </w:r>
      <w:r w:rsidR="00F83725" w:rsidRPr="00F83725">
        <w:rPr>
          <w:b/>
        </w:rPr>
        <w:t>mA</w:t>
      </w:r>
      <w:r w:rsidR="00F83725">
        <w:t xml:space="preserve"> avec une puissance</w:t>
      </w:r>
      <w:r w:rsidR="00687D94">
        <w:t xml:space="preserve"> totale</w:t>
      </w:r>
      <w:r w:rsidR="00F83725">
        <w:t xml:space="preserve"> de </w:t>
      </w:r>
      <w:r w:rsidR="00F83725" w:rsidRPr="00F83725">
        <w:rPr>
          <w:b/>
        </w:rPr>
        <w:t>2</w:t>
      </w:r>
      <w:r w:rsidR="00E357F9">
        <w:rPr>
          <w:b/>
        </w:rPr>
        <w:t>42</w:t>
      </w:r>
      <w:r w:rsidR="00F83725" w:rsidRPr="00F83725">
        <w:rPr>
          <w:b/>
        </w:rPr>
        <w:t>mW</w:t>
      </w:r>
      <w:r w:rsidR="00F83725">
        <w:rPr>
          <w:b/>
        </w:rPr>
        <w:t xml:space="preserve">. </w:t>
      </w:r>
    </w:p>
    <w:p w:rsidR="00E357F9" w:rsidRDefault="00F83725" w:rsidP="00F84D46">
      <w:r>
        <w:t xml:space="preserve">Nous avons également estimé la consommation de la carte d’alimentation actuelle à 50mA, </w:t>
      </w:r>
      <w:r w:rsidR="00E357F9">
        <w:t xml:space="preserve">notre circuit de mesure et de conversion analogique digital consomme donc 15mA. Avec ces informations on peut donc estimer la consommation de la carte FPGA à 130mA-50mA = </w:t>
      </w:r>
      <w:r w:rsidR="00E357F9" w:rsidRPr="001D33A8">
        <w:t>70mA</w:t>
      </w:r>
      <w:r w:rsidR="00E357F9">
        <w:t>.</w:t>
      </w:r>
    </w:p>
    <w:p w:rsidR="00E357F9" w:rsidRDefault="00F855C4" w:rsidP="00F84D46">
      <w:r>
        <w:t>Si l’on met tous ces éléments ensembles, nous avons donc une consommation totale de l’alimentation et de la FGA de 65mA+70mA =</w:t>
      </w:r>
      <w:r w:rsidRPr="00F855C4">
        <w:rPr>
          <w:b/>
        </w:rPr>
        <w:t xml:space="preserve"> 135mA</w:t>
      </w:r>
      <w:r>
        <w:t>.</w:t>
      </w:r>
      <w:r w:rsidR="002C1AF0">
        <w:t xml:space="preserve"> Cela fait que </w:t>
      </w:r>
      <w:proofErr w:type="gramStart"/>
      <w:r w:rsidR="002C1AF0">
        <w:t>la shunt</w:t>
      </w:r>
      <w:proofErr w:type="gramEnd"/>
      <w:r w:rsidR="002C1AF0">
        <w:t xml:space="preserve"> dissipe une puissance de 0.1ohm*135mA</w:t>
      </w:r>
      <w:r w:rsidR="002C1AF0" w:rsidRPr="002C1AF0">
        <w:rPr>
          <w:vertAlign w:val="superscript"/>
        </w:rPr>
        <w:t>2</w:t>
      </w:r>
      <w:r w:rsidR="002C1AF0" w:rsidRPr="00B32C9A">
        <w:rPr>
          <w:b/>
        </w:rPr>
        <w:t>=</w:t>
      </w:r>
      <w:r w:rsidR="00B32C9A" w:rsidRPr="00B32C9A">
        <w:rPr>
          <w:b/>
        </w:rPr>
        <w:t>1.8mW</w:t>
      </w:r>
    </w:p>
    <w:p w:rsidR="00430EE6" w:rsidRDefault="00295B6E" w:rsidP="00F84D46">
      <w:r w:rsidRPr="002B7053">
        <w:rPr>
          <w:noProof/>
          <w:lang w:eastAsia="fr-CH"/>
        </w:rPr>
        <w:drawing>
          <wp:anchor distT="0" distB="0" distL="114300" distR="114300" simplePos="0" relativeHeight="251668480" behindDoc="0" locked="0" layoutInCell="1" allowOverlap="1" wp14:anchorId="6D1252DC" wp14:editId="7301A520">
            <wp:simplePos x="0" y="0"/>
            <wp:positionH relativeFrom="margin">
              <wp:posOffset>0</wp:posOffset>
            </wp:positionH>
            <wp:positionV relativeFrom="paragraph">
              <wp:posOffset>142875</wp:posOffset>
            </wp:positionV>
            <wp:extent cx="245110" cy="231775"/>
            <wp:effectExtent l="0" t="0" r="2540" b="0"/>
            <wp:wrapSquare wrapText="bothSides"/>
            <wp:docPr id="2" name="Image 2"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résistance shunt que nous avons choisie pour la mesure du courant de toutes les cartes peut supporter une puissance maximale de 500 mW. Avec les calculs ci-dessus, on peut valider que la résistance est bien choisie.</w:t>
      </w:r>
    </w:p>
    <w:p w:rsidR="005D2346" w:rsidRDefault="005D2346" w:rsidP="005D2346">
      <w:pPr>
        <w:pStyle w:val="Titre1"/>
      </w:pPr>
      <w:bookmarkStart w:id="17" w:name="_Toc452736713"/>
      <w:r>
        <w:t>Conception détaillée</w:t>
      </w:r>
      <w:bookmarkEnd w:id="17"/>
    </w:p>
    <w:p w:rsidR="00805078" w:rsidRDefault="007E3B9A" w:rsidP="005D2346">
      <w:pPr>
        <w:pStyle w:val="Titre2"/>
      </w:pPr>
      <w:bookmarkStart w:id="18" w:name="_Toc452736714"/>
      <w:r>
        <w:t>Dissipation de chaleur</w:t>
      </w:r>
      <w:bookmarkEnd w:id="18"/>
    </w:p>
    <w:p w:rsidR="001F0FE8" w:rsidRPr="001F0FE8" w:rsidRDefault="001F0FE8" w:rsidP="001F0FE8">
      <w:r>
        <w:rPr>
          <w:b/>
        </w:rPr>
        <w:t>Dossier</w:t>
      </w:r>
      <w:r w:rsidRPr="00126965">
        <w:rPr>
          <w:b/>
        </w:rPr>
        <w:t xml:space="preserve"> de référence :</w:t>
      </w:r>
      <w:r w:rsidRPr="00126965">
        <w:rPr>
          <w:i/>
        </w:rPr>
        <w:t xml:space="preserve"> /</w:t>
      </w:r>
      <w:proofErr w:type="spellStart"/>
      <w:r w:rsidR="00EF4BBB" w:rsidRPr="00EF4BBB">
        <w:rPr>
          <w:i/>
        </w:rPr>
        <w:t>DissipationChaleur</w:t>
      </w:r>
      <w:proofErr w:type="spellEnd"/>
    </w:p>
    <w:p w:rsidR="00F75DAD" w:rsidRDefault="00CB1F85" w:rsidP="00396A1D">
      <w:r>
        <w:t xml:space="preserve">Nous avons décidé faire notre analyse de chaleur </w:t>
      </w:r>
      <w:r w:rsidR="003C5D03">
        <w:t xml:space="preserve">sur </w:t>
      </w:r>
      <w:r w:rsidR="00E34079">
        <w:t xml:space="preserve">le </w:t>
      </w:r>
      <w:r w:rsidR="00396A1D">
        <w:t>chip</w:t>
      </w:r>
      <w:r w:rsidR="00E34079">
        <w:t xml:space="preserve"> FTDI, avec ses 75mW c’est le composant qui consomme le plus</w:t>
      </w:r>
      <w:r w:rsidR="003C5D03">
        <w:t xml:space="preserve">. </w:t>
      </w:r>
      <w:r w:rsidR="005510ED">
        <w:t xml:space="preserve">On analysera </w:t>
      </w:r>
      <w:r w:rsidR="00EB1B77">
        <w:t>comment la chaleur va se dissiper au travers du PCB.</w:t>
      </w:r>
      <w:r w:rsidR="00BE4BE0">
        <w:t xml:space="preserve"> </w:t>
      </w:r>
      <w:r w:rsidR="00DF5597">
        <w:t>Une simulation est disponible dans le dossier de référence.</w:t>
      </w:r>
    </w:p>
    <w:p w:rsidR="009C6CD4" w:rsidRDefault="00396A1D">
      <w:pPr>
        <w:jc w:val="left"/>
      </w:pPr>
      <w:r>
        <w:t xml:space="preserve">Le datasheet du FTDI nous fournit la résistance thermique </w:t>
      </w:r>
      <w:r w:rsidR="00EE1280">
        <w:t xml:space="preserve">de contact </w:t>
      </w:r>
      <w:r>
        <w:t>JC (jonction-</w:t>
      </w:r>
      <w:r w:rsidR="00EE1280">
        <w:t>case</w:t>
      </w:r>
      <w:r>
        <w:t xml:space="preserve">). </w:t>
      </w:r>
      <w:r w:rsidR="00EE1280">
        <w:t>Il donne également la résistance JA (jonction-air), mais elle n’est pas utile dans ce contexte, car la dissipation par</w:t>
      </w:r>
      <w:r w:rsidR="00D704FF">
        <w:t xml:space="preserve"> convection</w:t>
      </w:r>
      <w:r w:rsidR="00EE1280">
        <w:t xml:space="preserve"> </w:t>
      </w:r>
      <w:r w:rsidR="000D745F">
        <w:t xml:space="preserve">et radiation </w:t>
      </w:r>
      <w:r w:rsidR="00EE1280">
        <w:t xml:space="preserve">est négligeable dans l’espace. On a bien plus de dissipation par </w:t>
      </w:r>
      <w:r w:rsidR="00BA0379">
        <w:t>conduction.</w:t>
      </w:r>
    </w:p>
    <w:tbl>
      <w:tblPr>
        <w:tblStyle w:val="Grilledutableau"/>
        <w:tblW w:w="0" w:type="auto"/>
        <w:tblLook w:val="04A0" w:firstRow="1" w:lastRow="0" w:firstColumn="1" w:lastColumn="0" w:noHBand="0" w:noVBand="1"/>
      </w:tblPr>
      <w:tblGrid>
        <w:gridCol w:w="1209"/>
        <w:gridCol w:w="1891"/>
        <w:gridCol w:w="1691"/>
        <w:gridCol w:w="2239"/>
        <w:gridCol w:w="1396"/>
        <w:gridCol w:w="1310"/>
      </w:tblGrid>
      <w:tr w:rsidR="00FD0EE5" w:rsidTr="00FD0EE5">
        <w:trPr>
          <w:trHeight w:val="1028"/>
        </w:trPr>
        <w:tc>
          <w:tcPr>
            <w:tcW w:w="1209"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Item</w:t>
            </w:r>
          </w:p>
        </w:tc>
        <w:tc>
          <w:tcPr>
            <w:tcW w:w="1905" w:type="dxa"/>
            <w:vAlign w:val="center"/>
          </w:tcPr>
          <w:p w:rsidR="00AE76F5" w:rsidRPr="001D2D7A" w:rsidRDefault="00AE76F5" w:rsidP="00485C00">
            <w:pPr>
              <w:rPr>
                <w:rFonts w:asciiTheme="majorHAnsi" w:hAnsiTheme="majorHAnsi"/>
                <w:b/>
                <w:sz w:val="24"/>
              </w:rPr>
            </w:pPr>
            <w:proofErr w:type="spellStart"/>
            <w:r w:rsidRPr="001D2D7A">
              <w:rPr>
                <w:rFonts w:asciiTheme="majorHAnsi" w:hAnsiTheme="majorHAnsi"/>
                <w:b/>
                <w:sz w:val="24"/>
              </w:rPr>
              <w:t>Material</w:t>
            </w:r>
            <w:proofErr w:type="spellEnd"/>
          </w:p>
        </w:tc>
        <w:tc>
          <w:tcPr>
            <w:tcW w:w="1701"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Dimensions</w:t>
            </w:r>
          </w:p>
        </w:tc>
        <w:tc>
          <w:tcPr>
            <w:tcW w:w="2268"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Mass</w:t>
            </w:r>
          </w:p>
        </w:tc>
        <w:tc>
          <w:tcPr>
            <w:tcW w:w="1336"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 xml:space="preserve">Thermal </w:t>
            </w:r>
            <w:proofErr w:type="spellStart"/>
            <w:r w:rsidRPr="001D2D7A">
              <w:rPr>
                <w:rFonts w:asciiTheme="majorHAnsi" w:hAnsiTheme="majorHAnsi"/>
                <w:b/>
                <w:sz w:val="24"/>
              </w:rPr>
              <w:t>conductivity</w:t>
            </w:r>
            <w:proofErr w:type="spellEnd"/>
            <w:r w:rsidRPr="001D2D7A">
              <w:rPr>
                <w:rFonts w:asciiTheme="majorHAnsi" w:hAnsiTheme="majorHAnsi"/>
                <w:b/>
                <w:sz w:val="24"/>
              </w:rPr>
              <w:t xml:space="preserve"> [W/(</w:t>
            </w:r>
            <w:proofErr w:type="spellStart"/>
            <w:r w:rsidRPr="001D2D7A">
              <w:rPr>
                <w:rFonts w:asciiTheme="majorHAnsi" w:hAnsiTheme="majorHAnsi"/>
                <w:b/>
                <w:sz w:val="24"/>
              </w:rPr>
              <w:t>m</w:t>
            </w:r>
            <w:r w:rsidRPr="001D2D7A">
              <w:rPr>
                <w:rFonts w:ascii="Cambria Math" w:hAnsi="Cambria Math" w:cs="Cambria Math"/>
                <w:b/>
                <w:sz w:val="24"/>
              </w:rPr>
              <w:t>⋅</w:t>
            </w:r>
            <w:r w:rsidRPr="001D2D7A">
              <w:rPr>
                <w:rFonts w:asciiTheme="majorHAnsi" w:hAnsiTheme="majorHAnsi"/>
                <w:b/>
                <w:sz w:val="24"/>
              </w:rPr>
              <w:t>K</w:t>
            </w:r>
            <w:proofErr w:type="spellEnd"/>
            <w:r w:rsidRPr="001D2D7A">
              <w:rPr>
                <w:rFonts w:asciiTheme="majorHAnsi" w:hAnsiTheme="majorHAnsi"/>
                <w:b/>
                <w:sz w:val="24"/>
              </w:rPr>
              <w:t>)]</w:t>
            </w:r>
          </w:p>
        </w:tc>
        <w:tc>
          <w:tcPr>
            <w:tcW w:w="1317" w:type="dxa"/>
            <w:vAlign w:val="center"/>
          </w:tcPr>
          <w:p w:rsidR="00AE76F5" w:rsidRPr="001D2D7A" w:rsidRDefault="00BB1EB5" w:rsidP="00485C00">
            <w:pPr>
              <w:rPr>
                <w:rFonts w:asciiTheme="majorHAnsi" w:hAnsiTheme="majorHAnsi"/>
                <w:b/>
                <w:sz w:val="24"/>
              </w:rPr>
            </w:pPr>
            <w:r>
              <w:rPr>
                <w:rFonts w:asciiTheme="majorHAnsi" w:hAnsiTheme="majorHAnsi"/>
                <w:b/>
                <w:sz w:val="24"/>
              </w:rPr>
              <w:t xml:space="preserve">Thermal </w:t>
            </w:r>
            <w:proofErr w:type="spellStart"/>
            <w:r>
              <w:rPr>
                <w:rFonts w:asciiTheme="majorHAnsi" w:hAnsiTheme="majorHAnsi"/>
                <w:b/>
                <w:sz w:val="24"/>
              </w:rPr>
              <w:t>capacity</w:t>
            </w:r>
            <w:proofErr w:type="spellEnd"/>
            <w:r>
              <w:rPr>
                <w:rFonts w:asciiTheme="majorHAnsi" w:hAnsiTheme="majorHAnsi"/>
                <w:b/>
                <w:sz w:val="24"/>
              </w:rPr>
              <w:t xml:space="preserve"> [</w:t>
            </w:r>
            <w:r w:rsidR="00AE76F5" w:rsidRPr="001D2D7A">
              <w:rPr>
                <w:rFonts w:asciiTheme="majorHAnsi" w:hAnsiTheme="majorHAnsi"/>
                <w:b/>
                <w:sz w:val="24"/>
              </w:rPr>
              <w:t>J/(</w:t>
            </w:r>
            <w:proofErr w:type="spellStart"/>
            <w:r w:rsidR="00AE76F5" w:rsidRPr="001D2D7A">
              <w:rPr>
                <w:rFonts w:asciiTheme="majorHAnsi" w:hAnsiTheme="majorHAnsi"/>
                <w:b/>
                <w:sz w:val="24"/>
              </w:rPr>
              <w:t>K</w:t>
            </w:r>
            <w:r w:rsidR="00AE76F5" w:rsidRPr="00276927">
              <w:rPr>
                <w:rFonts w:ascii="Cambria Math" w:hAnsi="Cambria Math" w:cs="Cambria Math"/>
                <w:b/>
                <w:sz w:val="24"/>
              </w:rPr>
              <w:t>⋅</w:t>
            </w:r>
            <w:r w:rsidR="00276927" w:rsidRPr="00276927">
              <w:rPr>
                <w:rFonts w:asciiTheme="majorHAnsi" w:hAnsiTheme="majorHAnsi"/>
                <w:b/>
                <w:sz w:val="24"/>
              </w:rPr>
              <w:t>k</w:t>
            </w:r>
            <w:r w:rsidR="00AE76F5" w:rsidRPr="001D2D7A">
              <w:rPr>
                <w:rFonts w:asciiTheme="majorHAnsi" w:hAnsiTheme="majorHAnsi"/>
                <w:b/>
                <w:sz w:val="24"/>
              </w:rPr>
              <w:t>g</w:t>
            </w:r>
            <w:proofErr w:type="spellEnd"/>
            <w:r w:rsidR="00AE76F5" w:rsidRPr="001D2D7A">
              <w:rPr>
                <w:rFonts w:asciiTheme="majorHAnsi" w:hAnsiTheme="majorHAnsi"/>
                <w:b/>
                <w:sz w:val="24"/>
              </w:rPr>
              <w:t>)]</w:t>
            </w:r>
          </w:p>
        </w:tc>
      </w:tr>
      <w:tr w:rsidR="00FD0EE5" w:rsidTr="00FD0EE5">
        <w:trPr>
          <w:trHeight w:val="432"/>
        </w:trPr>
        <w:tc>
          <w:tcPr>
            <w:tcW w:w="1209" w:type="dxa"/>
          </w:tcPr>
          <w:p w:rsidR="00AE76F5" w:rsidRPr="00485C00" w:rsidRDefault="00E15198">
            <w:pPr>
              <w:jc w:val="left"/>
              <w:rPr>
                <w:sz w:val="24"/>
              </w:rPr>
            </w:pPr>
            <w:r>
              <w:rPr>
                <w:sz w:val="24"/>
              </w:rPr>
              <w:t>F</w:t>
            </w:r>
            <w:r w:rsidRPr="00E15198">
              <w:rPr>
                <w:sz w:val="24"/>
              </w:rPr>
              <w:t>T232RL</w:t>
            </w:r>
          </w:p>
        </w:tc>
        <w:tc>
          <w:tcPr>
            <w:tcW w:w="1905" w:type="dxa"/>
          </w:tcPr>
          <w:p w:rsidR="00AE76F5" w:rsidRPr="00485C00" w:rsidRDefault="00233EBE">
            <w:pPr>
              <w:jc w:val="left"/>
              <w:rPr>
                <w:sz w:val="24"/>
              </w:rPr>
            </w:pPr>
            <w:proofErr w:type="gramStart"/>
            <w:r>
              <w:rPr>
                <w:sz w:val="24"/>
              </w:rPr>
              <w:t>n</w:t>
            </w:r>
            <w:proofErr w:type="gramEnd"/>
            <w:r>
              <w:rPr>
                <w:sz w:val="24"/>
              </w:rPr>
              <w:t>/a</w:t>
            </w:r>
          </w:p>
        </w:tc>
        <w:tc>
          <w:tcPr>
            <w:tcW w:w="1701" w:type="dxa"/>
          </w:tcPr>
          <w:p w:rsidR="00383E1B" w:rsidRDefault="0093261B">
            <w:pPr>
              <w:jc w:val="left"/>
            </w:pPr>
            <w:r w:rsidRPr="00351BC5">
              <w:t>7.8mm</w:t>
            </w:r>
            <w:r w:rsidR="00383E1B">
              <w:t xml:space="preserve"> </w:t>
            </w:r>
            <w:r w:rsidRPr="00351BC5">
              <w:t>x</w:t>
            </w:r>
            <w:r w:rsidR="00383E1B">
              <w:t xml:space="preserve"> </w:t>
            </w:r>
            <w:r w:rsidRPr="00351BC5">
              <w:t>10.2mm</w:t>
            </w:r>
            <w:r w:rsidR="00383E1B">
              <w:t xml:space="preserve"> </w:t>
            </w:r>
            <w:r w:rsidR="00C37E54" w:rsidRPr="00351BC5">
              <w:t>x</w:t>
            </w:r>
            <w:r w:rsidR="00383E1B">
              <w:t xml:space="preserve"> </w:t>
            </w:r>
          </w:p>
          <w:p w:rsidR="00AE76F5" w:rsidRPr="00485C00" w:rsidRDefault="00E021DD">
            <w:pPr>
              <w:jc w:val="left"/>
              <w:rPr>
                <w:sz w:val="24"/>
              </w:rPr>
            </w:pPr>
            <w:r>
              <w:t>2</w:t>
            </w:r>
            <w:r w:rsidR="00C37E54" w:rsidRPr="00351BC5">
              <w:t>mm</w:t>
            </w:r>
          </w:p>
        </w:tc>
        <w:tc>
          <w:tcPr>
            <w:tcW w:w="2268" w:type="dxa"/>
          </w:tcPr>
          <w:p w:rsidR="00AE76F5" w:rsidRPr="00485C00" w:rsidRDefault="00E15198">
            <w:pPr>
              <w:jc w:val="left"/>
              <w:rPr>
                <w:sz w:val="24"/>
              </w:rPr>
            </w:pPr>
            <w:r>
              <w:rPr>
                <w:sz w:val="24"/>
              </w:rPr>
              <w:t>2268</w:t>
            </w:r>
            <w:r w:rsidR="00D17874">
              <w:rPr>
                <w:sz w:val="24"/>
              </w:rPr>
              <w:t>m</w:t>
            </w:r>
            <w:r w:rsidR="00485C00" w:rsidRPr="00485C00">
              <w:rPr>
                <w:sz w:val="24"/>
              </w:rPr>
              <w:t>g</w:t>
            </w:r>
          </w:p>
        </w:tc>
        <w:tc>
          <w:tcPr>
            <w:tcW w:w="1336" w:type="dxa"/>
          </w:tcPr>
          <w:p w:rsidR="00AE76F5" w:rsidRDefault="00142F97">
            <w:pPr>
              <w:jc w:val="left"/>
              <w:rPr>
                <w:sz w:val="24"/>
              </w:rPr>
            </w:pPr>
            <w:proofErr w:type="gramStart"/>
            <w:r>
              <w:rPr>
                <w:sz w:val="24"/>
              </w:rPr>
              <w:t>c</w:t>
            </w:r>
            <w:r w:rsidR="008E1570">
              <w:rPr>
                <w:sz w:val="24"/>
              </w:rPr>
              <w:t>omponent</w:t>
            </w:r>
            <w:proofErr w:type="gramEnd"/>
          </w:p>
          <w:p w:rsidR="008E1570" w:rsidRPr="00485C00" w:rsidRDefault="008E1570">
            <w:pPr>
              <w:jc w:val="left"/>
              <w:rPr>
                <w:sz w:val="24"/>
              </w:rPr>
            </w:pPr>
            <w:proofErr w:type="spellStart"/>
            <w:proofErr w:type="gramStart"/>
            <w:r>
              <w:rPr>
                <w:sz w:val="24"/>
              </w:rPr>
              <w:t>specific</w:t>
            </w:r>
            <w:proofErr w:type="spellEnd"/>
            <w:proofErr w:type="gramEnd"/>
          </w:p>
        </w:tc>
        <w:tc>
          <w:tcPr>
            <w:tcW w:w="1317" w:type="dxa"/>
          </w:tcPr>
          <w:p w:rsidR="00414798" w:rsidRPr="00485C00" w:rsidRDefault="007E4746">
            <w:pPr>
              <w:jc w:val="left"/>
              <w:rPr>
                <w:sz w:val="24"/>
              </w:rPr>
            </w:pPr>
            <w:proofErr w:type="gramStart"/>
            <w:r>
              <w:rPr>
                <w:sz w:val="24"/>
              </w:rPr>
              <w:t>n</w:t>
            </w:r>
            <w:proofErr w:type="gramEnd"/>
            <w:r>
              <w:rPr>
                <w:sz w:val="24"/>
              </w:rPr>
              <w:t>/a</w:t>
            </w:r>
          </w:p>
        </w:tc>
      </w:tr>
      <w:tr w:rsidR="00FD0EE5" w:rsidTr="00FD0EE5">
        <w:trPr>
          <w:trHeight w:val="395"/>
        </w:trPr>
        <w:tc>
          <w:tcPr>
            <w:tcW w:w="1209" w:type="dxa"/>
          </w:tcPr>
          <w:p w:rsidR="00AE76F5" w:rsidRDefault="00CD6741">
            <w:pPr>
              <w:jc w:val="left"/>
            </w:pPr>
            <w:r>
              <w:lastRenderedPageBreak/>
              <w:t xml:space="preserve">PCB </w:t>
            </w:r>
            <w:proofErr w:type="spellStart"/>
            <w:r>
              <w:t>conducting</w:t>
            </w:r>
            <w:proofErr w:type="spellEnd"/>
            <w:r>
              <w:t xml:space="preserve"> </w:t>
            </w:r>
            <w:proofErr w:type="spellStart"/>
            <w:r>
              <w:t>layers</w:t>
            </w:r>
            <w:proofErr w:type="spellEnd"/>
          </w:p>
        </w:tc>
        <w:tc>
          <w:tcPr>
            <w:tcW w:w="1905" w:type="dxa"/>
          </w:tcPr>
          <w:p w:rsidR="00AE76F5" w:rsidRDefault="00CD6741" w:rsidP="00CD6741">
            <w:pPr>
              <w:jc w:val="left"/>
            </w:pPr>
            <w:r>
              <w:t>Cu,</w:t>
            </w:r>
          </w:p>
          <w:p w:rsidR="00CD6741" w:rsidRDefault="00CD6741" w:rsidP="00CD6741">
            <w:pPr>
              <w:jc w:val="left"/>
            </w:pPr>
            <w:proofErr w:type="gramStart"/>
            <w:r>
              <w:t>ρ</w:t>
            </w:r>
            <w:proofErr w:type="gramEnd"/>
            <w:r>
              <w:t xml:space="preserve"> = 8.9mg/mm</w:t>
            </w:r>
            <w:r w:rsidRPr="00CD6741">
              <w:rPr>
                <w:vertAlign w:val="superscript"/>
              </w:rPr>
              <w:t>3</w:t>
            </w:r>
          </w:p>
        </w:tc>
        <w:tc>
          <w:tcPr>
            <w:tcW w:w="1701" w:type="dxa"/>
          </w:tcPr>
          <w:p w:rsidR="00CC6F7A" w:rsidRDefault="00FF74E8">
            <w:pPr>
              <w:jc w:val="left"/>
            </w:pPr>
            <w:r>
              <w:t xml:space="preserve">35mm </w:t>
            </w:r>
            <w:r w:rsidR="003A6BCC" w:rsidRPr="003A6BCC">
              <w:t>x 83mm</w:t>
            </w:r>
            <w:r w:rsidR="00CC6F7A">
              <w:t>,</w:t>
            </w:r>
          </w:p>
          <w:p w:rsidR="00AE76F5" w:rsidRDefault="00CC6F7A">
            <w:pPr>
              <w:jc w:val="left"/>
            </w:pPr>
            <w:r>
              <w:t xml:space="preserve">4 </w:t>
            </w:r>
            <w:proofErr w:type="spellStart"/>
            <w:r>
              <w:t>layers</w:t>
            </w:r>
            <w:proofErr w:type="spellEnd"/>
            <w:r w:rsidR="003A6BCC" w:rsidRPr="003A6BCC">
              <w:t xml:space="preserve"> </w:t>
            </w:r>
            <w:r w:rsidR="009C6CD4">
              <w:t>35µm</w:t>
            </w:r>
          </w:p>
        </w:tc>
        <w:tc>
          <w:tcPr>
            <w:tcW w:w="2268" w:type="dxa"/>
          </w:tcPr>
          <w:p w:rsidR="00627D6A" w:rsidRDefault="00627D6A">
            <w:pPr>
              <w:jc w:val="left"/>
            </w:pPr>
            <w:proofErr w:type="gramStart"/>
            <w:r>
              <w:t>mCu</w:t>
            </w:r>
            <w:proofErr w:type="gramEnd"/>
            <w:r>
              <w:t xml:space="preserve">,35 = 90.5mg (35µm layer, </w:t>
            </w:r>
          </w:p>
          <w:p w:rsidR="00627D6A" w:rsidRDefault="00627D6A">
            <w:pPr>
              <w:jc w:val="left"/>
            </w:pPr>
            <w:proofErr w:type="spellStart"/>
            <w:proofErr w:type="gramStart"/>
            <w:r>
              <w:t>fill</w:t>
            </w:r>
            <w:proofErr w:type="spellEnd"/>
            <w:proofErr w:type="gramEnd"/>
            <w:r>
              <w:t xml:space="preserve"> factor 0.1) </w:t>
            </w:r>
            <w:proofErr w:type="spellStart"/>
            <w:r>
              <w:t>mCu,plane</w:t>
            </w:r>
            <w:proofErr w:type="spellEnd"/>
            <w:r>
              <w:t xml:space="preserve"> = </w:t>
            </w:r>
            <w:r w:rsidR="00383E1B">
              <w:t>301m</w:t>
            </w:r>
            <w:r>
              <w:t xml:space="preserve">g (35µm layer, </w:t>
            </w:r>
          </w:p>
          <w:p w:rsidR="00AE76F5" w:rsidRDefault="00627D6A">
            <w:pPr>
              <w:jc w:val="left"/>
            </w:pPr>
            <w:proofErr w:type="spellStart"/>
            <w:proofErr w:type="gramStart"/>
            <w:r>
              <w:t>fill</w:t>
            </w:r>
            <w:proofErr w:type="spellEnd"/>
            <w:proofErr w:type="gramEnd"/>
            <w:r>
              <w:t xml:space="preserve"> factor 0.85)</w:t>
            </w:r>
          </w:p>
        </w:tc>
        <w:tc>
          <w:tcPr>
            <w:tcW w:w="1336" w:type="dxa"/>
          </w:tcPr>
          <w:p w:rsidR="00AE76F5" w:rsidRDefault="00276927" w:rsidP="001E59F5">
            <w:pPr>
              <w:jc w:val="left"/>
            </w:pPr>
            <w:proofErr w:type="spellStart"/>
            <w:proofErr w:type="gramStart"/>
            <w:r>
              <w:t>k</w:t>
            </w:r>
            <w:r w:rsidR="00D17874" w:rsidRPr="00D17874">
              <w:rPr>
                <w:vertAlign w:val="subscript"/>
              </w:rPr>
              <w:t>cu</w:t>
            </w:r>
            <w:proofErr w:type="spellEnd"/>
            <w:proofErr w:type="gramEnd"/>
            <w:r w:rsidR="00394568">
              <w:t xml:space="preserve"> = </w:t>
            </w:r>
            <w:r w:rsidR="001E59F5">
              <w:t>190</w:t>
            </w:r>
          </w:p>
        </w:tc>
        <w:tc>
          <w:tcPr>
            <w:tcW w:w="1317" w:type="dxa"/>
          </w:tcPr>
          <w:p w:rsidR="00AE76F5" w:rsidRDefault="00D17874" w:rsidP="002B65A0">
            <w:pPr>
              <w:jc w:val="left"/>
            </w:pPr>
            <w:proofErr w:type="spellStart"/>
            <w:r>
              <w:t>C</w:t>
            </w:r>
            <w:r w:rsidRPr="00D17874">
              <w:rPr>
                <w:vertAlign w:val="subscript"/>
              </w:rPr>
              <w:t>cu</w:t>
            </w:r>
            <w:proofErr w:type="spellEnd"/>
            <w:r>
              <w:t xml:space="preserve"> = </w:t>
            </w:r>
            <w:r w:rsidR="002B65A0">
              <w:t>380</w:t>
            </w:r>
          </w:p>
        </w:tc>
      </w:tr>
      <w:tr w:rsidR="00FD0EE5" w:rsidTr="00FD0EE5">
        <w:trPr>
          <w:trHeight w:val="395"/>
        </w:trPr>
        <w:tc>
          <w:tcPr>
            <w:tcW w:w="1209" w:type="dxa"/>
          </w:tcPr>
          <w:p w:rsidR="00EC75EF" w:rsidRDefault="00351BC5">
            <w:pPr>
              <w:jc w:val="left"/>
            </w:pPr>
            <w:r>
              <w:t xml:space="preserve">PCB </w:t>
            </w:r>
            <w:proofErr w:type="spellStart"/>
            <w:r>
              <w:t>substrate</w:t>
            </w:r>
            <w:proofErr w:type="spellEnd"/>
          </w:p>
        </w:tc>
        <w:tc>
          <w:tcPr>
            <w:tcW w:w="1905" w:type="dxa"/>
          </w:tcPr>
          <w:p w:rsidR="00351BC5" w:rsidRDefault="00351BC5" w:rsidP="00FE3FD7">
            <w:pPr>
              <w:jc w:val="left"/>
            </w:pPr>
            <w:r>
              <w:t xml:space="preserve">FR4, </w:t>
            </w:r>
          </w:p>
          <w:p w:rsidR="00EC75EF" w:rsidRDefault="00351BC5" w:rsidP="00FE3FD7">
            <w:pPr>
              <w:jc w:val="left"/>
            </w:pPr>
            <w:proofErr w:type="gramStart"/>
            <w:r>
              <w:t>ρ</w:t>
            </w:r>
            <w:proofErr w:type="gramEnd"/>
            <w:r>
              <w:t xml:space="preserve"> = 2.5mg/mm3, </w:t>
            </w:r>
            <w:proofErr w:type="spellStart"/>
            <w:r>
              <w:t>prepreg</w:t>
            </w:r>
            <w:proofErr w:type="spellEnd"/>
            <w:r>
              <w:t xml:space="preserve"> </w:t>
            </w:r>
            <w:proofErr w:type="spellStart"/>
            <w:r>
              <w:t>material</w:t>
            </w:r>
            <w:proofErr w:type="spellEnd"/>
            <w:r>
              <w:t>, ρ= 1.5mg/mm3</w:t>
            </w:r>
          </w:p>
        </w:tc>
        <w:tc>
          <w:tcPr>
            <w:tcW w:w="1701" w:type="dxa"/>
          </w:tcPr>
          <w:p w:rsidR="00EC75EF" w:rsidRDefault="00FF74E8" w:rsidP="00FE3FD7">
            <w:pPr>
              <w:jc w:val="left"/>
            </w:pPr>
            <w:r>
              <w:t>35mm x 83mm</w:t>
            </w:r>
          </w:p>
          <w:p w:rsidR="00FF74E8" w:rsidRDefault="00FF74E8" w:rsidP="00FE3FD7">
            <w:pPr>
              <w:jc w:val="left"/>
            </w:pPr>
            <w:r>
              <w:t>1 FR4 of 150 µm+</w:t>
            </w:r>
          </w:p>
          <w:p w:rsidR="00FF74E8" w:rsidRDefault="00FF74E8" w:rsidP="00FF74E8">
            <w:pPr>
              <w:jc w:val="left"/>
            </w:pPr>
            <w:r>
              <w:t xml:space="preserve">2 </w:t>
            </w:r>
            <w:proofErr w:type="spellStart"/>
            <w:r>
              <w:t>prepreg</w:t>
            </w:r>
            <w:proofErr w:type="spellEnd"/>
            <w:r>
              <w:t xml:space="preserve"> of 135 µm</w:t>
            </w:r>
          </w:p>
        </w:tc>
        <w:tc>
          <w:tcPr>
            <w:tcW w:w="2268" w:type="dxa"/>
          </w:tcPr>
          <w:p w:rsidR="00EC75EF" w:rsidRDefault="005C5ED8" w:rsidP="0069776D">
            <w:pPr>
              <w:jc w:val="left"/>
              <w:rPr>
                <w:sz w:val="20"/>
              </w:rPr>
            </w:pPr>
            <w:proofErr w:type="spellStart"/>
            <w:proofErr w:type="gramStart"/>
            <w:r w:rsidRPr="0069776D">
              <w:rPr>
                <w:sz w:val="20"/>
              </w:rPr>
              <w:t>mPCB</w:t>
            </w:r>
            <w:proofErr w:type="spellEnd"/>
            <w:proofErr w:type="gramEnd"/>
            <w:r w:rsidRPr="0069776D">
              <w:rPr>
                <w:sz w:val="20"/>
              </w:rPr>
              <w:t xml:space="preserve"> = </w:t>
            </w:r>
            <w:r w:rsidR="0069776D" w:rsidRPr="0069776D">
              <w:rPr>
                <w:sz w:val="20"/>
              </w:rPr>
              <w:t>1089 mg FR4 +</w:t>
            </w:r>
            <w:r w:rsidR="0069776D">
              <w:rPr>
                <w:sz w:val="20"/>
              </w:rPr>
              <w:t xml:space="preserve"> </w:t>
            </w:r>
            <w:r w:rsidR="00926EB4" w:rsidRPr="00926EB4">
              <w:rPr>
                <w:sz w:val="20"/>
              </w:rPr>
              <w:t>117</w:t>
            </w:r>
            <w:r w:rsidR="00926EB4">
              <w:rPr>
                <w:sz w:val="20"/>
              </w:rPr>
              <w:t xml:space="preserve">7 mg </w:t>
            </w:r>
            <w:proofErr w:type="spellStart"/>
            <w:r w:rsidR="00926EB4">
              <w:rPr>
                <w:sz w:val="20"/>
              </w:rPr>
              <w:t>Prepreg</w:t>
            </w:r>
            <w:proofErr w:type="spellEnd"/>
          </w:p>
          <w:p w:rsidR="0069776D" w:rsidRPr="0069776D" w:rsidRDefault="0069776D" w:rsidP="0069776D">
            <w:pPr>
              <w:jc w:val="left"/>
              <w:rPr>
                <w:sz w:val="20"/>
              </w:rPr>
            </w:pPr>
            <w:r>
              <w:rPr>
                <w:sz w:val="20"/>
              </w:rPr>
              <w:t>+90.5mg Cu</w:t>
            </w:r>
          </w:p>
          <w:p w:rsidR="0069776D" w:rsidRDefault="0069776D" w:rsidP="00926EB4">
            <w:pPr>
              <w:jc w:val="left"/>
            </w:pPr>
            <w:r>
              <w:t>= 2.</w:t>
            </w:r>
            <w:r w:rsidR="00926EB4">
              <w:t>4</w:t>
            </w:r>
            <w:r>
              <w:t>g</w:t>
            </w:r>
          </w:p>
        </w:tc>
        <w:tc>
          <w:tcPr>
            <w:tcW w:w="1336" w:type="dxa"/>
          </w:tcPr>
          <w:p w:rsidR="00EC75EF" w:rsidRDefault="00276927" w:rsidP="001E59F5">
            <w:pPr>
              <w:jc w:val="left"/>
            </w:pPr>
            <w:proofErr w:type="gramStart"/>
            <w:r>
              <w:t>k</w:t>
            </w:r>
            <w:r w:rsidRPr="00FD0EE5">
              <w:rPr>
                <w:vertAlign w:val="subscript"/>
              </w:rPr>
              <w:t>FR</w:t>
            </w:r>
            <w:proofErr w:type="gramEnd"/>
            <w:r w:rsidRPr="00FD0EE5">
              <w:rPr>
                <w:vertAlign w:val="subscript"/>
              </w:rPr>
              <w:t>4</w:t>
            </w:r>
            <w:r>
              <w:t xml:space="preserve"> = 0.</w:t>
            </w:r>
            <w:r w:rsidR="001E59F5">
              <w:t>85</w:t>
            </w:r>
          </w:p>
        </w:tc>
        <w:tc>
          <w:tcPr>
            <w:tcW w:w="1317" w:type="dxa"/>
          </w:tcPr>
          <w:p w:rsidR="00EC75EF" w:rsidRDefault="00276927" w:rsidP="001E59F5">
            <w:pPr>
              <w:jc w:val="left"/>
            </w:pPr>
            <w:r>
              <w:t>C</w:t>
            </w:r>
            <w:r w:rsidRPr="00276927">
              <w:rPr>
                <w:vertAlign w:val="subscript"/>
              </w:rPr>
              <w:t>FR4</w:t>
            </w:r>
            <w:r>
              <w:t xml:space="preserve"> = </w:t>
            </w:r>
            <w:r w:rsidR="001E59F5">
              <w:t>830</w:t>
            </w:r>
          </w:p>
        </w:tc>
      </w:tr>
    </w:tbl>
    <w:p w:rsidR="001C2CC8" w:rsidRDefault="001C2CC8">
      <w:pPr>
        <w:jc w:val="left"/>
      </w:pPr>
      <w:r>
        <w:t>Avec ce tableau, nous pouvons calculer les résistances thermiques et capacitives.</w:t>
      </w:r>
    </w:p>
    <w:p w:rsidR="00847AC9" w:rsidRDefault="00847AC9">
      <w:pPr>
        <w:jc w:val="left"/>
      </w:pPr>
      <w:r>
        <w:t xml:space="preserve">Le calcul est le suivant : </w:t>
      </w:r>
      <m:oMath>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 xml:space="preserve">= </m:t>
        </m:r>
        <m:f>
          <m:fPr>
            <m:ctrlPr>
              <w:rPr>
                <w:rFonts w:ascii="Cambria Math" w:hAnsi="Cambria Math"/>
                <w:i/>
              </w:rPr>
            </m:ctrlPr>
          </m:fPr>
          <m:num>
            <m:r>
              <w:rPr>
                <w:rFonts w:ascii="Cambria Math" w:hAnsi="Cambria Math"/>
              </w:rPr>
              <m:t>Épaisseur</m:t>
            </m:r>
          </m:num>
          <m:den>
            <m:r>
              <w:rPr>
                <w:rFonts w:ascii="Cambria Math" w:hAnsi="Cambria Math"/>
              </w:rPr>
              <m:t>Surface*Thermal conductivity</m:t>
            </m:r>
          </m:den>
        </m:f>
        <m:r>
          <w:rPr>
            <w:rStyle w:val="Appelnotedebasdep"/>
            <w:rFonts w:ascii="Cambria Math" w:hAnsi="Cambria Math"/>
            <w:i/>
          </w:rPr>
          <w:footnoteReference w:id="7"/>
        </m:r>
      </m:oMath>
    </w:p>
    <w:tbl>
      <w:tblPr>
        <w:tblStyle w:val="Grilledutableau"/>
        <w:tblW w:w="0" w:type="auto"/>
        <w:tblLook w:val="04A0" w:firstRow="1" w:lastRow="0" w:firstColumn="1" w:lastColumn="0" w:noHBand="0" w:noVBand="1"/>
      </w:tblPr>
      <w:tblGrid>
        <w:gridCol w:w="2262"/>
        <w:gridCol w:w="1647"/>
        <w:gridCol w:w="2481"/>
        <w:gridCol w:w="1628"/>
        <w:gridCol w:w="1718"/>
      </w:tblGrid>
      <w:tr w:rsidR="00B90952" w:rsidTr="004378E2">
        <w:trPr>
          <w:trHeight w:val="600"/>
        </w:trPr>
        <w:tc>
          <w:tcPr>
            <w:tcW w:w="2494" w:type="dxa"/>
            <w:vAlign w:val="center"/>
          </w:tcPr>
          <w:p w:rsidR="00B90952" w:rsidRDefault="00B90952">
            <w:pPr>
              <w:jc w:val="left"/>
              <w:rPr>
                <w:rFonts w:asciiTheme="majorHAnsi" w:hAnsiTheme="majorHAnsi"/>
                <w:b/>
                <w:sz w:val="24"/>
              </w:rPr>
            </w:pPr>
            <w:r>
              <w:rPr>
                <w:rFonts w:asciiTheme="majorHAnsi" w:hAnsiTheme="majorHAnsi"/>
                <w:b/>
                <w:sz w:val="24"/>
              </w:rPr>
              <w:t>Item</w:t>
            </w:r>
          </w:p>
        </w:tc>
        <w:tc>
          <w:tcPr>
            <w:tcW w:w="1754" w:type="dxa"/>
            <w:vAlign w:val="center"/>
          </w:tcPr>
          <w:p w:rsidR="00B90952" w:rsidRDefault="00B90952">
            <w:pPr>
              <w:jc w:val="left"/>
            </w:pPr>
            <w:r>
              <w:rPr>
                <w:rFonts w:asciiTheme="majorHAnsi" w:hAnsiTheme="majorHAnsi"/>
                <w:b/>
                <w:sz w:val="24"/>
              </w:rPr>
              <w:t>Épaisseur</w:t>
            </w:r>
          </w:p>
        </w:tc>
        <w:tc>
          <w:tcPr>
            <w:tcW w:w="1864" w:type="dxa"/>
            <w:vAlign w:val="center"/>
          </w:tcPr>
          <w:p w:rsidR="00B90952" w:rsidRDefault="00B90952">
            <w:pPr>
              <w:jc w:val="left"/>
            </w:pPr>
            <w:r w:rsidRPr="00225924">
              <w:rPr>
                <w:rFonts w:asciiTheme="majorHAnsi" w:hAnsiTheme="majorHAnsi"/>
                <w:b/>
                <w:sz w:val="24"/>
              </w:rPr>
              <w:t>Surface</w:t>
            </w:r>
          </w:p>
        </w:tc>
        <w:tc>
          <w:tcPr>
            <w:tcW w:w="1709" w:type="dxa"/>
            <w:vAlign w:val="center"/>
          </w:tcPr>
          <w:p w:rsidR="00B90952" w:rsidRDefault="00B90952">
            <w:pPr>
              <w:jc w:val="left"/>
            </w:pPr>
            <w:r w:rsidRPr="00225924">
              <w:rPr>
                <w:rFonts w:asciiTheme="majorHAnsi" w:hAnsiTheme="majorHAnsi"/>
                <w:b/>
                <w:sz w:val="24"/>
              </w:rPr>
              <w:t>Résistance thermique</w:t>
            </w:r>
          </w:p>
        </w:tc>
        <w:tc>
          <w:tcPr>
            <w:tcW w:w="1915" w:type="dxa"/>
            <w:vAlign w:val="center"/>
          </w:tcPr>
          <w:p w:rsidR="00B90952" w:rsidRPr="00225924" w:rsidRDefault="00B90952">
            <w:pPr>
              <w:jc w:val="left"/>
              <w:rPr>
                <w:rFonts w:asciiTheme="majorHAnsi" w:hAnsiTheme="majorHAnsi"/>
                <w:b/>
                <w:sz w:val="24"/>
              </w:rPr>
            </w:pPr>
            <w:r w:rsidRPr="00225924">
              <w:rPr>
                <w:rFonts w:asciiTheme="majorHAnsi" w:hAnsiTheme="majorHAnsi"/>
                <w:b/>
                <w:sz w:val="24"/>
              </w:rPr>
              <w:t>[K/W]</w:t>
            </w:r>
          </w:p>
        </w:tc>
      </w:tr>
      <w:tr w:rsidR="005250CD" w:rsidTr="004378E2">
        <w:trPr>
          <w:trHeight w:val="410"/>
        </w:trPr>
        <w:tc>
          <w:tcPr>
            <w:tcW w:w="2494" w:type="dxa"/>
          </w:tcPr>
          <w:p w:rsidR="005250CD" w:rsidRDefault="005250CD">
            <w:pPr>
              <w:jc w:val="left"/>
              <w:rPr>
                <w:sz w:val="24"/>
              </w:rPr>
            </w:pPr>
            <w:r>
              <w:rPr>
                <w:sz w:val="24"/>
              </w:rPr>
              <w:t>F</w:t>
            </w:r>
            <w:r w:rsidRPr="00E15198">
              <w:rPr>
                <w:sz w:val="24"/>
              </w:rPr>
              <w:t>T232RL</w:t>
            </w:r>
            <w:r w:rsidR="00F00646">
              <w:rPr>
                <w:sz w:val="24"/>
              </w:rPr>
              <w:t xml:space="preserve"> JC</w:t>
            </w:r>
          </w:p>
        </w:tc>
        <w:tc>
          <w:tcPr>
            <w:tcW w:w="1754" w:type="dxa"/>
          </w:tcPr>
          <w:p w:rsidR="005250CD" w:rsidRPr="00B90952" w:rsidRDefault="001274CE">
            <w:pPr>
              <w:jc w:val="left"/>
              <w:rPr>
                <w:sz w:val="24"/>
              </w:rPr>
            </w:pPr>
            <w:proofErr w:type="gramStart"/>
            <w:r>
              <w:rPr>
                <w:sz w:val="24"/>
              </w:rPr>
              <w:t>n</w:t>
            </w:r>
            <w:proofErr w:type="gramEnd"/>
            <w:r>
              <w:rPr>
                <w:sz w:val="24"/>
              </w:rPr>
              <w:t>/a</w:t>
            </w:r>
          </w:p>
        </w:tc>
        <w:tc>
          <w:tcPr>
            <w:tcW w:w="1864" w:type="dxa"/>
          </w:tcPr>
          <w:p w:rsidR="005250CD" w:rsidRPr="00B90952" w:rsidRDefault="001274CE">
            <w:pPr>
              <w:jc w:val="left"/>
              <w:rPr>
                <w:sz w:val="24"/>
              </w:rPr>
            </w:pPr>
            <w:proofErr w:type="gramStart"/>
            <w:r>
              <w:rPr>
                <w:sz w:val="24"/>
              </w:rPr>
              <w:t>n</w:t>
            </w:r>
            <w:proofErr w:type="gramEnd"/>
            <w:r>
              <w:rPr>
                <w:sz w:val="24"/>
              </w:rPr>
              <w:t>/a</w:t>
            </w:r>
          </w:p>
        </w:tc>
        <w:tc>
          <w:tcPr>
            <w:tcW w:w="1709" w:type="dxa"/>
          </w:tcPr>
          <w:p w:rsidR="005250CD" w:rsidRPr="00B90952" w:rsidRDefault="00FD4D14" w:rsidP="00D636F6">
            <w:pPr>
              <w:jc w:val="left"/>
              <w:rPr>
                <w:sz w:val="24"/>
              </w:rPr>
            </w:pPr>
            <w:r w:rsidRPr="00B90952">
              <w:rPr>
                <w:sz w:val="24"/>
              </w:rPr>
              <w:t>R</w:t>
            </w:r>
            <w:r w:rsidR="00703FEE">
              <w:rPr>
                <w:sz w:val="24"/>
                <w:vertAlign w:val="subscript"/>
              </w:rPr>
              <w:t>J/c</w:t>
            </w:r>
          </w:p>
        </w:tc>
        <w:tc>
          <w:tcPr>
            <w:tcW w:w="1915" w:type="dxa"/>
          </w:tcPr>
          <w:p w:rsidR="005250CD" w:rsidRDefault="00F00646">
            <w:pPr>
              <w:jc w:val="left"/>
              <w:rPr>
                <w:sz w:val="24"/>
              </w:rPr>
            </w:pPr>
            <w:r>
              <w:rPr>
                <w:sz w:val="24"/>
              </w:rPr>
              <w:t>24.04</w:t>
            </w:r>
          </w:p>
        </w:tc>
      </w:tr>
      <w:tr w:rsidR="00E16F56" w:rsidTr="004378E2">
        <w:trPr>
          <w:trHeight w:val="410"/>
        </w:trPr>
        <w:tc>
          <w:tcPr>
            <w:tcW w:w="2494" w:type="dxa"/>
          </w:tcPr>
          <w:p w:rsidR="00DC7148" w:rsidRDefault="00DC7148">
            <w:pPr>
              <w:jc w:val="left"/>
              <w:rPr>
                <w:sz w:val="24"/>
              </w:rPr>
            </w:pPr>
            <w:r>
              <w:rPr>
                <w:sz w:val="24"/>
              </w:rPr>
              <w:t>Contact case-PCB</w:t>
            </w:r>
          </w:p>
          <w:p w:rsidR="00E021DD" w:rsidRDefault="00E021DD">
            <w:pPr>
              <w:jc w:val="left"/>
              <w:rPr>
                <w:sz w:val="24"/>
              </w:rPr>
            </w:pPr>
            <w:proofErr w:type="spellStart"/>
            <w:r w:rsidRPr="00E021DD">
              <w:t>Estimated</w:t>
            </w:r>
            <w:proofErr w:type="spellEnd"/>
            <w:r w:rsidRPr="00E021DD">
              <w:t xml:space="preserve"> </w:t>
            </w:r>
            <w:proofErr w:type="spellStart"/>
            <w:r w:rsidRPr="00E021DD">
              <w:rPr>
                <w:sz w:val="20"/>
              </w:rPr>
              <w:t>Rc</w:t>
            </w:r>
            <w:proofErr w:type="spellEnd"/>
            <w:r w:rsidRPr="00E021DD">
              <w:rPr>
                <w:sz w:val="20"/>
              </w:rPr>
              <w:t xml:space="preserve"> ≈ 1mK</w:t>
            </w:r>
            <w:r w:rsidRPr="00E021DD">
              <w:rPr>
                <w:rFonts w:ascii="Cambria Math" w:hAnsi="Cambria Math" w:cs="Cambria Math"/>
                <w:sz w:val="20"/>
              </w:rPr>
              <w:t>⋅</w:t>
            </w:r>
            <w:r w:rsidRPr="00E021DD">
              <w:rPr>
                <w:sz w:val="20"/>
              </w:rPr>
              <w:t>m</w:t>
            </w:r>
            <w:r w:rsidRPr="00FB3F0C">
              <w:rPr>
                <w:sz w:val="20"/>
                <w:vertAlign w:val="superscript"/>
              </w:rPr>
              <w:t>2</w:t>
            </w:r>
            <w:r w:rsidRPr="00E021DD">
              <w:rPr>
                <w:sz w:val="20"/>
              </w:rPr>
              <w:t>/W</w:t>
            </w:r>
          </w:p>
        </w:tc>
        <w:tc>
          <w:tcPr>
            <w:tcW w:w="1754" w:type="dxa"/>
          </w:tcPr>
          <w:p w:rsidR="00DC7148" w:rsidRDefault="004655CF">
            <w:pPr>
              <w:jc w:val="left"/>
              <w:rPr>
                <w:sz w:val="24"/>
              </w:rPr>
            </w:pPr>
            <w:proofErr w:type="gramStart"/>
            <w:r>
              <w:rPr>
                <w:sz w:val="24"/>
              </w:rPr>
              <w:t>n</w:t>
            </w:r>
            <w:proofErr w:type="gramEnd"/>
            <w:r>
              <w:rPr>
                <w:sz w:val="24"/>
              </w:rPr>
              <w:t>/a</w:t>
            </w:r>
          </w:p>
        </w:tc>
        <w:tc>
          <w:tcPr>
            <w:tcW w:w="1864" w:type="dxa"/>
          </w:tcPr>
          <w:p w:rsidR="00DC7148" w:rsidRDefault="00703FEE">
            <w:pPr>
              <w:jc w:val="left"/>
              <w:rPr>
                <w:sz w:val="24"/>
              </w:rPr>
            </w:pPr>
            <w:r>
              <w:rPr>
                <w:sz w:val="24"/>
              </w:rPr>
              <w:t xml:space="preserve">7.8mm x </w:t>
            </w:r>
            <w:r w:rsidR="00FB3F0C">
              <w:rPr>
                <w:sz w:val="24"/>
              </w:rPr>
              <w:t>10</w:t>
            </w:r>
            <w:r>
              <w:rPr>
                <w:sz w:val="24"/>
              </w:rPr>
              <w:t>.2mm</w:t>
            </w:r>
          </w:p>
        </w:tc>
        <w:tc>
          <w:tcPr>
            <w:tcW w:w="1709" w:type="dxa"/>
          </w:tcPr>
          <w:p w:rsidR="00DC7148" w:rsidRPr="00B90952" w:rsidRDefault="00FB3F0C" w:rsidP="00D636F6">
            <w:pPr>
              <w:jc w:val="left"/>
              <w:rPr>
                <w:sz w:val="24"/>
              </w:rPr>
            </w:pPr>
            <w:r>
              <w:rPr>
                <w:sz w:val="24"/>
              </w:rPr>
              <w:t>R</w:t>
            </w:r>
            <w:r>
              <w:rPr>
                <w:sz w:val="24"/>
                <w:vertAlign w:val="subscript"/>
              </w:rPr>
              <w:t>C</w:t>
            </w:r>
            <w:r w:rsidRPr="00FB3F0C">
              <w:rPr>
                <w:sz w:val="24"/>
                <w:vertAlign w:val="subscript"/>
              </w:rPr>
              <w:t>/PCB</w:t>
            </w:r>
          </w:p>
        </w:tc>
        <w:tc>
          <w:tcPr>
            <w:tcW w:w="1915" w:type="dxa"/>
          </w:tcPr>
          <w:p w:rsidR="00DC7148" w:rsidRDefault="00973974">
            <w:pPr>
              <w:jc w:val="left"/>
              <w:rPr>
                <w:sz w:val="24"/>
              </w:rPr>
            </w:pPr>
            <w:r>
              <w:rPr>
                <w:sz w:val="24"/>
              </w:rPr>
              <w:t>12.6</w:t>
            </w:r>
          </w:p>
        </w:tc>
      </w:tr>
      <w:tr w:rsidR="00BB75E8" w:rsidTr="004378E2">
        <w:trPr>
          <w:trHeight w:val="410"/>
        </w:trPr>
        <w:tc>
          <w:tcPr>
            <w:tcW w:w="2494" w:type="dxa"/>
          </w:tcPr>
          <w:p w:rsidR="00BB75E8" w:rsidRDefault="00BB75E8">
            <w:pPr>
              <w:jc w:val="left"/>
              <w:rPr>
                <w:sz w:val="24"/>
              </w:rPr>
            </w:pPr>
            <w:r>
              <w:rPr>
                <w:sz w:val="24"/>
              </w:rPr>
              <w:t>PCB</w:t>
            </w:r>
          </w:p>
        </w:tc>
        <w:tc>
          <w:tcPr>
            <w:tcW w:w="1754" w:type="dxa"/>
          </w:tcPr>
          <w:p w:rsidR="00BB75E8" w:rsidRDefault="004378E2">
            <w:pPr>
              <w:jc w:val="left"/>
            </w:pPr>
            <w:r>
              <w:rPr>
                <w:sz w:val="24"/>
              </w:rPr>
              <w:t>Cu, 4*35</w:t>
            </w:r>
            <w:r>
              <w:t xml:space="preserve"> µm</w:t>
            </w:r>
          </w:p>
          <w:p w:rsidR="004378E2" w:rsidRDefault="004378E2">
            <w:pPr>
              <w:jc w:val="left"/>
              <w:rPr>
                <w:sz w:val="24"/>
              </w:rPr>
            </w:pPr>
            <w:r>
              <w:t>FR4, 1</w:t>
            </w:r>
            <w:r>
              <w:rPr>
                <w:sz w:val="24"/>
              </w:rPr>
              <w:t>*150</w:t>
            </w:r>
            <w:r>
              <w:t xml:space="preserve"> µm</w:t>
            </w:r>
          </w:p>
        </w:tc>
        <w:tc>
          <w:tcPr>
            <w:tcW w:w="1864" w:type="dxa"/>
          </w:tcPr>
          <w:p w:rsidR="0067482D" w:rsidRDefault="00AE3DC7">
            <w:pPr>
              <w:jc w:val="left"/>
              <w:rPr>
                <w:sz w:val="24"/>
              </w:rPr>
            </w:pPr>
            <w:r>
              <w:rPr>
                <w:sz w:val="24"/>
              </w:rPr>
              <w:t xml:space="preserve">Cu, </w:t>
            </w:r>
            <w:r w:rsidR="00AD169C">
              <w:rPr>
                <w:sz w:val="24"/>
              </w:rPr>
              <w:t>35mmx83mm</w:t>
            </w:r>
          </w:p>
          <w:p w:rsidR="00AD169C" w:rsidRDefault="009C6712">
            <w:pPr>
              <w:jc w:val="left"/>
              <w:rPr>
                <w:sz w:val="24"/>
              </w:rPr>
            </w:pPr>
            <w:r>
              <w:rPr>
                <w:sz w:val="24"/>
              </w:rPr>
              <w:t xml:space="preserve">FR4, </w:t>
            </w:r>
            <w:r w:rsidR="00AD169C">
              <w:rPr>
                <w:sz w:val="24"/>
              </w:rPr>
              <w:t>35mmx83mm</w:t>
            </w:r>
          </w:p>
        </w:tc>
        <w:tc>
          <w:tcPr>
            <w:tcW w:w="1709" w:type="dxa"/>
          </w:tcPr>
          <w:p w:rsidR="00BB75E8" w:rsidRDefault="00C32285" w:rsidP="00D636F6">
            <w:pPr>
              <w:jc w:val="left"/>
              <w:rPr>
                <w:sz w:val="24"/>
              </w:rPr>
            </w:pPr>
            <w:r>
              <w:rPr>
                <w:sz w:val="24"/>
              </w:rPr>
              <w:t>R</w:t>
            </w:r>
            <w:r w:rsidRPr="00C32285">
              <w:rPr>
                <w:sz w:val="24"/>
                <w:vertAlign w:val="subscript"/>
              </w:rPr>
              <w:t>PCB</w:t>
            </w:r>
          </w:p>
        </w:tc>
        <w:tc>
          <w:tcPr>
            <w:tcW w:w="1915" w:type="dxa"/>
          </w:tcPr>
          <w:p w:rsidR="00BB75E8" w:rsidRDefault="00E25929">
            <w:pPr>
              <w:jc w:val="left"/>
              <w:rPr>
                <w:sz w:val="24"/>
              </w:rPr>
            </w:pPr>
            <w:r>
              <w:rPr>
                <w:sz w:val="24"/>
              </w:rPr>
              <w:t>0.061</w:t>
            </w:r>
          </w:p>
        </w:tc>
      </w:tr>
      <w:tr w:rsidR="00BB75E8" w:rsidTr="004378E2">
        <w:trPr>
          <w:trHeight w:val="410"/>
        </w:trPr>
        <w:tc>
          <w:tcPr>
            <w:tcW w:w="2494" w:type="dxa"/>
          </w:tcPr>
          <w:p w:rsidR="00BB75E8" w:rsidRPr="007710DC" w:rsidRDefault="00C32285">
            <w:pPr>
              <w:jc w:val="left"/>
            </w:pPr>
            <w:r w:rsidRPr="007710DC">
              <w:t>Contact PCB</w:t>
            </w:r>
            <w:r w:rsidR="007710DC" w:rsidRPr="007710DC">
              <w:t>-</w:t>
            </w:r>
            <w:proofErr w:type="spellStart"/>
            <w:r w:rsidR="007710DC">
              <w:t>Spacecraft</w:t>
            </w:r>
            <w:proofErr w:type="spellEnd"/>
          </w:p>
          <w:p w:rsidR="00C32285" w:rsidRDefault="00C32285">
            <w:pPr>
              <w:jc w:val="left"/>
              <w:rPr>
                <w:sz w:val="24"/>
              </w:rPr>
            </w:pPr>
            <w:proofErr w:type="spellStart"/>
            <w:r w:rsidRPr="00E021DD">
              <w:t>Estimated</w:t>
            </w:r>
            <w:proofErr w:type="spellEnd"/>
            <w:r w:rsidRPr="00E021DD">
              <w:t xml:space="preserve"> </w:t>
            </w:r>
            <w:proofErr w:type="spellStart"/>
            <w:r w:rsidRPr="00E021DD">
              <w:rPr>
                <w:sz w:val="20"/>
              </w:rPr>
              <w:t>Rc</w:t>
            </w:r>
            <w:proofErr w:type="spellEnd"/>
            <w:r w:rsidRPr="00E021DD">
              <w:rPr>
                <w:sz w:val="20"/>
              </w:rPr>
              <w:t xml:space="preserve"> ≈ 1mK</w:t>
            </w:r>
            <w:r w:rsidRPr="00E021DD">
              <w:rPr>
                <w:rFonts w:ascii="Cambria Math" w:hAnsi="Cambria Math" w:cs="Cambria Math"/>
                <w:sz w:val="20"/>
              </w:rPr>
              <w:t>⋅</w:t>
            </w:r>
            <w:r w:rsidRPr="00E021DD">
              <w:rPr>
                <w:sz w:val="20"/>
              </w:rPr>
              <w:t>m</w:t>
            </w:r>
            <w:r w:rsidRPr="00FB3F0C">
              <w:rPr>
                <w:sz w:val="20"/>
                <w:vertAlign w:val="superscript"/>
              </w:rPr>
              <w:t>2</w:t>
            </w:r>
            <w:r w:rsidRPr="00E021DD">
              <w:rPr>
                <w:sz w:val="20"/>
              </w:rPr>
              <w:t>/W</w:t>
            </w:r>
          </w:p>
        </w:tc>
        <w:tc>
          <w:tcPr>
            <w:tcW w:w="1754" w:type="dxa"/>
          </w:tcPr>
          <w:p w:rsidR="00BB75E8" w:rsidRDefault="004378E2">
            <w:pPr>
              <w:jc w:val="left"/>
              <w:rPr>
                <w:sz w:val="24"/>
              </w:rPr>
            </w:pPr>
            <w:proofErr w:type="gramStart"/>
            <w:r>
              <w:rPr>
                <w:sz w:val="24"/>
              </w:rPr>
              <w:t>n</w:t>
            </w:r>
            <w:proofErr w:type="gramEnd"/>
            <w:r>
              <w:rPr>
                <w:sz w:val="24"/>
              </w:rPr>
              <w:t>/a</w:t>
            </w:r>
          </w:p>
        </w:tc>
        <w:tc>
          <w:tcPr>
            <w:tcW w:w="1864" w:type="dxa"/>
          </w:tcPr>
          <w:p w:rsidR="00B9146C" w:rsidRDefault="00B9146C" w:rsidP="00B9146C">
            <w:pPr>
              <w:jc w:val="left"/>
              <w:rPr>
                <w:sz w:val="24"/>
              </w:rPr>
            </w:pPr>
            <w:r>
              <w:rPr>
                <w:sz w:val="24"/>
              </w:rPr>
              <w:t>35mm x 83mm x2+</w:t>
            </w:r>
          </w:p>
          <w:p w:rsidR="00BB75E8" w:rsidRDefault="00B9146C" w:rsidP="00B9146C">
            <w:pPr>
              <w:jc w:val="left"/>
              <w:rPr>
                <w:sz w:val="24"/>
              </w:rPr>
            </w:pPr>
            <w:r>
              <w:rPr>
                <w:sz w:val="24"/>
              </w:rPr>
              <w:t>(70mm+166</w:t>
            </w:r>
            <w:proofErr w:type="gramStart"/>
            <w:r>
              <w:rPr>
                <w:sz w:val="24"/>
              </w:rPr>
              <w:t>mm)*</w:t>
            </w:r>
            <w:proofErr w:type="gramEnd"/>
            <w:r>
              <w:rPr>
                <w:sz w:val="24"/>
              </w:rPr>
              <w:t>2mm</w:t>
            </w:r>
          </w:p>
        </w:tc>
        <w:tc>
          <w:tcPr>
            <w:tcW w:w="1709" w:type="dxa"/>
          </w:tcPr>
          <w:p w:rsidR="00BB75E8" w:rsidRDefault="007710DC" w:rsidP="00D636F6">
            <w:pPr>
              <w:jc w:val="left"/>
              <w:rPr>
                <w:sz w:val="24"/>
              </w:rPr>
            </w:pPr>
            <w:r>
              <w:rPr>
                <w:sz w:val="24"/>
              </w:rPr>
              <w:t>R</w:t>
            </w:r>
            <w:r w:rsidRPr="007710DC">
              <w:rPr>
                <w:sz w:val="24"/>
                <w:vertAlign w:val="subscript"/>
              </w:rPr>
              <w:t>PCB/SC</w:t>
            </w:r>
          </w:p>
        </w:tc>
        <w:tc>
          <w:tcPr>
            <w:tcW w:w="1915" w:type="dxa"/>
          </w:tcPr>
          <w:p w:rsidR="00BB75E8" w:rsidRDefault="003C6ECE">
            <w:pPr>
              <w:jc w:val="left"/>
              <w:rPr>
                <w:sz w:val="24"/>
              </w:rPr>
            </w:pPr>
            <w:r>
              <w:rPr>
                <w:sz w:val="24"/>
              </w:rPr>
              <w:t>0.16</w:t>
            </w:r>
          </w:p>
        </w:tc>
      </w:tr>
    </w:tbl>
    <w:p w:rsidR="001C2CC8" w:rsidRDefault="001C2CC8">
      <w:pPr>
        <w:jc w:val="left"/>
      </w:pPr>
    </w:p>
    <w:p w:rsidR="003F1DB5" w:rsidRDefault="003F1DB5" w:rsidP="003F1DB5">
      <w:pPr>
        <w:jc w:val="left"/>
      </w:pPr>
      <w:r>
        <w:t xml:space="preserve">Le calcul est le suivant : </w:t>
      </w:r>
      <m:oMath>
        <m:sSub>
          <m:sSubPr>
            <m:ctrlPr>
              <w:rPr>
                <w:rFonts w:ascii="Cambria Math" w:hAnsi="Cambria Math"/>
                <w:i/>
              </w:rPr>
            </m:ctrlPr>
          </m:sSubPr>
          <m:e>
            <m:r>
              <w:rPr>
                <w:rFonts w:ascii="Cambria Math" w:hAnsi="Cambria Math"/>
              </w:rPr>
              <m:t>C</m:t>
            </m:r>
          </m:e>
          <m:sub>
            <m:r>
              <w:rPr>
                <w:rFonts w:ascii="Cambria Math" w:hAnsi="Cambria Math"/>
              </w:rPr>
              <m:t>th</m:t>
            </m:r>
          </m:sub>
        </m:sSub>
        <m:r>
          <w:rPr>
            <w:rFonts w:ascii="Cambria Math" w:hAnsi="Cambria Math"/>
          </w:rPr>
          <m:t>= Ma</m:t>
        </m:r>
      </m:oMath>
      <w:r w:rsidR="00295981">
        <w:rPr>
          <w:rFonts w:eastAsiaTheme="minorEastAsia"/>
        </w:rPr>
        <w:t>sse</w:t>
      </w:r>
      <w:r w:rsidR="00947F82">
        <w:rPr>
          <w:rFonts w:eastAsiaTheme="minorEastAsia"/>
        </w:rPr>
        <w:t xml:space="preserve"> </w:t>
      </w:r>
      <w:r w:rsidR="00947F82">
        <w:rPr>
          <w:sz w:val="24"/>
        </w:rPr>
        <w:t>*</w:t>
      </w:r>
      <w:r w:rsidR="00C3064B">
        <w:rPr>
          <w:rFonts w:eastAsiaTheme="minorEastAsia"/>
        </w:rPr>
        <w:t xml:space="preserve"> </w:t>
      </w:r>
      <w:r w:rsidR="00947F82">
        <w:rPr>
          <w:rFonts w:eastAsiaTheme="minorEastAsia"/>
        </w:rPr>
        <w:t>Thermal</w:t>
      </w:r>
      <w:r w:rsidR="00C3064B">
        <w:rPr>
          <w:sz w:val="24"/>
        </w:rPr>
        <w:t xml:space="preserve"> </w:t>
      </w:r>
      <w:proofErr w:type="spellStart"/>
      <w:r w:rsidR="00295981">
        <w:rPr>
          <w:rFonts w:eastAsiaTheme="minorEastAsia"/>
        </w:rPr>
        <w:t>capacity</w:t>
      </w:r>
      <w:proofErr w:type="spellEnd"/>
    </w:p>
    <w:tbl>
      <w:tblPr>
        <w:tblStyle w:val="Grilledutableau"/>
        <w:tblW w:w="9776" w:type="dxa"/>
        <w:tblLook w:val="04A0" w:firstRow="1" w:lastRow="0" w:firstColumn="1" w:lastColumn="0" w:noHBand="0" w:noVBand="1"/>
      </w:tblPr>
      <w:tblGrid>
        <w:gridCol w:w="1413"/>
        <w:gridCol w:w="5103"/>
        <w:gridCol w:w="2268"/>
        <w:gridCol w:w="992"/>
      </w:tblGrid>
      <w:tr w:rsidR="003F1DB5" w:rsidTr="00DF7440">
        <w:trPr>
          <w:trHeight w:val="600"/>
        </w:trPr>
        <w:tc>
          <w:tcPr>
            <w:tcW w:w="1413" w:type="dxa"/>
            <w:vAlign w:val="center"/>
          </w:tcPr>
          <w:p w:rsidR="003F1DB5" w:rsidRDefault="003F1DB5" w:rsidP="001B2D95">
            <w:pPr>
              <w:jc w:val="left"/>
              <w:rPr>
                <w:rFonts w:asciiTheme="majorHAnsi" w:hAnsiTheme="majorHAnsi"/>
                <w:b/>
                <w:sz w:val="24"/>
              </w:rPr>
            </w:pPr>
            <w:r>
              <w:rPr>
                <w:rFonts w:asciiTheme="majorHAnsi" w:hAnsiTheme="majorHAnsi"/>
                <w:b/>
                <w:sz w:val="24"/>
              </w:rPr>
              <w:t>Item</w:t>
            </w:r>
          </w:p>
        </w:tc>
        <w:tc>
          <w:tcPr>
            <w:tcW w:w="5103" w:type="dxa"/>
            <w:vAlign w:val="center"/>
          </w:tcPr>
          <w:p w:rsidR="003F1DB5" w:rsidRDefault="003F1DB5" w:rsidP="001B2D95">
            <w:pPr>
              <w:jc w:val="left"/>
            </w:pPr>
            <w:r>
              <w:rPr>
                <w:rFonts w:asciiTheme="majorHAnsi" w:hAnsiTheme="majorHAnsi"/>
                <w:b/>
                <w:sz w:val="24"/>
              </w:rPr>
              <w:t>Masse</w:t>
            </w:r>
          </w:p>
        </w:tc>
        <w:tc>
          <w:tcPr>
            <w:tcW w:w="2268" w:type="dxa"/>
            <w:vAlign w:val="center"/>
          </w:tcPr>
          <w:p w:rsidR="003F1DB5" w:rsidRDefault="003F1DB5" w:rsidP="001B2D95">
            <w:pPr>
              <w:jc w:val="left"/>
            </w:pPr>
            <w:r>
              <w:rPr>
                <w:rFonts w:asciiTheme="majorHAnsi" w:hAnsiTheme="majorHAnsi"/>
                <w:b/>
                <w:sz w:val="24"/>
              </w:rPr>
              <w:t>Condensateur</w:t>
            </w:r>
            <w:r w:rsidRPr="00225924">
              <w:rPr>
                <w:rFonts w:asciiTheme="majorHAnsi" w:hAnsiTheme="majorHAnsi"/>
                <w:b/>
                <w:sz w:val="24"/>
              </w:rPr>
              <w:t xml:space="preserve"> thermique</w:t>
            </w:r>
          </w:p>
        </w:tc>
        <w:tc>
          <w:tcPr>
            <w:tcW w:w="992" w:type="dxa"/>
            <w:vAlign w:val="center"/>
          </w:tcPr>
          <w:p w:rsidR="003F1DB5" w:rsidRPr="00225924" w:rsidRDefault="003F1DB5" w:rsidP="00B23767">
            <w:pPr>
              <w:jc w:val="left"/>
              <w:rPr>
                <w:rFonts w:asciiTheme="majorHAnsi" w:hAnsiTheme="majorHAnsi"/>
                <w:b/>
                <w:sz w:val="24"/>
              </w:rPr>
            </w:pPr>
            <w:r w:rsidRPr="00225924">
              <w:rPr>
                <w:rFonts w:asciiTheme="majorHAnsi" w:hAnsiTheme="majorHAnsi"/>
                <w:b/>
                <w:sz w:val="24"/>
              </w:rPr>
              <w:t>[</w:t>
            </w:r>
            <w:r w:rsidR="00B23767">
              <w:rPr>
                <w:rFonts w:asciiTheme="majorHAnsi" w:hAnsiTheme="majorHAnsi"/>
                <w:b/>
                <w:sz w:val="24"/>
              </w:rPr>
              <w:t>J/K</w:t>
            </w:r>
            <w:r w:rsidRPr="00225924">
              <w:rPr>
                <w:rFonts w:asciiTheme="majorHAnsi" w:hAnsiTheme="majorHAnsi"/>
                <w:b/>
                <w:sz w:val="24"/>
              </w:rPr>
              <w:t>]</w:t>
            </w:r>
          </w:p>
        </w:tc>
      </w:tr>
      <w:tr w:rsidR="003F1DB5" w:rsidTr="00DF7440">
        <w:trPr>
          <w:trHeight w:val="410"/>
        </w:trPr>
        <w:tc>
          <w:tcPr>
            <w:tcW w:w="1413" w:type="dxa"/>
          </w:tcPr>
          <w:p w:rsidR="003F1DB5" w:rsidRPr="00B90952" w:rsidRDefault="00B74FE6" w:rsidP="001B2D95">
            <w:pPr>
              <w:jc w:val="left"/>
              <w:rPr>
                <w:sz w:val="24"/>
              </w:rPr>
            </w:pPr>
            <w:r>
              <w:rPr>
                <w:sz w:val="24"/>
              </w:rPr>
              <w:t>F</w:t>
            </w:r>
            <w:r w:rsidRPr="00E15198">
              <w:rPr>
                <w:sz w:val="24"/>
              </w:rPr>
              <w:t>T232RL</w:t>
            </w:r>
          </w:p>
        </w:tc>
        <w:tc>
          <w:tcPr>
            <w:tcW w:w="5103" w:type="dxa"/>
          </w:tcPr>
          <w:p w:rsidR="003F1DB5" w:rsidRPr="00B90952" w:rsidRDefault="00BD2704" w:rsidP="007E4746">
            <w:pPr>
              <w:jc w:val="left"/>
              <w:rPr>
                <w:sz w:val="24"/>
              </w:rPr>
            </w:pPr>
            <w:r>
              <w:rPr>
                <w:sz w:val="24"/>
              </w:rPr>
              <w:t>2.268</w:t>
            </w:r>
            <w:r w:rsidR="00931321">
              <w:rPr>
                <w:sz w:val="24"/>
              </w:rPr>
              <w:t xml:space="preserve"> </w:t>
            </w:r>
            <w:r w:rsidR="00D358D9">
              <w:rPr>
                <w:sz w:val="24"/>
              </w:rPr>
              <w:t>g</w:t>
            </w:r>
            <w:r w:rsidR="007E4746">
              <w:rPr>
                <w:sz w:val="24"/>
              </w:rPr>
              <w:t xml:space="preserve"> (</w:t>
            </w:r>
            <w:r w:rsidR="007E4746" w:rsidRPr="00C15DC1">
              <w:t>Estimation 0.85 J/(</w:t>
            </w:r>
            <w:proofErr w:type="spellStart"/>
            <w:r w:rsidR="007E4746" w:rsidRPr="00C15DC1">
              <w:t>K</w:t>
            </w:r>
            <w:r w:rsidR="007E4746" w:rsidRPr="00C15DC1">
              <w:rPr>
                <w:rFonts w:ascii="Cambria Math" w:hAnsi="Cambria Math" w:cs="Cambria Math"/>
                <w:b/>
              </w:rPr>
              <w:t>⋅</w:t>
            </w:r>
            <w:r w:rsidR="007E4746" w:rsidRPr="00C15DC1">
              <w:t>g</w:t>
            </w:r>
            <w:proofErr w:type="spellEnd"/>
            <w:r w:rsidR="007E4746" w:rsidRPr="00C15DC1">
              <w:t>))</w:t>
            </w:r>
          </w:p>
        </w:tc>
        <w:tc>
          <w:tcPr>
            <w:tcW w:w="2268" w:type="dxa"/>
          </w:tcPr>
          <w:p w:rsidR="003F1DB5" w:rsidRPr="00B90952" w:rsidRDefault="003F1DB5" w:rsidP="00955382">
            <w:pPr>
              <w:jc w:val="left"/>
              <w:rPr>
                <w:sz w:val="24"/>
              </w:rPr>
            </w:pPr>
            <w:r>
              <w:rPr>
                <w:sz w:val="24"/>
              </w:rPr>
              <w:t>C</w:t>
            </w:r>
            <w:r w:rsidR="00BD2704">
              <w:rPr>
                <w:sz w:val="24"/>
                <w:vertAlign w:val="subscript"/>
              </w:rPr>
              <w:t xml:space="preserve">J/A </w:t>
            </w:r>
            <w:r w:rsidR="00BD2704">
              <w:rPr>
                <w:sz w:val="24"/>
              </w:rPr>
              <w:t>et C</w:t>
            </w:r>
            <w:r w:rsidR="00BD2704" w:rsidRPr="00BD2704">
              <w:rPr>
                <w:sz w:val="24"/>
                <w:vertAlign w:val="subscript"/>
              </w:rPr>
              <w:t>J/C</w:t>
            </w:r>
          </w:p>
        </w:tc>
        <w:tc>
          <w:tcPr>
            <w:tcW w:w="992" w:type="dxa"/>
          </w:tcPr>
          <w:p w:rsidR="003F1DB5" w:rsidRPr="00B90952" w:rsidRDefault="00FF74E8" w:rsidP="001B2D95">
            <w:pPr>
              <w:jc w:val="left"/>
              <w:rPr>
                <w:sz w:val="24"/>
              </w:rPr>
            </w:pPr>
            <w:r>
              <w:rPr>
                <w:sz w:val="24"/>
              </w:rPr>
              <w:t>1.9</w:t>
            </w:r>
          </w:p>
        </w:tc>
      </w:tr>
      <w:tr w:rsidR="003F1DB5" w:rsidTr="00DF7440">
        <w:trPr>
          <w:trHeight w:val="417"/>
        </w:trPr>
        <w:tc>
          <w:tcPr>
            <w:tcW w:w="1413" w:type="dxa"/>
          </w:tcPr>
          <w:p w:rsidR="003F1DB5" w:rsidRPr="00B90952" w:rsidRDefault="00404C62" w:rsidP="001B2D95">
            <w:pPr>
              <w:jc w:val="left"/>
              <w:rPr>
                <w:sz w:val="24"/>
              </w:rPr>
            </w:pPr>
            <w:r>
              <w:rPr>
                <w:sz w:val="24"/>
              </w:rPr>
              <w:t>PCB</w:t>
            </w:r>
          </w:p>
        </w:tc>
        <w:tc>
          <w:tcPr>
            <w:tcW w:w="5103" w:type="dxa"/>
          </w:tcPr>
          <w:p w:rsidR="003F1DB5" w:rsidRPr="00C15DC1" w:rsidRDefault="0026278C" w:rsidP="00DF7440">
            <w:pPr>
              <w:jc w:val="left"/>
            </w:pPr>
            <w:r>
              <w:t>2.4 g</w:t>
            </w:r>
            <w:r w:rsidR="00C15DC1">
              <w:t xml:space="preserve"> </w:t>
            </w:r>
            <w:r w:rsidR="00DF7440">
              <w:t>PCB+11</w:t>
            </w:r>
            <w:r w:rsidR="00DD069E">
              <w:t xml:space="preserve"> </w:t>
            </w:r>
            <w:r w:rsidR="00DF7440">
              <w:t xml:space="preserve">g </w:t>
            </w:r>
            <w:proofErr w:type="gramStart"/>
            <w:r w:rsidR="00DF7440">
              <w:t>components</w:t>
            </w:r>
            <w:r w:rsidR="00C15DC1">
              <w:t xml:space="preserve"> </w:t>
            </w:r>
            <w:r w:rsidR="00DF7440">
              <w:t xml:space="preserve"> </w:t>
            </w:r>
            <w:r w:rsidR="00C15DC1">
              <w:t>(</w:t>
            </w:r>
            <w:proofErr w:type="gramEnd"/>
            <w:r w:rsidR="008562E3">
              <w:t>Estimation</w:t>
            </w:r>
            <w:r>
              <w:t xml:space="preserve"> for </w:t>
            </w:r>
            <w:proofErr w:type="spellStart"/>
            <w:r>
              <w:t>complete</w:t>
            </w:r>
            <w:proofErr w:type="spellEnd"/>
            <w:r>
              <w:t xml:space="preserve"> PCB </w:t>
            </w:r>
            <w:proofErr w:type="spellStart"/>
            <w:r>
              <w:t>with</w:t>
            </w:r>
            <w:proofErr w:type="spellEnd"/>
            <w:r>
              <w:t xml:space="preserve"> components: </w:t>
            </w:r>
            <w:proofErr w:type="spellStart"/>
            <w:r w:rsidR="00EC4349">
              <w:t>C</w:t>
            </w:r>
            <w:r w:rsidRPr="00EC4349">
              <w:rPr>
                <w:vertAlign w:val="subscript"/>
              </w:rPr>
              <w:t>PCB,total</w:t>
            </w:r>
            <w:proofErr w:type="spellEnd"/>
            <w:r w:rsidRPr="00EC4349">
              <w:rPr>
                <w:vertAlign w:val="subscript"/>
              </w:rPr>
              <w:t xml:space="preserve"> </w:t>
            </w:r>
            <w:r>
              <w:t>= 0.6</w:t>
            </w:r>
            <w:r w:rsidR="00EC4349">
              <w:t xml:space="preserve"> </w:t>
            </w:r>
            <w:r>
              <w:t xml:space="preserve">J/( </w:t>
            </w:r>
            <w:proofErr w:type="spellStart"/>
            <w:r>
              <w:t>K</w:t>
            </w:r>
            <w:r>
              <w:rPr>
                <w:rFonts w:ascii="Cambria Math" w:hAnsi="Cambria Math" w:cs="Cambria Math"/>
              </w:rPr>
              <w:t>⋅</w:t>
            </w:r>
            <w:r>
              <w:t>g</w:t>
            </w:r>
            <w:proofErr w:type="spellEnd"/>
            <w:r>
              <w:t>)</w:t>
            </w:r>
            <w:r w:rsidR="00C15DC1">
              <w:t>)</w:t>
            </w:r>
          </w:p>
        </w:tc>
        <w:tc>
          <w:tcPr>
            <w:tcW w:w="2268" w:type="dxa"/>
          </w:tcPr>
          <w:p w:rsidR="003F1DB5" w:rsidRPr="00B90952" w:rsidRDefault="003F1DB5" w:rsidP="00955382">
            <w:pPr>
              <w:jc w:val="left"/>
              <w:rPr>
                <w:sz w:val="24"/>
              </w:rPr>
            </w:pPr>
            <w:r>
              <w:rPr>
                <w:sz w:val="24"/>
              </w:rPr>
              <w:t>C</w:t>
            </w:r>
            <w:r w:rsidR="006527A4">
              <w:rPr>
                <w:sz w:val="24"/>
                <w:vertAlign w:val="subscript"/>
              </w:rPr>
              <w:t>PCB</w:t>
            </w:r>
          </w:p>
        </w:tc>
        <w:tc>
          <w:tcPr>
            <w:tcW w:w="992" w:type="dxa"/>
          </w:tcPr>
          <w:p w:rsidR="003F1DB5" w:rsidRPr="00B90952" w:rsidRDefault="00DD069E" w:rsidP="002C1457">
            <w:pPr>
              <w:jc w:val="left"/>
              <w:rPr>
                <w:sz w:val="24"/>
              </w:rPr>
            </w:pPr>
            <w:r>
              <w:rPr>
                <w:sz w:val="24"/>
              </w:rPr>
              <w:t>8</w:t>
            </w:r>
          </w:p>
        </w:tc>
      </w:tr>
    </w:tbl>
    <w:p w:rsidR="000C464B" w:rsidRPr="000C464B" w:rsidRDefault="000C464B">
      <w:pPr>
        <w:jc w:val="left"/>
        <w:rPr>
          <w:sz w:val="2"/>
        </w:rPr>
      </w:pPr>
    </w:p>
    <w:p w:rsidR="007F0843" w:rsidRDefault="007F0843">
      <w:pPr>
        <w:jc w:val="left"/>
        <w:rPr>
          <w:color w:val="000000" w:themeColor="text1"/>
        </w:rPr>
      </w:pPr>
      <w:r>
        <w:rPr>
          <w:noProof/>
          <w:color w:val="000000" w:themeColor="text1"/>
          <w:lang w:eastAsia="fr-CH"/>
        </w:rPr>
        <w:lastRenderedPageBreak/>
        <w:drawing>
          <wp:anchor distT="0" distB="0" distL="114300" distR="114300" simplePos="0" relativeHeight="251704320" behindDoc="0" locked="0" layoutInCell="1" allowOverlap="1" wp14:anchorId="2128A959" wp14:editId="2FF58463">
            <wp:simplePos x="0" y="0"/>
            <wp:positionH relativeFrom="margin">
              <wp:align>left</wp:align>
            </wp:positionH>
            <wp:positionV relativeFrom="paragraph">
              <wp:posOffset>188554</wp:posOffset>
            </wp:positionV>
            <wp:extent cx="6194425" cy="1297940"/>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4425" cy="1297940"/>
                    </a:xfrm>
                    <a:prstGeom prst="rect">
                      <a:avLst/>
                    </a:prstGeom>
                    <a:noFill/>
                    <a:ln>
                      <a:noFill/>
                    </a:ln>
                  </pic:spPr>
                </pic:pic>
              </a:graphicData>
            </a:graphic>
          </wp:anchor>
        </w:drawing>
      </w:r>
      <w:r w:rsidR="007C71BD" w:rsidRPr="000C464B">
        <w:rPr>
          <w:color w:val="000000" w:themeColor="text1"/>
        </w:rPr>
        <w:t>Nous obtenons le schéma équivalent suivant :</w:t>
      </w:r>
    </w:p>
    <w:p w:rsidR="000C464B" w:rsidRDefault="00714B1C" w:rsidP="00714B1C">
      <w:pPr>
        <w:pStyle w:val="Titre3"/>
      </w:pPr>
      <w:bookmarkStart w:id="19" w:name="_Toc452736715"/>
      <w:r>
        <w:t xml:space="preserve">Influence de </w:t>
      </w:r>
      <w:proofErr w:type="spellStart"/>
      <w:r>
        <w:t>PDiss</w:t>
      </w:r>
      <w:proofErr w:type="spellEnd"/>
      <w:r>
        <w:t xml:space="preserve"> sur TJ</w:t>
      </w:r>
      <w:bookmarkEnd w:id="19"/>
    </w:p>
    <w:p w:rsidR="00636E5D" w:rsidRDefault="00463A76" w:rsidP="00B13680">
      <w:pPr>
        <w:jc w:val="left"/>
      </w:pPr>
      <w:r>
        <w:rPr>
          <w:noProof/>
          <w:lang w:eastAsia="fr-CH"/>
        </w:rPr>
        <w:drawing>
          <wp:anchor distT="0" distB="0" distL="114300" distR="114300" simplePos="0" relativeHeight="251707392" behindDoc="0" locked="0" layoutInCell="1" allowOverlap="1" wp14:anchorId="78E4A79F" wp14:editId="76FF80E9">
            <wp:simplePos x="0" y="0"/>
            <wp:positionH relativeFrom="margin">
              <wp:align>right</wp:align>
            </wp:positionH>
            <wp:positionV relativeFrom="paragraph">
              <wp:posOffset>191515</wp:posOffset>
            </wp:positionV>
            <wp:extent cx="6181725" cy="3276600"/>
            <wp:effectExtent l="0" t="0" r="9525" b="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drawing>
          <wp:anchor distT="0" distB="0" distL="114300" distR="114300" simplePos="0" relativeHeight="251703296" behindDoc="0" locked="0" layoutInCell="1" allowOverlap="1" wp14:anchorId="4301581D" wp14:editId="259E38EA">
            <wp:simplePos x="0" y="0"/>
            <wp:positionH relativeFrom="margin">
              <wp:posOffset>-1270</wp:posOffset>
            </wp:positionH>
            <wp:positionV relativeFrom="paragraph">
              <wp:posOffset>3726332</wp:posOffset>
            </wp:positionV>
            <wp:extent cx="6181725" cy="3286125"/>
            <wp:effectExtent l="0" t="0" r="9525" b="9525"/>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anchor>
        </w:drawing>
      </w:r>
      <w:r>
        <w:t xml:space="preserve">Comportement de TJ lors d’un saut de </w:t>
      </w:r>
      <w:r w:rsidR="00A7154E">
        <w:t xml:space="preserve">sa dissipation </w:t>
      </w:r>
      <w:proofErr w:type="spellStart"/>
      <w:r>
        <w:t>PDiss</w:t>
      </w:r>
      <w:proofErr w:type="spellEnd"/>
      <w:r w:rsidR="0071789B">
        <w:t xml:space="preserve"> de 1W</w:t>
      </w:r>
      <w:r>
        <w:t> :</w:t>
      </w:r>
    </w:p>
    <w:p w:rsidR="00463A76" w:rsidRDefault="00463A76" w:rsidP="00B13680">
      <w:pPr>
        <w:jc w:val="left"/>
      </w:pPr>
      <w:r>
        <w:t xml:space="preserve">Réponse en fréquence de TJ par rapport à </w:t>
      </w:r>
      <w:r w:rsidR="00A7154E">
        <w:t xml:space="preserve">sa dissipation </w:t>
      </w:r>
      <w:proofErr w:type="spellStart"/>
      <w:r>
        <w:t>PDiss</w:t>
      </w:r>
      <w:proofErr w:type="spellEnd"/>
      <w:r>
        <w:t> :</w:t>
      </w:r>
    </w:p>
    <w:p w:rsidR="00562EA2" w:rsidRDefault="00562EA2" w:rsidP="00562EA2">
      <w:pPr>
        <w:pStyle w:val="Titre3"/>
      </w:pPr>
      <w:r w:rsidRPr="00562EA2">
        <w:lastRenderedPageBreak/>
        <w:t xml:space="preserve"> </w:t>
      </w:r>
      <w:bookmarkStart w:id="20" w:name="_Toc452736716"/>
      <w:r>
        <w:t>Influence de TSC sur TJ</w:t>
      </w:r>
      <w:bookmarkEnd w:id="20"/>
    </w:p>
    <w:p w:rsidR="00A7154E" w:rsidRPr="00A7154E" w:rsidRDefault="0071789B" w:rsidP="00A7154E">
      <w:r>
        <w:t>Comportement de TJ lors d’un saut de température TSC de 1K </w:t>
      </w:r>
      <w:r>
        <w:rPr>
          <w:noProof/>
          <w:lang w:eastAsia="fr-CH"/>
        </w:rPr>
        <w:t xml:space="preserve"> </w:t>
      </w:r>
      <w:r w:rsidR="00A7154E">
        <w:rPr>
          <w:noProof/>
          <w:lang w:eastAsia="fr-CH"/>
        </w:rPr>
        <w:drawing>
          <wp:anchor distT="0" distB="0" distL="114300" distR="114300" simplePos="0" relativeHeight="251709440" behindDoc="0" locked="0" layoutInCell="1" allowOverlap="1" wp14:anchorId="41FA1D75" wp14:editId="3348F10A">
            <wp:simplePos x="0" y="0"/>
            <wp:positionH relativeFrom="margin">
              <wp:align>right</wp:align>
            </wp:positionH>
            <wp:positionV relativeFrom="paragraph">
              <wp:posOffset>254275</wp:posOffset>
            </wp:positionV>
            <wp:extent cx="6181725" cy="3267075"/>
            <wp:effectExtent l="0" t="0" r="9525" b="9525"/>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1725" cy="3267075"/>
                    </a:xfrm>
                    <a:prstGeom prst="rect">
                      <a:avLst/>
                    </a:prstGeom>
                    <a:noFill/>
                    <a:ln>
                      <a:noFill/>
                    </a:ln>
                  </pic:spPr>
                </pic:pic>
              </a:graphicData>
            </a:graphic>
          </wp:anchor>
        </w:drawing>
      </w:r>
    </w:p>
    <w:p w:rsidR="00A7154E" w:rsidRDefault="00520043" w:rsidP="008226A4">
      <w:r>
        <w:t>Réponse en fréquence de TJ par rapport à la température TSC </w:t>
      </w:r>
      <w:r w:rsidR="00A7154E">
        <w:rPr>
          <w:noProof/>
          <w:lang w:eastAsia="fr-CH"/>
        </w:rPr>
        <w:drawing>
          <wp:anchor distT="0" distB="0" distL="114300" distR="114300" simplePos="0" relativeHeight="251711488" behindDoc="0" locked="0" layoutInCell="1" allowOverlap="1" wp14:anchorId="1053D6D1" wp14:editId="7B64BCA8">
            <wp:simplePos x="0" y="0"/>
            <wp:positionH relativeFrom="margin">
              <wp:posOffset>-1270</wp:posOffset>
            </wp:positionH>
            <wp:positionV relativeFrom="paragraph">
              <wp:posOffset>3447936</wp:posOffset>
            </wp:positionV>
            <wp:extent cx="6181725" cy="32766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t>:</w:t>
      </w:r>
    </w:p>
    <w:p w:rsidR="00EC2864" w:rsidRDefault="00EC2864" w:rsidP="008226A4"/>
    <w:p w:rsidR="001C3142" w:rsidRDefault="001C3142" w:rsidP="008226A4">
      <w:r>
        <w:t>La réponse en fréquence et le comportement par rapport à un saut donnent les mêmes informations. On peut voir qu’il faut environ 300 secondes, soit 5 minutes pour élever la température de la jonction de 1 Kelvin.</w:t>
      </w:r>
      <w:r w:rsidR="007570B0">
        <w:t xml:space="preserve"> Et que suite à un saut de la puissance de 1 W, la température s’élève de 13 Kelvin en 5 minutes.</w:t>
      </w:r>
    </w:p>
    <w:p w:rsidR="003D286C" w:rsidRDefault="00B73A34" w:rsidP="008226A4">
      <w:r>
        <w:t>On remarque que la température du composant varie plus rapidement que l’exemple des slides, cela est dû au fait que le circuit présenté est beaucoup plus grand et est dans un boitier.</w:t>
      </w:r>
    </w:p>
    <w:p w:rsidR="004012D4" w:rsidRPr="000C34FF" w:rsidRDefault="00171839" w:rsidP="000C34FF">
      <w:pPr>
        <w:pStyle w:val="Titre1"/>
      </w:pPr>
      <w:bookmarkStart w:id="21" w:name="_Toc452736717"/>
      <w:proofErr w:type="spellStart"/>
      <w:r w:rsidRPr="000C34FF">
        <w:lastRenderedPageBreak/>
        <w:t>Failure</w:t>
      </w:r>
      <w:proofErr w:type="spellEnd"/>
      <w:r w:rsidRPr="000C34FF">
        <w:t xml:space="preserve"> Mode, </w:t>
      </w:r>
      <w:proofErr w:type="spellStart"/>
      <w:r w:rsidRPr="000C34FF">
        <w:t>effects</w:t>
      </w:r>
      <w:proofErr w:type="spellEnd"/>
      <w:r w:rsidRPr="000C34FF">
        <w:t xml:space="preserve"> and </w:t>
      </w:r>
      <w:proofErr w:type="spellStart"/>
      <w:r w:rsidRPr="000C34FF">
        <w:t>criticality</w:t>
      </w:r>
      <w:proofErr w:type="spellEnd"/>
      <w:r w:rsidRPr="000C34FF">
        <w:t xml:space="preserve"> </w:t>
      </w:r>
      <w:proofErr w:type="spellStart"/>
      <w:r w:rsidRPr="000C34FF">
        <w:t>analysis</w:t>
      </w:r>
      <w:proofErr w:type="spellEnd"/>
      <w:r w:rsidRPr="000C34FF">
        <w:t xml:space="preserve"> (</w:t>
      </w:r>
      <w:r w:rsidR="004012D4" w:rsidRPr="000C34FF">
        <w:t>FMECA</w:t>
      </w:r>
      <w:r w:rsidRPr="000C34FF">
        <w:t>)</w:t>
      </w:r>
      <w:bookmarkEnd w:id="21"/>
    </w:p>
    <w:p w:rsidR="00074301" w:rsidRPr="00A30A3E" w:rsidRDefault="00074301" w:rsidP="00074301">
      <w:pPr>
        <w:rPr>
          <w:i/>
        </w:rPr>
      </w:pPr>
      <w:r w:rsidRPr="00A30A3E">
        <w:rPr>
          <w:b/>
        </w:rPr>
        <w:t>Dossier de référence :</w:t>
      </w:r>
      <w:r w:rsidRPr="00A30A3E">
        <w:rPr>
          <w:i/>
        </w:rPr>
        <w:t xml:space="preserve"> </w:t>
      </w:r>
      <w:r w:rsidR="00A30A3E">
        <w:rPr>
          <w:i/>
        </w:rPr>
        <w:t>/</w:t>
      </w:r>
      <w:r w:rsidR="00A30A3E" w:rsidRPr="00A30A3E">
        <w:rPr>
          <w:i/>
        </w:rPr>
        <w:t>FMECA</w:t>
      </w:r>
    </w:p>
    <w:p w:rsidR="000C34FF" w:rsidRDefault="000C34FF" w:rsidP="000C34FF">
      <w:pPr>
        <w:rPr>
          <w:lang w:eastAsia="fr-CH"/>
        </w:rPr>
      </w:pPr>
      <w:r>
        <w:rPr>
          <w:lang w:eastAsia="fr-CH"/>
        </w:rPr>
        <w:t xml:space="preserve">Cet analyse </w:t>
      </w:r>
      <w:r w:rsidRPr="005726BA">
        <w:rPr>
          <w:lang w:eastAsia="fr-CH"/>
        </w:rPr>
        <w:t>détermine les mode</w:t>
      </w:r>
      <w:r>
        <w:rPr>
          <w:lang w:eastAsia="fr-CH"/>
        </w:rPr>
        <w:t>s</w:t>
      </w:r>
      <w:r w:rsidRPr="005726BA">
        <w:rPr>
          <w:lang w:eastAsia="fr-CH"/>
        </w:rPr>
        <w:t xml:space="preserve"> de défaillance, leurs effets et le risque y associé</w:t>
      </w:r>
      <w:r>
        <w:rPr>
          <w:lang w:eastAsia="fr-CH"/>
        </w:rPr>
        <w:t>. La FMECA s’appuie sur un tableau, arbre des défauts et des échelles de criticité et de sévérité.</w:t>
      </w:r>
    </w:p>
    <w:p w:rsidR="000C34FF" w:rsidRDefault="000C34FF" w:rsidP="000C34FF">
      <w:pPr>
        <w:rPr>
          <w:lang w:eastAsia="fr-CH"/>
        </w:rPr>
      </w:pPr>
      <w:r>
        <w:rPr>
          <w:lang w:eastAsia="fr-CH"/>
        </w:rPr>
        <w:t xml:space="preserve">Cette analyse est faite selon la norme </w:t>
      </w:r>
      <w:r w:rsidRPr="005726BA">
        <w:rPr>
          <w:lang w:eastAsia="fr-CH"/>
        </w:rPr>
        <w:t>MIL</w:t>
      </w:r>
      <w:r>
        <w:rPr>
          <w:lang w:eastAsia="fr-CH"/>
        </w:rPr>
        <w:t>-</w:t>
      </w:r>
      <w:r w:rsidRPr="005726BA">
        <w:rPr>
          <w:lang w:eastAsia="fr-CH"/>
        </w:rPr>
        <w:t>STD-1629A</w:t>
      </w:r>
      <w:r>
        <w:rPr>
          <w:lang w:eastAsia="fr-CH"/>
        </w:rPr>
        <w:t>.</w:t>
      </w:r>
    </w:p>
    <w:p w:rsidR="000C34FF" w:rsidRDefault="000C34FF" w:rsidP="000C34FF">
      <w:pPr>
        <w:pStyle w:val="Titre2"/>
        <w:rPr>
          <w:rFonts w:eastAsia="Times New Roman"/>
          <w:lang w:eastAsia="fr-CH"/>
        </w:rPr>
      </w:pPr>
      <w:r w:rsidRPr="005726BA">
        <w:rPr>
          <w:rFonts w:eastAsia="Times New Roman"/>
          <w:lang w:eastAsia="fr-CH"/>
        </w:rPr>
        <w:t>Etablir un schéma fonctionnel</w:t>
      </w:r>
    </w:p>
    <w:p w:rsidR="000C34FF" w:rsidRPr="00AA298B" w:rsidRDefault="000C34FF" w:rsidP="000C34FF">
      <w:pPr>
        <w:rPr>
          <w:lang w:eastAsia="fr-CH"/>
        </w:rPr>
      </w:pPr>
      <w:r>
        <w:rPr>
          <w:lang w:eastAsia="fr-CH"/>
        </w:rPr>
        <w:t>Le schéma bloc est situé dans le répertoire « </w:t>
      </w:r>
      <w:proofErr w:type="spellStart"/>
      <w:r>
        <w:rPr>
          <w:lang w:eastAsia="fr-CH"/>
        </w:rPr>
        <w:t>SchemaBloc</w:t>
      </w:r>
      <w:proofErr w:type="spellEnd"/>
      <w:r>
        <w:rPr>
          <w:lang w:eastAsia="fr-CH"/>
        </w:rPr>
        <w:t> » du projet. Cette image montre le système complet en blocs fonctionnels.</w:t>
      </w:r>
    </w:p>
    <w:p w:rsidR="000C34FF" w:rsidRDefault="000C34FF" w:rsidP="000C34FF">
      <w:pPr>
        <w:pStyle w:val="Titre2"/>
        <w:rPr>
          <w:rFonts w:eastAsia="Times New Roman"/>
          <w:lang w:eastAsia="fr-CH"/>
        </w:rPr>
      </w:pPr>
      <w:r w:rsidRPr="005726BA">
        <w:rPr>
          <w:rFonts w:eastAsia="Times New Roman"/>
          <w:lang w:eastAsia="fr-CH"/>
        </w:rPr>
        <w:t>Déterminer les modes de fonctionnement</w:t>
      </w:r>
    </w:p>
    <w:p w:rsidR="000C34FF" w:rsidRDefault="000C34FF" w:rsidP="000C34FF">
      <w:pPr>
        <w:rPr>
          <w:lang w:eastAsia="fr-CH"/>
        </w:rPr>
      </w:pPr>
      <w:r>
        <w:rPr>
          <w:lang w:eastAsia="fr-CH"/>
        </w:rPr>
        <w:t xml:space="preserve">Les modes de fonctionnement normal du </w:t>
      </w:r>
      <w:proofErr w:type="spellStart"/>
      <w:r>
        <w:rPr>
          <w:lang w:eastAsia="fr-CH"/>
        </w:rPr>
        <w:t>CanSat</w:t>
      </w:r>
      <w:proofErr w:type="spellEnd"/>
      <w:r>
        <w:rPr>
          <w:lang w:eastAsia="fr-CH"/>
        </w:rPr>
        <w:t xml:space="preserve"> sont les suivants :</w:t>
      </w:r>
    </w:p>
    <w:p w:rsidR="000C34FF" w:rsidRDefault="000C34FF" w:rsidP="000C34FF">
      <w:pPr>
        <w:rPr>
          <w:lang w:eastAsia="fr-CH"/>
        </w:rPr>
      </w:pPr>
      <w:r>
        <w:rPr>
          <w:lang w:eastAsia="fr-CH"/>
        </w:rPr>
        <w:t xml:space="preserve">Le mode de fonctionnement global est que toutes les sous parties du </w:t>
      </w:r>
      <w:proofErr w:type="spellStart"/>
      <w:r>
        <w:rPr>
          <w:lang w:eastAsia="fr-CH"/>
        </w:rPr>
        <w:t>CanSat</w:t>
      </w:r>
      <w:proofErr w:type="spellEnd"/>
      <w:r>
        <w:rPr>
          <w:lang w:eastAsia="fr-CH"/>
        </w:rPr>
        <w:t xml:space="preserve"> sont opérationnel. Avec les alimentations, les capteurs, le convertisseur, le protocole de communication et la logique numérique (FPGA) fonctionnelles.</w:t>
      </w:r>
    </w:p>
    <w:p w:rsidR="000C34FF" w:rsidRDefault="000C34FF" w:rsidP="000C34FF">
      <w:pPr>
        <w:rPr>
          <w:lang w:eastAsia="fr-CH"/>
        </w:rPr>
      </w:pPr>
      <w:r>
        <w:rPr>
          <w:lang w:eastAsia="fr-CH"/>
        </w:rPr>
        <w:t>Vue détaillée des modes de fonctionnement sont listées dans le tableau 1 suivant :</w:t>
      </w:r>
    </w:p>
    <w:tbl>
      <w:tblPr>
        <w:tblStyle w:val="Grilledutableau"/>
        <w:tblW w:w="0" w:type="auto"/>
        <w:tblLook w:val="04A0" w:firstRow="1" w:lastRow="0" w:firstColumn="1" w:lastColumn="0" w:noHBand="0" w:noVBand="1"/>
      </w:tblPr>
      <w:tblGrid>
        <w:gridCol w:w="3256"/>
        <w:gridCol w:w="5806"/>
      </w:tblGrid>
      <w:tr w:rsidR="000C34FF" w:rsidTr="00C0597D">
        <w:tc>
          <w:tcPr>
            <w:tcW w:w="3256" w:type="dxa"/>
          </w:tcPr>
          <w:p w:rsidR="000C34FF" w:rsidRDefault="000C34FF" w:rsidP="00C0597D">
            <w:pPr>
              <w:rPr>
                <w:lang w:eastAsia="fr-CH"/>
              </w:rPr>
            </w:pPr>
            <w:r>
              <w:rPr>
                <w:lang w:eastAsia="fr-CH"/>
              </w:rPr>
              <w:t>Blocs fonctionnels</w:t>
            </w:r>
          </w:p>
        </w:tc>
        <w:tc>
          <w:tcPr>
            <w:tcW w:w="5806" w:type="dxa"/>
          </w:tcPr>
          <w:p w:rsidR="000C34FF" w:rsidRDefault="000C34FF" w:rsidP="00C0597D">
            <w:pPr>
              <w:rPr>
                <w:lang w:eastAsia="fr-CH"/>
              </w:rPr>
            </w:pPr>
            <w:r>
              <w:rPr>
                <w:lang w:eastAsia="fr-CH"/>
              </w:rPr>
              <w:t>Mode de fonctionnement</w:t>
            </w:r>
          </w:p>
        </w:tc>
      </w:tr>
      <w:tr w:rsidR="000C34FF" w:rsidTr="00C0597D">
        <w:tc>
          <w:tcPr>
            <w:tcW w:w="3256" w:type="dxa"/>
          </w:tcPr>
          <w:p w:rsidR="000C34FF" w:rsidRDefault="000C34FF" w:rsidP="00C0597D">
            <w:pPr>
              <w:rPr>
                <w:lang w:eastAsia="fr-CH"/>
              </w:rPr>
            </w:pPr>
            <w:r>
              <w:rPr>
                <w:lang w:eastAsia="fr-CH"/>
              </w:rPr>
              <w:t>Alimentations</w:t>
            </w:r>
          </w:p>
        </w:tc>
        <w:tc>
          <w:tcPr>
            <w:tcW w:w="5806" w:type="dxa"/>
          </w:tcPr>
          <w:p w:rsidR="000C34FF" w:rsidRDefault="000C34FF" w:rsidP="00C0597D">
            <w:pPr>
              <w:rPr>
                <w:lang w:eastAsia="fr-CH"/>
              </w:rPr>
            </w:pPr>
            <w:r>
              <w:rPr>
                <w:lang w:eastAsia="fr-CH"/>
              </w:rPr>
              <w:t>Tension 3.3V et 5V en sortie</w:t>
            </w:r>
          </w:p>
        </w:tc>
      </w:tr>
      <w:tr w:rsidR="000C34FF" w:rsidTr="00C0597D">
        <w:tc>
          <w:tcPr>
            <w:tcW w:w="3256" w:type="dxa"/>
          </w:tcPr>
          <w:p w:rsidR="000C34FF" w:rsidRDefault="000C34FF" w:rsidP="00C0597D">
            <w:pPr>
              <w:rPr>
                <w:lang w:eastAsia="fr-CH"/>
              </w:rPr>
            </w:pPr>
            <w:r>
              <w:rPr>
                <w:lang w:eastAsia="fr-CH"/>
              </w:rPr>
              <w:t>Capteur courant-tension</w:t>
            </w:r>
          </w:p>
        </w:tc>
        <w:tc>
          <w:tcPr>
            <w:tcW w:w="5806" w:type="dxa"/>
          </w:tcPr>
          <w:p w:rsidR="000C34FF" w:rsidRDefault="000C34FF" w:rsidP="00C0597D">
            <w:pPr>
              <w:rPr>
                <w:lang w:eastAsia="fr-CH"/>
              </w:rPr>
            </w:pPr>
            <w:r>
              <w:rPr>
                <w:lang w:eastAsia="fr-CH"/>
              </w:rPr>
              <w:t>Mesure du courant au travers de l’ampli op</w:t>
            </w:r>
          </w:p>
        </w:tc>
      </w:tr>
      <w:tr w:rsidR="000C34FF" w:rsidTr="00C0597D">
        <w:tc>
          <w:tcPr>
            <w:tcW w:w="3256" w:type="dxa"/>
          </w:tcPr>
          <w:p w:rsidR="000C34FF" w:rsidRDefault="000C34FF" w:rsidP="00C0597D">
            <w:pPr>
              <w:rPr>
                <w:lang w:eastAsia="fr-CH"/>
              </w:rPr>
            </w:pPr>
            <w:r>
              <w:rPr>
                <w:lang w:eastAsia="fr-CH"/>
              </w:rPr>
              <w:t>Échantillonnage courant-tension</w:t>
            </w:r>
          </w:p>
        </w:tc>
        <w:tc>
          <w:tcPr>
            <w:tcW w:w="5806" w:type="dxa"/>
          </w:tcPr>
          <w:p w:rsidR="000C34FF" w:rsidRDefault="000C34FF" w:rsidP="00C0597D">
            <w:pPr>
              <w:rPr>
                <w:lang w:eastAsia="fr-CH"/>
              </w:rPr>
            </w:pPr>
            <w:r>
              <w:rPr>
                <w:lang w:eastAsia="fr-CH"/>
              </w:rPr>
              <w:t>Le convertisseur échantillonne et fournit les valeurs</w:t>
            </w:r>
          </w:p>
        </w:tc>
      </w:tr>
      <w:tr w:rsidR="000C34FF" w:rsidTr="00C0597D">
        <w:tc>
          <w:tcPr>
            <w:tcW w:w="3256" w:type="dxa"/>
          </w:tcPr>
          <w:p w:rsidR="000C34FF" w:rsidRDefault="000C34FF" w:rsidP="00C0597D">
            <w:pPr>
              <w:rPr>
                <w:lang w:eastAsia="fr-CH"/>
              </w:rPr>
            </w:pPr>
            <w:r>
              <w:rPr>
                <w:lang w:eastAsia="fr-CH"/>
              </w:rPr>
              <w:t>Communication partie logique</w:t>
            </w:r>
          </w:p>
        </w:tc>
        <w:tc>
          <w:tcPr>
            <w:tcW w:w="5806" w:type="dxa"/>
          </w:tcPr>
          <w:p w:rsidR="000C34FF" w:rsidRDefault="000C34FF" w:rsidP="00C0597D">
            <w:pPr>
              <w:rPr>
                <w:lang w:eastAsia="fr-CH"/>
              </w:rPr>
            </w:pPr>
            <w:r>
              <w:rPr>
                <w:lang w:eastAsia="fr-CH"/>
              </w:rPr>
              <w:t>Communication entre la carte capteur et celle de la FPGA</w:t>
            </w:r>
          </w:p>
        </w:tc>
      </w:tr>
      <w:tr w:rsidR="000C34FF" w:rsidTr="00C0597D">
        <w:tc>
          <w:tcPr>
            <w:tcW w:w="3256" w:type="dxa"/>
          </w:tcPr>
          <w:p w:rsidR="000C34FF" w:rsidRDefault="000C34FF" w:rsidP="00C0597D">
            <w:pPr>
              <w:rPr>
                <w:lang w:eastAsia="fr-CH"/>
              </w:rPr>
            </w:pPr>
            <w:r>
              <w:rPr>
                <w:lang w:eastAsia="fr-CH"/>
              </w:rPr>
              <w:t>FPGA</w:t>
            </w:r>
          </w:p>
        </w:tc>
        <w:tc>
          <w:tcPr>
            <w:tcW w:w="5806" w:type="dxa"/>
          </w:tcPr>
          <w:p w:rsidR="000C34FF" w:rsidRDefault="000C34FF" w:rsidP="00C0597D">
            <w:pPr>
              <w:keepNext/>
              <w:rPr>
                <w:lang w:eastAsia="fr-CH"/>
              </w:rPr>
            </w:pPr>
            <w:r>
              <w:rPr>
                <w:lang w:eastAsia="fr-CH"/>
              </w:rPr>
              <w:t>Bon traitement de donnée reçu sur les ports d’entrées</w:t>
            </w:r>
          </w:p>
        </w:tc>
      </w:tr>
    </w:tbl>
    <w:p w:rsidR="000C34FF" w:rsidRPr="004B5E55" w:rsidRDefault="000C34FF" w:rsidP="000C34FF">
      <w:pPr>
        <w:pStyle w:val="Lgende"/>
        <w:jc w:val="center"/>
        <w:rPr>
          <w:lang w:eastAsia="fr-CH"/>
        </w:rPr>
      </w:pPr>
      <w:r>
        <w:t xml:space="preserve">Tableau </w:t>
      </w:r>
      <w:r>
        <w:fldChar w:fldCharType="begin"/>
      </w:r>
      <w:r>
        <w:instrText xml:space="preserve"> SEQ Tableau \* ARABIC </w:instrText>
      </w:r>
      <w:r>
        <w:fldChar w:fldCharType="separate"/>
      </w:r>
      <w:r>
        <w:rPr>
          <w:noProof/>
        </w:rPr>
        <w:t>1</w:t>
      </w:r>
      <w:r>
        <w:rPr>
          <w:noProof/>
        </w:rPr>
        <w:fldChar w:fldCharType="end"/>
      </w:r>
      <w:r>
        <w:t xml:space="preserve"> mode de fonctionnement</w:t>
      </w:r>
    </w:p>
    <w:p w:rsidR="000C34FF" w:rsidRDefault="000C34FF" w:rsidP="000C34FF">
      <w:pPr>
        <w:pStyle w:val="Titre2"/>
        <w:rPr>
          <w:rFonts w:eastAsia="Times New Roman"/>
          <w:lang w:eastAsia="fr-CH"/>
        </w:rPr>
      </w:pPr>
      <w:r w:rsidRPr="005726BA">
        <w:rPr>
          <w:rFonts w:eastAsia="Times New Roman"/>
          <w:lang w:eastAsia="fr-CH"/>
        </w:rPr>
        <w:t>Construire un arbre des défaillances</w:t>
      </w:r>
    </w:p>
    <w:p w:rsidR="000C34FF" w:rsidRDefault="000C34FF" w:rsidP="000C34FF">
      <w:pPr>
        <w:rPr>
          <w:lang w:eastAsia="fr-CH"/>
        </w:rPr>
      </w:pPr>
      <w:r>
        <w:rPr>
          <w:lang w:eastAsia="fr-CH"/>
        </w:rPr>
        <w:t>La figure 1 suivante montre l’arbre de défaillance du système de mesure courant-tension avec shunt :</w:t>
      </w:r>
    </w:p>
    <w:p w:rsidR="000C34FF" w:rsidRDefault="000C34FF" w:rsidP="000C34FF">
      <w:pPr>
        <w:keepNext/>
      </w:pPr>
      <w:r>
        <w:rPr>
          <w:noProof/>
          <w:lang w:eastAsia="fr-CH"/>
        </w:rPr>
        <w:drawing>
          <wp:inline distT="0" distB="0" distL="0" distR="0">
            <wp:extent cx="5606415" cy="2340610"/>
            <wp:effectExtent l="0" t="0" r="0" b="2540"/>
            <wp:docPr id="79" name="Image 79" descr="ar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bre"/>
                    <pic:cNvPicPr>
                      <a:picLocks noChangeAspect="1" noChangeArrowheads="1"/>
                    </pic:cNvPicPr>
                  </pic:nvPicPr>
                  <pic:blipFill>
                    <a:blip r:embed="rId30">
                      <a:extLst>
                        <a:ext uri="{28A0092B-C50C-407E-A947-70E740481C1C}">
                          <a14:useLocalDpi xmlns:a14="http://schemas.microsoft.com/office/drawing/2010/main" val="0"/>
                        </a:ext>
                      </a:extLst>
                    </a:blip>
                    <a:srcRect r="2484" b="5746"/>
                    <a:stretch>
                      <a:fillRect/>
                    </a:stretch>
                  </pic:blipFill>
                  <pic:spPr bwMode="auto">
                    <a:xfrm>
                      <a:off x="0" y="0"/>
                      <a:ext cx="5606415" cy="2340610"/>
                    </a:xfrm>
                    <a:prstGeom prst="rect">
                      <a:avLst/>
                    </a:prstGeom>
                    <a:noFill/>
                    <a:ln>
                      <a:noFill/>
                    </a:ln>
                  </pic:spPr>
                </pic:pic>
              </a:graphicData>
            </a:graphic>
          </wp:inline>
        </w:drawing>
      </w:r>
    </w:p>
    <w:p w:rsidR="000C34FF" w:rsidRPr="00C83060" w:rsidRDefault="000C34FF" w:rsidP="000C34FF">
      <w:pPr>
        <w:pStyle w:val="Lgende"/>
        <w:jc w:val="center"/>
        <w:rPr>
          <w:lang w:eastAsia="fr-CH"/>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Arbre de défaillance</w:t>
      </w:r>
    </w:p>
    <w:p w:rsidR="000C34FF" w:rsidRPr="005726BA" w:rsidRDefault="000C34FF" w:rsidP="000C34FF">
      <w:pPr>
        <w:pStyle w:val="Titre2"/>
        <w:rPr>
          <w:rFonts w:eastAsia="Times New Roman"/>
          <w:lang w:eastAsia="fr-CH"/>
        </w:rPr>
      </w:pPr>
      <w:r w:rsidRPr="005726BA">
        <w:rPr>
          <w:rFonts w:eastAsia="Times New Roman"/>
          <w:lang w:eastAsia="fr-CH"/>
        </w:rPr>
        <w:t>Déterminer les modes de défaillance</w:t>
      </w:r>
      <w:r>
        <w:rPr>
          <w:rFonts w:eastAsia="Times New Roman"/>
          <w:lang w:eastAsia="fr-CH"/>
        </w:rPr>
        <w:t xml:space="preserve"> et </w:t>
      </w:r>
      <w:r>
        <w:rPr>
          <w:rFonts w:eastAsia="Times New Roman"/>
          <w:lang w:eastAsia="fr-CH"/>
        </w:rPr>
        <w:t>q</w:t>
      </w:r>
      <w:r w:rsidRPr="005726BA">
        <w:rPr>
          <w:rFonts w:eastAsia="Times New Roman"/>
          <w:lang w:eastAsia="fr-CH"/>
        </w:rPr>
        <w:t>ualifier la criticité des défaillances</w:t>
      </w:r>
    </w:p>
    <w:p w:rsidR="000C34FF" w:rsidRDefault="000C34FF" w:rsidP="000C34FF">
      <w:pPr>
        <w:rPr>
          <w:lang w:eastAsia="fr-CH"/>
        </w:rPr>
      </w:pPr>
      <w:r>
        <w:rPr>
          <w:lang w:eastAsia="fr-CH"/>
        </w:rPr>
        <w:t>Le tableau dans le fichier « </w:t>
      </w:r>
      <w:proofErr w:type="spellStart"/>
      <w:r>
        <w:rPr>
          <w:lang w:eastAsia="fr-CH"/>
        </w:rPr>
        <w:t>fmeca_table</w:t>
      </w:r>
      <w:proofErr w:type="spellEnd"/>
      <w:r>
        <w:rPr>
          <w:lang w:eastAsia="fr-CH"/>
        </w:rPr>
        <w:t> » liste les modes de défaillance ainsi que la criticité des défaillances.</w:t>
      </w:r>
    </w:p>
    <w:p w:rsidR="000C34FF" w:rsidRPr="00C83060" w:rsidRDefault="000C34FF" w:rsidP="000C34FF">
      <w:pPr>
        <w:rPr>
          <w:lang w:eastAsia="fr-CH"/>
        </w:rPr>
      </w:pPr>
      <w:r>
        <w:rPr>
          <w:lang w:eastAsia="fr-CH"/>
        </w:rPr>
        <w:lastRenderedPageBreak/>
        <w:t xml:space="preserve">En résumé, la mesure de courant-tension à la source d’alimentation de la carte est très délicat, comme le montre le résultat, si soit </w:t>
      </w:r>
      <w:proofErr w:type="gramStart"/>
      <w:r>
        <w:rPr>
          <w:lang w:eastAsia="fr-CH"/>
        </w:rPr>
        <w:t>la shunt</w:t>
      </w:r>
      <w:proofErr w:type="gramEnd"/>
      <w:r>
        <w:rPr>
          <w:lang w:eastAsia="fr-CH"/>
        </w:rPr>
        <w:t>, soit l’amplificateur venaient à être défectueux il serait dévastateur pour le contrôle du reste de la carte. La tension d’alimentation du reste des composants ne pourrait plus être garanti et le système serait alors totalement hors de contrôle.</w:t>
      </w:r>
    </w:p>
    <w:p w:rsidR="000C34FF" w:rsidRDefault="000C34FF" w:rsidP="000C34FF">
      <w:pPr>
        <w:pStyle w:val="Titre2"/>
        <w:rPr>
          <w:rFonts w:eastAsia="Times New Roman"/>
          <w:lang w:eastAsia="fr-CH"/>
        </w:rPr>
      </w:pPr>
      <w:r w:rsidRPr="005726BA">
        <w:rPr>
          <w:rFonts w:eastAsia="Times New Roman"/>
          <w:lang w:eastAsia="fr-CH"/>
        </w:rPr>
        <w:t xml:space="preserve">Décider des </w:t>
      </w:r>
      <w:r w:rsidRPr="005726BA">
        <w:rPr>
          <w:rFonts w:eastAsia="Times New Roman"/>
          <w:lang w:eastAsia="fr-CH"/>
        </w:rPr>
        <w:t>suites :</w:t>
      </w:r>
      <w:r w:rsidRPr="005726BA">
        <w:rPr>
          <w:rFonts w:eastAsia="Times New Roman"/>
          <w:lang w:eastAsia="fr-CH"/>
        </w:rPr>
        <w:t xml:space="preserve"> amélioration de conception / limitation d’utilisation / mesures de protection</w:t>
      </w:r>
    </w:p>
    <w:p w:rsidR="000C34FF" w:rsidRDefault="000C34FF" w:rsidP="000C34FF">
      <w:pPr>
        <w:rPr>
          <w:lang w:eastAsia="fr-CH"/>
        </w:rPr>
      </w:pPr>
      <w:r>
        <w:rPr>
          <w:lang w:eastAsia="fr-CH"/>
        </w:rPr>
        <w:t xml:space="preserve">Une bonne solution serait de faire de la redondance au niveau de l’alimentation de la carte en multipliant les sources de tensions. Il est bien sur important de ne pas surchargé le </w:t>
      </w:r>
      <w:proofErr w:type="spellStart"/>
      <w:r>
        <w:rPr>
          <w:lang w:eastAsia="fr-CH"/>
        </w:rPr>
        <w:t>CanSat</w:t>
      </w:r>
      <w:proofErr w:type="spellEnd"/>
      <w:r>
        <w:rPr>
          <w:lang w:eastAsia="fr-CH"/>
        </w:rPr>
        <w:t xml:space="preserve"> avec une autre électronique trop gourmande en énergie sous peine de dissipé un courant trop important à l’intérieur du shunt et que celle-ci viendrait à ne plus conduire.</w:t>
      </w:r>
    </w:p>
    <w:p w:rsidR="004012D4" w:rsidRDefault="000C34FF" w:rsidP="004012D4">
      <w:pPr>
        <w:rPr>
          <w:lang w:eastAsia="fr-CH"/>
        </w:rPr>
      </w:pPr>
      <w:r>
        <w:rPr>
          <w:lang w:eastAsia="fr-CH"/>
        </w:rPr>
        <w:t>Comme mesure de protection il serait envisageable de mettre une diode avec une bonne tension en inverse à la sortie du bloc d’alimentation. Une autre alimentation pourrait à son tour prendre la relève et fournir la nouvelle tension d’alimentation de la carte.</w:t>
      </w:r>
    </w:p>
    <w:p w:rsidR="00305BB5" w:rsidRPr="00627233" w:rsidRDefault="00171839" w:rsidP="00627233">
      <w:pPr>
        <w:pStyle w:val="Titre1"/>
      </w:pPr>
      <w:bookmarkStart w:id="22" w:name="_Toc452736718"/>
      <w:r w:rsidRPr="00627233">
        <w:t xml:space="preserve">Part Stress </w:t>
      </w:r>
      <w:proofErr w:type="spellStart"/>
      <w:r w:rsidRPr="00627233">
        <w:t>Analysis</w:t>
      </w:r>
      <w:proofErr w:type="spellEnd"/>
      <w:r w:rsidRPr="00627233">
        <w:t xml:space="preserve"> (</w:t>
      </w:r>
      <w:r w:rsidR="00305BB5" w:rsidRPr="00627233">
        <w:t>PSA</w:t>
      </w:r>
      <w:r w:rsidRPr="00627233">
        <w:t>)</w:t>
      </w:r>
      <w:bookmarkEnd w:id="22"/>
    </w:p>
    <w:p w:rsidR="00074301" w:rsidRPr="00C83867" w:rsidRDefault="00074301" w:rsidP="00074301">
      <w:pPr>
        <w:rPr>
          <w:i/>
        </w:rPr>
      </w:pPr>
      <w:r w:rsidRPr="00C83867">
        <w:rPr>
          <w:b/>
        </w:rPr>
        <w:t>Dossier de référence :</w:t>
      </w:r>
      <w:r w:rsidRPr="00C83867">
        <w:rPr>
          <w:i/>
        </w:rPr>
        <w:t xml:space="preserve"> </w:t>
      </w:r>
      <w:r w:rsidR="00C83867">
        <w:rPr>
          <w:i/>
        </w:rPr>
        <w:t>/PSA</w:t>
      </w:r>
    </w:p>
    <w:p w:rsidR="00627233" w:rsidRDefault="00627233" w:rsidP="00627233">
      <w:pPr>
        <w:rPr>
          <w:lang w:eastAsia="fr-CH"/>
        </w:rPr>
      </w:pPr>
      <w:r>
        <w:rPr>
          <w:lang w:eastAsia="fr-CH"/>
        </w:rPr>
        <w:t>Cette analyse permet de sélectionner des composants avec une certaine marge de stress.</w:t>
      </w:r>
    </w:p>
    <w:p w:rsidR="00627233" w:rsidRDefault="00627233" w:rsidP="00627233">
      <w:pPr>
        <w:rPr>
          <w:lang w:eastAsia="fr-CH"/>
        </w:rPr>
      </w:pPr>
      <w:r w:rsidRPr="00000311">
        <w:rPr>
          <w:lang w:eastAsia="fr-CH"/>
        </w:rPr>
        <w:t>Afin de garantir une certaine fiabilité</w:t>
      </w:r>
      <w:r>
        <w:rPr>
          <w:lang w:eastAsia="fr-CH"/>
        </w:rPr>
        <w:t xml:space="preserve"> </w:t>
      </w:r>
      <w:r w:rsidRPr="00000311">
        <w:rPr>
          <w:lang w:eastAsia="fr-CH"/>
        </w:rPr>
        <w:t>de fonctionnement d’un produit pour une durée de vie donnée</w:t>
      </w:r>
      <w:r>
        <w:rPr>
          <w:lang w:eastAsia="fr-CH"/>
        </w:rPr>
        <w:t>. Et</w:t>
      </w:r>
      <w:r w:rsidRPr="00000311">
        <w:rPr>
          <w:lang w:eastAsia="fr-CH"/>
        </w:rPr>
        <w:t xml:space="preserve"> de garantir les performances</w:t>
      </w:r>
      <w:r>
        <w:rPr>
          <w:lang w:eastAsia="fr-CH"/>
        </w:rPr>
        <w:t xml:space="preserve"> </w:t>
      </w:r>
      <w:r w:rsidRPr="00000311">
        <w:rPr>
          <w:lang w:eastAsia="fr-CH"/>
        </w:rPr>
        <w:t>du produit sur toute la durée de vie de celui-ci</w:t>
      </w:r>
      <w:r>
        <w:rPr>
          <w:lang w:eastAsia="fr-CH"/>
        </w:rPr>
        <w:t>.</w:t>
      </w:r>
    </w:p>
    <w:p w:rsidR="00627233" w:rsidRPr="00000311" w:rsidRDefault="00627233" w:rsidP="00627233">
      <w:pPr>
        <w:rPr>
          <w:lang w:eastAsia="fr-CH"/>
        </w:rPr>
      </w:pPr>
      <w:r>
        <w:rPr>
          <w:lang w:eastAsia="fr-CH"/>
        </w:rPr>
        <w:t xml:space="preserve">L’analyse PSA a été faite en respectant la norme </w:t>
      </w:r>
      <w:r w:rsidRPr="00000311">
        <w:rPr>
          <w:lang w:eastAsia="fr-CH"/>
        </w:rPr>
        <w:t>ECSS-Q-ST-30-</w:t>
      </w:r>
      <w:r>
        <w:rPr>
          <w:lang w:eastAsia="fr-CH"/>
        </w:rPr>
        <w:t>11C.</w:t>
      </w:r>
    </w:p>
    <w:p w:rsidR="00627233" w:rsidRDefault="00627233" w:rsidP="00627233">
      <w:pPr>
        <w:pStyle w:val="Titre2"/>
        <w:rPr>
          <w:lang w:eastAsia="fr-CH"/>
        </w:rPr>
      </w:pPr>
      <w:r>
        <w:rPr>
          <w:lang w:eastAsia="fr-CH"/>
        </w:rPr>
        <w:t>Les hypothèses de travail</w:t>
      </w:r>
    </w:p>
    <w:p w:rsidR="00627233" w:rsidRDefault="00627233" w:rsidP="00627233">
      <w:pPr>
        <w:rPr>
          <w:lang w:eastAsia="fr-CH"/>
        </w:rPr>
      </w:pPr>
      <w:r>
        <w:rPr>
          <w:lang w:eastAsia="fr-CH"/>
        </w:rPr>
        <w:t>Les hypothèses de travail sont présentées aux points suivants. Ces points comprennent en autres les informations relatives à la carte, aux composants utilisés, des tensions d’entrées, courants absorbés et puissances dissipées.</w:t>
      </w:r>
    </w:p>
    <w:p w:rsidR="00627233" w:rsidRPr="00117DB2" w:rsidRDefault="00627233" w:rsidP="00627233">
      <w:pPr>
        <w:rPr>
          <w:i/>
          <w:lang w:val="en-US" w:eastAsia="fr-CH"/>
        </w:rPr>
      </w:pPr>
      <w:r w:rsidRPr="00117DB2">
        <w:rPr>
          <w:i/>
          <w:lang w:val="en-US" w:eastAsia="fr-CH"/>
        </w:rPr>
        <w:t>DERATING:</w:t>
      </w:r>
      <w:r>
        <w:rPr>
          <w:i/>
          <w:lang w:val="en-US" w:eastAsia="fr-CH"/>
        </w:rPr>
        <w:t xml:space="preserve"> </w:t>
      </w:r>
      <w:r w:rsidRPr="00117DB2">
        <w:rPr>
          <w:i/>
          <w:lang w:val="en-US" w:eastAsia="fr-CH"/>
        </w:rPr>
        <w:t xml:space="preserve">intentional reduction in a parameter rating of a component in order to increase its </w:t>
      </w:r>
      <w:r>
        <w:rPr>
          <w:i/>
          <w:lang w:val="en-US" w:eastAsia="fr-CH"/>
        </w:rPr>
        <w:t>u</w:t>
      </w:r>
      <w:r w:rsidRPr="00117DB2">
        <w:rPr>
          <w:i/>
          <w:lang w:val="en-US" w:eastAsia="fr-CH"/>
        </w:rPr>
        <w:t>seful life in terms of drift and reliability</w:t>
      </w:r>
      <w:r>
        <w:rPr>
          <w:i/>
          <w:lang w:val="en-US" w:eastAsia="fr-CH"/>
        </w:rPr>
        <w:t>.</w:t>
      </w:r>
    </w:p>
    <w:p w:rsidR="00627233" w:rsidRDefault="00627233" w:rsidP="00627233">
      <w:pPr>
        <w:rPr>
          <w:lang w:eastAsia="fr-CH"/>
        </w:rPr>
      </w:pPr>
      <w:r>
        <w:rPr>
          <w:lang w:eastAsia="fr-CH"/>
        </w:rPr>
        <w:t xml:space="preserve">Les principaux paramètres de </w:t>
      </w:r>
      <w:proofErr w:type="spellStart"/>
      <w:r>
        <w:rPr>
          <w:lang w:eastAsia="fr-CH"/>
        </w:rPr>
        <w:t>derating</w:t>
      </w:r>
      <w:proofErr w:type="spellEnd"/>
      <w:r>
        <w:rPr>
          <w:lang w:eastAsia="fr-CH"/>
        </w:rPr>
        <w:t> :</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junction or case temperature at maximum operating </w:t>
      </w:r>
      <w:r>
        <w:rPr>
          <w:lang w:val="en-US" w:eastAsia="fr-CH"/>
        </w:rPr>
        <w:t>conditions</w:t>
      </w:r>
    </w:p>
    <w:p w:rsidR="00627233" w:rsidRPr="00A95B2E" w:rsidRDefault="00627233" w:rsidP="00627233">
      <w:pPr>
        <w:pStyle w:val="Paragraphedeliste"/>
        <w:numPr>
          <w:ilvl w:val="0"/>
          <w:numId w:val="19"/>
        </w:numPr>
        <w:jc w:val="left"/>
        <w:rPr>
          <w:lang w:val="en-US" w:eastAsia="fr-CH"/>
        </w:rPr>
      </w:pPr>
      <w:r w:rsidRPr="00A95B2E">
        <w:rPr>
          <w:lang w:val="en-US" w:eastAsia="fr-CH"/>
        </w:rPr>
        <w:t xml:space="preserve">power (rating, </w:t>
      </w:r>
      <w:r>
        <w:rPr>
          <w:lang w:val="en-US" w:eastAsia="fr-CH"/>
        </w:rPr>
        <w:t>dissipation)</w:t>
      </w:r>
    </w:p>
    <w:p w:rsidR="00627233" w:rsidRPr="00A95B2E" w:rsidRDefault="00627233" w:rsidP="00627233">
      <w:pPr>
        <w:pStyle w:val="Paragraphedeliste"/>
        <w:numPr>
          <w:ilvl w:val="0"/>
          <w:numId w:val="19"/>
        </w:numPr>
        <w:jc w:val="left"/>
        <w:rPr>
          <w:lang w:val="en-US" w:eastAsia="fr-CH"/>
        </w:rPr>
      </w:pPr>
      <w:r>
        <w:rPr>
          <w:lang w:val="en-US" w:eastAsia="fr-CH"/>
        </w:rPr>
        <w:t>voltage</w:t>
      </w:r>
    </w:p>
    <w:p w:rsidR="00627233" w:rsidRDefault="00627233" w:rsidP="00627233">
      <w:pPr>
        <w:pStyle w:val="Paragraphedeliste"/>
        <w:numPr>
          <w:ilvl w:val="0"/>
          <w:numId w:val="19"/>
        </w:numPr>
        <w:jc w:val="left"/>
        <w:rPr>
          <w:lang w:val="en-US" w:eastAsia="fr-CH"/>
        </w:rPr>
      </w:pPr>
      <w:r>
        <w:rPr>
          <w:lang w:val="en-US" w:eastAsia="fr-CH"/>
        </w:rPr>
        <w:t>current</w:t>
      </w:r>
    </w:p>
    <w:p w:rsidR="00627233" w:rsidRPr="00573829" w:rsidRDefault="00627233" w:rsidP="00627233">
      <w:pPr>
        <w:rPr>
          <w:lang w:eastAsia="fr-CH"/>
        </w:rPr>
      </w:pPr>
      <w:r>
        <w:rPr>
          <w:lang w:eastAsia="fr-CH"/>
        </w:rPr>
        <w:t>P</w:t>
      </w:r>
      <w:r w:rsidRPr="00573829">
        <w:rPr>
          <w:lang w:eastAsia="fr-CH"/>
        </w:rPr>
        <w:t xml:space="preserve">our la puissance un </w:t>
      </w:r>
      <w:proofErr w:type="spellStart"/>
      <w:r w:rsidRPr="00573829">
        <w:rPr>
          <w:lang w:eastAsia="fr-CH"/>
        </w:rPr>
        <w:t>derating</w:t>
      </w:r>
      <w:proofErr w:type="spellEnd"/>
      <w:r w:rsidRPr="00573829">
        <w:rPr>
          <w:lang w:eastAsia="fr-CH"/>
        </w:rPr>
        <w:t xml:space="preserve"> de 25% a été utilisé.</w:t>
      </w:r>
      <w:r>
        <w:rPr>
          <w:lang w:eastAsia="fr-CH"/>
        </w:rPr>
        <w:t xml:space="preserve"> Car dans la norme, il ne précisait pas cette valeur pour tous les composants.</w:t>
      </w:r>
    </w:p>
    <w:p w:rsidR="00627233" w:rsidRDefault="00627233" w:rsidP="00627233">
      <w:pPr>
        <w:pStyle w:val="Titre3"/>
        <w:rPr>
          <w:rFonts w:eastAsia="Times New Roman"/>
          <w:lang w:eastAsia="fr-CH"/>
        </w:rPr>
      </w:pPr>
      <w:r w:rsidRPr="00C73737">
        <w:rPr>
          <w:rFonts w:eastAsia="Times New Roman"/>
          <w:lang w:eastAsia="fr-CH"/>
        </w:rPr>
        <w:t xml:space="preserve">Liste des documents </w:t>
      </w:r>
      <w:r w:rsidRPr="00C73737">
        <w:rPr>
          <w:rFonts w:eastAsia="Times New Roman"/>
          <w:lang w:eastAsia="fr-CH"/>
        </w:rPr>
        <w:t>d’en</w:t>
      </w:r>
      <w:r>
        <w:rPr>
          <w:rFonts w:eastAsia="Times New Roman"/>
          <w:lang w:eastAsia="fr-CH"/>
        </w:rPr>
        <w:t>trées :</w:t>
      </w:r>
      <w:r>
        <w:rPr>
          <w:rFonts w:eastAsia="Times New Roman"/>
          <w:lang w:eastAsia="fr-CH"/>
        </w:rPr>
        <w:t xml:space="preserve"> schéma et liste de pièces</w:t>
      </w:r>
    </w:p>
    <w:p w:rsidR="00627233" w:rsidRDefault="00627233" w:rsidP="00627233">
      <w:pPr>
        <w:rPr>
          <w:lang w:eastAsia="fr-CH"/>
        </w:rPr>
      </w:pPr>
      <w:r>
        <w:rPr>
          <w:lang w:eastAsia="fr-CH"/>
        </w:rPr>
        <w:t xml:space="preserve">La liste des composants est disponible dans la BOM du projet. Pour les composants les plus importants, les </w:t>
      </w:r>
      <w:proofErr w:type="spellStart"/>
      <w:r>
        <w:rPr>
          <w:lang w:eastAsia="fr-CH"/>
        </w:rPr>
        <w:t>datasheets</w:t>
      </w:r>
      <w:proofErr w:type="spellEnd"/>
      <w:r>
        <w:rPr>
          <w:lang w:eastAsia="fr-CH"/>
        </w:rPr>
        <w:t xml:space="preserve"> sont disponible dans le dossier datasheet, prévu à cet effet.</w:t>
      </w:r>
    </w:p>
    <w:p w:rsidR="00627233" w:rsidRPr="00C73737" w:rsidRDefault="00627233" w:rsidP="00627233">
      <w:pPr>
        <w:rPr>
          <w:lang w:eastAsia="fr-CH"/>
        </w:rPr>
      </w:pPr>
      <w:r>
        <w:rPr>
          <w:lang w:eastAsia="fr-CH"/>
        </w:rPr>
        <w:t xml:space="preserve">Pour la schématique, une version </w:t>
      </w:r>
      <w:proofErr w:type="spellStart"/>
      <w:r>
        <w:rPr>
          <w:lang w:eastAsia="fr-CH"/>
        </w:rPr>
        <w:t>pdf</w:t>
      </w:r>
      <w:proofErr w:type="spellEnd"/>
      <w:r>
        <w:rPr>
          <w:lang w:eastAsia="fr-CH"/>
        </w:rPr>
        <w:t xml:space="preserve"> est placée dans le répertoire schématique et routage.</w:t>
      </w:r>
    </w:p>
    <w:p w:rsidR="00627233" w:rsidRDefault="00627233" w:rsidP="000369B7">
      <w:pPr>
        <w:pStyle w:val="Titre3"/>
        <w:rPr>
          <w:rFonts w:eastAsia="Times New Roman"/>
          <w:lang w:eastAsia="fr-CH"/>
        </w:rPr>
      </w:pPr>
      <w:r w:rsidRPr="00C73737">
        <w:rPr>
          <w:rFonts w:eastAsia="Times New Roman"/>
          <w:lang w:eastAsia="fr-CH"/>
        </w:rPr>
        <w:lastRenderedPageBreak/>
        <w:t xml:space="preserve">Températures </w:t>
      </w:r>
      <w:proofErr w:type="gramStart"/>
      <w:r w:rsidRPr="00C73737">
        <w:rPr>
          <w:rFonts w:eastAsia="Times New Roman"/>
          <w:lang w:eastAsia="fr-CH"/>
        </w:rPr>
        <w:t>considérées:</w:t>
      </w:r>
      <w:proofErr w:type="gramEnd"/>
      <w:r w:rsidRPr="00C73737">
        <w:rPr>
          <w:rFonts w:eastAsia="Times New Roman"/>
          <w:lang w:eastAsia="fr-CH"/>
        </w:rPr>
        <w:t xml:space="preserve"> carte, composants</w:t>
      </w:r>
    </w:p>
    <w:p w:rsidR="00627233" w:rsidRPr="00860716" w:rsidRDefault="00627233" w:rsidP="00627233">
      <w:pPr>
        <w:rPr>
          <w:lang w:eastAsia="fr-CH"/>
        </w:rPr>
      </w:pPr>
      <w:r>
        <w:rPr>
          <w:lang w:eastAsia="fr-CH"/>
        </w:rPr>
        <w:t xml:space="preserve">Une valeur d’environ 110 °C a été prise pour tous les composants présents sur la carte, cela nous permet d’avoir des valeurs de </w:t>
      </w:r>
      <w:proofErr w:type="spellStart"/>
      <w:r>
        <w:rPr>
          <w:lang w:eastAsia="fr-CH"/>
        </w:rPr>
        <w:t>Derating</w:t>
      </w:r>
      <w:proofErr w:type="spellEnd"/>
      <w:r>
        <w:rPr>
          <w:lang w:eastAsia="fr-CH"/>
        </w:rPr>
        <w:t xml:space="preserve"> d’environ 50% en puissance pour la plupart de composant.</w:t>
      </w:r>
    </w:p>
    <w:p w:rsidR="00627233" w:rsidRDefault="00627233" w:rsidP="000369B7">
      <w:pPr>
        <w:pStyle w:val="Titre3"/>
        <w:rPr>
          <w:rFonts w:eastAsia="Times New Roman"/>
          <w:lang w:eastAsia="fr-CH"/>
        </w:rPr>
      </w:pPr>
      <w:r w:rsidRPr="00C73737">
        <w:rPr>
          <w:rFonts w:eastAsia="Times New Roman"/>
          <w:lang w:eastAsia="fr-CH"/>
        </w:rPr>
        <w:t xml:space="preserve">Puissances </w:t>
      </w:r>
      <w:proofErr w:type="gramStart"/>
      <w:r w:rsidRPr="00C73737">
        <w:rPr>
          <w:rFonts w:eastAsia="Times New Roman"/>
          <w:lang w:eastAsia="fr-CH"/>
        </w:rPr>
        <w:t>considérées:</w:t>
      </w:r>
      <w:proofErr w:type="gramEnd"/>
      <w:r w:rsidRPr="00C73737">
        <w:rPr>
          <w:rFonts w:eastAsia="Times New Roman"/>
          <w:lang w:eastAsia="fr-CH"/>
        </w:rPr>
        <w:t xml:space="preserve"> max, </w:t>
      </w:r>
      <w:proofErr w:type="spellStart"/>
      <w:r w:rsidRPr="00C73737">
        <w:rPr>
          <w:rFonts w:eastAsia="Times New Roman"/>
          <w:lang w:eastAsia="fr-CH"/>
        </w:rPr>
        <w:t>typ</w:t>
      </w:r>
      <w:proofErr w:type="spellEnd"/>
    </w:p>
    <w:p w:rsidR="00627233" w:rsidRPr="00C73737" w:rsidRDefault="00627233" w:rsidP="00627233">
      <w:pPr>
        <w:rPr>
          <w:lang w:eastAsia="fr-CH"/>
        </w:rPr>
      </w:pPr>
      <w:r>
        <w:rPr>
          <w:lang w:eastAsia="fr-CH"/>
        </w:rPr>
        <w:t xml:space="preserve">Pour un bon fonctionnement, la puissance de dissipation des composants a été surdimensionnée pour avoir une bon </w:t>
      </w:r>
      <w:proofErr w:type="spellStart"/>
      <w:r>
        <w:rPr>
          <w:lang w:eastAsia="fr-CH"/>
        </w:rPr>
        <w:t>Derating</w:t>
      </w:r>
      <w:proofErr w:type="spellEnd"/>
      <w:r>
        <w:rPr>
          <w:lang w:eastAsia="fr-CH"/>
        </w:rPr>
        <w:t xml:space="preserve"> et pas trop de stress sur ceux-ci.</w:t>
      </w:r>
    </w:p>
    <w:p w:rsidR="00627233" w:rsidRDefault="00627233" w:rsidP="000369B7">
      <w:pPr>
        <w:pStyle w:val="Titre3"/>
        <w:rPr>
          <w:rFonts w:eastAsia="Times New Roman"/>
          <w:lang w:eastAsia="fr-CH"/>
        </w:rPr>
      </w:pPr>
      <w:r w:rsidRPr="00C73737">
        <w:rPr>
          <w:rFonts w:eastAsia="Times New Roman"/>
          <w:lang w:eastAsia="fr-CH"/>
        </w:rPr>
        <w:t xml:space="preserve">Liste des documents applicables considérés pour les valeurs de </w:t>
      </w:r>
      <w:proofErr w:type="spellStart"/>
      <w:r>
        <w:rPr>
          <w:rFonts w:eastAsia="Times New Roman"/>
          <w:lang w:eastAsia="fr-CH"/>
        </w:rPr>
        <w:t>D</w:t>
      </w:r>
      <w:r w:rsidRPr="00C73737">
        <w:rPr>
          <w:rFonts w:eastAsia="Times New Roman"/>
          <w:lang w:eastAsia="fr-CH"/>
        </w:rPr>
        <w:t>erating</w:t>
      </w:r>
      <w:proofErr w:type="spellEnd"/>
    </w:p>
    <w:p w:rsidR="00627233" w:rsidRPr="00C73737" w:rsidRDefault="00627233" w:rsidP="00627233">
      <w:pPr>
        <w:rPr>
          <w:lang w:eastAsia="fr-CH"/>
        </w:rPr>
      </w:pPr>
      <w:r>
        <w:rPr>
          <w:lang w:eastAsia="fr-CH"/>
        </w:rPr>
        <w:t xml:space="preserve">Les </w:t>
      </w:r>
      <w:proofErr w:type="spellStart"/>
      <w:r>
        <w:rPr>
          <w:lang w:eastAsia="fr-CH"/>
        </w:rPr>
        <w:t>datasheets</w:t>
      </w:r>
      <w:proofErr w:type="spellEnd"/>
      <w:r>
        <w:rPr>
          <w:lang w:eastAsia="fr-CH"/>
        </w:rPr>
        <w:t xml:space="preserve"> des composants, notamment les résistances et condensateurs, mais surtout, la norme </w:t>
      </w:r>
      <w:r w:rsidRPr="00000311">
        <w:rPr>
          <w:lang w:eastAsia="fr-CH"/>
        </w:rPr>
        <w:t>ECSS-Q-ST-30-</w:t>
      </w:r>
      <w:r>
        <w:rPr>
          <w:lang w:eastAsia="fr-CH"/>
        </w:rPr>
        <w:t>11C.</w:t>
      </w:r>
    </w:p>
    <w:p w:rsidR="00627233" w:rsidRDefault="00627233" w:rsidP="000369B7">
      <w:pPr>
        <w:pStyle w:val="Titre2"/>
        <w:rPr>
          <w:lang w:eastAsia="fr-CH"/>
        </w:rPr>
      </w:pPr>
      <w:r w:rsidRPr="00C73737">
        <w:rPr>
          <w:rFonts w:eastAsia="Times New Roman"/>
          <w:lang w:eastAsia="fr-CH"/>
        </w:rPr>
        <w:t>Les tables d’analyse (PSA)</w:t>
      </w:r>
    </w:p>
    <w:p w:rsidR="00627233" w:rsidRPr="00C73737" w:rsidRDefault="00627233" w:rsidP="00627233">
      <w:pPr>
        <w:pStyle w:val="Sansinterligne"/>
        <w:rPr>
          <w:lang w:eastAsia="fr-CH"/>
        </w:rPr>
      </w:pPr>
      <w:r>
        <w:rPr>
          <w:lang w:eastAsia="fr-CH"/>
        </w:rPr>
        <w:t xml:space="preserve">Annexe 1 dans le dossier PSA, fichier </w:t>
      </w:r>
      <w:proofErr w:type="spellStart"/>
      <w:r>
        <w:rPr>
          <w:lang w:eastAsia="fr-CH"/>
        </w:rPr>
        <w:t>excel</w:t>
      </w:r>
      <w:proofErr w:type="spellEnd"/>
      <w:r>
        <w:rPr>
          <w:lang w:eastAsia="fr-CH"/>
        </w:rPr>
        <w:t xml:space="preserve"> </w:t>
      </w:r>
    </w:p>
    <w:p w:rsidR="00627233" w:rsidRDefault="00627233" w:rsidP="000369B7">
      <w:pPr>
        <w:pStyle w:val="Titre2"/>
        <w:rPr>
          <w:rFonts w:eastAsia="Times New Roman"/>
          <w:lang w:eastAsia="fr-CH"/>
        </w:rPr>
      </w:pPr>
      <w:r w:rsidRPr="00C73737">
        <w:rPr>
          <w:rFonts w:eastAsia="Times New Roman"/>
          <w:lang w:eastAsia="fr-CH"/>
        </w:rPr>
        <w:t>La synthèse de l’analyse</w:t>
      </w:r>
    </w:p>
    <w:p w:rsidR="00627233" w:rsidRDefault="00627233" w:rsidP="00627233">
      <w:pPr>
        <w:rPr>
          <w:lang w:eastAsia="fr-CH"/>
        </w:rPr>
      </w:pPr>
      <w:r>
        <w:rPr>
          <w:lang w:eastAsia="fr-CH"/>
        </w:rPr>
        <w:t>Exemple avec la résistance shunt :</w:t>
      </w:r>
    </w:p>
    <w:p w:rsidR="00627233" w:rsidRDefault="00627233" w:rsidP="00627233">
      <w:pPr>
        <w:rPr>
          <w:lang w:eastAsia="fr-CH"/>
        </w:rPr>
      </w:pPr>
      <w:r>
        <w:rPr>
          <w:lang w:eastAsia="fr-CH"/>
        </w:rPr>
        <w:t xml:space="preserve">Cette résistance fonctionne jusqu’à une température de 155°C, nous fixons un </w:t>
      </w:r>
      <w:proofErr w:type="spellStart"/>
      <w:r>
        <w:rPr>
          <w:lang w:eastAsia="fr-CH"/>
        </w:rPr>
        <w:t>derating</w:t>
      </w:r>
      <w:proofErr w:type="spellEnd"/>
      <w:r>
        <w:rPr>
          <w:lang w:eastAsia="fr-CH"/>
        </w:rPr>
        <w:t xml:space="preserve"> de 75% pour avoir une température d’environ 110°C (116.25°C). Dans le Datasheet, un schéma montre la courbe de </w:t>
      </w:r>
      <w:proofErr w:type="spellStart"/>
      <w:r>
        <w:rPr>
          <w:lang w:eastAsia="fr-CH"/>
        </w:rPr>
        <w:t>Derating</w:t>
      </w:r>
      <w:proofErr w:type="spellEnd"/>
      <w:r>
        <w:rPr>
          <w:lang w:eastAsia="fr-CH"/>
        </w:rPr>
        <w:t xml:space="preserve"> de la puissance en fonction de la température. Pour une valeur de 110°C, le </w:t>
      </w:r>
      <w:proofErr w:type="spellStart"/>
      <w:r>
        <w:rPr>
          <w:lang w:eastAsia="fr-CH"/>
        </w:rPr>
        <w:t>Derating</w:t>
      </w:r>
      <w:proofErr w:type="spellEnd"/>
      <w:r>
        <w:rPr>
          <w:lang w:eastAsia="fr-CH"/>
        </w:rPr>
        <w:t xml:space="preserve"> de la puissance se place à 50% pour un composant fonctionnant à 155°C. Dès lors la puissance est divisée par 2 soit 250mW, d’après les calculs de puissances dissipées (242mW), il reste encore de la marge soit 8mW.</w:t>
      </w:r>
    </w:p>
    <w:p w:rsidR="00627233" w:rsidRPr="00860716" w:rsidRDefault="00627233" w:rsidP="00627233">
      <w:pPr>
        <w:rPr>
          <w:lang w:eastAsia="fr-CH"/>
        </w:rPr>
      </w:pPr>
      <w:r>
        <w:rPr>
          <w:lang w:eastAsia="fr-CH"/>
        </w:rPr>
        <w:t xml:space="preserve">Certains composants ne passent pas le test de stress, ceux sont des composants qui ne sont pas monté lors du lancement de la mission sur la carte. Il est donc pas nécessaire de corrigée ce problème, ils ne servent pour la programmation et le </w:t>
      </w:r>
      <w:proofErr w:type="spellStart"/>
      <w:r>
        <w:rPr>
          <w:lang w:eastAsia="fr-CH"/>
        </w:rPr>
        <w:t>debug</w:t>
      </w:r>
      <w:proofErr w:type="spellEnd"/>
      <w:r>
        <w:rPr>
          <w:lang w:eastAsia="fr-CH"/>
        </w:rPr>
        <w:t xml:space="preserve"> de la carte.</w:t>
      </w:r>
    </w:p>
    <w:p w:rsidR="00627233" w:rsidRDefault="00627233" w:rsidP="000369B7">
      <w:pPr>
        <w:pStyle w:val="Titre2"/>
      </w:pPr>
      <w:r>
        <w:t>Dimensionnement du filtre passe-bas</w:t>
      </w:r>
    </w:p>
    <w:p w:rsidR="00627233" w:rsidRDefault="00627233" w:rsidP="00627233">
      <w:r>
        <w:t>Dimensionnement du filtre passe bas à l’entrée du convertisseur analogique digital pour que la tension ne varie pas plus d’un ½ LSB pendant la durée de conversion :</w:t>
      </w:r>
    </w:p>
    <w:p w:rsidR="00627233" w:rsidRDefault="00627233" w:rsidP="00627233">
      <w:r>
        <w:t>Le ADS1282 possède un Programmable gain amplifier intégrer au composant, il est possible de faire une division jusqu’à 64 et d’un FIR.</w:t>
      </w:r>
    </w:p>
    <w:p w:rsidR="00627233" w:rsidRDefault="00627233" w:rsidP="00627233">
      <w:r>
        <w:t xml:space="preserve">Une capacité de 10nF doit être connectée à la pin CAPP et CAPN de l’ADC pour filtrer les </w:t>
      </w:r>
      <w:proofErr w:type="spellStart"/>
      <w:r>
        <w:t>glitches</w:t>
      </w:r>
      <w:proofErr w:type="spellEnd"/>
      <w:r>
        <w:t xml:space="preserve"> du modulateur.</w:t>
      </w:r>
    </w:p>
    <w:p w:rsidR="00305BB5" w:rsidRDefault="00627233" w:rsidP="004012D4">
      <w:r>
        <w:t xml:space="preserve">Avec la formule suivante : </w:t>
      </w:r>
      <w:proofErr w:type="spellStart"/>
      <w:r>
        <w:t>fp</w:t>
      </w:r>
      <w:proofErr w:type="spellEnd"/>
      <w:r>
        <w:t xml:space="preserve"> = 1/(6.3*600*C) pour une fréquence de 25kHz cela donne un condensateur d’environ 10nF. Cette fréquence dépend fortement sur la variation de la tension d’entrée, mais pour notre mesure, la tension et le courant sont relativement stable. Il ne devrait pas avoir beaucoup de variation de tension et courant au fil du temps.</w:t>
      </w:r>
    </w:p>
    <w:p w:rsidR="00171839" w:rsidRDefault="00171839" w:rsidP="00171839">
      <w:pPr>
        <w:pStyle w:val="Titre1"/>
      </w:pPr>
      <w:bookmarkStart w:id="23" w:name="_Toc452736719"/>
      <w:proofErr w:type="spellStart"/>
      <w:r>
        <w:t>Worst</w:t>
      </w:r>
      <w:proofErr w:type="spellEnd"/>
      <w:r>
        <w:t xml:space="preserve"> Case </w:t>
      </w:r>
      <w:proofErr w:type="spellStart"/>
      <w:r>
        <w:t>Analysis</w:t>
      </w:r>
      <w:proofErr w:type="spellEnd"/>
      <w:r>
        <w:t xml:space="preserve"> (WCA)</w:t>
      </w:r>
      <w:bookmarkEnd w:id="23"/>
    </w:p>
    <w:p w:rsidR="0082773C" w:rsidRDefault="0082773C" w:rsidP="0082773C">
      <w:pPr>
        <w:rPr>
          <w:i/>
        </w:rPr>
      </w:pPr>
      <w:r>
        <w:rPr>
          <w:b/>
        </w:rPr>
        <w:t>Dossier</w:t>
      </w:r>
      <w:r w:rsidRPr="00126965">
        <w:rPr>
          <w:b/>
        </w:rPr>
        <w:t xml:space="preserve"> de référence :</w:t>
      </w:r>
      <w:r w:rsidRPr="00126965">
        <w:rPr>
          <w:i/>
        </w:rPr>
        <w:t xml:space="preserve"> /</w:t>
      </w:r>
      <w:r>
        <w:rPr>
          <w:i/>
        </w:rPr>
        <w:t>WCA</w:t>
      </w:r>
    </w:p>
    <w:p w:rsidR="00D75CF9" w:rsidRDefault="00F748AF" w:rsidP="00D75CF9">
      <w:r>
        <w:t xml:space="preserve">Nous avons choisi d’analyser le bloc de notre circuit qui nous semble le plus critique, celui de la mesure de courant. </w:t>
      </w:r>
    </w:p>
    <w:p w:rsidR="00D75CF9" w:rsidRDefault="00D75CF9" w:rsidP="00D75CF9">
      <w:r w:rsidRPr="00866B64">
        <w:rPr>
          <w:noProof/>
          <w:lang w:eastAsia="fr-CH"/>
        </w:rPr>
        <w:lastRenderedPageBreak/>
        <w:drawing>
          <wp:anchor distT="0" distB="0" distL="114300" distR="114300" simplePos="0" relativeHeight="251732992" behindDoc="0" locked="0" layoutInCell="1" allowOverlap="1" wp14:anchorId="62A663BA" wp14:editId="244CC996">
            <wp:simplePos x="0" y="0"/>
            <wp:positionH relativeFrom="margin">
              <wp:align>left</wp:align>
            </wp:positionH>
            <wp:positionV relativeFrom="paragraph">
              <wp:posOffset>8255</wp:posOffset>
            </wp:positionV>
            <wp:extent cx="3251835" cy="2369820"/>
            <wp:effectExtent l="0" t="0" r="5715" b="0"/>
            <wp:wrapSquare wrapText="bothSides"/>
            <wp:docPr id="80" name="Image 80"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22286"/>
                    <a:stretch/>
                  </pic:blipFill>
                  <pic:spPr bwMode="auto">
                    <a:xfrm>
                      <a:off x="0" y="0"/>
                      <a:ext cx="325183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CF9" w:rsidRDefault="00D75CF9" w:rsidP="00D75CF9"/>
    <w:p w:rsidR="00D75CF9" w:rsidRDefault="00D75CF9" w:rsidP="00D75CF9"/>
    <w:p w:rsidR="00D75CF9" w:rsidRDefault="00546B66" w:rsidP="00D75CF9">
      <m:oMathPara>
        <m:oMath>
          <m:r>
            <w:rPr>
              <w:rFonts w:ascii="Cambria Math" w:hAnsi="Cambria Math"/>
            </w:rPr>
            <m:t xml:space="preserve">Gain= </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75CF9" w:rsidRDefault="00D75CF9" w:rsidP="00D75CF9"/>
    <w:p w:rsidR="00D75CF9" w:rsidRDefault="00D75CF9" w:rsidP="00D75CF9"/>
    <w:p w:rsidR="00D75CF9" w:rsidRDefault="00D75CF9" w:rsidP="00D75CF9"/>
    <w:p w:rsidR="00D75CF9" w:rsidRPr="0082773C" w:rsidRDefault="00D75CF9" w:rsidP="0082773C"/>
    <w:p w:rsidR="00E84291" w:rsidRDefault="00E84291" w:rsidP="00E84291">
      <w:pPr>
        <w:pStyle w:val="Titre2"/>
      </w:pPr>
      <w:bookmarkStart w:id="24" w:name="_Toc452736720"/>
      <w:r>
        <w:t>Détermination des paramètres à considérer</w:t>
      </w:r>
      <w:bookmarkEnd w:id="24"/>
    </w:p>
    <w:p w:rsidR="00E82F8F" w:rsidRPr="00E82F8F" w:rsidRDefault="00BC337B" w:rsidP="00E82F8F">
      <w:r>
        <w:t>Les paramètres à considérer pour les résistances sont donnés par les slides du cours :</w:t>
      </w:r>
    </w:p>
    <w:p w:rsidR="00B66379" w:rsidRDefault="00B66379" w:rsidP="00B66379">
      <w:pPr>
        <w:pStyle w:val="Paragraphedeliste"/>
        <w:numPr>
          <w:ilvl w:val="0"/>
          <w:numId w:val="9"/>
        </w:numPr>
      </w:pPr>
      <w:r>
        <w:t>Résistances :</w:t>
      </w:r>
    </w:p>
    <w:p w:rsidR="00B66379" w:rsidRDefault="00B66379" w:rsidP="00B66379">
      <w:pPr>
        <w:pStyle w:val="Paragraphedeliste"/>
        <w:numPr>
          <w:ilvl w:val="0"/>
          <w:numId w:val="11"/>
        </w:numPr>
        <w:ind w:left="1134"/>
      </w:pPr>
      <w:proofErr w:type="spellStart"/>
      <w:r>
        <w:t>Temprérature</w:t>
      </w:r>
      <w:proofErr w:type="spellEnd"/>
      <w:r>
        <w:t xml:space="preserve"> : </w:t>
      </w:r>
      <w:r>
        <w:tab/>
      </w:r>
      <w:r>
        <w:tab/>
      </w:r>
      <w:r>
        <w:tab/>
        <w:t xml:space="preserve">Dérive et valeur </w:t>
      </w:r>
      <w:r w:rsidR="00546B66">
        <w:t>aléatoire</w:t>
      </w:r>
      <w:r>
        <w:t xml:space="preserve"> de la résistance</w:t>
      </w:r>
    </w:p>
    <w:p w:rsidR="00B66379" w:rsidRDefault="00B66379" w:rsidP="00B66379">
      <w:pPr>
        <w:pStyle w:val="Paragraphedeliste"/>
        <w:numPr>
          <w:ilvl w:val="0"/>
          <w:numId w:val="11"/>
        </w:numPr>
        <w:ind w:left="1134"/>
      </w:pPr>
      <w:r>
        <w:t xml:space="preserve">Humidité : </w:t>
      </w:r>
      <w:r>
        <w:tab/>
      </w:r>
      <w:r>
        <w:tab/>
      </w:r>
      <w:r>
        <w:tab/>
      </w:r>
      <w:r>
        <w:tab/>
        <w:t xml:space="preserve">Dérive de la résistance et composition du </w:t>
      </w:r>
      <w:proofErr w:type="spellStart"/>
      <w:r>
        <w:t>carbon</w:t>
      </w:r>
      <w:proofErr w:type="spellEnd"/>
    </w:p>
    <w:p w:rsidR="00B66379" w:rsidRDefault="00B66379" w:rsidP="00B66379">
      <w:pPr>
        <w:pStyle w:val="Paragraphedeliste"/>
        <w:numPr>
          <w:ilvl w:val="0"/>
          <w:numId w:val="11"/>
        </w:numPr>
        <w:ind w:left="1134"/>
      </w:pPr>
      <w:proofErr w:type="spellStart"/>
      <w:r>
        <w:t>Durrée</w:t>
      </w:r>
      <w:proofErr w:type="spellEnd"/>
      <w:r>
        <w:t xml:space="preserve"> de </w:t>
      </w:r>
      <w:r w:rsidR="00E82F8F">
        <w:t>vie, alimenté</w:t>
      </w:r>
      <w:r>
        <w:t xml:space="preserve"> : </w:t>
      </w:r>
      <w:r>
        <w:tab/>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Durée de vie</w:t>
      </w:r>
      <w:r w:rsidR="00E82F8F">
        <w:t>,</w:t>
      </w:r>
      <w:r>
        <w:t xml:space="preserve"> non alimenté : </w:t>
      </w:r>
      <w:r>
        <w:tab/>
        <w:t xml:space="preserve">Dérive et valeur </w:t>
      </w:r>
      <w:r w:rsidR="00546B66">
        <w:t xml:space="preserve">aléatoire </w:t>
      </w:r>
      <w:r>
        <w:t>de la résistance</w:t>
      </w:r>
    </w:p>
    <w:p w:rsidR="00B66379" w:rsidRDefault="00B66379" w:rsidP="00B66379">
      <w:pPr>
        <w:pStyle w:val="Paragraphedeliste"/>
        <w:numPr>
          <w:ilvl w:val="0"/>
          <w:numId w:val="11"/>
        </w:numPr>
        <w:ind w:left="1134"/>
      </w:pPr>
      <w:r>
        <w:t xml:space="preserve">Vide d’aire : </w:t>
      </w:r>
      <w:r>
        <w:tab/>
      </w:r>
      <w:r>
        <w:tab/>
      </w:r>
      <w:r>
        <w:tab/>
        <w:t>Dérive de la résistance</w:t>
      </w:r>
    </w:p>
    <w:p w:rsidR="00546B66" w:rsidRDefault="00B66379" w:rsidP="00546B66">
      <w:pPr>
        <w:pStyle w:val="Paragraphedeliste"/>
        <w:numPr>
          <w:ilvl w:val="0"/>
          <w:numId w:val="11"/>
        </w:numPr>
        <w:ind w:left="1134"/>
      </w:pPr>
      <w:r>
        <w:t>Mécanique :</w:t>
      </w:r>
      <w:r>
        <w:tab/>
      </w:r>
      <w:r>
        <w:tab/>
      </w:r>
      <w:r>
        <w:tab/>
        <w:t xml:space="preserve">Dérive et valeur </w:t>
      </w:r>
      <w:r w:rsidR="00546B66">
        <w:t xml:space="preserve">aléatoire </w:t>
      </w:r>
      <w:r>
        <w:t>de la résistance</w:t>
      </w:r>
    </w:p>
    <w:p w:rsidR="00E84291" w:rsidRDefault="00E84291" w:rsidP="00E84291">
      <w:pPr>
        <w:pStyle w:val="Titre2"/>
      </w:pPr>
      <w:bookmarkStart w:id="25" w:name="_Toc452736721"/>
      <w:r>
        <w:t>Détermination des performances à analyser</w:t>
      </w:r>
      <w:bookmarkEnd w:id="25"/>
    </w:p>
    <w:p w:rsidR="00E16C38" w:rsidRPr="00E84291" w:rsidRDefault="00546B66" w:rsidP="00546B66">
      <w:pPr>
        <w:ind w:left="360"/>
      </w:pPr>
      <w:r>
        <w:t>Nous allons analyser le gain du circuit avec la form</w:t>
      </w:r>
      <w:r w:rsidR="00557DE0">
        <w:t xml:space="preserve">ule donnée </w:t>
      </w:r>
      <w:r w:rsidR="00964ADA">
        <w:t>plus haut</w:t>
      </w:r>
      <w:r>
        <w:t>.</w:t>
      </w:r>
    </w:p>
    <w:p w:rsidR="00390A12" w:rsidRDefault="00390A12" w:rsidP="000E3835">
      <w:pPr>
        <w:pStyle w:val="Titre2"/>
      </w:pPr>
      <w:bookmarkStart w:id="26" w:name="_Toc452736722"/>
      <w:r>
        <w:t>Analyse Monte Carlo</w:t>
      </w:r>
      <w:bookmarkEnd w:id="26"/>
    </w:p>
    <w:p w:rsidR="00C45309" w:rsidRDefault="00557DE0" w:rsidP="00BB5AEF">
      <w:r>
        <w:t>Le gain du circuit est défini par les résistances. Selon les paramètres à considérés que nous avons trouvés, il faut tenir compte de la valeur aléatoire des résistances dues aux tolérances données par les fabricants.</w:t>
      </w:r>
      <w:r w:rsidR="00C45309">
        <w:t xml:space="preserve"> </w:t>
      </w:r>
    </w:p>
    <w:p w:rsidR="00347978" w:rsidRDefault="009A6C99" w:rsidP="00BB5AEF">
      <w:r>
        <w:t>Toute nos résistances ont une variation de ±1%. Nous avons donc entré les formules suivantes dans l’analyse :</w:t>
      </w:r>
    </w:p>
    <w:tbl>
      <w:tblPr>
        <w:tblStyle w:val="Grilledutableau"/>
        <w:tblW w:w="0" w:type="auto"/>
        <w:tblLook w:val="04A0" w:firstRow="1" w:lastRow="0" w:firstColumn="1" w:lastColumn="0" w:noHBand="0" w:noVBand="1"/>
      </w:tblPr>
      <w:tblGrid>
        <w:gridCol w:w="2062"/>
        <w:gridCol w:w="2092"/>
        <w:gridCol w:w="2295"/>
        <w:gridCol w:w="2638"/>
      </w:tblGrid>
      <w:tr w:rsidR="00046E29" w:rsidRPr="009A6C99" w:rsidTr="00046E29">
        <w:trPr>
          <w:trHeight w:val="264"/>
        </w:trPr>
        <w:tc>
          <w:tcPr>
            <w:tcW w:w="2062" w:type="dxa"/>
            <w:noWrap/>
            <w:hideMark/>
          </w:tcPr>
          <w:p w:rsidR="00046E29" w:rsidRPr="009A6C99" w:rsidRDefault="00046E29" w:rsidP="009A6C99">
            <w:pPr>
              <w:jc w:val="center"/>
            </w:pPr>
            <w:proofErr w:type="spellStart"/>
            <w:r w:rsidRPr="009A6C99">
              <w:t>Rsense</w:t>
            </w:r>
            <w:proofErr w:type="spellEnd"/>
          </w:p>
        </w:tc>
        <w:tc>
          <w:tcPr>
            <w:tcW w:w="2081" w:type="dxa"/>
            <w:noWrap/>
            <w:hideMark/>
          </w:tcPr>
          <w:p w:rsidR="00046E29" w:rsidRPr="009A6C99" w:rsidRDefault="00046E29" w:rsidP="009A6C99">
            <w:pPr>
              <w:jc w:val="center"/>
            </w:pPr>
            <w:r w:rsidRPr="009A6C99">
              <w:t>R3</w:t>
            </w:r>
          </w:p>
        </w:tc>
        <w:tc>
          <w:tcPr>
            <w:tcW w:w="2283" w:type="dxa"/>
            <w:noWrap/>
            <w:hideMark/>
          </w:tcPr>
          <w:p w:rsidR="00046E29" w:rsidRPr="009A6C99" w:rsidRDefault="00046E29" w:rsidP="009A6C99">
            <w:pPr>
              <w:jc w:val="center"/>
            </w:pPr>
            <w:r w:rsidRPr="009A6C99">
              <w:t>R1</w:t>
            </w:r>
          </w:p>
        </w:tc>
        <w:tc>
          <w:tcPr>
            <w:tcW w:w="2638" w:type="dxa"/>
            <w:noWrap/>
            <w:hideMark/>
          </w:tcPr>
          <w:p w:rsidR="00046E29" w:rsidRPr="009A6C99" w:rsidRDefault="00046E29" w:rsidP="009A6C99">
            <w:pPr>
              <w:jc w:val="center"/>
            </w:pPr>
            <w:r>
              <w:t>Gain</w:t>
            </w:r>
          </w:p>
        </w:tc>
      </w:tr>
      <w:tr w:rsidR="00046E29" w:rsidRPr="009A6C99" w:rsidTr="00046E29">
        <w:trPr>
          <w:trHeight w:val="657"/>
        </w:trPr>
        <w:tc>
          <w:tcPr>
            <w:tcW w:w="2062" w:type="dxa"/>
            <w:noWrap/>
            <w:hideMark/>
          </w:tcPr>
          <w:p w:rsidR="00046E29" w:rsidRPr="009A6C99" w:rsidRDefault="00046E29" w:rsidP="009A6C99">
            <w:pPr>
              <w:jc w:val="center"/>
              <w:rPr>
                <w:sz w:val="20"/>
              </w:rPr>
            </w:pPr>
            <w:r w:rsidRPr="009A6C99">
              <w:rPr>
                <w:sz w:val="20"/>
              </w:rPr>
              <w:t>=0.1*(1+0.02*(</w:t>
            </w:r>
            <w:proofErr w:type="gramStart"/>
            <w:r w:rsidRPr="009A6C99">
              <w:rPr>
                <w:sz w:val="20"/>
              </w:rPr>
              <w:t>ALEA(</w:t>
            </w:r>
            <w:proofErr w:type="gramEnd"/>
            <w:r w:rsidRPr="009A6C99">
              <w:rPr>
                <w:sz w:val="20"/>
              </w:rPr>
              <w:t>)-0.5))</w:t>
            </w:r>
          </w:p>
        </w:tc>
        <w:tc>
          <w:tcPr>
            <w:tcW w:w="2081" w:type="dxa"/>
            <w:noWrap/>
            <w:hideMark/>
          </w:tcPr>
          <w:p w:rsidR="00046E29" w:rsidRPr="009A6C99" w:rsidRDefault="00046E29" w:rsidP="009A6C99">
            <w:pPr>
              <w:jc w:val="center"/>
              <w:rPr>
                <w:sz w:val="20"/>
              </w:rPr>
            </w:pPr>
            <w:r w:rsidRPr="009A6C99">
              <w:rPr>
                <w:sz w:val="20"/>
              </w:rPr>
              <w:t>=100*(1+0.02*(</w:t>
            </w:r>
            <w:proofErr w:type="gramStart"/>
            <w:r w:rsidRPr="009A6C99">
              <w:rPr>
                <w:sz w:val="20"/>
              </w:rPr>
              <w:t>ALEA(</w:t>
            </w:r>
            <w:proofErr w:type="gramEnd"/>
            <w:r w:rsidRPr="009A6C99">
              <w:rPr>
                <w:sz w:val="20"/>
              </w:rPr>
              <w:t>)-0.5))</w:t>
            </w:r>
          </w:p>
        </w:tc>
        <w:tc>
          <w:tcPr>
            <w:tcW w:w="2283" w:type="dxa"/>
            <w:noWrap/>
            <w:hideMark/>
          </w:tcPr>
          <w:p w:rsidR="00046E29" w:rsidRPr="009A6C99" w:rsidRDefault="00046E29" w:rsidP="009A6C99">
            <w:pPr>
              <w:jc w:val="center"/>
              <w:rPr>
                <w:sz w:val="20"/>
              </w:rPr>
            </w:pPr>
            <w:r w:rsidRPr="009A6C99">
              <w:rPr>
                <w:sz w:val="20"/>
              </w:rPr>
              <w:t>=20000*(1+0.02*(</w:t>
            </w:r>
            <w:proofErr w:type="gramStart"/>
            <w:r w:rsidRPr="009A6C99">
              <w:rPr>
                <w:sz w:val="20"/>
              </w:rPr>
              <w:t>ALEA(</w:t>
            </w:r>
            <w:proofErr w:type="gramEnd"/>
            <w:r w:rsidRPr="009A6C99">
              <w:rPr>
                <w:sz w:val="20"/>
              </w:rPr>
              <w:t>)-0.5))</w:t>
            </w:r>
          </w:p>
        </w:tc>
        <w:tc>
          <w:tcPr>
            <w:tcW w:w="2638" w:type="dxa"/>
            <w:noWrap/>
            <w:hideMark/>
          </w:tcPr>
          <w:p w:rsidR="00046E29" w:rsidRPr="009A6C99" w:rsidRDefault="00046E29" w:rsidP="00D23DB5">
            <w:pPr>
              <w:jc w:val="center"/>
              <w:rPr>
                <w:sz w:val="20"/>
              </w:rPr>
            </w:pPr>
            <w:r>
              <w:rPr>
                <w:sz w:val="20"/>
              </w:rPr>
              <w:t>=</w:t>
            </w:r>
            <w:r w:rsidRPr="009A6C99">
              <w:t xml:space="preserve"> </w:t>
            </w:r>
            <w:proofErr w:type="spellStart"/>
            <w:r w:rsidRPr="009A6C99">
              <w:t>Rsense</w:t>
            </w:r>
            <w:proofErr w:type="spellEnd"/>
            <w:r w:rsidRPr="002379F0">
              <w:rPr>
                <w:sz w:val="20"/>
              </w:rPr>
              <w:t xml:space="preserve"> *</w:t>
            </w:r>
            <w:r w:rsidRPr="009A6C99">
              <w:t xml:space="preserve"> R1</w:t>
            </w:r>
            <w:r w:rsidRPr="002379F0">
              <w:rPr>
                <w:sz w:val="20"/>
              </w:rPr>
              <w:t>/</w:t>
            </w:r>
            <w:r w:rsidRPr="009A6C99">
              <w:t xml:space="preserve"> R3</w:t>
            </w:r>
          </w:p>
        </w:tc>
      </w:tr>
    </w:tbl>
    <w:p w:rsidR="009A6C99" w:rsidRDefault="002B673F" w:rsidP="00BB5AEF">
      <w:r>
        <w:t xml:space="preserve">La valeur </w:t>
      </w:r>
      <w:r w:rsidR="00C13462">
        <w:t>de gain espérée est de</w:t>
      </w:r>
      <w:r>
        <w:t xml:space="preserve"> 20. </w:t>
      </w:r>
    </w:p>
    <w:p w:rsidR="004B64C4" w:rsidRDefault="00B8296A" w:rsidP="00B8296A">
      <w:pPr>
        <w:ind w:left="709"/>
      </w:pPr>
      <w:r w:rsidRPr="001F02E5">
        <w:rPr>
          <w:noProof/>
          <w:lang w:eastAsia="fr-CH"/>
        </w:rPr>
        <w:drawing>
          <wp:anchor distT="0" distB="0" distL="114300" distR="114300" simplePos="0" relativeHeight="251735040" behindDoc="0" locked="0" layoutInCell="1" allowOverlap="1" wp14:anchorId="30DE525D" wp14:editId="5C0A8F94">
            <wp:simplePos x="0" y="0"/>
            <wp:positionH relativeFrom="margin">
              <wp:posOffset>0</wp:posOffset>
            </wp:positionH>
            <wp:positionV relativeFrom="paragraph">
              <wp:posOffset>103505</wp:posOffset>
            </wp:positionV>
            <wp:extent cx="323850" cy="323850"/>
            <wp:effectExtent l="0" t="0" r="0" b="0"/>
            <wp:wrapSquare wrapText="bothSides"/>
            <wp:docPr id="50" name="Image 50"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4C4">
        <w:t>Nous n’avons pas fait l’analyse avec PSPICE, mais avec le fichier Excel fourni.</w:t>
      </w:r>
      <w:r>
        <w:t xml:space="preserve"> On pourrait faire l’analyse avec PSPICE ou </w:t>
      </w:r>
      <w:proofErr w:type="spellStart"/>
      <w:r>
        <w:t>LTSPice</w:t>
      </w:r>
      <w:proofErr w:type="spellEnd"/>
      <w:r>
        <w:t xml:space="preserve">, cela nous fournira les mêmes résultats. L’avantage d’utiliser </w:t>
      </w:r>
      <w:proofErr w:type="spellStart"/>
      <w:r>
        <w:t>LTSpice</w:t>
      </w:r>
      <w:proofErr w:type="spellEnd"/>
      <w:r>
        <w:t xml:space="preserve"> est que l’on n’a pas besoin d’entrer les formules, il suffit de donner les précisions de résistances. Cela peut être très utile avec un grand circuit à simuler. Le désavantage par rapport au fichier Excel est que les résultats ne sont pas donnés sous forme graphique. Comme les équations à simuler sont relativement simples, nous avons choisi d’utiliser la feuille Excel.</w:t>
      </w:r>
    </w:p>
    <w:p w:rsidR="00264A40" w:rsidRDefault="00264A40" w:rsidP="00264A40">
      <w:pPr>
        <w:pStyle w:val="Titre2"/>
      </w:pPr>
      <w:bookmarkStart w:id="27" w:name="_Toc452736723"/>
      <w:r>
        <w:lastRenderedPageBreak/>
        <w:t>Evaluation des résultats</w:t>
      </w:r>
      <w:bookmarkEnd w:id="27"/>
    </w:p>
    <w:p w:rsidR="002B673F" w:rsidRDefault="00C50A2B" w:rsidP="00BB5AEF">
      <w:r w:rsidRPr="00C50A2B">
        <w:rPr>
          <w:noProof/>
          <w:lang w:eastAsia="fr-CH"/>
        </w:rPr>
        <w:drawing>
          <wp:anchor distT="0" distB="0" distL="114300" distR="114300" simplePos="0" relativeHeight="251758592" behindDoc="0" locked="0" layoutInCell="1" allowOverlap="1" wp14:anchorId="1C32F9C8" wp14:editId="6AA53F67">
            <wp:simplePos x="0" y="0"/>
            <wp:positionH relativeFrom="margin">
              <wp:align>center</wp:align>
            </wp:positionH>
            <wp:positionV relativeFrom="paragraph">
              <wp:posOffset>256903</wp:posOffset>
            </wp:positionV>
            <wp:extent cx="5116195" cy="1513205"/>
            <wp:effectExtent l="0" t="0" r="825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6195" cy="1513205"/>
                    </a:xfrm>
                    <a:prstGeom prst="rect">
                      <a:avLst/>
                    </a:prstGeom>
                    <a:noFill/>
                    <a:ln>
                      <a:noFill/>
                    </a:ln>
                  </pic:spPr>
                </pic:pic>
              </a:graphicData>
            </a:graphic>
          </wp:anchor>
        </w:drawing>
      </w:r>
      <w:r w:rsidR="001B4928">
        <w:t>En faisant 10'000 répétitions, l’analyse fourni les résultats suivants :</w:t>
      </w:r>
    </w:p>
    <w:p w:rsidR="00F40040" w:rsidRDefault="00E05F15" w:rsidP="00BB5AEF">
      <w:r>
        <w:rPr>
          <w:noProof/>
          <w:lang w:eastAsia="fr-CH"/>
        </w:rPr>
        <w:drawing>
          <wp:anchor distT="0" distB="0" distL="114300" distR="114300" simplePos="0" relativeHeight="251759616" behindDoc="0" locked="0" layoutInCell="1" allowOverlap="1" wp14:anchorId="607E32C6" wp14:editId="646EC665">
            <wp:simplePos x="0" y="0"/>
            <wp:positionH relativeFrom="margin">
              <wp:align>center</wp:align>
            </wp:positionH>
            <wp:positionV relativeFrom="paragraph">
              <wp:posOffset>1947363</wp:posOffset>
            </wp:positionV>
            <wp:extent cx="6139180" cy="400812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9180" cy="4008120"/>
                    </a:xfrm>
                    <a:prstGeom prst="rect">
                      <a:avLst/>
                    </a:prstGeom>
                    <a:noFill/>
                  </pic:spPr>
                </pic:pic>
              </a:graphicData>
            </a:graphic>
            <wp14:sizeRelH relativeFrom="margin">
              <wp14:pctWidth>0</wp14:pctWidth>
            </wp14:sizeRelH>
            <wp14:sizeRelV relativeFrom="margin">
              <wp14:pctHeight>0</wp14:pctHeight>
            </wp14:sizeRelV>
          </wp:anchor>
        </w:drawing>
      </w:r>
      <w:r w:rsidR="006E29E4">
        <w:t xml:space="preserve">On peut constater que sur les 10'000 répétitions, on obtient </w:t>
      </w:r>
      <w:r w:rsidR="00C50A2B">
        <w:t>un gain très proche des 20</w:t>
      </w:r>
      <w:r w:rsidR="006E29E4">
        <w:t xml:space="preserve"> espérés. </w:t>
      </w:r>
      <w:r w:rsidR="001A055C">
        <w:t>La figure ci-dessous présente ces mêmes résultats de manière graphique.</w:t>
      </w:r>
    </w:p>
    <w:p w:rsidR="00A85B5A" w:rsidRDefault="00E05F15" w:rsidP="008D24A7">
      <w:pPr>
        <w:tabs>
          <w:tab w:val="left" w:pos="567"/>
        </w:tabs>
        <w:ind w:left="567"/>
      </w:pPr>
      <w:r w:rsidRPr="002B7053">
        <w:rPr>
          <w:noProof/>
          <w:lang w:eastAsia="fr-CH"/>
        </w:rPr>
        <w:drawing>
          <wp:anchor distT="0" distB="0" distL="114300" distR="114300" simplePos="0" relativeHeight="251675648" behindDoc="0" locked="0" layoutInCell="1" allowOverlap="1" wp14:anchorId="08BE032F" wp14:editId="7C8CEA87">
            <wp:simplePos x="0" y="0"/>
            <wp:positionH relativeFrom="margin">
              <wp:align>left</wp:align>
            </wp:positionH>
            <wp:positionV relativeFrom="paragraph">
              <wp:posOffset>271903</wp:posOffset>
            </wp:positionV>
            <wp:extent cx="245110" cy="231775"/>
            <wp:effectExtent l="0" t="0" r="2540" b="0"/>
            <wp:wrapSquare wrapText="bothSides"/>
            <wp:docPr id="8" name="Image 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795">
        <w:t xml:space="preserve">Le résultat de l’analyse Monte Carlo valide le choix des résistances pour le gain de l’amplificateur. Leur imprécision </w:t>
      </w:r>
      <w:r w:rsidR="003F0DE4">
        <w:t xml:space="preserve">donne une plage 3σ de : </w:t>
      </w:r>
      <w:r w:rsidR="005846EB">
        <w:t>19.43</w:t>
      </w:r>
      <w:r w:rsidR="003F0DE4">
        <w:t xml:space="preserve"> ≤ </w:t>
      </w:r>
      <w:r w:rsidR="005846EB">
        <w:t>Gain</w:t>
      </w:r>
      <w:r w:rsidR="003F0DE4">
        <w:t xml:space="preserve"> ≤ </w:t>
      </w:r>
      <w:r w:rsidR="005846EB">
        <w:t>20.55</w:t>
      </w:r>
      <w:r w:rsidR="003F0DE4">
        <w:t xml:space="preserve">, ce qui correspond à ±2.75% </w:t>
      </w:r>
      <w:r w:rsidR="005846EB">
        <w:t>du gain</w:t>
      </w:r>
      <w:r w:rsidR="003F0DE4">
        <w:t xml:space="preserve"> espéré </w:t>
      </w:r>
      <w:r w:rsidR="00317AE1">
        <w:t>pour</w:t>
      </w:r>
      <w:r w:rsidR="003F0DE4">
        <w:t xml:space="preserve"> le pire des cas. </w:t>
      </w:r>
      <w:r w:rsidR="00317AE1">
        <w:t>Cela nous convient, on est en dessous des 3%</w:t>
      </w:r>
      <w:r w:rsidR="008D314E">
        <w:t xml:space="preserve"> et le graphique est correctement centré autour de </w:t>
      </w:r>
      <w:r w:rsidR="0008539B">
        <w:t>20</w:t>
      </w:r>
      <w:r w:rsidR="008D314E">
        <w:t>.</w:t>
      </w:r>
    </w:p>
    <w:p w:rsidR="00B3301F" w:rsidRPr="00F27F52" w:rsidRDefault="00B3301F" w:rsidP="00F27F52">
      <w:pPr>
        <w:pStyle w:val="Titre1"/>
      </w:pPr>
      <w:bookmarkStart w:id="28" w:name="_Toc452736724"/>
      <w:r w:rsidRPr="00F27F52">
        <w:t>Analyse de fiabilité (FRA)</w:t>
      </w:r>
      <w:bookmarkEnd w:id="28"/>
    </w:p>
    <w:p w:rsidR="00074301" w:rsidRPr="00F27F52" w:rsidRDefault="00074301" w:rsidP="00074301">
      <w:pPr>
        <w:rPr>
          <w:i/>
        </w:rPr>
      </w:pPr>
      <w:r w:rsidRPr="00F27F52">
        <w:rPr>
          <w:b/>
        </w:rPr>
        <w:t>Dossier de référence :</w:t>
      </w:r>
      <w:r w:rsidRPr="00F27F52">
        <w:rPr>
          <w:i/>
        </w:rPr>
        <w:t xml:space="preserve"> </w:t>
      </w:r>
      <w:r w:rsidR="00F27F52">
        <w:rPr>
          <w:i/>
        </w:rPr>
        <w:t>/FRA</w:t>
      </w:r>
    </w:p>
    <w:p w:rsidR="00F27F52" w:rsidRDefault="00F27F52" w:rsidP="00F27F52">
      <w:pPr>
        <w:rPr>
          <w:lang w:eastAsia="fr-CH"/>
        </w:rPr>
      </w:pPr>
      <w:r>
        <w:rPr>
          <w:lang w:eastAsia="fr-CH"/>
        </w:rPr>
        <w:t>Ce test permet de mettre en place de la redondance froide pour que le système une fois lancé, puisse être redémarré dans une autre configuration si des problèmes avec le système de base sont détectés.</w:t>
      </w:r>
    </w:p>
    <w:p w:rsidR="00F27F52" w:rsidRDefault="00F27F52" w:rsidP="00F27F52">
      <w:pPr>
        <w:rPr>
          <w:lang w:eastAsia="fr-CH"/>
        </w:rPr>
      </w:pPr>
      <w:r>
        <w:rPr>
          <w:lang w:eastAsia="fr-CH"/>
        </w:rPr>
        <w:lastRenderedPageBreak/>
        <w:t xml:space="preserve">Dans une première partie, un schéma est mis en place pour pallier à d’éventuelles problèmes de survit de </w:t>
      </w:r>
      <w:proofErr w:type="gramStart"/>
      <w:r>
        <w:rPr>
          <w:lang w:eastAsia="fr-CH"/>
        </w:rPr>
        <w:t>bloc fonctionnelle</w:t>
      </w:r>
      <w:proofErr w:type="gramEnd"/>
      <w:r>
        <w:rPr>
          <w:lang w:eastAsia="fr-CH"/>
        </w:rPr>
        <w:t>, c’est la redondance. Une analyse FIT en deuxième permet de comprendre combien de taux de pannes sont possible par millions d’heure d’utilisations. Elle fait état de comparaison avec le système à redondance froide.</w:t>
      </w:r>
    </w:p>
    <w:p w:rsidR="00F27F52" w:rsidRPr="00313D77" w:rsidRDefault="00F27F52" w:rsidP="00F27F52">
      <w:pPr>
        <w:rPr>
          <w:lang w:eastAsia="fr-CH"/>
        </w:rPr>
      </w:pPr>
      <w:r>
        <w:rPr>
          <w:lang w:eastAsia="fr-CH"/>
        </w:rPr>
        <w:t xml:space="preserve">Les valeurs inscrites dans le tableau de FIT, sont issue de la norme </w:t>
      </w:r>
      <w:r w:rsidRPr="00313D77">
        <w:rPr>
          <w:lang w:eastAsia="fr-CH"/>
        </w:rPr>
        <w:t>MIL-HDBK-217F</w:t>
      </w:r>
      <w:r>
        <w:rPr>
          <w:lang w:eastAsia="fr-CH"/>
        </w:rPr>
        <w:t>.</w:t>
      </w:r>
    </w:p>
    <w:p w:rsidR="00F27F52" w:rsidRDefault="00F27F52" w:rsidP="00F27F52">
      <w:pPr>
        <w:pStyle w:val="Titre2"/>
      </w:pPr>
      <w:r>
        <w:t>Circuit de mesure à redondance froide</w:t>
      </w:r>
    </w:p>
    <w:p w:rsidR="00F27F52" w:rsidRDefault="00F27F52" w:rsidP="00F27F52">
      <w:r>
        <w:t>Le circuit proposé ci-dessous pour une redondance froide couvre les parties suivantes : le bloc alimentation, le bloc de mesure avec la résistance shunt et la conversion analogique digitale.</w:t>
      </w:r>
    </w:p>
    <w:p w:rsidR="00F27F52" w:rsidRDefault="00F27F52" w:rsidP="00F27F52">
      <w:pPr>
        <w:keepNext/>
        <w:jc w:val="center"/>
      </w:pPr>
      <w:r>
        <w:rPr>
          <w:noProof/>
          <w:lang w:eastAsia="fr-CH"/>
        </w:rPr>
        <w:drawing>
          <wp:inline distT="0" distB="0" distL="0" distR="0">
            <wp:extent cx="5475605" cy="3886200"/>
            <wp:effectExtent l="0" t="0" r="0" b="0"/>
            <wp:docPr id="83" name="Image 83" descr="redondance_fr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ondance_froide"/>
                    <pic:cNvPicPr>
                      <a:picLocks noChangeAspect="1" noChangeArrowheads="1"/>
                    </pic:cNvPicPr>
                  </pic:nvPicPr>
                  <pic:blipFill>
                    <a:blip r:embed="rId33">
                      <a:extLst>
                        <a:ext uri="{28A0092B-C50C-407E-A947-70E740481C1C}">
                          <a14:useLocalDpi xmlns:a14="http://schemas.microsoft.com/office/drawing/2010/main" val="0"/>
                        </a:ext>
                      </a:extLst>
                    </a:blip>
                    <a:srcRect r="4802" b="7483"/>
                    <a:stretch>
                      <a:fillRect/>
                    </a:stretch>
                  </pic:blipFill>
                  <pic:spPr bwMode="auto">
                    <a:xfrm>
                      <a:off x="0" y="0"/>
                      <a:ext cx="5475605" cy="3886200"/>
                    </a:xfrm>
                    <a:prstGeom prst="rect">
                      <a:avLst/>
                    </a:prstGeom>
                    <a:noFill/>
                    <a:ln>
                      <a:noFill/>
                    </a:ln>
                  </pic:spPr>
                </pic:pic>
              </a:graphicData>
            </a:graphic>
          </wp:inline>
        </w:drawing>
      </w:r>
    </w:p>
    <w:p w:rsidR="00F27F52" w:rsidRDefault="00F27F52" w:rsidP="00F27F5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Redondance froide</w:t>
      </w:r>
    </w:p>
    <w:p w:rsidR="00F27F52" w:rsidRDefault="00F27F52" w:rsidP="00F27F52">
      <w:r>
        <w:t>Les signaux logiques logique sur la FPGA sont dupliqués sur plusieurs entrées, pour que le signal puisse être récupérer si une entrée sur la FPGA n’est plus opérationnelle. Ex : paire différentielle, pour avoir une référence à double.</w:t>
      </w:r>
    </w:p>
    <w:p w:rsidR="00F27F52" w:rsidRDefault="00F27F52" w:rsidP="00F27F52">
      <w:r>
        <w:t xml:space="preserve">Pour que la redondance fonctionne dans ce cas de figure, il faut intégrer un circuit supplémentaire pour faire le </w:t>
      </w:r>
      <w:proofErr w:type="spellStart"/>
      <w:r>
        <w:t>switching</w:t>
      </w:r>
      <w:proofErr w:type="spellEnd"/>
      <w:r>
        <w:t xml:space="preserve"> aux niveaux de l’alimentation et de la mesure. Car si un problème surgit sur la mesure, il est fort probable que la suite ne peut plus être alimenté du fait que </w:t>
      </w:r>
      <w:proofErr w:type="gramStart"/>
      <w:r>
        <w:t>la shunt</w:t>
      </w:r>
      <w:proofErr w:type="gramEnd"/>
      <w:r>
        <w:t xml:space="preserve"> monté sur le bloc de mesure peut couper l’alimentation du reste de la carte. Pour ce faire, un bloc analogique est monté entre les alimentations le reste du circuit pour garantir une alimentation stable et continue de du reste de la carte.</w:t>
      </w:r>
    </w:p>
    <w:p w:rsidR="00F27F52" w:rsidRDefault="00F27F52" w:rsidP="00F27F52">
      <w:r>
        <w:t xml:space="preserve">La partie « alim </w:t>
      </w:r>
      <w:proofErr w:type="spellStart"/>
      <w:r>
        <w:t>Checker</w:t>
      </w:r>
      <w:proofErr w:type="spellEnd"/>
      <w:r>
        <w:t xml:space="preserve"> » sur la figure 1 permet de </w:t>
      </w:r>
      <w:proofErr w:type="gramStart"/>
      <w:r>
        <w:t>sélectionné</w:t>
      </w:r>
      <w:proofErr w:type="gramEnd"/>
      <w:r>
        <w:t xml:space="preserve"> laquelle des alimentations est activée.</w:t>
      </w:r>
    </w:p>
    <w:p w:rsidR="00F27F52" w:rsidRDefault="00F27F52" w:rsidP="00F27F52">
      <w:r>
        <w:t xml:space="preserve">Une autre solution est de mettre en place une redondance chaude pour les deux alimentations ce qui permettrait d’avoir les deux alimentations activées et de maintenir toujours une tension d’alimentation de la </w:t>
      </w:r>
      <w:r>
        <w:lastRenderedPageBreak/>
        <w:t>carte. Il est tout de même nécessaire de mettre en place des protections au niveau des alimentations pour ne pas avoir de court-circuit avec la redondance quand celle-ci est activée.</w:t>
      </w:r>
    </w:p>
    <w:p w:rsidR="00F27F52" w:rsidRDefault="00F27F52" w:rsidP="00F27F52">
      <w:pPr>
        <w:pStyle w:val="Titre2"/>
      </w:pPr>
      <w:r>
        <w:t>Questions</w:t>
      </w:r>
    </w:p>
    <w:p w:rsidR="00F27F52" w:rsidRDefault="00F27F52" w:rsidP="00F27F52">
      <w:pPr>
        <w:pStyle w:val="Paragraphedeliste"/>
        <w:numPr>
          <w:ilvl w:val="0"/>
          <w:numId w:val="21"/>
        </w:numPr>
        <w:jc w:val="left"/>
      </w:pPr>
      <w:r>
        <w:t>Les circuits non alimenter supportent la présence de signaux à leurs entrées :</w:t>
      </w:r>
    </w:p>
    <w:p w:rsidR="00F27F52" w:rsidRDefault="00F27F52" w:rsidP="00F27F52">
      <w:r>
        <w:t xml:space="preserve">Les circuits qui ne sont pas alimenté support la présence de signaux aux entrées, car </w:t>
      </w:r>
      <w:proofErr w:type="gramStart"/>
      <w:r>
        <w:t>les composants présent</w:t>
      </w:r>
      <w:proofErr w:type="gramEnd"/>
      <w:r>
        <w:t xml:space="preserve"> sont munis d’une impédance d’entrée très grande et possède une compensation d’entrée grâce à la contre réaction ce qui stabilise les signaux.</w:t>
      </w:r>
    </w:p>
    <w:p w:rsidR="00F27F52" w:rsidRDefault="00F27F52" w:rsidP="00F27F52">
      <w:pPr>
        <w:pStyle w:val="Paragraphedeliste"/>
        <w:numPr>
          <w:ilvl w:val="0"/>
          <w:numId w:val="20"/>
        </w:numPr>
        <w:jc w:val="left"/>
      </w:pPr>
      <w:r>
        <w:t>L’état du système lors de la première mis sous tension :</w:t>
      </w:r>
    </w:p>
    <w:p w:rsidR="00F27F52" w:rsidRDefault="00F27F52" w:rsidP="00F27F52">
      <w:r>
        <w:t xml:space="preserve">Pour le mode avec « Alim </w:t>
      </w:r>
      <w:proofErr w:type="spellStart"/>
      <w:r>
        <w:t>Checker</w:t>
      </w:r>
      <w:proofErr w:type="spellEnd"/>
      <w:r>
        <w:t> », l’état peut être une alimentation ou l’autre. Ensuite la partie logique s’occupera de sélectionner un étage de conversion et de mesure ou bien en mixant les deux.</w:t>
      </w:r>
    </w:p>
    <w:p w:rsidR="00F27F52" w:rsidRDefault="00F27F52" w:rsidP="00F27F52">
      <w:r>
        <w:t>Pour la redondance chaude, les alimentations ont besoin d’être activée les deux en même temps pour garantir qu’une alimentation au moins fonctionne et fournit une tension au reste de la carte.</w:t>
      </w:r>
    </w:p>
    <w:p w:rsidR="00F27F52" w:rsidRDefault="00F27F52" w:rsidP="00F27F52">
      <w:pPr>
        <w:pStyle w:val="Titre2"/>
      </w:pPr>
      <w:r>
        <w:t>Nombre de pannes par milliard d’heures (</w:t>
      </w:r>
      <w:proofErr w:type="spellStart"/>
      <w:r>
        <w:t>Failure</w:t>
      </w:r>
      <w:proofErr w:type="spellEnd"/>
      <w:r>
        <w:t xml:space="preserve"> in Time, FIT)</w:t>
      </w:r>
    </w:p>
    <w:p w:rsidR="00F27F52" w:rsidRDefault="00F27F52" w:rsidP="00F27F52">
      <w:r>
        <w:t>Ce premier tableau liste les composants de notre carte sans redondance :</w:t>
      </w:r>
    </w:p>
    <w:p w:rsidR="00F27F52" w:rsidRPr="00313D77" w:rsidRDefault="00F27F52" w:rsidP="00F27F52">
      <w:r>
        <w:t xml:space="preserve">Avec cette configuration, le taux de pannes est chiffré à 0.12 </w:t>
      </w:r>
      <w:proofErr w:type="spellStart"/>
      <w:r>
        <w:t>Failures</w:t>
      </w:r>
      <w:proofErr w:type="spellEnd"/>
      <w:r>
        <w:t>/10^6 heures de fonctionnement.</w:t>
      </w:r>
    </w:p>
    <w:bookmarkStart w:id="29" w:name="_MON_1526624812"/>
    <w:bookmarkEnd w:id="29"/>
    <w:p w:rsidR="00F27F52" w:rsidRDefault="00F27F52" w:rsidP="00F27F52">
      <w:r>
        <w:object w:dxaOrig="15398" w:dyaOrig="6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03.15pt;height:220.3pt" o:ole="">
            <v:imagedata r:id="rId34" o:title="" cropbottom="3957f" cropright="6521f"/>
          </v:shape>
          <o:OLEObject Type="Embed" ProgID="Word.OpenDocumentText.12" ShapeID="_x0000_i1028" DrawAspect="Content" ObjectID="_1526895479" r:id="rId35"/>
        </w:object>
      </w:r>
    </w:p>
    <w:p w:rsidR="00F27F52" w:rsidRDefault="00F27F52" w:rsidP="00F27F52">
      <w:r>
        <w:t>Comparaison de FIT avec le circuit redondant :</w:t>
      </w:r>
    </w:p>
    <w:p w:rsidR="00F27F52" w:rsidRDefault="00F27F52" w:rsidP="00F27F52">
      <w:r>
        <w:t xml:space="preserve">Dans ce deuxième tableau fait état </w:t>
      </w:r>
      <w:proofErr w:type="gramStart"/>
      <w:r>
        <w:t>du électronique</w:t>
      </w:r>
      <w:proofErr w:type="gramEnd"/>
      <w:r>
        <w:t xml:space="preserve"> munit d’un système à redondance, il est dès lors possible de réduire considérablement le taux de pannes par heures à 0.12.</w:t>
      </w:r>
    </w:p>
    <w:bookmarkStart w:id="30" w:name="_MON_1526624988"/>
    <w:bookmarkEnd w:id="30"/>
    <w:p w:rsidR="00B3301F" w:rsidRPr="00B3301F" w:rsidRDefault="00F27F52" w:rsidP="00F27F52">
      <w:r>
        <w:object w:dxaOrig="15398" w:dyaOrig="6172">
          <v:shape id="_x0000_i1029" type="#_x0000_t75" style="width:504.85pt;height:189.45pt" o:ole="">
            <v:imagedata r:id="rId36" o:title="" cropbottom="4126f"/>
          </v:shape>
          <o:OLEObject Type="Embed" ProgID="Word.OpenDocumentText.12" ShapeID="_x0000_i1029" DrawAspect="Content" ObjectID="_1526895480" r:id="rId37"/>
        </w:object>
      </w:r>
    </w:p>
    <w:p w:rsidR="004736D5" w:rsidRDefault="001F1559" w:rsidP="009E2608">
      <w:pPr>
        <w:pStyle w:val="Titre1"/>
      </w:pPr>
      <w:bookmarkStart w:id="31" w:name="_Toc452736725"/>
      <w:r>
        <w:t>Systèmes numériques</w:t>
      </w:r>
      <w:bookmarkEnd w:id="31"/>
    </w:p>
    <w:p w:rsidR="00074301" w:rsidRPr="00074301" w:rsidRDefault="00074301" w:rsidP="00074301">
      <w:pPr>
        <w:rPr>
          <w:i/>
        </w:rPr>
      </w:pPr>
      <w:r>
        <w:rPr>
          <w:b/>
        </w:rPr>
        <w:t>Dossier</w:t>
      </w:r>
      <w:r w:rsidRPr="00126965">
        <w:rPr>
          <w:b/>
        </w:rPr>
        <w:t xml:space="preserve"> de référence :</w:t>
      </w:r>
      <w:r w:rsidRPr="00126965">
        <w:rPr>
          <w:i/>
        </w:rPr>
        <w:t xml:space="preserve"> /</w:t>
      </w:r>
      <w:r w:rsidR="00B85F47">
        <w:rPr>
          <w:i/>
        </w:rPr>
        <w:t>VHDL/</w:t>
      </w:r>
      <w:proofErr w:type="spellStart"/>
      <w:r w:rsidR="00F25D6E" w:rsidRPr="00F25D6E">
        <w:rPr>
          <w:i/>
        </w:rPr>
        <w:t>CanSat</w:t>
      </w:r>
      <w:proofErr w:type="spellEnd"/>
    </w:p>
    <w:p w:rsidR="009E2608" w:rsidRDefault="00E05BC8" w:rsidP="009E2608">
      <w:r>
        <w:t xml:space="preserve">Nous avons reçu un canevas de base du </w:t>
      </w:r>
      <w:proofErr w:type="spellStart"/>
      <w:r>
        <w:t>cansat</w:t>
      </w:r>
      <w:proofErr w:type="spellEnd"/>
      <w:r>
        <w:t xml:space="preserve"> contenant une représentation de notre circuit de conversion A/D.</w:t>
      </w:r>
    </w:p>
    <w:p w:rsidR="0025360F" w:rsidRDefault="00412172" w:rsidP="009E2608">
      <w:r w:rsidRPr="00412172">
        <w:rPr>
          <w:noProof/>
          <w:lang w:eastAsia="fr-CH"/>
        </w:rPr>
        <w:drawing>
          <wp:anchor distT="0" distB="0" distL="114300" distR="114300" simplePos="0" relativeHeight="251678720" behindDoc="0" locked="0" layoutInCell="1" allowOverlap="1" wp14:anchorId="450E2FAF" wp14:editId="4C48231E">
            <wp:simplePos x="0" y="0"/>
            <wp:positionH relativeFrom="margin">
              <wp:posOffset>2185035</wp:posOffset>
            </wp:positionH>
            <wp:positionV relativeFrom="paragraph">
              <wp:posOffset>357109</wp:posOffset>
            </wp:positionV>
            <wp:extent cx="1818316" cy="2301874"/>
            <wp:effectExtent l="0" t="0" r="0" b="3810"/>
            <wp:wrapTopAndBottom/>
            <wp:docPr id="11" name="Image 11" descr="C:\Users\Emilie\Documents\Git Hub\HiRel\Rapport\images\quest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questasi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18316" cy="230187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Nous avons commencé par essayer de simuler le circuit de base. Pour cela, nous avons utilisé le logiciel </w:t>
      </w:r>
      <w:proofErr w:type="spellStart"/>
      <w:r>
        <w:t>Questasim</w:t>
      </w:r>
      <w:proofErr w:type="spellEnd"/>
      <w:r>
        <w:t xml:space="preserve"> dont la licence nous a é</w:t>
      </w:r>
      <w:r w:rsidR="0025360F">
        <w:t xml:space="preserve">té fournie dans un autre cours. </w:t>
      </w:r>
    </w:p>
    <w:p w:rsidR="00F05D8E" w:rsidRDefault="0025360F" w:rsidP="009E2608">
      <w:r>
        <w:t>Des captures d’écran de toutes les simulations sont présente</w:t>
      </w:r>
      <w:r w:rsidR="00082105">
        <w:t>s</w:t>
      </w:r>
      <w:r>
        <w:t xml:space="preserve"> dans ce document au cas où le code ne serait pas simulable avec un autre logiciel.</w:t>
      </w:r>
    </w:p>
    <w:p w:rsidR="00412172" w:rsidRDefault="00412172" w:rsidP="009E2608">
      <w:r>
        <w:t xml:space="preserve">L’exécutable compilant le projet, </w:t>
      </w:r>
      <w:r w:rsidRPr="00412172">
        <w:rPr>
          <w:i/>
        </w:rPr>
        <w:t>modelsim.bat</w:t>
      </w:r>
      <w:r>
        <w:t xml:space="preserve">, a dû être modifié pour utiliser </w:t>
      </w:r>
      <w:proofErr w:type="spellStart"/>
      <w:r>
        <w:t>questasim</w:t>
      </w:r>
      <w:proofErr w:type="spellEnd"/>
      <w:r>
        <w:t xml:space="preserve"> et non </w:t>
      </w:r>
      <w:proofErr w:type="spellStart"/>
      <w:r>
        <w:t>modelsim</w:t>
      </w:r>
      <w:proofErr w:type="spellEnd"/>
      <w:r>
        <w:t>.</w:t>
      </w:r>
    </w:p>
    <w:p w:rsidR="00F027DE" w:rsidRDefault="00F027DE" w:rsidP="00F027DE">
      <w:pPr>
        <w:pStyle w:val="Titre1"/>
      </w:pPr>
      <w:bookmarkStart w:id="32" w:name="_Toc452736726"/>
      <w:r>
        <w:t>Périphérique de contrôle</w:t>
      </w:r>
      <w:bookmarkEnd w:id="32"/>
    </w:p>
    <w:p w:rsidR="00C16377" w:rsidRDefault="00DB26FE" w:rsidP="00C16377">
      <w:pPr>
        <w:pStyle w:val="Titre2"/>
      </w:pPr>
      <w:bookmarkStart w:id="33" w:name="_Toc452736727"/>
      <w:r>
        <w:t>C</w:t>
      </w:r>
      <w:r w:rsidR="00C16377">
        <w:t>onvertisseur A/D</w:t>
      </w:r>
      <w:bookmarkEnd w:id="33"/>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Pr="00F25D6E">
        <w:rPr>
          <w:i/>
        </w:rPr>
        <w:t>CanSat</w:t>
      </w:r>
      <w:proofErr w:type="spellEnd"/>
    </w:p>
    <w:p w:rsidR="004D345D" w:rsidRPr="004D345D" w:rsidRDefault="004D345D" w:rsidP="004D345D">
      <w:pPr>
        <w:pStyle w:val="Titre3"/>
      </w:pPr>
      <w:bookmarkStart w:id="34" w:name="_Toc452736728"/>
      <w:r>
        <w:lastRenderedPageBreak/>
        <w:t>Modification de l’entité</w:t>
      </w:r>
      <w:bookmarkEnd w:id="34"/>
    </w:p>
    <w:p w:rsidR="000F3B9F" w:rsidRDefault="000F3B9F" w:rsidP="009E2608">
      <w:pPr>
        <w:rPr>
          <w:noProof/>
          <w:lang w:eastAsia="fr-CH"/>
        </w:rPr>
      </w:pPr>
      <w:r>
        <w:rPr>
          <w:noProof/>
          <w:lang w:eastAsia="fr-CH"/>
        </w:rPr>
        <w:drawing>
          <wp:anchor distT="0" distB="0" distL="114300" distR="114300" simplePos="0" relativeHeight="251677696" behindDoc="0" locked="0" layoutInCell="1" allowOverlap="1" wp14:anchorId="067807E0" wp14:editId="45D2C4E9">
            <wp:simplePos x="0" y="0"/>
            <wp:positionH relativeFrom="margin">
              <wp:align>center</wp:align>
            </wp:positionH>
            <wp:positionV relativeFrom="paragraph">
              <wp:posOffset>406400</wp:posOffset>
            </wp:positionV>
            <wp:extent cx="4829175" cy="3622675"/>
            <wp:effectExtent l="0" t="0" r="952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t>Une fois le circuit base compilé et simulé, nous avons modifié</w:t>
      </w:r>
      <w:r w:rsidR="00D426F3">
        <w:t xml:space="preserve"> </w:t>
      </w:r>
      <w:r>
        <w:t>l</w:t>
      </w:r>
      <w:r w:rsidR="00D426F3">
        <w:t>’entité représentant le conver</w:t>
      </w:r>
      <w:r>
        <w:t xml:space="preserve">tisseur ADS1282. Elle </w:t>
      </w:r>
      <w:r w:rsidR="00722CD8">
        <w:t>a été modifiée pour correspondre à l’image ci-dessous.</w:t>
      </w:r>
      <w:r w:rsidR="00F05D8E" w:rsidRPr="00F05D8E">
        <w:rPr>
          <w:noProof/>
          <w:lang w:eastAsia="fr-CH"/>
        </w:rPr>
        <w:t xml:space="preserve"> </w:t>
      </w:r>
    </w:p>
    <w:p w:rsidR="000F3B9F" w:rsidRDefault="001A0EC1" w:rsidP="009E2608">
      <w:r>
        <w:t xml:space="preserve">Nous avons enlevé certains signaux tels que SYNC ou </w:t>
      </w:r>
      <w:proofErr w:type="spellStart"/>
      <w:r>
        <w:t>PWD_n</w:t>
      </w:r>
      <w:proofErr w:type="spellEnd"/>
      <w:r>
        <w:t xml:space="preserve"> pour refléter au mieux la réalité</w:t>
      </w:r>
      <w:r w:rsidR="00E76AFE">
        <w:t xml:space="preserve"> de notre circuit</w:t>
      </w:r>
      <w:r>
        <w:t xml:space="preserve">. Dans notre schématique, nous ne disposions que de </w:t>
      </w:r>
      <w:r w:rsidR="00CC631B">
        <w:t>six pin</w:t>
      </w:r>
      <w:r w:rsidR="00686B8D">
        <w:t>s</w:t>
      </w:r>
      <w:r w:rsidR="00CC631B">
        <w:t xml:space="preserve"> pour communiquer entre le convertisseur et la FPGA</w:t>
      </w:r>
      <w:r w:rsidR="00686B8D">
        <w:t>. N</w:t>
      </w:r>
      <w:r w:rsidR="00CC631B">
        <w:t>ous n’avons donc pas pu relier absolument tous les signaux de contrôle du convertisseur.</w:t>
      </w:r>
      <w:r w:rsidR="00477383">
        <w:t xml:space="preserve"> Nous avons donc conservé</w:t>
      </w:r>
      <w:r w:rsidR="00D73432">
        <w:t xml:space="preserve"> uniquement les indispensables.</w:t>
      </w:r>
    </w:p>
    <w:p w:rsidR="004D345D" w:rsidRDefault="004D345D" w:rsidP="004D345D">
      <w:pPr>
        <w:pStyle w:val="Titre3"/>
      </w:pPr>
      <w:bookmarkStart w:id="35" w:name="_Toc452736729"/>
      <w:r>
        <w:t>Adaptation de convertisseur pour une lecture par commande</w:t>
      </w:r>
      <w:bookmarkEnd w:id="35"/>
    </w:p>
    <w:p w:rsidR="00C16377" w:rsidRDefault="00C16377" w:rsidP="009E2608">
      <w:r>
        <w:t xml:space="preserve">Nous avons ensuite </w:t>
      </w:r>
      <w:r w:rsidR="00494E5B">
        <w:t>modifié</w:t>
      </w:r>
      <w:r>
        <w:t xml:space="preserve"> le fichier </w:t>
      </w:r>
      <w:r w:rsidRPr="00C16377">
        <w:rPr>
          <w:i/>
        </w:rPr>
        <w:t>ads1282_sim.vhd</w:t>
      </w:r>
      <w:r>
        <w:t xml:space="preserve"> contenant une modélisation du comportement du convertisseur A/D.</w:t>
      </w:r>
      <w:r w:rsidR="00660387">
        <w:t xml:space="preserve"> Le comportement implémenté ne correspond pas à celui que nous voulons.</w:t>
      </w:r>
      <w:r w:rsidR="004F36E0">
        <w:t xml:space="preserve"> Nous </w:t>
      </w:r>
      <w:r w:rsidR="00221312">
        <w:t>voulons utiliser</w:t>
      </w:r>
      <w:r w:rsidR="004F36E0">
        <w:t xml:space="preserve"> les deux canaux du convertisseur pour obtenir en alternance une mesure du courant et une autre de la tension de notre système.</w:t>
      </w:r>
      <w:r w:rsidR="00E76AFE">
        <w:t xml:space="preserve"> </w:t>
      </w:r>
    </w:p>
    <w:p w:rsidR="00B7020A" w:rsidRDefault="00B7020A" w:rsidP="009E2608">
      <w:r>
        <w:t xml:space="preserve">Par défaut, le convertisseur est en mode </w:t>
      </w:r>
      <w:r w:rsidRPr="00B7020A">
        <w:rPr>
          <w:i/>
        </w:rPr>
        <w:t xml:space="preserve">« Read Data </w:t>
      </w:r>
      <w:proofErr w:type="spellStart"/>
      <w:r w:rsidRPr="00B7020A">
        <w:rPr>
          <w:i/>
        </w:rPr>
        <w:t>Continuous</w:t>
      </w:r>
      <w:proofErr w:type="spellEnd"/>
      <w:r w:rsidRPr="00B7020A">
        <w:rPr>
          <w:i/>
        </w:rPr>
        <w:t> »</w:t>
      </w:r>
      <w:r>
        <w:rPr>
          <w:i/>
        </w:rPr>
        <w:t xml:space="preserve"> </w:t>
      </w:r>
      <w:r>
        <w:t xml:space="preserve">sur le canal 1. Nous voulons pouvoir modifier la configuration pour lire les deux canaux. Pour cela, il faut </w:t>
      </w:r>
      <w:r w:rsidR="00A7768F">
        <w:t>utiliser les commandes</w:t>
      </w:r>
      <w:r>
        <w:t xml:space="preserve"> </w:t>
      </w:r>
      <w:r w:rsidR="00EF74C8">
        <w:t>suivantes :</w:t>
      </w:r>
    </w:p>
    <w:p w:rsidR="00EF74C8" w:rsidRDefault="00EF74C8" w:rsidP="00EF74C8">
      <w:pPr>
        <w:pStyle w:val="Paragraphedeliste"/>
        <w:numPr>
          <w:ilvl w:val="0"/>
          <w:numId w:val="7"/>
        </w:numPr>
      </w:pPr>
      <w:r>
        <w:t>Stopper la lecture en continu</w:t>
      </w:r>
      <w:r w:rsidR="003D57DB">
        <w:rPr>
          <w:rStyle w:val="Appelnotedebasdep"/>
        </w:rPr>
        <w:footnoteReference w:id="8"/>
      </w:r>
    </w:p>
    <w:p w:rsidR="00B7020A" w:rsidRPr="00B7020A" w:rsidRDefault="00EF74C8" w:rsidP="009E2608">
      <w:r>
        <w:rPr>
          <w:noProof/>
          <w:lang w:eastAsia="fr-CH"/>
        </w:rPr>
        <w:drawing>
          <wp:inline distT="0" distB="0" distL="0" distR="0" wp14:anchorId="41D902C0" wp14:editId="3D4B4D00">
            <wp:extent cx="6181725" cy="409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1725" cy="409575"/>
                    </a:xfrm>
                    <a:prstGeom prst="rect">
                      <a:avLst/>
                    </a:prstGeom>
                    <a:noFill/>
                    <a:ln>
                      <a:noFill/>
                    </a:ln>
                  </pic:spPr>
                </pic:pic>
              </a:graphicData>
            </a:graphic>
          </wp:inline>
        </w:drawing>
      </w:r>
    </w:p>
    <w:p w:rsidR="00722CD8" w:rsidRPr="009E2608" w:rsidRDefault="00EF74C8" w:rsidP="00EF74C8">
      <w:pPr>
        <w:pStyle w:val="Paragraphedeliste"/>
        <w:numPr>
          <w:ilvl w:val="0"/>
          <w:numId w:val="7"/>
        </w:numPr>
      </w:pPr>
      <w:r>
        <w:t>Configurer le canal à utiliser :</w:t>
      </w:r>
    </w:p>
    <w:p w:rsidR="00B02405" w:rsidRDefault="00250C88" w:rsidP="00BB5AEF">
      <w:r>
        <w:rPr>
          <w:noProof/>
          <w:lang w:eastAsia="fr-CH"/>
        </w:rPr>
        <w:lastRenderedPageBreak/>
        <w:drawing>
          <wp:inline distT="0" distB="0" distL="0" distR="0" wp14:anchorId="0CD5DD42" wp14:editId="0395E1CE">
            <wp:extent cx="6191250" cy="400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0" cy="400050"/>
                    </a:xfrm>
                    <a:prstGeom prst="rect">
                      <a:avLst/>
                    </a:prstGeom>
                    <a:noFill/>
                    <a:ln>
                      <a:noFill/>
                    </a:ln>
                  </pic:spPr>
                </pic:pic>
              </a:graphicData>
            </a:graphic>
          </wp:inline>
        </w:drawing>
      </w:r>
    </w:p>
    <w:p w:rsidR="00250C88" w:rsidRDefault="00250C88" w:rsidP="00BB5AEF">
      <w:r>
        <w:t>Pour cela, il faut utiliser la command WREG pour écrire le registre CONFIG1.</w:t>
      </w:r>
    </w:p>
    <w:p w:rsidR="00275F99" w:rsidRDefault="00275F99" w:rsidP="00BB5AEF">
      <w:r>
        <w:rPr>
          <w:noProof/>
          <w:lang w:eastAsia="fr-CH"/>
        </w:rPr>
        <w:drawing>
          <wp:inline distT="0" distB="0" distL="0" distR="0" wp14:anchorId="2804517D" wp14:editId="48B6DDFC">
            <wp:extent cx="6191250" cy="495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rsidR="00275F99" w:rsidRDefault="00275F99" w:rsidP="00BB5AEF">
      <w:r>
        <w:rPr>
          <w:noProof/>
          <w:lang w:eastAsia="fr-CH"/>
        </w:rPr>
        <w:drawing>
          <wp:anchor distT="0" distB="0" distL="114300" distR="114300" simplePos="0" relativeHeight="251679744" behindDoc="0" locked="0" layoutInCell="1" allowOverlap="1" wp14:anchorId="2A6EE184" wp14:editId="7ACE5E0A">
            <wp:simplePos x="0" y="0"/>
            <wp:positionH relativeFrom="column">
              <wp:posOffset>0</wp:posOffset>
            </wp:positionH>
            <wp:positionV relativeFrom="paragraph">
              <wp:posOffset>635</wp:posOffset>
            </wp:positionV>
            <wp:extent cx="6191250" cy="375285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3752850"/>
                    </a:xfrm>
                    <a:prstGeom prst="rect">
                      <a:avLst/>
                    </a:prstGeom>
                    <a:noFill/>
                    <a:ln>
                      <a:noFill/>
                    </a:ln>
                  </pic:spPr>
                </pic:pic>
              </a:graphicData>
            </a:graphic>
          </wp:anchor>
        </w:drawing>
      </w:r>
      <w:r w:rsidR="003D57DB">
        <w:t>Donc pour configurer la conversion sur le canal 1, il faut envoyer la suite de bytes suivante : 0h420008. Et pour le canal 2, la séquence 0h420018</w:t>
      </w:r>
      <w:r w:rsidR="00B21C44">
        <w:t>.</w:t>
      </w:r>
    </w:p>
    <w:p w:rsidR="00275F99" w:rsidRDefault="00B21C44" w:rsidP="00B21C44">
      <w:pPr>
        <w:pStyle w:val="Paragraphedeliste"/>
        <w:numPr>
          <w:ilvl w:val="0"/>
          <w:numId w:val="7"/>
        </w:numPr>
      </w:pPr>
      <w:r>
        <w:t>Lire par commande :</w:t>
      </w:r>
    </w:p>
    <w:p w:rsidR="00B21C44" w:rsidRDefault="0093257E" w:rsidP="00B21C44">
      <w:r>
        <w:rPr>
          <w:noProof/>
          <w:lang w:eastAsia="fr-CH"/>
        </w:rPr>
        <w:drawing>
          <wp:inline distT="0" distB="0" distL="0" distR="0" wp14:anchorId="59FAA4B6" wp14:editId="7F8DB65A">
            <wp:extent cx="6191250" cy="4095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1250" cy="409575"/>
                    </a:xfrm>
                    <a:prstGeom prst="rect">
                      <a:avLst/>
                    </a:prstGeom>
                    <a:noFill/>
                    <a:ln>
                      <a:noFill/>
                    </a:ln>
                  </pic:spPr>
                </pic:pic>
              </a:graphicData>
            </a:graphic>
          </wp:inline>
        </w:drawing>
      </w:r>
    </w:p>
    <w:p w:rsidR="0093257E" w:rsidRDefault="000C13B5" w:rsidP="000C13B5">
      <w:pPr>
        <w:pStyle w:val="Titre3"/>
      </w:pPr>
      <w:bookmarkStart w:id="36" w:name="_Toc452736730"/>
      <w:r>
        <w:t>Timing à respecter</w:t>
      </w:r>
      <w:bookmarkEnd w:id="36"/>
    </w:p>
    <w:p w:rsidR="000C13B5" w:rsidRDefault="00637166" w:rsidP="000C13B5">
      <w:r>
        <w:rPr>
          <w:noProof/>
          <w:lang w:eastAsia="fr-CH"/>
        </w:rPr>
        <w:drawing>
          <wp:anchor distT="0" distB="0" distL="114300" distR="114300" simplePos="0" relativeHeight="251680768" behindDoc="0" locked="0" layoutInCell="1" allowOverlap="1" wp14:anchorId="7A998B89" wp14:editId="6F8AF5E3">
            <wp:simplePos x="0" y="0"/>
            <wp:positionH relativeFrom="margin">
              <wp:align>left</wp:align>
            </wp:positionH>
            <wp:positionV relativeFrom="paragraph">
              <wp:posOffset>279400</wp:posOffset>
            </wp:positionV>
            <wp:extent cx="4825398" cy="1489076"/>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5398" cy="14890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5E5">
        <w:t xml:space="preserve">Pour envoyer plusieurs commandes à la suite, il faut respecter </w:t>
      </w:r>
      <w:r>
        <w:t>24 coups de clock entre deux commandes :</w:t>
      </w:r>
    </w:p>
    <w:p w:rsidR="00637166" w:rsidRDefault="00D7381E" w:rsidP="008B4201">
      <w:pPr>
        <w:pStyle w:val="Titre3"/>
      </w:pPr>
      <w:bookmarkStart w:id="37" w:name="_Toc452736731"/>
      <w:r>
        <w:lastRenderedPageBreak/>
        <w:t>Simulation de l’ADS1282</w:t>
      </w:r>
      <w:bookmarkEnd w:id="37"/>
    </w:p>
    <w:p w:rsidR="00637166" w:rsidRDefault="00DC0860" w:rsidP="000C13B5">
      <w:r>
        <w:t xml:space="preserve">Nous avons donc modifié la représentation de notre convertisseur pour qu’il reconnaisse les trois commandes décrites précédemment. </w:t>
      </w:r>
      <w:r w:rsidR="00C142D6">
        <w:t xml:space="preserve">Nous avons </w:t>
      </w:r>
      <w:r w:rsidR="00CD109C">
        <w:t xml:space="preserve">fait </w:t>
      </w:r>
      <w:r w:rsidR="00035A37">
        <w:t>en sorte de pouvoir envoyer une commande contenant plusieurs bytes pour la configuration du canal.</w:t>
      </w:r>
      <w:r w:rsidR="00CD109C">
        <w:t xml:space="preserve"> Le canal à lire est modifié lors de la configuration d</w:t>
      </w:r>
      <w:r w:rsidR="002918D5">
        <w:t>u</w:t>
      </w:r>
      <w:r w:rsidR="00CD109C">
        <w:t xml:space="preserve"> registre </w:t>
      </w:r>
      <w:r w:rsidR="002918D5">
        <w:t>CONFIG</w:t>
      </w:r>
      <w:r w:rsidR="00CD109C">
        <w:t>1.</w:t>
      </w:r>
    </w:p>
    <w:p w:rsidR="00A55FB9" w:rsidRDefault="00A55FB9" w:rsidP="000C13B5">
      <w:r>
        <w:t xml:space="preserve">Nous avons ensuite modifié le fichier ads1282_tester_test.vhd contenant le </w:t>
      </w:r>
      <w:proofErr w:type="spellStart"/>
      <w:r>
        <w:t>testbench</w:t>
      </w:r>
      <w:proofErr w:type="spellEnd"/>
      <w:r>
        <w:t xml:space="preserve"> du convertisseur. Nous l’avons adapté pour qu’il envoie les commandes précédemment implémentées et ainsi tester le bon fonctionnement du système.</w:t>
      </w:r>
      <w:r w:rsidR="00793BC7">
        <w:t xml:space="preserve"> Nous obtenons la simulation suivante :</w:t>
      </w:r>
    </w:p>
    <w:p w:rsidR="005E78A8" w:rsidRDefault="005E78A8" w:rsidP="000C13B5">
      <w:r>
        <w:rPr>
          <w:noProof/>
          <w:lang w:eastAsia="fr-CH"/>
        </w:rPr>
        <w:drawing>
          <wp:inline distT="0" distB="0" distL="0" distR="0" wp14:anchorId="4107EDB1" wp14:editId="68366C40">
            <wp:extent cx="6182995" cy="200841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6">
                      <a:extLst>
                        <a:ext uri="{28A0092B-C50C-407E-A947-70E740481C1C}">
                          <a14:useLocalDpi xmlns:a14="http://schemas.microsoft.com/office/drawing/2010/main" val="0"/>
                        </a:ext>
                      </a:extLst>
                    </a:blip>
                    <a:srcRect b="33399"/>
                    <a:stretch/>
                  </pic:blipFill>
                  <pic:spPr bwMode="auto">
                    <a:xfrm>
                      <a:off x="0" y="0"/>
                      <a:ext cx="6182995" cy="2008414"/>
                    </a:xfrm>
                    <a:prstGeom prst="rect">
                      <a:avLst/>
                    </a:prstGeom>
                    <a:noFill/>
                    <a:ln>
                      <a:noFill/>
                    </a:ln>
                    <a:extLst>
                      <a:ext uri="{53640926-AAD7-44D8-BBD7-CCE9431645EC}">
                        <a14:shadowObscured xmlns:a14="http://schemas.microsoft.com/office/drawing/2010/main"/>
                      </a:ext>
                    </a:extLst>
                  </pic:spPr>
                </pic:pic>
              </a:graphicData>
            </a:graphic>
          </wp:inline>
        </w:drawing>
      </w:r>
    </w:p>
    <w:p w:rsidR="005E78A8" w:rsidRDefault="00C27219" w:rsidP="000C13B5">
      <w:r>
        <w:rPr>
          <w:noProof/>
          <w:lang w:eastAsia="fr-CH"/>
        </w:rPr>
        <w:drawing>
          <wp:anchor distT="0" distB="0" distL="114300" distR="114300" simplePos="0" relativeHeight="251681792" behindDoc="0" locked="0" layoutInCell="1" allowOverlap="1" wp14:anchorId="0AE3C1FF" wp14:editId="5E9618F2">
            <wp:simplePos x="0" y="0"/>
            <wp:positionH relativeFrom="margin">
              <wp:align>right</wp:align>
            </wp:positionH>
            <wp:positionV relativeFrom="paragraph">
              <wp:posOffset>569249</wp:posOffset>
            </wp:positionV>
            <wp:extent cx="6214745" cy="257937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7">
                      <a:extLst>
                        <a:ext uri="{28A0092B-C50C-407E-A947-70E740481C1C}">
                          <a14:useLocalDpi xmlns:a14="http://schemas.microsoft.com/office/drawing/2010/main" val="0"/>
                        </a:ext>
                      </a:extLst>
                    </a:blip>
                    <a:srcRect l="703" r="10079"/>
                    <a:stretch/>
                  </pic:blipFill>
                  <pic:spPr bwMode="auto">
                    <a:xfrm>
                      <a:off x="0" y="0"/>
                      <a:ext cx="6214745" cy="257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4AEB">
        <w:t>Nous n’avons pas altéré le fonctionnement de base du circuit. On peut toujours faire une lecture en continu ainsi qu’un « </w:t>
      </w:r>
      <w:r w:rsidR="006E4AEB" w:rsidRPr="006E4AEB">
        <w:rPr>
          <w:i/>
        </w:rPr>
        <w:t xml:space="preserve">one </w:t>
      </w:r>
      <w:proofErr w:type="spellStart"/>
      <w:r w:rsidR="006E4AEB" w:rsidRPr="006E4AEB">
        <w:rPr>
          <w:i/>
        </w:rPr>
        <w:t>shot</w:t>
      </w:r>
      <w:proofErr w:type="spellEnd"/>
      <w:r w:rsidR="006E4AEB" w:rsidRPr="006E4AEB">
        <w:rPr>
          <w:i/>
        </w:rPr>
        <w:t xml:space="preserve"> </w:t>
      </w:r>
      <w:proofErr w:type="spellStart"/>
      <w:r w:rsidR="006E4AEB" w:rsidRPr="006E4AEB">
        <w:rPr>
          <w:i/>
        </w:rPr>
        <w:t>operation</w:t>
      </w:r>
      <w:proofErr w:type="spellEnd"/>
      <w:r w:rsidR="006E4AEB">
        <w:rPr>
          <w:i/>
        </w:rPr>
        <w:t> »</w:t>
      </w:r>
      <w:r w:rsidR="006E4AEB">
        <w:t>.</w:t>
      </w:r>
      <w:r w:rsidR="00802370">
        <w:t xml:space="preserve"> Nous avons complété le banc de test pour lire le canal 1 suivi du 2</w:t>
      </w:r>
      <w:r w:rsidR="000B349A">
        <w:t xml:space="preserve"> une vingtaine de fois</w:t>
      </w:r>
      <w:r w:rsidR="00802370">
        <w:t>.</w:t>
      </w:r>
    </w:p>
    <w:p w:rsidR="007462E9" w:rsidRDefault="007462E9" w:rsidP="000C13B5"/>
    <w:p w:rsidR="00C27219" w:rsidRDefault="007462E9" w:rsidP="000C13B5">
      <w:r w:rsidRPr="002B7053">
        <w:rPr>
          <w:noProof/>
          <w:lang w:eastAsia="fr-CH"/>
        </w:rPr>
        <w:drawing>
          <wp:anchor distT="0" distB="0" distL="114300" distR="114300" simplePos="0" relativeHeight="251683840" behindDoc="0" locked="0" layoutInCell="1" allowOverlap="1" wp14:anchorId="3F47D66E" wp14:editId="41F9FD9F">
            <wp:simplePos x="0" y="0"/>
            <wp:positionH relativeFrom="margin">
              <wp:align>left</wp:align>
            </wp:positionH>
            <wp:positionV relativeFrom="paragraph">
              <wp:posOffset>149044</wp:posOffset>
            </wp:positionV>
            <wp:extent cx="245110" cy="231775"/>
            <wp:effectExtent l="0" t="0" r="2540" b="0"/>
            <wp:wrapSquare wrapText="bothSides"/>
            <wp:docPr id="35" name="Image 35"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219">
        <w:t xml:space="preserve">En regardant de plus près la lecture des canaux, on observe que l’on a bien une valeur qui est envoyé sur la sortie DOUT lors d’une demande de lecture. </w:t>
      </w:r>
      <w:r w:rsidR="00A65B48">
        <w:t>Nous pouvons donc à ce stade valider la bonne implémentation des commandes de contrôle ainsi que la lecture par commande</w:t>
      </w:r>
      <w:r w:rsidR="00DF4D4E">
        <w:t xml:space="preserve"> </w:t>
      </w:r>
      <w:r w:rsidR="00E35EFA">
        <w:t>du convertisseur AD</w:t>
      </w:r>
      <w:r w:rsidR="00A65B48">
        <w:t>.</w:t>
      </w:r>
    </w:p>
    <w:p w:rsidR="00671F0B" w:rsidRDefault="00671F0B">
      <w:pPr>
        <w:jc w:val="left"/>
        <w:rPr>
          <w:rFonts w:asciiTheme="majorHAnsi" w:eastAsiaTheme="majorEastAsia" w:hAnsiTheme="majorHAnsi" w:cstheme="majorBidi"/>
          <w:color w:val="2E74B5" w:themeColor="accent1" w:themeShade="BF"/>
          <w:sz w:val="26"/>
          <w:szCs w:val="26"/>
        </w:rPr>
      </w:pPr>
      <w:r>
        <w:br w:type="page"/>
      </w:r>
    </w:p>
    <w:p w:rsidR="004F36E4" w:rsidRDefault="004E0D01" w:rsidP="00F74321">
      <w:pPr>
        <w:pStyle w:val="Titre2"/>
      </w:pPr>
      <w:bookmarkStart w:id="38" w:name="_Toc452736732"/>
      <w:r>
        <w:lastRenderedPageBreak/>
        <w:t>Périphérique AMBA</w:t>
      </w:r>
      <w:bookmarkEnd w:id="38"/>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Pr="00F25D6E">
        <w:rPr>
          <w:i/>
        </w:rPr>
        <w:t>CanSat</w:t>
      </w:r>
      <w:proofErr w:type="spellEnd"/>
    </w:p>
    <w:p w:rsidR="00F74321" w:rsidRDefault="006E0717" w:rsidP="00FF3733">
      <w:pPr>
        <w:pStyle w:val="Titre3"/>
      </w:pPr>
      <w:bookmarkStart w:id="39" w:name="_Toc452736733"/>
      <w:r>
        <w:t>Modification de l’entité</w:t>
      </w:r>
      <w:bookmarkEnd w:id="39"/>
    </w:p>
    <w:p w:rsidR="006E0717" w:rsidRDefault="006E0717" w:rsidP="006E0717">
      <w:r>
        <w:t>Nous avons également reçu une simulation de convertisseur avec un composant nommée ahbAds1282 qui permet au bus AMBA d’envoyer des instructions pour piloter le convertisseur.</w:t>
      </w:r>
    </w:p>
    <w:p w:rsidR="006E0717" w:rsidRDefault="00E148FC" w:rsidP="006E0717">
      <w:r>
        <w:rPr>
          <w:noProof/>
          <w:lang w:eastAsia="fr-CH"/>
        </w:rPr>
        <w:drawing>
          <wp:anchor distT="0" distB="0" distL="114300" distR="114300" simplePos="0" relativeHeight="251684864" behindDoc="0" locked="0" layoutInCell="1" allowOverlap="1" wp14:anchorId="2E83976D" wp14:editId="09550233">
            <wp:simplePos x="0" y="0"/>
            <wp:positionH relativeFrom="margin">
              <wp:align>right</wp:align>
            </wp:positionH>
            <wp:positionV relativeFrom="paragraph">
              <wp:posOffset>283845</wp:posOffset>
            </wp:positionV>
            <wp:extent cx="6182995" cy="3723005"/>
            <wp:effectExtent l="0" t="0" r="825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29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717">
        <w:t>Nous avons modifié son entité pour qu’elle corresponde à l’image ci-dessous :</w:t>
      </w:r>
    </w:p>
    <w:p w:rsidR="00EC71E1" w:rsidRDefault="00EC71E1" w:rsidP="00EC71E1"/>
    <w:p w:rsidR="006E0717" w:rsidRDefault="00FF3733" w:rsidP="00FF3733">
      <w:pPr>
        <w:pStyle w:val="Titre3"/>
      </w:pPr>
      <w:bookmarkStart w:id="40" w:name="_Toc452736734"/>
      <w:r>
        <w:t>Modification du contrôleur</w:t>
      </w:r>
      <w:bookmarkEnd w:id="40"/>
    </w:p>
    <w:p w:rsidR="00222D60" w:rsidRDefault="003C45E7" w:rsidP="00FF3733">
      <w:r>
        <w:rPr>
          <w:noProof/>
          <w:lang w:eastAsia="fr-CH"/>
        </w:rPr>
        <w:drawing>
          <wp:anchor distT="0" distB="0" distL="114300" distR="114300" simplePos="0" relativeHeight="251724800" behindDoc="0" locked="0" layoutInCell="1" allowOverlap="1" wp14:anchorId="1D420A96" wp14:editId="099CEED8">
            <wp:simplePos x="0" y="0"/>
            <wp:positionH relativeFrom="margin">
              <wp:align>center</wp:align>
            </wp:positionH>
            <wp:positionV relativeFrom="paragraph">
              <wp:posOffset>556008</wp:posOffset>
            </wp:positionV>
            <wp:extent cx="2709545" cy="204152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0954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2F">
        <w:t xml:space="preserve">Nous avons ensuite modifié le contenu du contrôleur, </w:t>
      </w:r>
      <w:r w:rsidR="000F7A2F" w:rsidRPr="000F7A2F">
        <w:rPr>
          <w:i/>
        </w:rPr>
        <w:t>ahbAds1281_RTL.vhd</w:t>
      </w:r>
      <w:r w:rsidR="000F7A2F">
        <w:t xml:space="preserve">. </w:t>
      </w:r>
      <w:r w:rsidR="00A2513C">
        <w:t xml:space="preserve">Nous avons ajouté </w:t>
      </w:r>
      <w:r w:rsidR="00222D60">
        <w:t>quatre</w:t>
      </w:r>
      <w:r w:rsidR="00A2513C">
        <w:t xml:space="preserve"> registres pour permettre de récupérer la valeur du courant et de la tension.</w:t>
      </w:r>
      <w:r w:rsidR="007570E3">
        <w:t xml:space="preserve"> Chacune de ces deux valeurs étant partagée dans un registre contenant son MSB et l’autre son LSB.</w:t>
      </w:r>
    </w:p>
    <w:p w:rsidR="00A2513C" w:rsidRDefault="0007166E" w:rsidP="00FF3733">
      <w:r>
        <w:lastRenderedPageBreak/>
        <w:t xml:space="preserve">Ces registres sont accessibles uniquement en lecture. Chaque fois que l’entrée </w:t>
      </w:r>
      <w:proofErr w:type="spellStart"/>
      <w:r>
        <w:t>enable</w:t>
      </w:r>
      <w:proofErr w:type="spellEnd"/>
      <w:r>
        <w:t xml:space="preserve"> est active, le circuit fait une lecture d’un canal du convertisseur et stocke sa valeur dans le registre correspondant, voltage pour le canal 1 et </w:t>
      </w:r>
      <w:proofErr w:type="spellStart"/>
      <w:r>
        <w:t>current</w:t>
      </w:r>
      <w:proofErr w:type="spellEnd"/>
      <w:r>
        <w:t xml:space="preserve"> pour le canal 2. </w:t>
      </w:r>
      <w:r w:rsidR="00824F91">
        <w:t>Le canal à lire est alterné après chaque lecture.</w:t>
      </w:r>
    </w:p>
    <w:p w:rsidR="00115BC4" w:rsidRDefault="00115BC4" w:rsidP="003B65A5">
      <w:pPr>
        <w:pStyle w:val="Titre2"/>
      </w:pPr>
      <w:bookmarkStart w:id="41" w:name="_Toc452736735"/>
      <w:r>
        <w:t>Machine d’état du contrôleur ADC</w:t>
      </w:r>
      <w:bookmarkEnd w:id="41"/>
    </w:p>
    <w:p w:rsidR="003B65A5" w:rsidRPr="0014750E" w:rsidRDefault="003B65A5" w:rsidP="003B65A5">
      <w:pPr>
        <w:rPr>
          <w:i/>
        </w:rPr>
      </w:pPr>
      <w:r>
        <w:rPr>
          <w:b/>
        </w:rPr>
        <w:t>Dossier</w:t>
      </w:r>
      <w:r w:rsidRPr="00126965">
        <w:rPr>
          <w:b/>
        </w:rPr>
        <w:t xml:space="preserve"> de référence :</w:t>
      </w:r>
      <w:r w:rsidRPr="00126965">
        <w:rPr>
          <w:i/>
        </w:rPr>
        <w:t xml:space="preserve"> /</w:t>
      </w:r>
      <w:r>
        <w:rPr>
          <w:i/>
        </w:rPr>
        <w:t>VHDL/</w:t>
      </w:r>
      <w:proofErr w:type="spellStart"/>
      <w:r w:rsidR="001A386F">
        <w:rPr>
          <w:i/>
        </w:rPr>
        <w:t>MachineEtat</w:t>
      </w:r>
      <w:proofErr w:type="spellEnd"/>
    </w:p>
    <w:p w:rsidR="009C5306" w:rsidRDefault="00115BC4" w:rsidP="009C5306">
      <w:r>
        <w:t xml:space="preserve">La machine d’état comporte maintenant </w:t>
      </w:r>
      <w:r w:rsidR="0014750E">
        <w:t>huit</w:t>
      </w:r>
      <w:r>
        <w:t xml:space="preserve"> états. Dès que l’entrée </w:t>
      </w:r>
      <w:proofErr w:type="spellStart"/>
      <w:r>
        <w:t>enable</w:t>
      </w:r>
      <w:proofErr w:type="spellEnd"/>
      <w:r>
        <w:t xml:space="preserve"> est active, on va configurer le convertisseur A/D et faire une lecture simple sur un de ses canaux. </w:t>
      </w:r>
    </w:p>
    <w:p w:rsidR="00E708B6" w:rsidRDefault="00E708B6" w:rsidP="00E708B6">
      <w:pPr>
        <w:pStyle w:val="Titre2"/>
      </w:pPr>
      <w:bookmarkStart w:id="42" w:name="_Toc452736736"/>
      <w:r>
        <w:t>Codage de la machine d’états</w:t>
      </w:r>
      <w:bookmarkEnd w:id="42"/>
    </w:p>
    <w:p w:rsidR="0030357C" w:rsidRPr="0030357C" w:rsidRDefault="0030357C" w:rsidP="0030357C">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D44126" w:rsidRDefault="00D44126" w:rsidP="00D44126">
      <w:pPr>
        <w:pStyle w:val="Titre3"/>
      </w:pPr>
      <w:bookmarkStart w:id="43" w:name="_Toc452736737"/>
      <w:r>
        <w:t>Signaux de contrôle</w:t>
      </w:r>
      <w:bookmarkEnd w:id="43"/>
    </w:p>
    <w:p w:rsidR="00D44126" w:rsidRDefault="00D44126" w:rsidP="00D44126">
      <w:r>
        <w:t xml:space="preserve">Comme le code n’était pas pensé pour envoyer plusieurs commandes à la suite, ni des commandes plusieurs bytes. </w:t>
      </w:r>
      <w:r w:rsidR="00876559">
        <w:t>Trois</w:t>
      </w:r>
      <w:r>
        <w:t xml:space="preserve"> processus ont été implémentés pour combler ce manque.</w:t>
      </w:r>
    </w:p>
    <w:p w:rsidR="00D44126" w:rsidRDefault="00D44126" w:rsidP="00D44126">
      <w:r>
        <w:t>Celui-ci permet d’envoyer une commande de 3 bytes. Elle est faite sur mesure pour la configuration du registre CONFIG1, mais pourrait être améliorée en ajoutant un signal contenant la taille de la commande voulue.</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3C45E7">
        <w:rPr>
          <w:sz w:val="18"/>
        </w:rPr>
        <w:t>adcLongCmd</w:t>
      </w:r>
      <w:proofErr w:type="spellEnd"/>
      <w:r w:rsidRPr="003C45E7">
        <w:rPr>
          <w:sz w:val="18"/>
        </w:rPr>
        <w:t>:</w:t>
      </w:r>
      <w:proofErr w:type="gramEnd"/>
      <w:r w:rsidRPr="003C45E7">
        <w:rPr>
          <w:sz w:val="18"/>
        </w:rPr>
        <w:t xml:space="preserve"> </w:t>
      </w:r>
      <w:proofErr w:type="spellStart"/>
      <w:r w:rsidRPr="003C45E7">
        <w:rPr>
          <w:sz w:val="18"/>
        </w:rPr>
        <w:t>process</w:t>
      </w:r>
      <w:proofErr w:type="spellEnd"/>
      <w:r w:rsidRPr="003C45E7">
        <w:rPr>
          <w:sz w:val="18"/>
        </w:rPr>
        <w:t>(</w:t>
      </w:r>
      <w:proofErr w:type="spellStart"/>
      <w:r w:rsidRPr="003C45E7">
        <w:rPr>
          <w:sz w:val="18"/>
        </w:rPr>
        <w:t>adcState,reset</w:t>
      </w:r>
      <w:proofErr w:type="spellEnd"/>
      <w:r w:rsidRPr="003C45E7">
        <w:rPr>
          <w:sz w:val="18"/>
        </w:rPr>
        <w:t>, clock)</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3C45E7">
        <w:rPr>
          <w:sz w:val="18"/>
        </w:rPr>
        <w:t>begin</w:t>
      </w:r>
      <w:proofErr w:type="spellEnd"/>
      <w:proofErr w:type="gramEnd"/>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if</w:t>
      </w:r>
      <w:proofErr w:type="gramEnd"/>
      <w:r>
        <w:rPr>
          <w:sz w:val="18"/>
        </w:rPr>
        <w:t xml:space="preserve"> reset = '1' </w:t>
      </w:r>
      <w:proofErr w:type="spellStart"/>
      <w:r>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spellStart"/>
      <w:proofErr w:type="gramStart"/>
      <w:r w:rsidRPr="003C45E7">
        <w:rPr>
          <w:sz w:val="18"/>
        </w:rPr>
        <w:t>adcConfigured</w:t>
      </w:r>
      <w:proofErr w:type="spellEnd"/>
      <w:proofErr w:type="gramEnd"/>
      <w:r w:rsidRPr="003C45E7">
        <w:rPr>
          <w:sz w:val="18"/>
        </w:rPr>
        <w:t xml:space="preserve"> &lt;= '0';</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spellStart"/>
      <w:proofErr w:type="gramStart"/>
      <w:r>
        <w:rPr>
          <w:sz w:val="18"/>
        </w:rPr>
        <w:t>adcConfigByteNbr</w:t>
      </w:r>
      <w:proofErr w:type="spellEnd"/>
      <w:proofErr w:type="gramEnd"/>
      <w:r>
        <w:rPr>
          <w:sz w:val="18"/>
        </w:rPr>
        <w:t xml:space="preserve">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spellStart"/>
      <w:proofErr w:type="gramStart"/>
      <w:r w:rsidRPr="003C45E7">
        <w:rPr>
          <w:sz w:val="18"/>
        </w:rPr>
        <w:t>elsif</w:t>
      </w:r>
      <w:proofErr w:type="spellEnd"/>
      <w:proofErr w:type="gramEnd"/>
      <w:r w:rsidRPr="003C45E7">
        <w:rPr>
          <w:sz w:val="18"/>
        </w:rPr>
        <w:t xml:space="preserve"> </w:t>
      </w:r>
      <w:proofErr w:type="spellStart"/>
      <w:r w:rsidRPr="003C45E7">
        <w:rPr>
          <w:sz w:val="18"/>
        </w:rPr>
        <w:t>rising_edge</w:t>
      </w:r>
      <w:proofErr w:type="spellEnd"/>
      <w:r w:rsidRPr="003C45E7">
        <w:rPr>
          <w:sz w:val="18"/>
        </w:rPr>
        <w:t xml:space="preserve">(clock) </w:t>
      </w:r>
      <w:proofErr w:type="spellStart"/>
      <w:r w:rsidRPr="003C45E7">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spellStart"/>
      <w:proofErr w:type="gramStart"/>
      <w:r w:rsidRPr="003C45E7">
        <w:rPr>
          <w:sz w:val="18"/>
        </w:rPr>
        <w:t>adcConfigured</w:t>
      </w:r>
      <w:proofErr w:type="spellEnd"/>
      <w:proofErr w:type="gramEnd"/>
      <w:r w:rsidRPr="003C45E7">
        <w:rPr>
          <w:sz w:val="18"/>
        </w:rPr>
        <w:t xml:space="preserve">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gramStart"/>
      <w:r w:rsidRPr="003C45E7">
        <w:rPr>
          <w:sz w:val="18"/>
        </w:rPr>
        <w:t>if</w:t>
      </w:r>
      <w:proofErr w:type="gramEnd"/>
      <w:r w:rsidRPr="003C45E7">
        <w:rPr>
          <w:sz w:val="18"/>
        </w:rPr>
        <w:t xml:space="preserve"> </w:t>
      </w:r>
      <w:proofErr w:type="spellStart"/>
      <w:r w:rsidRPr="003C45E7">
        <w:rPr>
          <w:sz w:val="18"/>
        </w:rPr>
        <w:t>adcState</w:t>
      </w:r>
      <w:proofErr w:type="spellEnd"/>
      <w:r w:rsidRPr="003C45E7">
        <w:rPr>
          <w:sz w:val="18"/>
        </w:rPr>
        <w:t xml:space="preserve"> = </w:t>
      </w:r>
      <w:proofErr w:type="spellStart"/>
      <w:r w:rsidRPr="003C45E7">
        <w:rPr>
          <w:sz w:val="18"/>
        </w:rPr>
        <w:t>sendConfigCH</w:t>
      </w:r>
      <w:proofErr w:type="spellEnd"/>
      <w:r w:rsidRPr="003C45E7">
        <w:rPr>
          <w:sz w:val="18"/>
        </w:rPr>
        <w:t xml:space="preserve"> and </w:t>
      </w:r>
      <w:proofErr w:type="spellStart"/>
      <w:r w:rsidRPr="003C45E7">
        <w:rPr>
          <w:sz w:val="18"/>
        </w:rPr>
        <w:t>adcSending</w:t>
      </w:r>
      <w:proofErr w:type="spellEnd"/>
      <w:r w:rsidRPr="003C45E7">
        <w:rPr>
          <w:sz w:val="18"/>
        </w:rPr>
        <w:t xml:space="preserve"> = '0' and </w:t>
      </w:r>
      <w:proofErr w:type="spellStart"/>
      <w:r w:rsidRPr="003C45E7">
        <w:rPr>
          <w:sz w:val="18"/>
        </w:rPr>
        <w:t>adcCommandWait</w:t>
      </w:r>
      <w:proofErr w:type="spellEnd"/>
      <w:r w:rsidRPr="003C45E7">
        <w:rPr>
          <w:sz w:val="18"/>
        </w:rPr>
        <w:t xml:space="preserve"> = '0' and </w:t>
      </w:r>
      <w:proofErr w:type="spellStart"/>
      <w:r w:rsidRPr="003C45E7">
        <w:rPr>
          <w:sz w:val="18"/>
        </w:rPr>
        <w:t>adcCmdTimeWait</w:t>
      </w:r>
      <w:proofErr w:type="spellEnd"/>
      <w:r w:rsidRPr="003C45E7">
        <w:rPr>
          <w:sz w:val="18"/>
        </w:rPr>
        <w:t xml:space="preserve"> = '0' </w:t>
      </w:r>
      <w:proofErr w:type="spellStart"/>
      <w:r w:rsidRPr="003C45E7">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proofErr w:type="spellStart"/>
      <w:proofErr w:type="gramStart"/>
      <w:r w:rsidRPr="003C45E7">
        <w:rPr>
          <w:sz w:val="18"/>
        </w:rPr>
        <w:t>adcConfigByteNbr</w:t>
      </w:r>
      <w:proofErr w:type="spellEnd"/>
      <w:proofErr w:type="gramEnd"/>
      <w:r w:rsidRPr="003C45E7">
        <w:rPr>
          <w:sz w:val="18"/>
        </w:rPr>
        <w:t xml:space="preserve"> &lt;= adcConfigByteNbr+1;</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proofErr w:type="gramStart"/>
      <w:r w:rsidRPr="003C45E7">
        <w:rPr>
          <w:sz w:val="18"/>
        </w:rPr>
        <w:t>if</w:t>
      </w:r>
      <w:proofErr w:type="gramEnd"/>
      <w:r w:rsidRPr="003C45E7">
        <w:rPr>
          <w:sz w:val="18"/>
        </w:rPr>
        <w:t xml:space="preserve"> </w:t>
      </w:r>
      <w:proofErr w:type="spellStart"/>
      <w:r w:rsidRPr="003C45E7">
        <w:rPr>
          <w:sz w:val="18"/>
        </w:rPr>
        <w:t>adcConfigByteNbr</w:t>
      </w:r>
      <w:proofErr w:type="spellEnd"/>
      <w:r w:rsidRPr="003C45E7">
        <w:rPr>
          <w:sz w:val="18"/>
        </w:rPr>
        <w:t xml:space="preserve"> &gt;= 2 </w:t>
      </w:r>
      <w:proofErr w:type="spellStart"/>
      <w:r w:rsidRPr="003C45E7">
        <w:rPr>
          <w:sz w:val="18"/>
        </w:rPr>
        <w:t>then</w:t>
      </w:r>
      <w:proofErr w:type="spellEnd"/>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b/>
      </w:r>
      <w:proofErr w:type="spellStart"/>
      <w:proofErr w:type="gramStart"/>
      <w:r w:rsidRPr="003C45E7">
        <w:rPr>
          <w:sz w:val="18"/>
        </w:rPr>
        <w:t>adcConfigByteNbr</w:t>
      </w:r>
      <w:proofErr w:type="spellEnd"/>
      <w:proofErr w:type="gramEnd"/>
      <w:r w:rsidRPr="003C45E7">
        <w:rPr>
          <w:sz w:val="18"/>
        </w:rPr>
        <w:t xml:space="preserve">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b/>
      </w:r>
      <w:proofErr w:type="spellStart"/>
      <w:proofErr w:type="gramStart"/>
      <w:r w:rsidRPr="003C45E7">
        <w:rPr>
          <w:sz w:val="18"/>
        </w:rPr>
        <w:t>adcConfigured</w:t>
      </w:r>
      <w:proofErr w:type="spellEnd"/>
      <w:proofErr w:type="gramEnd"/>
      <w:r w:rsidRPr="003C45E7">
        <w:rPr>
          <w:sz w:val="18"/>
        </w:rPr>
        <w:t xml:space="preserve"> &lt;= '1';</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proofErr w:type="gramStart"/>
      <w:r w:rsidRPr="003C45E7">
        <w:rPr>
          <w:sz w:val="18"/>
        </w:rPr>
        <w:t>end</w:t>
      </w:r>
      <w:proofErr w:type="gramEnd"/>
      <w:r w:rsidRPr="003C45E7">
        <w:rPr>
          <w:sz w:val="18"/>
        </w:rPr>
        <w:t xml:space="preserve">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proofErr w:type="gramStart"/>
      <w:r w:rsidRPr="003C45E7">
        <w:rPr>
          <w:sz w:val="18"/>
        </w:rPr>
        <w:t>end</w:t>
      </w:r>
      <w:proofErr w:type="gramEnd"/>
      <w:r w:rsidRPr="003C45E7">
        <w:rPr>
          <w:sz w:val="18"/>
        </w:rPr>
        <w:t xml:space="preserve">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sidRPr="003C45E7">
        <w:rPr>
          <w:sz w:val="18"/>
        </w:rPr>
        <w:t>end</w:t>
      </w:r>
      <w:proofErr w:type="gramEnd"/>
      <w:r w:rsidRPr="003C45E7">
        <w:rPr>
          <w:sz w:val="18"/>
        </w:rPr>
        <w:t xml:space="preserve">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6"/>
        </w:rPr>
      </w:pPr>
      <w:proofErr w:type="gramStart"/>
      <w:r w:rsidRPr="003C45E7">
        <w:rPr>
          <w:sz w:val="18"/>
        </w:rPr>
        <w:t>end</w:t>
      </w:r>
      <w:proofErr w:type="gramEnd"/>
      <w:r w:rsidRPr="003C45E7">
        <w:rPr>
          <w:sz w:val="18"/>
        </w:rPr>
        <w:t xml:space="preserve"> </w:t>
      </w:r>
      <w:proofErr w:type="spellStart"/>
      <w:r w:rsidRPr="003C45E7">
        <w:rPr>
          <w:sz w:val="18"/>
        </w:rPr>
        <w:t>process</w:t>
      </w:r>
      <w:proofErr w:type="spellEnd"/>
      <w:r w:rsidRPr="003C45E7">
        <w:rPr>
          <w:sz w:val="18"/>
        </w:rPr>
        <w:t xml:space="preserve"> </w:t>
      </w:r>
      <w:proofErr w:type="spellStart"/>
      <w:r w:rsidRPr="003C45E7">
        <w:rPr>
          <w:sz w:val="18"/>
        </w:rPr>
        <w:t>adcLongCmd</w:t>
      </w:r>
      <w:proofErr w:type="spellEnd"/>
      <w:r w:rsidRPr="003C45E7">
        <w:rPr>
          <w:sz w:val="18"/>
        </w:rPr>
        <w:t>;</w:t>
      </w:r>
    </w:p>
    <w:p w:rsidR="00D44126" w:rsidRDefault="00D44126" w:rsidP="00D44126">
      <w:r>
        <w:t>Ce deuxième processus attend que la commande actuelle soit envoyée en levant un signal empêchant la machine d’état d’envoyer d’autres commandes.</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6B63C4">
        <w:rPr>
          <w:sz w:val="18"/>
        </w:rPr>
        <w:t>adcWaitCmdSend</w:t>
      </w:r>
      <w:proofErr w:type="spellEnd"/>
      <w:r w:rsidRPr="006B63C4">
        <w:rPr>
          <w:sz w:val="18"/>
        </w:rPr>
        <w:t>:</w:t>
      </w:r>
      <w:proofErr w:type="gramEnd"/>
      <w:r w:rsidRPr="006B63C4">
        <w:rPr>
          <w:sz w:val="18"/>
        </w:rPr>
        <w:t xml:space="preserve"> </w:t>
      </w:r>
      <w:proofErr w:type="spellStart"/>
      <w:r w:rsidRPr="006B63C4">
        <w:rPr>
          <w:sz w:val="18"/>
        </w:rPr>
        <w:t>process</w:t>
      </w:r>
      <w:proofErr w:type="spellEnd"/>
      <w:r w:rsidRPr="006B63C4">
        <w:rPr>
          <w:sz w:val="18"/>
        </w:rPr>
        <w:t>(</w:t>
      </w:r>
      <w:proofErr w:type="spellStart"/>
      <w:r w:rsidRPr="006B63C4">
        <w:rPr>
          <w:sz w:val="18"/>
        </w:rPr>
        <w:t>reset,clock,adcSendCommand</w:t>
      </w:r>
      <w:proofErr w:type="spellEnd"/>
      <w:r w:rsidRPr="006B63C4">
        <w:rPr>
          <w:sz w:val="18"/>
        </w:rPr>
        <w:t>)</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b/>
      </w:r>
      <w:proofErr w:type="spellStart"/>
      <w:proofErr w:type="gramStart"/>
      <w:r w:rsidRPr="006B63C4">
        <w:rPr>
          <w:sz w:val="18"/>
        </w:rPr>
        <w:t>begin</w:t>
      </w:r>
      <w:proofErr w:type="spellEnd"/>
      <w:proofErr w:type="gram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b/>
      </w:r>
      <w:proofErr w:type="gramStart"/>
      <w:r w:rsidRPr="006B63C4">
        <w:rPr>
          <w:sz w:val="18"/>
        </w:rPr>
        <w:t>if</w:t>
      </w:r>
      <w:proofErr w:type="gramEnd"/>
      <w:r w:rsidRPr="006B63C4">
        <w:rPr>
          <w:sz w:val="18"/>
        </w:rPr>
        <w:t xml:space="preserve"> reset = '1'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&lt;='0';</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spellStart"/>
      <w:proofErr w:type="gramStart"/>
      <w:r w:rsidRPr="006B63C4">
        <w:rPr>
          <w:sz w:val="18"/>
        </w:rPr>
        <w:t>elsif</w:t>
      </w:r>
      <w:proofErr w:type="spellEnd"/>
      <w:proofErr w:type="gramEnd"/>
      <w:r w:rsidRPr="006B63C4">
        <w:rPr>
          <w:sz w:val="18"/>
        </w:rPr>
        <w:t xml:space="preserve"> </w:t>
      </w:r>
      <w:proofErr w:type="spellStart"/>
      <w:r w:rsidRPr="006B63C4">
        <w:rPr>
          <w:sz w:val="18"/>
        </w:rPr>
        <w:t>rising_edge</w:t>
      </w:r>
      <w:proofErr w:type="spellEnd"/>
      <w:r w:rsidRPr="006B63C4">
        <w:rPr>
          <w:sz w:val="18"/>
        </w:rPr>
        <w:t>(</w:t>
      </w:r>
      <w:proofErr w:type="spellStart"/>
      <w:r w:rsidRPr="006B63C4">
        <w:rPr>
          <w:sz w:val="18"/>
        </w:rPr>
        <w:t>adcSendCommand</w:t>
      </w:r>
      <w:proofErr w:type="spellEnd"/>
      <w:r w:rsidRPr="006B63C4">
        <w:rPr>
          <w:sz w:val="18"/>
        </w:rPr>
        <w:t xml:space="preserve">)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&lt;='1';</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spellStart"/>
      <w:proofErr w:type="gramStart"/>
      <w:r w:rsidRPr="006B63C4">
        <w:rPr>
          <w:sz w:val="18"/>
        </w:rPr>
        <w:t>elsif</w:t>
      </w:r>
      <w:proofErr w:type="spellEnd"/>
      <w:proofErr w:type="gramEnd"/>
      <w:r w:rsidRPr="006B63C4">
        <w:rPr>
          <w:sz w:val="18"/>
        </w:rPr>
        <w:t xml:space="preserve"> </w:t>
      </w:r>
      <w:proofErr w:type="spellStart"/>
      <w:r w:rsidRPr="006B63C4">
        <w:rPr>
          <w:sz w:val="18"/>
        </w:rPr>
        <w:t>rising_edge</w:t>
      </w:r>
      <w:proofErr w:type="spellEnd"/>
      <w:r w:rsidRPr="006B63C4">
        <w:rPr>
          <w:sz w:val="18"/>
        </w:rPr>
        <w:t xml:space="preserve">(clock)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&lt;='0';</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gramStart"/>
      <w:r w:rsidRPr="006B63C4">
        <w:rPr>
          <w:sz w:val="18"/>
        </w:rPr>
        <w:t>if</w:t>
      </w:r>
      <w:proofErr w:type="gramEnd"/>
      <w:r w:rsidRPr="006B63C4">
        <w:rPr>
          <w:sz w:val="18"/>
        </w:rPr>
        <w:t xml:space="preserve"> </w:t>
      </w:r>
      <w:proofErr w:type="spellStart"/>
      <w:r w:rsidRPr="006B63C4">
        <w:rPr>
          <w:sz w:val="18"/>
        </w:rPr>
        <w:t>adcSendCommand</w:t>
      </w:r>
      <w:proofErr w:type="spellEnd"/>
      <w:r w:rsidRPr="006B63C4">
        <w:rPr>
          <w:sz w:val="18"/>
        </w:rPr>
        <w:t xml:space="preserve"> = '1' and </w:t>
      </w:r>
      <w:proofErr w:type="spellStart"/>
      <w:r w:rsidRPr="006B63C4">
        <w:rPr>
          <w:sz w:val="18"/>
        </w:rPr>
        <w:t>adcSending</w:t>
      </w:r>
      <w:proofErr w:type="spellEnd"/>
      <w:r w:rsidRPr="006B63C4">
        <w:rPr>
          <w:sz w:val="18"/>
        </w:rPr>
        <w:t xml:space="preserve"> = '0' and </w:t>
      </w:r>
      <w:proofErr w:type="spellStart"/>
      <w:r w:rsidRPr="006B63C4">
        <w:rPr>
          <w:sz w:val="18"/>
        </w:rPr>
        <w:t>adcCounterEnable</w:t>
      </w:r>
      <w:proofErr w:type="spellEnd"/>
      <w:r w:rsidRPr="006B63C4">
        <w:rPr>
          <w:sz w:val="18"/>
        </w:rPr>
        <w:t xml:space="preserve"> = '0' </w:t>
      </w:r>
      <w:proofErr w:type="spellStart"/>
      <w:r w:rsidRPr="006B63C4">
        <w:rPr>
          <w:sz w:val="18"/>
        </w:rPr>
        <w:t>then</w:t>
      </w:r>
      <w:proofErr w:type="spellEnd"/>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r w:rsidRPr="006B63C4">
        <w:rPr>
          <w:sz w:val="18"/>
        </w:rPr>
        <w:tab/>
      </w:r>
      <w:proofErr w:type="spellStart"/>
      <w:proofErr w:type="gramStart"/>
      <w:r w:rsidRPr="006B63C4">
        <w:rPr>
          <w:sz w:val="18"/>
        </w:rPr>
        <w:t>adcCommandWait</w:t>
      </w:r>
      <w:proofErr w:type="spellEnd"/>
      <w:proofErr w:type="gramEnd"/>
      <w:r w:rsidRPr="006B63C4">
        <w:rPr>
          <w:sz w:val="18"/>
        </w:rPr>
        <w:t xml:space="preserve"> &lt;='1';</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proofErr w:type="gramStart"/>
      <w:r w:rsidRPr="006B63C4">
        <w:rPr>
          <w:sz w:val="18"/>
        </w:rPr>
        <w:t>end</w:t>
      </w:r>
      <w:proofErr w:type="gramEnd"/>
      <w:r w:rsidRPr="006B63C4">
        <w:rPr>
          <w:sz w:val="18"/>
        </w:rPr>
        <w:t xml:space="preserve"> if;</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sidRPr="006B63C4">
        <w:rPr>
          <w:sz w:val="18"/>
        </w:rPr>
        <w:t>end</w:t>
      </w:r>
      <w:proofErr w:type="gramEnd"/>
      <w:r w:rsidRPr="006B63C4">
        <w:rPr>
          <w:sz w:val="18"/>
        </w:rPr>
        <w:t xml:space="preserve"> if;</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proofErr w:type="gramStart"/>
      <w:r w:rsidRPr="006B63C4">
        <w:rPr>
          <w:sz w:val="18"/>
        </w:rPr>
        <w:t>end</w:t>
      </w:r>
      <w:proofErr w:type="gramEnd"/>
      <w:r w:rsidRPr="006B63C4">
        <w:rPr>
          <w:sz w:val="18"/>
        </w:rPr>
        <w:t xml:space="preserve"> </w:t>
      </w:r>
      <w:proofErr w:type="spellStart"/>
      <w:r w:rsidRPr="006B63C4">
        <w:rPr>
          <w:sz w:val="18"/>
        </w:rPr>
        <w:t>process</w:t>
      </w:r>
      <w:proofErr w:type="spellEnd"/>
      <w:r w:rsidRPr="006B63C4">
        <w:rPr>
          <w:sz w:val="18"/>
        </w:rPr>
        <w:t>;</w:t>
      </w:r>
    </w:p>
    <w:p w:rsidR="00D44126" w:rsidRDefault="00876559" w:rsidP="00D44126">
      <w:r>
        <w:t>Finalement, celui-ci attend les 24 coups d’horloge entre les commandes :</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proofErr w:type="gramStart"/>
      <w:r w:rsidRPr="00634279">
        <w:rPr>
          <w:sz w:val="18"/>
        </w:rPr>
        <w:t>adcCmdTimeWait</w:t>
      </w:r>
      <w:proofErr w:type="gramEnd"/>
      <w:r w:rsidRPr="00634279">
        <w:rPr>
          <w:sz w:val="18"/>
        </w:rPr>
        <w:t xml:space="preserve">24: </w:t>
      </w:r>
      <w:proofErr w:type="spellStart"/>
      <w:r w:rsidRPr="00634279">
        <w:rPr>
          <w:sz w:val="18"/>
        </w:rPr>
        <w:t>process</w:t>
      </w:r>
      <w:proofErr w:type="spellEnd"/>
      <w:r w:rsidRPr="00634279">
        <w:rPr>
          <w:sz w:val="18"/>
        </w:rPr>
        <w:t xml:space="preserve">(reset, </w:t>
      </w:r>
      <w:proofErr w:type="spellStart"/>
      <w:r w:rsidRPr="00634279">
        <w:rPr>
          <w:sz w:val="18"/>
        </w:rPr>
        <w:t>modulatorClock</w:t>
      </w:r>
      <w:proofErr w:type="spellEnd"/>
      <w:r w:rsidRPr="00634279">
        <w:rPr>
          <w:sz w:val="18"/>
        </w:rPr>
        <w:t xml:space="preserve">, </w:t>
      </w:r>
      <w:proofErr w:type="spellStart"/>
      <w:r w:rsidRPr="00634279">
        <w:rPr>
          <w:sz w:val="18"/>
        </w:rPr>
        <w:t>adcSending</w:t>
      </w:r>
      <w:proofErr w:type="spellEnd"/>
      <w:r w:rsidRPr="00634279">
        <w:rPr>
          <w:sz w:val="18"/>
        </w:rPr>
        <w:t xml:space="preserve">, </w:t>
      </w:r>
      <w:proofErr w:type="spellStart"/>
      <w:r w:rsidRPr="00634279">
        <w:rPr>
          <w:sz w:val="18"/>
        </w:rPr>
        <w:t>adcSendCommand</w:t>
      </w:r>
      <w:proofErr w:type="spellEnd"/>
      <w:r w:rsidRPr="00634279">
        <w:rPr>
          <w:sz w:val="18"/>
        </w:rPr>
        <w:t xml:space="preserve">, </w:t>
      </w:r>
      <w:proofErr w:type="spellStart"/>
      <w:r w:rsidRPr="00634279">
        <w:rPr>
          <w:sz w:val="18"/>
        </w:rPr>
        <w:t>adcState</w:t>
      </w:r>
      <w:proofErr w:type="spellEnd"/>
      <w:r w:rsidRPr="00634279">
        <w:rPr>
          <w:sz w:val="18"/>
        </w:rPr>
        <w:t xml:space="preserve">, </w:t>
      </w:r>
      <w:proofErr w:type="spellStart"/>
      <w:r w:rsidRPr="00634279">
        <w:rPr>
          <w:sz w:val="18"/>
        </w:rPr>
        <w:t>adcConfigByteNbr</w:t>
      </w:r>
      <w:proofErr w:type="spellEnd"/>
      <w:r w:rsidRPr="00634279">
        <w:rPr>
          <w:sz w:val="18"/>
        </w:rPr>
        <w:t>)</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634279">
        <w:rPr>
          <w:sz w:val="18"/>
        </w:rPr>
        <w:t>begin</w:t>
      </w:r>
      <w:proofErr w:type="spellEnd"/>
      <w:proofErr w:type="gram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proofErr w:type="gramStart"/>
      <w:r w:rsidRPr="00634279">
        <w:rPr>
          <w:sz w:val="18"/>
        </w:rPr>
        <w:t>if</w:t>
      </w:r>
      <w:proofErr w:type="gramEnd"/>
      <w:r w:rsidRPr="00634279">
        <w:rPr>
          <w:sz w:val="18"/>
        </w:rPr>
        <w:t xml:space="preserve"> reset = '1'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lastRenderedPageBreak/>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proofErr w:type="spellStart"/>
      <w:proofErr w:type="gramStart"/>
      <w:r w:rsidRPr="00634279">
        <w:rPr>
          <w:sz w:val="18"/>
        </w:rPr>
        <w:t>adcCounterEnable</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proofErr w:type="spellStart"/>
      <w:proofErr w:type="gramStart"/>
      <w:r w:rsidRPr="00634279">
        <w:rPr>
          <w:sz w:val="18"/>
        </w:rPr>
        <w:t>elsif</w:t>
      </w:r>
      <w:proofErr w:type="spellEnd"/>
      <w:proofErr w:type="gramEnd"/>
      <w:r w:rsidRPr="00634279">
        <w:rPr>
          <w:sz w:val="18"/>
        </w:rPr>
        <w:t xml:space="preserve"> </w:t>
      </w:r>
      <w:proofErr w:type="spellStart"/>
      <w:r w:rsidRPr="00634279">
        <w:rPr>
          <w:sz w:val="18"/>
        </w:rPr>
        <w:t>adcSendCommand</w:t>
      </w:r>
      <w:proofErr w:type="spellEnd"/>
      <w:r w:rsidRPr="00634279">
        <w:rPr>
          <w:sz w:val="18"/>
        </w:rPr>
        <w:t xml:space="preserve"> = '1'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proofErr w:type="gramStart"/>
      <w:r w:rsidRPr="00634279">
        <w:rPr>
          <w:sz w:val="18"/>
        </w:rPr>
        <w:t>if</w:t>
      </w:r>
      <w:proofErr w:type="gramEnd"/>
      <w:r w:rsidRPr="00634279">
        <w:rPr>
          <w:sz w:val="18"/>
        </w:rPr>
        <w:t xml:space="preserve"> </w:t>
      </w:r>
      <w:proofErr w:type="spellStart"/>
      <w:r w:rsidRPr="00634279">
        <w:rPr>
          <w:sz w:val="18"/>
        </w:rPr>
        <w:t>adcState</w:t>
      </w:r>
      <w:proofErr w:type="spellEnd"/>
      <w:r w:rsidRPr="00634279">
        <w:rPr>
          <w:sz w:val="18"/>
        </w:rPr>
        <w:t xml:space="preserve"> /= </w:t>
      </w:r>
      <w:proofErr w:type="spellStart"/>
      <w:r w:rsidRPr="00634279">
        <w:rPr>
          <w:sz w:val="18"/>
        </w:rPr>
        <w:t>sendConfigCH</w:t>
      </w:r>
      <w:proofErr w:type="spellEnd"/>
      <w:r w:rsidRPr="00634279">
        <w:rPr>
          <w:sz w:val="18"/>
        </w:rPr>
        <w:t xml:space="preserve"> or (</w:t>
      </w:r>
      <w:proofErr w:type="spellStart"/>
      <w:r w:rsidRPr="00634279">
        <w:rPr>
          <w:sz w:val="18"/>
        </w:rPr>
        <w:t>adcState</w:t>
      </w:r>
      <w:proofErr w:type="spellEnd"/>
      <w:r w:rsidRPr="00634279">
        <w:rPr>
          <w:sz w:val="18"/>
        </w:rPr>
        <w:t>=</w:t>
      </w:r>
      <w:proofErr w:type="spellStart"/>
      <w:r w:rsidRPr="00634279">
        <w:rPr>
          <w:sz w:val="18"/>
        </w:rPr>
        <w:t>sendConfigCH</w:t>
      </w:r>
      <w:proofErr w:type="spellEnd"/>
      <w:r w:rsidRPr="00634279">
        <w:rPr>
          <w:sz w:val="18"/>
        </w:rPr>
        <w:t xml:space="preserve"> and </w:t>
      </w:r>
      <w:proofErr w:type="spellStart"/>
      <w:r w:rsidRPr="00634279">
        <w:rPr>
          <w:sz w:val="18"/>
        </w:rPr>
        <w:t>adcConfigByteNbr</w:t>
      </w:r>
      <w:proofErr w:type="spellEnd"/>
      <w:r w:rsidRPr="00634279">
        <w:rPr>
          <w:sz w:val="18"/>
        </w:rPr>
        <w:t xml:space="preserve"> &gt;= 2)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proofErr w:type="gramStart"/>
      <w:r w:rsidRPr="00634279">
        <w:rPr>
          <w:sz w:val="18"/>
        </w:rPr>
        <w:t>if</w:t>
      </w:r>
      <w:proofErr w:type="gramEnd"/>
      <w:r w:rsidRPr="00634279">
        <w:rPr>
          <w:sz w:val="18"/>
        </w:rPr>
        <w:t xml:space="preserve"> </w:t>
      </w:r>
      <w:proofErr w:type="spellStart"/>
      <w:r w:rsidRPr="00634279">
        <w:rPr>
          <w:sz w:val="18"/>
        </w:rPr>
        <w:t>rising_edge</w:t>
      </w:r>
      <w:proofErr w:type="spellEnd"/>
      <w:r w:rsidRPr="00634279">
        <w:rPr>
          <w:sz w:val="18"/>
        </w:rPr>
        <w:t>(</w:t>
      </w:r>
      <w:proofErr w:type="spellStart"/>
      <w:r w:rsidRPr="00634279">
        <w:rPr>
          <w:sz w:val="18"/>
        </w:rPr>
        <w:t>adcSending</w:t>
      </w:r>
      <w:proofErr w:type="spellEnd"/>
      <w:r w:rsidRPr="00634279">
        <w:rPr>
          <w:sz w:val="18"/>
        </w:rPr>
        <w:t xml:space="preserve">)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proofErr w:type="spellStart"/>
      <w:proofErr w:type="gramStart"/>
      <w:r w:rsidRPr="00634279">
        <w:rPr>
          <w:sz w:val="18"/>
        </w:rPr>
        <w:t>elsif</w:t>
      </w:r>
      <w:proofErr w:type="spellEnd"/>
      <w:proofErr w:type="gramEnd"/>
      <w:r w:rsidRPr="00634279">
        <w:rPr>
          <w:sz w:val="18"/>
        </w:rPr>
        <w:t xml:space="preserve"> </w:t>
      </w:r>
      <w:proofErr w:type="spellStart"/>
      <w:r w:rsidRPr="00634279">
        <w:rPr>
          <w:sz w:val="18"/>
        </w:rPr>
        <w:t>falling_edge</w:t>
      </w:r>
      <w:proofErr w:type="spellEnd"/>
      <w:r w:rsidRPr="00634279">
        <w:rPr>
          <w:sz w:val="18"/>
        </w:rPr>
        <w:t>(</w:t>
      </w:r>
      <w:proofErr w:type="spellStart"/>
      <w:r w:rsidRPr="00634279">
        <w:rPr>
          <w:sz w:val="18"/>
        </w:rPr>
        <w:t>adcSending</w:t>
      </w:r>
      <w:proofErr w:type="spellEnd"/>
      <w:r w:rsidRPr="00634279">
        <w:rPr>
          <w:sz w:val="18"/>
        </w:rPr>
        <w:t xml:space="preserve">)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spellStart"/>
      <w:proofErr w:type="gramStart"/>
      <w:r w:rsidRPr="00634279">
        <w:rPr>
          <w:sz w:val="18"/>
        </w:rPr>
        <w:t>adcCounterEnable</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proofErr w:type="spellStart"/>
      <w:proofErr w:type="gramStart"/>
      <w:r w:rsidRPr="00634279">
        <w:rPr>
          <w:sz w:val="18"/>
        </w:rPr>
        <w:t>elsif</w:t>
      </w:r>
      <w:proofErr w:type="spellEnd"/>
      <w:proofErr w:type="gramEnd"/>
      <w:r w:rsidRPr="00634279">
        <w:rPr>
          <w:sz w:val="18"/>
        </w:rPr>
        <w:t xml:space="preserve"> </w:t>
      </w:r>
      <w:proofErr w:type="spellStart"/>
      <w:r w:rsidRPr="00634279">
        <w:rPr>
          <w:sz w:val="18"/>
        </w:rPr>
        <w:t>rising_edge</w:t>
      </w:r>
      <w:proofErr w:type="spellEnd"/>
      <w:r w:rsidRPr="00634279">
        <w:rPr>
          <w:sz w:val="18"/>
        </w:rPr>
        <w:t>(</w:t>
      </w:r>
      <w:proofErr w:type="spellStart"/>
      <w:r w:rsidRPr="00634279">
        <w:rPr>
          <w:sz w:val="18"/>
        </w:rPr>
        <w:t>modulatorClock</w:t>
      </w:r>
      <w:proofErr w:type="spellEnd"/>
      <w:r w:rsidRPr="00634279">
        <w:rPr>
          <w:sz w:val="18"/>
        </w:rPr>
        <w:t xml:space="preserve">) and </w:t>
      </w:r>
      <w:proofErr w:type="spellStart"/>
      <w:r w:rsidRPr="00634279">
        <w:rPr>
          <w:sz w:val="18"/>
        </w:rPr>
        <w:t>adcCounterEnable</w:t>
      </w:r>
      <w:proofErr w:type="spellEnd"/>
      <w:r w:rsidRPr="00634279">
        <w:rPr>
          <w:sz w:val="18"/>
        </w:rPr>
        <w:t xml:space="preserve"> = '1'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w:t>
      </w:r>
      <w:proofErr w:type="spellStart"/>
      <w:r w:rsidRPr="00634279">
        <w:rPr>
          <w:sz w:val="18"/>
        </w:rPr>
        <w:t>adcTimecounter</w:t>
      </w:r>
      <w:proofErr w:type="spellEnd"/>
      <w:r w:rsidRPr="00634279">
        <w:rPr>
          <w:sz w:val="18"/>
        </w:rPr>
        <w:t xml:space="preserve"> + 1;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r w:rsidRPr="00634279">
        <w:rPr>
          <w:sz w:val="18"/>
        </w:rPr>
        <w:tab/>
      </w:r>
      <w:proofErr w:type="gramStart"/>
      <w:r w:rsidRPr="00634279">
        <w:rPr>
          <w:sz w:val="18"/>
        </w:rPr>
        <w:t>if</w:t>
      </w:r>
      <w:proofErr w:type="gramEnd"/>
      <w:r w:rsidRPr="00634279">
        <w:rPr>
          <w:sz w:val="18"/>
        </w:rPr>
        <w:t xml:space="preserve"> </w:t>
      </w:r>
      <w:proofErr w:type="spellStart"/>
      <w:r w:rsidRPr="00634279">
        <w:rPr>
          <w:sz w:val="18"/>
        </w:rPr>
        <w:t>adcTimecounter</w:t>
      </w:r>
      <w:proofErr w:type="spellEnd"/>
      <w:r w:rsidRPr="00634279">
        <w:rPr>
          <w:sz w:val="18"/>
        </w:rPr>
        <w:t xml:space="preserve"> &gt;= 24 </w:t>
      </w:r>
      <w:proofErr w:type="spellStart"/>
      <w:r w:rsidRPr="00634279">
        <w:rPr>
          <w:sz w:val="18"/>
        </w:rPr>
        <w:t>then</w:t>
      </w:r>
      <w:proofErr w:type="spellEnd"/>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r w:rsidRPr="00634279">
        <w:rPr>
          <w:sz w:val="18"/>
        </w:rPr>
        <w:tab/>
      </w:r>
      <w:r w:rsidRPr="00634279">
        <w:rPr>
          <w:sz w:val="18"/>
        </w:rPr>
        <w:tab/>
      </w:r>
      <w:proofErr w:type="spellStart"/>
      <w:proofErr w:type="gramStart"/>
      <w:r w:rsidRPr="00634279">
        <w:rPr>
          <w:sz w:val="18"/>
        </w:rPr>
        <w:t>adcTimecounter</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Pr>
          <w:sz w:val="18"/>
        </w:rPr>
        <w:tab/>
      </w:r>
      <w:r w:rsidRPr="00634279">
        <w:rPr>
          <w:sz w:val="18"/>
        </w:rPr>
        <w:tab/>
      </w:r>
      <w:proofErr w:type="spellStart"/>
      <w:proofErr w:type="gramStart"/>
      <w:r w:rsidRPr="00634279">
        <w:rPr>
          <w:sz w:val="18"/>
        </w:rPr>
        <w:t>adcCounterEnable</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634279">
        <w:rPr>
          <w:sz w:val="18"/>
        </w:rPr>
        <w:tab/>
      </w:r>
      <w:r w:rsidRPr="00634279">
        <w:rPr>
          <w:sz w:val="18"/>
        </w:rPr>
        <w:tab/>
      </w:r>
      <w:proofErr w:type="spellStart"/>
      <w:proofErr w:type="gramStart"/>
      <w:r w:rsidRPr="00634279">
        <w:rPr>
          <w:sz w:val="18"/>
        </w:rPr>
        <w:t>adcCmdTimeWait</w:t>
      </w:r>
      <w:proofErr w:type="spellEnd"/>
      <w:proofErr w:type="gramEnd"/>
      <w:r w:rsidRPr="00634279">
        <w:rPr>
          <w:sz w:val="18"/>
        </w:rPr>
        <w:t xml:space="preserv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r>
      <w:proofErr w:type="gramStart"/>
      <w:r w:rsidRPr="00634279">
        <w:rPr>
          <w:sz w:val="18"/>
        </w:rPr>
        <w:t>end</w:t>
      </w:r>
      <w:proofErr w:type="gramEnd"/>
      <w:r w:rsidRPr="00634279">
        <w:rPr>
          <w:sz w:val="18"/>
        </w:rPr>
        <w:t xml:space="preserve">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proofErr w:type="gramStart"/>
      <w:r w:rsidRPr="00634279">
        <w:rPr>
          <w:sz w:val="18"/>
        </w:rPr>
        <w:t>end</w:t>
      </w:r>
      <w:proofErr w:type="gramEnd"/>
      <w:r w:rsidRPr="00634279">
        <w:rPr>
          <w:sz w:val="18"/>
        </w:rPr>
        <w:t xml:space="preserve">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proofErr w:type="gramStart"/>
      <w:r w:rsidRPr="00634279">
        <w:rPr>
          <w:sz w:val="18"/>
        </w:rPr>
        <w:t>end</w:t>
      </w:r>
      <w:proofErr w:type="gramEnd"/>
      <w:r w:rsidRPr="00634279">
        <w:rPr>
          <w:sz w:val="18"/>
        </w:rPr>
        <w:t xml:space="preserve">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sidRPr="00634279">
        <w:rPr>
          <w:sz w:val="18"/>
        </w:rPr>
        <w:t>end</w:t>
      </w:r>
      <w:proofErr w:type="gramEnd"/>
      <w:r w:rsidRPr="00634279">
        <w:rPr>
          <w:sz w:val="18"/>
        </w:rPr>
        <w:t xml:space="preserve"> if;</w:t>
      </w:r>
    </w:p>
    <w:p w:rsid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proofErr w:type="gramStart"/>
      <w:r w:rsidRPr="00634279">
        <w:rPr>
          <w:sz w:val="18"/>
        </w:rPr>
        <w:t>end</w:t>
      </w:r>
      <w:proofErr w:type="gramEnd"/>
      <w:r w:rsidRPr="00634279">
        <w:rPr>
          <w:sz w:val="18"/>
        </w:rPr>
        <w:t xml:space="preserve"> </w:t>
      </w:r>
      <w:proofErr w:type="spellStart"/>
      <w:r w:rsidRPr="00634279">
        <w:rPr>
          <w:sz w:val="18"/>
        </w:rPr>
        <w:t>process</w:t>
      </w:r>
      <w:proofErr w:type="spellEnd"/>
      <w:r w:rsidRPr="00634279">
        <w:rPr>
          <w:sz w:val="18"/>
        </w:rPr>
        <w:t xml:space="preserve"> adcCmdTimeWait24;</w:t>
      </w:r>
    </w:p>
    <w:p w:rsidR="007802A6" w:rsidRPr="00634279" w:rsidRDefault="007802A6" w:rsidP="007802A6"/>
    <w:p w:rsidR="00D44126" w:rsidRDefault="001934B4" w:rsidP="00D44126">
      <w:pPr>
        <w:pStyle w:val="Titre3"/>
      </w:pPr>
      <w:bookmarkStart w:id="44" w:name="_Toc452736738"/>
      <w:r>
        <w:t>Fiabilisation</w:t>
      </w:r>
      <w:bookmarkEnd w:id="44"/>
    </w:p>
    <w:p w:rsidR="00115BC4" w:rsidRDefault="00115BC4" w:rsidP="00115BC4">
      <w:r>
        <w:rPr>
          <w:noProof/>
          <w:lang w:eastAsia="fr-CH"/>
        </w:rPr>
        <w:drawing>
          <wp:anchor distT="0" distB="0" distL="114300" distR="114300" simplePos="0" relativeHeight="251740160" behindDoc="0" locked="0" layoutInCell="1" allowOverlap="1" wp14:anchorId="6483797B" wp14:editId="22D8598C">
            <wp:simplePos x="0" y="0"/>
            <wp:positionH relativeFrom="margin">
              <wp:align>center</wp:align>
            </wp:positionH>
            <wp:positionV relativeFrom="paragraph">
              <wp:posOffset>407216</wp:posOffset>
            </wp:positionV>
            <wp:extent cx="4724400" cy="6858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4400" cy="685800"/>
                    </a:xfrm>
                    <a:prstGeom prst="rect">
                      <a:avLst/>
                    </a:prstGeom>
                    <a:noFill/>
                    <a:ln>
                      <a:noFill/>
                    </a:ln>
                  </pic:spPr>
                </pic:pic>
              </a:graphicData>
            </a:graphic>
          </wp:anchor>
        </w:drawing>
      </w:r>
      <w:r>
        <w:rPr>
          <w:noProof/>
          <w:lang w:eastAsia="fr-CH"/>
        </w:rPr>
        <w:drawing>
          <wp:anchor distT="0" distB="0" distL="114300" distR="114300" simplePos="0" relativeHeight="251741184" behindDoc="0" locked="0" layoutInCell="1" allowOverlap="1" wp14:anchorId="60F01EFB" wp14:editId="76E17C31">
            <wp:simplePos x="0" y="0"/>
            <wp:positionH relativeFrom="margin">
              <wp:align>center</wp:align>
            </wp:positionH>
            <wp:positionV relativeFrom="paragraph">
              <wp:posOffset>1039042</wp:posOffset>
            </wp:positionV>
            <wp:extent cx="4201795" cy="53340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01795" cy="533400"/>
                    </a:xfrm>
                    <a:prstGeom prst="rect">
                      <a:avLst/>
                    </a:prstGeom>
                    <a:noFill/>
                    <a:ln>
                      <a:noFill/>
                    </a:ln>
                  </pic:spPr>
                </pic:pic>
              </a:graphicData>
            </a:graphic>
          </wp:anchor>
        </w:drawing>
      </w:r>
      <w:r>
        <w:t xml:space="preserve">Pour éviter d’avoir des incertitudes avec les états, nous avons fait en sorte d’être dans l’état </w:t>
      </w:r>
      <w:proofErr w:type="spellStart"/>
      <w:r>
        <w:t>waitSample</w:t>
      </w:r>
      <w:proofErr w:type="spellEnd"/>
      <w:r>
        <w:t xml:space="preserve"> lors d’un reset ou lorsque l’on est dans un état non défini.</w:t>
      </w:r>
    </w:p>
    <w:p w:rsidR="001750CA" w:rsidRDefault="001750CA" w:rsidP="001750CA">
      <w:pPr>
        <w:pStyle w:val="Titre1"/>
      </w:pPr>
      <w:bookmarkStart w:id="45" w:name="_Toc452736739"/>
      <w:r>
        <w:t>Effets des radiations</w:t>
      </w:r>
      <w:bookmarkEnd w:id="45"/>
    </w:p>
    <w:p w:rsidR="001750CA" w:rsidRPr="00A40EAD" w:rsidRDefault="001750CA" w:rsidP="001750CA">
      <w:pPr>
        <w:pStyle w:val="Titre2"/>
        <w:rPr>
          <w:color w:val="auto"/>
        </w:rPr>
      </w:pPr>
      <w:bookmarkStart w:id="46" w:name="_Toc452736740"/>
      <w:r w:rsidRPr="00A40EAD">
        <w:rPr>
          <w:color w:val="auto"/>
        </w:rPr>
        <w:t>Registre à décalage pour réception d’un signal série</w:t>
      </w:r>
      <w:bookmarkEnd w:id="46"/>
    </w:p>
    <w:p w:rsidR="00567BAD" w:rsidRPr="00A40EAD" w:rsidRDefault="00567BAD" w:rsidP="00567BAD">
      <w:pPr>
        <w:rPr>
          <w:i/>
        </w:rPr>
      </w:pPr>
      <w:r w:rsidRPr="00A40EAD">
        <w:rPr>
          <w:b/>
        </w:rPr>
        <w:t>Dossier de référence :</w:t>
      </w:r>
      <w:r w:rsidRPr="00A40EAD">
        <w:rPr>
          <w:i/>
        </w:rPr>
        <w:t xml:space="preserve"> /</w:t>
      </w:r>
      <w:proofErr w:type="spellStart"/>
      <w:r w:rsidR="00A40EAD" w:rsidRPr="00A40EAD">
        <w:rPr>
          <w:i/>
        </w:rPr>
        <w:t>EffetRadiations</w:t>
      </w:r>
      <w:proofErr w:type="spellEnd"/>
      <w:r w:rsidR="00A40EAD" w:rsidRPr="00A40EAD">
        <w:rPr>
          <w:i/>
        </w:rPr>
        <w:t>/</w:t>
      </w:r>
      <w:proofErr w:type="spellStart"/>
      <w:r w:rsidR="00A40EAD" w:rsidRPr="00A40EAD">
        <w:rPr>
          <w:i/>
        </w:rPr>
        <w:t>RegistreADecalage</w:t>
      </w:r>
      <w:proofErr w:type="spellEnd"/>
    </w:p>
    <w:p w:rsidR="00BF0394" w:rsidRDefault="005764AF" w:rsidP="00BF0394">
      <w:r w:rsidRPr="005764AF">
        <w:rPr>
          <w:noProof/>
          <w:lang w:eastAsia="fr-CH"/>
        </w:rPr>
        <w:drawing>
          <wp:anchor distT="0" distB="0" distL="114300" distR="114300" simplePos="0" relativeHeight="251760640" behindDoc="0" locked="0" layoutInCell="1" allowOverlap="1" wp14:anchorId="43664B0D" wp14:editId="465A1740">
            <wp:simplePos x="0" y="0"/>
            <wp:positionH relativeFrom="margin">
              <wp:align>right</wp:align>
            </wp:positionH>
            <wp:positionV relativeFrom="paragraph">
              <wp:posOffset>203200</wp:posOffset>
            </wp:positionV>
            <wp:extent cx="6188710" cy="1866792"/>
            <wp:effectExtent l="0" t="0" r="2540" b="635"/>
            <wp:wrapTopAndBottom/>
            <wp:docPr id="7" name="Image 7" descr="C:\Users\Emilie\Documents\Git Hub\HiRel\Rapport\images\shift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hiftreg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88710" cy="1866792"/>
                    </a:xfrm>
                    <a:prstGeom prst="rect">
                      <a:avLst/>
                    </a:prstGeom>
                    <a:noFill/>
                    <a:ln>
                      <a:noFill/>
                    </a:ln>
                  </pic:spPr>
                </pic:pic>
              </a:graphicData>
            </a:graphic>
          </wp:anchor>
        </w:drawing>
      </w:r>
      <w:r>
        <w:t xml:space="preserve">Nous avons utilisé </w:t>
      </w:r>
      <w:proofErr w:type="spellStart"/>
      <w:r>
        <w:t>LTSpice</w:t>
      </w:r>
      <w:proofErr w:type="spellEnd"/>
      <w:r>
        <w:t xml:space="preserve"> pour simuler un registre à décalage 4 bits. Voici le circuit de base :</w:t>
      </w:r>
    </w:p>
    <w:p w:rsidR="005764AF" w:rsidRPr="002B7232" w:rsidRDefault="005764AF" w:rsidP="00BF0394">
      <w:pPr>
        <w:rPr>
          <w:sz w:val="8"/>
        </w:rPr>
      </w:pPr>
    </w:p>
    <w:p w:rsidR="005764AF" w:rsidRDefault="005764AF" w:rsidP="00BF0394">
      <w:r>
        <w:lastRenderedPageBreak/>
        <w:t xml:space="preserve">Nous avons constaté un problème avec le composant de la bascule D, il n’y a pas de temps de propagation entre l’entrée et la sortie, cela induit que le signal est propagé en un seul coup de clock jusqu’à la sortie Q4. </w:t>
      </w:r>
    </w:p>
    <w:p w:rsidR="005764AF" w:rsidRDefault="005764AF" w:rsidP="00BF0394">
      <w:r>
        <w:t>Pour résoudre ce problème, nous avons ajouté des délais de propagation à l’aide de sources BV.</w:t>
      </w:r>
    </w:p>
    <w:p w:rsidR="0078092F" w:rsidRDefault="002B7232" w:rsidP="00BF0394">
      <w:r w:rsidRPr="002B7232">
        <w:rPr>
          <w:noProof/>
          <w:lang w:eastAsia="fr-CH"/>
        </w:rPr>
        <w:drawing>
          <wp:anchor distT="0" distB="0" distL="114300" distR="114300" simplePos="0" relativeHeight="251761664" behindDoc="0" locked="0" layoutInCell="1" allowOverlap="1" wp14:anchorId="093AD0D0" wp14:editId="306977E2">
            <wp:simplePos x="0" y="0"/>
            <wp:positionH relativeFrom="margin">
              <wp:align>right</wp:align>
            </wp:positionH>
            <wp:positionV relativeFrom="paragraph">
              <wp:posOffset>484756</wp:posOffset>
            </wp:positionV>
            <wp:extent cx="6188710" cy="3274195"/>
            <wp:effectExtent l="0" t="0" r="2540" b="2540"/>
            <wp:wrapTopAndBottom/>
            <wp:docPr id="23" name="Image 23" descr="C:\Users\Emilie\Documents\Git Hub\HiRel\Rapport\images\shift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shiftre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88710" cy="3274195"/>
                    </a:xfrm>
                    <a:prstGeom prst="rect">
                      <a:avLst/>
                    </a:prstGeom>
                    <a:noFill/>
                    <a:ln>
                      <a:noFill/>
                    </a:ln>
                  </pic:spPr>
                </pic:pic>
              </a:graphicData>
            </a:graphic>
          </wp:anchor>
        </w:drawing>
      </w:r>
      <w:r w:rsidR="0078092F">
        <w:t>Voici une image validant le fonctionnement de notre registre à décalage. On voit que le signal n’est pas propagé en cas de reset ou lorsque le signal SHIFT_ENABLE n’est pas actif.</w:t>
      </w:r>
    </w:p>
    <w:p w:rsidR="002B7232" w:rsidRPr="002B7232" w:rsidRDefault="002B7232" w:rsidP="00BF0394">
      <w:pPr>
        <w:rPr>
          <w:noProof/>
          <w:sz w:val="8"/>
          <w:lang w:eastAsia="fr-CH"/>
        </w:rPr>
      </w:pPr>
    </w:p>
    <w:p w:rsidR="00287C53" w:rsidRDefault="00287C53" w:rsidP="00287C53">
      <w:r w:rsidRPr="00287C53">
        <w:rPr>
          <w:noProof/>
          <w:lang w:eastAsia="fr-CH"/>
        </w:rPr>
        <w:drawing>
          <wp:anchor distT="0" distB="0" distL="114300" distR="114300" simplePos="0" relativeHeight="251762688" behindDoc="0" locked="0" layoutInCell="1" allowOverlap="1" wp14:anchorId="5928D50B" wp14:editId="0E81ECD4">
            <wp:simplePos x="0" y="0"/>
            <wp:positionH relativeFrom="margin">
              <wp:posOffset>-1270</wp:posOffset>
            </wp:positionH>
            <wp:positionV relativeFrom="paragraph">
              <wp:posOffset>571121</wp:posOffset>
            </wp:positionV>
            <wp:extent cx="6188710" cy="3453640"/>
            <wp:effectExtent l="0" t="0" r="2540" b="0"/>
            <wp:wrapTopAndBottom/>
            <wp:docPr id="40" name="Image 40" descr="C:\Users\Emilie\Documents\Git Hub\HiRel\Rapport\images\shiftr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e\Documents\Git Hub\HiRel\Rapport\images\shiftreg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88710" cy="3453640"/>
                    </a:xfrm>
                    <a:prstGeom prst="rect">
                      <a:avLst/>
                    </a:prstGeom>
                    <a:noFill/>
                    <a:ln>
                      <a:noFill/>
                    </a:ln>
                  </pic:spPr>
                </pic:pic>
              </a:graphicData>
            </a:graphic>
          </wp:anchor>
        </w:drawing>
      </w:r>
      <w:r w:rsidR="002B7232">
        <w:t xml:space="preserve">Nous avons ensuite </w:t>
      </w:r>
      <w:r>
        <w:t>dupliqué notre circuit trois fois. Les signaux de contrôles sont les mêmes pour chacun des circuits, les sorties Q1, Q2 et Q3 de chaque circuit passent par une logique de vote à la majorité séparée pour définir le signal de sortie final.</w:t>
      </w:r>
    </w:p>
    <w:p w:rsidR="002B7232" w:rsidRDefault="00A15B69" w:rsidP="00BF0394">
      <w:r>
        <w:lastRenderedPageBreak/>
        <w:t>Voici la</w:t>
      </w:r>
      <w:r w:rsidR="00287C53">
        <w:t xml:space="preserve"> table de </w:t>
      </w:r>
      <w:proofErr w:type="spellStart"/>
      <w:r w:rsidR="00287C53">
        <w:t>Karnaugh</w:t>
      </w:r>
      <w:proofErr w:type="spellEnd"/>
      <w:r w:rsidR="00287C53">
        <w:t xml:space="preserve"> </w:t>
      </w:r>
      <w:r>
        <w:t xml:space="preserve">utilisée </w:t>
      </w:r>
      <w:r w:rsidR="00287C53">
        <w:t>pour définir le circuit logique pour le vote à la majorité.</w:t>
      </w:r>
    </w:p>
    <w:tbl>
      <w:tblPr>
        <w:tblStyle w:val="Grilledutableau"/>
        <w:tblW w:w="0" w:type="auto"/>
        <w:tblBorders>
          <w:top w:val="none" w:sz="0" w:space="0" w:color="auto"/>
          <w:left w:val="none" w:sz="0" w:space="0" w:color="auto"/>
        </w:tblBorders>
        <w:tblLook w:val="04A0" w:firstRow="1" w:lastRow="0" w:firstColumn="1" w:lastColumn="0" w:noHBand="0" w:noVBand="1"/>
      </w:tblPr>
      <w:tblGrid>
        <w:gridCol w:w="846"/>
        <w:gridCol w:w="850"/>
        <w:gridCol w:w="1843"/>
        <w:gridCol w:w="2126"/>
        <w:gridCol w:w="1985"/>
        <w:gridCol w:w="2086"/>
      </w:tblGrid>
      <w:tr w:rsidR="00C31A09" w:rsidTr="003E7038">
        <w:tc>
          <w:tcPr>
            <w:tcW w:w="1696" w:type="dxa"/>
            <w:gridSpan w:val="2"/>
            <w:vMerge w:val="restart"/>
          </w:tcPr>
          <w:p w:rsidR="00C31A09" w:rsidRDefault="00C31A09" w:rsidP="00BF0394"/>
        </w:tc>
        <w:tc>
          <w:tcPr>
            <w:tcW w:w="8040" w:type="dxa"/>
            <w:gridSpan w:val="4"/>
            <w:tcBorders>
              <w:top w:val="single" w:sz="4" w:space="0" w:color="auto"/>
            </w:tcBorders>
            <w:shd w:val="clear" w:color="auto" w:fill="BFBFBF" w:themeFill="background1" w:themeFillShade="BF"/>
          </w:tcPr>
          <w:p w:rsidR="00C31A09" w:rsidRDefault="00C31A09" w:rsidP="00C31A09">
            <w:pPr>
              <w:jc w:val="center"/>
            </w:pPr>
            <w:r>
              <w:t>Q1ab</w:t>
            </w:r>
          </w:p>
        </w:tc>
      </w:tr>
      <w:tr w:rsidR="00C31A09" w:rsidTr="003E7038">
        <w:tc>
          <w:tcPr>
            <w:tcW w:w="1696" w:type="dxa"/>
            <w:gridSpan w:val="2"/>
            <w:vMerge/>
          </w:tcPr>
          <w:p w:rsidR="00C31A09" w:rsidRDefault="00C31A09" w:rsidP="00BF0394"/>
        </w:tc>
        <w:tc>
          <w:tcPr>
            <w:tcW w:w="1843" w:type="dxa"/>
            <w:shd w:val="clear" w:color="auto" w:fill="F2F2F2" w:themeFill="background1" w:themeFillShade="F2"/>
          </w:tcPr>
          <w:p w:rsidR="00C31A09" w:rsidRDefault="00C31A09" w:rsidP="00C31A09">
            <w:pPr>
              <w:jc w:val="center"/>
            </w:pPr>
            <w:r>
              <w:t>00</w:t>
            </w:r>
          </w:p>
        </w:tc>
        <w:tc>
          <w:tcPr>
            <w:tcW w:w="2126" w:type="dxa"/>
            <w:shd w:val="clear" w:color="auto" w:fill="F2F2F2" w:themeFill="background1" w:themeFillShade="F2"/>
          </w:tcPr>
          <w:p w:rsidR="00C31A09" w:rsidRDefault="00C31A09" w:rsidP="00C31A09">
            <w:pPr>
              <w:jc w:val="center"/>
            </w:pPr>
            <w:r>
              <w:t>01</w:t>
            </w:r>
          </w:p>
        </w:tc>
        <w:tc>
          <w:tcPr>
            <w:tcW w:w="1985" w:type="dxa"/>
            <w:shd w:val="clear" w:color="auto" w:fill="F2F2F2" w:themeFill="background1" w:themeFillShade="F2"/>
          </w:tcPr>
          <w:p w:rsidR="00C31A09" w:rsidRDefault="00C31A09" w:rsidP="00C31A09">
            <w:pPr>
              <w:jc w:val="center"/>
            </w:pPr>
            <w:r>
              <w:t>11</w:t>
            </w:r>
          </w:p>
        </w:tc>
        <w:tc>
          <w:tcPr>
            <w:tcW w:w="2086" w:type="dxa"/>
            <w:shd w:val="clear" w:color="auto" w:fill="F2F2F2" w:themeFill="background1" w:themeFillShade="F2"/>
          </w:tcPr>
          <w:p w:rsidR="00C31A09" w:rsidRDefault="00C31A09" w:rsidP="00C31A09">
            <w:pPr>
              <w:jc w:val="center"/>
            </w:pPr>
            <w:r>
              <w:t>10</w:t>
            </w:r>
          </w:p>
        </w:tc>
      </w:tr>
      <w:tr w:rsidR="00C413E2" w:rsidTr="003E7038">
        <w:trPr>
          <w:trHeight w:val="448"/>
        </w:trPr>
        <w:tc>
          <w:tcPr>
            <w:tcW w:w="846" w:type="dxa"/>
            <w:vMerge w:val="restart"/>
            <w:tcBorders>
              <w:top w:val="single" w:sz="4" w:space="0" w:color="auto"/>
              <w:left w:val="single" w:sz="4" w:space="0" w:color="auto"/>
            </w:tcBorders>
            <w:shd w:val="clear" w:color="auto" w:fill="BFBFBF" w:themeFill="background1" w:themeFillShade="BF"/>
          </w:tcPr>
          <w:p w:rsidR="00C413E2" w:rsidRDefault="00C413E2" w:rsidP="00C31A09">
            <w:pPr>
              <w:jc w:val="center"/>
            </w:pPr>
            <w:r>
              <w:t>Q1c</w:t>
            </w:r>
          </w:p>
        </w:tc>
        <w:tc>
          <w:tcPr>
            <w:tcW w:w="850" w:type="dxa"/>
            <w:shd w:val="clear" w:color="auto" w:fill="F2F2F2" w:themeFill="background1" w:themeFillShade="F2"/>
          </w:tcPr>
          <w:p w:rsidR="00C413E2" w:rsidRDefault="00C413E2" w:rsidP="00C31A09">
            <w:pPr>
              <w:jc w:val="center"/>
            </w:pPr>
            <w:r>
              <w:t>0</w:t>
            </w:r>
          </w:p>
        </w:tc>
        <w:tc>
          <w:tcPr>
            <w:tcW w:w="1843" w:type="dxa"/>
          </w:tcPr>
          <w:p w:rsidR="00C413E2" w:rsidRDefault="00C31A09" w:rsidP="00C31A09">
            <w:pPr>
              <w:jc w:val="center"/>
            </w:pPr>
            <w:r>
              <w:t>0</w:t>
            </w:r>
          </w:p>
        </w:tc>
        <w:tc>
          <w:tcPr>
            <w:tcW w:w="2126" w:type="dxa"/>
          </w:tcPr>
          <w:p w:rsidR="00C413E2" w:rsidRDefault="00C31A09" w:rsidP="00C31A09">
            <w:pPr>
              <w:jc w:val="center"/>
            </w:pPr>
            <w:r>
              <w:t>0</w:t>
            </w:r>
          </w:p>
        </w:tc>
        <w:tc>
          <w:tcPr>
            <w:tcW w:w="1985" w:type="dxa"/>
          </w:tcPr>
          <w:p w:rsidR="00C413E2" w:rsidRDefault="00C31A09" w:rsidP="00C31A09">
            <w:pPr>
              <w:jc w:val="center"/>
            </w:pPr>
            <w:r>
              <w:rPr>
                <w:noProof/>
                <w:lang w:eastAsia="fr-CH"/>
              </w:rPr>
              <mc:AlternateContent>
                <mc:Choice Requires="wpg">
                  <w:drawing>
                    <wp:anchor distT="0" distB="0" distL="114300" distR="114300" simplePos="0" relativeHeight="251770880" behindDoc="0" locked="0" layoutInCell="1" allowOverlap="1" wp14:anchorId="29672EB9" wp14:editId="76784166">
                      <wp:simplePos x="0" y="0"/>
                      <wp:positionH relativeFrom="column">
                        <wp:posOffset>466989</wp:posOffset>
                      </wp:positionH>
                      <wp:positionV relativeFrom="paragraph">
                        <wp:posOffset>281305</wp:posOffset>
                      </wp:positionV>
                      <wp:extent cx="552090" cy="250142"/>
                      <wp:effectExtent l="0" t="0" r="19685" b="17145"/>
                      <wp:wrapNone/>
                      <wp:docPr id="63" name="Groupe 63"/>
                      <wp:cNvGraphicFramePr/>
                      <a:graphic xmlns:a="http://schemas.openxmlformats.org/drawingml/2006/main">
                        <a:graphicData uri="http://schemas.microsoft.com/office/word/2010/wordprocessingGroup">
                          <wpg:wgp>
                            <wpg:cNvGrpSpPr/>
                            <wpg:grpSpPr>
                              <a:xfrm>
                                <a:off x="0" y="0"/>
                                <a:ext cx="552090" cy="250142"/>
                                <a:chOff x="0" y="0"/>
                                <a:chExt cx="552090" cy="379095"/>
                              </a:xfrm>
                            </wpg:grpSpPr>
                            <wps:wsp>
                              <wps:cNvPr id="55" name="Arc 55"/>
                              <wps:cNvSpPr/>
                              <wps:spPr>
                                <a:xfrm>
                                  <a:off x="0" y="43132"/>
                                  <a:ext cx="552090" cy="293298"/>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Arc 62"/>
                              <wps:cNvSpPr/>
                              <wps:spPr>
                                <a:xfrm flipV="1">
                                  <a:off x="8626" y="0"/>
                                  <a:ext cx="542925" cy="379095"/>
                                </a:xfrm>
                                <a:prstGeom prst="arc">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DBD0E98" id="Groupe 63" o:spid="_x0000_s1026" style="position:absolute;margin-left:36.75pt;margin-top:22.15pt;width:43.45pt;height:19.7pt;z-index:251770880;mso-height-relative:margin" coordsize="5520,3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">
                      <v:shape id="Arc 55" o:spid="_x0000_s1027" style="position:absolute;top:431;width:5520;height:2933;visibility:visible;mso-wrap-style:square;v-text-anchor:middle" coordsize="552090,29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" path="m276045,nsc428500,,552090,65657,552090,146649r-276045,l276045,xem276045,nfc428500,,552090,65657,552090,146649e" filled="f" strokecolor="#70ad47 [3209]" strokeweight="2.25pt">
                        <v:stroke joinstyle="miter"/>
                        <v:path arrowok="t" o:connecttype="custom" o:connectlocs="276045,0;552090,146649" o:connectangles="0,0"/>
                      </v:shape>
                      <v:shape id="Arc 62" o:spid="_x0000_s1028" style="position:absolute;left:86;width:5429;height:3790;flip:y;visibility:visible;mso-wrap-style:square;v-text-anchor:middle" coordsize="54292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" path="m271462,nsc421387,,542925,84864,542925,189548r-271462,c271463,126365,271462,63183,271462,xem271462,nfc421387,,542925,84864,542925,189548e" filled="f" strokecolor="#70ad47 [3209]" strokeweight="2.25pt">
                        <v:stroke joinstyle="miter"/>
                        <v:path arrowok="t" o:connecttype="custom" o:connectlocs="271462,0;542925,189548" o:connectangles="0,0"/>
                      </v:shape>
                    </v:group>
                  </w:pict>
                </mc:Fallback>
              </mc:AlternateContent>
            </w:r>
            <w:r>
              <w:rPr>
                <w:noProof/>
                <w:lang w:eastAsia="fr-CH"/>
              </w:rPr>
              <mc:AlternateContent>
                <mc:Choice Requires="wps">
                  <w:drawing>
                    <wp:anchor distT="0" distB="0" distL="114300" distR="114300" simplePos="0" relativeHeight="251766784" behindDoc="1" locked="0" layoutInCell="1" allowOverlap="1" wp14:anchorId="7E71F038" wp14:editId="74199272">
                      <wp:simplePos x="0" y="0"/>
                      <wp:positionH relativeFrom="column">
                        <wp:posOffset>309509</wp:posOffset>
                      </wp:positionH>
                      <wp:positionV relativeFrom="paragraph">
                        <wp:posOffset>132715</wp:posOffset>
                      </wp:positionV>
                      <wp:extent cx="544830" cy="306070"/>
                      <wp:effectExtent l="24130" t="13970" r="12700" b="12700"/>
                      <wp:wrapNone/>
                      <wp:docPr id="41" name="Organigramme : Terminateur 41"/>
                      <wp:cNvGraphicFramePr/>
                      <a:graphic xmlns:a="http://schemas.openxmlformats.org/drawingml/2006/main">
                        <a:graphicData uri="http://schemas.microsoft.com/office/word/2010/wordprocessingShape">
                          <wps:wsp>
                            <wps:cNvSpPr/>
                            <wps:spPr>
                              <a:xfrm rot="16200000">
                                <a:off x="0" y="0"/>
                                <a:ext cx="544830" cy="306070"/>
                              </a:xfrm>
                              <a:prstGeom prst="flowChartTerminator">
                                <a:avLst/>
                              </a:prstGeom>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A8C29" id="_x0000_t116" coordsize="21600,21600" o:spt="116" path="m3475,qx,10800,3475,21600l18125,21600qx21600,10800,18125,xe">
                      <v:stroke joinstyle="miter"/>
                      <v:path gradientshapeok="t" o:connecttype="rect" textboxrect="1018,3163,20582,18437"/>
                    </v:shapetype>
                    <v:shape id="Organigramme : Terminateur 41" o:spid="_x0000_s1026" type="#_x0000_t116" style="position:absolute;margin-left:24.35pt;margin-top:10.45pt;width:42.9pt;height:24.1pt;rotation:-90;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" fillcolor="white [3201]" strokecolor="red" strokeweight="2.25pt"/>
                  </w:pict>
                </mc:Fallback>
              </mc:AlternateContent>
            </w:r>
            <w:r>
              <w:t>1</w:t>
            </w:r>
          </w:p>
        </w:tc>
        <w:tc>
          <w:tcPr>
            <w:tcW w:w="2086" w:type="dxa"/>
          </w:tcPr>
          <w:p w:rsidR="00C413E2" w:rsidRDefault="00C31A09" w:rsidP="00C31A09">
            <w:pPr>
              <w:jc w:val="center"/>
            </w:pPr>
            <w:r>
              <w:t>0</w:t>
            </w:r>
          </w:p>
        </w:tc>
      </w:tr>
      <w:tr w:rsidR="00C413E2" w:rsidTr="003E7038">
        <w:trPr>
          <w:trHeight w:val="437"/>
        </w:trPr>
        <w:tc>
          <w:tcPr>
            <w:tcW w:w="846" w:type="dxa"/>
            <w:vMerge/>
            <w:tcBorders>
              <w:top w:val="single" w:sz="4" w:space="0" w:color="auto"/>
              <w:left w:val="single" w:sz="4" w:space="0" w:color="auto"/>
            </w:tcBorders>
            <w:shd w:val="clear" w:color="auto" w:fill="BFBFBF" w:themeFill="background1" w:themeFillShade="BF"/>
          </w:tcPr>
          <w:p w:rsidR="00C413E2" w:rsidRDefault="00C413E2" w:rsidP="00BF0394"/>
        </w:tc>
        <w:tc>
          <w:tcPr>
            <w:tcW w:w="850" w:type="dxa"/>
            <w:shd w:val="clear" w:color="auto" w:fill="F2F2F2" w:themeFill="background1" w:themeFillShade="F2"/>
          </w:tcPr>
          <w:p w:rsidR="00C413E2" w:rsidRDefault="00C413E2" w:rsidP="00C31A09">
            <w:pPr>
              <w:jc w:val="center"/>
            </w:pPr>
            <w:r>
              <w:t>1</w:t>
            </w:r>
          </w:p>
        </w:tc>
        <w:tc>
          <w:tcPr>
            <w:tcW w:w="1843" w:type="dxa"/>
          </w:tcPr>
          <w:p w:rsidR="00C413E2" w:rsidRDefault="00C31A09" w:rsidP="00C31A09">
            <w:pPr>
              <w:jc w:val="center"/>
            </w:pPr>
            <w:r>
              <w:t>0</w:t>
            </w:r>
          </w:p>
        </w:tc>
        <w:tc>
          <w:tcPr>
            <w:tcW w:w="2126" w:type="dxa"/>
          </w:tcPr>
          <w:p w:rsidR="00C413E2" w:rsidRDefault="00C31A09" w:rsidP="00C31A09">
            <w:pPr>
              <w:jc w:val="center"/>
            </w:pPr>
            <w:r>
              <w:rPr>
                <w:noProof/>
                <w:lang w:eastAsia="fr-CH"/>
              </w:rPr>
              <mc:AlternateContent>
                <mc:Choice Requires="wps">
                  <w:drawing>
                    <wp:anchor distT="0" distB="0" distL="114300" distR="114300" simplePos="0" relativeHeight="251656191" behindDoc="1" locked="0" layoutInCell="1" allowOverlap="1" wp14:anchorId="1414143B" wp14:editId="6158D5CD">
                      <wp:simplePos x="0" y="0"/>
                      <wp:positionH relativeFrom="column">
                        <wp:posOffset>184150</wp:posOffset>
                      </wp:positionH>
                      <wp:positionV relativeFrom="paragraph">
                        <wp:posOffset>28946</wp:posOffset>
                      </wp:positionV>
                      <wp:extent cx="2207895" cy="207010"/>
                      <wp:effectExtent l="19050" t="19050" r="20955" b="21590"/>
                      <wp:wrapNone/>
                      <wp:docPr id="51" name="Organigramme : Terminateur 51"/>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053437" id="Organigramme : Terminateur 51" o:spid="_x0000_s1026" type="#_x0000_t116" style="position:absolute;margin-left:14.5pt;margin-top:2.3pt;width:173.85pt;height:16.3pt;z-index:-251660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" fillcolor="white [3201]" strokecolor="#70ad47 [3209]" strokeweight="2.25pt"/>
                  </w:pict>
                </mc:Fallback>
              </mc:AlternateContent>
            </w:r>
            <w:r>
              <w:t>1</w:t>
            </w:r>
          </w:p>
        </w:tc>
        <w:tc>
          <w:tcPr>
            <w:tcW w:w="1985" w:type="dxa"/>
          </w:tcPr>
          <w:p w:rsidR="00C413E2" w:rsidRDefault="00C31A09" w:rsidP="00C31A09">
            <w:pPr>
              <w:jc w:val="center"/>
            </w:pPr>
            <w:r>
              <w:rPr>
                <w:noProof/>
                <w:lang w:eastAsia="fr-CH"/>
              </w:rPr>
              <mc:AlternateContent>
                <mc:Choice Requires="wps">
                  <w:drawing>
                    <wp:anchor distT="0" distB="0" distL="114300" distR="114300" simplePos="0" relativeHeight="251663871" behindDoc="1" locked="0" layoutInCell="1" allowOverlap="1" wp14:anchorId="280F066C" wp14:editId="637614C1">
                      <wp:simplePos x="0" y="0"/>
                      <wp:positionH relativeFrom="column">
                        <wp:posOffset>153035</wp:posOffset>
                      </wp:positionH>
                      <wp:positionV relativeFrom="paragraph">
                        <wp:posOffset>39370</wp:posOffset>
                      </wp:positionV>
                      <wp:extent cx="2207895" cy="207010"/>
                      <wp:effectExtent l="19050" t="19050" r="20955" b="21590"/>
                      <wp:wrapNone/>
                      <wp:docPr id="49" name="Organigramme : Terminateur 49"/>
                      <wp:cNvGraphicFramePr/>
                      <a:graphic xmlns:a="http://schemas.openxmlformats.org/drawingml/2006/main">
                        <a:graphicData uri="http://schemas.microsoft.com/office/word/2010/wordprocessingShape">
                          <wps:wsp>
                            <wps:cNvSpPr/>
                            <wps:spPr>
                              <a:xfrm>
                                <a:off x="0" y="0"/>
                                <a:ext cx="2207895" cy="207010"/>
                              </a:xfrm>
                              <a:prstGeom prst="flowChartTerminator">
                                <a:avLst/>
                              </a:prstGeom>
                              <a:ln w="28575">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41357" id="Organigramme : Terminateur 49" o:spid="_x0000_s1026" type="#_x0000_t116" style="position:absolute;margin-left:12.05pt;margin-top:3.1pt;width:173.85pt;height:16.3pt;z-index:-25165260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" fillcolor="white [3201]" strokecolor="#ed7d31 [3205]" strokeweight="2.25pt"/>
                  </w:pict>
                </mc:Fallback>
              </mc:AlternateContent>
            </w:r>
            <w:r>
              <w:t>1</w:t>
            </w:r>
          </w:p>
        </w:tc>
        <w:tc>
          <w:tcPr>
            <w:tcW w:w="2086" w:type="dxa"/>
          </w:tcPr>
          <w:p w:rsidR="00C413E2" w:rsidRDefault="00C31A09" w:rsidP="00C31A09">
            <w:pPr>
              <w:jc w:val="center"/>
            </w:pPr>
            <w:r>
              <w:t>1</w:t>
            </w:r>
          </w:p>
        </w:tc>
      </w:tr>
    </w:tbl>
    <w:p w:rsidR="00EE3F72" w:rsidRPr="00246885" w:rsidRDefault="00EE3F72" w:rsidP="00BF0394">
      <w:pPr>
        <w:rPr>
          <w:sz w:val="2"/>
        </w:rPr>
      </w:pPr>
    </w:p>
    <w:p w:rsidR="00246885" w:rsidRPr="00246885" w:rsidRDefault="00246885" w:rsidP="00BF0394">
      <w:pPr>
        <w:rPr>
          <w:rFonts w:eastAsiaTheme="minorEastAsia"/>
        </w:rPr>
      </w:pPr>
      <m:oMathPara>
        <m:oMath>
          <m:r>
            <w:rPr>
              <w:rFonts w:ascii="Cambria Math" w:hAnsi="Cambria Math"/>
            </w:rPr>
            <m:t>Équation:Q1a∙Q1b+Q1b∙Q1C+Q1a∙Q1c</m:t>
          </m:r>
        </m:oMath>
      </m:oMathPara>
    </w:p>
    <w:p w:rsidR="00246885" w:rsidRDefault="006B509C" w:rsidP="00BF0394">
      <w:r w:rsidRPr="00800B5A">
        <w:rPr>
          <w:noProof/>
          <w:lang w:eastAsia="fr-CH"/>
        </w:rPr>
        <w:drawing>
          <wp:anchor distT="0" distB="0" distL="114300" distR="114300" simplePos="0" relativeHeight="251771904" behindDoc="0" locked="0" layoutInCell="1" allowOverlap="1" wp14:anchorId="440720CE" wp14:editId="60825FDE">
            <wp:simplePos x="0" y="0"/>
            <wp:positionH relativeFrom="margin">
              <wp:align>center</wp:align>
            </wp:positionH>
            <wp:positionV relativeFrom="paragraph">
              <wp:posOffset>212090</wp:posOffset>
            </wp:positionV>
            <wp:extent cx="5695315" cy="3004185"/>
            <wp:effectExtent l="0" t="0" r="635" b="5715"/>
            <wp:wrapTopAndBottom/>
            <wp:docPr id="64" name="Image 64" descr="C:\Users\Emilie\Documents\Git Hub\HiRel\Rapport\images\shiftre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ie\Documents\Git Hub\HiRel\Rapport\images\shiftreg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95315" cy="300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77E8">
        <w:t>Voici l</w:t>
      </w:r>
      <w:r w:rsidR="00D80161">
        <w:t>e résultat de la simulation sur la sortie Q3</w:t>
      </w:r>
      <w:r w:rsidR="002877E8">
        <w:t xml:space="preserve"> lorsque tous les composants fonctionnent correctement</w:t>
      </w:r>
    </w:p>
    <w:p w:rsidR="00800B5A" w:rsidRPr="00800B5A" w:rsidRDefault="00800B5A" w:rsidP="00BF0394">
      <w:pPr>
        <w:rPr>
          <w:sz w:val="4"/>
        </w:rPr>
      </w:pPr>
    </w:p>
    <w:p w:rsidR="00800B5A" w:rsidRDefault="006B509C" w:rsidP="00BF0394">
      <w:r w:rsidRPr="006B509C">
        <w:rPr>
          <w:noProof/>
          <w:lang w:eastAsia="fr-CH"/>
        </w:rPr>
        <w:drawing>
          <wp:anchor distT="0" distB="0" distL="114300" distR="114300" simplePos="0" relativeHeight="251772928" behindDoc="0" locked="0" layoutInCell="1" allowOverlap="1" wp14:anchorId="04A4AA1C" wp14:editId="3C1E9B36">
            <wp:simplePos x="0" y="0"/>
            <wp:positionH relativeFrom="margin">
              <wp:align>center</wp:align>
            </wp:positionH>
            <wp:positionV relativeFrom="paragraph">
              <wp:posOffset>421592</wp:posOffset>
            </wp:positionV>
            <wp:extent cx="6031865" cy="3197860"/>
            <wp:effectExtent l="0" t="0" r="6985" b="2540"/>
            <wp:wrapTopAndBottom/>
            <wp:docPr id="65" name="Image 65" descr="C:\Users\Emilie\Documents\Git Hub\HiRel\Rapport\images\shiftr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shiftreg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31865"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B5A">
        <w:t xml:space="preserve">Si on simule une panne sur </w:t>
      </w:r>
      <w:r>
        <w:t>l’</w:t>
      </w:r>
      <w:r w:rsidR="00070D87">
        <w:t>entrée</w:t>
      </w:r>
      <w:r w:rsidR="00800B5A">
        <w:t xml:space="preserve"> Q3a, on peut constater que notre circuit fourni quand même la bonne valeur de sortie sur Q3. </w:t>
      </w:r>
    </w:p>
    <w:p w:rsidR="002877E8" w:rsidRDefault="00070C12" w:rsidP="00BF0394">
      <w:r w:rsidRPr="00070D87">
        <w:rPr>
          <w:noProof/>
          <w:lang w:eastAsia="fr-CH"/>
        </w:rPr>
        <w:lastRenderedPageBreak/>
        <w:drawing>
          <wp:anchor distT="0" distB="0" distL="114300" distR="114300" simplePos="0" relativeHeight="251773952" behindDoc="0" locked="0" layoutInCell="1" allowOverlap="1" wp14:anchorId="7D353271" wp14:editId="7CDD125B">
            <wp:simplePos x="0" y="0"/>
            <wp:positionH relativeFrom="margin">
              <wp:align>right</wp:align>
            </wp:positionH>
            <wp:positionV relativeFrom="paragraph">
              <wp:posOffset>383409</wp:posOffset>
            </wp:positionV>
            <wp:extent cx="6188710" cy="3311525"/>
            <wp:effectExtent l="0" t="0" r="2540" b="3175"/>
            <wp:wrapTopAndBottom/>
            <wp:docPr id="67" name="Image 67" descr="C:\Users\Emilie\Documents\Git Hub\HiRel\Rapport\images\shiftre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e\Documents\Git Hub\HiRel\Rapport\images\shiftreg7.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88710" cy="3311525"/>
                    </a:xfrm>
                    <a:prstGeom prst="rect">
                      <a:avLst/>
                    </a:prstGeom>
                    <a:noFill/>
                    <a:ln>
                      <a:noFill/>
                    </a:ln>
                  </pic:spPr>
                </pic:pic>
              </a:graphicData>
            </a:graphic>
          </wp:anchor>
        </w:drawing>
      </w:r>
      <w:r w:rsidR="00800B5A">
        <w:t>Bien entendu, une panne de la bascule Q3 implique que la bascule Q4 est également affectée. La valeur de Q4 est également correctement corrigée.</w:t>
      </w:r>
    </w:p>
    <w:p w:rsidR="00070C12" w:rsidRPr="00070C12" w:rsidRDefault="00070C12" w:rsidP="00BF0394">
      <w:pPr>
        <w:rPr>
          <w:sz w:val="2"/>
        </w:rPr>
      </w:pPr>
      <w:r w:rsidRPr="002B7053">
        <w:rPr>
          <w:noProof/>
          <w:lang w:eastAsia="fr-CH"/>
        </w:rPr>
        <w:drawing>
          <wp:anchor distT="0" distB="0" distL="114300" distR="114300" simplePos="0" relativeHeight="251776000" behindDoc="0" locked="0" layoutInCell="1" allowOverlap="1" wp14:anchorId="48163042" wp14:editId="16462FEB">
            <wp:simplePos x="0" y="0"/>
            <wp:positionH relativeFrom="margin">
              <wp:posOffset>0</wp:posOffset>
            </wp:positionH>
            <wp:positionV relativeFrom="paragraph">
              <wp:posOffset>3337669</wp:posOffset>
            </wp:positionV>
            <wp:extent cx="245110" cy="231775"/>
            <wp:effectExtent l="0" t="0" r="2540" b="0"/>
            <wp:wrapSquare wrapText="bothSides"/>
            <wp:docPr id="68" name="Image 6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509C" w:rsidRDefault="00070C12" w:rsidP="00BF0394">
      <w:r>
        <w:t>Avec la triple redondance, on arrive à conserver des signaux corrects même si u</w:t>
      </w:r>
      <w:r w:rsidR="00687FFD">
        <w:t>n des trois circuits ne fonctionne plus du tout.</w:t>
      </w:r>
    </w:p>
    <w:p w:rsidR="00687FFD" w:rsidRPr="00BF0394" w:rsidRDefault="00687FFD" w:rsidP="00BF0394">
      <w:r w:rsidRPr="00A535FE">
        <w:rPr>
          <w:noProof/>
          <w:lang w:eastAsia="fr-CH"/>
        </w:rPr>
        <w:drawing>
          <wp:anchor distT="0" distB="0" distL="114300" distR="114300" simplePos="0" relativeHeight="251778048" behindDoc="0" locked="0" layoutInCell="1" allowOverlap="1" wp14:anchorId="1DA8F8FB" wp14:editId="766467E8">
            <wp:simplePos x="0" y="0"/>
            <wp:positionH relativeFrom="column">
              <wp:posOffset>0</wp:posOffset>
            </wp:positionH>
            <wp:positionV relativeFrom="paragraph">
              <wp:posOffset>-8255</wp:posOffset>
            </wp:positionV>
            <wp:extent cx="244475" cy="244475"/>
            <wp:effectExtent l="0" t="0" r="3175" b="3175"/>
            <wp:wrapSquare wrapText="bothSides"/>
            <wp:docPr id="69" name="Image 69"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anchor>
        </w:drawing>
      </w:r>
      <w:r>
        <w:t>Par contre, dans le cas de c</w:t>
      </w:r>
      <w:r w:rsidR="004C2812">
        <w:t xml:space="preserve">e registre à décalage, si </w:t>
      </w:r>
      <w:r>
        <w:t xml:space="preserve">une </w:t>
      </w:r>
      <w:r w:rsidR="004C2812">
        <w:t xml:space="preserve">ou plusieurs </w:t>
      </w:r>
      <w:r>
        <w:t>bascule</w:t>
      </w:r>
      <w:r w:rsidR="004C2812">
        <w:t>s</w:t>
      </w:r>
      <w:r>
        <w:t xml:space="preserve"> ne fonctionne</w:t>
      </w:r>
      <w:r w:rsidR="004C2812">
        <w:t>nt</w:t>
      </w:r>
      <w:r>
        <w:t xml:space="preserve"> plus dans deux registres à décalage différents, les sorties ne sont plus correctes.</w:t>
      </w:r>
    </w:p>
    <w:p w:rsidR="006D46DA" w:rsidRDefault="001750CA" w:rsidP="001750CA">
      <w:pPr>
        <w:pStyle w:val="Titre2"/>
      </w:pPr>
      <w:bookmarkStart w:id="47" w:name="_Toc452736741"/>
      <w:r>
        <w:t>Machine d’état du contrôleur ADC avec contraintes SEU</w:t>
      </w:r>
      <w:bookmarkEnd w:id="47"/>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115BC4" w:rsidRDefault="00115BC4" w:rsidP="00115BC4">
      <w:r>
        <w:t xml:space="preserve">Pour rendre notre machine d’état un peu plus robuste nous avons codé les états avec un </w:t>
      </w:r>
      <w:r w:rsidR="005E0974">
        <w:t>codage 1 parmi m</w:t>
      </w:r>
      <w:r>
        <w:t xml:space="preserve"> </w:t>
      </w:r>
      <w:r w:rsidR="005E0974">
        <w:t>un seul bit est à 1 et se décale vers la gauche en fonction de la séquence suivante</w:t>
      </w:r>
      <w:r>
        <w:t xml:space="preserve"> : </w:t>
      </w:r>
    </w:p>
    <w:p w:rsidR="00115BC4" w:rsidRDefault="00115BC4" w:rsidP="00115BC4">
      <w:pPr>
        <w:rPr>
          <w:sz w:val="20"/>
        </w:rPr>
      </w:pPr>
      <w:proofErr w:type="gramStart"/>
      <w:r w:rsidRPr="006D0EC6">
        <w:rPr>
          <w:sz w:val="20"/>
        </w:rPr>
        <w:t>waitSample</w:t>
      </w:r>
      <w:proofErr w:type="gramEnd"/>
      <w:r w:rsidRPr="006D0EC6">
        <w:rPr>
          <w:b/>
          <w:sz w:val="20"/>
        </w:rPr>
        <w:t>-&gt;</w:t>
      </w:r>
      <w:r w:rsidRPr="006D0EC6">
        <w:rPr>
          <w:sz w:val="20"/>
        </w:rPr>
        <w:t>sendSDATAC</w:t>
      </w:r>
      <w:r w:rsidRPr="006D0EC6">
        <w:rPr>
          <w:b/>
          <w:sz w:val="20"/>
        </w:rPr>
        <w:t>-&gt;</w:t>
      </w:r>
      <w:r w:rsidRPr="006D0EC6">
        <w:rPr>
          <w:sz w:val="20"/>
        </w:rPr>
        <w:t>sendConfigCH</w:t>
      </w:r>
      <w:r w:rsidRPr="006D0EC6">
        <w:rPr>
          <w:b/>
          <w:sz w:val="20"/>
        </w:rPr>
        <w:t>-&gt;</w:t>
      </w:r>
      <w:r w:rsidRPr="006D0EC6">
        <w:rPr>
          <w:sz w:val="20"/>
        </w:rPr>
        <w:t>sendReadByCmd</w:t>
      </w:r>
      <w:r w:rsidRPr="006D0EC6">
        <w:rPr>
          <w:b/>
          <w:sz w:val="20"/>
        </w:rPr>
        <w:t>-&gt;</w:t>
      </w:r>
      <w:r w:rsidRPr="006D0EC6">
        <w:rPr>
          <w:sz w:val="20"/>
        </w:rPr>
        <w:t>waitDataReady</w:t>
      </w:r>
      <w:r w:rsidRPr="006D0EC6">
        <w:rPr>
          <w:b/>
          <w:sz w:val="20"/>
        </w:rPr>
        <w:t>-&gt;</w:t>
      </w:r>
      <w:r w:rsidRPr="006D0EC6">
        <w:rPr>
          <w:sz w:val="20"/>
        </w:rPr>
        <w:t>startRead</w:t>
      </w:r>
      <w:r w:rsidRPr="003E4AFA">
        <w:rPr>
          <w:sz w:val="20"/>
        </w:rPr>
        <w:t>-&gt;waitRead-&gt;</w:t>
      </w:r>
      <w:r w:rsidRPr="006D0EC6">
        <w:rPr>
          <w:sz w:val="20"/>
        </w:rPr>
        <w:t>reading</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waitSample</w:t>
      </w:r>
      <w:proofErr w:type="spellEnd"/>
      <w:r w:rsidRPr="00D45C2A">
        <w:rPr>
          <w:sz w:val="18"/>
        </w:rPr>
        <w:t xml:space="preserve"> </w:t>
      </w:r>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"00000001";</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sendSDATAC</w:t>
      </w:r>
      <w:proofErr w:type="spellEnd"/>
      <w:r w:rsidRPr="00D45C2A">
        <w:rPr>
          <w:sz w:val="18"/>
        </w:rPr>
        <w:t xml:space="preserve"> </w:t>
      </w:r>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"00000010"; </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sendConfigCH</w:t>
      </w:r>
      <w:proofErr w:type="spellEnd"/>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"00000100";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sendReadByCmd</w:t>
      </w:r>
      <w:proofErr w:type="spellEnd"/>
      <w:r w:rsidRPr="00D45C2A">
        <w:rPr>
          <w:sz w:val="18"/>
        </w:rPr>
        <w:t xml:space="preserve"> </w:t>
      </w:r>
      <w:r w:rsidRPr="00D45C2A">
        <w:rPr>
          <w:sz w:val="18"/>
        </w:rPr>
        <w:tab/>
      </w:r>
      <w:r>
        <w:rPr>
          <w:sz w:val="18"/>
        </w:rPr>
        <w:tab/>
      </w:r>
      <w:r w:rsidRPr="00D45C2A">
        <w:rPr>
          <w:sz w:val="18"/>
        </w:rPr>
        <w:t xml:space="preserve">: </w:t>
      </w:r>
      <w:proofErr w:type="spellStart"/>
      <w:r w:rsidRPr="00D45C2A">
        <w:rPr>
          <w:sz w:val="18"/>
        </w:rPr>
        <w:t>fsm_stateType</w:t>
      </w:r>
      <w:proofErr w:type="spellEnd"/>
      <w:r w:rsidRPr="00D45C2A">
        <w:rPr>
          <w:sz w:val="18"/>
        </w:rPr>
        <w:t xml:space="preserve"> := "00001000";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waitDataReady</w:t>
      </w:r>
      <w:proofErr w:type="spellEnd"/>
      <w:r w:rsidRPr="00D45C2A">
        <w:rPr>
          <w:sz w:val="18"/>
        </w:rPr>
        <w:t xml:space="preserve"> </w:t>
      </w:r>
      <w:r w:rsidRPr="00D45C2A">
        <w:rPr>
          <w:sz w:val="18"/>
        </w:rPr>
        <w:tab/>
      </w:r>
      <w:r>
        <w:rPr>
          <w:sz w:val="18"/>
        </w:rPr>
        <w:tab/>
      </w:r>
      <w:r w:rsidRPr="00D45C2A">
        <w:rPr>
          <w:sz w:val="18"/>
        </w:rPr>
        <w:t xml:space="preserve">: </w:t>
      </w:r>
      <w:proofErr w:type="spellStart"/>
      <w:r w:rsidRPr="00D45C2A">
        <w:rPr>
          <w:sz w:val="18"/>
        </w:rPr>
        <w:t>fsm_stateType</w:t>
      </w:r>
      <w:proofErr w:type="spellEnd"/>
      <w:r w:rsidRPr="00D45C2A">
        <w:rPr>
          <w:sz w:val="18"/>
        </w:rPr>
        <w:t xml:space="preserve"> := "00010000";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startRead</w:t>
      </w:r>
      <w:proofErr w:type="spellEnd"/>
      <w:r>
        <w:rPr>
          <w:sz w:val="18"/>
        </w:rPr>
        <w:t xml:space="preserve"> </w:t>
      </w:r>
      <w:r>
        <w:rPr>
          <w:sz w:val="18"/>
        </w:rPr>
        <w:tab/>
      </w:r>
      <w:r>
        <w:rPr>
          <w:sz w:val="18"/>
        </w:rPr>
        <w:tab/>
      </w:r>
      <w:r w:rsidRPr="00D45C2A">
        <w:rPr>
          <w:sz w:val="18"/>
        </w:rPr>
        <w:t xml:space="preserve">: </w:t>
      </w:r>
      <w:proofErr w:type="spellStart"/>
      <w:r w:rsidRPr="00D45C2A">
        <w:rPr>
          <w:sz w:val="18"/>
        </w:rPr>
        <w:t>fsm_stateType</w:t>
      </w:r>
      <w:proofErr w:type="spellEnd"/>
      <w:r w:rsidRPr="00D45C2A">
        <w:rPr>
          <w:sz w:val="18"/>
        </w:rPr>
        <w:t xml:space="preserve"> := "00100000";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sidRPr="00D45C2A">
        <w:rPr>
          <w:sz w:val="18"/>
        </w:rPr>
        <w:tab/>
      </w:r>
      <w:proofErr w:type="gramStart"/>
      <w:r w:rsidRPr="00D45C2A">
        <w:rPr>
          <w:sz w:val="18"/>
        </w:rPr>
        <w:t>constant</w:t>
      </w:r>
      <w:proofErr w:type="gramEnd"/>
      <w:r w:rsidRPr="00D45C2A">
        <w:rPr>
          <w:sz w:val="18"/>
        </w:rPr>
        <w:t xml:space="preserve"> </w:t>
      </w:r>
      <w:proofErr w:type="spellStart"/>
      <w:r w:rsidRPr="00D45C2A">
        <w:rPr>
          <w:sz w:val="18"/>
        </w:rPr>
        <w:t>waitRead</w:t>
      </w:r>
      <w:proofErr w:type="spellEnd"/>
      <w:r w:rsidRPr="00D45C2A">
        <w:rPr>
          <w:sz w:val="18"/>
        </w:rPr>
        <w:t xml:space="preserve"> </w:t>
      </w:r>
      <w:r w:rsidRPr="00D45C2A">
        <w:rPr>
          <w:sz w:val="18"/>
        </w:rPr>
        <w:tab/>
      </w:r>
      <w:r w:rsidRPr="00D45C2A">
        <w:rPr>
          <w:sz w:val="18"/>
        </w:rPr>
        <w:tab/>
      </w:r>
      <w:r w:rsidRPr="00D45C2A">
        <w:rPr>
          <w:sz w:val="18"/>
        </w:rPr>
        <w:tab/>
        <w:t xml:space="preserve">: </w:t>
      </w:r>
      <w:proofErr w:type="spellStart"/>
      <w:r w:rsidRPr="00D45C2A">
        <w:rPr>
          <w:sz w:val="18"/>
        </w:rPr>
        <w:t>fsm_stateType</w:t>
      </w:r>
      <w:proofErr w:type="spellEnd"/>
      <w:r w:rsidRPr="00D45C2A">
        <w:rPr>
          <w:sz w:val="18"/>
        </w:rPr>
        <w:t xml:space="preserve"> := "01000000";</w:t>
      </w:r>
    </w:p>
    <w:p w:rsidR="00D45C2A" w:rsidRPr="00D45C2A" w:rsidRDefault="00D45C2A" w:rsidP="00D45C2A">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reading</w:t>
      </w:r>
      <w:proofErr w:type="spellEnd"/>
      <w:r>
        <w:rPr>
          <w:sz w:val="18"/>
        </w:rPr>
        <w:tab/>
      </w:r>
      <w:r>
        <w:rPr>
          <w:sz w:val="18"/>
        </w:rPr>
        <w:tab/>
        <w:t xml:space="preserve"> </w:t>
      </w:r>
      <w:r>
        <w:rPr>
          <w:sz w:val="18"/>
        </w:rPr>
        <w:tab/>
      </w:r>
      <w:r w:rsidRPr="00D45C2A">
        <w:rPr>
          <w:sz w:val="18"/>
        </w:rPr>
        <w:t xml:space="preserve">: </w:t>
      </w:r>
      <w:proofErr w:type="spellStart"/>
      <w:r w:rsidRPr="00D45C2A">
        <w:rPr>
          <w:sz w:val="18"/>
        </w:rPr>
        <w:t>fsm_stateType</w:t>
      </w:r>
      <w:proofErr w:type="spellEnd"/>
      <w:r w:rsidRPr="00D45C2A">
        <w:rPr>
          <w:sz w:val="18"/>
        </w:rPr>
        <w:t xml:space="preserve"> := "10000000";</w:t>
      </w:r>
    </w:p>
    <w:p w:rsidR="005E0974" w:rsidRDefault="001750CA" w:rsidP="00115BC4">
      <w:r w:rsidRPr="005B1634">
        <w:rPr>
          <w:noProof/>
          <w:lang w:eastAsia="fr-CH"/>
        </w:rPr>
        <w:lastRenderedPageBreak/>
        <w:drawing>
          <wp:anchor distT="0" distB="0" distL="114300" distR="114300" simplePos="0" relativeHeight="251744256" behindDoc="0" locked="0" layoutInCell="1" allowOverlap="1" wp14:anchorId="04F32E5D" wp14:editId="00465BAA">
            <wp:simplePos x="0" y="0"/>
            <wp:positionH relativeFrom="margin">
              <wp:align>center</wp:align>
            </wp:positionH>
            <wp:positionV relativeFrom="paragraph">
              <wp:posOffset>414980</wp:posOffset>
            </wp:positionV>
            <wp:extent cx="5912485" cy="165227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12485"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974">
        <w:t xml:space="preserve">Comme nous avons huit états, il nous faut huit bits pour coder les états. </w:t>
      </w:r>
      <w:r w:rsidR="00F85C8E">
        <w:t xml:space="preserve">La correction </w:t>
      </w:r>
      <w:r w:rsidR="000D7A90">
        <w:t>de la séquence en cas d’erreur est représentée dans la figure suivante :</w:t>
      </w:r>
    </w:p>
    <w:p w:rsidR="000D7A90" w:rsidRDefault="00403D51" w:rsidP="00115BC4">
      <w:r>
        <w:t xml:space="preserve">Le processus </w:t>
      </w:r>
      <w:proofErr w:type="spellStart"/>
      <w:r>
        <w:t>sequenceCorrection</w:t>
      </w:r>
      <w:proofErr w:type="spellEnd"/>
      <w:r>
        <w:t xml:space="preserve"> a été implémenté et contrôle que les états se suivent correctement. </w:t>
      </w:r>
      <w:r w:rsidR="000D7A90">
        <w:t xml:space="preserve">En cas d’erreur dans la séquence, la machine d’état est remise dans l’état </w:t>
      </w:r>
      <w:proofErr w:type="spellStart"/>
      <w:r w:rsidR="000D7A90">
        <w:t>waitSample</w:t>
      </w:r>
      <w:proofErr w:type="spellEnd"/>
      <w:r w:rsidR="000D7A90">
        <w:t>.</w:t>
      </w:r>
    </w:p>
    <w:p w:rsidR="00224E84" w:rsidRDefault="00224E84" w:rsidP="00224E84">
      <w:r>
        <w:t xml:space="preserve">Afin de valider le bon fonctionnement de notre correction d’état, nous avons volontairement introduit une erreur dans notre machine sur l’état </w:t>
      </w:r>
      <w:proofErr w:type="spellStart"/>
      <w:r>
        <w:t>sendConfigCH</w:t>
      </w:r>
      <w:proofErr w:type="spellEnd"/>
      <w:r>
        <w:t xml:space="preserve">. </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224E84">
        <w:rPr>
          <w:sz w:val="18"/>
        </w:rPr>
        <w:t>when</w:t>
      </w:r>
      <w:proofErr w:type="spellEnd"/>
      <w:proofErr w:type="gramEnd"/>
      <w:r w:rsidRPr="00224E84">
        <w:rPr>
          <w:sz w:val="18"/>
        </w:rPr>
        <w:t xml:space="preserve"> </w:t>
      </w:r>
      <w:proofErr w:type="spellStart"/>
      <w:r w:rsidRPr="00224E84">
        <w:rPr>
          <w:sz w:val="18"/>
        </w:rPr>
        <w:t>sendConfigCH</w:t>
      </w:r>
      <w:proofErr w:type="spellEnd"/>
      <w:r w:rsidRPr="00224E84">
        <w:rPr>
          <w:sz w:val="18"/>
        </w:rPr>
        <w:t xml:space="preserve"> =&gt;</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if</w:t>
      </w:r>
      <w:proofErr w:type="gramEnd"/>
      <w:r w:rsidRPr="00224E84">
        <w:rPr>
          <w:sz w:val="18"/>
        </w:rPr>
        <w:t xml:space="preserve"> </w:t>
      </w:r>
      <w:proofErr w:type="spellStart"/>
      <w:r w:rsidRPr="00224E84">
        <w:rPr>
          <w:sz w:val="18"/>
        </w:rPr>
        <w:t>adcConfigured</w:t>
      </w:r>
      <w:proofErr w:type="spellEnd"/>
      <w:r w:rsidRPr="00224E84">
        <w:rPr>
          <w:sz w:val="18"/>
        </w:rPr>
        <w:t xml:space="preserve"> = '1' </w:t>
      </w:r>
      <w:proofErr w:type="spellStart"/>
      <w:r w:rsidRPr="00224E84">
        <w:rPr>
          <w:sz w:val="18"/>
        </w:rPr>
        <w:t>then</w:t>
      </w:r>
      <w:proofErr w:type="spellEnd"/>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t>--</w:t>
      </w:r>
      <w:proofErr w:type="spellStart"/>
      <w:r w:rsidRPr="00224E84">
        <w:rPr>
          <w:sz w:val="18"/>
        </w:rPr>
        <w:t>adcState</w:t>
      </w:r>
      <w:proofErr w:type="spellEnd"/>
      <w:r w:rsidRPr="00224E84">
        <w:rPr>
          <w:sz w:val="18"/>
        </w:rPr>
        <w:t xml:space="preserve"> &lt;= </w:t>
      </w:r>
      <w:proofErr w:type="spellStart"/>
      <w:proofErr w:type="gramStart"/>
      <w:r w:rsidRPr="00224E84">
        <w:rPr>
          <w:sz w:val="18"/>
        </w:rPr>
        <w:t>sendReadByCmd</w:t>
      </w:r>
      <w:proofErr w:type="spellEnd"/>
      <w:r w:rsidRPr="00224E84">
        <w:rPr>
          <w:sz w:val="18"/>
        </w:rPr>
        <w:t>;</w:t>
      </w:r>
      <w:proofErr w:type="gramEnd"/>
      <w:r w:rsidR="005F74AD">
        <w:rPr>
          <w:sz w:val="18"/>
        </w:rPr>
        <w:tab/>
        <w:t xml:space="preserve">//Correct state </w:t>
      </w:r>
      <w:r w:rsidR="005F74AD" w:rsidRPr="000E63F5">
        <w:rPr>
          <w:sz w:val="18"/>
        </w:rPr>
        <w:t>"00001000";</w:t>
      </w:r>
    </w:p>
    <w:p w:rsidR="00224E84" w:rsidRP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r>
      <w:proofErr w:type="spellStart"/>
      <w:proofErr w:type="gramStart"/>
      <w:r w:rsidRPr="00224E84">
        <w:rPr>
          <w:sz w:val="18"/>
        </w:rPr>
        <w:t>adcState</w:t>
      </w:r>
      <w:proofErr w:type="spellEnd"/>
      <w:proofErr w:type="gramEnd"/>
      <w:r w:rsidRPr="00224E84">
        <w:rPr>
          <w:sz w:val="18"/>
        </w:rPr>
        <w:t xml:space="preserve"> &lt;= "10000000";</w:t>
      </w:r>
      <w:r w:rsidR="005F74AD">
        <w:rPr>
          <w:sz w:val="18"/>
        </w:rPr>
        <w:tab/>
      </w:r>
      <w:r w:rsidR="005F74AD">
        <w:rPr>
          <w:sz w:val="18"/>
        </w:rPr>
        <w:tab/>
        <w:t xml:space="preserve">// </w:t>
      </w:r>
      <w:proofErr w:type="spellStart"/>
      <w:r w:rsidR="005F74AD">
        <w:rPr>
          <w:sz w:val="18"/>
        </w:rPr>
        <w:t>Wrong</w:t>
      </w:r>
      <w:proofErr w:type="spellEnd"/>
      <w:r w:rsidR="005F74AD">
        <w:rPr>
          <w:sz w:val="18"/>
        </w:rPr>
        <w:t xml:space="preserve"> state, </w:t>
      </w:r>
      <w:proofErr w:type="spellStart"/>
      <w:r w:rsidR="005F74AD">
        <w:rPr>
          <w:sz w:val="18"/>
        </w:rPr>
        <w:t>reading</w:t>
      </w:r>
      <w:proofErr w:type="spellEnd"/>
    </w:p>
    <w:p w:rsidR="00224E84" w:rsidRDefault="00224E84" w:rsidP="00224E84">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end</w:t>
      </w:r>
      <w:proofErr w:type="gramEnd"/>
      <w:r w:rsidRPr="00224E84">
        <w:rPr>
          <w:sz w:val="18"/>
        </w:rPr>
        <w:t xml:space="preserve"> if;</w:t>
      </w:r>
    </w:p>
    <w:p w:rsidR="00224E84" w:rsidRPr="00224E84" w:rsidRDefault="00224E84" w:rsidP="00224E84">
      <w:pPr>
        <w:rPr>
          <w:sz w:val="2"/>
        </w:rPr>
      </w:pPr>
    </w:p>
    <w:p w:rsidR="00224E84" w:rsidRDefault="00224E84" w:rsidP="00224E84">
      <w:r>
        <w:rPr>
          <w:noProof/>
          <w:lang w:eastAsia="fr-CH"/>
        </w:rPr>
        <w:drawing>
          <wp:anchor distT="0" distB="0" distL="114300" distR="114300" simplePos="0" relativeHeight="251747328" behindDoc="0" locked="0" layoutInCell="1" allowOverlap="1" wp14:anchorId="26372CE0" wp14:editId="2DC155FC">
            <wp:simplePos x="0" y="0"/>
            <wp:positionH relativeFrom="margin">
              <wp:align>center</wp:align>
            </wp:positionH>
            <wp:positionV relativeFrom="paragraph">
              <wp:posOffset>197426</wp:posOffset>
            </wp:positionV>
            <wp:extent cx="6034405" cy="1083945"/>
            <wp:effectExtent l="0" t="0" r="4445" b="190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440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r>
        <w:t>Voici le résultat de la simulation, on voit que l’état est corrigé correctement :</w:t>
      </w:r>
    </w:p>
    <w:p w:rsidR="00224E84" w:rsidRPr="00224E84" w:rsidRDefault="00224E84" w:rsidP="00224E84">
      <w:pPr>
        <w:rPr>
          <w:sz w:val="6"/>
        </w:rPr>
      </w:pPr>
    </w:p>
    <w:p w:rsidR="002F04F7" w:rsidRPr="002F04F7" w:rsidRDefault="00224E84" w:rsidP="002F04F7">
      <w:r w:rsidRPr="002B7053">
        <w:rPr>
          <w:noProof/>
          <w:lang w:eastAsia="fr-CH"/>
        </w:rPr>
        <w:drawing>
          <wp:anchor distT="0" distB="0" distL="114300" distR="114300" simplePos="0" relativeHeight="251749376" behindDoc="0" locked="0" layoutInCell="1" allowOverlap="1" wp14:anchorId="6D0C66C8" wp14:editId="0FCFF661">
            <wp:simplePos x="0" y="0"/>
            <wp:positionH relativeFrom="margin">
              <wp:posOffset>0</wp:posOffset>
            </wp:positionH>
            <wp:positionV relativeFrom="paragraph">
              <wp:posOffset>168113</wp:posOffset>
            </wp:positionV>
            <wp:extent cx="245110" cy="231775"/>
            <wp:effectExtent l="0" t="0" r="2540" b="0"/>
            <wp:wrapSquare wrapText="bothSides"/>
            <wp:docPr id="31" name="Image 3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machine d’état se remet dans un état connu en cas de modification inopinée d’un bit du vecteur d’état.</w:t>
      </w:r>
      <w:r w:rsidR="000E63F5">
        <w:t xml:space="preserve"> Lors de la détection de l’erreur indiquée par le signal </w:t>
      </w:r>
      <w:proofErr w:type="spellStart"/>
      <w:r w:rsidR="000E63F5">
        <w:t>adcFSMCorrection</w:t>
      </w:r>
      <w:proofErr w:type="spellEnd"/>
      <w:r w:rsidR="000E63F5">
        <w:t xml:space="preserve">, le signal </w:t>
      </w:r>
      <w:proofErr w:type="spellStart"/>
      <w:r w:rsidR="000E63F5">
        <w:t>adcState</w:t>
      </w:r>
      <w:proofErr w:type="spellEnd"/>
      <w:r w:rsidR="000E63F5">
        <w:t xml:space="preserve"> pilotant la machine d’état est remis à l’état </w:t>
      </w:r>
      <w:proofErr w:type="spellStart"/>
      <w:r w:rsidR="000E63F5">
        <w:t>waitSample</w:t>
      </w:r>
      <w:proofErr w:type="spellEnd"/>
      <w:r w:rsidR="000E63F5">
        <w:t xml:space="preserve"> au cycle d’horloge suivant.</w:t>
      </w:r>
    </w:p>
    <w:p w:rsidR="00405F15" w:rsidRDefault="002F04F7" w:rsidP="002F04F7">
      <w:pPr>
        <w:pStyle w:val="Titre2"/>
      </w:pPr>
      <w:bookmarkStart w:id="48" w:name="_Toc452736742"/>
      <w:r>
        <w:rPr>
          <w:rStyle w:val="Titre2Car"/>
        </w:rPr>
        <w:t>Décodeur</w:t>
      </w:r>
      <w:r w:rsidR="00311AB6">
        <w:t xml:space="preserve"> de </w:t>
      </w:r>
      <w:proofErr w:type="spellStart"/>
      <w:r w:rsidR="00311AB6">
        <w:t>Hamming</w:t>
      </w:r>
      <w:bookmarkEnd w:id="48"/>
      <w:proofErr w:type="spellEnd"/>
    </w:p>
    <w:p w:rsidR="003D5498" w:rsidRPr="003D5498" w:rsidRDefault="003D5498" w:rsidP="003D5498">
      <w:pPr>
        <w:rPr>
          <w:i/>
        </w:rPr>
      </w:pPr>
      <w:r>
        <w:rPr>
          <w:b/>
        </w:rPr>
        <w:t>Dossier</w:t>
      </w:r>
      <w:r w:rsidRPr="00126965">
        <w:rPr>
          <w:b/>
        </w:rPr>
        <w:t xml:space="preserve"> de référence :</w:t>
      </w:r>
      <w:r w:rsidRPr="00126965">
        <w:rPr>
          <w:i/>
        </w:rPr>
        <w:t xml:space="preserve"> /</w:t>
      </w:r>
      <w:r>
        <w:rPr>
          <w:i/>
        </w:rPr>
        <w:t>VHDL/</w:t>
      </w:r>
      <w:proofErr w:type="spellStart"/>
      <w:r>
        <w:rPr>
          <w:i/>
        </w:rPr>
        <w:t>CanSat</w:t>
      </w:r>
      <w:proofErr w:type="spellEnd"/>
    </w:p>
    <w:p w:rsidR="00636D9D" w:rsidRPr="00E81C44" w:rsidRDefault="00384A87" w:rsidP="00A33D61">
      <w:r>
        <w:t xml:space="preserve">Comme notre système peut potentiellement être soumis à des radiations, notre machine d’état peut changer d’état sans que ce ne soit voulu. C’est pourquoi nous avons implémenter une correction d’état par codage de </w:t>
      </w:r>
      <w:proofErr w:type="spellStart"/>
      <w:r>
        <w:t>Hamming</w:t>
      </w:r>
      <w:proofErr w:type="spellEnd"/>
      <w:r>
        <w:t>.</w:t>
      </w:r>
    </w:p>
    <w:p w:rsidR="009C3442" w:rsidRDefault="000E63F5" w:rsidP="00A33D61">
      <w:r w:rsidRPr="00422091">
        <w:rPr>
          <w:noProof/>
          <w:sz w:val="8"/>
          <w:lang w:eastAsia="fr-CH"/>
        </w:rPr>
        <w:lastRenderedPageBreak/>
        <w:drawing>
          <wp:anchor distT="0" distB="0" distL="114300" distR="114300" simplePos="0" relativeHeight="251743232" behindDoc="0" locked="0" layoutInCell="1" allowOverlap="1" wp14:anchorId="382B941F" wp14:editId="7ADE3B88">
            <wp:simplePos x="0" y="0"/>
            <wp:positionH relativeFrom="margin">
              <wp:align>center</wp:align>
            </wp:positionH>
            <wp:positionV relativeFrom="paragraph">
              <wp:posOffset>592735</wp:posOffset>
            </wp:positionV>
            <wp:extent cx="3986530" cy="1302385"/>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653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2">
        <w:t xml:space="preserve">Nous avons </w:t>
      </w:r>
      <w:r w:rsidR="00766F35">
        <w:t>huit bits de données</w:t>
      </w:r>
      <w:r w:rsidR="009C3442">
        <w:t xml:space="preserve">. Selon le tableau ci-dessous, nous devons donc ajouter </w:t>
      </w:r>
      <w:r w:rsidR="00766F35">
        <w:t>4</w:t>
      </w:r>
      <w:r w:rsidR="009C3442">
        <w:t xml:space="preserve"> bits de parité</w:t>
      </w:r>
      <w:r w:rsidR="00766F35">
        <w:t xml:space="preserve"> au </w:t>
      </w:r>
      <w:r w:rsidR="009C3442">
        <w:t>codage des états.</w:t>
      </w:r>
      <w:r w:rsidR="00366CA2">
        <w:t xml:space="preserve"> On dit que c’est un code (12,8).</w:t>
      </w:r>
      <w:r w:rsidR="00744CAC">
        <w:t xml:space="preserve"> Les croix du tableau indiquent où appliquer les XOR pour calculer les bits de parité.</w:t>
      </w:r>
    </w:p>
    <w:p w:rsidR="00AB6C03" w:rsidRDefault="0075322E" w:rsidP="00AB6C03">
      <w:r>
        <w:t xml:space="preserve">Voici le codage des états en 1 parmi m avec en plus les bits de parité du codage de </w:t>
      </w:r>
      <w:proofErr w:type="spellStart"/>
      <w:r>
        <w:t>Hamming</w:t>
      </w:r>
      <w:proofErr w:type="spellEnd"/>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waitSample</w:t>
      </w:r>
      <w:proofErr w:type="spellEnd"/>
      <w:r>
        <w:rPr>
          <w:sz w:val="18"/>
        </w:rPr>
        <w:t xml:space="preserve"> </w:t>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"000000010011";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sendSDATAC</w:t>
      </w:r>
      <w:proofErr w:type="spellEnd"/>
      <w:r>
        <w:rPr>
          <w:sz w:val="18"/>
        </w:rPr>
        <w:t xml:space="preserve"> </w:t>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"000000100101"; </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sendConfigCH</w:t>
      </w:r>
      <w:proofErr w:type="spellEnd"/>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"000001000110";</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sidRPr="000E63F5">
        <w:rPr>
          <w:sz w:val="18"/>
        </w:rPr>
        <w:tab/>
      </w:r>
      <w:proofErr w:type="gramStart"/>
      <w:r w:rsidRPr="000E63F5">
        <w:rPr>
          <w:sz w:val="18"/>
        </w:rPr>
        <w:t>constant</w:t>
      </w:r>
      <w:proofErr w:type="gramEnd"/>
      <w:r w:rsidRPr="000E63F5">
        <w:rPr>
          <w:sz w:val="18"/>
        </w:rPr>
        <w:t xml:space="preserve"> </w:t>
      </w:r>
      <w:proofErr w:type="spellStart"/>
      <w:r w:rsidRPr="000E63F5">
        <w:rPr>
          <w:sz w:val="18"/>
        </w:rPr>
        <w:t>sendReadByCmd</w:t>
      </w:r>
      <w:proofErr w:type="spellEnd"/>
      <w:r w:rsidRPr="000E63F5">
        <w:rPr>
          <w:sz w:val="18"/>
        </w:rPr>
        <w:t xml:space="preserve"> </w:t>
      </w:r>
      <w:r w:rsidRPr="000E63F5">
        <w:rPr>
          <w:sz w:val="18"/>
        </w:rPr>
        <w:tab/>
        <w:t xml:space="preserve">: </w:t>
      </w:r>
      <w:proofErr w:type="spellStart"/>
      <w:r w:rsidRPr="000E63F5">
        <w:rPr>
          <w:sz w:val="18"/>
        </w:rPr>
        <w:t>hamming_stateType</w:t>
      </w:r>
      <w:proofErr w:type="spellEnd"/>
      <w:r w:rsidRPr="000E63F5">
        <w:rPr>
          <w:sz w:val="18"/>
        </w:rPr>
        <w:t xml:space="preserve"> := "000010000111";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sidRPr="000E63F5">
        <w:rPr>
          <w:sz w:val="18"/>
        </w:rPr>
        <w:tab/>
      </w:r>
      <w:proofErr w:type="gramStart"/>
      <w:r w:rsidRPr="000E63F5">
        <w:rPr>
          <w:sz w:val="18"/>
        </w:rPr>
        <w:t>constant</w:t>
      </w:r>
      <w:proofErr w:type="gramEnd"/>
      <w:r w:rsidRPr="000E63F5">
        <w:rPr>
          <w:sz w:val="18"/>
        </w:rPr>
        <w:t xml:space="preserve"> </w:t>
      </w:r>
      <w:proofErr w:type="spellStart"/>
      <w:r w:rsidRPr="000E63F5">
        <w:rPr>
          <w:sz w:val="18"/>
        </w:rPr>
        <w:t>waitDataReady</w:t>
      </w:r>
      <w:proofErr w:type="spellEnd"/>
      <w:r w:rsidRPr="000E63F5">
        <w:rPr>
          <w:sz w:val="18"/>
        </w:rPr>
        <w:t xml:space="preserve"> </w:t>
      </w:r>
      <w:r w:rsidRPr="000E63F5">
        <w:rPr>
          <w:sz w:val="18"/>
        </w:rPr>
        <w:tab/>
        <w:t xml:space="preserve">: </w:t>
      </w:r>
      <w:proofErr w:type="spellStart"/>
      <w:r w:rsidRPr="000E63F5">
        <w:rPr>
          <w:sz w:val="18"/>
        </w:rPr>
        <w:t>hamming_stateType</w:t>
      </w:r>
      <w:proofErr w:type="spellEnd"/>
      <w:r w:rsidRPr="000E63F5">
        <w:rPr>
          <w:sz w:val="18"/>
        </w:rPr>
        <w:t xml:space="preserve"> := "000100001001";</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startRead</w:t>
      </w:r>
      <w:proofErr w:type="spellEnd"/>
      <w:r>
        <w:rPr>
          <w:sz w:val="18"/>
        </w:rPr>
        <w:t xml:space="preserve"> </w:t>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"001000001010";</w:t>
      </w:r>
    </w:p>
    <w:p w:rsidR="000E63F5"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waitRead</w:t>
      </w:r>
      <w:proofErr w:type="spellEnd"/>
      <w:r>
        <w:rPr>
          <w:sz w:val="18"/>
        </w:rPr>
        <w:t xml:space="preserve"> </w:t>
      </w:r>
      <w:r>
        <w:rPr>
          <w:sz w:val="18"/>
        </w:rPr>
        <w:tab/>
      </w:r>
      <w:r>
        <w:rPr>
          <w:sz w:val="18"/>
        </w:rPr>
        <w:tab/>
      </w:r>
      <w:r w:rsidRPr="000E63F5">
        <w:rPr>
          <w:sz w:val="18"/>
        </w:rPr>
        <w:t xml:space="preserve">: </w:t>
      </w:r>
      <w:proofErr w:type="spellStart"/>
      <w:r w:rsidRPr="000E63F5">
        <w:rPr>
          <w:sz w:val="18"/>
        </w:rPr>
        <w:t>hamming_stateType</w:t>
      </w:r>
      <w:proofErr w:type="spellEnd"/>
      <w:r w:rsidRPr="000E63F5">
        <w:rPr>
          <w:sz w:val="18"/>
        </w:rPr>
        <w:t xml:space="preserve"> := "010000001011";</w:t>
      </w:r>
    </w:p>
    <w:p w:rsidR="009D0CD6" w:rsidRPr="000E63F5" w:rsidRDefault="000E63F5" w:rsidP="000E63F5">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proofErr w:type="gramStart"/>
      <w:r>
        <w:rPr>
          <w:sz w:val="18"/>
        </w:rPr>
        <w:t>constant</w:t>
      </w:r>
      <w:proofErr w:type="gramEnd"/>
      <w:r>
        <w:rPr>
          <w:sz w:val="18"/>
        </w:rPr>
        <w:t xml:space="preserve"> </w:t>
      </w:r>
      <w:proofErr w:type="spellStart"/>
      <w:r>
        <w:rPr>
          <w:sz w:val="18"/>
        </w:rPr>
        <w:t>reading</w:t>
      </w:r>
      <w:proofErr w:type="spellEnd"/>
      <w:r>
        <w:rPr>
          <w:sz w:val="18"/>
        </w:rPr>
        <w:tab/>
      </w:r>
      <w:r>
        <w:rPr>
          <w:sz w:val="18"/>
        </w:rPr>
        <w:tab/>
        <w:t xml:space="preserve"> </w:t>
      </w:r>
      <w:r w:rsidRPr="000E63F5">
        <w:rPr>
          <w:sz w:val="18"/>
        </w:rPr>
        <w:t xml:space="preserve">: </w:t>
      </w:r>
      <w:proofErr w:type="spellStart"/>
      <w:r w:rsidRPr="000E63F5">
        <w:rPr>
          <w:sz w:val="18"/>
        </w:rPr>
        <w:t>hamming_stateType</w:t>
      </w:r>
      <w:proofErr w:type="spellEnd"/>
      <w:r w:rsidRPr="000E63F5">
        <w:rPr>
          <w:sz w:val="18"/>
        </w:rPr>
        <w:t xml:space="preserve"> := "100000001100";</w:t>
      </w:r>
    </w:p>
    <w:p w:rsidR="00804231" w:rsidRPr="00804231" w:rsidRDefault="00804231" w:rsidP="00AB6C03">
      <w:pPr>
        <w:rPr>
          <w:sz w:val="2"/>
        </w:rPr>
      </w:pPr>
    </w:p>
    <w:p w:rsidR="00AB6C03" w:rsidRDefault="008C6136" w:rsidP="00AB6C03">
      <w:pPr>
        <w:rPr>
          <w:rFonts w:ascii="Calibri" w:hAnsi="Calibri" w:cs="Calibri"/>
          <w:color w:val="000000"/>
          <w:sz w:val="24"/>
          <w:szCs w:val="24"/>
        </w:rPr>
      </w:pPr>
      <w:r>
        <w:t xml:space="preserve">Nous avons ensuite implémenté un processus nommée </w:t>
      </w:r>
      <w:proofErr w:type="spellStart"/>
      <w:r>
        <w:t>hammingCorrection</w:t>
      </w:r>
      <w:proofErr w:type="spellEnd"/>
      <w:r>
        <w:t xml:space="preserve"> qui va analyser l’état courant et indiquer à l’aide du signal </w:t>
      </w:r>
      <w:proofErr w:type="spellStart"/>
      <w:r w:rsidRPr="008C6136">
        <w:rPr>
          <w:rFonts w:ascii="Calibri" w:hAnsi="Calibri" w:cs="Calibri"/>
          <w:i/>
          <w:color w:val="000000"/>
          <w:sz w:val="24"/>
          <w:szCs w:val="24"/>
        </w:rPr>
        <w:t>adcFSMCorrection</w:t>
      </w:r>
      <w:proofErr w:type="spellEnd"/>
      <w:r>
        <w:rPr>
          <w:rFonts w:ascii="Calibri" w:hAnsi="Calibri" w:cs="Calibri"/>
          <w:color w:val="000000"/>
          <w:sz w:val="24"/>
          <w:szCs w:val="24"/>
        </w:rPr>
        <w:t xml:space="preserve"> si une erreur a été détectée sur l’état. Cela permet à la machine de recharger l’état correct.</w:t>
      </w:r>
      <w:r w:rsidR="00FA668A">
        <w:rPr>
          <w:rFonts w:ascii="Calibri" w:hAnsi="Calibri" w:cs="Calibri"/>
          <w:color w:val="000000"/>
          <w:sz w:val="24"/>
          <w:szCs w:val="24"/>
        </w:rPr>
        <w:t xml:space="preserve"> L’état c</w:t>
      </w:r>
      <w:r w:rsidR="00E403AD">
        <w:rPr>
          <w:rFonts w:ascii="Calibri" w:hAnsi="Calibri" w:cs="Calibri"/>
          <w:color w:val="000000"/>
          <w:sz w:val="24"/>
          <w:szCs w:val="24"/>
        </w:rPr>
        <w:t>orrect est calculé et est donné</w:t>
      </w:r>
      <w:r w:rsidR="00FA668A">
        <w:rPr>
          <w:rFonts w:ascii="Calibri" w:hAnsi="Calibri" w:cs="Calibri"/>
          <w:color w:val="000000"/>
          <w:sz w:val="24"/>
          <w:szCs w:val="24"/>
        </w:rPr>
        <w:t xml:space="preserve"> sur le signal </w:t>
      </w:r>
      <w:proofErr w:type="spellStart"/>
      <w:r w:rsidR="00FA668A" w:rsidRPr="00FA668A">
        <w:rPr>
          <w:rFonts w:ascii="Calibri" w:hAnsi="Calibri" w:cs="Calibri"/>
          <w:i/>
          <w:color w:val="000000"/>
          <w:sz w:val="24"/>
          <w:szCs w:val="24"/>
        </w:rPr>
        <w:t>adcNextState</w:t>
      </w:r>
      <w:proofErr w:type="spellEnd"/>
      <w:r w:rsidR="00FA668A">
        <w:rPr>
          <w:rFonts w:ascii="Calibri" w:hAnsi="Calibri" w:cs="Calibri"/>
          <w:color w:val="000000"/>
          <w:sz w:val="24"/>
          <w:szCs w:val="24"/>
        </w:rPr>
        <w:t xml:space="preserve">. L’image ci-dessous présente le principe de notre codage de </w:t>
      </w:r>
      <w:proofErr w:type="spellStart"/>
      <w:r w:rsidR="00FA668A">
        <w:rPr>
          <w:rFonts w:ascii="Calibri" w:hAnsi="Calibri" w:cs="Calibri"/>
          <w:color w:val="000000"/>
          <w:sz w:val="24"/>
          <w:szCs w:val="24"/>
        </w:rPr>
        <w:t>Hamming</w:t>
      </w:r>
      <w:proofErr w:type="spellEnd"/>
      <w:r w:rsidR="00FA668A">
        <w:rPr>
          <w:rFonts w:ascii="Calibri" w:hAnsi="Calibri" w:cs="Calibri"/>
          <w:color w:val="000000"/>
          <w:sz w:val="24"/>
          <w:szCs w:val="24"/>
        </w:rPr>
        <w:t>.</w:t>
      </w:r>
    </w:p>
    <w:p w:rsidR="004557A5" w:rsidRPr="004557A5" w:rsidRDefault="004557A5" w:rsidP="00AB6C03">
      <w:pPr>
        <w:rPr>
          <w:sz w:val="2"/>
        </w:rPr>
      </w:pPr>
      <w:r w:rsidRPr="004557A5">
        <w:rPr>
          <w:noProof/>
          <w:sz w:val="2"/>
          <w:lang w:eastAsia="fr-CH"/>
        </w:rPr>
        <w:drawing>
          <wp:anchor distT="0" distB="0" distL="114300" distR="114300" simplePos="0" relativeHeight="251745280" behindDoc="0" locked="0" layoutInCell="1" allowOverlap="1" wp14:anchorId="3A9EBB2E" wp14:editId="767FA767">
            <wp:simplePos x="0" y="0"/>
            <wp:positionH relativeFrom="margin">
              <wp:posOffset>-2540</wp:posOffset>
            </wp:positionH>
            <wp:positionV relativeFrom="paragraph">
              <wp:posOffset>78105</wp:posOffset>
            </wp:positionV>
            <wp:extent cx="6188710" cy="1384300"/>
            <wp:effectExtent l="0" t="0" r="2540" b="635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8710" cy="1384300"/>
                    </a:xfrm>
                    <a:prstGeom prst="rect">
                      <a:avLst/>
                    </a:prstGeom>
                    <a:noFill/>
                    <a:ln>
                      <a:noFill/>
                    </a:ln>
                  </pic:spPr>
                </pic:pic>
              </a:graphicData>
            </a:graphic>
          </wp:anchor>
        </w:drawing>
      </w:r>
    </w:p>
    <w:p w:rsidR="004557A5" w:rsidRPr="004557A5" w:rsidRDefault="004557A5" w:rsidP="009D0CD6">
      <w:pPr>
        <w:rPr>
          <w:sz w:val="8"/>
        </w:rPr>
      </w:pPr>
    </w:p>
    <w:p w:rsidR="009D0CD6" w:rsidRDefault="003B3C03" w:rsidP="009D0CD6">
      <w:r>
        <w:t xml:space="preserve">Afin de valider le bon fonctionnement de notre correction d’état, nous avons volontairement introduit une erreur dans notre machine sur l’état </w:t>
      </w:r>
      <w:proofErr w:type="spellStart"/>
      <w:r>
        <w:t>sendSDATAC</w:t>
      </w:r>
      <w:proofErr w:type="spellEnd"/>
      <w:r>
        <w:t xml:space="preserve">. </w:t>
      </w:r>
    </w:p>
    <w:p w:rsidR="004557A5" w:rsidRPr="004557A5" w:rsidRDefault="004557A5" w:rsidP="009D0CD6">
      <w:pPr>
        <w:rPr>
          <w:sz w:val="2"/>
        </w:rPr>
      </w:pP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proofErr w:type="spellStart"/>
      <w:proofErr w:type="gramStart"/>
      <w:r w:rsidRPr="00224E84">
        <w:rPr>
          <w:sz w:val="18"/>
        </w:rPr>
        <w:t>when</w:t>
      </w:r>
      <w:proofErr w:type="spellEnd"/>
      <w:proofErr w:type="gramEnd"/>
      <w:r w:rsidRPr="00224E84">
        <w:rPr>
          <w:sz w:val="18"/>
        </w:rPr>
        <w:t xml:space="preserve"> </w:t>
      </w:r>
      <w:proofErr w:type="spellStart"/>
      <w:r w:rsidRPr="00224E84">
        <w:rPr>
          <w:sz w:val="18"/>
        </w:rPr>
        <w:t>sendConfigCH</w:t>
      </w:r>
      <w:proofErr w:type="spellEnd"/>
      <w:r w:rsidRPr="00224E84">
        <w:rPr>
          <w:sz w:val="18"/>
        </w:rPr>
        <w:t xml:space="preserve"> =&gt;</w:t>
      </w: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if</w:t>
      </w:r>
      <w:proofErr w:type="gramEnd"/>
      <w:r w:rsidRPr="00224E84">
        <w:rPr>
          <w:sz w:val="18"/>
        </w:rPr>
        <w:t xml:space="preserve"> </w:t>
      </w:r>
      <w:proofErr w:type="spellStart"/>
      <w:r w:rsidRPr="00224E84">
        <w:rPr>
          <w:sz w:val="18"/>
        </w:rPr>
        <w:t>adcConfigured</w:t>
      </w:r>
      <w:proofErr w:type="spellEnd"/>
      <w:r w:rsidRPr="00224E84">
        <w:rPr>
          <w:sz w:val="18"/>
        </w:rPr>
        <w:t xml:space="preserve"> = '1' </w:t>
      </w:r>
      <w:proofErr w:type="spellStart"/>
      <w:r w:rsidRPr="00224E84">
        <w:rPr>
          <w:sz w:val="18"/>
        </w:rPr>
        <w:t>then</w:t>
      </w:r>
      <w:proofErr w:type="spellEnd"/>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t>--</w:t>
      </w:r>
      <w:proofErr w:type="spellStart"/>
      <w:r w:rsidRPr="00224E84">
        <w:rPr>
          <w:sz w:val="18"/>
        </w:rPr>
        <w:t>adcState</w:t>
      </w:r>
      <w:proofErr w:type="spellEnd"/>
      <w:r w:rsidRPr="00224E84">
        <w:rPr>
          <w:sz w:val="18"/>
        </w:rPr>
        <w:t xml:space="preserve"> &lt;= </w:t>
      </w:r>
      <w:proofErr w:type="spellStart"/>
      <w:proofErr w:type="gramStart"/>
      <w:r w:rsidRPr="00224E84">
        <w:rPr>
          <w:sz w:val="18"/>
        </w:rPr>
        <w:t>sendReadByCmd</w:t>
      </w:r>
      <w:proofErr w:type="spellEnd"/>
      <w:r w:rsidRPr="00224E84">
        <w:rPr>
          <w:sz w:val="18"/>
        </w:rPr>
        <w:t>;</w:t>
      </w:r>
      <w:proofErr w:type="gramEnd"/>
      <w:r>
        <w:rPr>
          <w:sz w:val="18"/>
        </w:rPr>
        <w:tab/>
      </w:r>
      <w:r>
        <w:rPr>
          <w:sz w:val="18"/>
        </w:rPr>
        <w:tab/>
        <w:t xml:space="preserve">//Correct state </w:t>
      </w:r>
      <w:r w:rsidRPr="000E63F5">
        <w:rPr>
          <w:sz w:val="18"/>
        </w:rPr>
        <w:t>"000010000111";</w:t>
      </w:r>
    </w:p>
    <w:p w:rsidR="00CE3C66" w:rsidRPr="00224E84"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r w:rsidRPr="00224E84">
        <w:rPr>
          <w:sz w:val="18"/>
        </w:rPr>
        <w:tab/>
      </w:r>
      <w:proofErr w:type="spellStart"/>
      <w:proofErr w:type="gramStart"/>
      <w:r w:rsidRPr="00224E84">
        <w:rPr>
          <w:sz w:val="18"/>
        </w:rPr>
        <w:t>adcState</w:t>
      </w:r>
      <w:proofErr w:type="spellEnd"/>
      <w:proofErr w:type="gramEnd"/>
      <w:r w:rsidRPr="00224E84">
        <w:rPr>
          <w:sz w:val="18"/>
        </w:rPr>
        <w:t xml:space="preserve"> &lt;= "</w:t>
      </w:r>
      <w:r w:rsidRPr="000E63F5">
        <w:rPr>
          <w:sz w:val="18"/>
        </w:rPr>
        <w:t>00001</w:t>
      </w:r>
      <w:r>
        <w:rPr>
          <w:sz w:val="18"/>
        </w:rPr>
        <w:t>1</w:t>
      </w:r>
      <w:r w:rsidRPr="000E63F5">
        <w:rPr>
          <w:sz w:val="18"/>
        </w:rPr>
        <w:t>000111</w:t>
      </w:r>
      <w:r w:rsidRPr="00224E84">
        <w:rPr>
          <w:sz w:val="18"/>
        </w:rPr>
        <w:t>";</w:t>
      </w:r>
      <w:r w:rsidR="00BA0032">
        <w:rPr>
          <w:sz w:val="18"/>
        </w:rPr>
        <w:tab/>
      </w:r>
      <w:r w:rsidR="00BA0032">
        <w:rPr>
          <w:sz w:val="18"/>
        </w:rPr>
        <w:tab/>
        <w:t>//</w:t>
      </w:r>
      <w:proofErr w:type="spellStart"/>
      <w:r w:rsidR="00BA0032">
        <w:rPr>
          <w:sz w:val="18"/>
        </w:rPr>
        <w:t>Wrong</w:t>
      </w:r>
      <w:proofErr w:type="spellEnd"/>
      <w:r w:rsidR="00BA0032">
        <w:rPr>
          <w:sz w:val="18"/>
        </w:rPr>
        <w:t xml:space="preserve"> state, </w:t>
      </w:r>
      <w:proofErr w:type="spellStart"/>
      <w:r w:rsidR="00BA0032">
        <w:rPr>
          <w:sz w:val="18"/>
        </w:rPr>
        <w:t>modify</w:t>
      </w:r>
      <w:proofErr w:type="spellEnd"/>
      <w:r w:rsidR="00BA0032">
        <w:rPr>
          <w:sz w:val="18"/>
        </w:rPr>
        <w:t xml:space="preserve"> one bit</w:t>
      </w:r>
    </w:p>
    <w:p w:rsidR="00CE3C66" w:rsidRDefault="00CE3C66" w:rsidP="00CE3C66">
      <w:pPr>
        <w:pBdr>
          <w:top w:val="single" w:sz="4" w:space="1" w:color="auto"/>
          <w:left w:val="single" w:sz="4" w:space="4" w:color="auto"/>
          <w:bottom w:val="single" w:sz="4" w:space="1" w:color="auto"/>
          <w:right w:val="single" w:sz="4" w:space="4" w:color="auto"/>
        </w:pBdr>
        <w:spacing w:after="0" w:line="240" w:lineRule="auto"/>
        <w:rPr>
          <w:sz w:val="18"/>
        </w:rPr>
      </w:pPr>
      <w:r w:rsidRPr="00224E84">
        <w:rPr>
          <w:sz w:val="18"/>
        </w:rPr>
        <w:tab/>
      </w:r>
      <w:proofErr w:type="gramStart"/>
      <w:r w:rsidRPr="00224E84">
        <w:rPr>
          <w:sz w:val="18"/>
        </w:rPr>
        <w:t>end</w:t>
      </w:r>
      <w:proofErr w:type="gramEnd"/>
      <w:r w:rsidRPr="00224E84">
        <w:rPr>
          <w:sz w:val="18"/>
        </w:rPr>
        <w:t xml:space="preserve"> if;</w:t>
      </w:r>
    </w:p>
    <w:p w:rsidR="004557A5" w:rsidRPr="004557A5" w:rsidRDefault="004557A5" w:rsidP="006C5486">
      <w:pPr>
        <w:rPr>
          <w:sz w:val="10"/>
        </w:rPr>
      </w:pPr>
    </w:p>
    <w:p w:rsidR="006C5486" w:rsidRDefault="008C363B" w:rsidP="006C5486">
      <w:r>
        <w:rPr>
          <w:noProof/>
          <w:lang w:eastAsia="fr-CH"/>
        </w:rPr>
        <w:drawing>
          <wp:anchor distT="0" distB="0" distL="114300" distR="114300" simplePos="0" relativeHeight="251750400" behindDoc="0" locked="0" layoutInCell="1" allowOverlap="1" wp14:anchorId="1A461680" wp14:editId="0DD9FE8D">
            <wp:simplePos x="0" y="0"/>
            <wp:positionH relativeFrom="column">
              <wp:posOffset>1270</wp:posOffset>
            </wp:positionH>
            <wp:positionV relativeFrom="paragraph">
              <wp:posOffset>391795</wp:posOffset>
            </wp:positionV>
            <wp:extent cx="6181090" cy="600075"/>
            <wp:effectExtent l="0" t="0" r="0" b="952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1090" cy="600075"/>
                    </a:xfrm>
                    <a:prstGeom prst="rect">
                      <a:avLst/>
                    </a:prstGeom>
                    <a:noFill/>
                    <a:ln>
                      <a:noFill/>
                    </a:ln>
                  </pic:spPr>
                </pic:pic>
              </a:graphicData>
            </a:graphic>
          </wp:anchor>
        </w:drawing>
      </w:r>
      <w:r w:rsidR="00F6210E">
        <w:t>Voici le résultat de la simulation</w:t>
      </w:r>
      <w:r w:rsidR="006340CD">
        <w:t>, on voit que l’état est corrigé correctement</w:t>
      </w:r>
      <w:r w:rsidR="00EE0DC8">
        <w:t>, la machine d’état recharge l’état correct au flanc montant d’horloge suivant</w:t>
      </w:r>
      <w:r w:rsidR="00F6210E">
        <w:t> :</w:t>
      </w:r>
    </w:p>
    <w:p w:rsidR="004557A5" w:rsidRPr="004557A5" w:rsidRDefault="004557A5" w:rsidP="004557A5">
      <w:pPr>
        <w:rPr>
          <w:rStyle w:val="Emphaseintense"/>
          <w:sz w:val="6"/>
        </w:rPr>
      </w:pPr>
    </w:p>
    <w:p w:rsidR="00C1428D" w:rsidRPr="002F04F7" w:rsidRDefault="00C1428D" w:rsidP="002F04F7">
      <w:pPr>
        <w:pStyle w:val="Titre3"/>
        <w:rPr>
          <w:i/>
          <w:iCs/>
        </w:rPr>
      </w:pPr>
      <w:bookmarkStart w:id="49" w:name="_Toc452736743"/>
      <w:r w:rsidRPr="002F04F7">
        <w:rPr>
          <w:i/>
          <w:iCs/>
        </w:rPr>
        <w:lastRenderedPageBreak/>
        <w:t>Réponse aux questions des slides</w:t>
      </w:r>
      <w:bookmarkEnd w:id="49"/>
    </w:p>
    <w:p w:rsidR="00C531B2" w:rsidRDefault="00C1428D" w:rsidP="006C5486">
      <w:r>
        <w:t xml:space="preserve">Avec le codage de </w:t>
      </w:r>
      <w:proofErr w:type="spellStart"/>
      <w:r>
        <w:t>Hamming</w:t>
      </w:r>
      <w:proofErr w:type="spellEnd"/>
      <w:r>
        <w:t xml:space="preserve">, on peut </w:t>
      </w:r>
      <w:r w:rsidR="003E01FF">
        <w:t>corriger</w:t>
      </w:r>
      <w:r>
        <w:t xml:space="preserve"> </w:t>
      </w:r>
      <w:r w:rsidRPr="007E6D88">
        <w:rPr>
          <w:b/>
        </w:rPr>
        <w:t>une</w:t>
      </w:r>
      <w:r>
        <w:t xml:space="preserve"> erreur sur</w:t>
      </w:r>
      <w:r w:rsidR="00250147">
        <w:t xml:space="preserve"> le vecteur d’état</w:t>
      </w:r>
      <w:r w:rsidR="00C531B2">
        <w:t>.</w:t>
      </w:r>
    </w:p>
    <w:p w:rsidR="00610C1B" w:rsidRDefault="00C531B2" w:rsidP="006C5486">
      <w:pPr>
        <w:rPr>
          <w:rFonts w:eastAsiaTheme="minorEastAsia"/>
        </w:rPr>
      </w:pPr>
      <w:r>
        <w:t>On peut</w:t>
      </w:r>
      <w:r w:rsidR="00C1428D">
        <w:t xml:space="preserve"> détecter dans notre cas, </w:t>
      </w:r>
      <w:r w:rsidR="00250147">
        <w:t>12</w:t>
      </w:r>
      <w:r w:rsidR="00C1428D">
        <w:t xml:space="preserve"> erreurs </w:t>
      </w:r>
      <w:r w:rsidR="00FC2739">
        <w:t>sans pour autant les corriger.</w:t>
      </w:r>
      <w:r w:rsidR="007218AD">
        <w:t xml:space="preserve"> </w:t>
      </w:r>
      <w:r w:rsidR="00250147">
        <w:t>On peut donc dire qu’on peut détecter autant d’erreurs qu’il y a de bits dans le vecteur d’état</w:t>
      </w:r>
      <w:r w:rsidR="00B4126C">
        <w:t xml:space="preserve"> (</w:t>
      </w:r>
      <w:r w:rsidR="00652B7C">
        <w:t xml:space="preserve">parité </w:t>
      </w:r>
      <w:r w:rsidR="00B4126C">
        <w:t>+ donnée)</w:t>
      </w:r>
      <w:r w:rsidR="00250147">
        <w:t>.</w:t>
      </w:r>
    </w:p>
    <w:p w:rsidR="005718A7" w:rsidRPr="002F04F7" w:rsidRDefault="005718A7" w:rsidP="002F04F7">
      <w:pPr>
        <w:pStyle w:val="Titre3"/>
      </w:pPr>
      <w:bookmarkStart w:id="50" w:name="_Toc452736744"/>
      <w:r w:rsidRPr="002F04F7">
        <w:t xml:space="preserve">Mise en commun du codage </w:t>
      </w:r>
      <w:r w:rsidR="006E0E81" w:rsidRPr="002F04F7">
        <w:t xml:space="preserve">de </w:t>
      </w:r>
      <w:proofErr w:type="spellStart"/>
      <w:r w:rsidR="006E0E81" w:rsidRPr="002F04F7">
        <w:t>Hamming</w:t>
      </w:r>
      <w:proofErr w:type="spellEnd"/>
      <w:r w:rsidR="006E0E81" w:rsidRPr="002F04F7">
        <w:t xml:space="preserve"> avec correction de</w:t>
      </w:r>
      <w:r w:rsidRPr="002F04F7">
        <w:t xml:space="preserve"> séquence</w:t>
      </w:r>
      <w:bookmarkEnd w:id="50"/>
    </w:p>
    <w:p w:rsidR="00787A33" w:rsidRDefault="008C363B" w:rsidP="005718A7">
      <w:r w:rsidRPr="00E816FA">
        <w:rPr>
          <w:noProof/>
          <w:lang w:eastAsia="fr-CH"/>
        </w:rPr>
        <w:drawing>
          <wp:anchor distT="0" distB="0" distL="114300" distR="114300" simplePos="0" relativeHeight="251746304" behindDoc="0" locked="0" layoutInCell="1" allowOverlap="1" wp14:anchorId="7F0716B9" wp14:editId="4DFFBD8E">
            <wp:simplePos x="0" y="0"/>
            <wp:positionH relativeFrom="margin">
              <wp:align>right</wp:align>
            </wp:positionH>
            <wp:positionV relativeFrom="paragraph">
              <wp:posOffset>370205</wp:posOffset>
            </wp:positionV>
            <wp:extent cx="6188710" cy="1336990"/>
            <wp:effectExtent l="0" t="0" r="254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8710" cy="1336990"/>
                    </a:xfrm>
                    <a:prstGeom prst="rect">
                      <a:avLst/>
                    </a:prstGeom>
                    <a:noFill/>
                    <a:ln>
                      <a:noFill/>
                    </a:ln>
                  </pic:spPr>
                </pic:pic>
              </a:graphicData>
            </a:graphic>
          </wp:anchor>
        </w:drawing>
      </w:r>
      <w:r w:rsidR="00FD7FA0">
        <w:t>Nous avons ensuite modifié les processus développés précédemment pour les mettre en commun. C’est-à-dire pouvoir corriger un bit du vecteur d’état et revenir dans un état connu si la séquence n’est pas bonne</w:t>
      </w:r>
    </w:p>
    <w:p w:rsidR="005718A7" w:rsidRPr="00D34F5B" w:rsidRDefault="005718A7" w:rsidP="005718A7">
      <w:pPr>
        <w:rPr>
          <w:sz w:val="2"/>
        </w:rPr>
      </w:pPr>
    </w:p>
    <w:p w:rsidR="00D34F5B" w:rsidRDefault="00D34F5B" w:rsidP="005718A7">
      <w:r>
        <w:rPr>
          <w:noProof/>
          <w:lang w:eastAsia="fr-CH"/>
        </w:rPr>
        <w:drawing>
          <wp:anchor distT="0" distB="0" distL="114300" distR="114300" simplePos="0" relativeHeight="251751424" behindDoc="0" locked="0" layoutInCell="1" allowOverlap="1" wp14:anchorId="6717BE49" wp14:editId="14EBDE39">
            <wp:simplePos x="0" y="0"/>
            <wp:positionH relativeFrom="margin">
              <wp:align>right</wp:align>
            </wp:positionH>
            <wp:positionV relativeFrom="paragraph">
              <wp:posOffset>460375</wp:posOffset>
            </wp:positionV>
            <wp:extent cx="6181725" cy="1114425"/>
            <wp:effectExtent l="0" t="0" r="952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1725" cy="1114425"/>
                    </a:xfrm>
                    <a:prstGeom prst="rect">
                      <a:avLst/>
                    </a:prstGeom>
                    <a:noFill/>
                    <a:ln>
                      <a:noFill/>
                    </a:ln>
                  </pic:spPr>
                </pic:pic>
              </a:graphicData>
            </a:graphic>
          </wp:anchor>
        </w:drawing>
      </w:r>
      <w:r>
        <w:t>Cette simulation montre que l’état est correctement modifié lors qu’un bit du vecteur d’état change mais que la séquence est correctement suivie :</w:t>
      </w:r>
    </w:p>
    <w:p w:rsidR="00D34F5B" w:rsidRPr="00D34F5B" w:rsidRDefault="00D34F5B" w:rsidP="005718A7">
      <w:pPr>
        <w:rPr>
          <w:sz w:val="6"/>
        </w:rPr>
      </w:pPr>
    </w:p>
    <w:p w:rsidR="00D34F5B" w:rsidRDefault="00FD6823" w:rsidP="005718A7">
      <w:r>
        <w:rPr>
          <w:noProof/>
          <w:lang w:eastAsia="fr-CH"/>
        </w:rPr>
        <w:drawing>
          <wp:anchor distT="0" distB="0" distL="114300" distR="114300" simplePos="0" relativeHeight="251752448" behindDoc="0" locked="0" layoutInCell="1" allowOverlap="1" wp14:anchorId="37B8F32B" wp14:editId="4D5596E1">
            <wp:simplePos x="0" y="0"/>
            <wp:positionH relativeFrom="margin">
              <wp:align>left</wp:align>
            </wp:positionH>
            <wp:positionV relativeFrom="paragraph">
              <wp:posOffset>410210</wp:posOffset>
            </wp:positionV>
            <wp:extent cx="6217920" cy="1005840"/>
            <wp:effectExtent l="0" t="0" r="0" b="381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7920" cy="1005840"/>
                    </a:xfrm>
                    <a:prstGeom prst="rect">
                      <a:avLst/>
                    </a:prstGeom>
                    <a:noFill/>
                    <a:ln>
                      <a:noFill/>
                    </a:ln>
                  </pic:spPr>
                </pic:pic>
              </a:graphicData>
            </a:graphic>
          </wp:anchor>
        </w:drawing>
      </w:r>
      <w:r w:rsidR="00D34F5B">
        <w:t xml:space="preserve">Cette simulation montre que l’on revient dans l’état </w:t>
      </w:r>
      <w:proofErr w:type="spellStart"/>
      <w:r w:rsidR="00D34F5B">
        <w:t>waitSample</w:t>
      </w:r>
      <w:proofErr w:type="spellEnd"/>
      <w:r w:rsidR="00D34F5B">
        <w:t xml:space="preserve"> lorsqu’un bit du vecteur d’état change mais que la séquence n’est pas correctement suivie :</w:t>
      </w:r>
    </w:p>
    <w:p w:rsidR="00FD6823" w:rsidRPr="00FD6823" w:rsidRDefault="00FD6823" w:rsidP="00FD6823">
      <w:pPr>
        <w:rPr>
          <w:sz w:val="2"/>
        </w:rPr>
      </w:pPr>
    </w:p>
    <w:p w:rsidR="00FD6823" w:rsidRDefault="00FD6823" w:rsidP="00FD6823">
      <w:r>
        <w:rPr>
          <w:noProof/>
          <w:lang w:eastAsia="fr-CH"/>
        </w:rPr>
        <w:drawing>
          <wp:anchor distT="0" distB="0" distL="114300" distR="114300" simplePos="0" relativeHeight="251753472" behindDoc="0" locked="0" layoutInCell="1" allowOverlap="1" wp14:anchorId="678A22E8" wp14:editId="396A1112">
            <wp:simplePos x="0" y="0"/>
            <wp:positionH relativeFrom="margin">
              <wp:posOffset>66675</wp:posOffset>
            </wp:positionH>
            <wp:positionV relativeFrom="paragraph">
              <wp:posOffset>464820</wp:posOffset>
            </wp:positionV>
            <wp:extent cx="6118860" cy="1146810"/>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886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r>
        <w:t>On peut également encore faire le test si aucun bit du vecteur d’état ne change, mais que la séquence n’est pas suivie correctement.</w:t>
      </w:r>
    </w:p>
    <w:p w:rsidR="00FD6823" w:rsidRPr="007E2F36" w:rsidRDefault="00FD6823" w:rsidP="00FD6823">
      <w:pPr>
        <w:rPr>
          <w:sz w:val="8"/>
        </w:rPr>
      </w:pPr>
    </w:p>
    <w:p w:rsidR="007E2F36" w:rsidRDefault="007E2F36" w:rsidP="007E2F36">
      <w:pPr>
        <w:pStyle w:val="Titre3"/>
      </w:pPr>
      <w:bookmarkStart w:id="51" w:name="_Toc452736745"/>
      <w:r>
        <w:lastRenderedPageBreak/>
        <w:t xml:space="preserve">Transmission de l’erreur au registre de </w:t>
      </w:r>
      <w:proofErr w:type="spellStart"/>
      <w:r>
        <w:t>status</w:t>
      </w:r>
      <w:bookmarkEnd w:id="51"/>
      <w:proofErr w:type="spellEnd"/>
    </w:p>
    <w:p w:rsidR="007E2F36" w:rsidRPr="007E2F36" w:rsidRDefault="0055605A" w:rsidP="007E2F36">
      <w:r>
        <w:t xml:space="preserve">Dans l’exemple de code donné, un registre de </w:t>
      </w:r>
      <w:proofErr w:type="spellStart"/>
      <w:r>
        <w:t>status</w:t>
      </w:r>
      <w:proofErr w:type="spellEnd"/>
      <w:r>
        <w:t xml:space="preserve"> est implémenté. Nous avons fait en sorte que l’état du signal </w:t>
      </w:r>
      <w:proofErr w:type="spellStart"/>
      <w:r>
        <w:t>adcFSMCorrection</w:t>
      </w:r>
      <w:proofErr w:type="spellEnd"/>
      <w:r>
        <w:t xml:space="preserve"> se retrouve sur le bit </w:t>
      </w:r>
      <w:r w:rsidR="00205BC6">
        <w:t xml:space="preserve">1 </w:t>
      </w:r>
      <w:r>
        <w:t xml:space="preserve">de ce registre pour pouvoir transmettre sur le bus AMBA </w:t>
      </w:r>
      <w:r w:rsidR="00205BC6">
        <w:t>s’il</w:t>
      </w:r>
      <w:r>
        <w:t xml:space="preserve"> y a eu une erreur dans les états.</w:t>
      </w:r>
    </w:p>
    <w:p w:rsidR="00A33D61" w:rsidRDefault="00A33D61" w:rsidP="00CC4EA1">
      <w:pPr>
        <w:pStyle w:val="Titre2"/>
      </w:pPr>
      <w:bookmarkStart w:id="52" w:name="_Toc452736746"/>
      <w:r>
        <w:t xml:space="preserve">Simulation </w:t>
      </w:r>
      <w:r w:rsidR="00615DAE">
        <w:t xml:space="preserve">de l’ensemble </w:t>
      </w:r>
      <w:r>
        <w:t>du circuit</w:t>
      </w:r>
      <w:bookmarkEnd w:id="52"/>
    </w:p>
    <w:p w:rsidR="00A33D61" w:rsidRDefault="001B2D95" w:rsidP="00A33D61">
      <w:r>
        <w:rPr>
          <w:noProof/>
          <w:lang w:eastAsia="fr-CH"/>
        </w:rPr>
        <w:drawing>
          <wp:anchor distT="0" distB="0" distL="114300" distR="114300" simplePos="0" relativeHeight="251693056" behindDoc="0" locked="0" layoutInCell="1" allowOverlap="1" wp14:anchorId="351DC3DE" wp14:editId="51EFFDCE">
            <wp:simplePos x="0" y="0"/>
            <wp:positionH relativeFrom="margin">
              <wp:align>left</wp:align>
            </wp:positionH>
            <wp:positionV relativeFrom="paragraph">
              <wp:posOffset>904298</wp:posOffset>
            </wp:positionV>
            <wp:extent cx="6191250" cy="256222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1250" cy="2562225"/>
                    </a:xfrm>
                    <a:prstGeom prst="rect">
                      <a:avLst/>
                    </a:prstGeom>
                    <a:noFill/>
                    <a:ln>
                      <a:noFill/>
                    </a:ln>
                  </pic:spPr>
                </pic:pic>
              </a:graphicData>
            </a:graphic>
          </wp:anchor>
        </w:drawing>
      </w:r>
      <w:r>
        <w:t xml:space="preserve">Avec cette simulation, on valide qu’à chaque </w:t>
      </w:r>
      <w:proofErr w:type="spellStart"/>
      <w:r>
        <w:t>enable</w:t>
      </w:r>
      <w:proofErr w:type="spellEnd"/>
      <w:r>
        <w:t xml:space="preserve">, on arrive à récupérer correctement la valeur échantillonnée par le convertisseur A/D. On voit dans l’image que l’on lit correctement en alternance </w:t>
      </w:r>
      <w:r w:rsidR="00A1377B">
        <w:t xml:space="preserve">la valeur de sIn1 et sIn2 correspondant aux deux canaux du convertisseur. Les valeurs sont correctement récupérées dans les deux registres correspondants </w:t>
      </w:r>
      <w:proofErr w:type="spellStart"/>
      <w:r w:rsidR="00A1377B" w:rsidRPr="00A1377B">
        <w:rPr>
          <w:i/>
        </w:rPr>
        <w:t>adcCurrentAcquisitionRegister</w:t>
      </w:r>
      <w:proofErr w:type="spellEnd"/>
      <w:r w:rsidR="00A1377B">
        <w:t xml:space="preserve"> et </w:t>
      </w:r>
      <w:proofErr w:type="spellStart"/>
      <w:r w:rsidR="00A1377B" w:rsidRPr="00A1377B">
        <w:rPr>
          <w:i/>
        </w:rPr>
        <w:t>adcVoltageAcquisitionRegister</w:t>
      </w:r>
      <w:proofErr w:type="spellEnd"/>
      <w:r w:rsidR="00A1377B">
        <w:t xml:space="preserve">. </w:t>
      </w:r>
    </w:p>
    <w:p w:rsidR="00FA6C09" w:rsidRPr="00FA6C09" w:rsidRDefault="00FA6C09" w:rsidP="00A33D61">
      <w:pPr>
        <w:rPr>
          <w:sz w:val="12"/>
        </w:rPr>
      </w:pPr>
    </w:p>
    <w:p w:rsidR="008023DD" w:rsidRDefault="008023DD" w:rsidP="00A33D61">
      <w:r>
        <w:t>À ce stade on a donc :</w:t>
      </w:r>
    </w:p>
    <w:p w:rsidR="008023DD" w:rsidRDefault="00FA6C09" w:rsidP="00A33D61">
      <w:r w:rsidRPr="002B7053">
        <w:rPr>
          <w:noProof/>
          <w:lang w:eastAsia="fr-CH"/>
        </w:rPr>
        <w:drawing>
          <wp:anchor distT="0" distB="0" distL="114300" distR="114300" simplePos="0" relativeHeight="251755520" behindDoc="0" locked="0" layoutInCell="1" allowOverlap="1" wp14:anchorId="7EE89FB9" wp14:editId="3D447EE2">
            <wp:simplePos x="0" y="0"/>
            <wp:positionH relativeFrom="margin">
              <wp:posOffset>0</wp:posOffset>
            </wp:positionH>
            <wp:positionV relativeFrom="paragraph">
              <wp:posOffset>37465</wp:posOffset>
            </wp:positionV>
            <wp:extent cx="245110" cy="231775"/>
            <wp:effectExtent l="0" t="0" r="2540" b="0"/>
            <wp:wrapSquare wrapText="bothSides"/>
            <wp:docPr id="61" name="Image 6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3DD">
        <w:t xml:space="preserve">Une machine d’état robuste dont l’état peut être corrigé en cas de </w:t>
      </w:r>
      <w:r w:rsidR="00AB669D">
        <w:t>perturbation extérieure</w:t>
      </w:r>
      <w:r>
        <w:t xml:space="preserve"> et qui est résistante aux SEU.</w:t>
      </w:r>
    </w:p>
    <w:p w:rsidR="008023DD" w:rsidRDefault="008023DD" w:rsidP="00A33D61">
      <w:r w:rsidRPr="002B7053">
        <w:rPr>
          <w:noProof/>
          <w:lang w:eastAsia="fr-CH"/>
        </w:rPr>
        <w:drawing>
          <wp:anchor distT="0" distB="0" distL="114300" distR="114300" simplePos="0" relativeHeight="251697152" behindDoc="0" locked="0" layoutInCell="1" allowOverlap="1" wp14:anchorId="07C4758D" wp14:editId="16DE66B6">
            <wp:simplePos x="0" y="0"/>
            <wp:positionH relativeFrom="margin">
              <wp:align>left</wp:align>
            </wp:positionH>
            <wp:positionV relativeFrom="paragraph">
              <wp:posOffset>64477</wp:posOffset>
            </wp:positionV>
            <wp:extent cx="245110" cy="231775"/>
            <wp:effectExtent l="0" t="0" r="2540" b="0"/>
            <wp:wrapSquare wrapText="bothSides"/>
            <wp:docPr id="33" name="Image 3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Un périphérique permettant de récupérer alternativement les valeurs du courant et de la tension d’alimentation du circuit. Les résultats sont accessibles par le bus AMBA grâce à des registres.</w:t>
      </w:r>
    </w:p>
    <w:p w:rsidR="003D5498" w:rsidRDefault="003D5498" w:rsidP="003D5498">
      <w:pPr>
        <w:pStyle w:val="Titre2"/>
      </w:pPr>
      <w:bookmarkStart w:id="53" w:name="_Toc452736747"/>
      <w:r>
        <w:t>Estimation du taux de SEU par jour</w:t>
      </w:r>
      <w:bookmarkEnd w:id="53"/>
    </w:p>
    <w:p w:rsidR="00567BAD" w:rsidRPr="00567BAD" w:rsidRDefault="00567BAD" w:rsidP="00567BAD">
      <w:pPr>
        <w:rPr>
          <w:i/>
        </w:rPr>
      </w:pPr>
      <w:r>
        <w:rPr>
          <w:b/>
        </w:rPr>
        <w:t>Dossier</w:t>
      </w:r>
      <w:r w:rsidRPr="00126965">
        <w:rPr>
          <w:b/>
        </w:rPr>
        <w:t xml:space="preserve"> de référence :</w:t>
      </w:r>
      <w:r w:rsidRPr="00126965">
        <w:rPr>
          <w:i/>
        </w:rPr>
        <w:t xml:space="preserve"> /</w:t>
      </w:r>
      <w:proofErr w:type="spellStart"/>
      <w:r w:rsidR="00A60228" w:rsidRPr="00A60228">
        <w:rPr>
          <w:i/>
        </w:rPr>
        <w:t>EffetRadiations</w:t>
      </w:r>
      <w:proofErr w:type="spellEnd"/>
    </w:p>
    <w:p w:rsidR="003D5498" w:rsidRDefault="00720617" w:rsidP="003D5498">
      <w:r>
        <w:rPr>
          <w:noProof/>
          <w:lang w:eastAsia="fr-CH"/>
        </w:rPr>
        <w:drawing>
          <wp:anchor distT="0" distB="0" distL="114300" distR="114300" simplePos="0" relativeHeight="251757568" behindDoc="0" locked="0" layoutInCell="1" allowOverlap="1" wp14:anchorId="6D170857" wp14:editId="27A7E299">
            <wp:simplePos x="0" y="0"/>
            <wp:positionH relativeFrom="margin">
              <wp:align>center</wp:align>
            </wp:positionH>
            <wp:positionV relativeFrom="paragraph">
              <wp:posOffset>647065</wp:posOffset>
            </wp:positionV>
            <wp:extent cx="2532986" cy="1590040"/>
            <wp:effectExtent l="19050" t="19050" r="20320" b="1016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32986" cy="15900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D5498">
        <w:t>Pour le calcul de probabilité de SEU (</w:t>
      </w:r>
      <w:r w:rsidR="003D5498" w:rsidRPr="00CA09D9">
        <w:rPr>
          <w:i/>
        </w:rPr>
        <w:t xml:space="preserve">single </w:t>
      </w:r>
      <w:proofErr w:type="spellStart"/>
      <w:r w:rsidR="003D5498" w:rsidRPr="00CA09D9">
        <w:rPr>
          <w:i/>
        </w:rPr>
        <w:t>event</w:t>
      </w:r>
      <w:proofErr w:type="spellEnd"/>
      <w:r w:rsidR="003D5498" w:rsidRPr="00CA09D9">
        <w:rPr>
          <w:i/>
        </w:rPr>
        <w:t xml:space="preserve"> </w:t>
      </w:r>
      <w:proofErr w:type="spellStart"/>
      <w:r w:rsidR="003D5498" w:rsidRPr="00CA09D9">
        <w:rPr>
          <w:i/>
        </w:rPr>
        <w:t>upset</w:t>
      </w:r>
      <w:proofErr w:type="spellEnd"/>
      <w:r w:rsidR="003D5498">
        <w:t xml:space="preserve">), nous avons repris les paramètres donnés dans les slides du cours. Nous ne savions pas comment calculer cela par rapport à notre circuit. La donnée est </w:t>
      </w:r>
      <w:r w:rsidR="00567BAD">
        <w:t>la suivante</w:t>
      </w:r>
      <w:r w:rsidR="003D5498">
        <w:t> :</w:t>
      </w:r>
    </w:p>
    <w:p w:rsidR="003D5498" w:rsidRDefault="003D5498" w:rsidP="003D5498">
      <w:r>
        <w:lastRenderedPageBreak/>
        <w:t xml:space="preserve">Nous avons introduit ces données dans le tableau Excel d’exemple et obtenu un taux de SEU de </w:t>
      </w:r>
      <w:r w:rsidRPr="00567BAD">
        <w:rPr>
          <w:b/>
        </w:rPr>
        <w:t>3.85E-09 SEU/jour</w:t>
      </w:r>
      <w:r>
        <w:t>. On a donc une très faible probabilité de SEU.</w:t>
      </w:r>
    </w:p>
    <w:p w:rsidR="007C5D4B" w:rsidRDefault="007C5D4B" w:rsidP="007C5D4B">
      <w:pPr>
        <w:pStyle w:val="Titre1"/>
      </w:pPr>
      <w:bookmarkStart w:id="54" w:name="_Toc452736748"/>
      <w:r>
        <w:t>Conception de circuit numériques</w:t>
      </w:r>
      <w:bookmarkEnd w:id="54"/>
    </w:p>
    <w:p w:rsidR="007C5D4B" w:rsidRDefault="007C5D4B" w:rsidP="00433CBA">
      <w:pPr>
        <w:pStyle w:val="Titre2"/>
      </w:pPr>
      <w:bookmarkStart w:id="55" w:name="_Toc452736749"/>
      <w:r w:rsidRPr="00433CBA">
        <w:t>Alimentation FPGA</w:t>
      </w:r>
      <w:bookmarkEnd w:id="55"/>
    </w:p>
    <w:p w:rsidR="00627810" w:rsidRPr="00627810" w:rsidRDefault="00627810" w:rsidP="00627810">
      <w:r>
        <w:rPr>
          <w:b/>
        </w:rPr>
        <w:t>Dossier</w:t>
      </w:r>
      <w:r w:rsidRPr="00126965">
        <w:rPr>
          <w:b/>
        </w:rPr>
        <w:t xml:space="preserve"> de référence :</w:t>
      </w:r>
      <w:r w:rsidRPr="00126965">
        <w:rPr>
          <w:i/>
        </w:rPr>
        <w:t xml:space="preserve"> </w:t>
      </w:r>
      <w:r w:rsidRPr="00627810">
        <w:rPr>
          <w:i/>
        </w:rPr>
        <w:t>/</w:t>
      </w:r>
      <w:proofErr w:type="spellStart"/>
      <w:r w:rsidRPr="00627810">
        <w:rPr>
          <w:i/>
        </w:rPr>
        <w:t>ConceptionCircuitNumerique</w:t>
      </w:r>
      <w:proofErr w:type="spellEnd"/>
    </w:p>
    <w:p w:rsidR="007C5D4B" w:rsidRPr="00433CBA" w:rsidRDefault="00433CBA" w:rsidP="00433CBA">
      <w:r w:rsidRPr="00433CBA">
        <w:rPr>
          <w:noProof/>
          <w:lang w:eastAsia="fr-CH"/>
        </w:rPr>
        <w:drawing>
          <wp:anchor distT="0" distB="0" distL="114300" distR="114300" simplePos="0" relativeHeight="251779072" behindDoc="0" locked="0" layoutInCell="1" allowOverlap="1" wp14:anchorId="6EACDE1F" wp14:editId="78D24398">
            <wp:simplePos x="0" y="0"/>
            <wp:positionH relativeFrom="column">
              <wp:posOffset>5080</wp:posOffset>
            </wp:positionH>
            <wp:positionV relativeFrom="paragraph">
              <wp:posOffset>395443</wp:posOffset>
            </wp:positionV>
            <wp:extent cx="6188710" cy="2681605"/>
            <wp:effectExtent l="0" t="0" r="2540" b="4445"/>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8710" cy="2681605"/>
                    </a:xfrm>
                    <a:prstGeom prst="rect">
                      <a:avLst/>
                    </a:prstGeom>
                    <a:noFill/>
                    <a:ln>
                      <a:noFill/>
                    </a:ln>
                  </pic:spPr>
                </pic:pic>
              </a:graphicData>
            </a:graphic>
          </wp:anchor>
        </w:drawing>
      </w:r>
      <w:r w:rsidRPr="00433CBA">
        <w:t>Voici</w:t>
      </w:r>
      <w:r>
        <w:t xml:space="preserve"> la liste des tensions d’alimentation et courants nécessaire pour la FPGA </w:t>
      </w:r>
      <w:proofErr w:type="spellStart"/>
      <w:r>
        <w:t>Microsemi</w:t>
      </w:r>
      <w:proofErr w:type="spellEnd"/>
      <w:r>
        <w:t xml:space="preserve"> IGLOO </w:t>
      </w:r>
      <w:proofErr w:type="spellStart"/>
      <w:r>
        <w:t>Low</w:t>
      </w:r>
      <w:proofErr w:type="spellEnd"/>
      <w:r>
        <w:t xml:space="preserve"> Power Flash. Les courants ont été pris pour le modèle AGL015.</w:t>
      </w:r>
    </w:p>
    <w:p w:rsidR="00433CBA" w:rsidRPr="00433CBA" w:rsidRDefault="00433CBA" w:rsidP="00433CBA">
      <w:pPr>
        <w:rPr>
          <w:sz w:val="2"/>
        </w:rPr>
      </w:pPr>
    </w:p>
    <w:p w:rsidR="007C5D4B" w:rsidRDefault="00433CBA" w:rsidP="00433CBA">
      <w:pPr>
        <w:pStyle w:val="Titre3"/>
      </w:pPr>
      <w:bookmarkStart w:id="56" w:name="_Toc452736750"/>
      <w:r>
        <w:t>Circuit d’alimentation</w:t>
      </w:r>
      <w:bookmarkEnd w:id="56"/>
    </w:p>
    <w:p w:rsidR="00433CBA" w:rsidRDefault="00CB5E69" w:rsidP="007C5D4B">
      <w:r w:rsidRPr="00CB5E69">
        <w:rPr>
          <w:noProof/>
          <w:lang w:eastAsia="fr-CH"/>
        </w:rPr>
        <w:drawing>
          <wp:anchor distT="0" distB="0" distL="114300" distR="114300" simplePos="0" relativeHeight="251785216" behindDoc="0" locked="0" layoutInCell="1" allowOverlap="1" wp14:anchorId="357813A2" wp14:editId="5A95F99A">
            <wp:simplePos x="0" y="0"/>
            <wp:positionH relativeFrom="margin">
              <wp:align>center</wp:align>
            </wp:positionH>
            <wp:positionV relativeFrom="paragraph">
              <wp:posOffset>413616</wp:posOffset>
            </wp:positionV>
            <wp:extent cx="5652135" cy="1292860"/>
            <wp:effectExtent l="0" t="0" r="5715" b="254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52135"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CBA">
        <w:t>À l’aide du tableau ci-dessus, on observe qu’une seule tension d’alimentation</w:t>
      </w:r>
      <w:r w:rsidR="00643AB4">
        <w:t xml:space="preserve"> peut suffire à alimenter tout le circuit. On pourrait alimenter l’ensemble à 1.</w:t>
      </w:r>
      <w:r w:rsidR="009B1541">
        <w:t>2</w:t>
      </w:r>
      <w:r w:rsidR="00643AB4">
        <w:t>V. Cela donnerait le tableau de courant plus précis suivant :</w:t>
      </w:r>
      <w:r w:rsidRPr="00CB5E69">
        <w:t xml:space="preserve"> </w:t>
      </w:r>
    </w:p>
    <w:p w:rsidR="00643AB4" w:rsidRPr="00D90307" w:rsidRDefault="00643AB4" w:rsidP="007C5D4B">
      <w:pPr>
        <w:rPr>
          <w:sz w:val="4"/>
        </w:rPr>
      </w:pPr>
    </w:p>
    <w:p w:rsidR="00D90307" w:rsidRDefault="00B4644C" w:rsidP="007C5D4B">
      <w:r>
        <w:rPr>
          <w:noProof/>
          <w:lang w:eastAsia="fr-CH"/>
        </w:rPr>
        <w:drawing>
          <wp:anchor distT="0" distB="0" distL="114300" distR="114300" simplePos="0" relativeHeight="251786240" behindDoc="0" locked="0" layoutInCell="1" allowOverlap="1" wp14:anchorId="46957B49" wp14:editId="6FA78066">
            <wp:simplePos x="0" y="0"/>
            <wp:positionH relativeFrom="margin">
              <wp:align>center</wp:align>
            </wp:positionH>
            <wp:positionV relativeFrom="paragraph">
              <wp:posOffset>392421</wp:posOffset>
            </wp:positionV>
            <wp:extent cx="4805680" cy="1739265"/>
            <wp:effectExtent l="0" t="0" r="0" b="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12206" t="38900" r="38843" b="28167"/>
                    <a:stretch/>
                  </pic:blipFill>
                  <pic:spPr bwMode="auto">
                    <a:xfrm>
                      <a:off x="0" y="0"/>
                      <a:ext cx="4805680" cy="173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E69">
        <w:t xml:space="preserve">Avec les 1.2V, on peut reprendre le circuit d’alimentation déjà existant dans la schématique de la FPGA du </w:t>
      </w:r>
      <w:proofErr w:type="spellStart"/>
      <w:r w:rsidR="00CB5E69">
        <w:t>CanSat</w:t>
      </w:r>
      <w:proofErr w:type="spellEnd"/>
      <w:r w:rsidR="00CB5E69">
        <w:t>. Le DC/DC utilisé fournit 1.2V et 1.5A max, ce qui est suffisant pour alimenter notre circuit.</w:t>
      </w:r>
      <w:r w:rsidRPr="00B4644C">
        <w:rPr>
          <w:noProof/>
          <w:lang w:eastAsia="fr-CH"/>
        </w:rPr>
        <w:t xml:space="preserve"> </w:t>
      </w:r>
    </w:p>
    <w:p w:rsidR="00F016E6" w:rsidRDefault="00F016E6" w:rsidP="00CB5E69">
      <w:pPr>
        <w:pStyle w:val="Titre3"/>
      </w:pPr>
      <w:bookmarkStart w:id="57" w:name="_Toc452736751"/>
      <w:r>
        <w:lastRenderedPageBreak/>
        <w:t>Séquencement</w:t>
      </w:r>
      <w:bookmarkEnd w:id="57"/>
    </w:p>
    <w:p w:rsidR="00F016E6" w:rsidRDefault="00D90307" w:rsidP="007C5D4B">
      <w:r>
        <w:rPr>
          <w:noProof/>
          <w:lang w:eastAsia="fr-CH"/>
        </w:rPr>
        <w:drawing>
          <wp:anchor distT="0" distB="0" distL="114300" distR="114300" simplePos="0" relativeHeight="251781120" behindDoc="0" locked="0" layoutInCell="1" allowOverlap="1" wp14:anchorId="07F5C3F1" wp14:editId="7A6AA3D4">
            <wp:simplePos x="0" y="0"/>
            <wp:positionH relativeFrom="margin">
              <wp:align>center</wp:align>
            </wp:positionH>
            <wp:positionV relativeFrom="paragraph">
              <wp:posOffset>196850</wp:posOffset>
            </wp:positionV>
            <wp:extent cx="5608955" cy="1956435"/>
            <wp:effectExtent l="19050" t="19050" r="10795" b="2476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l="17870" t="42763" r="12207" b="11918"/>
                    <a:stretch/>
                  </pic:blipFill>
                  <pic:spPr bwMode="auto">
                    <a:xfrm>
                      <a:off x="0" y="0"/>
                      <a:ext cx="5608955" cy="19564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Voici les informations sur la séquence de démarrage trouvée dans le datasheet de la FPGA.</w:t>
      </w:r>
    </w:p>
    <w:p w:rsidR="00D90307" w:rsidRPr="00A77DED" w:rsidRDefault="00A77DED" w:rsidP="007C5D4B">
      <w:pPr>
        <w:rPr>
          <w:sz w:val="2"/>
        </w:rPr>
      </w:pPr>
      <w:r w:rsidRPr="00D90307">
        <w:rPr>
          <w:noProof/>
          <w:sz w:val="2"/>
          <w:lang w:eastAsia="fr-CH"/>
        </w:rPr>
        <w:drawing>
          <wp:anchor distT="0" distB="0" distL="114300" distR="114300" simplePos="0" relativeHeight="251782144" behindDoc="0" locked="0" layoutInCell="1" allowOverlap="1" wp14:anchorId="681BED74" wp14:editId="12717BA5">
            <wp:simplePos x="0" y="0"/>
            <wp:positionH relativeFrom="margin">
              <wp:posOffset>19050</wp:posOffset>
            </wp:positionH>
            <wp:positionV relativeFrom="paragraph">
              <wp:posOffset>2019300</wp:posOffset>
            </wp:positionV>
            <wp:extent cx="6227445" cy="382270"/>
            <wp:effectExtent l="19050" t="19050" r="20955" b="17780"/>
            <wp:wrapTopAndBottom/>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l="19071" t="38557" r="13410" b="53725"/>
                    <a:stretch/>
                  </pic:blipFill>
                  <pic:spPr bwMode="auto">
                    <a:xfrm>
                      <a:off x="0" y="0"/>
                      <a:ext cx="6227445" cy="382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A77DED" w:rsidP="007C5D4B">
      <w:pPr>
        <w:rPr>
          <w:sz w:val="6"/>
        </w:rPr>
      </w:pPr>
      <w:r>
        <w:rPr>
          <w:noProof/>
          <w:lang w:eastAsia="fr-CH"/>
        </w:rPr>
        <w:drawing>
          <wp:anchor distT="0" distB="0" distL="114300" distR="114300" simplePos="0" relativeHeight="251783168" behindDoc="0" locked="0" layoutInCell="1" allowOverlap="1" wp14:anchorId="26A13020" wp14:editId="10C00489">
            <wp:simplePos x="0" y="0"/>
            <wp:positionH relativeFrom="margin">
              <wp:posOffset>446405</wp:posOffset>
            </wp:positionH>
            <wp:positionV relativeFrom="paragraph">
              <wp:posOffset>474749</wp:posOffset>
            </wp:positionV>
            <wp:extent cx="5290185" cy="946785"/>
            <wp:effectExtent l="19050" t="19050" r="24765" b="24765"/>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val="0"/>
                        </a:ext>
                      </a:extLst>
                    </a:blip>
                    <a:srcRect l="19416" t="71164" r="12376" b="6163"/>
                    <a:stretch/>
                  </pic:blipFill>
                  <pic:spPr bwMode="auto">
                    <a:xfrm>
                      <a:off x="0" y="0"/>
                      <a:ext cx="5290185" cy="9467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810">
        <w:rPr>
          <w:noProof/>
          <w:lang w:eastAsia="fr-CH"/>
        </w:rPr>
        <w:drawing>
          <wp:anchor distT="0" distB="0" distL="114300" distR="114300" simplePos="0" relativeHeight="251784192" behindDoc="0" locked="0" layoutInCell="1" allowOverlap="1" wp14:anchorId="317AA522" wp14:editId="491DC704">
            <wp:simplePos x="0" y="0"/>
            <wp:positionH relativeFrom="margin">
              <wp:align>center</wp:align>
            </wp:positionH>
            <wp:positionV relativeFrom="paragraph">
              <wp:posOffset>1479357</wp:posOffset>
            </wp:positionV>
            <wp:extent cx="5109845" cy="3211830"/>
            <wp:effectExtent l="19050" t="19050" r="14605" b="26670"/>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16153" t="18190" r="16319" b="2959"/>
                    <a:stretch/>
                  </pic:blipFill>
                  <pic:spPr bwMode="auto">
                    <a:xfrm>
                      <a:off x="0" y="0"/>
                      <a:ext cx="5109845" cy="32118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0307" w:rsidRPr="00D90307" w:rsidRDefault="00D90307" w:rsidP="007C5D4B">
      <w:pPr>
        <w:rPr>
          <w:sz w:val="2"/>
        </w:rPr>
      </w:pPr>
    </w:p>
    <w:p w:rsidR="00D90307" w:rsidRDefault="003955AF" w:rsidP="007C5D4B">
      <w:r>
        <w:t>En résumé, toutes les entrées-sorties sont dans un état connu durant toute la séquence de démarrage du circuit. Lors de la programmation de la FPGA, toutes les entrées-sorties passent dans l’état tri-state.</w:t>
      </w:r>
    </w:p>
    <w:p w:rsidR="007C5D4B" w:rsidRPr="00161CF1" w:rsidRDefault="007C5D4B" w:rsidP="00161CF1">
      <w:pPr>
        <w:pStyle w:val="Titre2"/>
      </w:pPr>
      <w:bookmarkStart w:id="58" w:name="_Toc452736752"/>
      <w:r w:rsidRPr="00161CF1">
        <w:lastRenderedPageBreak/>
        <w:t>Entrées / Sorties du circuit</w:t>
      </w:r>
      <w:bookmarkEnd w:id="58"/>
      <w:r w:rsidR="00D12323" w:rsidRPr="00161CF1">
        <w:t xml:space="preserve"> </w:t>
      </w:r>
    </w:p>
    <w:p w:rsidR="000A7288" w:rsidRDefault="000A7288" w:rsidP="007C5D4B">
      <w:r w:rsidRPr="00161CF1">
        <w:rPr>
          <w:noProof/>
          <w:lang w:eastAsia="fr-CH"/>
        </w:rPr>
        <w:drawing>
          <wp:anchor distT="0" distB="0" distL="114300" distR="114300" simplePos="0" relativeHeight="251787264" behindDoc="0" locked="0" layoutInCell="1" allowOverlap="1" wp14:anchorId="1668D11A" wp14:editId="4E2A9475">
            <wp:simplePos x="0" y="0"/>
            <wp:positionH relativeFrom="margin">
              <wp:align>center</wp:align>
            </wp:positionH>
            <wp:positionV relativeFrom="paragraph">
              <wp:posOffset>557302</wp:posOffset>
            </wp:positionV>
            <wp:extent cx="2961602" cy="2925362"/>
            <wp:effectExtent l="0" t="0" r="0" b="8890"/>
            <wp:wrapTopAndBottom/>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61602" cy="29253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CF1">
        <w:t>Voici une représentation du top-</w:t>
      </w:r>
      <w:proofErr w:type="spellStart"/>
      <w:r w:rsidR="00161CF1">
        <w:t>level</w:t>
      </w:r>
      <w:proofErr w:type="spellEnd"/>
      <w:r w:rsidR="00161CF1">
        <w:t xml:space="preserve"> de notre circuit pilotant le convertisseur A/D. Si nous avions eu HDL Designer, on aurait pu visualiser l’intérieur de ce bloc et voir ainsi comment nos différents processus sont reliés entre eux.</w:t>
      </w:r>
      <w:r>
        <w:t xml:space="preserve"> </w:t>
      </w:r>
      <w:r w:rsidR="0070250E">
        <w:t xml:space="preserve">On ne peut malheureusement pas le montrer. </w:t>
      </w:r>
    </w:p>
    <w:p w:rsidR="007C5D4B" w:rsidRPr="007C5D4B" w:rsidRDefault="0070250E" w:rsidP="007C5D4B">
      <w:r>
        <w:t>Dans notre développement, nous avons fait en sorte de synchroniser un maximum de processus sur les signaux de reset et de clock. Toutes nos entrées ont un état stable après un reset. Le clock est le même dans tous nos processus.</w:t>
      </w:r>
    </w:p>
    <w:p w:rsidR="00B3507B" w:rsidRDefault="00B3507B" w:rsidP="003D5498">
      <w:pPr>
        <w:pStyle w:val="Titre1"/>
      </w:pPr>
      <w:bookmarkStart w:id="59" w:name="_Toc452736753"/>
      <w:r>
        <w:t>Vérification de circuits numériques</w:t>
      </w:r>
      <w:bookmarkEnd w:id="59"/>
    </w:p>
    <w:p w:rsidR="00D43497" w:rsidRPr="000F0E57" w:rsidRDefault="00995048" w:rsidP="000F0E57">
      <w:pPr>
        <w:pStyle w:val="Titre2"/>
      </w:pPr>
      <w:bookmarkStart w:id="60" w:name="_Toc452736754"/>
      <w:r w:rsidRPr="000F0E57">
        <w:t>Matrice de conformité</w:t>
      </w:r>
      <w:bookmarkEnd w:id="60"/>
    </w:p>
    <w:p w:rsidR="00C828F0" w:rsidRPr="000F0E57" w:rsidRDefault="00C828F0" w:rsidP="00C828F0">
      <w:pPr>
        <w:rPr>
          <w:i/>
          <w:color w:val="000000" w:themeColor="text1"/>
        </w:rPr>
      </w:pPr>
      <w:r w:rsidRPr="000F0E57">
        <w:rPr>
          <w:b/>
          <w:color w:val="000000" w:themeColor="text1"/>
        </w:rPr>
        <w:t>Dossier de référence :</w:t>
      </w:r>
      <w:r w:rsidRPr="000F0E57">
        <w:rPr>
          <w:i/>
          <w:color w:val="000000" w:themeColor="text1"/>
        </w:rPr>
        <w:t xml:space="preserve"> /</w:t>
      </w:r>
      <w:proofErr w:type="spellStart"/>
      <w:r w:rsidR="008B0732" w:rsidRPr="008B0732">
        <w:rPr>
          <w:i/>
          <w:color w:val="000000" w:themeColor="text1"/>
        </w:rPr>
        <w:t>VerificationCircuitNumerique</w:t>
      </w:r>
      <w:proofErr w:type="spellEnd"/>
      <w:r w:rsidR="00C70C4F">
        <w:rPr>
          <w:i/>
          <w:color w:val="000000" w:themeColor="text1"/>
        </w:rPr>
        <w:t xml:space="preserve"> </w:t>
      </w:r>
      <w:r w:rsidR="00C70C4F" w:rsidRPr="00C70C4F">
        <w:rPr>
          <w:color w:val="000000" w:themeColor="text1"/>
        </w:rPr>
        <w:t>et</w:t>
      </w:r>
      <w:r w:rsidR="00C70C4F" w:rsidRPr="00C70C4F">
        <w:t xml:space="preserve"> </w:t>
      </w:r>
      <w:r w:rsidR="00C70C4F" w:rsidRPr="00126965">
        <w:rPr>
          <w:i/>
        </w:rPr>
        <w:t>/</w:t>
      </w:r>
      <w:r w:rsidR="00C70C4F">
        <w:rPr>
          <w:i/>
        </w:rPr>
        <w:t>VHDL/</w:t>
      </w:r>
      <w:proofErr w:type="spellStart"/>
      <w:r w:rsidR="00C70C4F" w:rsidRPr="00F25D6E">
        <w:rPr>
          <w:i/>
        </w:rPr>
        <w:t>CanSat</w:t>
      </w:r>
      <w:proofErr w:type="spellEnd"/>
    </w:p>
    <w:p w:rsidR="001144F7" w:rsidRDefault="00A41AD1" w:rsidP="00CB03E5">
      <w:pPr>
        <w:rPr>
          <w:lang w:eastAsia="fr-CH"/>
        </w:rPr>
      </w:pPr>
      <w:r>
        <w:rPr>
          <w:lang w:eastAsia="fr-CH"/>
        </w:rPr>
        <w:t>Le document contient dans sa première feuille la matrice de conformité de notre périphérique de contrôle. Les feuilles suivantes contiennent des captures d’écran ainsi que des remarques sur les différents tests réalisés.</w:t>
      </w:r>
    </w:p>
    <w:p w:rsidR="00A41AD1" w:rsidRDefault="00A41AD1" w:rsidP="00CB03E5">
      <w:pPr>
        <w:rPr>
          <w:lang w:eastAsia="fr-CH"/>
        </w:rPr>
      </w:pPr>
      <w:r>
        <w:rPr>
          <w:lang w:eastAsia="fr-CH"/>
        </w:rPr>
        <w:t xml:space="preserve">Le code de notre périphérique a dû être adapté, car certains tests ont </w:t>
      </w:r>
      <w:r w:rsidR="00971FC7">
        <w:rPr>
          <w:lang w:eastAsia="fr-CH"/>
        </w:rPr>
        <w:t>montré</w:t>
      </w:r>
      <w:r>
        <w:rPr>
          <w:lang w:eastAsia="fr-CH"/>
        </w:rPr>
        <w:t xml:space="preserve"> des disfonctionnements.</w:t>
      </w:r>
      <w:r w:rsidR="00BC68C4">
        <w:rPr>
          <w:lang w:eastAsia="fr-CH"/>
        </w:rPr>
        <w:t xml:space="preserve"> Le banc de test </w:t>
      </w:r>
      <w:r w:rsidR="00BC68C4" w:rsidRPr="00BC68C4">
        <w:rPr>
          <w:i/>
          <w:lang w:eastAsia="fr-CH"/>
        </w:rPr>
        <w:t>ahbAds1282_tester_test.vhd</w:t>
      </w:r>
      <w:r w:rsidR="00BC68C4">
        <w:rPr>
          <w:lang w:eastAsia="fr-CH"/>
        </w:rPr>
        <w:t xml:space="preserve"> a également été modifié pour permettre d’effectuer nos différents tests.</w:t>
      </w:r>
    </w:p>
    <w:p w:rsidR="001144F7" w:rsidRDefault="0019746E" w:rsidP="0019746E">
      <w:pPr>
        <w:pStyle w:val="Titre1"/>
        <w:rPr>
          <w:lang w:eastAsia="fr-CH"/>
        </w:rPr>
      </w:pPr>
      <w:bookmarkStart w:id="61" w:name="_Toc452736755"/>
      <w:r>
        <w:rPr>
          <w:lang w:eastAsia="fr-CH"/>
        </w:rPr>
        <w:t>Tests fonctionnels</w:t>
      </w:r>
      <w:bookmarkEnd w:id="61"/>
    </w:p>
    <w:p w:rsidR="00802AC5" w:rsidRDefault="00802AC5" w:rsidP="00802AC5">
      <w:pPr>
        <w:rPr>
          <w:lang w:eastAsia="fr-CH"/>
        </w:rPr>
      </w:pPr>
      <w:r>
        <w:rPr>
          <w:lang w:eastAsia="fr-CH"/>
        </w:rPr>
        <w:t>Les tests de fonctionnement ont pour but de vérifier la fonction et les performances électriques sous des conditions environnementales représentatives.</w:t>
      </w:r>
    </w:p>
    <w:p w:rsidR="00802AC5" w:rsidRDefault="00802AC5" w:rsidP="00802AC5">
      <w:pPr>
        <w:rPr>
          <w:lang w:eastAsia="fr-CH"/>
        </w:rPr>
      </w:pPr>
      <w:r>
        <w:rPr>
          <w:lang w:eastAsia="fr-CH"/>
        </w:rPr>
        <w:t xml:space="preserve">Les tests fonctionnels ont été mis en place en respectant les normes </w:t>
      </w:r>
      <w:r w:rsidRPr="00256A6B">
        <w:rPr>
          <w:lang w:eastAsia="fr-CH"/>
        </w:rPr>
        <w:t>MIL-STD-</w:t>
      </w:r>
      <w:r>
        <w:rPr>
          <w:lang w:eastAsia="fr-CH"/>
        </w:rPr>
        <w:t>8</w:t>
      </w:r>
      <w:r w:rsidRPr="00256A6B">
        <w:rPr>
          <w:lang w:eastAsia="fr-CH"/>
        </w:rPr>
        <w:t>10</w:t>
      </w:r>
      <w:r>
        <w:rPr>
          <w:lang w:eastAsia="fr-CH"/>
        </w:rPr>
        <w:t xml:space="preserve"> et MIL-STD-202</w:t>
      </w:r>
    </w:p>
    <w:p w:rsidR="00802AC5" w:rsidRDefault="00802AC5" w:rsidP="00802AC5">
      <w:pPr>
        <w:pStyle w:val="Titre2"/>
      </w:pPr>
      <w:r>
        <w:t>Environnement de test</w:t>
      </w:r>
    </w:p>
    <w:p w:rsidR="00802AC5" w:rsidRDefault="00802AC5" w:rsidP="00802AC5">
      <w:r>
        <w:t>Les tests sont mis en place avec un testeur qui injecte des consignes dans le système pour vérifier le bon fonctionnement de celui-ci. Comme le montre la figure suivante, les tests sont divisés en 3 parties :</w:t>
      </w:r>
    </w:p>
    <w:p w:rsidR="00802AC5" w:rsidRDefault="00802AC5" w:rsidP="00802AC5">
      <w:pPr>
        <w:pStyle w:val="Paragraphedeliste"/>
        <w:numPr>
          <w:ilvl w:val="0"/>
          <w:numId w:val="22"/>
        </w:numPr>
        <w:jc w:val="left"/>
      </w:pPr>
      <w:r>
        <w:t>Le testeur, un programme pour lancer les tests, ou un opérateur.</w:t>
      </w:r>
    </w:p>
    <w:p w:rsidR="00802AC5" w:rsidRDefault="00802AC5" w:rsidP="00802AC5">
      <w:pPr>
        <w:pStyle w:val="Paragraphedeliste"/>
        <w:numPr>
          <w:ilvl w:val="0"/>
          <w:numId w:val="22"/>
        </w:numPr>
        <w:jc w:val="left"/>
      </w:pPr>
      <w:r>
        <w:t>Une tension d’alimentation réglable</w:t>
      </w:r>
    </w:p>
    <w:p w:rsidR="00802AC5" w:rsidRDefault="00802AC5" w:rsidP="00802AC5">
      <w:pPr>
        <w:pStyle w:val="Paragraphedeliste"/>
        <w:numPr>
          <w:ilvl w:val="0"/>
          <w:numId w:val="22"/>
        </w:numPr>
        <w:jc w:val="left"/>
      </w:pPr>
      <w:r>
        <w:lastRenderedPageBreak/>
        <w:t>Un bloc logique pour la communication digital (SPI), pour la configuration et la récupération des données échantillonnées.</w:t>
      </w:r>
    </w:p>
    <w:p w:rsidR="00802AC5" w:rsidRDefault="00802AC5" w:rsidP="00D311CC">
      <w:r>
        <w:rPr>
          <w:noProof/>
          <w:lang w:eastAsia="fr-CH"/>
        </w:rPr>
        <w:drawing>
          <wp:anchor distT="0" distB="0" distL="114300" distR="114300" simplePos="0" relativeHeight="251791360" behindDoc="0" locked="0" layoutInCell="1" allowOverlap="1">
            <wp:simplePos x="0" y="0"/>
            <wp:positionH relativeFrom="column">
              <wp:posOffset>1752600</wp:posOffset>
            </wp:positionH>
            <wp:positionV relativeFrom="paragraph">
              <wp:posOffset>2721</wp:posOffset>
            </wp:positionV>
            <wp:extent cx="2905125" cy="1933575"/>
            <wp:effectExtent l="0" t="0" r="9525" b="9525"/>
            <wp:wrapTopAndBottom/>
            <wp:docPr id="84" name="Picture 1" descr="C:\Users\Yann Maret\AppData\Local\Microsoft\Windows\INetCache\Content.Wor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n Maret\AppData\Local\Microsoft\Windows\INetCache\Content.Word\test.jpg"/>
                    <pic:cNvPicPr>
                      <a:picLocks noChangeAspect="1" noChangeArrowheads="1"/>
                    </pic:cNvPicPr>
                  </pic:nvPicPr>
                  <pic:blipFill rotWithShape="1">
                    <a:blip r:embed="rId76">
                      <a:extLst>
                        <a:ext uri="{28A0092B-C50C-407E-A947-70E740481C1C}">
                          <a14:useLocalDpi xmlns:a14="http://schemas.microsoft.com/office/drawing/2010/main" val="0"/>
                        </a:ext>
                      </a:extLst>
                    </a:blip>
                    <a:srcRect r="7576" b="11739"/>
                    <a:stretch/>
                  </pic:blipFill>
                  <pic:spPr bwMode="auto">
                    <a:xfrm>
                      <a:off x="0" y="0"/>
                      <a:ext cx="2905125" cy="1933575"/>
                    </a:xfrm>
                    <a:prstGeom prst="rect">
                      <a:avLst/>
                    </a:prstGeom>
                    <a:noFill/>
                    <a:ln>
                      <a:noFill/>
                    </a:ln>
                    <a:extLst>
                      <a:ext uri="{53640926-AAD7-44D8-BBD7-CCE9431645EC}">
                        <a14:shadowObscured xmlns:a14="http://schemas.microsoft.com/office/drawing/2010/main"/>
                      </a:ext>
                    </a:extLst>
                  </pic:spPr>
                </pic:pic>
              </a:graphicData>
            </a:graphic>
          </wp:anchor>
        </w:drawing>
      </w:r>
      <w:r>
        <w:t>Le testeur permet de mette en place les tests et de les validées, il donne des consignes de tension par le biais de la batterie pour tester le signal avec des niveaux de tension différent. Ceci permettra de vérifier le bon fonctionnement du bloc de redondance.</w:t>
      </w:r>
    </w:p>
    <w:p w:rsidR="00802AC5" w:rsidRDefault="00802AC5" w:rsidP="00802AC5">
      <w:r>
        <w:t>Le testeur spécifie le comportement de la logique pour la configuration de la carte de mesure et les niveaux de consommation pour des tests de puissance de la carte.</w:t>
      </w:r>
    </w:p>
    <w:p w:rsidR="00802AC5" w:rsidRDefault="00802AC5" w:rsidP="00802AC5">
      <w:r>
        <w:t>Dans ce cas de figure seul la mesure de courant/tension et la con</w:t>
      </w:r>
      <w:bookmarkStart w:id="62" w:name="_GoBack"/>
      <w:bookmarkEnd w:id="62"/>
      <w:r>
        <w:t>version analogique digitale sont contrôlées.</w:t>
      </w:r>
    </w:p>
    <w:p w:rsidR="00802AC5" w:rsidRDefault="00D311CC" w:rsidP="00802AC5">
      <w:r>
        <w:rPr>
          <w:noProof/>
          <w:lang w:eastAsia="fr-CH"/>
        </w:rPr>
        <w:drawing>
          <wp:anchor distT="0" distB="0" distL="114300" distR="114300" simplePos="0" relativeHeight="251790336" behindDoc="0" locked="0" layoutInCell="1" allowOverlap="1" wp14:anchorId="2527C404" wp14:editId="0197A2BA">
            <wp:simplePos x="0" y="0"/>
            <wp:positionH relativeFrom="column">
              <wp:posOffset>1567180</wp:posOffset>
            </wp:positionH>
            <wp:positionV relativeFrom="paragraph">
              <wp:posOffset>201204</wp:posOffset>
            </wp:positionV>
            <wp:extent cx="3038475" cy="1457325"/>
            <wp:effectExtent l="0" t="0" r="9525" b="9525"/>
            <wp:wrapTopAndBottom/>
            <wp:docPr id="85" name="Picture 2" descr="C:\Users\Yann Maret\AppData\Local\Microsoft\Windows\INetCache\Content.Word\fpga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nn Maret\AppData\Local\Microsoft\Windows\INetCache\Content.Word\fpga_test.jpg"/>
                    <pic:cNvPicPr>
                      <a:picLocks noChangeAspect="1" noChangeArrowheads="1"/>
                    </pic:cNvPicPr>
                  </pic:nvPicPr>
                  <pic:blipFill>
                    <a:blip r:embed="rId77">
                      <a:extLst>
                        <a:ext uri="{28A0092B-C50C-407E-A947-70E740481C1C}">
                          <a14:useLocalDpi xmlns:a14="http://schemas.microsoft.com/office/drawing/2010/main" val="0"/>
                        </a:ext>
                      </a:extLst>
                    </a:blip>
                    <a:srcRect r="7803" b="15935"/>
                    <a:stretch>
                      <a:fillRect/>
                    </a:stretch>
                  </pic:blipFill>
                  <pic:spPr bwMode="auto">
                    <a:xfrm>
                      <a:off x="0" y="0"/>
                      <a:ext cx="3038475" cy="1457325"/>
                    </a:xfrm>
                    <a:prstGeom prst="rect">
                      <a:avLst/>
                    </a:prstGeom>
                    <a:noFill/>
                    <a:ln>
                      <a:noFill/>
                    </a:ln>
                  </pic:spPr>
                </pic:pic>
              </a:graphicData>
            </a:graphic>
          </wp:anchor>
        </w:drawing>
      </w:r>
      <w:r w:rsidR="00802AC5">
        <w:t>Pour le FTDI et la communication avec la FPGA (SPI et programmation), un deuxième teste sera effectuée.</w:t>
      </w:r>
    </w:p>
    <w:p w:rsidR="00802AC5" w:rsidRDefault="00802AC5" w:rsidP="00D311CC">
      <w:pPr>
        <w:jc w:val="left"/>
      </w:pPr>
      <w:r>
        <w:t>Avec ce test, la communication avec la FPGA (SPI, FTDI et alimentation), pour être vérifié. L’alimentation sera fournie avec le test via une batterie.</w:t>
      </w:r>
    </w:p>
    <w:p w:rsidR="00802AC5" w:rsidRDefault="00802AC5" w:rsidP="00802AC5">
      <w:r>
        <w:t>Ces tests peuvent être faits avec différents perturbations environnementales :</w:t>
      </w:r>
    </w:p>
    <w:p w:rsidR="00802AC5" w:rsidRDefault="00802AC5" w:rsidP="00802AC5">
      <w:pPr>
        <w:pStyle w:val="Paragraphedeliste"/>
        <w:numPr>
          <w:ilvl w:val="0"/>
          <w:numId w:val="23"/>
        </w:numPr>
        <w:jc w:val="left"/>
      </w:pPr>
      <w:r>
        <w:t>EMC</w:t>
      </w:r>
    </w:p>
    <w:p w:rsidR="00802AC5" w:rsidRDefault="00802AC5" w:rsidP="00802AC5">
      <w:pPr>
        <w:pStyle w:val="Paragraphedeliste"/>
        <w:numPr>
          <w:ilvl w:val="0"/>
          <w:numId w:val="23"/>
        </w:numPr>
        <w:jc w:val="left"/>
      </w:pPr>
      <w:proofErr w:type="gramStart"/>
      <w:r>
        <w:t>vibration</w:t>
      </w:r>
      <w:proofErr w:type="gramEnd"/>
    </w:p>
    <w:p w:rsidR="00802AC5" w:rsidRDefault="00802AC5" w:rsidP="00802AC5">
      <w:pPr>
        <w:pStyle w:val="Paragraphedeliste"/>
        <w:numPr>
          <w:ilvl w:val="0"/>
          <w:numId w:val="23"/>
        </w:numPr>
        <w:jc w:val="left"/>
      </w:pPr>
      <w:proofErr w:type="gramStart"/>
      <w:r>
        <w:t>thermiques</w:t>
      </w:r>
      <w:proofErr w:type="gramEnd"/>
    </w:p>
    <w:p w:rsidR="00802AC5" w:rsidRDefault="00802AC5" w:rsidP="00802AC5">
      <w:pPr>
        <w:pStyle w:val="Titre2"/>
      </w:pPr>
      <w:r>
        <w:t>Plan de test</w:t>
      </w:r>
    </w:p>
    <w:p w:rsidR="00802AC5" w:rsidRDefault="00802AC5" w:rsidP="00802AC5">
      <w:r>
        <w:t xml:space="preserve">Le plan de test a été le suivant pour les tests du </w:t>
      </w:r>
      <w:proofErr w:type="spellStart"/>
      <w:r>
        <w:t>CanSat</w:t>
      </w:r>
      <w:proofErr w:type="spellEnd"/>
      <w:r>
        <w:t> :</w:t>
      </w:r>
    </w:p>
    <w:p w:rsidR="00802AC5" w:rsidRDefault="00802AC5" w:rsidP="00802AC5">
      <w:r>
        <w:t>Tous les types d’environnement doivent être testés selon les normes.</w:t>
      </w:r>
    </w:p>
    <w:p w:rsidR="00802AC5" w:rsidRDefault="00802AC5" w:rsidP="00802AC5">
      <w:pPr>
        <w:pStyle w:val="Paragraphedeliste"/>
        <w:numPr>
          <w:ilvl w:val="0"/>
          <w:numId w:val="24"/>
        </w:numPr>
        <w:jc w:val="left"/>
      </w:pPr>
      <w:r>
        <w:t xml:space="preserve">Pour l’EMC avec des niveaux de tensions différentes sur les surfaces métalliques que fer. Avec contacte et </w:t>
      </w:r>
      <w:proofErr w:type="gramStart"/>
      <w:r>
        <w:t>sans,…</w:t>
      </w:r>
      <w:proofErr w:type="gramEnd"/>
    </w:p>
    <w:p w:rsidR="00802AC5" w:rsidRDefault="00802AC5" w:rsidP="00802AC5">
      <w:pPr>
        <w:pStyle w:val="Paragraphedeliste"/>
        <w:numPr>
          <w:ilvl w:val="0"/>
          <w:numId w:val="24"/>
        </w:numPr>
        <w:jc w:val="left"/>
      </w:pPr>
      <w:r>
        <w:t>Pour les tests de vibration, sur plaque vibrante avec différente vitesse de tour minutes,</w:t>
      </w:r>
    </w:p>
    <w:p w:rsidR="00802AC5" w:rsidRPr="00011D2D" w:rsidRDefault="00802AC5" w:rsidP="00802AC5">
      <w:pPr>
        <w:pStyle w:val="Paragraphedeliste"/>
        <w:numPr>
          <w:ilvl w:val="0"/>
          <w:numId w:val="24"/>
        </w:numPr>
        <w:jc w:val="left"/>
      </w:pPr>
      <w:r>
        <w:t>Et pour les tests en température, dans un four pour atteindre les 100°C et faire chuter la température rapidement pour atteindre les -40°C.</w:t>
      </w:r>
    </w:p>
    <w:tbl>
      <w:tblPr>
        <w:tblStyle w:val="Grilledutableau"/>
        <w:tblW w:w="0" w:type="auto"/>
        <w:tblInd w:w="-5" w:type="dxa"/>
        <w:tblLayout w:type="fixed"/>
        <w:tblLook w:val="04A0" w:firstRow="1" w:lastRow="0" w:firstColumn="1" w:lastColumn="0" w:noHBand="0" w:noVBand="1"/>
      </w:tblPr>
      <w:tblGrid>
        <w:gridCol w:w="993"/>
        <w:gridCol w:w="992"/>
        <w:gridCol w:w="1701"/>
        <w:gridCol w:w="2933"/>
        <w:gridCol w:w="1036"/>
        <w:gridCol w:w="1412"/>
      </w:tblGrid>
      <w:tr w:rsidR="00802AC5" w:rsidTr="00C0597D">
        <w:tc>
          <w:tcPr>
            <w:tcW w:w="993" w:type="dxa"/>
          </w:tcPr>
          <w:p w:rsidR="00802AC5" w:rsidRDefault="00802AC5" w:rsidP="00C0597D">
            <w:r>
              <w:lastRenderedPageBreak/>
              <w:t>Environnement</w:t>
            </w:r>
          </w:p>
        </w:tc>
        <w:tc>
          <w:tcPr>
            <w:tcW w:w="992" w:type="dxa"/>
          </w:tcPr>
          <w:p w:rsidR="00802AC5" w:rsidRDefault="00802AC5" w:rsidP="00C0597D">
            <w:r>
              <w:t>Equipement</w:t>
            </w:r>
          </w:p>
        </w:tc>
        <w:tc>
          <w:tcPr>
            <w:tcW w:w="1701" w:type="dxa"/>
          </w:tcPr>
          <w:p w:rsidR="00802AC5" w:rsidRDefault="00802AC5" w:rsidP="00C0597D">
            <w:r>
              <w:t>Spécification</w:t>
            </w:r>
          </w:p>
        </w:tc>
        <w:tc>
          <w:tcPr>
            <w:tcW w:w="2933" w:type="dxa"/>
          </w:tcPr>
          <w:p w:rsidR="00802AC5" w:rsidRDefault="00802AC5" w:rsidP="00C0597D">
            <w:r>
              <w:t>Montage</w:t>
            </w:r>
          </w:p>
        </w:tc>
        <w:tc>
          <w:tcPr>
            <w:tcW w:w="1036" w:type="dxa"/>
          </w:tcPr>
          <w:p w:rsidR="00802AC5" w:rsidRDefault="00802AC5" w:rsidP="00C0597D">
            <w:r>
              <w:t>Résultats</w:t>
            </w:r>
          </w:p>
        </w:tc>
        <w:tc>
          <w:tcPr>
            <w:tcW w:w="1412" w:type="dxa"/>
          </w:tcPr>
          <w:p w:rsidR="00802AC5" w:rsidRDefault="00802AC5" w:rsidP="00C0597D">
            <w:r>
              <w:t>Critère d’</w:t>
            </w:r>
            <w:proofErr w:type="spellStart"/>
            <w:r>
              <w:t>acceptance</w:t>
            </w:r>
            <w:proofErr w:type="spellEnd"/>
          </w:p>
        </w:tc>
      </w:tr>
      <w:tr w:rsidR="00802AC5" w:rsidTr="00C0597D">
        <w:tc>
          <w:tcPr>
            <w:tcW w:w="993" w:type="dxa"/>
          </w:tcPr>
          <w:p w:rsidR="00802AC5" w:rsidRDefault="00802AC5" w:rsidP="00C0597D">
            <w:r>
              <w:t>1,2,3</w:t>
            </w:r>
          </w:p>
        </w:tc>
        <w:tc>
          <w:tcPr>
            <w:tcW w:w="992" w:type="dxa"/>
          </w:tcPr>
          <w:p w:rsidR="00802AC5" w:rsidRDefault="00802AC5" w:rsidP="00C0597D">
            <w:r>
              <w:t>USB</w:t>
            </w:r>
          </w:p>
        </w:tc>
        <w:tc>
          <w:tcPr>
            <w:tcW w:w="1701" w:type="dxa"/>
          </w:tcPr>
          <w:p w:rsidR="00802AC5" w:rsidRDefault="00802AC5" w:rsidP="00C0597D"/>
        </w:tc>
        <w:tc>
          <w:tcPr>
            <w:tcW w:w="2933" w:type="dxa"/>
          </w:tcPr>
          <w:p w:rsidR="00802AC5" w:rsidRDefault="00802AC5" w:rsidP="00C0597D">
            <w:r>
              <w:t>Alimentation par l’USB</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r>
              <w:t>1,2,3</w:t>
            </w:r>
          </w:p>
        </w:tc>
        <w:tc>
          <w:tcPr>
            <w:tcW w:w="992" w:type="dxa"/>
          </w:tcPr>
          <w:p w:rsidR="00802AC5" w:rsidRDefault="00802AC5" w:rsidP="00C0597D">
            <w:r>
              <w:t>Batterie</w:t>
            </w:r>
          </w:p>
        </w:tc>
        <w:tc>
          <w:tcPr>
            <w:tcW w:w="1701" w:type="dxa"/>
          </w:tcPr>
          <w:p w:rsidR="00802AC5" w:rsidRDefault="00802AC5" w:rsidP="00C0597D">
            <w:r>
              <w:t>Tension d’alimentation stable (5V, 3.3V)</w:t>
            </w:r>
          </w:p>
        </w:tc>
        <w:tc>
          <w:tcPr>
            <w:tcW w:w="2933" w:type="dxa"/>
          </w:tcPr>
          <w:p w:rsidR="00802AC5" w:rsidRDefault="00802AC5" w:rsidP="00C0597D">
            <w:r>
              <w:t>Alimentation de la carte avec la batterie, et mesure au niveau des points de test</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r>
              <w:t xml:space="preserve">Batterie, </w:t>
            </w:r>
            <w:proofErr w:type="spellStart"/>
            <w:r>
              <w:t>CanSat</w:t>
            </w:r>
            <w:proofErr w:type="spellEnd"/>
            <w:r>
              <w:t xml:space="preserve"> complet</w:t>
            </w:r>
          </w:p>
        </w:tc>
        <w:tc>
          <w:tcPr>
            <w:tcW w:w="1701" w:type="dxa"/>
          </w:tcPr>
          <w:p w:rsidR="00802AC5" w:rsidRDefault="00802AC5" w:rsidP="00C0597D">
            <w:r>
              <w:t>Alimentation des autres cartes</w:t>
            </w:r>
          </w:p>
        </w:tc>
        <w:tc>
          <w:tcPr>
            <w:tcW w:w="2933" w:type="dxa"/>
          </w:tcPr>
          <w:p w:rsidR="00802AC5" w:rsidRDefault="00802AC5" w:rsidP="00C0597D">
            <w:r>
              <w:t>Contrôle de la tension d’alimentation sur les autres cartes.</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proofErr w:type="gramStart"/>
            <w:r>
              <w:t xml:space="preserve">Batterie,   </w:t>
            </w:r>
            <w:proofErr w:type="gramEnd"/>
            <w:r>
              <w:t xml:space="preserve"> FPGA </w:t>
            </w:r>
            <w:proofErr w:type="spellStart"/>
            <w:r>
              <w:t>board</w:t>
            </w:r>
            <w:proofErr w:type="spellEnd"/>
          </w:p>
        </w:tc>
        <w:tc>
          <w:tcPr>
            <w:tcW w:w="1701" w:type="dxa"/>
          </w:tcPr>
          <w:p w:rsidR="00802AC5" w:rsidRDefault="00802AC5" w:rsidP="00C0597D">
            <w:r>
              <w:t>Communication FPGA, FTDI</w:t>
            </w:r>
          </w:p>
        </w:tc>
        <w:tc>
          <w:tcPr>
            <w:tcW w:w="2933" w:type="dxa"/>
          </w:tcPr>
          <w:p w:rsidR="00802AC5" w:rsidRDefault="00802AC5" w:rsidP="00C0597D">
            <w:r>
              <w:t xml:space="preserve">Branchement du l’USB et vérification de la communication </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tc>
        <w:tc>
          <w:tcPr>
            <w:tcW w:w="1701" w:type="dxa"/>
          </w:tcPr>
          <w:p w:rsidR="00802AC5" w:rsidRDefault="00802AC5" w:rsidP="00C0597D">
            <w:r>
              <w:t>Mesure shunt</w:t>
            </w:r>
          </w:p>
        </w:tc>
        <w:tc>
          <w:tcPr>
            <w:tcW w:w="2933" w:type="dxa"/>
          </w:tcPr>
          <w:p w:rsidR="00802AC5" w:rsidRDefault="00802AC5" w:rsidP="00C0597D">
            <w:r>
              <w:t>Alimentation de la carte avec la batterie,</w:t>
            </w:r>
          </w:p>
          <w:p w:rsidR="00802AC5" w:rsidRDefault="00802AC5" w:rsidP="00C0597D">
            <w:r>
              <w:t>Mesure de la tension et du courant après l’amplificateur</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tc>
        <w:tc>
          <w:tcPr>
            <w:tcW w:w="1701" w:type="dxa"/>
          </w:tcPr>
          <w:p w:rsidR="00802AC5" w:rsidRDefault="00802AC5" w:rsidP="00C0597D">
            <w:r>
              <w:t>Conversion courant-tension</w:t>
            </w:r>
          </w:p>
        </w:tc>
        <w:tc>
          <w:tcPr>
            <w:tcW w:w="2933" w:type="dxa"/>
          </w:tcPr>
          <w:p w:rsidR="00802AC5" w:rsidRDefault="00802AC5" w:rsidP="00C0597D">
            <w:r>
              <w:t>Mesure du bon fonctionnement de l’ampli op</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tc>
        <w:tc>
          <w:tcPr>
            <w:tcW w:w="1701" w:type="dxa"/>
          </w:tcPr>
          <w:p w:rsidR="00802AC5" w:rsidRDefault="00802AC5" w:rsidP="00C0597D">
            <w:r>
              <w:t>Communication FPGA (SPI)</w:t>
            </w:r>
          </w:p>
        </w:tc>
        <w:tc>
          <w:tcPr>
            <w:tcW w:w="2933" w:type="dxa"/>
          </w:tcPr>
          <w:p w:rsidR="00802AC5" w:rsidRDefault="00802AC5" w:rsidP="00C0597D">
            <w:r>
              <w:t>Vérification des lignes séries entre la FPGA et l’ADC</w:t>
            </w:r>
          </w:p>
        </w:tc>
        <w:tc>
          <w:tcPr>
            <w:tcW w:w="1036" w:type="dxa"/>
          </w:tcPr>
          <w:p w:rsidR="00802AC5" w:rsidRDefault="00802AC5" w:rsidP="00C0597D"/>
        </w:tc>
        <w:tc>
          <w:tcPr>
            <w:tcW w:w="1412" w:type="dxa"/>
          </w:tcPr>
          <w:p w:rsidR="00802AC5" w:rsidRDefault="00802AC5" w:rsidP="00C0597D"/>
        </w:tc>
      </w:tr>
      <w:tr w:rsidR="00802AC5" w:rsidTr="00C0597D">
        <w:tc>
          <w:tcPr>
            <w:tcW w:w="993" w:type="dxa"/>
          </w:tcPr>
          <w:p w:rsidR="00802AC5" w:rsidRDefault="00802AC5" w:rsidP="00C0597D"/>
        </w:tc>
        <w:tc>
          <w:tcPr>
            <w:tcW w:w="992" w:type="dxa"/>
          </w:tcPr>
          <w:p w:rsidR="00802AC5" w:rsidRDefault="00802AC5" w:rsidP="00C0597D"/>
        </w:tc>
        <w:tc>
          <w:tcPr>
            <w:tcW w:w="1701" w:type="dxa"/>
          </w:tcPr>
          <w:p w:rsidR="00802AC5" w:rsidRDefault="00802AC5" w:rsidP="00C0597D">
            <w:r>
              <w:t>Configuration de l’ADC</w:t>
            </w:r>
          </w:p>
        </w:tc>
        <w:tc>
          <w:tcPr>
            <w:tcW w:w="2933" w:type="dxa"/>
          </w:tcPr>
          <w:p w:rsidR="00802AC5" w:rsidRDefault="00802AC5" w:rsidP="00C0597D">
            <w:r>
              <w:t>Vérification de la bonne configuration de l’ADC</w:t>
            </w:r>
          </w:p>
        </w:tc>
        <w:tc>
          <w:tcPr>
            <w:tcW w:w="1036" w:type="dxa"/>
          </w:tcPr>
          <w:p w:rsidR="00802AC5" w:rsidRDefault="00802AC5" w:rsidP="00C0597D"/>
        </w:tc>
        <w:tc>
          <w:tcPr>
            <w:tcW w:w="1412" w:type="dxa"/>
          </w:tcPr>
          <w:p w:rsidR="00802AC5" w:rsidRDefault="00802AC5" w:rsidP="00C0597D"/>
        </w:tc>
      </w:tr>
    </w:tbl>
    <w:p w:rsidR="00802AC5" w:rsidRPr="00256A6B" w:rsidRDefault="00802AC5" w:rsidP="00802AC5">
      <w:r>
        <w:t>D’après les critères d’</w:t>
      </w:r>
      <w:proofErr w:type="spellStart"/>
      <w:r>
        <w:t>acceptance</w:t>
      </w:r>
      <w:proofErr w:type="spellEnd"/>
      <w:r>
        <w:t xml:space="preserve"> il devient possible de faire une déclaration de conformité.</w:t>
      </w:r>
    </w:p>
    <w:p w:rsidR="00802AC5" w:rsidRDefault="00802AC5" w:rsidP="00802AC5">
      <w:pPr>
        <w:pStyle w:val="Titre2"/>
      </w:pPr>
      <w:r>
        <w:t>Procédure de test</w:t>
      </w:r>
    </w:p>
    <w:p w:rsidR="00802AC5" w:rsidRPr="00AF13CA" w:rsidRDefault="00802AC5" w:rsidP="00802AC5">
      <w:r>
        <w:t>Les explications et la réalisation ont été les suivants :</w:t>
      </w:r>
    </w:p>
    <w:tbl>
      <w:tblPr>
        <w:tblStyle w:val="Grilledutableau"/>
        <w:tblW w:w="0" w:type="auto"/>
        <w:tblLook w:val="04A0" w:firstRow="1" w:lastRow="0" w:firstColumn="1" w:lastColumn="0" w:noHBand="0" w:noVBand="1"/>
      </w:tblPr>
      <w:tblGrid>
        <w:gridCol w:w="2122"/>
        <w:gridCol w:w="4961"/>
        <w:gridCol w:w="1979"/>
      </w:tblGrid>
      <w:tr w:rsidR="00802AC5" w:rsidTr="00C0597D">
        <w:tc>
          <w:tcPr>
            <w:tcW w:w="2122" w:type="dxa"/>
          </w:tcPr>
          <w:p w:rsidR="00802AC5" w:rsidRDefault="00802AC5" w:rsidP="00C0597D">
            <w:r>
              <w:t>Spécification testée</w:t>
            </w:r>
          </w:p>
        </w:tc>
        <w:tc>
          <w:tcPr>
            <w:tcW w:w="4961" w:type="dxa"/>
          </w:tcPr>
          <w:p w:rsidR="00802AC5" w:rsidRDefault="00802AC5" w:rsidP="00C0597D">
            <w:r>
              <w:t>Montage du test</w:t>
            </w:r>
          </w:p>
        </w:tc>
        <w:tc>
          <w:tcPr>
            <w:tcW w:w="1979" w:type="dxa"/>
          </w:tcPr>
          <w:p w:rsidR="00802AC5" w:rsidRDefault="00802AC5" w:rsidP="00C0597D">
            <w:r>
              <w:t>Résultats obtenus</w:t>
            </w:r>
          </w:p>
        </w:tc>
      </w:tr>
      <w:tr w:rsidR="00802AC5" w:rsidTr="00C0597D">
        <w:tc>
          <w:tcPr>
            <w:tcW w:w="2122" w:type="dxa"/>
          </w:tcPr>
          <w:p w:rsidR="00802AC5" w:rsidRDefault="00802AC5" w:rsidP="00C0597D">
            <w:r>
              <w:t>Bloc alimentation</w:t>
            </w:r>
          </w:p>
        </w:tc>
        <w:tc>
          <w:tcPr>
            <w:tcW w:w="4961" w:type="dxa"/>
          </w:tcPr>
          <w:p w:rsidR="00802AC5" w:rsidRDefault="00802AC5" w:rsidP="00C0597D">
            <w:r>
              <w:t>Connexion de la batterie (et USB) et vérification des tensions d’alimentations 5V, 3.3V aux différents points de test</w:t>
            </w:r>
          </w:p>
        </w:tc>
        <w:tc>
          <w:tcPr>
            <w:tcW w:w="1979" w:type="dxa"/>
          </w:tcPr>
          <w:p w:rsidR="00802AC5" w:rsidRDefault="00802AC5" w:rsidP="00C0597D"/>
        </w:tc>
      </w:tr>
      <w:tr w:rsidR="00802AC5" w:rsidTr="00C0597D">
        <w:tc>
          <w:tcPr>
            <w:tcW w:w="2122" w:type="dxa"/>
          </w:tcPr>
          <w:p w:rsidR="00802AC5" w:rsidRDefault="00802AC5" w:rsidP="00C0597D">
            <w:r>
              <w:t>Bloc amplification (courant/tension)</w:t>
            </w:r>
          </w:p>
        </w:tc>
        <w:tc>
          <w:tcPr>
            <w:tcW w:w="4961" w:type="dxa"/>
          </w:tcPr>
          <w:p w:rsidR="00802AC5" w:rsidRDefault="00802AC5" w:rsidP="00C0597D">
            <w:r>
              <w:t>Contrôle de la bonne conversion tension courant et de la tension à l’entrée du convertisseur analogique digital</w:t>
            </w:r>
          </w:p>
        </w:tc>
        <w:tc>
          <w:tcPr>
            <w:tcW w:w="1979" w:type="dxa"/>
          </w:tcPr>
          <w:p w:rsidR="00802AC5" w:rsidRDefault="00802AC5" w:rsidP="00C0597D"/>
        </w:tc>
      </w:tr>
      <w:tr w:rsidR="00802AC5" w:rsidTr="00C0597D">
        <w:tc>
          <w:tcPr>
            <w:tcW w:w="2122" w:type="dxa"/>
          </w:tcPr>
          <w:p w:rsidR="00802AC5" w:rsidRDefault="00802AC5" w:rsidP="00C0597D">
            <w:r>
              <w:t>Bloc conversion AD</w:t>
            </w:r>
          </w:p>
        </w:tc>
        <w:tc>
          <w:tcPr>
            <w:tcW w:w="4961" w:type="dxa"/>
          </w:tcPr>
          <w:p w:rsidR="00802AC5" w:rsidRDefault="00802AC5" w:rsidP="00C0597D">
            <w:r>
              <w:t>Contrôle de la tension de référence, du filtre FIR sur les pins CAPP et CAN, paramétrage des registres du convertisseur et contrôle de l’échantillonnage sur le protocole SPI</w:t>
            </w:r>
          </w:p>
        </w:tc>
        <w:tc>
          <w:tcPr>
            <w:tcW w:w="1979" w:type="dxa"/>
          </w:tcPr>
          <w:p w:rsidR="00802AC5" w:rsidRDefault="00802AC5" w:rsidP="00C0597D"/>
        </w:tc>
      </w:tr>
      <w:tr w:rsidR="00802AC5" w:rsidTr="00C0597D">
        <w:tc>
          <w:tcPr>
            <w:tcW w:w="2122" w:type="dxa"/>
          </w:tcPr>
          <w:p w:rsidR="00802AC5" w:rsidRDefault="00802AC5" w:rsidP="00C0597D">
            <w:r>
              <w:t>Bloc FPGA (FTDI)</w:t>
            </w:r>
          </w:p>
        </w:tc>
        <w:tc>
          <w:tcPr>
            <w:tcW w:w="4961" w:type="dxa"/>
          </w:tcPr>
          <w:p w:rsidR="00802AC5" w:rsidRDefault="00802AC5" w:rsidP="00C0597D">
            <w:r>
              <w:t>Vérification de la communication série et de la programmation de la FPGA.</w:t>
            </w:r>
          </w:p>
        </w:tc>
        <w:tc>
          <w:tcPr>
            <w:tcW w:w="1979" w:type="dxa"/>
          </w:tcPr>
          <w:p w:rsidR="00802AC5" w:rsidRDefault="00802AC5" w:rsidP="00C0597D"/>
        </w:tc>
      </w:tr>
      <w:tr w:rsidR="00802AC5" w:rsidTr="00C0597D">
        <w:tc>
          <w:tcPr>
            <w:tcW w:w="2122" w:type="dxa"/>
          </w:tcPr>
          <w:p w:rsidR="00802AC5" w:rsidRDefault="00802AC5" w:rsidP="00C0597D">
            <w:r>
              <w:t>Mise en commun des parties et vérifications complète</w:t>
            </w:r>
          </w:p>
        </w:tc>
        <w:tc>
          <w:tcPr>
            <w:tcW w:w="4961" w:type="dxa"/>
          </w:tcPr>
          <w:p w:rsidR="00802AC5" w:rsidRDefault="00802AC5" w:rsidP="00C0597D">
            <w:r>
              <w:t xml:space="preserve">Branchement complet du </w:t>
            </w:r>
            <w:proofErr w:type="spellStart"/>
            <w:r>
              <w:t>CanSat</w:t>
            </w:r>
            <w:proofErr w:type="spellEnd"/>
            <w:r>
              <w:t xml:space="preserve"> et mise en route de toutes les parties</w:t>
            </w:r>
          </w:p>
        </w:tc>
        <w:tc>
          <w:tcPr>
            <w:tcW w:w="1979" w:type="dxa"/>
          </w:tcPr>
          <w:p w:rsidR="00802AC5" w:rsidRDefault="00802AC5" w:rsidP="00C0597D"/>
        </w:tc>
      </w:tr>
    </w:tbl>
    <w:p w:rsidR="00D311CC" w:rsidRDefault="00802AC5" w:rsidP="001F5D27">
      <w:r>
        <w:t>Cette procédure de test est à améliorer si une partie citée si dessus ne fonctionne pas correctement, il est nécessaire de faire des étapes supplémentaires pour trouver l’origine de la panne.</w:t>
      </w:r>
    </w:p>
    <w:p w:rsidR="001F5D27" w:rsidRPr="00D311CC" w:rsidRDefault="00802AC5" w:rsidP="001F5D27">
      <w:r w:rsidRPr="00802AC5">
        <w:rPr>
          <w:b/>
        </w:rPr>
        <w:t>Remarques :</w:t>
      </w:r>
      <w:r>
        <w:rPr>
          <w:rStyle w:val="Titre1Car"/>
        </w:rPr>
        <w:t xml:space="preserve"> </w:t>
      </w:r>
      <w:r>
        <w:t>Ces tests n’ont malheureusement pas pu être testé car l’électronique n’a pas été réalisé, le PCB n’est pas imprimé.</w:t>
      </w:r>
    </w:p>
    <w:sectPr w:rsidR="001F5D27" w:rsidRPr="00D311CC" w:rsidSect="005362ED">
      <w:headerReference w:type="default" r:id="rId78"/>
      <w:footerReference w:type="default" r:id="rId7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677" w:rsidRDefault="00967677" w:rsidP="00F84D46">
      <w:r>
        <w:separator/>
      </w:r>
    </w:p>
    <w:p w:rsidR="00967677" w:rsidRDefault="00967677" w:rsidP="00F84D46"/>
  </w:endnote>
  <w:endnote w:type="continuationSeparator" w:id="0">
    <w:p w:rsidR="00967677" w:rsidRDefault="00967677" w:rsidP="00F84D46">
      <w:r>
        <w:continuationSeparator/>
      </w:r>
    </w:p>
    <w:p w:rsidR="00967677" w:rsidRDefault="00967677" w:rsidP="00F84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323" w:rsidRDefault="00D12323" w:rsidP="00805078">
    <w:pPr>
      <w:pStyle w:val="Pieddepage"/>
      <w:pBdr>
        <w:top w:val="single" w:sz="4" w:space="1" w:color="auto"/>
      </w:pBdr>
    </w:pPr>
    <w:r>
      <w:rPr>
        <w:lang w:val="fr-FR"/>
      </w:rPr>
      <w:t>Emilie Gsponer, Yann Maret</w:t>
    </w:r>
    <w:r>
      <w:rPr>
        <w:lang w:val="fr-FR"/>
      </w:rPr>
      <w:tab/>
      <w:t>Mesure courant-tension</w:t>
    </w:r>
    <w:r>
      <w:rPr>
        <w:lang w:val="fr-FR"/>
      </w:rPr>
      <w:tab/>
      <w:t xml:space="preserve">Page </w:t>
    </w:r>
    <w:r>
      <w:fldChar w:fldCharType="begin"/>
    </w:r>
    <w:r>
      <w:instrText>PAGE  \* Arabic  \* MERGEFORMAT</w:instrText>
    </w:r>
    <w:r>
      <w:fldChar w:fldCharType="separate"/>
    </w:r>
    <w:r w:rsidR="00D311CC" w:rsidRPr="00D311CC">
      <w:rPr>
        <w:noProof/>
        <w:lang w:val="fr-FR"/>
      </w:rPr>
      <w:t>44</w:t>
    </w:r>
    <w:r>
      <w:fldChar w:fldCharType="end"/>
    </w:r>
    <w:r>
      <w:rPr>
        <w:lang w:val="fr-FR"/>
      </w:rPr>
      <w:t xml:space="preserve"> sur </w:t>
    </w:r>
    <w:r w:rsidR="00967677">
      <w:fldChar w:fldCharType="begin"/>
    </w:r>
    <w:r w:rsidR="00967677">
      <w:instrText>NUMPAGES  \* Arabic  \* MERGEFORMAT</w:instrText>
    </w:r>
    <w:r w:rsidR="00967677">
      <w:fldChar w:fldCharType="separate"/>
    </w:r>
    <w:r w:rsidR="00D311CC" w:rsidRPr="00D311CC">
      <w:rPr>
        <w:noProof/>
        <w:lang w:val="fr-FR"/>
      </w:rPr>
      <w:t>45</w:t>
    </w:r>
    <w:r w:rsidR="00967677">
      <w:rPr>
        <w:noProof/>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677" w:rsidRDefault="00967677" w:rsidP="00F84D46">
      <w:r>
        <w:separator/>
      </w:r>
    </w:p>
    <w:p w:rsidR="00967677" w:rsidRDefault="00967677" w:rsidP="00F84D46"/>
  </w:footnote>
  <w:footnote w:type="continuationSeparator" w:id="0">
    <w:p w:rsidR="00967677" w:rsidRDefault="00967677" w:rsidP="00F84D46">
      <w:r>
        <w:continuationSeparator/>
      </w:r>
    </w:p>
    <w:p w:rsidR="00967677" w:rsidRDefault="00967677" w:rsidP="00F84D46"/>
  </w:footnote>
  <w:footnote w:id="1">
    <w:p w:rsidR="00D12323" w:rsidRDefault="00D12323" w:rsidP="00F84D46">
      <w:pPr>
        <w:pStyle w:val="Notedebasdepage"/>
      </w:pPr>
      <w:r>
        <w:rPr>
          <w:rStyle w:val="Appelnotedebasdep"/>
        </w:rPr>
        <w:footnoteRef/>
      </w:r>
      <w:r>
        <w:t xml:space="preserve"> </w:t>
      </w:r>
      <w:hyperlink r:id="rId1" w:history="1">
        <w:r w:rsidRPr="00933924">
          <w:rPr>
            <w:rStyle w:val="Lienhypertexte"/>
          </w:rPr>
          <w:t>https://fr.wikipedia.org/wiki/Effet_Hall</w:t>
        </w:r>
      </w:hyperlink>
      <w:r>
        <w:t xml:space="preserve"> </w:t>
      </w:r>
    </w:p>
  </w:footnote>
  <w:footnote w:id="2">
    <w:p w:rsidR="00D12323" w:rsidRDefault="00D12323" w:rsidP="00F84D46">
      <w:pPr>
        <w:pStyle w:val="Notedebasdepage"/>
      </w:pPr>
      <w:r>
        <w:rPr>
          <w:rStyle w:val="Appelnotedebasdep"/>
        </w:rPr>
        <w:footnoteRef/>
      </w:r>
      <w:r>
        <w:t xml:space="preserve"> </w:t>
      </w:r>
      <w:hyperlink r:id="rId2" w:history="1">
        <w:r w:rsidRPr="008D0FC6">
          <w:rPr>
            <w:rStyle w:val="Lienhypertexte"/>
          </w:rPr>
          <w:t>http://docplayer.fr/docs-images/24/4149845/images/5-0.png</w:t>
        </w:r>
      </w:hyperlink>
      <w:r>
        <w:t xml:space="preserve"> </w:t>
      </w:r>
    </w:p>
  </w:footnote>
  <w:footnote w:id="3">
    <w:p w:rsidR="00D12323" w:rsidRDefault="00D12323" w:rsidP="00F84D46">
      <w:pPr>
        <w:pStyle w:val="Notedebasdepage"/>
      </w:pPr>
      <w:r>
        <w:rPr>
          <w:rStyle w:val="Appelnotedebasdep"/>
        </w:rPr>
        <w:footnoteRef/>
      </w:r>
      <w:r>
        <w:t xml:space="preserve"> </w:t>
      </w:r>
      <w:hyperlink r:id="rId3" w:history="1">
        <w:r w:rsidRPr="008D0FC6">
          <w:rPr>
            <w:rStyle w:val="Lienhypertexte"/>
          </w:rPr>
          <w:t>http://www.electronique-mag.com/IMG/gif/3-2.gif</w:t>
        </w:r>
      </w:hyperlink>
      <w:r>
        <w:t xml:space="preserve"> </w:t>
      </w:r>
    </w:p>
  </w:footnote>
  <w:footnote w:id="4">
    <w:p w:rsidR="00D12323" w:rsidRDefault="00D12323">
      <w:pPr>
        <w:pStyle w:val="Notedebasdepage"/>
      </w:pPr>
      <w:r>
        <w:rPr>
          <w:rStyle w:val="Appelnotedebasdep"/>
        </w:rPr>
        <w:footnoteRef/>
      </w:r>
      <w:r>
        <w:t xml:space="preserve"> Source de l’image : </w:t>
      </w:r>
      <w:hyperlink r:id="rId4" w:history="1">
        <w:r w:rsidRPr="00835481">
          <w:rPr>
            <w:rStyle w:val="Lienhypertexte"/>
          </w:rPr>
          <w:t>http://images.all-free-download.com/images/graphicthumb/sign_alert_98028.jpg</w:t>
        </w:r>
      </w:hyperlink>
      <w:r>
        <w:t xml:space="preserve"> </w:t>
      </w:r>
    </w:p>
  </w:footnote>
  <w:footnote w:id="5">
    <w:p w:rsidR="00D12323" w:rsidRDefault="00D12323">
      <w:pPr>
        <w:pStyle w:val="Notedebasdepage"/>
      </w:pPr>
      <w:r>
        <w:rPr>
          <w:rStyle w:val="Appelnotedebasdep"/>
        </w:rPr>
        <w:footnoteRef/>
      </w:r>
      <w:r>
        <w:t xml:space="preserve"> Lien : </w:t>
      </w:r>
      <w:hyperlink r:id="rId5" w:history="1">
        <w:r w:rsidRPr="00606544">
          <w:rPr>
            <w:rStyle w:val="Lienhypertexte"/>
          </w:rPr>
          <w:t>http://www.expertmultimedia.ch/ressources/graphisme-symboles-logos/symboles-1/symbole-vu/image_large</w:t>
        </w:r>
      </w:hyperlink>
      <w:r>
        <w:t xml:space="preserve"> </w:t>
      </w:r>
    </w:p>
  </w:footnote>
  <w:footnote w:id="6">
    <w:p w:rsidR="00D12323" w:rsidRDefault="00D12323">
      <w:pPr>
        <w:pStyle w:val="Notedebasdepage"/>
      </w:pPr>
      <w:r>
        <w:rPr>
          <w:rStyle w:val="Appelnotedebasdep"/>
        </w:rPr>
        <w:footnoteRef/>
      </w:r>
      <w:r>
        <w:t xml:space="preserve"> Lien : </w:t>
      </w:r>
      <w:hyperlink r:id="rId6" w:history="1">
        <w:r w:rsidRPr="00835481">
          <w:rPr>
            <w:rStyle w:val="Lienhypertexte"/>
          </w:rPr>
          <w:t>https://esgmsc.files.wordpress.com/2014/04/croix-rouge.png</w:t>
        </w:r>
      </w:hyperlink>
      <w:r>
        <w:t xml:space="preserve"> </w:t>
      </w:r>
    </w:p>
  </w:footnote>
  <w:footnote w:id="7">
    <w:p w:rsidR="00D12323" w:rsidRDefault="00D12323">
      <w:pPr>
        <w:pStyle w:val="Notedebasdepage"/>
      </w:pPr>
      <w:r>
        <w:rPr>
          <w:rStyle w:val="Appelnotedebasdep"/>
        </w:rPr>
        <w:footnoteRef/>
      </w:r>
      <w:r>
        <w:t xml:space="preserve"> Source </w:t>
      </w:r>
      <w:proofErr w:type="spellStart"/>
      <w:r>
        <w:t>Wikipedia</w:t>
      </w:r>
      <w:proofErr w:type="spellEnd"/>
      <w:r>
        <w:t xml:space="preserve"> : </w:t>
      </w:r>
      <w:hyperlink r:id="rId7" w:history="1">
        <w:r w:rsidRPr="008E5383">
          <w:rPr>
            <w:rStyle w:val="Lienhypertexte"/>
          </w:rPr>
          <w:t>https://fr.wikipedia.org/wiki/Conductivit%C3%A9_thermique</w:t>
        </w:r>
      </w:hyperlink>
      <w:r>
        <w:t xml:space="preserve"> </w:t>
      </w:r>
    </w:p>
  </w:footnote>
  <w:footnote w:id="8">
    <w:p w:rsidR="00D12323" w:rsidRDefault="00D12323" w:rsidP="003D57DB">
      <w:pPr>
        <w:pStyle w:val="Notedebasdepage"/>
      </w:pPr>
      <w:r>
        <w:rPr>
          <w:rStyle w:val="Appelnotedebasdep"/>
        </w:rPr>
        <w:footnoteRef/>
      </w:r>
      <w:r>
        <w:t xml:space="preserve"> Source des images : Datasheet du ADS1282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323" w:rsidRDefault="00D12323" w:rsidP="002B7053">
    <w:pPr>
      <w:pStyle w:val="En-tte"/>
      <w:pBdr>
        <w:bottom w:val="single" w:sz="4" w:space="1" w:color="auto"/>
      </w:pBdr>
    </w:pPr>
    <w:r w:rsidRPr="002D5CF5">
      <w:rPr>
        <w:noProof/>
        <w:lang w:eastAsia="fr-CH"/>
      </w:rPr>
      <w:drawing>
        <wp:anchor distT="0" distB="0" distL="114300" distR="114300" simplePos="0" relativeHeight="251659264" behindDoc="0" locked="0" layoutInCell="1" allowOverlap="1" wp14:anchorId="6DC3E2A2" wp14:editId="0EDA4A81">
          <wp:simplePos x="0" y="0"/>
          <wp:positionH relativeFrom="margin">
            <wp:align>left</wp:align>
          </wp:positionH>
          <wp:positionV relativeFrom="paragraph">
            <wp:posOffset>-297180</wp:posOffset>
          </wp:positionV>
          <wp:extent cx="1619885" cy="429260"/>
          <wp:effectExtent l="0" t="0" r="0" b="8890"/>
          <wp:wrapTopAndBottom/>
          <wp:docPr id="14" name="Image 14" descr="C:\Users\Emilie\Seafile\Perso\MASTER\2015-2016\PA\Rapport\img\hes_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lie\Seafile\Perso\MASTER\2015-2016\PA\Rapport\img\hes_s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88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58240" behindDoc="0" locked="0" layoutInCell="1" allowOverlap="1" wp14:anchorId="6768EED5" wp14:editId="3F9F5585">
          <wp:simplePos x="0" y="0"/>
          <wp:positionH relativeFrom="margin">
            <wp:align>right</wp:align>
          </wp:positionH>
          <wp:positionV relativeFrom="paragraph">
            <wp:posOffset>-242966</wp:posOffset>
          </wp:positionV>
          <wp:extent cx="949398" cy="486690"/>
          <wp:effectExtent l="0" t="0" r="3175" b="8890"/>
          <wp:wrapNone/>
          <wp:docPr id="15" name="Image 15" descr="C:\Users\Emilie\AppData\Local\Microsoft\Windows\INetCache\Content.Word\h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AppData\Local\Microsoft\Windows\INetCache\Content.Word\hes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9398" cy="486690"/>
                  </a:xfrm>
                  <a:prstGeom prst="rect">
                    <a:avLst/>
                  </a:prstGeom>
                  <a:noFill/>
                  <a:ln>
                    <a:noFill/>
                  </a:ln>
                </pic:spPr>
              </pic:pic>
            </a:graphicData>
          </a:graphic>
          <wp14:sizeRelH relativeFrom="margin">
            <wp14:pctWidth>0</wp14:pctWidth>
          </wp14:sizeRelH>
          <wp14:sizeRelV relativeFrom="margin">
            <wp14:pctHeight>0</wp14:pctHeight>
          </wp14:sizeRelV>
        </wp:anchor>
      </w:drawing>
    </w:r>
    <w:r>
      <w:t>12 Avril 2016</w:t>
    </w:r>
  </w:p>
  <w:p w:rsidR="00D12323" w:rsidRDefault="00D12323" w:rsidP="00F84D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BE5"/>
    <w:multiLevelType w:val="hybridMultilevel"/>
    <w:tmpl w:val="A99A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FF230A"/>
    <w:multiLevelType w:val="hybridMultilevel"/>
    <w:tmpl w:val="600E78A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594B29"/>
    <w:multiLevelType w:val="hybridMultilevel"/>
    <w:tmpl w:val="47F62B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D57699"/>
    <w:multiLevelType w:val="hybridMultilevel"/>
    <w:tmpl w:val="1CBCDB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2122CC"/>
    <w:multiLevelType w:val="hybridMultilevel"/>
    <w:tmpl w:val="4ED0DE1E"/>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F24E66"/>
    <w:multiLevelType w:val="hybridMultilevel"/>
    <w:tmpl w:val="C91859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8C31CF"/>
    <w:multiLevelType w:val="hybridMultilevel"/>
    <w:tmpl w:val="B7EC7F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AD63B70"/>
    <w:multiLevelType w:val="hybridMultilevel"/>
    <w:tmpl w:val="E9A649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9B2C1D"/>
    <w:multiLevelType w:val="hybridMultilevel"/>
    <w:tmpl w:val="087265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963784F"/>
    <w:multiLevelType w:val="hybridMultilevel"/>
    <w:tmpl w:val="A560EF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9F015EA"/>
    <w:multiLevelType w:val="hybridMultilevel"/>
    <w:tmpl w:val="EA30F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D4B54C3"/>
    <w:multiLevelType w:val="hybridMultilevel"/>
    <w:tmpl w:val="F54266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FA96CF0"/>
    <w:multiLevelType w:val="hybridMultilevel"/>
    <w:tmpl w:val="EE2EE3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6445BB9"/>
    <w:multiLevelType w:val="hybridMultilevel"/>
    <w:tmpl w:val="3ABA57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90C0AF0"/>
    <w:multiLevelType w:val="hybridMultilevel"/>
    <w:tmpl w:val="9B580A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B42585F"/>
    <w:multiLevelType w:val="hybridMultilevel"/>
    <w:tmpl w:val="FF8437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17E159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5576C7"/>
    <w:multiLevelType w:val="hybridMultilevel"/>
    <w:tmpl w:val="0804E9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37C57E0"/>
    <w:multiLevelType w:val="hybridMultilevel"/>
    <w:tmpl w:val="0C7413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7265DB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67724A39"/>
    <w:multiLevelType w:val="hybridMultilevel"/>
    <w:tmpl w:val="80081C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FCD6229"/>
    <w:multiLevelType w:val="hybridMultilevel"/>
    <w:tmpl w:val="F0A6D45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06A6F9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2"/>
  </w:num>
  <w:num w:numId="3">
    <w:abstractNumId w:val="16"/>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6"/>
  </w:num>
  <w:num w:numId="7">
    <w:abstractNumId w:val="8"/>
  </w:num>
  <w:num w:numId="8">
    <w:abstractNumId w:val="12"/>
  </w:num>
  <w:num w:numId="9">
    <w:abstractNumId w:val="0"/>
  </w:num>
  <w:num w:numId="10">
    <w:abstractNumId w:val="15"/>
  </w:num>
  <w:num w:numId="11">
    <w:abstractNumId w:val="21"/>
  </w:num>
  <w:num w:numId="12">
    <w:abstractNumId w:val="1"/>
  </w:num>
  <w:num w:numId="13">
    <w:abstractNumId w:val="11"/>
  </w:num>
  <w:num w:numId="14">
    <w:abstractNumId w:val="4"/>
  </w:num>
  <w:num w:numId="15">
    <w:abstractNumId w:val="5"/>
  </w:num>
  <w:num w:numId="16">
    <w:abstractNumId w:val="14"/>
  </w:num>
  <w:num w:numId="17">
    <w:abstractNumId w:val="10"/>
  </w:num>
  <w:num w:numId="18">
    <w:abstractNumId w:val="13"/>
  </w:num>
  <w:num w:numId="19">
    <w:abstractNumId w:val="2"/>
  </w:num>
  <w:num w:numId="20">
    <w:abstractNumId w:val="20"/>
  </w:num>
  <w:num w:numId="21">
    <w:abstractNumId w:val="3"/>
  </w:num>
  <w:num w:numId="22">
    <w:abstractNumId w:val="7"/>
  </w:num>
  <w:num w:numId="23">
    <w:abstractNumId w:val="1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41"/>
    <w:rsid w:val="00010A04"/>
    <w:rsid w:val="0002222D"/>
    <w:rsid w:val="00023397"/>
    <w:rsid w:val="00033551"/>
    <w:rsid w:val="000335A8"/>
    <w:rsid w:val="00035A37"/>
    <w:rsid w:val="000369B7"/>
    <w:rsid w:val="00045994"/>
    <w:rsid w:val="00046E29"/>
    <w:rsid w:val="000513DC"/>
    <w:rsid w:val="00054566"/>
    <w:rsid w:val="00062472"/>
    <w:rsid w:val="00070C12"/>
    <w:rsid w:val="00070D87"/>
    <w:rsid w:val="0007166E"/>
    <w:rsid w:val="00071E5E"/>
    <w:rsid w:val="00074301"/>
    <w:rsid w:val="00080484"/>
    <w:rsid w:val="00082105"/>
    <w:rsid w:val="0008539B"/>
    <w:rsid w:val="00092F32"/>
    <w:rsid w:val="00095CD6"/>
    <w:rsid w:val="00096CB1"/>
    <w:rsid w:val="00097F82"/>
    <w:rsid w:val="000A04F2"/>
    <w:rsid w:val="000A1B02"/>
    <w:rsid w:val="000A5B45"/>
    <w:rsid w:val="000A7288"/>
    <w:rsid w:val="000A7A20"/>
    <w:rsid w:val="000B349A"/>
    <w:rsid w:val="000C13B5"/>
    <w:rsid w:val="000C2563"/>
    <w:rsid w:val="000C31EF"/>
    <w:rsid w:val="000C34FF"/>
    <w:rsid w:val="000C464B"/>
    <w:rsid w:val="000C5450"/>
    <w:rsid w:val="000D56C4"/>
    <w:rsid w:val="000D745F"/>
    <w:rsid w:val="000D7A90"/>
    <w:rsid w:val="000E3835"/>
    <w:rsid w:val="000E63F5"/>
    <w:rsid w:val="000F0E57"/>
    <w:rsid w:val="000F3B9F"/>
    <w:rsid w:val="000F7A2F"/>
    <w:rsid w:val="001056A5"/>
    <w:rsid w:val="00106E1D"/>
    <w:rsid w:val="00110B4F"/>
    <w:rsid w:val="001144F7"/>
    <w:rsid w:val="00115BC4"/>
    <w:rsid w:val="00124E6B"/>
    <w:rsid w:val="00126965"/>
    <w:rsid w:val="001274CE"/>
    <w:rsid w:val="00142F97"/>
    <w:rsid w:val="0014750E"/>
    <w:rsid w:val="00155DF6"/>
    <w:rsid w:val="00155E7D"/>
    <w:rsid w:val="00161C97"/>
    <w:rsid w:val="00161CF1"/>
    <w:rsid w:val="001632D4"/>
    <w:rsid w:val="00164EE6"/>
    <w:rsid w:val="00171839"/>
    <w:rsid w:val="00171A16"/>
    <w:rsid w:val="001750CA"/>
    <w:rsid w:val="0018278E"/>
    <w:rsid w:val="001934B4"/>
    <w:rsid w:val="00196B3D"/>
    <w:rsid w:val="0019746E"/>
    <w:rsid w:val="001A055C"/>
    <w:rsid w:val="001A0EC1"/>
    <w:rsid w:val="001A37EF"/>
    <w:rsid w:val="001A386F"/>
    <w:rsid w:val="001A626F"/>
    <w:rsid w:val="001B2D95"/>
    <w:rsid w:val="001B4928"/>
    <w:rsid w:val="001B5BCE"/>
    <w:rsid w:val="001B5FC9"/>
    <w:rsid w:val="001C25F0"/>
    <w:rsid w:val="001C2CC8"/>
    <w:rsid w:val="001C3142"/>
    <w:rsid w:val="001C6F0B"/>
    <w:rsid w:val="001D162E"/>
    <w:rsid w:val="001D2D7A"/>
    <w:rsid w:val="001D33A8"/>
    <w:rsid w:val="001D555F"/>
    <w:rsid w:val="001D5D16"/>
    <w:rsid w:val="001D7596"/>
    <w:rsid w:val="001E0561"/>
    <w:rsid w:val="001E073D"/>
    <w:rsid w:val="001E299F"/>
    <w:rsid w:val="001E59F5"/>
    <w:rsid w:val="001E6F10"/>
    <w:rsid w:val="001E79CB"/>
    <w:rsid w:val="001F02E5"/>
    <w:rsid w:val="001F0FE8"/>
    <w:rsid w:val="001F1559"/>
    <w:rsid w:val="001F5D27"/>
    <w:rsid w:val="001F5F19"/>
    <w:rsid w:val="00205BC6"/>
    <w:rsid w:val="00213C96"/>
    <w:rsid w:val="00221312"/>
    <w:rsid w:val="00222D60"/>
    <w:rsid w:val="00223675"/>
    <w:rsid w:val="00224E84"/>
    <w:rsid w:val="00225924"/>
    <w:rsid w:val="00233E45"/>
    <w:rsid w:val="00233EBE"/>
    <w:rsid w:val="00235E1E"/>
    <w:rsid w:val="002379F0"/>
    <w:rsid w:val="00244761"/>
    <w:rsid w:val="00246885"/>
    <w:rsid w:val="00250147"/>
    <w:rsid w:val="00250C88"/>
    <w:rsid w:val="0025360F"/>
    <w:rsid w:val="0026278C"/>
    <w:rsid w:val="00264A40"/>
    <w:rsid w:val="00271E67"/>
    <w:rsid w:val="00275F99"/>
    <w:rsid w:val="00276927"/>
    <w:rsid w:val="002809A8"/>
    <w:rsid w:val="00281949"/>
    <w:rsid w:val="00282175"/>
    <w:rsid w:val="002847DD"/>
    <w:rsid w:val="0028488B"/>
    <w:rsid w:val="002877E8"/>
    <w:rsid w:val="00287C53"/>
    <w:rsid w:val="002918D5"/>
    <w:rsid w:val="00293E28"/>
    <w:rsid w:val="00295981"/>
    <w:rsid w:val="00295B6E"/>
    <w:rsid w:val="002A3E16"/>
    <w:rsid w:val="002A694A"/>
    <w:rsid w:val="002B0227"/>
    <w:rsid w:val="002B65A0"/>
    <w:rsid w:val="002B673F"/>
    <w:rsid w:val="002B7053"/>
    <w:rsid w:val="002B7232"/>
    <w:rsid w:val="002C0B67"/>
    <w:rsid w:val="002C1457"/>
    <w:rsid w:val="002C1AF0"/>
    <w:rsid w:val="002C4F68"/>
    <w:rsid w:val="002D5CF5"/>
    <w:rsid w:val="002F04F7"/>
    <w:rsid w:val="00301D2B"/>
    <w:rsid w:val="0030357C"/>
    <w:rsid w:val="00305BB5"/>
    <w:rsid w:val="00307822"/>
    <w:rsid w:val="0030794C"/>
    <w:rsid w:val="003100B2"/>
    <w:rsid w:val="00311AB6"/>
    <w:rsid w:val="00317AE1"/>
    <w:rsid w:val="003304B2"/>
    <w:rsid w:val="003455E8"/>
    <w:rsid w:val="00347978"/>
    <w:rsid w:val="0035076E"/>
    <w:rsid w:val="00351BC5"/>
    <w:rsid w:val="00354D90"/>
    <w:rsid w:val="00355978"/>
    <w:rsid w:val="0036359A"/>
    <w:rsid w:val="00366CA2"/>
    <w:rsid w:val="00372269"/>
    <w:rsid w:val="00383A5B"/>
    <w:rsid w:val="00383E1B"/>
    <w:rsid w:val="00384A87"/>
    <w:rsid w:val="00390A12"/>
    <w:rsid w:val="00391B83"/>
    <w:rsid w:val="0039296B"/>
    <w:rsid w:val="00394568"/>
    <w:rsid w:val="00394BF4"/>
    <w:rsid w:val="003955AF"/>
    <w:rsid w:val="00396A1D"/>
    <w:rsid w:val="003974FA"/>
    <w:rsid w:val="003A43B7"/>
    <w:rsid w:val="003A6BCC"/>
    <w:rsid w:val="003B0473"/>
    <w:rsid w:val="003B3C03"/>
    <w:rsid w:val="003B65A5"/>
    <w:rsid w:val="003C45E7"/>
    <w:rsid w:val="003C4F1F"/>
    <w:rsid w:val="003C5D03"/>
    <w:rsid w:val="003C6ECE"/>
    <w:rsid w:val="003D286C"/>
    <w:rsid w:val="003D5498"/>
    <w:rsid w:val="003D57DB"/>
    <w:rsid w:val="003E01FF"/>
    <w:rsid w:val="003E4682"/>
    <w:rsid w:val="003E4AFA"/>
    <w:rsid w:val="003E7038"/>
    <w:rsid w:val="003F03B7"/>
    <w:rsid w:val="003F0DE4"/>
    <w:rsid w:val="003F1DB5"/>
    <w:rsid w:val="003F25E8"/>
    <w:rsid w:val="0040048F"/>
    <w:rsid w:val="004012D4"/>
    <w:rsid w:val="004029C9"/>
    <w:rsid w:val="00403D51"/>
    <w:rsid w:val="00404C62"/>
    <w:rsid w:val="00405F15"/>
    <w:rsid w:val="004062FB"/>
    <w:rsid w:val="00411768"/>
    <w:rsid w:val="00412172"/>
    <w:rsid w:val="00414798"/>
    <w:rsid w:val="004147F1"/>
    <w:rsid w:val="0041520F"/>
    <w:rsid w:val="0041609E"/>
    <w:rsid w:val="004179AB"/>
    <w:rsid w:val="00420620"/>
    <w:rsid w:val="00422091"/>
    <w:rsid w:val="00430EE6"/>
    <w:rsid w:val="0043351C"/>
    <w:rsid w:val="00433CBA"/>
    <w:rsid w:val="00433CDA"/>
    <w:rsid w:val="004344D0"/>
    <w:rsid w:val="004374A8"/>
    <w:rsid w:val="004378E2"/>
    <w:rsid w:val="004557A5"/>
    <w:rsid w:val="004564BE"/>
    <w:rsid w:val="00463A76"/>
    <w:rsid w:val="004655CF"/>
    <w:rsid w:val="004736D5"/>
    <w:rsid w:val="00473EFA"/>
    <w:rsid w:val="004764E0"/>
    <w:rsid w:val="00477383"/>
    <w:rsid w:val="004843F4"/>
    <w:rsid w:val="00485C00"/>
    <w:rsid w:val="0049188C"/>
    <w:rsid w:val="00494E5B"/>
    <w:rsid w:val="004A53BB"/>
    <w:rsid w:val="004A7FAD"/>
    <w:rsid w:val="004B64C4"/>
    <w:rsid w:val="004C0697"/>
    <w:rsid w:val="004C2812"/>
    <w:rsid w:val="004D1681"/>
    <w:rsid w:val="004D345D"/>
    <w:rsid w:val="004E0D01"/>
    <w:rsid w:val="004E3163"/>
    <w:rsid w:val="004E7A6D"/>
    <w:rsid w:val="004F36E0"/>
    <w:rsid w:val="004F36E4"/>
    <w:rsid w:val="004F612F"/>
    <w:rsid w:val="005009AC"/>
    <w:rsid w:val="0050221D"/>
    <w:rsid w:val="005022A4"/>
    <w:rsid w:val="00502DA0"/>
    <w:rsid w:val="005125E5"/>
    <w:rsid w:val="0051471A"/>
    <w:rsid w:val="00520043"/>
    <w:rsid w:val="00520E6E"/>
    <w:rsid w:val="005232A0"/>
    <w:rsid w:val="005250CD"/>
    <w:rsid w:val="005260C6"/>
    <w:rsid w:val="00527538"/>
    <w:rsid w:val="00527BD7"/>
    <w:rsid w:val="005362ED"/>
    <w:rsid w:val="00541B34"/>
    <w:rsid w:val="00546B66"/>
    <w:rsid w:val="005510ED"/>
    <w:rsid w:val="00553767"/>
    <w:rsid w:val="0055605A"/>
    <w:rsid w:val="00557DE0"/>
    <w:rsid w:val="00562EA2"/>
    <w:rsid w:val="00563FF6"/>
    <w:rsid w:val="005652CD"/>
    <w:rsid w:val="00567BAD"/>
    <w:rsid w:val="005718A7"/>
    <w:rsid w:val="0057568F"/>
    <w:rsid w:val="005764AF"/>
    <w:rsid w:val="005846EB"/>
    <w:rsid w:val="0059429B"/>
    <w:rsid w:val="00595112"/>
    <w:rsid w:val="00596555"/>
    <w:rsid w:val="005A677D"/>
    <w:rsid w:val="005B1634"/>
    <w:rsid w:val="005B2503"/>
    <w:rsid w:val="005B3D5B"/>
    <w:rsid w:val="005B784E"/>
    <w:rsid w:val="005C463D"/>
    <w:rsid w:val="005C4954"/>
    <w:rsid w:val="005C4BA2"/>
    <w:rsid w:val="005C5878"/>
    <w:rsid w:val="005C5ED8"/>
    <w:rsid w:val="005D0C10"/>
    <w:rsid w:val="005D2346"/>
    <w:rsid w:val="005D2441"/>
    <w:rsid w:val="005E0974"/>
    <w:rsid w:val="005E0EAB"/>
    <w:rsid w:val="005E78A8"/>
    <w:rsid w:val="005F74AD"/>
    <w:rsid w:val="00603365"/>
    <w:rsid w:val="00610C1B"/>
    <w:rsid w:val="0061219C"/>
    <w:rsid w:val="00615DAE"/>
    <w:rsid w:val="00622B83"/>
    <w:rsid w:val="00626A10"/>
    <w:rsid w:val="00627233"/>
    <w:rsid w:val="00627810"/>
    <w:rsid w:val="00627D6A"/>
    <w:rsid w:val="006340CD"/>
    <w:rsid w:val="00634279"/>
    <w:rsid w:val="00635B87"/>
    <w:rsid w:val="00636D9D"/>
    <w:rsid w:val="00636E5D"/>
    <w:rsid w:val="00637166"/>
    <w:rsid w:val="00643AB4"/>
    <w:rsid w:val="00647302"/>
    <w:rsid w:val="00650B52"/>
    <w:rsid w:val="00652013"/>
    <w:rsid w:val="006520FE"/>
    <w:rsid w:val="006527A4"/>
    <w:rsid w:val="00652B7C"/>
    <w:rsid w:val="00653219"/>
    <w:rsid w:val="00660387"/>
    <w:rsid w:val="00671F0B"/>
    <w:rsid w:val="0067482D"/>
    <w:rsid w:val="00686B8D"/>
    <w:rsid w:val="00687D94"/>
    <w:rsid w:val="00687FFD"/>
    <w:rsid w:val="006910C4"/>
    <w:rsid w:val="00697665"/>
    <w:rsid w:val="0069776D"/>
    <w:rsid w:val="00697F6C"/>
    <w:rsid w:val="006A1CD9"/>
    <w:rsid w:val="006A4E2D"/>
    <w:rsid w:val="006B509C"/>
    <w:rsid w:val="006B52E7"/>
    <w:rsid w:val="006B63C4"/>
    <w:rsid w:val="006C5486"/>
    <w:rsid w:val="006D0EC6"/>
    <w:rsid w:val="006D46DA"/>
    <w:rsid w:val="006D4AD1"/>
    <w:rsid w:val="006D5B35"/>
    <w:rsid w:val="006E05DD"/>
    <w:rsid w:val="006E0717"/>
    <w:rsid w:val="006E0E81"/>
    <w:rsid w:val="006E29E4"/>
    <w:rsid w:val="006E4AEB"/>
    <w:rsid w:val="006E6CF1"/>
    <w:rsid w:val="00702092"/>
    <w:rsid w:val="0070250E"/>
    <w:rsid w:val="00703FEE"/>
    <w:rsid w:val="00705808"/>
    <w:rsid w:val="007100A7"/>
    <w:rsid w:val="00714B1C"/>
    <w:rsid w:val="007161AD"/>
    <w:rsid w:val="0071789B"/>
    <w:rsid w:val="00720267"/>
    <w:rsid w:val="00720617"/>
    <w:rsid w:val="007218AD"/>
    <w:rsid w:val="00722CD8"/>
    <w:rsid w:val="00726AE3"/>
    <w:rsid w:val="007343A0"/>
    <w:rsid w:val="00741B54"/>
    <w:rsid w:val="007423C8"/>
    <w:rsid w:val="00744CAC"/>
    <w:rsid w:val="007462E9"/>
    <w:rsid w:val="0075322E"/>
    <w:rsid w:val="00756DF7"/>
    <w:rsid w:val="007570B0"/>
    <w:rsid w:val="007570E3"/>
    <w:rsid w:val="0076109B"/>
    <w:rsid w:val="00762AE1"/>
    <w:rsid w:val="00765A1C"/>
    <w:rsid w:val="00766F35"/>
    <w:rsid w:val="007710DC"/>
    <w:rsid w:val="00776F1A"/>
    <w:rsid w:val="007802A6"/>
    <w:rsid w:val="0078092F"/>
    <w:rsid w:val="0078192B"/>
    <w:rsid w:val="00782AC4"/>
    <w:rsid w:val="00787A33"/>
    <w:rsid w:val="00791772"/>
    <w:rsid w:val="00793BC7"/>
    <w:rsid w:val="00796333"/>
    <w:rsid w:val="007A5F68"/>
    <w:rsid w:val="007B22AC"/>
    <w:rsid w:val="007C234E"/>
    <w:rsid w:val="007C5D4B"/>
    <w:rsid w:val="007C71BD"/>
    <w:rsid w:val="007C7C06"/>
    <w:rsid w:val="007D1296"/>
    <w:rsid w:val="007D446F"/>
    <w:rsid w:val="007E2F36"/>
    <w:rsid w:val="007E3B9A"/>
    <w:rsid w:val="007E4746"/>
    <w:rsid w:val="007E673C"/>
    <w:rsid w:val="007E6D88"/>
    <w:rsid w:val="007F0843"/>
    <w:rsid w:val="007F0A88"/>
    <w:rsid w:val="007F77E5"/>
    <w:rsid w:val="00800B5A"/>
    <w:rsid w:val="00802370"/>
    <w:rsid w:val="008023DD"/>
    <w:rsid w:val="00802AC5"/>
    <w:rsid w:val="008034E9"/>
    <w:rsid w:val="00803B66"/>
    <w:rsid w:val="00804231"/>
    <w:rsid w:val="00805078"/>
    <w:rsid w:val="00807D09"/>
    <w:rsid w:val="00815B99"/>
    <w:rsid w:val="008226A4"/>
    <w:rsid w:val="00824F91"/>
    <w:rsid w:val="008265BE"/>
    <w:rsid w:val="0082773C"/>
    <w:rsid w:val="00831E45"/>
    <w:rsid w:val="00833356"/>
    <w:rsid w:val="00847AC9"/>
    <w:rsid w:val="008505DD"/>
    <w:rsid w:val="00852DFC"/>
    <w:rsid w:val="00854066"/>
    <w:rsid w:val="008551B6"/>
    <w:rsid w:val="00855268"/>
    <w:rsid w:val="008562E3"/>
    <w:rsid w:val="00865B69"/>
    <w:rsid w:val="00866B64"/>
    <w:rsid w:val="00876559"/>
    <w:rsid w:val="008849E7"/>
    <w:rsid w:val="00886650"/>
    <w:rsid w:val="00887FBA"/>
    <w:rsid w:val="00892880"/>
    <w:rsid w:val="0089562E"/>
    <w:rsid w:val="008A0EB3"/>
    <w:rsid w:val="008A5DEB"/>
    <w:rsid w:val="008A699C"/>
    <w:rsid w:val="008B0732"/>
    <w:rsid w:val="008B4201"/>
    <w:rsid w:val="008B4E50"/>
    <w:rsid w:val="008B68C8"/>
    <w:rsid w:val="008C363B"/>
    <w:rsid w:val="008C6136"/>
    <w:rsid w:val="008D24A7"/>
    <w:rsid w:val="008D314E"/>
    <w:rsid w:val="008D3801"/>
    <w:rsid w:val="008E1570"/>
    <w:rsid w:val="008E4D2C"/>
    <w:rsid w:val="008E4FD1"/>
    <w:rsid w:val="008E5957"/>
    <w:rsid w:val="008E73CE"/>
    <w:rsid w:val="008F766B"/>
    <w:rsid w:val="00900644"/>
    <w:rsid w:val="009026DA"/>
    <w:rsid w:val="00913513"/>
    <w:rsid w:val="00921066"/>
    <w:rsid w:val="00923BB9"/>
    <w:rsid w:val="00926EB4"/>
    <w:rsid w:val="00931321"/>
    <w:rsid w:val="0093257E"/>
    <w:rsid w:val="0093261B"/>
    <w:rsid w:val="00937CB5"/>
    <w:rsid w:val="00942491"/>
    <w:rsid w:val="009458BA"/>
    <w:rsid w:val="00945A95"/>
    <w:rsid w:val="009464C6"/>
    <w:rsid w:val="00947F82"/>
    <w:rsid w:val="009517F8"/>
    <w:rsid w:val="00953EF7"/>
    <w:rsid w:val="00955382"/>
    <w:rsid w:val="009568F8"/>
    <w:rsid w:val="00964ADA"/>
    <w:rsid w:val="00967677"/>
    <w:rsid w:val="00971FC7"/>
    <w:rsid w:val="0097301E"/>
    <w:rsid w:val="00973974"/>
    <w:rsid w:val="009741F0"/>
    <w:rsid w:val="00977C8A"/>
    <w:rsid w:val="009804E8"/>
    <w:rsid w:val="00985D84"/>
    <w:rsid w:val="00993694"/>
    <w:rsid w:val="00995048"/>
    <w:rsid w:val="009A42C8"/>
    <w:rsid w:val="009A54B4"/>
    <w:rsid w:val="009A6C99"/>
    <w:rsid w:val="009B1541"/>
    <w:rsid w:val="009B2C92"/>
    <w:rsid w:val="009B3957"/>
    <w:rsid w:val="009B66EC"/>
    <w:rsid w:val="009C3442"/>
    <w:rsid w:val="009C5306"/>
    <w:rsid w:val="009C6712"/>
    <w:rsid w:val="009C6CD4"/>
    <w:rsid w:val="009C7A47"/>
    <w:rsid w:val="009D0CD6"/>
    <w:rsid w:val="009D11AB"/>
    <w:rsid w:val="009D2BDC"/>
    <w:rsid w:val="009E2608"/>
    <w:rsid w:val="009E6146"/>
    <w:rsid w:val="009F0A77"/>
    <w:rsid w:val="00A054B1"/>
    <w:rsid w:val="00A1377B"/>
    <w:rsid w:val="00A15B69"/>
    <w:rsid w:val="00A23C4A"/>
    <w:rsid w:val="00A23D58"/>
    <w:rsid w:val="00A2513C"/>
    <w:rsid w:val="00A25895"/>
    <w:rsid w:val="00A30A3E"/>
    <w:rsid w:val="00A30B3F"/>
    <w:rsid w:val="00A324EE"/>
    <w:rsid w:val="00A33D61"/>
    <w:rsid w:val="00A3718A"/>
    <w:rsid w:val="00A40EAD"/>
    <w:rsid w:val="00A414AE"/>
    <w:rsid w:val="00A41AD1"/>
    <w:rsid w:val="00A47795"/>
    <w:rsid w:val="00A535FE"/>
    <w:rsid w:val="00A55FB9"/>
    <w:rsid w:val="00A60228"/>
    <w:rsid w:val="00A60240"/>
    <w:rsid w:val="00A62F36"/>
    <w:rsid w:val="00A65B48"/>
    <w:rsid w:val="00A67DEB"/>
    <w:rsid w:val="00A70137"/>
    <w:rsid w:val="00A7154E"/>
    <w:rsid w:val="00A7768F"/>
    <w:rsid w:val="00A77DED"/>
    <w:rsid w:val="00A8268A"/>
    <w:rsid w:val="00A83F55"/>
    <w:rsid w:val="00A85A51"/>
    <w:rsid w:val="00A85B5A"/>
    <w:rsid w:val="00A85F72"/>
    <w:rsid w:val="00A879F7"/>
    <w:rsid w:val="00A92630"/>
    <w:rsid w:val="00A95122"/>
    <w:rsid w:val="00A95B7E"/>
    <w:rsid w:val="00AB0184"/>
    <w:rsid w:val="00AB0B31"/>
    <w:rsid w:val="00AB669D"/>
    <w:rsid w:val="00AB6C03"/>
    <w:rsid w:val="00AC1886"/>
    <w:rsid w:val="00AD169C"/>
    <w:rsid w:val="00AD1CD8"/>
    <w:rsid w:val="00AD54FD"/>
    <w:rsid w:val="00AD6F89"/>
    <w:rsid w:val="00AE32CF"/>
    <w:rsid w:val="00AE3DC7"/>
    <w:rsid w:val="00AE76F5"/>
    <w:rsid w:val="00AF6542"/>
    <w:rsid w:val="00B02405"/>
    <w:rsid w:val="00B067F6"/>
    <w:rsid w:val="00B13680"/>
    <w:rsid w:val="00B14CA5"/>
    <w:rsid w:val="00B157B8"/>
    <w:rsid w:val="00B20269"/>
    <w:rsid w:val="00B20BB4"/>
    <w:rsid w:val="00B20EA1"/>
    <w:rsid w:val="00B21C44"/>
    <w:rsid w:val="00B22DFB"/>
    <w:rsid w:val="00B23767"/>
    <w:rsid w:val="00B24ADF"/>
    <w:rsid w:val="00B304DC"/>
    <w:rsid w:val="00B32C9A"/>
    <w:rsid w:val="00B3301F"/>
    <w:rsid w:val="00B3507B"/>
    <w:rsid w:val="00B4126C"/>
    <w:rsid w:val="00B41855"/>
    <w:rsid w:val="00B42B29"/>
    <w:rsid w:val="00B435E6"/>
    <w:rsid w:val="00B4644C"/>
    <w:rsid w:val="00B5000A"/>
    <w:rsid w:val="00B530DF"/>
    <w:rsid w:val="00B553D9"/>
    <w:rsid w:val="00B56800"/>
    <w:rsid w:val="00B60037"/>
    <w:rsid w:val="00B6337E"/>
    <w:rsid w:val="00B66379"/>
    <w:rsid w:val="00B7020A"/>
    <w:rsid w:val="00B70435"/>
    <w:rsid w:val="00B73A34"/>
    <w:rsid w:val="00B74FE6"/>
    <w:rsid w:val="00B751A4"/>
    <w:rsid w:val="00B80871"/>
    <w:rsid w:val="00B8296A"/>
    <w:rsid w:val="00B85F47"/>
    <w:rsid w:val="00B90952"/>
    <w:rsid w:val="00B9146C"/>
    <w:rsid w:val="00BA0032"/>
    <w:rsid w:val="00BA0379"/>
    <w:rsid w:val="00BB1EB5"/>
    <w:rsid w:val="00BB5AEF"/>
    <w:rsid w:val="00BB75E8"/>
    <w:rsid w:val="00BB7B65"/>
    <w:rsid w:val="00BC337B"/>
    <w:rsid w:val="00BC3388"/>
    <w:rsid w:val="00BC40B1"/>
    <w:rsid w:val="00BC61EF"/>
    <w:rsid w:val="00BC68C4"/>
    <w:rsid w:val="00BC778B"/>
    <w:rsid w:val="00BD0A99"/>
    <w:rsid w:val="00BD10BE"/>
    <w:rsid w:val="00BD2704"/>
    <w:rsid w:val="00BD6194"/>
    <w:rsid w:val="00BE4BE0"/>
    <w:rsid w:val="00BF0394"/>
    <w:rsid w:val="00BF10E2"/>
    <w:rsid w:val="00BF73C2"/>
    <w:rsid w:val="00C04B57"/>
    <w:rsid w:val="00C0726C"/>
    <w:rsid w:val="00C13462"/>
    <w:rsid w:val="00C138B2"/>
    <w:rsid w:val="00C1428D"/>
    <w:rsid w:val="00C142D6"/>
    <w:rsid w:val="00C15DC1"/>
    <w:rsid w:val="00C16377"/>
    <w:rsid w:val="00C170DC"/>
    <w:rsid w:val="00C27219"/>
    <w:rsid w:val="00C3064B"/>
    <w:rsid w:val="00C31A09"/>
    <w:rsid w:val="00C32285"/>
    <w:rsid w:val="00C326E9"/>
    <w:rsid w:val="00C35815"/>
    <w:rsid w:val="00C36FB3"/>
    <w:rsid w:val="00C37E54"/>
    <w:rsid w:val="00C413E2"/>
    <w:rsid w:val="00C41D62"/>
    <w:rsid w:val="00C45309"/>
    <w:rsid w:val="00C45CDB"/>
    <w:rsid w:val="00C462E8"/>
    <w:rsid w:val="00C50A2B"/>
    <w:rsid w:val="00C531B2"/>
    <w:rsid w:val="00C56D27"/>
    <w:rsid w:val="00C60FBC"/>
    <w:rsid w:val="00C6263A"/>
    <w:rsid w:val="00C70C4F"/>
    <w:rsid w:val="00C8050D"/>
    <w:rsid w:val="00C828F0"/>
    <w:rsid w:val="00C83867"/>
    <w:rsid w:val="00C86AA8"/>
    <w:rsid w:val="00C94F89"/>
    <w:rsid w:val="00CA09D9"/>
    <w:rsid w:val="00CA17DB"/>
    <w:rsid w:val="00CA7D28"/>
    <w:rsid w:val="00CB03E5"/>
    <w:rsid w:val="00CB1F85"/>
    <w:rsid w:val="00CB47D3"/>
    <w:rsid w:val="00CB5E69"/>
    <w:rsid w:val="00CB68EC"/>
    <w:rsid w:val="00CC4EA1"/>
    <w:rsid w:val="00CC631B"/>
    <w:rsid w:val="00CC6F7A"/>
    <w:rsid w:val="00CD109C"/>
    <w:rsid w:val="00CD6741"/>
    <w:rsid w:val="00CE3C66"/>
    <w:rsid w:val="00CF4DDE"/>
    <w:rsid w:val="00CF7C78"/>
    <w:rsid w:val="00D11582"/>
    <w:rsid w:val="00D12323"/>
    <w:rsid w:val="00D13B05"/>
    <w:rsid w:val="00D17874"/>
    <w:rsid w:val="00D216A9"/>
    <w:rsid w:val="00D23DB5"/>
    <w:rsid w:val="00D311CC"/>
    <w:rsid w:val="00D34F5B"/>
    <w:rsid w:val="00D358D9"/>
    <w:rsid w:val="00D400C8"/>
    <w:rsid w:val="00D42378"/>
    <w:rsid w:val="00D426F3"/>
    <w:rsid w:val="00D43497"/>
    <w:rsid w:val="00D44126"/>
    <w:rsid w:val="00D45C2A"/>
    <w:rsid w:val="00D4677A"/>
    <w:rsid w:val="00D50400"/>
    <w:rsid w:val="00D56663"/>
    <w:rsid w:val="00D636F6"/>
    <w:rsid w:val="00D637CA"/>
    <w:rsid w:val="00D704FF"/>
    <w:rsid w:val="00D73432"/>
    <w:rsid w:val="00D7381E"/>
    <w:rsid w:val="00D754EB"/>
    <w:rsid w:val="00D75CF9"/>
    <w:rsid w:val="00D80161"/>
    <w:rsid w:val="00D865D0"/>
    <w:rsid w:val="00D90307"/>
    <w:rsid w:val="00D90F80"/>
    <w:rsid w:val="00D95EBB"/>
    <w:rsid w:val="00D96261"/>
    <w:rsid w:val="00DA25FB"/>
    <w:rsid w:val="00DA53EE"/>
    <w:rsid w:val="00DB25AE"/>
    <w:rsid w:val="00DB26FE"/>
    <w:rsid w:val="00DB4E33"/>
    <w:rsid w:val="00DB7F4C"/>
    <w:rsid w:val="00DC0860"/>
    <w:rsid w:val="00DC2C38"/>
    <w:rsid w:val="00DC5F53"/>
    <w:rsid w:val="00DC7148"/>
    <w:rsid w:val="00DD069E"/>
    <w:rsid w:val="00DD0E2E"/>
    <w:rsid w:val="00DD57E8"/>
    <w:rsid w:val="00DE1F27"/>
    <w:rsid w:val="00DF23AA"/>
    <w:rsid w:val="00DF4D4E"/>
    <w:rsid w:val="00DF5597"/>
    <w:rsid w:val="00DF58FF"/>
    <w:rsid w:val="00DF7440"/>
    <w:rsid w:val="00E0012D"/>
    <w:rsid w:val="00E021DD"/>
    <w:rsid w:val="00E049A7"/>
    <w:rsid w:val="00E050DF"/>
    <w:rsid w:val="00E05BC8"/>
    <w:rsid w:val="00E05F15"/>
    <w:rsid w:val="00E1456A"/>
    <w:rsid w:val="00E148FC"/>
    <w:rsid w:val="00E15198"/>
    <w:rsid w:val="00E1529D"/>
    <w:rsid w:val="00E16C38"/>
    <w:rsid w:val="00E16F56"/>
    <w:rsid w:val="00E24E6F"/>
    <w:rsid w:val="00E25929"/>
    <w:rsid w:val="00E3326E"/>
    <w:rsid w:val="00E34079"/>
    <w:rsid w:val="00E357F9"/>
    <w:rsid w:val="00E35EFA"/>
    <w:rsid w:val="00E403AD"/>
    <w:rsid w:val="00E42977"/>
    <w:rsid w:val="00E57F42"/>
    <w:rsid w:val="00E6467C"/>
    <w:rsid w:val="00E708B6"/>
    <w:rsid w:val="00E70A7C"/>
    <w:rsid w:val="00E73C60"/>
    <w:rsid w:val="00E7607A"/>
    <w:rsid w:val="00E76AFE"/>
    <w:rsid w:val="00E816FA"/>
    <w:rsid w:val="00E81C44"/>
    <w:rsid w:val="00E82F8F"/>
    <w:rsid w:val="00E84291"/>
    <w:rsid w:val="00E92663"/>
    <w:rsid w:val="00E93CE8"/>
    <w:rsid w:val="00E94D2E"/>
    <w:rsid w:val="00EA3072"/>
    <w:rsid w:val="00EA7E2E"/>
    <w:rsid w:val="00EB1B77"/>
    <w:rsid w:val="00EC2864"/>
    <w:rsid w:val="00EC4349"/>
    <w:rsid w:val="00EC5DB4"/>
    <w:rsid w:val="00EC71E1"/>
    <w:rsid w:val="00EC75EF"/>
    <w:rsid w:val="00ED0746"/>
    <w:rsid w:val="00ED3645"/>
    <w:rsid w:val="00ED458B"/>
    <w:rsid w:val="00ED4A3E"/>
    <w:rsid w:val="00ED597F"/>
    <w:rsid w:val="00EE0DC8"/>
    <w:rsid w:val="00EE102A"/>
    <w:rsid w:val="00EE1280"/>
    <w:rsid w:val="00EE3F72"/>
    <w:rsid w:val="00EE50D0"/>
    <w:rsid w:val="00EE6102"/>
    <w:rsid w:val="00EF107F"/>
    <w:rsid w:val="00EF4BBB"/>
    <w:rsid w:val="00EF74C8"/>
    <w:rsid w:val="00F00646"/>
    <w:rsid w:val="00F016E6"/>
    <w:rsid w:val="00F0216B"/>
    <w:rsid w:val="00F027DE"/>
    <w:rsid w:val="00F05D8E"/>
    <w:rsid w:val="00F118D9"/>
    <w:rsid w:val="00F13B39"/>
    <w:rsid w:val="00F25024"/>
    <w:rsid w:val="00F25D6E"/>
    <w:rsid w:val="00F27F52"/>
    <w:rsid w:val="00F33371"/>
    <w:rsid w:val="00F353F1"/>
    <w:rsid w:val="00F40040"/>
    <w:rsid w:val="00F536E6"/>
    <w:rsid w:val="00F575DF"/>
    <w:rsid w:val="00F6210E"/>
    <w:rsid w:val="00F70146"/>
    <w:rsid w:val="00F74321"/>
    <w:rsid w:val="00F748AF"/>
    <w:rsid w:val="00F75DAD"/>
    <w:rsid w:val="00F82E13"/>
    <w:rsid w:val="00F83725"/>
    <w:rsid w:val="00F84D46"/>
    <w:rsid w:val="00F855C4"/>
    <w:rsid w:val="00F85C8E"/>
    <w:rsid w:val="00F86EE4"/>
    <w:rsid w:val="00F921BC"/>
    <w:rsid w:val="00F93528"/>
    <w:rsid w:val="00FA5790"/>
    <w:rsid w:val="00FA619F"/>
    <w:rsid w:val="00FA668A"/>
    <w:rsid w:val="00FA6C09"/>
    <w:rsid w:val="00FB2935"/>
    <w:rsid w:val="00FB2FA6"/>
    <w:rsid w:val="00FB39E3"/>
    <w:rsid w:val="00FB3F0C"/>
    <w:rsid w:val="00FC056F"/>
    <w:rsid w:val="00FC134A"/>
    <w:rsid w:val="00FC2739"/>
    <w:rsid w:val="00FC6019"/>
    <w:rsid w:val="00FD0EE5"/>
    <w:rsid w:val="00FD15AF"/>
    <w:rsid w:val="00FD26B7"/>
    <w:rsid w:val="00FD4D14"/>
    <w:rsid w:val="00FD6823"/>
    <w:rsid w:val="00FD7FA0"/>
    <w:rsid w:val="00FE3FD7"/>
    <w:rsid w:val="00FF3733"/>
    <w:rsid w:val="00FF74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D938B"/>
  <w15:chartTrackingRefBased/>
  <w15:docId w15:val="{FA656223-7B92-4460-AE84-EFCE000F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84D46"/>
    <w:pPr>
      <w:jc w:val="both"/>
    </w:pPr>
  </w:style>
  <w:style w:type="paragraph" w:styleId="Titre1">
    <w:name w:val="heading 1"/>
    <w:basedOn w:val="Normal"/>
    <w:next w:val="Normal"/>
    <w:link w:val="Titre1Car"/>
    <w:uiPriority w:val="9"/>
    <w:qFormat/>
    <w:rsid w:val="005D2441"/>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0FB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0580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0580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70580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0580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0580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0580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0580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244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171A16"/>
    <w:pPr>
      <w:ind w:left="720"/>
      <w:contextualSpacing/>
    </w:pPr>
  </w:style>
  <w:style w:type="paragraph" w:styleId="Notedebasdepage">
    <w:name w:val="footnote text"/>
    <w:basedOn w:val="Normal"/>
    <w:link w:val="NotedebasdepageCar"/>
    <w:uiPriority w:val="99"/>
    <w:unhideWhenUsed/>
    <w:rsid w:val="00B553D9"/>
    <w:pPr>
      <w:spacing w:after="0" w:line="240" w:lineRule="auto"/>
    </w:pPr>
    <w:rPr>
      <w:sz w:val="20"/>
      <w:szCs w:val="20"/>
    </w:rPr>
  </w:style>
  <w:style w:type="character" w:customStyle="1" w:styleId="NotedebasdepageCar">
    <w:name w:val="Note de bas de page Car"/>
    <w:basedOn w:val="Policepardfaut"/>
    <w:link w:val="Notedebasdepage"/>
    <w:uiPriority w:val="99"/>
    <w:rsid w:val="00B553D9"/>
    <w:rPr>
      <w:sz w:val="20"/>
      <w:szCs w:val="20"/>
    </w:rPr>
  </w:style>
  <w:style w:type="character" w:styleId="Appelnotedebasdep">
    <w:name w:val="footnote reference"/>
    <w:basedOn w:val="Policepardfaut"/>
    <w:uiPriority w:val="99"/>
    <w:semiHidden/>
    <w:unhideWhenUsed/>
    <w:rsid w:val="00B553D9"/>
    <w:rPr>
      <w:vertAlign w:val="superscript"/>
    </w:rPr>
  </w:style>
  <w:style w:type="character" w:styleId="Lienhypertexte">
    <w:name w:val="Hyperlink"/>
    <w:basedOn w:val="Policepardfaut"/>
    <w:uiPriority w:val="99"/>
    <w:unhideWhenUsed/>
    <w:rsid w:val="00B553D9"/>
    <w:rPr>
      <w:color w:val="0563C1" w:themeColor="hyperlink"/>
      <w:u w:val="single"/>
    </w:rPr>
  </w:style>
  <w:style w:type="character" w:customStyle="1" w:styleId="Titre2Car">
    <w:name w:val="Titre 2 Car"/>
    <w:basedOn w:val="Policepardfaut"/>
    <w:link w:val="Titre2"/>
    <w:uiPriority w:val="9"/>
    <w:rsid w:val="00C60FB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0580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0580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70580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0580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0580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0580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05808"/>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219C"/>
    <w:pPr>
      <w:numPr>
        <w:numId w:val="0"/>
      </w:numPr>
      <w:outlineLvl w:val="9"/>
    </w:pPr>
    <w:rPr>
      <w:lang w:eastAsia="fr-CH"/>
    </w:rPr>
  </w:style>
  <w:style w:type="paragraph" w:styleId="TM2">
    <w:name w:val="toc 2"/>
    <w:basedOn w:val="Normal"/>
    <w:next w:val="Normal"/>
    <w:autoRedefine/>
    <w:uiPriority w:val="39"/>
    <w:unhideWhenUsed/>
    <w:rsid w:val="0061219C"/>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61219C"/>
    <w:pPr>
      <w:spacing w:after="100"/>
    </w:pPr>
    <w:rPr>
      <w:rFonts w:eastAsiaTheme="minorEastAsia" w:cs="Times New Roman"/>
      <w:lang w:eastAsia="fr-CH"/>
    </w:rPr>
  </w:style>
  <w:style w:type="paragraph" w:styleId="TM3">
    <w:name w:val="toc 3"/>
    <w:basedOn w:val="Normal"/>
    <w:next w:val="Normal"/>
    <w:autoRedefine/>
    <w:uiPriority w:val="39"/>
    <w:unhideWhenUsed/>
    <w:rsid w:val="0061219C"/>
    <w:pPr>
      <w:spacing w:after="100"/>
      <w:ind w:left="440"/>
    </w:pPr>
    <w:rPr>
      <w:rFonts w:eastAsiaTheme="minorEastAsia" w:cs="Times New Roman"/>
      <w:lang w:eastAsia="fr-CH"/>
    </w:rPr>
  </w:style>
  <w:style w:type="paragraph" w:styleId="Textedebulles">
    <w:name w:val="Balloon Text"/>
    <w:basedOn w:val="Normal"/>
    <w:link w:val="TextedebullesCar"/>
    <w:uiPriority w:val="99"/>
    <w:semiHidden/>
    <w:unhideWhenUsed/>
    <w:rsid w:val="00E049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49A7"/>
    <w:rPr>
      <w:rFonts w:ascii="Segoe UI" w:hAnsi="Segoe UI" w:cs="Segoe UI"/>
      <w:sz w:val="18"/>
      <w:szCs w:val="18"/>
    </w:rPr>
  </w:style>
  <w:style w:type="paragraph" w:styleId="En-tte">
    <w:name w:val="header"/>
    <w:basedOn w:val="Normal"/>
    <w:link w:val="En-tteCar"/>
    <w:uiPriority w:val="99"/>
    <w:unhideWhenUsed/>
    <w:rsid w:val="002D5CF5"/>
    <w:pPr>
      <w:tabs>
        <w:tab w:val="center" w:pos="4536"/>
        <w:tab w:val="right" w:pos="9072"/>
      </w:tabs>
      <w:spacing w:after="0" w:line="240" w:lineRule="auto"/>
    </w:pPr>
  </w:style>
  <w:style w:type="character" w:customStyle="1" w:styleId="En-tteCar">
    <w:name w:val="En-tête Car"/>
    <w:basedOn w:val="Policepardfaut"/>
    <w:link w:val="En-tte"/>
    <w:uiPriority w:val="99"/>
    <w:rsid w:val="002D5CF5"/>
  </w:style>
  <w:style w:type="paragraph" w:styleId="Pieddepage">
    <w:name w:val="footer"/>
    <w:basedOn w:val="Normal"/>
    <w:link w:val="PieddepageCar"/>
    <w:uiPriority w:val="99"/>
    <w:unhideWhenUsed/>
    <w:rsid w:val="002D5C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CF5"/>
  </w:style>
  <w:style w:type="character" w:styleId="Textedelespacerserv">
    <w:name w:val="Placeholder Text"/>
    <w:basedOn w:val="Policepardfaut"/>
    <w:uiPriority w:val="99"/>
    <w:semiHidden/>
    <w:rsid w:val="003455E8"/>
    <w:rPr>
      <w:color w:val="808080"/>
    </w:rPr>
  </w:style>
  <w:style w:type="paragraph" w:styleId="Titre">
    <w:name w:val="Title"/>
    <w:basedOn w:val="Normal"/>
    <w:next w:val="Normal"/>
    <w:link w:val="TitreCar"/>
    <w:uiPriority w:val="10"/>
    <w:qFormat/>
    <w:rsid w:val="00F84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4D4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9A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F0216B"/>
    <w:rPr>
      <w:color w:val="954F72" w:themeColor="followedHyperlink"/>
      <w:u w:val="single"/>
    </w:rPr>
  </w:style>
  <w:style w:type="paragraph" w:styleId="NormalWeb">
    <w:name w:val="Normal (Web)"/>
    <w:basedOn w:val="Normal"/>
    <w:uiPriority w:val="99"/>
    <w:unhideWhenUsed/>
    <w:rsid w:val="00405F15"/>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apple-converted-space">
    <w:name w:val="apple-converted-space"/>
    <w:basedOn w:val="Policepardfaut"/>
    <w:rsid w:val="00405F15"/>
  </w:style>
  <w:style w:type="character" w:customStyle="1" w:styleId="mw-headline">
    <w:name w:val="mw-headline"/>
    <w:basedOn w:val="Policepardfaut"/>
    <w:rsid w:val="00405F15"/>
  </w:style>
  <w:style w:type="character" w:customStyle="1" w:styleId="mw-editsection">
    <w:name w:val="mw-editsection"/>
    <w:basedOn w:val="Policepardfaut"/>
    <w:rsid w:val="00405F15"/>
  </w:style>
  <w:style w:type="character" w:customStyle="1" w:styleId="mw-editsection-bracket">
    <w:name w:val="mw-editsection-bracket"/>
    <w:basedOn w:val="Policepardfaut"/>
    <w:rsid w:val="00405F15"/>
  </w:style>
  <w:style w:type="character" w:customStyle="1" w:styleId="mw-editsection-divider">
    <w:name w:val="mw-editsection-divider"/>
    <w:basedOn w:val="Policepardfaut"/>
    <w:rsid w:val="00405F15"/>
  </w:style>
  <w:style w:type="paragraph" w:styleId="Sansinterligne">
    <w:name w:val="No Spacing"/>
    <w:uiPriority w:val="1"/>
    <w:qFormat/>
    <w:rsid w:val="00DF58FF"/>
    <w:pPr>
      <w:spacing w:after="0" w:line="240" w:lineRule="auto"/>
      <w:jc w:val="both"/>
    </w:pPr>
  </w:style>
  <w:style w:type="character" w:styleId="Emphaseintense">
    <w:name w:val="Intense Emphasis"/>
    <w:basedOn w:val="Policepardfaut"/>
    <w:uiPriority w:val="21"/>
    <w:qFormat/>
    <w:rsid w:val="00C1428D"/>
    <w:rPr>
      <w:i/>
      <w:iCs/>
      <w:color w:val="5B9BD5" w:themeColor="accent1"/>
    </w:rPr>
  </w:style>
  <w:style w:type="paragraph" w:styleId="Lgende">
    <w:name w:val="caption"/>
    <w:basedOn w:val="Normal"/>
    <w:next w:val="Normal"/>
    <w:uiPriority w:val="35"/>
    <w:unhideWhenUsed/>
    <w:qFormat/>
    <w:rsid w:val="00E1456A"/>
    <w:pPr>
      <w:spacing w:after="200" w:line="240" w:lineRule="auto"/>
      <w:jc w:val="left"/>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832084">
      <w:bodyDiv w:val="1"/>
      <w:marLeft w:val="0"/>
      <w:marRight w:val="0"/>
      <w:marTop w:val="0"/>
      <w:marBottom w:val="0"/>
      <w:divBdr>
        <w:top w:val="none" w:sz="0" w:space="0" w:color="auto"/>
        <w:left w:val="none" w:sz="0" w:space="0" w:color="auto"/>
        <w:bottom w:val="none" w:sz="0" w:space="0" w:color="auto"/>
        <w:right w:val="none" w:sz="0" w:space="0" w:color="auto"/>
      </w:divBdr>
    </w:div>
    <w:div w:id="226572292">
      <w:bodyDiv w:val="1"/>
      <w:marLeft w:val="0"/>
      <w:marRight w:val="0"/>
      <w:marTop w:val="0"/>
      <w:marBottom w:val="0"/>
      <w:divBdr>
        <w:top w:val="none" w:sz="0" w:space="0" w:color="auto"/>
        <w:left w:val="none" w:sz="0" w:space="0" w:color="auto"/>
        <w:bottom w:val="none" w:sz="0" w:space="0" w:color="auto"/>
        <w:right w:val="none" w:sz="0" w:space="0" w:color="auto"/>
      </w:divBdr>
    </w:div>
    <w:div w:id="580988078">
      <w:bodyDiv w:val="1"/>
      <w:marLeft w:val="0"/>
      <w:marRight w:val="0"/>
      <w:marTop w:val="0"/>
      <w:marBottom w:val="0"/>
      <w:divBdr>
        <w:top w:val="none" w:sz="0" w:space="0" w:color="auto"/>
        <w:left w:val="none" w:sz="0" w:space="0" w:color="auto"/>
        <w:bottom w:val="none" w:sz="0" w:space="0" w:color="auto"/>
        <w:right w:val="none" w:sz="0" w:space="0" w:color="auto"/>
      </w:divBdr>
    </w:div>
    <w:div w:id="676544668">
      <w:bodyDiv w:val="1"/>
      <w:marLeft w:val="0"/>
      <w:marRight w:val="0"/>
      <w:marTop w:val="0"/>
      <w:marBottom w:val="0"/>
      <w:divBdr>
        <w:top w:val="none" w:sz="0" w:space="0" w:color="auto"/>
        <w:left w:val="none" w:sz="0" w:space="0" w:color="auto"/>
        <w:bottom w:val="none" w:sz="0" w:space="0" w:color="auto"/>
        <w:right w:val="none" w:sz="0" w:space="0" w:color="auto"/>
      </w:divBdr>
    </w:div>
    <w:div w:id="710881073">
      <w:bodyDiv w:val="1"/>
      <w:marLeft w:val="0"/>
      <w:marRight w:val="0"/>
      <w:marTop w:val="0"/>
      <w:marBottom w:val="0"/>
      <w:divBdr>
        <w:top w:val="none" w:sz="0" w:space="0" w:color="auto"/>
        <w:left w:val="none" w:sz="0" w:space="0" w:color="auto"/>
        <w:bottom w:val="none" w:sz="0" w:space="0" w:color="auto"/>
        <w:right w:val="none" w:sz="0" w:space="0" w:color="auto"/>
      </w:divBdr>
    </w:div>
    <w:div w:id="715011479">
      <w:bodyDiv w:val="1"/>
      <w:marLeft w:val="0"/>
      <w:marRight w:val="0"/>
      <w:marTop w:val="0"/>
      <w:marBottom w:val="0"/>
      <w:divBdr>
        <w:top w:val="none" w:sz="0" w:space="0" w:color="auto"/>
        <w:left w:val="none" w:sz="0" w:space="0" w:color="auto"/>
        <w:bottom w:val="none" w:sz="0" w:space="0" w:color="auto"/>
        <w:right w:val="none" w:sz="0" w:space="0" w:color="auto"/>
      </w:divBdr>
    </w:div>
    <w:div w:id="745373053">
      <w:bodyDiv w:val="1"/>
      <w:marLeft w:val="0"/>
      <w:marRight w:val="0"/>
      <w:marTop w:val="0"/>
      <w:marBottom w:val="0"/>
      <w:divBdr>
        <w:top w:val="none" w:sz="0" w:space="0" w:color="auto"/>
        <w:left w:val="none" w:sz="0" w:space="0" w:color="auto"/>
        <w:bottom w:val="none" w:sz="0" w:space="0" w:color="auto"/>
        <w:right w:val="none" w:sz="0" w:space="0" w:color="auto"/>
      </w:divBdr>
    </w:div>
    <w:div w:id="853375336">
      <w:bodyDiv w:val="1"/>
      <w:marLeft w:val="0"/>
      <w:marRight w:val="0"/>
      <w:marTop w:val="0"/>
      <w:marBottom w:val="0"/>
      <w:divBdr>
        <w:top w:val="none" w:sz="0" w:space="0" w:color="auto"/>
        <w:left w:val="none" w:sz="0" w:space="0" w:color="auto"/>
        <w:bottom w:val="none" w:sz="0" w:space="0" w:color="auto"/>
        <w:right w:val="none" w:sz="0" w:space="0" w:color="auto"/>
      </w:divBdr>
    </w:div>
    <w:div w:id="1290554932">
      <w:bodyDiv w:val="1"/>
      <w:marLeft w:val="0"/>
      <w:marRight w:val="0"/>
      <w:marTop w:val="0"/>
      <w:marBottom w:val="0"/>
      <w:divBdr>
        <w:top w:val="none" w:sz="0" w:space="0" w:color="auto"/>
        <w:left w:val="none" w:sz="0" w:space="0" w:color="auto"/>
        <w:bottom w:val="none" w:sz="0" w:space="0" w:color="auto"/>
        <w:right w:val="none" w:sz="0" w:space="0" w:color="auto"/>
      </w:divBdr>
    </w:div>
    <w:div w:id="1360669154">
      <w:bodyDiv w:val="1"/>
      <w:marLeft w:val="0"/>
      <w:marRight w:val="0"/>
      <w:marTop w:val="0"/>
      <w:marBottom w:val="0"/>
      <w:divBdr>
        <w:top w:val="none" w:sz="0" w:space="0" w:color="auto"/>
        <w:left w:val="none" w:sz="0" w:space="0" w:color="auto"/>
        <w:bottom w:val="none" w:sz="0" w:space="0" w:color="auto"/>
        <w:right w:val="none" w:sz="0" w:space="0" w:color="auto"/>
      </w:divBdr>
    </w:div>
    <w:div w:id="1429277117">
      <w:bodyDiv w:val="1"/>
      <w:marLeft w:val="0"/>
      <w:marRight w:val="0"/>
      <w:marTop w:val="0"/>
      <w:marBottom w:val="0"/>
      <w:divBdr>
        <w:top w:val="none" w:sz="0" w:space="0" w:color="auto"/>
        <w:left w:val="none" w:sz="0" w:space="0" w:color="auto"/>
        <w:bottom w:val="none" w:sz="0" w:space="0" w:color="auto"/>
        <w:right w:val="none" w:sz="0" w:space="0" w:color="auto"/>
      </w:divBdr>
    </w:div>
    <w:div w:id="1435515177">
      <w:bodyDiv w:val="1"/>
      <w:marLeft w:val="0"/>
      <w:marRight w:val="0"/>
      <w:marTop w:val="0"/>
      <w:marBottom w:val="0"/>
      <w:divBdr>
        <w:top w:val="none" w:sz="0" w:space="0" w:color="auto"/>
        <w:left w:val="none" w:sz="0" w:space="0" w:color="auto"/>
        <w:bottom w:val="none" w:sz="0" w:space="0" w:color="auto"/>
        <w:right w:val="none" w:sz="0" w:space="0" w:color="auto"/>
      </w:divBdr>
    </w:div>
    <w:div w:id="1743874122">
      <w:bodyDiv w:val="1"/>
      <w:marLeft w:val="0"/>
      <w:marRight w:val="0"/>
      <w:marTop w:val="0"/>
      <w:marBottom w:val="0"/>
      <w:divBdr>
        <w:top w:val="none" w:sz="0" w:space="0" w:color="auto"/>
        <w:left w:val="none" w:sz="0" w:space="0" w:color="auto"/>
        <w:bottom w:val="none" w:sz="0" w:space="0" w:color="auto"/>
        <w:right w:val="none" w:sz="0" w:space="0" w:color="auto"/>
      </w:divBdr>
    </w:div>
    <w:div w:id="1788546390">
      <w:bodyDiv w:val="1"/>
      <w:marLeft w:val="0"/>
      <w:marRight w:val="0"/>
      <w:marTop w:val="0"/>
      <w:marBottom w:val="0"/>
      <w:divBdr>
        <w:top w:val="none" w:sz="0" w:space="0" w:color="auto"/>
        <w:left w:val="none" w:sz="0" w:space="0" w:color="auto"/>
        <w:bottom w:val="none" w:sz="0" w:space="0" w:color="auto"/>
        <w:right w:val="none" w:sz="0" w:space="0" w:color="auto"/>
      </w:divBdr>
    </w:div>
    <w:div w:id="186339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2.bin"/><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oleObject" Target="embeddings/oleObject1.bin"/><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emf"/><Relationship Id="rId77" Type="http://schemas.openxmlformats.org/officeDocument/2006/relationships/image" Target="media/image68.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emf"/><Relationship Id="rId75" Type="http://schemas.openxmlformats.org/officeDocument/2006/relationships/image" Target="media/image6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49" Type="http://schemas.openxmlformats.org/officeDocument/2006/relationships/image" Target="media/image40.png"/><Relationship Id="rId57" Type="http://schemas.openxmlformats.org/officeDocument/2006/relationships/image" Target="media/image48.png"/></Relationships>
</file>

<file path=word/_rels/footnotes.xml.rels><?xml version="1.0" encoding="UTF-8" standalone="yes"?>
<Relationships xmlns="http://schemas.openxmlformats.org/package/2006/relationships"><Relationship Id="rId3" Type="http://schemas.openxmlformats.org/officeDocument/2006/relationships/hyperlink" Target="http://www.electronique-mag.com/IMG/gif/3-2.gif" TargetMode="External"/><Relationship Id="rId7" Type="http://schemas.openxmlformats.org/officeDocument/2006/relationships/hyperlink" Target="https://fr.wikipedia.org/wiki/Conductivit%C3%A9_thermique" TargetMode="External"/><Relationship Id="rId2" Type="http://schemas.openxmlformats.org/officeDocument/2006/relationships/hyperlink" Target="http://docplayer.fr/docs-images/24/4149845/images/5-0.png" TargetMode="External"/><Relationship Id="rId1" Type="http://schemas.openxmlformats.org/officeDocument/2006/relationships/hyperlink" Target="https://fr.wikipedia.org/wiki/Effet_Hall" TargetMode="External"/><Relationship Id="rId6" Type="http://schemas.openxmlformats.org/officeDocument/2006/relationships/hyperlink" Target="https://esgmsc.files.wordpress.com/2014/04/croix-rouge.png" TargetMode="External"/><Relationship Id="rId5" Type="http://schemas.openxmlformats.org/officeDocument/2006/relationships/hyperlink" Target="http://www.expertmultimedia.ch/ressources/graphisme-symboles-logos/symboles-1/symbole-vu/image_large" TargetMode="External"/><Relationship Id="rId4" Type="http://schemas.openxmlformats.org/officeDocument/2006/relationships/hyperlink" Target="http://images.all-free-download.com/images/graphicthumb/sign_alert_98028.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0.jpeg"/><Relationship Id="rId1" Type="http://schemas.openxmlformats.org/officeDocument/2006/relationships/image" Target="media/image6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A3833-48C4-4DDC-9529-A1CCC304C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2986</TotalTime>
  <Pages>45</Pages>
  <Words>9585</Words>
  <Characters>52719</Characters>
  <Application>Microsoft Office Word</Application>
  <DocSecurity>0</DocSecurity>
  <Lines>439</Lines>
  <Paragraphs>124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Gsponer</dc:creator>
  <cp:keywords/>
  <dc:description/>
  <cp:lastModifiedBy>Emilie Gsponer</cp:lastModifiedBy>
  <cp:revision>743</cp:revision>
  <dcterms:created xsi:type="dcterms:W3CDTF">2016-03-02T15:37:00Z</dcterms:created>
  <dcterms:modified xsi:type="dcterms:W3CDTF">2016-06-08T10:51:00Z</dcterms:modified>
</cp:coreProperties>
</file>