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1D3" w:rsidRDefault="00335BCA" w:rsidP="00A16658">
      <w:pPr>
        <w:jc w:val="center"/>
        <w:rPr>
          <w:sz w:val="40"/>
          <w:szCs w:val="40"/>
        </w:rPr>
      </w:pPr>
      <w:r w:rsidRPr="00A16658">
        <w:rPr>
          <w:sz w:val="40"/>
          <w:szCs w:val="40"/>
        </w:rPr>
        <w:t>Partie schématique et routage</w:t>
      </w:r>
      <w:r w:rsidR="009E6D3A">
        <w:rPr>
          <w:sz w:val="40"/>
          <w:szCs w:val="40"/>
        </w:rPr>
        <w:t xml:space="preserve"> de la carte capteur</w:t>
      </w:r>
    </w:p>
    <w:p w:rsidR="009E6D3A" w:rsidRDefault="009E6D3A" w:rsidP="009E6D3A">
      <w:r>
        <w:t>Cette section explique l’organisation de la schématique de la carte capteur ainsi que le design apporter au routage du PCB.</w:t>
      </w:r>
    </w:p>
    <w:p w:rsidR="002B45E7" w:rsidRDefault="002B45E7" w:rsidP="002B45E7">
      <w:pPr>
        <w:pStyle w:val="Heading1"/>
      </w:pPr>
      <w:r>
        <w:t>Information globale</w:t>
      </w:r>
    </w:p>
    <w:p w:rsidR="002B45E7" w:rsidRDefault="002B45E7" w:rsidP="002B45E7">
      <w:r>
        <w:t xml:space="preserve">La schématique et le routage ont été </w:t>
      </w:r>
      <w:r w:rsidR="00527C82">
        <w:t>faits</w:t>
      </w:r>
      <w:r>
        <w:t xml:space="preserve"> avec </w:t>
      </w:r>
      <w:proofErr w:type="spellStart"/>
      <w:r>
        <w:t>CircuitMaker</w:t>
      </w:r>
      <w:proofErr w:type="spellEnd"/>
      <w:r w:rsidR="00527C82">
        <w:t>.</w:t>
      </w:r>
    </w:p>
    <w:p w:rsidR="002B45E7" w:rsidRDefault="00527C82" w:rsidP="009E6D3A">
      <w:r>
        <w:t xml:space="preserve">Il est possible de trouver la schématique, le PCB, les composants utilisés pour le circuit ainsi qu’une vue 3D de l’électronique sur le cloud de </w:t>
      </w:r>
      <w:proofErr w:type="spellStart"/>
      <w:r>
        <w:t>CircuitMaker</w:t>
      </w:r>
      <w:proofErr w:type="spellEnd"/>
      <w:r>
        <w:t xml:space="preserve"> en recherchant le projet avec comme Nom « HIREL »</w:t>
      </w:r>
      <w:r w:rsidR="00206B89">
        <w:t xml:space="preserve"> dans l’onglet « </w:t>
      </w:r>
      <w:proofErr w:type="spellStart"/>
      <w:r w:rsidR="00FA084E">
        <w:t>P</w:t>
      </w:r>
      <w:r w:rsidR="00206B89">
        <w:t>roject</w:t>
      </w:r>
      <w:r w:rsidR="00FA084E">
        <w:t>s</w:t>
      </w:r>
      <w:proofErr w:type="spellEnd"/>
      <w:r w:rsidR="00206B89">
        <w:t> » puis « </w:t>
      </w:r>
      <w:r w:rsidR="00FA084E">
        <w:t>Open P</w:t>
      </w:r>
      <w:r w:rsidR="00206B89">
        <w:t>roject »</w:t>
      </w:r>
      <w:r>
        <w:t>. Il est ensuite possible de visualisé le projet, pour des permissions supplémentaire fait le moi savoir (modification).</w:t>
      </w:r>
    </w:p>
    <w:p w:rsidR="00A16658" w:rsidRPr="00A16658" w:rsidRDefault="00A16658" w:rsidP="00A16658">
      <w:pPr>
        <w:pStyle w:val="Heading1"/>
      </w:pPr>
      <w:r>
        <w:t>Schématique de la carte capteur</w:t>
      </w:r>
    </w:p>
    <w:p w:rsidR="000B5032" w:rsidRDefault="000B5032">
      <w:r>
        <w:t>La schématique de la carte inclut une partie d’alimentation, entrée sortie et une dernière partie de connexion avec la carte mère.</w:t>
      </w:r>
    </w:p>
    <w:p w:rsidR="000B5032" w:rsidRDefault="000B5032">
      <w:r>
        <w:t>Pour la mise en place de cette mesure, il est nécessaire de refaire la carte alimentation. La solut</w:t>
      </w:r>
      <w:r w:rsidR="00297DE1">
        <w:t>ion prise est de refaire les niveaux de tension</w:t>
      </w:r>
      <w:r>
        <w:t xml:space="preserve"> sur la carte « </w:t>
      </w:r>
      <w:proofErr w:type="spellStart"/>
      <w:r>
        <w:t>sensor</w:t>
      </w:r>
      <w:proofErr w:type="spellEnd"/>
      <w:r>
        <w:t> » afin de pouvoir faire les mesures de consommations globales de la carte</w:t>
      </w:r>
      <w:r w:rsidR="007B30C5">
        <w:t>.</w:t>
      </w:r>
    </w:p>
    <w:p w:rsidR="00297DE1" w:rsidRDefault="00297DE1">
      <w:r>
        <w:t>Cette carte fournira à la fois les niveaux de tension 5V et 3.3V</w:t>
      </w:r>
      <w:r w:rsidR="00F8295C">
        <w:t xml:space="preserve"> pour les autres cartes et les lignes de communication logique avec le convertisseur AD.</w:t>
      </w:r>
    </w:p>
    <w:p w:rsidR="0069164B" w:rsidRDefault="0069164B">
      <w:r>
        <w:t>Les différentes parties de la schématique sont décrites ci-dessous :</w:t>
      </w:r>
    </w:p>
    <w:p w:rsidR="0069164B" w:rsidRDefault="000B5032" w:rsidP="0069164B">
      <w:pPr>
        <w:pStyle w:val="Heading2"/>
      </w:pPr>
      <w:r w:rsidRPr="0069164B">
        <w:rPr>
          <w:rStyle w:val="Heading2Char"/>
        </w:rPr>
        <w:t>La partie d’alimentation</w:t>
      </w:r>
    </w:p>
    <w:p w:rsidR="0069164B" w:rsidRDefault="0069164B" w:rsidP="0069164B">
      <w:pPr>
        <w:pStyle w:val="ListParagraph"/>
        <w:numPr>
          <w:ilvl w:val="0"/>
          <w:numId w:val="2"/>
        </w:numPr>
      </w:pPr>
      <w:r>
        <w:t>U</w:t>
      </w:r>
      <w:r w:rsidR="000B5032">
        <w:t>n convertisseur DCDC pour la création d’un 3.3V</w:t>
      </w:r>
      <w:r>
        <w:t>.</w:t>
      </w:r>
    </w:p>
    <w:p w:rsidR="00F8295C" w:rsidRDefault="0069164B" w:rsidP="00F8295C">
      <w:pPr>
        <w:pStyle w:val="ListParagraph"/>
        <w:numPr>
          <w:ilvl w:val="0"/>
          <w:numId w:val="2"/>
        </w:numPr>
      </w:pPr>
      <w:r>
        <w:t>U</w:t>
      </w:r>
      <w:r w:rsidR="007B30C5">
        <w:t>n composant FTDI pour l’alimentation de la carte et la programmation de la FPGA.</w:t>
      </w:r>
    </w:p>
    <w:p w:rsidR="00297DE1" w:rsidRDefault="00297DE1" w:rsidP="00297DE1">
      <w:pPr>
        <w:pStyle w:val="Heading3"/>
      </w:pPr>
      <w:r>
        <w:t>Remarques</w:t>
      </w:r>
    </w:p>
    <w:p w:rsidR="00297DE1" w:rsidRPr="00297DE1" w:rsidRDefault="00297DE1" w:rsidP="00297DE1">
      <w:r>
        <w:t xml:space="preserve">Cette partie est reprise de la carte alimentation du </w:t>
      </w:r>
      <w:proofErr w:type="spellStart"/>
      <w:r>
        <w:t>CanSat</w:t>
      </w:r>
      <w:proofErr w:type="spellEnd"/>
      <w:r>
        <w:t>, étant donné qu’il faut être à la source pour faire la mesure de courant-tension.</w:t>
      </w:r>
    </w:p>
    <w:p w:rsidR="0069164B" w:rsidRDefault="007B30C5" w:rsidP="0069164B">
      <w:pPr>
        <w:pStyle w:val="Heading2"/>
        <w:rPr>
          <w:rStyle w:val="Heading2Char"/>
        </w:rPr>
      </w:pPr>
      <w:r w:rsidRPr="0069164B">
        <w:rPr>
          <w:rStyle w:val="Heading2Char"/>
        </w:rPr>
        <w:t>La partie capteur</w:t>
      </w:r>
    </w:p>
    <w:p w:rsidR="0069164B" w:rsidRDefault="0069164B" w:rsidP="0069164B">
      <w:pPr>
        <w:pStyle w:val="ListParagraph"/>
        <w:numPr>
          <w:ilvl w:val="0"/>
          <w:numId w:val="5"/>
        </w:numPr>
      </w:pPr>
      <w:r>
        <w:t>U</w:t>
      </w:r>
      <w:r w:rsidR="007B30C5">
        <w:t xml:space="preserve">ne alimentation stabilisée </w:t>
      </w:r>
      <w:r>
        <w:t>pour l’alimentation de la partie analogique du convertisseur AD.</w:t>
      </w:r>
    </w:p>
    <w:p w:rsidR="0069164B" w:rsidRDefault="0069164B" w:rsidP="0069164B">
      <w:pPr>
        <w:pStyle w:val="ListParagraph"/>
        <w:numPr>
          <w:ilvl w:val="0"/>
          <w:numId w:val="1"/>
        </w:numPr>
      </w:pPr>
      <w:r>
        <w:t>L’amplificateur pour faire la mesure du courant.</w:t>
      </w:r>
    </w:p>
    <w:p w:rsidR="00FF0C44" w:rsidRDefault="00FF0C44" w:rsidP="00FF0C44">
      <w:pPr>
        <w:pStyle w:val="Heading3"/>
      </w:pPr>
      <w:r>
        <w:t>Référence de tension</w:t>
      </w:r>
    </w:p>
    <w:p w:rsidR="00513B5A" w:rsidRPr="00513B5A" w:rsidRDefault="00513B5A" w:rsidP="00513B5A">
      <w:r>
        <w:t>Cette référence de tension est faite grâce à un doubleur de tension fait à partir du 5V d’entrée</w:t>
      </w:r>
      <w:r w:rsidR="00BD153B">
        <w:t xml:space="preserve"> (batterie/USB)</w:t>
      </w:r>
      <w:r>
        <w:t>.</w:t>
      </w:r>
    </w:p>
    <w:p w:rsidR="00FF0C44" w:rsidRDefault="00FF0C44" w:rsidP="00FF0C44">
      <w:r>
        <w:t>Une référence de tension est nécessaire pour les entrées REF du convertisseur afin d’avoir des conversions non erronées. La référence de tension garanti une tension de 5V +/- 1mV.</w:t>
      </w:r>
    </w:p>
    <w:p w:rsidR="00FF0C44" w:rsidRDefault="00FF0C44" w:rsidP="00FF0C44">
      <w:r>
        <w:t>Pour un convertisseur 24bits : 2^24 = 16 777</w:t>
      </w:r>
      <w:r w:rsidR="00103379">
        <w:t> </w:t>
      </w:r>
      <w:r>
        <w:t>216</w:t>
      </w:r>
    </w:p>
    <w:p w:rsidR="00103379" w:rsidRDefault="00103379" w:rsidP="00FF0C44">
      <w:r>
        <w:t>1mV = 3355 LSB</w:t>
      </w:r>
      <w:r w:rsidR="00746F96">
        <w:t xml:space="preserve"> -&gt; 12bits de bruit</w:t>
      </w:r>
      <w:r w:rsidR="00BF2CC2">
        <w:br/>
        <w:t>donc sur 24bits, il ne reste plus que 12bits de signal utile.</w:t>
      </w:r>
    </w:p>
    <w:p w:rsidR="00746F96" w:rsidRDefault="00746F96" w:rsidP="00FF0C44">
      <w:r>
        <w:lastRenderedPageBreak/>
        <w:t xml:space="preserve">Pour notre application de </w:t>
      </w:r>
      <w:proofErr w:type="spellStart"/>
      <w:r>
        <w:t>housekeeping</w:t>
      </w:r>
      <w:proofErr w:type="spellEnd"/>
      <w:r>
        <w:t xml:space="preserve"> (mesure de courant-tension) la moitié de résolution nous suffit, les 12 MSB sont largement suffisant.</w:t>
      </w:r>
      <w:r w:rsidR="009F2647">
        <w:t xml:space="preserve"> Car le courant en fonctionnement est consommé que par la FGPA et que le niveau de la tension de la batterie ne devrait pas trop osciller.</w:t>
      </w:r>
    </w:p>
    <w:p w:rsidR="006E044B" w:rsidRDefault="006E044B" w:rsidP="006E044B">
      <w:pPr>
        <w:pStyle w:val="Heading3"/>
      </w:pPr>
      <w:r>
        <w:t>L’amplificateur (mesure de courant)</w:t>
      </w:r>
    </w:p>
    <w:p w:rsidR="009F2647" w:rsidRDefault="006E044B" w:rsidP="006E044B">
      <w:r>
        <w:t xml:space="preserve">Pour </w:t>
      </w:r>
      <w:r w:rsidR="009F2647">
        <w:t>la mesure du</w:t>
      </w:r>
      <w:r>
        <w:t xml:space="preserve"> courant, le montage est repris de </w:t>
      </w:r>
      <w:r w:rsidR="00C04251">
        <w:t>la simulation de l’amplificateur monté en convertisseur tension/courant</w:t>
      </w:r>
      <w:r>
        <w:t xml:space="preserve">, là </w:t>
      </w:r>
      <w:r w:rsidR="00C04251">
        <w:t>où</w:t>
      </w:r>
      <w:r>
        <w:t xml:space="preserve"> est question du fonctionnement et de la simula</w:t>
      </w:r>
      <w:r w:rsidR="009F2647">
        <w:t>tion</w:t>
      </w:r>
      <w:r>
        <w:t>.</w:t>
      </w:r>
    </w:p>
    <w:p w:rsidR="001D02ED" w:rsidRDefault="001D02ED" w:rsidP="006E044B">
      <w:r>
        <w:t>Les points de mesure :</w:t>
      </w:r>
    </w:p>
    <w:p w:rsidR="001D02ED" w:rsidRDefault="001D02ED" w:rsidP="006E044B">
      <w:r>
        <w:t>Pour la tension, cette mesure est faite depuis le header qui aiguille comme source soit la batterie soit l’USB.</w:t>
      </w:r>
      <w:r>
        <w:br/>
        <w:t>Pour le courant, une résistance shunt est placée en série à l’alimentation et le reste du circuit est connecté après cette résistance, afin de faire une mesure de chute de tension pour en déduire le courant consommé.</w:t>
      </w:r>
    </w:p>
    <w:p w:rsidR="0069164B" w:rsidRDefault="0069164B" w:rsidP="0069164B">
      <w:pPr>
        <w:pStyle w:val="Heading2"/>
      </w:pPr>
      <w:r>
        <w:t>La partie connecteurs</w:t>
      </w:r>
    </w:p>
    <w:p w:rsidR="0069164B" w:rsidRDefault="0069164B" w:rsidP="0069164B">
      <w:pPr>
        <w:pStyle w:val="ListParagraph"/>
        <w:numPr>
          <w:ilvl w:val="0"/>
          <w:numId w:val="1"/>
        </w:numPr>
      </w:pPr>
      <w:r>
        <w:t>Un connecteur pour la batterie</w:t>
      </w:r>
    </w:p>
    <w:p w:rsidR="0069164B" w:rsidRDefault="0069164B" w:rsidP="0069164B">
      <w:pPr>
        <w:pStyle w:val="ListParagraph"/>
        <w:numPr>
          <w:ilvl w:val="0"/>
          <w:numId w:val="1"/>
        </w:numPr>
      </w:pPr>
      <w:r>
        <w:t>Un connecteur</w:t>
      </w:r>
      <w:r w:rsidR="00297DE1">
        <w:t xml:space="preserve"> micro USB</w:t>
      </w:r>
      <w:r>
        <w:t xml:space="preserve"> pour l’alimentation </w:t>
      </w:r>
      <w:r w:rsidR="00297DE1">
        <w:t>et</w:t>
      </w:r>
      <w:r>
        <w:t xml:space="preserve"> la programmation de la FPGA</w:t>
      </w:r>
    </w:p>
    <w:p w:rsidR="004702D1" w:rsidRDefault="004702D1" w:rsidP="0069164B">
      <w:pPr>
        <w:pStyle w:val="ListParagraph"/>
        <w:numPr>
          <w:ilvl w:val="0"/>
          <w:numId w:val="1"/>
        </w:numPr>
      </w:pPr>
      <w:r>
        <w:t xml:space="preserve">Un </w:t>
      </w:r>
      <w:proofErr w:type="spellStart"/>
      <w:r>
        <w:t>jumper</w:t>
      </w:r>
      <w:proofErr w:type="spellEnd"/>
      <w:r>
        <w:t xml:space="preserve"> pour la sélection de la source d’alimentation</w:t>
      </w:r>
      <w:r w:rsidR="00297DE1">
        <w:t xml:space="preserve"> (batterie/USB)</w:t>
      </w:r>
    </w:p>
    <w:p w:rsidR="0069164B" w:rsidRDefault="0069164B" w:rsidP="0069164B">
      <w:pPr>
        <w:pStyle w:val="ListParagraph"/>
        <w:numPr>
          <w:ilvl w:val="0"/>
          <w:numId w:val="1"/>
        </w:numPr>
      </w:pPr>
      <w:r>
        <w:t>Deux connecteurs pour l’assembl</w:t>
      </w:r>
      <w:r w:rsidR="00297DE1">
        <w:t>age et le contact avec le couvercle et le fond (T</w:t>
      </w:r>
      <w:r w:rsidR="00B35414">
        <w:t>OP-BOTTOM)</w:t>
      </w:r>
      <w:r>
        <w:t>.</w:t>
      </w:r>
    </w:p>
    <w:p w:rsidR="009B1965" w:rsidRDefault="009B1965" w:rsidP="009B1965">
      <w:r>
        <w:t>Ci-dessous, une explication des différents connecteurs de la carte.</w:t>
      </w:r>
    </w:p>
    <w:p w:rsidR="009B1965" w:rsidRDefault="009B1965" w:rsidP="009B1965">
      <w:pPr>
        <w:pStyle w:val="Heading3"/>
      </w:pPr>
      <w:r>
        <w:t>Le connecteur USB</w:t>
      </w:r>
    </w:p>
    <w:p w:rsidR="009B1965" w:rsidRPr="009B1965" w:rsidRDefault="009B1965" w:rsidP="009B1965">
      <w:r>
        <w:t>Ce connecteur permet d’alimenter la carte et de programmer la FPGA en UART au travers d</w:t>
      </w:r>
      <w:r w:rsidR="00917089">
        <w:t>’</w:t>
      </w:r>
      <w:r>
        <w:t>u</w:t>
      </w:r>
      <w:r w:rsidR="00917089">
        <w:t>n</w:t>
      </w:r>
      <w:r>
        <w:t xml:space="preserve"> composant FTDI.</w:t>
      </w:r>
    </w:p>
    <w:p w:rsidR="009B1965" w:rsidRDefault="009B1965" w:rsidP="009B1965">
      <w:pPr>
        <w:pStyle w:val="Heading3"/>
      </w:pPr>
      <w:r>
        <w:t xml:space="preserve">Le connecteur </w:t>
      </w:r>
      <w:proofErr w:type="spellStart"/>
      <w:r>
        <w:t>jumper</w:t>
      </w:r>
      <w:proofErr w:type="spellEnd"/>
    </w:p>
    <w:p w:rsidR="009B1965" w:rsidRDefault="009B1965" w:rsidP="009B1965">
      <w:r>
        <w:t>Un connecteur de type « </w:t>
      </w:r>
      <w:proofErr w:type="spellStart"/>
      <w:r>
        <w:t>jumper</w:t>
      </w:r>
      <w:proofErr w:type="spellEnd"/>
      <w:r>
        <w:t> » permet de sélectionner la source de tension de la carte, soit entre la batterie ou bien la tension fournie par l’USB.</w:t>
      </w:r>
    </w:p>
    <w:p w:rsidR="0069164B" w:rsidRDefault="00B35414" w:rsidP="0069164B">
      <w:r>
        <w:t>Les connecteurs (TOP-BOTTOM) ont le câblage suivant :</w:t>
      </w:r>
    </w:p>
    <w:p w:rsidR="00B35414" w:rsidRDefault="00B35414" w:rsidP="004702D1">
      <w:pPr>
        <w:pStyle w:val="Heading3"/>
      </w:pPr>
      <w:r>
        <w:t>Le connecteur TOP</w:t>
      </w:r>
    </w:p>
    <w:p w:rsidR="00ED79A3" w:rsidRPr="00ED79A3" w:rsidRDefault="00ED79A3" w:rsidP="00ED79A3">
      <w:r>
        <w:t xml:space="preserve">Le connecteur « top » connecte le couvercle avec le carte capteur, les principaux signaux sont les lignes de </w:t>
      </w:r>
      <w:r w:rsidR="00ED17DC">
        <w:t>communication</w:t>
      </w:r>
      <w:r>
        <w:t xml:space="preserve"> en SPI entre le convertisseur AD et la FPGA.</w:t>
      </w:r>
    </w:p>
    <w:tbl>
      <w:tblPr>
        <w:tblStyle w:val="TableGrid"/>
        <w:tblW w:w="0" w:type="auto"/>
        <w:tblLook w:val="04A0" w:firstRow="1" w:lastRow="0" w:firstColumn="1" w:lastColumn="0" w:noHBand="0" w:noVBand="1"/>
      </w:tblPr>
      <w:tblGrid>
        <w:gridCol w:w="846"/>
        <w:gridCol w:w="850"/>
        <w:gridCol w:w="850"/>
      </w:tblGrid>
      <w:tr w:rsidR="002C3362" w:rsidTr="002C3362">
        <w:tc>
          <w:tcPr>
            <w:tcW w:w="846" w:type="dxa"/>
          </w:tcPr>
          <w:p w:rsidR="002C3362" w:rsidRDefault="002C3362" w:rsidP="00B35414">
            <w:r>
              <w:t>2</w:t>
            </w:r>
          </w:p>
        </w:tc>
        <w:tc>
          <w:tcPr>
            <w:tcW w:w="850" w:type="dxa"/>
          </w:tcPr>
          <w:p w:rsidR="002C3362" w:rsidRDefault="002C3362" w:rsidP="00B35414">
            <w:r>
              <w:t>SCLK</w:t>
            </w:r>
          </w:p>
        </w:tc>
        <w:tc>
          <w:tcPr>
            <w:tcW w:w="850" w:type="dxa"/>
            <w:vMerge w:val="restart"/>
            <w:vAlign w:val="center"/>
          </w:tcPr>
          <w:p w:rsidR="002C3362" w:rsidRDefault="002C3362" w:rsidP="002C3362">
            <w:pPr>
              <w:jc w:val="center"/>
            </w:pPr>
            <w:r>
              <w:t>SPI</w:t>
            </w:r>
          </w:p>
        </w:tc>
      </w:tr>
      <w:tr w:rsidR="002C3362" w:rsidTr="00310774">
        <w:tc>
          <w:tcPr>
            <w:tcW w:w="846" w:type="dxa"/>
          </w:tcPr>
          <w:p w:rsidR="002C3362" w:rsidRDefault="002C3362" w:rsidP="00B35414">
            <w:r>
              <w:t>4</w:t>
            </w:r>
          </w:p>
        </w:tc>
        <w:tc>
          <w:tcPr>
            <w:tcW w:w="850" w:type="dxa"/>
          </w:tcPr>
          <w:p w:rsidR="002C3362" w:rsidRDefault="002C3362" w:rsidP="00B35414">
            <w:r>
              <w:t>DIN</w:t>
            </w:r>
          </w:p>
        </w:tc>
        <w:tc>
          <w:tcPr>
            <w:tcW w:w="850" w:type="dxa"/>
            <w:vMerge/>
          </w:tcPr>
          <w:p w:rsidR="002C3362" w:rsidRDefault="002C3362" w:rsidP="00B35414"/>
        </w:tc>
      </w:tr>
      <w:tr w:rsidR="002C3362" w:rsidTr="00310774">
        <w:tc>
          <w:tcPr>
            <w:tcW w:w="846" w:type="dxa"/>
          </w:tcPr>
          <w:p w:rsidR="002C3362" w:rsidRDefault="002C3362" w:rsidP="00B35414">
            <w:r>
              <w:t>6</w:t>
            </w:r>
          </w:p>
        </w:tc>
        <w:tc>
          <w:tcPr>
            <w:tcW w:w="850" w:type="dxa"/>
          </w:tcPr>
          <w:p w:rsidR="002C3362" w:rsidRDefault="002C3362" w:rsidP="00B35414">
            <w:r>
              <w:t>DOUT</w:t>
            </w:r>
          </w:p>
        </w:tc>
        <w:tc>
          <w:tcPr>
            <w:tcW w:w="850" w:type="dxa"/>
            <w:vMerge/>
          </w:tcPr>
          <w:p w:rsidR="002C3362" w:rsidRDefault="002C3362" w:rsidP="00B35414"/>
        </w:tc>
      </w:tr>
      <w:tr w:rsidR="002C3362" w:rsidTr="00310774">
        <w:tc>
          <w:tcPr>
            <w:tcW w:w="846" w:type="dxa"/>
          </w:tcPr>
          <w:p w:rsidR="002C3362" w:rsidRDefault="002C3362" w:rsidP="00B35414">
            <w:r>
              <w:t>8</w:t>
            </w:r>
          </w:p>
        </w:tc>
        <w:tc>
          <w:tcPr>
            <w:tcW w:w="850" w:type="dxa"/>
          </w:tcPr>
          <w:p w:rsidR="002C3362" w:rsidRDefault="002C3362" w:rsidP="00B35414">
            <w:r>
              <w:t>DRDY</w:t>
            </w:r>
          </w:p>
        </w:tc>
        <w:tc>
          <w:tcPr>
            <w:tcW w:w="850" w:type="dxa"/>
            <w:vMerge/>
          </w:tcPr>
          <w:p w:rsidR="002C3362" w:rsidRDefault="002C3362" w:rsidP="00B35414"/>
        </w:tc>
      </w:tr>
      <w:tr w:rsidR="00B35414" w:rsidTr="00310774">
        <w:tc>
          <w:tcPr>
            <w:tcW w:w="846" w:type="dxa"/>
          </w:tcPr>
          <w:p w:rsidR="00B35414" w:rsidRDefault="00B35414" w:rsidP="00B35414">
            <w:r>
              <w:t>10</w:t>
            </w:r>
          </w:p>
        </w:tc>
        <w:tc>
          <w:tcPr>
            <w:tcW w:w="850" w:type="dxa"/>
          </w:tcPr>
          <w:p w:rsidR="00B35414" w:rsidRDefault="00B35414" w:rsidP="00B35414">
            <w:r>
              <w:t>GND</w:t>
            </w:r>
          </w:p>
        </w:tc>
        <w:tc>
          <w:tcPr>
            <w:tcW w:w="850" w:type="dxa"/>
          </w:tcPr>
          <w:p w:rsidR="00B35414" w:rsidRDefault="00B35414" w:rsidP="00B35414"/>
        </w:tc>
      </w:tr>
      <w:tr w:rsidR="00B35414" w:rsidTr="00310774">
        <w:tc>
          <w:tcPr>
            <w:tcW w:w="846" w:type="dxa"/>
          </w:tcPr>
          <w:p w:rsidR="00B35414" w:rsidRDefault="00B35414" w:rsidP="00B35414">
            <w:r>
              <w:t>12</w:t>
            </w:r>
          </w:p>
        </w:tc>
        <w:tc>
          <w:tcPr>
            <w:tcW w:w="850" w:type="dxa"/>
          </w:tcPr>
          <w:p w:rsidR="00B35414" w:rsidRDefault="00B35414" w:rsidP="00B35414">
            <w:r>
              <w:t>VCC5</w:t>
            </w:r>
          </w:p>
        </w:tc>
        <w:tc>
          <w:tcPr>
            <w:tcW w:w="850" w:type="dxa"/>
          </w:tcPr>
          <w:p w:rsidR="00B35414" w:rsidRDefault="00B35414" w:rsidP="00B35414"/>
        </w:tc>
      </w:tr>
    </w:tbl>
    <w:p w:rsidR="00E532AE" w:rsidRDefault="00E532AE" w:rsidP="004702D1">
      <w:pPr>
        <w:pStyle w:val="Heading3"/>
      </w:pPr>
      <w:r>
        <w:t>Le connecteur BOTTOM</w:t>
      </w:r>
    </w:p>
    <w:p w:rsidR="00ED79A3" w:rsidRPr="00ED79A3" w:rsidRDefault="00ED79A3" w:rsidP="00ED79A3">
      <w:r>
        <w:t>Le connecteur « </w:t>
      </w:r>
      <w:proofErr w:type="spellStart"/>
      <w:r>
        <w:t>bottom</w:t>
      </w:r>
      <w:proofErr w:type="spellEnd"/>
      <w:r>
        <w:t> » connecte le fond avec la carte capteur, les lignes de communication TX-RX vont sur la FPGA pour la communication, quant aux autres signaux ceux-ci vont sur le convertisseur AD.</w:t>
      </w:r>
    </w:p>
    <w:tbl>
      <w:tblPr>
        <w:tblStyle w:val="TableGrid"/>
        <w:tblW w:w="0" w:type="auto"/>
        <w:tblLook w:val="04A0" w:firstRow="1" w:lastRow="0" w:firstColumn="1" w:lastColumn="0" w:noHBand="0" w:noVBand="1"/>
      </w:tblPr>
      <w:tblGrid>
        <w:gridCol w:w="846"/>
        <w:gridCol w:w="850"/>
        <w:gridCol w:w="1034"/>
      </w:tblGrid>
      <w:tr w:rsidR="00ED79A3" w:rsidTr="00A64839">
        <w:tc>
          <w:tcPr>
            <w:tcW w:w="846" w:type="dxa"/>
          </w:tcPr>
          <w:p w:rsidR="00ED79A3" w:rsidRDefault="00ED79A3" w:rsidP="00A64839">
            <w:r>
              <w:t>1</w:t>
            </w:r>
          </w:p>
        </w:tc>
        <w:tc>
          <w:tcPr>
            <w:tcW w:w="850" w:type="dxa"/>
          </w:tcPr>
          <w:p w:rsidR="00ED79A3" w:rsidRDefault="00ED79A3" w:rsidP="00A64839">
            <w:r>
              <w:t>TXD</w:t>
            </w:r>
          </w:p>
        </w:tc>
        <w:tc>
          <w:tcPr>
            <w:tcW w:w="850" w:type="dxa"/>
            <w:vMerge w:val="restart"/>
            <w:vAlign w:val="center"/>
          </w:tcPr>
          <w:p w:rsidR="00ED79A3" w:rsidRDefault="00ED79A3" w:rsidP="00A64839">
            <w:pPr>
              <w:jc w:val="center"/>
            </w:pPr>
            <w:r>
              <w:t>UART</w:t>
            </w:r>
          </w:p>
        </w:tc>
      </w:tr>
      <w:tr w:rsidR="00ED79A3" w:rsidTr="00A64839">
        <w:tc>
          <w:tcPr>
            <w:tcW w:w="846" w:type="dxa"/>
          </w:tcPr>
          <w:p w:rsidR="00ED79A3" w:rsidRDefault="00ED79A3" w:rsidP="00A64839">
            <w:r>
              <w:t>3</w:t>
            </w:r>
          </w:p>
        </w:tc>
        <w:tc>
          <w:tcPr>
            <w:tcW w:w="850" w:type="dxa"/>
          </w:tcPr>
          <w:p w:rsidR="00ED79A3" w:rsidRDefault="00ED79A3" w:rsidP="00A64839">
            <w:r>
              <w:t>RXD</w:t>
            </w:r>
          </w:p>
        </w:tc>
        <w:tc>
          <w:tcPr>
            <w:tcW w:w="850" w:type="dxa"/>
            <w:vMerge/>
          </w:tcPr>
          <w:p w:rsidR="00ED79A3" w:rsidRDefault="00ED79A3" w:rsidP="00A64839"/>
        </w:tc>
      </w:tr>
      <w:tr w:rsidR="00ED79A3" w:rsidTr="00ED79A3">
        <w:tc>
          <w:tcPr>
            <w:tcW w:w="846" w:type="dxa"/>
          </w:tcPr>
          <w:p w:rsidR="00ED79A3" w:rsidRDefault="00ED79A3" w:rsidP="00A64839">
            <w:r>
              <w:lastRenderedPageBreak/>
              <w:t>5</w:t>
            </w:r>
          </w:p>
        </w:tc>
        <w:tc>
          <w:tcPr>
            <w:tcW w:w="850" w:type="dxa"/>
          </w:tcPr>
          <w:p w:rsidR="00ED79A3" w:rsidRDefault="003D7152" w:rsidP="00A64839">
            <w:r>
              <w:t>RESET</w:t>
            </w:r>
            <w:r w:rsidR="00297DE1">
              <w:t xml:space="preserve"> </w:t>
            </w:r>
            <w:r w:rsidR="00297DE1" w:rsidRPr="00297DE1">
              <w:rPr>
                <w:color w:val="FF0000"/>
              </w:rPr>
              <w:t>SYNC</w:t>
            </w:r>
          </w:p>
        </w:tc>
        <w:tc>
          <w:tcPr>
            <w:tcW w:w="850" w:type="dxa"/>
            <w:vMerge w:val="restart"/>
            <w:vAlign w:val="center"/>
          </w:tcPr>
          <w:p w:rsidR="00ED79A3" w:rsidRDefault="00ED79A3" w:rsidP="00ED79A3">
            <w:pPr>
              <w:jc w:val="center"/>
            </w:pPr>
            <w:proofErr w:type="spellStart"/>
            <w:r>
              <w:t>Sampling</w:t>
            </w:r>
            <w:proofErr w:type="spellEnd"/>
          </w:p>
        </w:tc>
      </w:tr>
      <w:tr w:rsidR="00ED79A3" w:rsidTr="00A64839">
        <w:tc>
          <w:tcPr>
            <w:tcW w:w="846" w:type="dxa"/>
          </w:tcPr>
          <w:p w:rsidR="00ED79A3" w:rsidRDefault="00ED79A3" w:rsidP="00A64839">
            <w:r>
              <w:t>7</w:t>
            </w:r>
          </w:p>
        </w:tc>
        <w:tc>
          <w:tcPr>
            <w:tcW w:w="850" w:type="dxa"/>
          </w:tcPr>
          <w:p w:rsidR="00ED79A3" w:rsidRDefault="00ED79A3" w:rsidP="00A64839">
            <w:r>
              <w:t>CLK</w:t>
            </w:r>
          </w:p>
        </w:tc>
        <w:tc>
          <w:tcPr>
            <w:tcW w:w="850" w:type="dxa"/>
            <w:vMerge/>
          </w:tcPr>
          <w:p w:rsidR="00ED79A3" w:rsidRDefault="00ED79A3" w:rsidP="00A64839"/>
        </w:tc>
      </w:tr>
      <w:tr w:rsidR="00E532AE" w:rsidTr="00A64839">
        <w:tc>
          <w:tcPr>
            <w:tcW w:w="846" w:type="dxa"/>
          </w:tcPr>
          <w:p w:rsidR="00E532AE" w:rsidRDefault="00E532AE" w:rsidP="00E532AE">
            <w:r>
              <w:t>9</w:t>
            </w:r>
          </w:p>
        </w:tc>
        <w:tc>
          <w:tcPr>
            <w:tcW w:w="850" w:type="dxa"/>
          </w:tcPr>
          <w:p w:rsidR="00E532AE" w:rsidRDefault="00E532AE" w:rsidP="00A64839">
            <w:r>
              <w:t>GND</w:t>
            </w:r>
          </w:p>
        </w:tc>
        <w:tc>
          <w:tcPr>
            <w:tcW w:w="850" w:type="dxa"/>
          </w:tcPr>
          <w:p w:rsidR="00E532AE" w:rsidRDefault="00E532AE" w:rsidP="00A64839"/>
        </w:tc>
      </w:tr>
      <w:tr w:rsidR="00E532AE" w:rsidTr="00A64839">
        <w:tc>
          <w:tcPr>
            <w:tcW w:w="846" w:type="dxa"/>
          </w:tcPr>
          <w:p w:rsidR="00E532AE" w:rsidRDefault="00E532AE" w:rsidP="00A64839">
            <w:r>
              <w:t>11</w:t>
            </w:r>
          </w:p>
        </w:tc>
        <w:tc>
          <w:tcPr>
            <w:tcW w:w="850" w:type="dxa"/>
          </w:tcPr>
          <w:p w:rsidR="00E532AE" w:rsidRDefault="00ED79A3" w:rsidP="00A64839">
            <w:r>
              <w:t>VCC33</w:t>
            </w:r>
          </w:p>
        </w:tc>
        <w:tc>
          <w:tcPr>
            <w:tcW w:w="850" w:type="dxa"/>
          </w:tcPr>
          <w:p w:rsidR="00E532AE" w:rsidRDefault="00E532AE" w:rsidP="00A64839"/>
        </w:tc>
      </w:tr>
    </w:tbl>
    <w:p w:rsidR="00230832" w:rsidRDefault="00230832" w:rsidP="00230832"/>
    <w:p w:rsidR="00230832" w:rsidRDefault="00230832" w:rsidP="00230832">
      <w:pPr>
        <w:pStyle w:val="Heading2"/>
      </w:pPr>
      <w:r>
        <w:t>Remarques</w:t>
      </w:r>
    </w:p>
    <w:p w:rsidR="00230832" w:rsidRDefault="00230832" w:rsidP="00230832">
      <w:r>
        <w:t>Pour l’alimentation de l’amplificateur opérationnel ainsi que la partie analogique du convertisseur analogique digitale, il serait préférable de mettre en place un régulateur de tension dédié et de réserver l’utilisation de la référence de tension pour les entrées REF et CAP du convertisseur.</w:t>
      </w:r>
    </w:p>
    <w:p w:rsidR="00FF0C44" w:rsidRDefault="00230832" w:rsidP="00230832">
      <w:r>
        <w:t>La référence de tension fournit un courant de 15mA en sortie, elle ne supporte pas bien les variations d’impédance.</w:t>
      </w:r>
    </w:p>
    <w:p w:rsidR="00230832" w:rsidRDefault="00230832" w:rsidP="00230832">
      <w:r>
        <w:t>L’élévateur de tension élève la tension à 10V, la tension de fonctionnement du circuit est de 5V</w:t>
      </w:r>
      <w:r w:rsidR="00FF0C44">
        <w:t>. Une petite puissance est perdue sur la référence de tension vu que le courant est faible dans l’amplificateur ainsi que dans le convertisseur AD.</w:t>
      </w:r>
    </w:p>
    <w:p w:rsidR="00063431" w:rsidRDefault="00A16658" w:rsidP="00A16658">
      <w:pPr>
        <w:pStyle w:val="Heading1"/>
      </w:pPr>
      <w:r>
        <w:t>Routage de la carte capteur</w:t>
      </w:r>
    </w:p>
    <w:p w:rsidR="0025009A" w:rsidRDefault="0025009A" w:rsidP="0025009A">
      <w:pPr>
        <w:pStyle w:val="Heading2"/>
      </w:pPr>
      <w:r>
        <w:t>La mécanique du PCB</w:t>
      </w:r>
    </w:p>
    <w:p w:rsidR="0025009A" w:rsidRDefault="0025009A" w:rsidP="0025009A">
      <w:r>
        <w:t xml:space="preserve">Les </w:t>
      </w:r>
      <w:r w:rsidR="00D3220F">
        <w:t>dimensions du PCB</w:t>
      </w:r>
      <w:r w:rsidR="00803321">
        <w:t> :</w:t>
      </w:r>
      <w:r>
        <w:t xml:space="preserve"> </w:t>
      </w:r>
      <w:r w:rsidR="00D35805">
        <w:t>83x35mm</w:t>
      </w:r>
    </w:p>
    <w:p w:rsidR="00D35805" w:rsidRDefault="00D35805" w:rsidP="0025009A">
      <w:r>
        <w:t>Les composants</w:t>
      </w:r>
      <w:r w:rsidR="0007780D">
        <w:t xml:space="preserve"> sont </w:t>
      </w:r>
      <w:r w:rsidR="00A55F6A">
        <w:t>placés</w:t>
      </w:r>
      <w:r w:rsidR="0007780D">
        <w:t xml:space="preserve"> sur le « top » de la carte. 5 condensateurs et une résistance sont montés sur le « </w:t>
      </w:r>
      <w:proofErr w:type="spellStart"/>
      <w:r w:rsidR="0007780D">
        <w:t>bottom</w:t>
      </w:r>
      <w:proofErr w:type="spellEnd"/>
      <w:r w:rsidR="0007780D">
        <w:t> » de la carte capteur.</w:t>
      </w:r>
      <w:r w:rsidR="00A55F6A">
        <w:t xml:space="preserve"> Les connecteurs d</w:t>
      </w:r>
      <w:r w:rsidR="00721245">
        <w:t>e la carte sont placés stratégiquement.</w:t>
      </w:r>
    </w:p>
    <w:p w:rsidR="00721245" w:rsidRPr="0025009A" w:rsidRDefault="00721245" w:rsidP="0025009A">
      <w:r w:rsidRPr="00C04251">
        <w:t xml:space="preserve">Les connecteurs TOP et BOTTOM, </w:t>
      </w:r>
      <w:r w:rsidR="00E93700" w:rsidRPr="00C04251">
        <w:t>sont placé sur la tranche du PCB</w:t>
      </w:r>
      <w:r w:rsidR="0041373E" w:rsidRPr="00C04251">
        <w:t xml:space="preserve">. Un header peut-être </w:t>
      </w:r>
      <w:r w:rsidR="00D00E00" w:rsidRPr="00C04251">
        <w:t>monté</w:t>
      </w:r>
      <w:r w:rsidR="0041373E" w:rsidRPr="00C04251">
        <w:t xml:space="preserve"> avec un pitch de 30 mils</w:t>
      </w:r>
    </w:p>
    <w:p w:rsidR="007257E1" w:rsidRPr="007257E1" w:rsidRDefault="007257E1" w:rsidP="007257E1">
      <w:pPr>
        <w:pStyle w:val="Heading2"/>
      </w:pPr>
      <w:r>
        <w:t>Les couches et plans</w:t>
      </w:r>
    </w:p>
    <w:p w:rsidR="009E6D3A" w:rsidRDefault="009E6D3A" w:rsidP="009E6D3A">
      <w:r>
        <w:t>Le routage de la carte capteur est confectionné sur un PCB 4 couches.</w:t>
      </w:r>
    </w:p>
    <w:p w:rsidR="009E6D3A" w:rsidRDefault="007415E6" w:rsidP="009E6D3A">
      <w:r>
        <w:rPr>
          <w:noProof/>
          <w:lang w:eastAsia="fr-CH"/>
        </w:rPr>
        <w:drawing>
          <wp:anchor distT="0" distB="0" distL="114300" distR="114300" simplePos="0" relativeHeight="251658240" behindDoc="0" locked="0" layoutInCell="1" allowOverlap="1" wp14:anchorId="496B4CA0" wp14:editId="34677582">
            <wp:simplePos x="0" y="0"/>
            <wp:positionH relativeFrom="column">
              <wp:posOffset>4022062</wp:posOffset>
            </wp:positionH>
            <wp:positionV relativeFrom="paragraph">
              <wp:posOffset>652366</wp:posOffset>
            </wp:positionV>
            <wp:extent cx="2289810" cy="2496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9810" cy="249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D3A">
        <w:t>Comme le montre la figure sur la droite, le PCB est organisé de la façon suivante :</w:t>
      </w:r>
    </w:p>
    <w:tbl>
      <w:tblPr>
        <w:tblW w:w="5884" w:type="dxa"/>
        <w:tblInd w:w="-10" w:type="dxa"/>
        <w:tblCellMar>
          <w:left w:w="70" w:type="dxa"/>
          <w:right w:w="70" w:type="dxa"/>
        </w:tblCellMar>
        <w:tblLook w:val="04A0" w:firstRow="1" w:lastRow="0" w:firstColumn="1" w:lastColumn="0" w:noHBand="0" w:noVBand="1"/>
      </w:tblPr>
      <w:tblGrid>
        <w:gridCol w:w="1843"/>
        <w:gridCol w:w="1559"/>
        <w:gridCol w:w="1569"/>
        <w:gridCol w:w="993"/>
      </w:tblGrid>
      <w:tr w:rsidR="00480245" w:rsidRPr="00480245" w:rsidTr="00480245">
        <w:trPr>
          <w:trHeight w:val="615"/>
        </w:trPr>
        <w:tc>
          <w:tcPr>
            <w:tcW w:w="1843"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Nom couche</w:t>
            </w:r>
          </w:p>
        </w:tc>
        <w:tc>
          <w:tcPr>
            <w:tcW w:w="1559" w:type="dxa"/>
            <w:tcBorders>
              <w:top w:val="single" w:sz="8" w:space="0" w:color="auto"/>
              <w:left w:val="nil"/>
              <w:bottom w:val="single" w:sz="4" w:space="0" w:color="auto"/>
              <w:right w:val="single" w:sz="8" w:space="0" w:color="auto"/>
            </w:tcBorders>
            <w:shd w:val="clear" w:color="auto" w:fill="auto"/>
            <w:vAlign w:val="center"/>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Type</w:t>
            </w:r>
          </w:p>
        </w:tc>
        <w:tc>
          <w:tcPr>
            <w:tcW w:w="1489" w:type="dxa"/>
            <w:tcBorders>
              <w:top w:val="single" w:sz="8" w:space="0" w:color="auto"/>
              <w:left w:val="nil"/>
              <w:bottom w:val="single" w:sz="4" w:space="0" w:color="auto"/>
              <w:right w:val="single" w:sz="8" w:space="0" w:color="auto"/>
            </w:tcBorders>
            <w:shd w:val="clear" w:color="auto" w:fill="auto"/>
            <w:vAlign w:val="center"/>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Matériaux</w:t>
            </w:r>
          </w:p>
        </w:tc>
        <w:tc>
          <w:tcPr>
            <w:tcW w:w="993" w:type="dxa"/>
            <w:tcBorders>
              <w:top w:val="single" w:sz="8" w:space="0" w:color="auto"/>
              <w:left w:val="nil"/>
              <w:bottom w:val="single" w:sz="4" w:space="0" w:color="auto"/>
              <w:right w:val="single" w:sz="8" w:space="0" w:color="auto"/>
            </w:tcBorders>
            <w:shd w:val="clear" w:color="auto" w:fill="auto"/>
            <w:vAlign w:val="center"/>
            <w:hideMark/>
          </w:tcPr>
          <w:p w:rsid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Epaisseur</w:t>
            </w:r>
          </w:p>
          <w:p w:rsidR="00897283" w:rsidRPr="00480245" w:rsidRDefault="00897283" w:rsidP="00480245">
            <w:pPr>
              <w:spacing w:after="0" w:line="240" w:lineRule="auto"/>
              <w:rPr>
                <w:rFonts w:ascii="Calibri" w:eastAsia="Times New Roman" w:hAnsi="Calibri" w:cs="Times New Roman"/>
                <w:color w:val="000000"/>
                <w:lang w:eastAsia="fr-CH"/>
              </w:rPr>
            </w:pPr>
            <w:r>
              <w:rPr>
                <w:rFonts w:ascii="Calibri" w:eastAsia="Times New Roman" w:hAnsi="Calibri" w:cs="Times New Roman"/>
                <w:color w:val="000000"/>
                <w:lang w:eastAsia="fr-CH"/>
              </w:rPr>
              <w:t>[mil]</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Top Overlay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Overlay</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Times New Roman" w:eastAsia="Times New Roman" w:hAnsi="Times New Roman" w:cs="Times New Roman"/>
                <w:sz w:val="20"/>
                <w:szCs w:val="20"/>
                <w:lang w:eastAsia="fr-CH"/>
              </w:rPr>
            </w:pP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Top Solder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 xml:space="preserve">Solder </w:t>
            </w:r>
            <w:proofErr w:type="spellStart"/>
            <w:r w:rsidRPr="00480245">
              <w:rPr>
                <w:rFonts w:ascii="Calibri" w:eastAsia="Times New Roman" w:hAnsi="Calibri" w:cs="Times New Roman"/>
                <w:color w:val="000000"/>
                <w:lang w:eastAsia="fr-CH"/>
              </w:rPr>
              <w:t>Mask</w:t>
            </w:r>
            <w:proofErr w:type="spellEnd"/>
            <w:r w:rsidRPr="00480245">
              <w:rPr>
                <w:rFonts w:ascii="Calibri" w:eastAsia="Times New Roman" w:hAnsi="Calibri" w:cs="Times New Roman"/>
                <w:color w:val="000000"/>
                <w:lang w:eastAsia="fr-CH"/>
              </w:rPr>
              <w:t>/</w:t>
            </w:r>
            <w:proofErr w:type="spellStart"/>
            <w:r w:rsidRPr="00480245">
              <w:rPr>
                <w:rFonts w:ascii="Calibri" w:eastAsia="Times New Roman" w:hAnsi="Calibri" w:cs="Times New Roman"/>
                <w:color w:val="000000"/>
                <w:lang w:eastAsia="fr-CH"/>
              </w:rPr>
              <w:t>Coverlay</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SurfaceMaterial</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0.4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Top Layer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r w:rsidRPr="00480245">
              <w:rPr>
                <w:rFonts w:ascii="Calibri" w:eastAsia="Times New Roman" w:hAnsi="Calibri" w:cs="Times New Roman"/>
                <w:color w:val="000000"/>
                <w:lang w:eastAsia="fr-CH"/>
              </w:rPr>
              <w:t xml:space="preserve"> 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D56B0D"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Prepreg</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3056A2" w:rsidP="00480245">
            <w:pPr>
              <w:spacing w:after="0" w:line="240" w:lineRule="auto"/>
              <w:jc w:val="right"/>
              <w:rPr>
                <w:rFonts w:ascii="Calibri" w:eastAsia="Times New Roman" w:hAnsi="Calibri" w:cs="Times New Roman"/>
                <w:color w:val="000000"/>
                <w:lang w:eastAsia="fr-CH"/>
              </w:rPr>
            </w:pPr>
            <w:r>
              <w:rPr>
                <w:rFonts w:ascii="Calibri" w:eastAsia="Times New Roman" w:hAnsi="Calibri" w:cs="Times New Roman"/>
                <w:color w:val="000000"/>
                <w:lang w:eastAsia="fr-CH"/>
              </w:rPr>
              <w:t>14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 Layer 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1.417</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r w:rsidRPr="00480245">
              <w:rPr>
                <w:rFonts w:ascii="Calibri" w:eastAsia="Times New Roman" w:hAnsi="Calibri" w:cs="Times New Roman"/>
                <w:color w:val="000000"/>
                <w:lang w:eastAsia="fr-CH"/>
              </w:rPr>
              <w:t xml:space="preserve"> 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D56B0D" w:rsidP="00480245">
            <w:pPr>
              <w:spacing w:after="0" w:line="240" w:lineRule="auto"/>
              <w:rPr>
                <w:rFonts w:ascii="Calibri" w:eastAsia="Times New Roman" w:hAnsi="Calibri" w:cs="Times New Roman"/>
                <w:color w:val="000000"/>
                <w:lang w:eastAsia="fr-CH"/>
              </w:rPr>
            </w:pPr>
            <w:proofErr w:type="spellStart"/>
            <w:r>
              <w:rPr>
                <w:rFonts w:ascii="Calibri" w:eastAsia="Times New Roman" w:hAnsi="Calibri" w:cs="Times New Roman"/>
                <w:color w:val="000000"/>
                <w:lang w:eastAsia="fr-CH"/>
              </w:rPr>
              <w:t>Core</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3056A2" w:rsidP="00480245">
            <w:pPr>
              <w:spacing w:after="0" w:line="240" w:lineRule="auto"/>
              <w:jc w:val="right"/>
              <w:rPr>
                <w:rFonts w:ascii="Calibri" w:eastAsia="Times New Roman" w:hAnsi="Calibri" w:cs="Times New Roman"/>
                <w:color w:val="000000"/>
                <w:lang w:eastAsia="fr-CH"/>
              </w:rPr>
            </w:pPr>
            <w:r>
              <w:rPr>
                <w:rFonts w:ascii="Calibri" w:eastAsia="Times New Roman" w:hAnsi="Calibri" w:cs="Times New Roman"/>
                <w:color w:val="000000"/>
                <w:lang w:eastAsia="fr-CH"/>
              </w:rPr>
              <w:t>28</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 Layer 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1.417</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r w:rsidRPr="00480245">
              <w:rPr>
                <w:rFonts w:ascii="Calibri" w:eastAsia="Times New Roman" w:hAnsi="Calibri" w:cs="Times New Roman"/>
                <w:color w:val="000000"/>
                <w:lang w:eastAsia="fr-CH"/>
              </w:rPr>
              <w:t xml:space="preserve"> 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Dielectric</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D56B0D"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Prepreg</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3056A2">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w:t>
            </w:r>
            <w:r w:rsidR="003056A2">
              <w:rPr>
                <w:rFonts w:ascii="Calibri" w:eastAsia="Times New Roman" w:hAnsi="Calibri" w:cs="Times New Roman"/>
                <w:color w:val="000000"/>
                <w:lang w:eastAsia="fr-CH"/>
              </w:rPr>
              <w:t>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Bottom</w:t>
            </w:r>
            <w:proofErr w:type="spellEnd"/>
            <w:r w:rsidRPr="00480245">
              <w:rPr>
                <w:rFonts w:ascii="Calibri" w:eastAsia="Times New Roman" w:hAnsi="Calibri" w:cs="Times New Roman"/>
                <w:color w:val="000000"/>
                <w:lang w:eastAsia="fr-CH"/>
              </w:rPr>
              <w:t xml:space="preserve"> Layer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Signal</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Copper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1.4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Bottom</w:t>
            </w:r>
            <w:proofErr w:type="spellEnd"/>
            <w:r w:rsidRPr="00480245">
              <w:rPr>
                <w:rFonts w:ascii="Calibri" w:eastAsia="Times New Roman" w:hAnsi="Calibri" w:cs="Times New Roman"/>
                <w:color w:val="000000"/>
                <w:lang w:eastAsia="fr-CH"/>
              </w:rPr>
              <w:t xml:space="preserve"> Solder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 xml:space="preserve">Solder </w:t>
            </w:r>
            <w:proofErr w:type="spellStart"/>
            <w:r w:rsidRPr="00480245">
              <w:rPr>
                <w:rFonts w:ascii="Calibri" w:eastAsia="Times New Roman" w:hAnsi="Calibri" w:cs="Times New Roman"/>
                <w:color w:val="000000"/>
                <w:lang w:eastAsia="fr-CH"/>
              </w:rPr>
              <w:t>Mask</w:t>
            </w:r>
            <w:proofErr w:type="spellEnd"/>
            <w:r w:rsidRPr="00480245">
              <w:rPr>
                <w:rFonts w:ascii="Calibri" w:eastAsia="Times New Roman" w:hAnsi="Calibri" w:cs="Times New Roman"/>
                <w:color w:val="000000"/>
                <w:lang w:eastAsia="fr-CH"/>
              </w:rPr>
              <w:t>/</w:t>
            </w:r>
            <w:proofErr w:type="spellStart"/>
            <w:r w:rsidRPr="00480245">
              <w:rPr>
                <w:rFonts w:ascii="Calibri" w:eastAsia="Times New Roman" w:hAnsi="Calibri" w:cs="Times New Roman"/>
                <w:color w:val="000000"/>
                <w:lang w:eastAsia="fr-CH"/>
              </w:rPr>
              <w:t>Coverlay</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SurfaceMaterial</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jc w:val="right"/>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0.4</w:t>
            </w:r>
          </w:p>
        </w:tc>
      </w:tr>
      <w:tr w:rsidR="00480245" w:rsidRPr="00480245" w:rsidTr="0048024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roofErr w:type="spellStart"/>
            <w:r w:rsidRPr="00480245">
              <w:rPr>
                <w:rFonts w:ascii="Calibri" w:eastAsia="Times New Roman" w:hAnsi="Calibri" w:cs="Times New Roman"/>
                <w:color w:val="000000"/>
                <w:lang w:eastAsia="fr-CH"/>
              </w:rPr>
              <w:t>Bottom</w:t>
            </w:r>
            <w:proofErr w:type="spellEnd"/>
            <w:r w:rsidRPr="00480245">
              <w:rPr>
                <w:rFonts w:ascii="Calibri" w:eastAsia="Times New Roman" w:hAnsi="Calibri" w:cs="Times New Roman"/>
                <w:color w:val="000000"/>
                <w:lang w:eastAsia="fr-CH"/>
              </w:rPr>
              <w:t xml:space="preserve"> Overlay</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r w:rsidRPr="00480245">
              <w:rPr>
                <w:rFonts w:ascii="Calibri" w:eastAsia="Times New Roman" w:hAnsi="Calibri" w:cs="Times New Roman"/>
                <w:color w:val="000000"/>
                <w:lang w:eastAsia="fr-CH"/>
              </w:rPr>
              <w:t>Overlay</w:t>
            </w:r>
          </w:p>
        </w:tc>
        <w:tc>
          <w:tcPr>
            <w:tcW w:w="1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Calibri" w:eastAsia="Times New Roman" w:hAnsi="Calibri" w:cs="Times New Roman"/>
                <w:color w:val="000000"/>
                <w:lang w:eastAsia="fr-CH"/>
              </w:rPr>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245" w:rsidRPr="00480245" w:rsidRDefault="00480245" w:rsidP="00480245">
            <w:pPr>
              <w:spacing w:after="0" w:line="240" w:lineRule="auto"/>
              <w:rPr>
                <w:rFonts w:ascii="Times New Roman" w:eastAsia="Times New Roman" w:hAnsi="Times New Roman" w:cs="Times New Roman"/>
                <w:sz w:val="20"/>
                <w:szCs w:val="20"/>
                <w:lang w:eastAsia="fr-CH"/>
              </w:rPr>
            </w:pPr>
          </w:p>
        </w:tc>
      </w:tr>
    </w:tbl>
    <w:p w:rsidR="009E6D3A" w:rsidRDefault="009E6D3A" w:rsidP="009E6D3A"/>
    <w:p w:rsidR="00A42597" w:rsidRDefault="00A42597" w:rsidP="009E6D3A">
      <w:r>
        <w:lastRenderedPageBreak/>
        <w:t>L’épaisseur total</w:t>
      </w:r>
      <w:r w:rsidR="008B6EF5">
        <w:t>e</w:t>
      </w:r>
      <w:r>
        <w:t xml:space="preserve"> du PCB est </w:t>
      </w:r>
      <w:r w:rsidR="00D00E00">
        <w:t>donnée</w:t>
      </w:r>
      <w:r>
        <w:t xml:space="preserve"> comme étant 1.59mm</w:t>
      </w:r>
    </w:p>
    <w:p w:rsidR="00BA430B" w:rsidRDefault="00BA430B" w:rsidP="009E6D3A">
      <w:r>
        <w:t xml:space="preserve">4 plans sont placés sur chaque </w:t>
      </w:r>
      <w:r w:rsidR="00A23A90">
        <w:t>couche</w:t>
      </w:r>
      <w:r>
        <w:t> :</w:t>
      </w:r>
    </w:p>
    <w:tbl>
      <w:tblPr>
        <w:tblStyle w:val="TableGrid"/>
        <w:tblW w:w="0" w:type="auto"/>
        <w:tblLook w:val="04A0" w:firstRow="1" w:lastRow="0" w:firstColumn="1" w:lastColumn="0" w:noHBand="0" w:noVBand="1"/>
      </w:tblPr>
      <w:tblGrid>
        <w:gridCol w:w="1273"/>
        <w:gridCol w:w="1274"/>
      </w:tblGrid>
      <w:tr w:rsidR="00BA430B" w:rsidTr="00BA430B">
        <w:tc>
          <w:tcPr>
            <w:tcW w:w="1273" w:type="dxa"/>
          </w:tcPr>
          <w:p w:rsidR="00BA430B" w:rsidRDefault="00BA430B" w:rsidP="009E6D3A">
            <w:r>
              <w:t>couche</w:t>
            </w:r>
          </w:p>
        </w:tc>
        <w:tc>
          <w:tcPr>
            <w:tcW w:w="1274" w:type="dxa"/>
          </w:tcPr>
          <w:p w:rsidR="00BA430B" w:rsidRDefault="00BA430B" w:rsidP="009E6D3A">
            <w:r>
              <w:t>plan</w:t>
            </w:r>
          </w:p>
        </w:tc>
      </w:tr>
      <w:tr w:rsidR="00BA430B" w:rsidTr="00BA430B">
        <w:tc>
          <w:tcPr>
            <w:tcW w:w="1273" w:type="dxa"/>
          </w:tcPr>
          <w:p w:rsidR="00BA430B" w:rsidRDefault="00BA430B" w:rsidP="009E6D3A">
            <w:r>
              <w:t>1</w:t>
            </w:r>
          </w:p>
        </w:tc>
        <w:tc>
          <w:tcPr>
            <w:tcW w:w="1274" w:type="dxa"/>
          </w:tcPr>
          <w:p w:rsidR="00BA430B" w:rsidRDefault="00BA430B" w:rsidP="009E6D3A">
            <w:r>
              <w:t>GND</w:t>
            </w:r>
          </w:p>
        </w:tc>
      </w:tr>
      <w:tr w:rsidR="00BA430B" w:rsidTr="00BA430B">
        <w:tc>
          <w:tcPr>
            <w:tcW w:w="1273" w:type="dxa"/>
          </w:tcPr>
          <w:p w:rsidR="00BA430B" w:rsidRDefault="00BA430B" w:rsidP="009E6D3A">
            <w:r>
              <w:t>2</w:t>
            </w:r>
          </w:p>
        </w:tc>
        <w:tc>
          <w:tcPr>
            <w:tcW w:w="1274" w:type="dxa"/>
          </w:tcPr>
          <w:p w:rsidR="00BA430B" w:rsidRDefault="00BA430B" w:rsidP="009E6D3A">
            <w:r>
              <w:t>5V</w:t>
            </w:r>
          </w:p>
        </w:tc>
      </w:tr>
      <w:tr w:rsidR="00BA430B" w:rsidTr="00BA430B">
        <w:tc>
          <w:tcPr>
            <w:tcW w:w="1273" w:type="dxa"/>
          </w:tcPr>
          <w:p w:rsidR="00BA430B" w:rsidRDefault="00BA430B" w:rsidP="009E6D3A">
            <w:r>
              <w:t>3</w:t>
            </w:r>
          </w:p>
        </w:tc>
        <w:tc>
          <w:tcPr>
            <w:tcW w:w="1274" w:type="dxa"/>
          </w:tcPr>
          <w:p w:rsidR="00BA430B" w:rsidRDefault="00BA430B" w:rsidP="009E6D3A">
            <w:r>
              <w:t>3.3V</w:t>
            </w:r>
          </w:p>
        </w:tc>
      </w:tr>
      <w:tr w:rsidR="00BA430B" w:rsidTr="00BA430B">
        <w:tc>
          <w:tcPr>
            <w:tcW w:w="1273" w:type="dxa"/>
          </w:tcPr>
          <w:p w:rsidR="00BA430B" w:rsidRDefault="00BA430B" w:rsidP="009E6D3A">
            <w:r>
              <w:t>4</w:t>
            </w:r>
          </w:p>
        </w:tc>
        <w:tc>
          <w:tcPr>
            <w:tcW w:w="1274" w:type="dxa"/>
          </w:tcPr>
          <w:p w:rsidR="00BA430B" w:rsidRDefault="00BA430B" w:rsidP="009E6D3A">
            <w:r>
              <w:t>GND</w:t>
            </w:r>
          </w:p>
        </w:tc>
      </w:tr>
    </w:tbl>
    <w:p w:rsidR="00BA430B" w:rsidRDefault="00BA430B" w:rsidP="009E6D3A"/>
    <w:p w:rsidR="00A42597" w:rsidRDefault="00A42597" w:rsidP="009E6D3A">
      <w:r>
        <w:t xml:space="preserve">Sur les couches de top et </w:t>
      </w:r>
      <w:proofErr w:type="spellStart"/>
      <w:r>
        <w:t>bottom</w:t>
      </w:r>
      <w:proofErr w:type="spellEnd"/>
      <w:r>
        <w:t xml:space="preserve"> en plus du plan GND, des signaux connectent des composants entre eux, de même que sur la couche du 3.3V. Seul le 5V possède son propre plan sans</w:t>
      </w:r>
      <w:r w:rsidR="00813B57">
        <w:t xml:space="preserve"> interruption par des</w:t>
      </w:r>
      <w:r>
        <w:t xml:space="preserve"> piste</w:t>
      </w:r>
      <w:r w:rsidR="00813B57">
        <w:t>s</w:t>
      </w:r>
      <w:r>
        <w:t>.</w:t>
      </w:r>
    </w:p>
    <w:p w:rsidR="00CE5AAF" w:rsidRDefault="00CE5AAF" w:rsidP="00CE5AAF">
      <w:pPr>
        <w:pStyle w:val="Heading2"/>
      </w:pPr>
      <w:r>
        <w:t>Les pistes</w:t>
      </w:r>
    </w:p>
    <w:p w:rsidR="009E6D3A" w:rsidRDefault="00BA430B" w:rsidP="009E6D3A">
      <w:r>
        <w:t>La largeur des pistes sont pour la grande majorité 20 mils quelque s</w:t>
      </w:r>
      <w:r w:rsidR="00803321">
        <w:t xml:space="preserve">ignaux logiques sont en 10 mils. Pour les signaux d’alimentation, des pistes de 30 </w:t>
      </w:r>
      <w:proofErr w:type="spellStart"/>
      <w:r w:rsidR="00803321">
        <w:t>mils</w:t>
      </w:r>
      <w:proofErr w:type="spellEnd"/>
      <w:r w:rsidR="00803321">
        <w:t xml:space="preserve"> sont utilisés, quelques plans isolés sont utilisé aussi.</w:t>
      </w:r>
    </w:p>
    <w:p w:rsidR="001D2A9A" w:rsidRDefault="001D2A9A" w:rsidP="001D2A9A">
      <w:pPr>
        <w:pStyle w:val="Heading2"/>
      </w:pPr>
      <w:r>
        <w:t>Les chemins de retour</w:t>
      </w:r>
    </w:p>
    <w:p w:rsidR="001D2A9A" w:rsidRPr="001D2A9A" w:rsidRDefault="00A167EE" w:rsidP="001D2A9A">
      <w:r>
        <w:t>Après vérification, les chemins de retour pour les signaux peuvent emprunter des chemins relativement proches des lignes d’où elles viennent.</w:t>
      </w:r>
      <w:r w:rsidR="001475EA">
        <w:t xml:space="preserve"> Le plan clearance est fixé à 20 </w:t>
      </w:r>
      <w:proofErr w:type="spellStart"/>
      <w:r w:rsidR="001475EA">
        <w:t>mils</w:t>
      </w:r>
      <w:proofErr w:type="spellEnd"/>
      <w:r w:rsidR="001475EA">
        <w:t xml:space="preserve"> et la hauteur max entre les deux couches TOP et </w:t>
      </w:r>
      <w:r w:rsidR="00F371A6">
        <w:t xml:space="preserve">BOTTOM est de </w:t>
      </w:r>
      <w:r w:rsidR="00CE58B9">
        <w:t>31mils. Les signaux peuvent emprunter les plans de masse du TOP et du BOTTOM. Le plan de masse du BOTTOM est nettement moins saturé en signaux.</w:t>
      </w:r>
    </w:p>
    <w:p w:rsidR="00A12493" w:rsidRDefault="00A12493" w:rsidP="00A12493">
      <w:pPr>
        <w:pStyle w:val="Heading1"/>
      </w:pPr>
      <w:r>
        <w:t>Réalisations</w:t>
      </w:r>
    </w:p>
    <w:p w:rsidR="00A12493" w:rsidRDefault="00A12493" w:rsidP="00A12493">
      <w:r>
        <w:t xml:space="preserve">Pour la réalisation, le PCB doit être réalisé par une entreprise spécialisée. Il </w:t>
      </w:r>
      <w:r w:rsidR="00853902">
        <w:t>nécessite</w:t>
      </w:r>
      <w:r>
        <w:t xml:space="preserve"> l’asse</w:t>
      </w:r>
      <w:r w:rsidR="00853902">
        <w:t>mblage de 4 couches, ainsi que la</w:t>
      </w:r>
      <w:r>
        <w:t xml:space="preserve"> mise en place de trous métallisés.</w:t>
      </w:r>
      <w:r w:rsidR="003B7243">
        <w:t xml:space="preserve"> Certaines contraintes de distance ne peuvent pas être </w:t>
      </w:r>
      <w:r w:rsidR="004C0B7C">
        <w:t>garanties</w:t>
      </w:r>
      <w:r w:rsidR="00D75A63">
        <w:t>.</w:t>
      </w:r>
    </w:p>
    <w:p w:rsidR="007415E6" w:rsidRDefault="007415E6" w:rsidP="007415E6">
      <w:pPr>
        <w:pStyle w:val="Heading2"/>
      </w:pPr>
      <w:r>
        <w:t>Fabrication</w:t>
      </w:r>
    </w:p>
    <w:p w:rsidR="007415E6" w:rsidRDefault="00106AE6" w:rsidP="007415E6">
      <w:r>
        <w:t>Un devis d’</w:t>
      </w:r>
      <w:proofErr w:type="spellStart"/>
      <w:r>
        <w:t>EuroCircuit</w:t>
      </w:r>
      <w:proofErr w:type="spellEnd"/>
      <w:r>
        <w:t xml:space="preserve"> peut être fait sur leur page web, pour </w:t>
      </w:r>
      <w:r w:rsidR="00D00E00">
        <w:t>deux exemplaires de cette</w:t>
      </w:r>
      <w:r>
        <w:t xml:space="preserve"> carte, la fabrication reviendrait à 122Euro </w:t>
      </w:r>
      <w:r w:rsidR="008D0F24">
        <w:t>au total</w:t>
      </w:r>
      <w:r>
        <w:t>.</w:t>
      </w:r>
    </w:p>
    <w:p w:rsidR="004E0286" w:rsidRDefault="004E0286" w:rsidP="007415E6">
      <w:r>
        <w:t>Quelques information</w:t>
      </w:r>
      <w:r w:rsidR="00A42597">
        <w:t>s</w:t>
      </w:r>
      <w:r>
        <w:t xml:space="preserve"> sont à fournir, concernant les couches, les épaisseurs, les dimension</w:t>
      </w:r>
      <w:r w:rsidR="008B6EF5">
        <w:t>s</w:t>
      </w:r>
      <w:r>
        <w:t xml:space="preserve"> du PCB</w:t>
      </w:r>
      <w:r w:rsidR="008B6EF5">
        <w:t xml:space="preserve">. Pour éviter des prix exorbitant, la matière du PCB reste du FR-4, les </w:t>
      </w:r>
      <w:proofErr w:type="spellStart"/>
      <w:r w:rsidR="008B6EF5">
        <w:t>vias</w:t>
      </w:r>
      <w:proofErr w:type="spellEnd"/>
      <w:r w:rsidR="008B6EF5">
        <w:t xml:space="preserve"> sont traversant sur toutes les couches et les composants sont seulement monter sur les deux couches visibles de PCB (pas de composants internes).</w:t>
      </w:r>
    </w:p>
    <w:p w:rsidR="004E0286" w:rsidRDefault="004E0286" w:rsidP="007415E6">
      <w:r>
        <w:rPr>
          <w:noProof/>
          <w:lang w:eastAsia="fr-CH"/>
        </w:rPr>
        <w:drawing>
          <wp:inline distT="0" distB="0" distL="0" distR="0">
            <wp:extent cx="5756910" cy="148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487170"/>
                    </a:xfrm>
                    <a:prstGeom prst="rect">
                      <a:avLst/>
                    </a:prstGeom>
                    <a:noFill/>
                    <a:ln>
                      <a:noFill/>
                    </a:ln>
                  </pic:spPr>
                </pic:pic>
              </a:graphicData>
            </a:graphic>
          </wp:inline>
        </w:drawing>
      </w:r>
    </w:p>
    <w:p w:rsidR="004E0286" w:rsidRPr="007415E6" w:rsidRDefault="004E0286" w:rsidP="004E0286">
      <w:pPr>
        <w:pStyle w:val="Heading2"/>
      </w:pPr>
      <w:r>
        <w:lastRenderedPageBreak/>
        <w:t>L’électronique</w:t>
      </w:r>
    </w:p>
    <w:p w:rsidR="008D7769" w:rsidRDefault="008D7769" w:rsidP="00A12493">
      <w:r>
        <w:t xml:space="preserve">Voici le PCB de la carte </w:t>
      </w:r>
      <w:r w:rsidR="003441BA">
        <w:t>électronique</w:t>
      </w:r>
      <w:r>
        <w:t> </w:t>
      </w:r>
      <w:r w:rsidR="000F0BD4">
        <w:t>vue du top</w:t>
      </w:r>
      <w:r>
        <w:t>:</w:t>
      </w:r>
    </w:p>
    <w:p w:rsidR="000F0BD4" w:rsidRDefault="000F0BD4" w:rsidP="000F0BD4">
      <w:pPr>
        <w:jc w:val="center"/>
      </w:pPr>
      <w:r>
        <w:rPr>
          <w:noProof/>
          <w:lang w:eastAsia="fr-CH"/>
        </w:rPr>
        <w:drawing>
          <wp:inline distT="0" distB="0" distL="0" distR="0">
            <wp:extent cx="5295265" cy="27349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265" cy="2734945"/>
                    </a:xfrm>
                    <a:prstGeom prst="rect">
                      <a:avLst/>
                    </a:prstGeom>
                    <a:noFill/>
                    <a:ln>
                      <a:noFill/>
                    </a:ln>
                  </pic:spPr>
                </pic:pic>
              </a:graphicData>
            </a:graphic>
          </wp:inline>
        </w:drawing>
      </w:r>
    </w:p>
    <w:p w:rsidR="008D7769" w:rsidRDefault="008D7769" w:rsidP="00A12493">
      <w:r>
        <w:t xml:space="preserve">Deux images montrent les couches top et </w:t>
      </w:r>
      <w:proofErr w:type="spellStart"/>
      <w:r>
        <w:t>bottom</w:t>
      </w:r>
      <w:proofErr w:type="spellEnd"/>
      <w:r>
        <w:t xml:space="preserve"> de la carte capteur.</w:t>
      </w:r>
      <w:r>
        <w:br/>
        <w:t>Couche top :</w:t>
      </w:r>
    </w:p>
    <w:p w:rsidR="008D7769" w:rsidRDefault="00C97B97" w:rsidP="00A12493">
      <w:pPr>
        <w:rPr>
          <w:noProof/>
          <w:lang w:eastAsia="fr-CH"/>
        </w:rPr>
      </w:pPr>
      <w:r>
        <w:rPr>
          <w:noProof/>
          <w:lang w:eastAsia="fr-CH"/>
        </w:rPr>
        <w:drawing>
          <wp:inline distT="0" distB="0" distL="0" distR="0">
            <wp:extent cx="5748655" cy="315658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3156585"/>
                    </a:xfrm>
                    <a:prstGeom prst="rect">
                      <a:avLst/>
                    </a:prstGeom>
                    <a:noFill/>
                    <a:ln>
                      <a:noFill/>
                    </a:ln>
                  </pic:spPr>
                </pic:pic>
              </a:graphicData>
            </a:graphic>
          </wp:inline>
        </w:drawing>
      </w:r>
    </w:p>
    <w:p w:rsidR="00C97B97" w:rsidRDefault="00C97B97" w:rsidP="00A12493">
      <w:pPr>
        <w:rPr>
          <w:noProof/>
          <w:lang w:eastAsia="fr-CH"/>
        </w:rPr>
      </w:pPr>
      <w:r>
        <w:rPr>
          <w:noProof/>
          <w:lang w:eastAsia="fr-CH"/>
        </w:rPr>
        <w:t>Sur cette couche on y retrouve les footprint des connecteurs top et bottom, les autres connecteurs, les composants pour les mesures et converssion des données. Des points de test sont montés à titre de debug seulement :</w:t>
      </w:r>
      <w:r>
        <w:rPr>
          <w:noProof/>
          <w:lang w:eastAsia="fr-CH"/>
        </w:rPr>
        <w:br/>
      </w:r>
    </w:p>
    <w:tbl>
      <w:tblPr>
        <w:tblStyle w:val="TableGrid"/>
        <w:tblW w:w="0" w:type="auto"/>
        <w:tblLook w:val="04A0" w:firstRow="1" w:lastRow="0" w:firstColumn="1" w:lastColumn="0" w:noHBand="0" w:noVBand="1"/>
      </w:tblPr>
      <w:tblGrid>
        <w:gridCol w:w="2122"/>
        <w:gridCol w:w="1701"/>
      </w:tblGrid>
      <w:tr w:rsidR="00C97B97" w:rsidTr="00374AB7">
        <w:tc>
          <w:tcPr>
            <w:tcW w:w="2122" w:type="dxa"/>
          </w:tcPr>
          <w:p w:rsidR="00C97B97" w:rsidRDefault="00C97B97" w:rsidP="00A12493">
            <w:pPr>
              <w:rPr>
                <w:noProof/>
                <w:lang w:eastAsia="fr-CH"/>
              </w:rPr>
            </w:pPr>
            <w:r>
              <w:rPr>
                <w:noProof/>
                <w:lang w:eastAsia="fr-CH"/>
              </w:rPr>
              <w:t>position</w:t>
            </w:r>
          </w:p>
        </w:tc>
        <w:tc>
          <w:tcPr>
            <w:tcW w:w="1701" w:type="dxa"/>
          </w:tcPr>
          <w:p w:rsidR="00C97B97" w:rsidRDefault="00C97B97" w:rsidP="00A12493">
            <w:pPr>
              <w:rPr>
                <w:noProof/>
                <w:lang w:eastAsia="fr-CH"/>
              </w:rPr>
            </w:pPr>
            <w:r>
              <w:rPr>
                <w:noProof/>
                <w:lang w:eastAsia="fr-CH"/>
              </w:rPr>
              <w:t>mesure</w:t>
            </w:r>
          </w:p>
        </w:tc>
      </w:tr>
      <w:tr w:rsidR="00C97B97" w:rsidTr="00374AB7">
        <w:tc>
          <w:tcPr>
            <w:tcW w:w="2122" w:type="dxa"/>
          </w:tcPr>
          <w:p w:rsidR="00C97B97" w:rsidRDefault="00C97B97" w:rsidP="00A12493">
            <w:pPr>
              <w:rPr>
                <w:noProof/>
                <w:lang w:eastAsia="fr-CH"/>
              </w:rPr>
            </w:pPr>
            <w:r>
              <w:rPr>
                <w:noProof/>
                <w:lang w:eastAsia="fr-CH"/>
              </w:rPr>
              <w:t>Bas- gauche</w:t>
            </w:r>
          </w:p>
        </w:tc>
        <w:tc>
          <w:tcPr>
            <w:tcW w:w="1701" w:type="dxa"/>
          </w:tcPr>
          <w:p w:rsidR="00C97B97" w:rsidRDefault="00C97B97" w:rsidP="00A12493">
            <w:pPr>
              <w:rPr>
                <w:noProof/>
                <w:lang w:eastAsia="fr-CH"/>
              </w:rPr>
            </w:pPr>
            <w:r>
              <w:rPr>
                <w:noProof/>
                <w:lang w:eastAsia="fr-CH"/>
              </w:rPr>
              <w:t>5V in</w:t>
            </w:r>
          </w:p>
        </w:tc>
      </w:tr>
      <w:tr w:rsidR="00C97B97" w:rsidTr="00374AB7">
        <w:tc>
          <w:tcPr>
            <w:tcW w:w="2122" w:type="dxa"/>
          </w:tcPr>
          <w:p w:rsidR="00C97B97" w:rsidRDefault="00C97B97" w:rsidP="00A12493">
            <w:pPr>
              <w:rPr>
                <w:noProof/>
                <w:lang w:eastAsia="fr-CH"/>
              </w:rPr>
            </w:pPr>
            <w:r>
              <w:rPr>
                <w:noProof/>
                <w:lang w:eastAsia="fr-CH"/>
              </w:rPr>
              <w:t>Milieu gauche</w:t>
            </w:r>
          </w:p>
        </w:tc>
        <w:tc>
          <w:tcPr>
            <w:tcW w:w="1701" w:type="dxa"/>
          </w:tcPr>
          <w:p w:rsidR="00C97B97" w:rsidRDefault="00C97B97" w:rsidP="00A12493">
            <w:pPr>
              <w:rPr>
                <w:noProof/>
                <w:lang w:eastAsia="fr-CH"/>
              </w:rPr>
            </w:pPr>
            <w:r>
              <w:rPr>
                <w:noProof/>
                <w:lang w:eastAsia="fr-CH"/>
              </w:rPr>
              <w:t>GND</w:t>
            </w:r>
          </w:p>
        </w:tc>
      </w:tr>
      <w:tr w:rsidR="00C97B97" w:rsidTr="00374AB7">
        <w:tc>
          <w:tcPr>
            <w:tcW w:w="2122" w:type="dxa"/>
          </w:tcPr>
          <w:p w:rsidR="00C97B97" w:rsidRDefault="00C97B97" w:rsidP="00A12493">
            <w:pPr>
              <w:rPr>
                <w:noProof/>
                <w:lang w:eastAsia="fr-CH"/>
              </w:rPr>
            </w:pPr>
            <w:r>
              <w:rPr>
                <w:noProof/>
                <w:lang w:eastAsia="fr-CH"/>
              </w:rPr>
              <w:t>Milieu milieu</w:t>
            </w:r>
          </w:p>
        </w:tc>
        <w:tc>
          <w:tcPr>
            <w:tcW w:w="1701" w:type="dxa"/>
          </w:tcPr>
          <w:p w:rsidR="00C97B97" w:rsidRDefault="00C97B97" w:rsidP="00A12493">
            <w:pPr>
              <w:rPr>
                <w:noProof/>
                <w:lang w:eastAsia="fr-CH"/>
              </w:rPr>
            </w:pPr>
            <w:r>
              <w:rPr>
                <w:noProof/>
                <w:lang w:eastAsia="fr-CH"/>
              </w:rPr>
              <w:t>3.3V</w:t>
            </w:r>
          </w:p>
        </w:tc>
      </w:tr>
      <w:tr w:rsidR="00C97B97" w:rsidTr="00374AB7">
        <w:tc>
          <w:tcPr>
            <w:tcW w:w="2122" w:type="dxa"/>
          </w:tcPr>
          <w:p w:rsidR="00C97B97" w:rsidRDefault="00992DAB" w:rsidP="00A12493">
            <w:pPr>
              <w:rPr>
                <w:noProof/>
                <w:lang w:eastAsia="fr-CH"/>
              </w:rPr>
            </w:pPr>
            <w:r>
              <w:rPr>
                <w:noProof/>
                <w:lang w:eastAsia="fr-CH"/>
              </w:rPr>
              <w:t>Milieu droite</w:t>
            </w:r>
          </w:p>
        </w:tc>
        <w:tc>
          <w:tcPr>
            <w:tcW w:w="1701" w:type="dxa"/>
          </w:tcPr>
          <w:p w:rsidR="00C97B97" w:rsidRDefault="00992DAB" w:rsidP="00A12493">
            <w:pPr>
              <w:rPr>
                <w:noProof/>
                <w:lang w:eastAsia="fr-CH"/>
              </w:rPr>
            </w:pPr>
            <w:r>
              <w:rPr>
                <w:noProof/>
                <w:lang w:eastAsia="fr-CH"/>
              </w:rPr>
              <w:t>SHUNT</w:t>
            </w:r>
          </w:p>
        </w:tc>
      </w:tr>
      <w:tr w:rsidR="00C97B97" w:rsidTr="00374AB7">
        <w:tc>
          <w:tcPr>
            <w:tcW w:w="2122" w:type="dxa"/>
          </w:tcPr>
          <w:p w:rsidR="00C97B97" w:rsidRDefault="00992DAB" w:rsidP="00A12493">
            <w:pPr>
              <w:rPr>
                <w:noProof/>
                <w:lang w:eastAsia="fr-CH"/>
              </w:rPr>
            </w:pPr>
            <w:r>
              <w:rPr>
                <w:noProof/>
                <w:lang w:eastAsia="fr-CH"/>
              </w:rPr>
              <w:lastRenderedPageBreak/>
              <w:t>Droite bas</w:t>
            </w:r>
          </w:p>
        </w:tc>
        <w:tc>
          <w:tcPr>
            <w:tcW w:w="1701" w:type="dxa"/>
          </w:tcPr>
          <w:p w:rsidR="00C97B97" w:rsidRDefault="00992DAB" w:rsidP="00A12493">
            <w:pPr>
              <w:rPr>
                <w:noProof/>
                <w:lang w:eastAsia="fr-CH"/>
              </w:rPr>
            </w:pPr>
            <w:r>
              <w:rPr>
                <w:noProof/>
                <w:lang w:eastAsia="fr-CH"/>
              </w:rPr>
              <w:t>Mesure courant</w:t>
            </w:r>
          </w:p>
        </w:tc>
      </w:tr>
      <w:tr w:rsidR="00C97B97" w:rsidTr="00374AB7">
        <w:tc>
          <w:tcPr>
            <w:tcW w:w="2122" w:type="dxa"/>
          </w:tcPr>
          <w:p w:rsidR="00C97B97" w:rsidRDefault="003731AF" w:rsidP="00A12493">
            <w:pPr>
              <w:rPr>
                <w:noProof/>
                <w:lang w:eastAsia="fr-CH"/>
              </w:rPr>
            </w:pPr>
            <w:r>
              <w:rPr>
                <w:noProof/>
                <w:lang w:eastAsia="fr-CH"/>
              </w:rPr>
              <w:t>Droite milieu</w:t>
            </w:r>
          </w:p>
        </w:tc>
        <w:tc>
          <w:tcPr>
            <w:tcW w:w="1701" w:type="dxa"/>
          </w:tcPr>
          <w:p w:rsidR="00C97B97" w:rsidRDefault="003731AF" w:rsidP="00A12493">
            <w:pPr>
              <w:rPr>
                <w:noProof/>
                <w:lang w:eastAsia="fr-CH"/>
              </w:rPr>
            </w:pPr>
            <w:r>
              <w:rPr>
                <w:noProof/>
                <w:lang w:eastAsia="fr-CH"/>
              </w:rPr>
              <w:t>5V_REF</w:t>
            </w:r>
          </w:p>
        </w:tc>
      </w:tr>
      <w:tr w:rsidR="00C97B97" w:rsidTr="00374AB7">
        <w:tc>
          <w:tcPr>
            <w:tcW w:w="2122" w:type="dxa"/>
          </w:tcPr>
          <w:p w:rsidR="00C97B97" w:rsidRDefault="003731AF" w:rsidP="00A12493">
            <w:pPr>
              <w:rPr>
                <w:noProof/>
                <w:lang w:eastAsia="fr-CH"/>
              </w:rPr>
            </w:pPr>
            <w:r>
              <w:rPr>
                <w:noProof/>
                <w:lang w:eastAsia="fr-CH"/>
              </w:rPr>
              <w:t>Droite haut</w:t>
            </w:r>
          </w:p>
        </w:tc>
        <w:tc>
          <w:tcPr>
            <w:tcW w:w="1701" w:type="dxa"/>
          </w:tcPr>
          <w:p w:rsidR="00C97B97" w:rsidRDefault="00CE3606" w:rsidP="00CE3606">
            <w:pPr>
              <w:rPr>
                <w:noProof/>
                <w:lang w:eastAsia="fr-CH"/>
              </w:rPr>
            </w:pPr>
            <w:r>
              <w:rPr>
                <w:noProof/>
                <w:lang w:eastAsia="fr-CH"/>
              </w:rPr>
              <w:t>Doubleur de tension 10V</w:t>
            </w:r>
          </w:p>
        </w:tc>
      </w:tr>
    </w:tbl>
    <w:p w:rsidR="00C97B97" w:rsidRDefault="00C97B97" w:rsidP="00A12493">
      <w:pPr>
        <w:rPr>
          <w:noProof/>
          <w:lang w:eastAsia="fr-CH"/>
        </w:rPr>
      </w:pPr>
      <w:r>
        <w:rPr>
          <w:noProof/>
          <w:lang w:eastAsia="fr-CH"/>
        </w:rPr>
        <w:t xml:space="preserve"> </w:t>
      </w:r>
    </w:p>
    <w:p w:rsidR="00C17190" w:rsidRDefault="008D7769" w:rsidP="00A12493">
      <w:pPr>
        <w:rPr>
          <w:noProof/>
          <w:lang w:eastAsia="fr-CH"/>
        </w:rPr>
      </w:pPr>
      <w:r>
        <w:rPr>
          <w:noProof/>
          <w:lang w:eastAsia="fr-CH"/>
        </w:rPr>
        <w:t>Couche bottom :</w:t>
      </w:r>
    </w:p>
    <w:p w:rsidR="008D7769" w:rsidRDefault="008D7769" w:rsidP="00A12493">
      <w:pPr>
        <w:rPr>
          <w:noProof/>
          <w:lang w:eastAsia="fr-CH"/>
        </w:rPr>
      </w:pPr>
      <w:r>
        <w:rPr>
          <w:noProof/>
          <w:lang w:eastAsia="fr-CH"/>
        </w:rPr>
        <w:drawing>
          <wp:inline distT="0" distB="0" distL="0" distR="0">
            <wp:extent cx="575691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926080"/>
                    </a:xfrm>
                    <a:prstGeom prst="rect">
                      <a:avLst/>
                    </a:prstGeom>
                    <a:noFill/>
                    <a:ln>
                      <a:noFill/>
                    </a:ln>
                  </pic:spPr>
                </pic:pic>
              </a:graphicData>
            </a:graphic>
          </wp:inline>
        </w:drawing>
      </w:r>
    </w:p>
    <w:p w:rsidR="00CA6C9B" w:rsidRDefault="00CA6C9B" w:rsidP="00A12493">
      <w:pPr>
        <w:rPr>
          <w:noProof/>
          <w:lang w:eastAsia="fr-CH"/>
        </w:rPr>
      </w:pPr>
      <w:r>
        <w:rPr>
          <w:noProof/>
          <w:lang w:eastAsia="fr-CH"/>
        </w:rPr>
        <w:t>Sur la couche de bottom, une annotation es</w:t>
      </w:r>
      <w:r w:rsidR="007A2691">
        <w:rPr>
          <w:noProof/>
          <w:lang w:eastAsia="fr-CH"/>
        </w:rPr>
        <w:t>t inscrite pour signer la carte et afficher le numéro de version.</w:t>
      </w:r>
    </w:p>
    <w:p w:rsidR="00D75A63" w:rsidRDefault="00C17190" w:rsidP="00C17190">
      <w:pPr>
        <w:pStyle w:val="Heading1"/>
        <w:rPr>
          <w:noProof/>
          <w:lang w:eastAsia="fr-CH"/>
        </w:rPr>
      </w:pPr>
      <w:r>
        <w:rPr>
          <w:noProof/>
          <w:lang w:eastAsia="fr-CH"/>
        </w:rPr>
        <w:t>Modification</w:t>
      </w:r>
      <w:r w:rsidR="00D25D47">
        <w:rPr>
          <w:noProof/>
          <w:lang w:eastAsia="fr-CH"/>
        </w:rPr>
        <w:t>s</w:t>
      </w:r>
      <w:r w:rsidR="002D12B9">
        <w:rPr>
          <w:noProof/>
          <w:lang w:eastAsia="fr-CH"/>
        </w:rPr>
        <w:t xml:space="preserve"> et orientation</w:t>
      </w:r>
      <w:r w:rsidR="00D25D47">
        <w:rPr>
          <w:noProof/>
          <w:lang w:eastAsia="fr-CH"/>
        </w:rPr>
        <w:t>s</w:t>
      </w:r>
      <w:r w:rsidR="002D12B9">
        <w:rPr>
          <w:noProof/>
          <w:lang w:eastAsia="fr-CH"/>
        </w:rPr>
        <w:t xml:space="preserve"> future</w:t>
      </w:r>
      <w:r w:rsidR="00D25D47">
        <w:rPr>
          <w:noProof/>
          <w:lang w:eastAsia="fr-CH"/>
        </w:rPr>
        <w:t>s</w:t>
      </w:r>
    </w:p>
    <w:p w:rsidR="009A65FD" w:rsidRDefault="00C17190" w:rsidP="00C17190">
      <w:pPr>
        <w:rPr>
          <w:lang w:eastAsia="fr-CH"/>
        </w:rPr>
      </w:pPr>
      <w:r>
        <w:rPr>
          <w:lang w:eastAsia="fr-CH"/>
        </w:rPr>
        <w:t>Pour mettre un convertisseur DCDC supplémentaire afin de fournir les tensions d’alimentation du convertisseur ainsi que de l’amplificateur</w:t>
      </w:r>
      <w:r w:rsidR="00A61185">
        <w:rPr>
          <w:lang w:eastAsia="fr-CH"/>
        </w:rPr>
        <w:t xml:space="preserve">, il est possible de monter cette électronique sur la couche </w:t>
      </w:r>
      <w:proofErr w:type="spellStart"/>
      <w:r w:rsidR="00A61185">
        <w:rPr>
          <w:lang w:eastAsia="fr-CH"/>
        </w:rPr>
        <w:t>bottom</w:t>
      </w:r>
      <w:proofErr w:type="spellEnd"/>
      <w:r w:rsidR="00A61185">
        <w:rPr>
          <w:lang w:eastAsia="fr-CH"/>
        </w:rPr>
        <w:t xml:space="preserve">. Une autre alternative pour gagner de la place sur le PCB est de changer de boitier de l’ADL pour passer à un boitier SMD, plus petit que le boitier avec le pin </w:t>
      </w:r>
      <w:r w:rsidR="009C38DB">
        <w:rPr>
          <w:lang w:eastAsia="fr-CH"/>
        </w:rPr>
        <w:t>traversant</w:t>
      </w:r>
      <w:r w:rsidR="00A61185">
        <w:rPr>
          <w:lang w:eastAsia="fr-CH"/>
        </w:rPr>
        <w:t>.</w:t>
      </w:r>
      <w:r w:rsidR="00535C3D">
        <w:rPr>
          <w:lang w:eastAsia="fr-CH"/>
        </w:rPr>
        <w:t xml:space="preserve"> Une alternative de design est de mettre les </w:t>
      </w:r>
      <w:proofErr w:type="spellStart"/>
      <w:r w:rsidR="00535C3D">
        <w:rPr>
          <w:lang w:eastAsia="fr-CH"/>
        </w:rPr>
        <w:t>vias</w:t>
      </w:r>
      <w:proofErr w:type="spellEnd"/>
      <w:r w:rsidR="00535C3D">
        <w:rPr>
          <w:lang w:eastAsia="fr-CH"/>
        </w:rPr>
        <w:t xml:space="preserve"> dans les pads des composants avec recouvrement.</w:t>
      </w:r>
    </w:p>
    <w:p w:rsidR="009A65FD" w:rsidRDefault="009A65FD" w:rsidP="009A65FD">
      <w:pPr>
        <w:pStyle w:val="Heading2"/>
        <w:rPr>
          <w:lang w:eastAsia="fr-CH"/>
        </w:rPr>
      </w:pPr>
      <w:r>
        <w:rPr>
          <w:lang w:eastAsia="fr-CH"/>
        </w:rPr>
        <w:t>Conclusion</w:t>
      </w:r>
      <w:r w:rsidR="00D25D47">
        <w:rPr>
          <w:lang w:eastAsia="fr-CH"/>
        </w:rPr>
        <w:t>s</w:t>
      </w:r>
      <w:bookmarkStart w:id="0" w:name="_GoBack"/>
      <w:bookmarkEnd w:id="0"/>
    </w:p>
    <w:p w:rsidR="002B45E7" w:rsidRDefault="009A65FD" w:rsidP="00C17190">
      <w:pPr>
        <w:rPr>
          <w:lang w:eastAsia="fr-CH"/>
        </w:rPr>
      </w:pPr>
      <w:r>
        <w:rPr>
          <w:lang w:eastAsia="fr-CH"/>
        </w:rPr>
        <w:t xml:space="preserve">Par manque de temps, seulement le design a été fait de la carte sans fabrication industrielle. Après des tests et simulations, puis une relecture de la schématique </w:t>
      </w:r>
      <w:r w:rsidR="002B45E7">
        <w:rPr>
          <w:lang w:eastAsia="fr-CH"/>
        </w:rPr>
        <w:t xml:space="preserve">et du routage </w:t>
      </w:r>
      <w:r>
        <w:rPr>
          <w:lang w:eastAsia="fr-CH"/>
        </w:rPr>
        <w:t xml:space="preserve">par M. Joseph </w:t>
      </w:r>
      <w:proofErr w:type="spellStart"/>
      <w:r>
        <w:rPr>
          <w:lang w:eastAsia="fr-CH"/>
        </w:rPr>
        <w:t>Moerschell</w:t>
      </w:r>
      <w:proofErr w:type="spellEnd"/>
      <w:r>
        <w:rPr>
          <w:lang w:eastAsia="fr-CH"/>
        </w:rPr>
        <w:t xml:space="preserve">, la carte électronique capteur est fonctionnelle et peut être commandée, soudée, programmée et testée sur le </w:t>
      </w:r>
      <w:proofErr w:type="spellStart"/>
      <w:r>
        <w:rPr>
          <w:lang w:eastAsia="fr-CH"/>
        </w:rPr>
        <w:t>CanSat</w:t>
      </w:r>
      <w:proofErr w:type="spellEnd"/>
      <w:r>
        <w:rPr>
          <w:lang w:eastAsia="fr-CH"/>
        </w:rPr>
        <w:t xml:space="preserve">. </w:t>
      </w:r>
    </w:p>
    <w:p w:rsidR="00190913" w:rsidRDefault="009A65FD" w:rsidP="00C17190">
      <w:pPr>
        <w:rPr>
          <w:lang w:eastAsia="fr-CH"/>
        </w:rPr>
      </w:pPr>
      <w:r>
        <w:rPr>
          <w:lang w:eastAsia="fr-CH"/>
        </w:rPr>
        <w:t>Dans une deuxième version, il faudrait faire une alimentation séparée des composants et de ne plus utilisé le 5V_REF.</w:t>
      </w:r>
    </w:p>
    <w:p w:rsidR="00190913" w:rsidRDefault="00190913" w:rsidP="00190913">
      <w:pPr>
        <w:pStyle w:val="Heading1"/>
        <w:rPr>
          <w:lang w:eastAsia="fr-CH"/>
        </w:rPr>
      </w:pPr>
      <w:r>
        <w:rPr>
          <w:lang w:eastAsia="fr-CH"/>
        </w:rPr>
        <w:t>Annexes</w:t>
      </w:r>
    </w:p>
    <w:p w:rsidR="00190913" w:rsidRDefault="00190913" w:rsidP="00190913">
      <w:pPr>
        <w:rPr>
          <w:lang w:eastAsia="fr-CH"/>
        </w:rPr>
      </w:pPr>
      <w:r>
        <w:rPr>
          <w:lang w:eastAsia="fr-CH"/>
        </w:rPr>
        <w:t>En an</w:t>
      </w:r>
      <w:r w:rsidR="002B45E7">
        <w:rPr>
          <w:lang w:eastAsia="fr-CH"/>
        </w:rPr>
        <w:t>nexe</w:t>
      </w:r>
      <w:r>
        <w:rPr>
          <w:lang w:eastAsia="fr-CH"/>
        </w:rPr>
        <w:t xml:space="preserve"> les documents relatifs à la carte capteur</w:t>
      </w:r>
    </w:p>
    <w:p w:rsidR="00190913" w:rsidRPr="00190913" w:rsidRDefault="00190913" w:rsidP="00190913">
      <w:pPr>
        <w:rPr>
          <w:lang w:eastAsia="fr-CH"/>
        </w:rPr>
      </w:pPr>
      <w:r>
        <w:rPr>
          <w:lang w:eastAsia="fr-CH"/>
        </w:rPr>
        <w:t xml:space="preserve">Gerber, schématique, </w:t>
      </w:r>
      <w:proofErr w:type="spellStart"/>
      <w:r>
        <w:rPr>
          <w:lang w:eastAsia="fr-CH"/>
        </w:rPr>
        <w:t>pcb</w:t>
      </w:r>
      <w:proofErr w:type="spellEnd"/>
      <w:r>
        <w:rPr>
          <w:lang w:eastAsia="fr-CH"/>
        </w:rPr>
        <w:t>, model 3d</w:t>
      </w:r>
    </w:p>
    <w:sectPr w:rsidR="00190913" w:rsidRPr="00190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4B2B"/>
    <w:multiLevelType w:val="hybridMultilevel"/>
    <w:tmpl w:val="C7DCD8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F015EA"/>
    <w:multiLevelType w:val="hybridMultilevel"/>
    <w:tmpl w:val="EA30F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6445BB9"/>
    <w:multiLevelType w:val="hybridMultilevel"/>
    <w:tmpl w:val="3ABA57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90C0AF0"/>
    <w:multiLevelType w:val="hybridMultilevel"/>
    <w:tmpl w:val="9B580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90E60FD"/>
    <w:multiLevelType w:val="hybridMultilevel"/>
    <w:tmpl w:val="04B6F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CA"/>
    <w:rsid w:val="00063431"/>
    <w:rsid w:val="0007780D"/>
    <w:rsid w:val="000A139A"/>
    <w:rsid w:val="000B5032"/>
    <w:rsid w:val="000F0BD4"/>
    <w:rsid w:val="00103379"/>
    <w:rsid w:val="00106AE6"/>
    <w:rsid w:val="001475EA"/>
    <w:rsid w:val="001541D3"/>
    <w:rsid w:val="00190913"/>
    <w:rsid w:val="001D02ED"/>
    <w:rsid w:val="001D2A9A"/>
    <w:rsid w:val="00206B89"/>
    <w:rsid w:val="00230832"/>
    <w:rsid w:val="0025009A"/>
    <w:rsid w:val="00297DE1"/>
    <w:rsid w:val="002B45E7"/>
    <w:rsid w:val="002C3362"/>
    <w:rsid w:val="002D12B9"/>
    <w:rsid w:val="003056A2"/>
    <w:rsid w:val="00335BCA"/>
    <w:rsid w:val="003441BA"/>
    <w:rsid w:val="003731AF"/>
    <w:rsid w:val="00374AB7"/>
    <w:rsid w:val="003B7243"/>
    <w:rsid w:val="003D7152"/>
    <w:rsid w:val="003F5827"/>
    <w:rsid w:val="0041373E"/>
    <w:rsid w:val="004702D1"/>
    <w:rsid w:val="00480245"/>
    <w:rsid w:val="004C0B7C"/>
    <w:rsid w:val="004E0286"/>
    <w:rsid w:val="00513B5A"/>
    <w:rsid w:val="00527C82"/>
    <w:rsid w:val="00535C3D"/>
    <w:rsid w:val="0069164B"/>
    <w:rsid w:val="006E044B"/>
    <w:rsid w:val="00721245"/>
    <w:rsid w:val="007257E1"/>
    <w:rsid w:val="007415E6"/>
    <w:rsid w:val="00746F96"/>
    <w:rsid w:val="007A2691"/>
    <w:rsid w:val="007B30C5"/>
    <w:rsid w:val="00803321"/>
    <w:rsid w:val="00813B57"/>
    <w:rsid w:val="00853902"/>
    <w:rsid w:val="00897283"/>
    <w:rsid w:val="008A5206"/>
    <w:rsid w:val="008B6EF5"/>
    <w:rsid w:val="008D0F24"/>
    <w:rsid w:val="008D7769"/>
    <w:rsid w:val="00917089"/>
    <w:rsid w:val="00992DAB"/>
    <w:rsid w:val="009A65FD"/>
    <w:rsid w:val="009B1965"/>
    <w:rsid w:val="009C2220"/>
    <w:rsid w:val="009C38DB"/>
    <w:rsid w:val="009E6D3A"/>
    <w:rsid w:val="009F2647"/>
    <w:rsid w:val="00A03CAF"/>
    <w:rsid w:val="00A12493"/>
    <w:rsid w:val="00A16658"/>
    <w:rsid w:val="00A167EE"/>
    <w:rsid w:val="00A23A90"/>
    <w:rsid w:val="00A42597"/>
    <w:rsid w:val="00A55F6A"/>
    <w:rsid w:val="00A61185"/>
    <w:rsid w:val="00B35414"/>
    <w:rsid w:val="00BA430B"/>
    <w:rsid w:val="00BD153B"/>
    <w:rsid w:val="00BF2CC2"/>
    <w:rsid w:val="00C04251"/>
    <w:rsid w:val="00C17190"/>
    <w:rsid w:val="00C97B97"/>
    <w:rsid w:val="00CA6C9B"/>
    <w:rsid w:val="00CE3606"/>
    <w:rsid w:val="00CE58B9"/>
    <w:rsid w:val="00CE5AAF"/>
    <w:rsid w:val="00D00E00"/>
    <w:rsid w:val="00D25D47"/>
    <w:rsid w:val="00D31AF0"/>
    <w:rsid w:val="00D3220F"/>
    <w:rsid w:val="00D35805"/>
    <w:rsid w:val="00D56B0D"/>
    <w:rsid w:val="00D75A63"/>
    <w:rsid w:val="00DD3680"/>
    <w:rsid w:val="00E532AE"/>
    <w:rsid w:val="00E93700"/>
    <w:rsid w:val="00ED17DC"/>
    <w:rsid w:val="00ED79A3"/>
    <w:rsid w:val="00F371A6"/>
    <w:rsid w:val="00F8295C"/>
    <w:rsid w:val="00FA084E"/>
    <w:rsid w:val="00FF0C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6171A-9F72-43F8-8FBD-F1900200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2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6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164B"/>
    <w:pPr>
      <w:ind w:left="720"/>
      <w:contextualSpacing/>
    </w:pPr>
  </w:style>
  <w:style w:type="paragraph" w:styleId="NoSpacing">
    <w:name w:val="No Spacing"/>
    <w:uiPriority w:val="1"/>
    <w:qFormat/>
    <w:rsid w:val="0069164B"/>
    <w:pPr>
      <w:spacing w:after="0" w:line="240" w:lineRule="auto"/>
    </w:pPr>
  </w:style>
  <w:style w:type="table" w:styleId="TableGrid">
    <w:name w:val="Table Grid"/>
    <w:basedOn w:val="TableNormal"/>
    <w:uiPriority w:val="39"/>
    <w:rsid w:val="00B35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02D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166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794">
      <w:bodyDiv w:val="1"/>
      <w:marLeft w:val="0"/>
      <w:marRight w:val="0"/>
      <w:marTop w:val="0"/>
      <w:marBottom w:val="0"/>
      <w:divBdr>
        <w:top w:val="none" w:sz="0" w:space="0" w:color="auto"/>
        <w:left w:val="none" w:sz="0" w:space="0" w:color="auto"/>
        <w:bottom w:val="none" w:sz="0" w:space="0" w:color="auto"/>
        <w:right w:val="none" w:sz="0" w:space="0" w:color="auto"/>
      </w:divBdr>
    </w:div>
    <w:div w:id="14614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6</Pages>
  <Words>1446</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Maret</dc:creator>
  <cp:keywords/>
  <dc:description/>
  <cp:lastModifiedBy>Yann Maret</cp:lastModifiedBy>
  <cp:revision>82</cp:revision>
  <dcterms:created xsi:type="dcterms:W3CDTF">2016-04-17T07:51:00Z</dcterms:created>
  <dcterms:modified xsi:type="dcterms:W3CDTF">2016-06-06T19:28:00Z</dcterms:modified>
</cp:coreProperties>
</file>