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2A916" w14:textId="16DCBBAD" w:rsidR="00816216" w:rsidRPr="00AC6518" w:rsidRDefault="00797369" w:rsidP="00141A4C">
      <w:pPr>
        <w:pStyle w:val="Title"/>
        <w:rPr>
          <w:sz w:val="36"/>
          <w:szCs w:val="36"/>
        </w:rPr>
      </w:pPr>
      <w:r w:rsidRPr="00AC6518">
        <w:rPr>
          <w:sz w:val="36"/>
          <w:szCs w:val="36"/>
        </w:rPr>
        <w:t>Emilie Godin-Depaul</w:t>
      </w:r>
    </w:p>
    <w:p w14:paraId="4D1D8848" w14:textId="50089EA4" w:rsidR="00141A4C" w:rsidRDefault="00797369" w:rsidP="00141A4C">
      <w:r>
        <w:t>1A Upper Woodcote Village, Purley CR8 3HE</w:t>
      </w:r>
      <w:r w:rsidR="00141A4C">
        <w:t> | </w:t>
      </w:r>
      <w:r>
        <w:t>07432 332 007</w:t>
      </w:r>
      <w:r w:rsidR="00141A4C">
        <w:t> | </w:t>
      </w:r>
      <w:r>
        <w:t>em.godin80@yahoo.com</w:t>
      </w:r>
    </w:p>
    <w:p w14:paraId="01022374" w14:textId="77777777" w:rsidR="006270A9" w:rsidRDefault="00000000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D1CBB7FAE0A74945800F88A3FE60EFDC"/>
          </w:placeholder>
          <w:temporary/>
          <w:showingPlcHdr/>
          <w15:appearance w15:val="hidden"/>
        </w:sdtPr>
        <w:sdtContent>
          <w:r w:rsidR="009D5933">
            <w:t>Objective</w:t>
          </w:r>
        </w:sdtContent>
      </w:sdt>
    </w:p>
    <w:p w14:paraId="4A16BED4" w14:textId="470ABBE3" w:rsidR="006270A9" w:rsidRDefault="00797369">
      <w:r>
        <w:t>Front-End Web Development</w:t>
      </w:r>
    </w:p>
    <w:sdt>
      <w:sdtPr>
        <w:alias w:val="Education:"/>
        <w:tag w:val="Education:"/>
        <w:id w:val="807127995"/>
        <w:placeholder>
          <w:docPart w:val="B364447B859A4853A2DF2F993E0BAB55"/>
        </w:placeholder>
        <w:temporary/>
        <w:showingPlcHdr/>
        <w15:appearance w15:val="hidden"/>
      </w:sdtPr>
      <w:sdtContent>
        <w:p w14:paraId="65A3B2DE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5411CA82" w14:textId="25A23879" w:rsidR="006270A9" w:rsidRDefault="00FF2E14">
      <w:pPr>
        <w:pStyle w:val="Heading2"/>
      </w:pPr>
      <w:r>
        <w:t>MASTER’S IN POLITICAL SCIENCE</w:t>
      </w:r>
      <w:r w:rsidR="009D5933">
        <w:t> | </w:t>
      </w:r>
      <w:r w:rsidR="00797369">
        <w:t>february 2005</w:t>
      </w:r>
      <w:r w:rsidR="009D5933">
        <w:t> | </w:t>
      </w:r>
      <w:r w:rsidR="00797369">
        <w:t>paris 8 university</w:t>
      </w:r>
    </w:p>
    <w:sdt>
      <w:sdtPr>
        <w:alias w:val="Skills &amp; Abilities:"/>
        <w:tag w:val="Skills &amp; Abilities:"/>
        <w:id w:val="458624136"/>
        <w:placeholder>
          <w:docPart w:val="0986AEF823D94402A032BFB2C0FFA64E"/>
        </w:placeholder>
        <w:temporary/>
        <w:showingPlcHdr/>
        <w15:appearance w15:val="hidden"/>
      </w:sdtPr>
      <w:sdtContent>
        <w:p w14:paraId="36A48F94" w14:textId="0DB21D05" w:rsidR="006270A9" w:rsidRDefault="009D5933">
          <w:pPr>
            <w:pStyle w:val="Heading1"/>
          </w:pPr>
          <w:r>
            <w:t>Skills &amp; Abilities</w:t>
          </w:r>
        </w:p>
      </w:sdtContent>
    </w:sdt>
    <w:p w14:paraId="6225028C" w14:textId="5D0A1724" w:rsidR="006270A9" w:rsidRDefault="00FF2E14">
      <w:pPr>
        <w:pStyle w:val="Heading2"/>
      </w:pPr>
      <w:r>
        <w:t>LANGUAGES</w:t>
      </w:r>
    </w:p>
    <w:p w14:paraId="40DF9046" w14:textId="16B8EA0B" w:rsidR="006270A9" w:rsidRDefault="00FF2E14">
      <w:pPr>
        <w:pStyle w:val="ListBullet"/>
      </w:pPr>
      <w:r>
        <w:t>Bilingual English and French</w:t>
      </w:r>
    </w:p>
    <w:p w14:paraId="4EF76E94" w14:textId="33871BD6" w:rsidR="00FF2E14" w:rsidRDefault="00FF2E14">
      <w:pPr>
        <w:pStyle w:val="ListBullet"/>
      </w:pPr>
      <w:r>
        <w:t>Fluent in Italian</w:t>
      </w:r>
    </w:p>
    <w:p w14:paraId="6143AF44" w14:textId="42124ED4" w:rsidR="00FF2E14" w:rsidRDefault="00FF2E14">
      <w:pPr>
        <w:pStyle w:val="ListBullet"/>
      </w:pPr>
      <w:r>
        <w:t>Good knowledge of Spanish and German</w:t>
      </w:r>
    </w:p>
    <w:p w14:paraId="5BAE97FB" w14:textId="0BBFEABF" w:rsidR="006270A9" w:rsidRDefault="00FF2E14">
      <w:pPr>
        <w:pStyle w:val="Heading2"/>
      </w:pPr>
      <w:r>
        <w:t>computing</w:t>
      </w:r>
    </w:p>
    <w:p w14:paraId="54096E1F" w14:textId="75FEAA32" w:rsidR="006270A9" w:rsidRDefault="003A28E7">
      <w:pPr>
        <w:pStyle w:val="ListBullet"/>
      </w:pPr>
      <w:r>
        <w:t>Microsoft Office Suite (Excel, Word, PowerPoint)</w:t>
      </w:r>
    </w:p>
    <w:p w14:paraId="45D43D72" w14:textId="2867D693" w:rsidR="003A28E7" w:rsidRDefault="003A28E7">
      <w:pPr>
        <w:pStyle w:val="ListBullet"/>
      </w:pPr>
      <w:r>
        <w:t xml:space="preserve">Amadeus – Airline booking software using entry codes </w:t>
      </w:r>
    </w:p>
    <w:p w14:paraId="329F82B2" w14:textId="3A1650DC" w:rsidR="003A28E7" w:rsidRDefault="003A28E7">
      <w:pPr>
        <w:pStyle w:val="ListBullet"/>
      </w:pPr>
      <w:r>
        <w:t>Started Computer Science online course CS50x by Harvard University</w:t>
      </w:r>
    </w:p>
    <w:sdt>
      <w:sdtPr>
        <w:alias w:val="Experience:"/>
        <w:tag w:val="Experience:"/>
        <w:id w:val="171684534"/>
        <w:placeholder>
          <w:docPart w:val="D868E6BA57E045E7B9F5FCE00F7EA0E8"/>
        </w:placeholder>
        <w:temporary/>
        <w:showingPlcHdr/>
        <w15:appearance w15:val="hidden"/>
      </w:sdtPr>
      <w:sdtContent>
        <w:p w14:paraId="56194EA0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23EA247F" w14:textId="53383CE7" w:rsidR="006270A9" w:rsidRDefault="003A28E7">
      <w:pPr>
        <w:pStyle w:val="Heading2"/>
      </w:pPr>
      <w:r>
        <w:t>SME BUSINESS DEVELOPMENT COORDINATOR</w:t>
      </w:r>
      <w:r w:rsidR="009D5933">
        <w:t> | </w:t>
      </w:r>
      <w:r>
        <w:t>AIR FRANCE KLM</w:t>
      </w:r>
      <w:r w:rsidR="009D5933">
        <w:t> | </w:t>
      </w:r>
      <w:r>
        <w:t>APRIL 2017 – JANUARY 2022</w:t>
      </w:r>
    </w:p>
    <w:p w14:paraId="6886E3D7" w14:textId="12C87678" w:rsidR="006270A9" w:rsidRDefault="00F344A7">
      <w:pPr>
        <w:pStyle w:val="ListBullet"/>
      </w:pPr>
      <w:r>
        <w:t>Maintain</w:t>
      </w:r>
      <w:r w:rsidR="00331545">
        <w:t>ed</w:t>
      </w:r>
      <w:r>
        <w:t xml:space="preserve"> UK customer database for </w:t>
      </w:r>
      <w:r w:rsidR="00331545">
        <w:t>Air France KLM</w:t>
      </w:r>
      <w:r>
        <w:t xml:space="preserve"> Corporate Loyalty Program</w:t>
      </w:r>
    </w:p>
    <w:p w14:paraId="6B03CC14" w14:textId="0B6338F6" w:rsidR="00F344A7" w:rsidRDefault="00F344A7">
      <w:pPr>
        <w:pStyle w:val="ListBullet"/>
      </w:pPr>
      <w:r>
        <w:t>Conceiv</w:t>
      </w:r>
      <w:r w:rsidR="00331545">
        <w:t>ed seasonal</w:t>
      </w:r>
      <w:r>
        <w:t xml:space="preserve"> UK Marketing campaigns in collaboration with Marketing team</w:t>
      </w:r>
    </w:p>
    <w:p w14:paraId="1BCEC955" w14:textId="3EEC3691" w:rsidR="00F344A7" w:rsidRDefault="00F344A7">
      <w:pPr>
        <w:pStyle w:val="ListBullet"/>
      </w:pPr>
      <w:r>
        <w:t>Solv</w:t>
      </w:r>
      <w:r w:rsidR="00331545">
        <w:t>ed</w:t>
      </w:r>
      <w:r>
        <w:t xml:space="preserve"> issues for customers with relevant services</w:t>
      </w:r>
    </w:p>
    <w:p w14:paraId="0063563D" w14:textId="570D8F13" w:rsidR="00F344A7" w:rsidRDefault="001C248B">
      <w:pPr>
        <w:pStyle w:val="ListBullet"/>
      </w:pPr>
      <w:r>
        <w:t>Identif</w:t>
      </w:r>
      <w:r w:rsidR="00331545">
        <w:t>ied</w:t>
      </w:r>
      <w:r w:rsidR="00F344A7">
        <w:t xml:space="preserve"> areas of improvement in collaboration with Head Office based in Paris and Amsterdam</w:t>
      </w:r>
    </w:p>
    <w:p w14:paraId="19DFA8CB" w14:textId="4A525058" w:rsidR="006270A9" w:rsidRDefault="007D296C">
      <w:pPr>
        <w:pStyle w:val="Heading2"/>
      </w:pPr>
      <w:r>
        <w:t>marketing executive</w:t>
      </w:r>
      <w:r w:rsidR="009D5933">
        <w:t> | </w:t>
      </w:r>
      <w:r>
        <w:t>air france klm</w:t>
      </w:r>
      <w:r w:rsidR="009D5933">
        <w:t> | </w:t>
      </w:r>
      <w:r>
        <w:t>april 2012 – april 2017</w:t>
      </w:r>
    </w:p>
    <w:p w14:paraId="0F1367BB" w14:textId="3372D5C1" w:rsidR="007D296C" w:rsidRDefault="007D296C" w:rsidP="007D296C">
      <w:pPr>
        <w:pStyle w:val="ListBullet"/>
      </w:pPr>
      <w:r>
        <w:t>A</w:t>
      </w:r>
      <w:r>
        <w:t>ir France</w:t>
      </w:r>
      <w:r>
        <w:t xml:space="preserve"> </w:t>
      </w:r>
      <w:r w:rsidR="001C248B">
        <w:t xml:space="preserve">UK </w:t>
      </w:r>
      <w:r>
        <w:t xml:space="preserve">B2C Marketing: Understanding company’s commercial objectives and challenges, addressed via the appropriate advertising media mix </w:t>
      </w:r>
      <w:r>
        <w:t>in constant communication with Advertising Agency.</w:t>
      </w:r>
    </w:p>
    <w:p w14:paraId="767F3D0F" w14:textId="4CC78734" w:rsidR="007D296C" w:rsidRDefault="007D296C" w:rsidP="007D296C">
      <w:pPr>
        <w:pStyle w:val="ListBullet"/>
      </w:pPr>
      <w:r>
        <w:t>A</w:t>
      </w:r>
      <w:r>
        <w:t>ir France KLM</w:t>
      </w:r>
      <w:r>
        <w:t xml:space="preserve"> B2B/B2T Marketing: Working on Trade and Corporate campaigns</w:t>
      </w:r>
      <w:r>
        <w:t xml:space="preserve"> for Ireland</w:t>
      </w:r>
    </w:p>
    <w:p w14:paraId="0A565746" w14:textId="16ABDE84" w:rsidR="007D296C" w:rsidRDefault="007D296C" w:rsidP="007D296C">
      <w:pPr>
        <w:pStyle w:val="ListBullet"/>
      </w:pPr>
      <w:r>
        <w:t xml:space="preserve">Responsibility of budget allocation by month, </w:t>
      </w:r>
      <w:r w:rsidR="001C248B">
        <w:t>channel,</w:t>
      </w:r>
      <w:r>
        <w:t xml:space="preserve"> and target audience in line with business objectives</w:t>
      </w:r>
    </w:p>
    <w:p w14:paraId="345B26A0" w14:textId="738C07A2" w:rsidR="001B29CF" w:rsidRDefault="007D296C" w:rsidP="007D296C">
      <w:pPr>
        <w:pStyle w:val="ListBullet"/>
      </w:pPr>
      <w:r w:rsidRPr="00091E1E">
        <w:t>Keep</w:t>
      </w:r>
      <w:r>
        <w:t>ing</w:t>
      </w:r>
      <w:r w:rsidRPr="00091E1E">
        <w:t xml:space="preserve"> internal s</w:t>
      </w:r>
      <w:r>
        <w:t xml:space="preserve">takeholders informed </w:t>
      </w:r>
      <w:r w:rsidRPr="00091E1E">
        <w:t>and report</w:t>
      </w:r>
      <w:r>
        <w:t>ing</w:t>
      </w:r>
      <w:r w:rsidRPr="00091E1E">
        <w:t xml:space="preserve"> on performance</w:t>
      </w:r>
    </w:p>
    <w:p w14:paraId="3B0E10F2" w14:textId="2FC59E66" w:rsidR="001C248B" w:rsidRDefault="001C248B" w:rsidP="001C248B">
      <w:pPr>
        <w:pStyle w:val="Heading2"/>
      </w:pPr>
      <w:r>
        <w:t>ground operations duty manager</w:t>
      </w:r>
      <w:r>
        <w:t> | air france klm | </w:t>
      </w:r>
      <w:r>
        <w:t>september 2008</w:t>
      </w:r>
      <w:r>
        <w:t xml:space="preserve"> – april 201</w:t>
      </w:r>
      <w:r>
        <w:t>2</w:t>
      </w:r>
    </w:p>
    <w:p w14:paraId="14ACB1B2" w14:textId="05503495" w:rsidR="006C2C52" w:rsidRDefault="001C248B" w:rsidP="001C248B">
      <w:pPr>
        <w:pStyle w:val="ListBullet"/>
        <w:numPr>
          <w:ilvl w:val="0"/>
          <w:numId w:val="0"/>
        </w:numPr>
        <w:ind w:left="216" w:hanging="216"/>
      </w:pPr>
      <w:r>
        <w:t>.</w:t>
      </w:r>
      <w:r>
        <w:tab/>
      </w:r>
      <w:r w:rsidR="006C2C52">
        <w:t xml:space="preserve">Represented the airline </w:t>
      </w:r>
      <w:r w:rsidR="00FB442D">
        <w:t xml:space="preserve">in Heathrow Airport </w:t>
      </w:r>
      <w:r w:rsidR="006C2C52">
        <w:t>and made relevant decisions regarding flight operations and customer journey</w:t>
      </w:r>
    </w:p>
    <w:p w14:paraId="42F3C3A3" w14:textId="1AFAE335" w:rsidR="001C248B" w:rsidRDefault="006C2C52" w:rsidP="001C248B">
      <w:pPr>
        <w:pStyle w:val="ListBullet"/>
        <w:numPr>
          <w:ilvl w:val="0"/>
          <w:numId w:val="0"/>
        </w:numPr>
        <w:ind w:left="216" w:hanging="216"/>
      </w:pPr>
      <w:r>
        <w:t>.</w:t>
      </w:r>
      <w:r>
        <w:tab/>
      </w:r>
      <w:r w:rsidR="001C248B" w:rsidRPr="00BE7DBA">
        <w:t>Managed team of 20 ticket desk agents for over a year in changing environment</w:t>
      </w:r>
      <w:r w:rsidR="001C248B">
        <w:t xml:space="preserve">: </w:t>
      </w:r>
      <w:r w:rsidR="001C248B" w:rsidRPr="00BE7DBA">
        <w:t xml:space="preserve">move from </w:t>
      </w:r>
      <w:r w:rsidR="00AC6518">
        <w:t xml:space="preserve">Heathrow </w:t>
      </w:r>
      <w:r w:rsidR="001C248B" w:rsidRPr="00BE7DBA">
        <w:t>Terminal 2 to Term</w:t>
      </w:r>
      <w:r w:rsidR="001C248B">
        <w:t xml:space="preserve">inal 4, followed by transfer of </w:t>
      </w:r>
      <w:r w:rsidR="00AC6518">
        <w:t>ticket desk staff</w:t>
      </w:r>
      <w:r w:rsidR="001C248B">
        <w:t xml:space="preserve"> to handling company</w:t>
      </w:r>
    </w:p>
    <w:p w14:paraId="1CA527A6" w14:textId="1DDA0C44" w:rsidR="001C248B" w:rsidRDefault="001C248B" w:rsidP="001C248B">
      <w:pPr>
        <w:pStyle w:val="ListBullet"/>
        <w:numPr>
          <w:ilvl w:val="0"/>
          <w:numId w:val="0"/>
        </w:numPr>
        <w:ind w:left="216" w:hanging="216"/>
      </w:pPr>
      <w:r>
        <w:t>.</w:t>
      </w:r>
      <w:r>
        <w:tab/>
      </w:r>
      <w:r w:rsidR="00AC6518">
        <w:t>Thorough</w:t>
      </w:r>
      <w:r w:rsidRPr="00BE7DBA">
        <w:t xml:space="preserve"> knowledge of both A</w:t>
      </w:r>
      <w:r w:rsidR="00AC6518">
        <w:t xml:space="preserve">ir </w:t>
      </w:r>
      <w:r w:rsidRPr="00BE7DBA">
        <w:t>F</w:t>
      </w:r>
      <w:r w:rsidR="00AC6518">
        <w:t>rance</w:t>
      </w:r>
      <w:r w:rsidRPr="00BE7DBA">
        <w:t xml:space="preserve"> and KLM products and procedures</w:t>
      </w:r>
    </w:p>
    <w:p w14:paraId="06EEC035" w14:textId="6E335E08" w:rsidR="001C248B" w:rsidRDefault="00AC6518" w:rsidP="001C248B">
      <w:pPr>
        <w:pStyle w:val="ListBullet"/>
        <w:numPr>
          <w:ilvl w:val="0"/>
          <w:numId w:val="0"/>
        </w:numPr>
        <w:ind w:left="216" w:hanging="216"/>
      </w:pPr>
      <w:r>
        <w:t>.</w:t>
      </w:r>
      <w:r>
        <w:tab/>
      </w:r>
      <w:r w:rsidR="001C248B" w:rsidRPr="00BE7DBA">
        <w:t>Continuous collaboration and negotiation with handling company and service providers, focusing on safety and quality</w:t>
      </w:r>
    </w:p>
    <w:p w14:paraId="6768D05B" w14:textId="77777777" w:rsidR="001C248B" w:rsidRPr="001B29CF" w:rsidRDefault="001C248B" w:rsidP="001C248B">
      <w:pPr>
        <w:pStyle w:val="ListBullet"/>
        <w:numPr>
          <w:ilvl w:val="0"/>
          <w:numId w:val="0"/>
        </w:numPr>
        <w:ind w:left="216" w:hanging="216"/>
      </w:pPr>
    </w:p>
    <w:sectPr w:rsidR="001C248B" w:rsidRPr="001B29CF" w:rsidSect="00AC6518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27D66" w14:textId="77777777" w:rsidR="00D31808" w:rsidRDefault="00D31808">
      <w:pPr>
        <w:spacing w:after="0"/>
      </w:pPr>
      <w:r>
        <w:separator/>
      </w:r>
    </w:p>
  </w:endnote>
  <w:endnote w:type="continuationSeparator" w:id="0">
    <w:p w14:paraId="7FABD079" w14:textId="77777777" w:rsidR="00D31808" w:rsidRDefault="00D318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F71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0AAE" w14:textId="77777777" w:rsidR="00D31808" w:rsidRDefault="00D31808">
      <w:pPr>
        <w:spacing w:after="0"/>
      </w:pPr>
      <w:r>
        <w:separator/>
      </w:r>
    </w:p>
  </w:footnote>
  <w:footnote w:type="continuationSeparator" w:id="0">
    <w:p w14:paraId="31A36CBC" w14:textId="77777777" w:rsidR="00D31808" w:rsidRDefault="00D318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39A5B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596274">
    <w:abstractNumId w:val="9"/>
  </w:num>
  <w:num w:numId="2" w16cid:durableId="309528162">
    <w:abstractNumId w:val="9"/>
    <w:lvlOverride w:ilvl="0">
      <w:startOverride w:val="1"/>
    </w:lvlOverride>
  </w:num>
  <w:num w:numId="3" w16cid:durableId="743719837">
    <w:abstractNumId w:val="9"/>
    <w:lvlOverride w:ilvl="0">
      <w:startOverride w:val="1"/>
    </w:lvlOverride>
  </w:num>
  <w:num w:numId="4" w16cid:durableId="205334697">
    <w:abstractNumId w:val="9"/>
    <w:lvlOverride w:ilvl="0">
      <w:startOverride w:val="1"/>
    </w:lvlOverride>
  </w:num>
  <w:num w:numId="5" w16cid:durableId="1962106645">
    <w:abstractNumId w:val="8"/>
  </w:num>
  <w:num w:numId="6" w16cid:durableId="1847744303">
    <w:abstractNumId w:val="7"/>
  </w:num>
  <w:num w:numId="7" w16cid:durableId="545869327">
    <w:abstractNumId w:val="6"/>
  </w:num>
  <w:num w:numId="8" w16cid:durableId="1550413267">
    <w:abstractNumId w:val="5"/>
  </w:num>
  <w:num w:numId="9" w16cid:durableId="463163292">
    <w:abstractNumId w:val="4"/>
  </w:num>
  <w:num w:numId="10" w16cid:durableId="1109547534">
    <w:abstractNumId w:val="3"/>
  </w:num>
  <w:num w:numId="11" w16cid:durableId="1891113072">
    <w:abstractNumId w:val="2"/>
  </w:num>
  <w:num w:numId="12" w16cid:durableId="1849252161">
    <w:abstractNumId w:val="1"/>
  </w:num>
  <w:num w:numId="13" w16cid:durableId="565997693">
    <w:abstractNumId w:val="0"/>
  </w:num>
  <w:num w:numId="14" w16cid:durableId="1149440599">
    <w:abstractNumId w:val="13"/>
  </w:num>
  <w:num w:numId="15" w16cid:durableId="256331397">
    <w:abstractNumId w:val="17"/>
  </w:num>
  <w:num w:numId="16" w16cid:durableId="2111661412">
    <w:abstractNumId w:val="12"/>
  </w:num>
  <w:num w:numId="17" w16cid:durableId="1463771893">
    <w:abstractNumId w:val="15"/>
  </w:num>
  <w:num w:numId="18" w16cid:durableId="681513961">
    <w:abstractNumId w:val="10"/>
  </w:num>
  <w:num w:numId="19" w16cid:durableId="890772925">
    <w:abstractNumId w:val="20"/>
  </w:num>
  <w:num w:numId="20" w16cid:durableId="943463130">
    <w:abstractNumId w:val="18"/>
  </w:num>
  <w:num w:numId="21" w16cid:durableId="1071924934">
    <w:abstractNumId w:val="11"/>
  </w:num>
  <w:num w:numId="22" w16cid:durableId="418253491">
    <w:abstractNumId w:val="14"/>
  </w:num>
  <w:num w:numId="23" w16cid:durableId="1730955391">
    <w:abstractNumId w:val="19"/>
  </w:num>
  <w:num w:numId="24" w16cid:durableId="1397824494">
    <w:abstractNumId w:val="16"/>
  </w:num>
  <w:num w:numId="25" w16cid:durableId="715205882">
    <w:abstractNumId w:val="11"/>
  </w:num>
  <w:num w:numId="26" w16cid:durableId="1973513834">
    <w:abstractNumId w:val="11"/>
  </w:num>
  <w:num w:numId="27" w16cid:durableId="370810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69"/>
    <w:rsid w:val="000A4F59"/>
    <w:rsid w:val="00141A4C"/>
    <w:rsid w:val="001B29CF"/>
    <w:rsid w:val="001C248B"/>
    <w:rsid w:val="0028220F"/>
    <w:rsid w:val="00331545"/>
    <w:rsid w:val="00356C14"/>
    <w:rsid w:val="003A28E7"/>
    <w:rsid w:val="00617B26"/>
    <w:rsid w:val="006270A9"/>
    <w:rsid w:val="00675956"/>
    <w:rsid w:val="00681034"/>
    <w:rsid w:val="006C2C52"/>
    <w:rsid w:val="00776B25"/>
    <w:rsid w:val="00797369"/>
    <w:rsid w:val="007D296C"/>
    <w:rsid w:val="00816216"/>
    <w:rsid w:val="00854CD3"/>
    <w:rsid w:val="0087734B"/>
    <w:rsid w:val="009D5933"/>
    <w:rsid w:val="00AC6518"/>
    <w:rsid w:val="00BD768D"/>
    <w:rsid w:val="00C61F8E"/>
    <w:rsid w:val="00D31808"/>
    <w:rsid w:val="00E83E4B"/>
    <w:rsid w:val="00F344A7"/>
    <w:rsid w:val="00FB442D"/>
    <w:rsid w:val="00FF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A72DD"/>
  <w15:chartTrackingRefBased/>
  <w15:docId w15:val="{A0BCC7F5-4014-4D46-AC2F-CD30E7C0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Subsection">
    <w:name w:val="Subsection"/>
    <w:basedOn w:val="Normal"/>
    <w:uiPriority w:val="2"/>
    <w:qFormat/>
    <w:rsid w:val="007D296C"/>
    <w:pPr>
      <w:spacing w:before="60" w:after="0" w:line="276" w:lineRule="auto"/>
      <w:contextualSpacing/>
    </w:pPr>
    <w:rPr>
      <w:rFonts w:eastAsiaTheme="minorHAnsi" w:cstheme="minorHAnsi"/>
      <w:b/>
      <w:color w:val="4D4D4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tley.graham\Downloads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CBB7FAE0A74945800F88A3FE60E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6F3F8-F111-44D0-A69E-4E9DEE1D219E}"/>
      </w:docPartPr>
      <w:docPartBody>
        <w:p w:rsidR="00000000" w:rsidRDefault="00000000">
          <w:pPr>
            <w:pStyle w:val="D1CBB7FAE0A74945800F88A3FE60EFDC"/>
          </w:pPr>
          <w:r>
            <w:t>Objective</w:t>
          </w:r>
        </w:p>
      </w:docPartBody>
    </w:docPart>
    <w:docPart>
      <w:docPartPr>
        <w:name w:val="B364447B859A4853A2DF2F993E0BA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B044A-821D-40FD-9AA9-59D3698C21CE}"/>
      </w:docPartPr>
      <w:docPartBody>
        <w:p w:rsidR="00000000" w:rsidRDefault="00000000">
          <w:pPr>
            <w:pStyle w:val="B364447B859A4853A2DF2F993E0BAB55"/>
          </w:pPr>
          <w:r>
            <w:t>Education</w:t>
          </w:r>
        </w:p>
      </w:docPartBody>
    </w:docPart>
    <w:docPart>
      <w:docPartPr>
        <w:name w:val="0986AEF823D94402A032BFB2C0FFA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8995F-EDC3-41EC-897E-32C381974BA9}"/>
      </w:docPartPr>
      <w:docPartBody>
        <w:p w:rsidR="00000000" w:rsidRDefault="00000000">
          <w:pPr>
            <w:pStyle w:val="0986AEF823D94402A032BFB2C0FFA64E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D868E6BA57E045E7B9F5FCE00F7EA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E50C2-8C12-48FF-A4D2-1BEFAFCEAE78}"/>
      </w:docPartPr>
      <w:docPartBody>
        <w:p w:rsidR="00000000" w:rsidRDefault="00000000">
          <w:pPr>
            <w:pStyle w:val="D868E6BA57E045E7B9F5FCE00F7EA0E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9E"/>
    <w:rsid w:val="0068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E8E8F2FDA4D98AA08696222189118">
    <w:name w:val="66CE8E8F2FDA4D98AA08696222189118"/>
  </w:style>
  <w:style w:type="paragraph" w:customStyle="1" w:styleId="9323CBC5B25C4DC2BBFC0B40F8CCBCB0">
    <w:name w:val="9323CBC5B25C4DC2BBFC0B40F8CCBCB0"/>
  </w:style>
  <w:style w:type="paragraph" w:customStyle="1" w:styleId="8DC8CC106FDF4701A6804225CE24E16F">
    <w:name w:val="8DC8CC106FDF4701A6804225CE24E16F"/>
  </w:style>
  <w:style w:type="paragraph" w:customStyle="1" w:styleId="87EB3A0DA6814F609AA0557B57CC9EC3">
    <w:name w:val="87EB3A0DA6814F609AA0557B57CC9EC3"/>
  </w:style>
  <w:style w:type="paragraph" w:customStyle="1" w:styleId="D1CBB7FAE0A74945800F88A3FE60EFDC">
    <w:name w:val="D1CBB7FAE0A74945800F88A3FE60EFDC"/>
  </w:style>
  <w:style w:type="paragraph" w:customStyle="1" w:styleId="2F6A593283474E7099DA3F77374BBFF2">
    <w:name w:val="2F6A593283474E7099DA3F77374BBFF2"/>
  </w:style>
  <w:style w:type="paragraph" w:customStyle="1" w:styleId="B364447B859A4853A2DF2F993E0BAB55">
    <w:name w:val="B364447B859A4853A2DF2F993E0BAB55"/>
  </w:style>
  <w:style w:type="paragraph" w:customStyle="1" w:styleId="EC64A894FD1C4FC1B97999820F62AEB1">
    <w:name w:val="EC64A894FD1C4FC1B97999820F62AEB1"/>
  </w:style>
  <w:style w:type="paragraph" w:customStyle="1" w:styleId="6444BE7E1A404A148990A721CE9C87FD">
    <w:name w:val="6444BE7E1A404A148990A721CE9C87FD"/>
  </w:style>
  <w:style w:type="paragraph" w:customStyle="1" w:styleId="7A9D44966D9F44D7BAE624B645C1C7CD">
    <w:name w:val="7A9D44966D9F44D7BAE624B645C1C7CD"/>
  </w:style>
  <w:style w:type="paragraph" w:customStyle="1" w:styleId="E74EB4A7EBB84F8E90AAE081EE003339">
    <w:name w:val="E74EB4A7EBB84F8E90AAE081EE003339"/>
  </w:style>
  <w:style w:type="paragraph" w:customStyle="1" w:styleId="0E3CD3B67B374AE48B027418F981647E">
    <w:name w:val="0E3CD3B67B374AE48B027418F981647E"/>
  </w:style>
  <w:style w:type="paragraph" w:customStyle="1" w:styleId="1D1705AC23234BDCB8AD94699D4D6FA1">
    <w:name w:val="1D1705AC23234BDCB8AD94699D4D6FA1"/>
  </w:style>
  <w:style w:type="paragraph" w:customStyle="1" w:styleId="2603A7E0C53C4499A09334897430CA23">
    <w:name w:val="2603A7E0C53C4499A09334897430CA23"/>
  </w:style>
  <w:style w:type="paragraph" w:customStyle="1" w:styleId="353FF5A8FBF049A6AF814AF23435AEA4">
    <w:name w:val="353FF5A8FBF049A6AF814AF23435AEA4"/>
  </w:style>
  <w:style w:type="paragraph" w:customStyle="1" w:styleId="0986AEF823D94402A032BFB2C0FFA64E">
    <w:name w:val="0986AEF823D94402A032BFB2C0FFA64E"/>
  </w:style>
  <w:style w:type="paragraph" w:customStyle="1" w:styleId="2D42AA40AD91424A8F830C6DE1C00A40">
    <w:name w:val="2D42AA40AD91424A8F830C6DE1C00A40"/>
  </w:style>
  <w:style w:type="paragraph" w:customStyle="1" w:styleId="90C804F073EB451097D5B798D3C9EB8A">
    <w:name w:val="90C804F073EB451097D5B798D3C9EB8A"/>
  </w:style>
  <w:style w:type="paragraph" w:customStyle="1" w:styleId="30BF08C8851C4E1489E3097C79B35CFE">
    <w:name w:val="30BF08C8851C4E1489E3097C79B35CFE"/>
  </w:style>
  <w:style w:type="paragraph" w:customStyle="1" w:styleId="9A796D4FA83243809757BFEBC7200B47">
    <w:name w:val="9A796D4FA83243809757BFEBC7200B47"/>
  </w:style>
  <w:style w:type="paragraph" w:customStyle="1" w:styleId="CC579BA69DDB4EFA97BEDC1AEC0A9673">
    <w:name w:val="CC579BA69DDB4EFA97BEDC1AEC0A9673"/>
  </w:style>
  <w:style w:type="paragraph" w:customStyle="1" w:styleId="4E409D250B0C45EFAE737AF3246BCB46">
    <w:name w:val="4E409D250B0C45EFAE737AF3246BCB46"/>
  </w:style>
  <w:style w:type="paragraph" w:customStyle="1" w:styleId="5F879D3002374DE7A2D21B637D5810D3">
    <w:name w:val="5F879D3002374DE7A2D21B637D5810D3"/>
  </w:style>
  <w:style w:type="paragraph" w:customStyle="1" w:styleId="871986E8BE614FD8A1A27BD31CD42CD7">
    <w:name w:val="871986E8BE614FD8A1A27BD31CD42CD7"/>
  </w:style>
  <w:style w:type="paragraph" w:customStyle="1" w:styleId="D868E6BA57E045E7B9F5FCE00F7EA0E8">
    <w:name w:val="D868E6BA57E045E7B9F5FCE00F7EA0E8"/>
  </w:style>
  <w:style w:type="paragraph" w:customStyle="1" w:styleId="148464A534C64D5593A79DA1AEDD6013">
    <w:name w:val="148464A534C64D5593A79DA1AEDD6013"/>
  </w:style>
  <w:style w:type="paragraph" w:customStyle="1" w:styleId="4F946433EBFC4A45AB55483CEBFBE848">
    <w:name w:val="4F946433EBFC4A45AB55483CEBFBE848"/>
  </w:style>
  <w:style w:type="paragraph" w:customStyle="1" w:styleId="60BAB205172C4879BC4E658B95A95BE6">
    <w:name w:val="60BAB205172C4879BC4E658B95A95BE6"/>
  </w:style>
  <w:style w:type="paragraph" w:customStyle="1" w:styleId="446D62B03C7143F999A68B175D92A234">
    <w:name w:val="446D62B03C7143F999A68B175D92A234"/>
  </w:style>
  <w:style w:type="paragraph" w:customStyle="1" w:styleId="8BA35E587F754686891979CC7616EE0E">
    <w:name w:val="8BA35E587F754686891979CC7616EE0E"/>
  </w:style>
  <w:style w:type="paragraph" w:customStyle="1" w:styleId="BE7E948672184DCAA64C5797E1A44687">
    <w:name w:val="BE7E948672184DCAA64C5797E1A44687"/>
  </w:style>
  <w:style w:type="paragraph" w:customStyle="1" w:styleId="C592E74FE73B42A1804D49F5CFE254C5">
    <w:name w:val="C592E74FE73B42A1804D49F5CFE254C5"/>
  </w:style>
  <w:style w:type="paragraph" w:customStyle="1" w:styleId="A6436E5EE28A44A5AB7FBA490ACC70B3">
    <w:name w:val="A6436E5EE28A44A5AB7FBA490ACC70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</Template>
  <TotalTime>56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Brantley Graham</dc:creator>
  <cp:keywords/>
  <cp:lastModifiedBy>Brantley Graham</cp:lastModifiedBy>
  <cp:revision>4</cp:revision>
  <dcterms:created xsi:type="dcterms:W3CDTF">2022-10-05T19:19:00Z</dcterms:created>
  <dcterms:modified xsi:type="dcterms:W3CDTF">2022-10-05T20:17:00Z</dcterms:modified>
  <cp:version/>
</cp:coreProperties>
</file>