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Leaderschip Pairwise Contrasts of Age class by Season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5"/>
        <w:gridCol w:w="1242"/>
        <w:gridCol w:w="936"/>
        <w:gridCol w:w="2000"/>
        <w:gridCol w:w="200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CI_Lower_Odds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CI_Upper_Odds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Adult - Juvenile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Adult - Juvenile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Adult - Juvenile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Adult - Juvenile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2025-08-18T14:44:26Z</dcterms:modified>
  <cp:category/>
</cp:coreProperties>
</file>