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14:paraId="754F604F" w14:textId="77777777" w:rsidTr="006172E0">
            <w:tc>
              <w:tcPr>
                <w:tcW w:w="6560" w:type="dxa"/>
                <w:tcMar>
                  <w:top w:w="216" w:type="dxa"/>
                  <w:left w:w="115" w:type="dxa"/>
                  <w:bottom w:w="216" w:type="dxa"/>
                  <w:right w:w="115" w:type="dxa"/>
                </w:tcMar>
              </w:tcPr>
              <w:p w14:paraId="4D827E00" w14:textId="0494B444" w:rsidR="00B36FFC" w:rsidRPr="00B36FFC" w:rsidRDefault="00B36FFC" w:rsidP="00B36FFC">
                <w:pPr>
                  <w:pStyle w:val="Sinespaciado"/>
                </w:pPr>
                <w:r w:rsidRPr="00B36FFC">
                  <w:t>José Coronil Álvarez (joscoralv@alum.us.es)</w:t>
                </w:r>
              </w:p>
              <w:p w14:paraId="2228B353" w14:textId="07BF08EB" w:rsidR="00B36FFC" w:rsidRPr="00B36FFC" w:rsidRDefault="00B36FFC" w:rsidP="00B36FFC">
                <w:pPr>
                  <w:pStyle w:val="Sinespaciado"/>
                </w:pPr>
                <w:r w:rsidRPr="00B36FFC">
                  <w:t>Miguel García Vizcaíno (miggarviz@alum.us.es)</w:t>
                </w:r>
              </w:p>
              <w:p w14:paraId="0E742B28" w14:textId="2F1C9629" w:rsidR="00B36FFC" w:rsidRPr="00B36FFC" w:rsidRDefault="00B36FFC" w:rsidP="00B36FFC">
                <w:pPr>
                  <w:pStyle w:val="Sinespaciado"/>
                </w:pPr>
                <w:r w:rsidRPr="00B36FFC">
                  <w:t>Javier Ignacio Milá de la Roca Dos Santos (javmildos@alum.us.es)</w:t>
                </w:r>
              </w:p>
              <w:p w14:paraId="29137E05" w14:textId="3FDFC136" w:rsidR="00B36FFC" w:rsidRPr="00B36FFC" w:rsidRDefault="00B36FFC" w:rsidP="00B36FFC">
                <w:pPr>
                  <w:pStyle w:val="Sinespaciado"/>
                </w:pPr>
                <w:r w:rsidRPr="00B36FFC">
                  <w:t>Emilio Manuel Vázquez Cruz (</w:t>
                </w:r>
                <w:hyperlink r:id="rId9" w:history="1">
                  <w:r w:rsidRPr="00B36FFC">
                    <w:rPr>
                      <w:rStyle w:val="Hipervnculo"/>
                      <w:color w:val="auto"/>
                    </w:rPr>
                    <w:t>emivazcru@alum.us.es</w:t>
                  </w:r>
                </w:hyperlink>
                <w:r w:rsidRPr="00B36FFC">
                  <w:t>)</w:t>
                </w:r>
              </w:p>
              <w:p w14:paraId="0B19BC09" w14:textId="55C84BB5" w:rsidR="00B36FFC" w:rsidRDefault="006B2182">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2-18T00:00:00Z">
                      <w:dateFormat w:val="M-d-yyyy"/>
                      <w:lid w:val="en-US"/>
                      <w:storeMappedDataAs w:val="dateTime"/>
                      <w:calendar w:val="gregorian"/>
                    </w:date>
                  </w:sdtPr>
                  <w:sdtEndPr/>
                  <w:sdtContent>
                    <w:r w:rsidR="003C4E3D">
                      <w:t>2-18-2025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B36FFC" w:rsidRDefault="004B27A0" w:rsidP="004B27A0">
                    <w:pPr>
                      <w:pStyle w:val="Sinespaciado"/>
                      <w:ind w:left="432"/>
                      <w:rPr>
                        <w:sz w:val="24"/>
                      </w:rPr>
                    </w:pPr>
                    <w:r w:rsidRPr="00B36FFC">
                      <w:rPr>
                        <w:sz w:val="24"/>
                        <w:szCs w:val="24"/>
                      </w:rPr>
                      <w:t>Acme AirNav Solutions, Inc.</w:t>
                    </w:r>
                  </w:p>
                </w:tc>
              </w:sdtContent>
            </w:sdt>
          </w:tr>
          <w:tr w:rsidR="004B27A0"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565FBDE8" w:rsidR="004B27A0" w:rsidRPr="00B36FFC" w:rsidRDefault="003C4E3D" w:rsidP="004B27A0">
                    <w:pPr>
                      <w:pStyle w:val="Sinespaciado"/>
                      <w:spacing w:line="216" w:lineRule="auto"/>
                      <w:ind w:left="432"/>
                      <w:rPr>
                        <w:rFonts w:asciiTheme="majorHAnsi" w:eastAsiaTheme="majorEastAsia" w:hAnsiTheme="majorHAnsi" w:cstheme="majorBidi"/>
                        <w:sz w:val="88"/>
                        <w:szCs w:val="88"/>
                      </w:rPr>
                    </w:pPr>
                    <w:r>
                      <w:rPr>
                        <w:rFonts w:eastAsiaTheme="majorEastAsia" w:cstheme="minorHAnsi"/>
                        <w:b/>
                        <w:bCs/>
                        <w:sz w:val="88"/>
                        <w:szCs w:val="88"/>
                      </w:rPr>
                      <w:t>Chartering report</w:t>
                    </w:r>
                  </w:p>
                </w:sdtContent>
              </w:sdt>
            </w:tc>
          </w:tr>
          <w:tr w:rsidR="004B27A0"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6A11D2BF" w:rsidR="004B27A0" w:rsidRPr="00B36FFC" w:rsidRDefault="003C4E3D" w:rsidP="004B27A0">
                    <w:pPr>
                      <w:pStyle w:val="Sinespaciado"/>
                      <w:ind w:left="432"/>
                      <w:rPr>
                        <w:sz w:val="24"/>
                      </w:rPr>
                    </w:pPr>
                    <w:r>
                      <w:rPr>
                        <w:sz w:val="24"/>
                        <w:szCs w:val="24"/>
                      </w:rPr>
                      <w:t>https://github.com/Emilio-115/DP2-Acme-ANS</w:t>
                    </w:r>
                  </w:p>
                </w:tc>
              </w:sdtContent>
            </w:sdt>
          </w:tr>
        </w:tbl>
        <w:p w14:paraId="78ED1830" w14:textId="36DB2439" w:rsidR="00B36FFC" w:rsidRDefault="004B27A0">
          <w:r>
            <w:rPr>
              <w:noProof/>
            </w:rPr>
            <w:drawing>
              <wp:anchor distT="0" distB="0" distL="114300" distR="114300" simplePos="0" relativeHeight="251658240" behindDoc="0" locked="0" layoutInCell="1" allowOverlap="1" wp14:anchorId="541F3DBC" wp14:editId="205F6FEE">
                <wp:simplePos x="0" y="0"/>
                <wp:positionH relativeFrom="margin">
                  <wp:posOffset>490855</wp:posOffset>
                </wp:positionH>
                <wp:positionV relativeFrom="paragraph">
                  <wp:posOffset>1519868</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t xml:space="preserve"> </w:t>
          </w:r>
          <w:r w:rsidR="00B36FFC">
            <w:br w:type="page"/>
          </w:r>
        </w:p>
      </w:sdtContent>
    </w:sdt>
    <w:sdt>
      <w:sdtPr>
        <w:rPr>
          <w:rFonts w:asciiTheme="minorHAnsi" w:eastAsiaTheme="minorHAnsi" w:hAnsiTheme="minorHAnsi" w:cstheme="minorBidi"/>
          <w:color w:val="auto"/>
          <w:sz w:val="22"/>
          <w:szCs w:val="22"/>
          <w:lang w:val="es-ES"/>
        </w:rPr>
        <w:id w:val="1315451657"/>
        <w:docPartObj>
          <w:docPartGallery w:val="Table of Contents"/>
          <w:docPartUnique/>
        </w:docPartObj>
      </w:sdtPr>
      <w:sdtEndPr>
        <w:rPr>
          <w:b/>
          <w:bCs/>
          <w:noProof/>
        </w:rPr>
      </w:sdtEndPr>
      <w:sdtContent>
        <w:p w14:paraId="070DBCE1" w14:textId="6F839D3E" w:rsidR="00B36FFC" w:rsidRPr="006172E0" w:rsidRDefault="00B36FFC" w:rsidP="006172E0">
          <w:pPr>
            <w:pStyle w:val="TtuloTDC"/>
            <w:rPr>
              <w:rFonts w:asciiTheme="minorHAnsi" w:hAnsiTheme="minorHAnsi" w:cstheme="minorHAnsi"/>
              <w:b/>
              <w:bCs/>
              <w:color w:val="auto"/>
              <w:sz w:val="40"/>
              <w:szCs w:val="40"/>
            </w:rPr>
          </w:pPr>
          <w:r w:rsidRPr="006172E0">
            <w:rPr>
              <w:rFonts w:asciiTheme="minorHAnsi" w:hAnsiTheme="minorHAnsi" w:cstheme="minorHAnsi"/>
              <w:b/>
              <w:bCs/>
              <w:color w:val="auto"/>
              <w:sz w:val="40"/>
              <w:szCs w:val="40"/>
            </w:rPr>
            <w:t>Contents</w:t>
          </w:r>
        </w:p>
        <w:p w14:paraId="470CC30C" w14:textId="4593803E" w:rsidR="0001534E" w:rsidRDefault="00B36FFC">
          <w:pPr>
            <w:pStyle w:val="TDC1"/>
            <w:tabs>
              <w:tab w:val="right" w:leader="dot" w:pos="8494"/>
            </w:tabs>
            <w:rPr>
              <w:rFonts w:eastAsiaTheme="minorEastAsia"/>
              <w:noProof/>
              <w:lang w:eastAsia="es-ES"/>
            </w:rPr>
          </w:pPr>
          <w:r w:rsidRPr="006172E0">
            <w:rPr>
              <w:rFonts w:cstheme="minorHAnsi"/>
            </w:rPr>
            <w:fldChar w:fldCharType="begin"/>
          </w:r>
          <w:r w:rsidRPr="006172E0">
            <w:rPr>
              <w:rFonts w:cstheme="minorHAnsi"/>
            </w:rPr>
            <w:instrText xml:space="preserve"> TOC \o "1-3" \h \z \u </w:instrText>
          </w:r>
          <w:r w:rsidRPr="006172E0">
            <w:rPr>
              <w:rFonts w:cstheme="minorHAnsi"/>
            </w:rPr>
            <w:fldChar w:fldCharType="separate"/>
          </w:r>
          <w:hyperlink w:anchor="_Toc190801397" w:history="1">
            <w:r w:rsidR="0001534E" w:rsidRPr="00E955AE">
              <w:rPr>
                <w:rStyle w:val="Hipervnculo"/>
                <w:noProof/>
              </w:rPr>
              <w:t>Executive Summary</w:t>
            </w:r>
            <w:r w:rsidR="0001534E">
              <w:rPr>
                <w:noProof/>
                <w:webHidden/>
              </w:rPr>
              <w:tab/>
            </w:r>
            <w:r w:rsidR="0001534E">
              <w:rPr>
                <w:noProof/>
                <w:webHidden/>
              </w:rPr>
              <w:fldChar w:fldCharType="begin"/>
            </w:r>
            <w:r w:rsidR="0001534E">
              <w:rPr>
                <w:noProof/>
                <w:webHidden/>
              </w:rPr>
              <w:instrText xml:space="preserve"> PAGEREF _Toc190801397 \h </w:instrText>
            </w:r>
            <w:r w:rsidR="0001534E">
              <w:rPr>
                <w:noProof/>
                <w:webHidden/>
              </w:rPr>
            </w:r>
            <w:r w:rsidR="0001534E">
              <w:rPr>
                <w:noProof/>
                <w:webHidden/>
              </w:rPr>
              <w:fldChar w:fldCharType="separate"/>
            </w:r>
            <w:r w:rsidR="0001534E">
              <w:rPr>
                <w:noProof/>
                <w:webHidden/>
              </w:rPr>
              <w:t>2</w:t>
            </w:r>
            <w:r w:rsidR="0001534E">
              <w:rPr>
                <w:noProof/>
                <w:webHidden/>
              </w:rPr>
              <w:fldChar w:fldCharType="end"/>
            </w:r>
          </w:hyperlink>
        </w:p>
        <w:p w14:paraId="4FA376E7" w14:textId="53B6E99F" w:rsidR="0001534E" w:rsidRDefault="0001534E">
          <w:pPr>
            <w:pStyle w:val="TDC1"/>
            <w:tabs>
              <w:tab w:val="right" w:leader="dot" w:pos="8494"/>
            </w:tabs>
            <w:rPr>
              <w:rFonts w:eastAsiaTheme="minorEastAsia"/>
              <w:noProof/>
              <w:lang w:eastAsia="es-ES"/>
            </w:rPr>
          </w:pPr>
          <w:hyperlink w:anchor="_Toc190801398" w:history="1">
            <w:r w:rsidRPr="00E955AE">
              <w:rPr>
                <w:rStyle w:val="Hipervnculo"/>
                <w:noProof/>
              </w:rPr>
              <w:t>Revision Table</w:t>
            </w:r>
            <w:r>
              <w:rPr>
                <w:noProof/>
                <w:webHidden/>
              </w:rPr>
              <w:tab/>
            </w:r>
            <w:r>
              <w:rPr>
                <w:noProof/>
                <w:webHidden/>
              </w:rPr>
              <w:fldChar w:fldCharType="begin"/>
            </w:r>
            <w:r>
              <w:rPr>
                <w:noProof/>
                <w:webHidden/>
              </w:rPr>
              <w:instrText xml:space="preserve"> PAGEREF _Toc190801398 \h </w:instrText>
            </w:r>
            <w:r>
              <w:rPr>
                <w:noProof/>
                <w:webHidden/>
              </w:rPr>
            </w:r>
            <w:r>
              <w:rPr>
                <w:noProof/>
                <w:webHidden/>
              </w:rPr>
              <w:fldChar w:fldCharType="separate"/>
            </w:r>
            <w:r>
              <w:rPr>
                <w:noProof/>
                <w:webHidden/>
              </w:rPr>
              <w:t>2</w:t>
            </w:r>
            <w:r>
              <w:rPr>
                <w:noProof/>
                <w:webHidden/>
              </w:rPr>
              <w:fldChar w:fldCharType="end"/>
            </w:r>
          </w:hyperlink>
        </w:p>
        <w:p w14:paraId="4D156A10" w14:textId="2443CE17" w:rsidR="0001534E" w:rsidRDefault="0001534E">
          <w:pPr>
            <w:pStyle w:val="TDC1"/>
            <w:tabs>
              <w:tab w:val="right" w:leader="dot" w:pos="8494"/>
            </w:tabs>
            <w:rPr>
              <w:rFonts w:eastAsiaTheme="minorEastAsia"/>
              <w:noProof/>
              <w:lang w:eastAsia="es-ES"/>
            </w:rPr>
          </w:pPr>
          <w:hyperlink w:anchor="_Toc190801399" w:history="1">
            <w:r w:rsidRPr="00E955AE">
              <w:rPr>
                <w:rStyle w:val="Hipervnculo"/>
                <w:noProof/>
              </w:rPr>
              <w:t>Introduction</w:t>
            </w:r>
            <w:r>
              <w:rPr>
                <w:noProof/>
                <w:webHidden/>
              </w:rPr>
              <w:tab/>
            </w:r>
            <w:r>
              <w:rPr>
                <w:noProof/>
                <w:webHidden/>
              </w:rPr>
              <w:fldChar w:fldCharType="begin"/>
            </w:r>
            <w:r>
              <w:rPr>
                <w:noProof/>
                <w:webHidden/>
              </w:rPr>
              <w:instrText xml:space="preserve"> PAGEREF _Toc190801399 \h </w:instrText>
            </w:r>
            <w:r>
              <w:rPr>
                <w:noProof/>
                <w:webHidden/>
              </w:rPr>
            </w:r>
            <w:r>
              <w:rPr>
                <w:noProof/>
                <w:webHidden/>
              </w:rPr>
              <w:fldChar w:fldCharType="separate"/>
            </w:r>
            <w:r>
              <w:rPr>
                <w:noProof/>
                <w:webHidden/>
              </w:rPr>
              <w:t>3</w:t>
            </w:r>
            <w:r>
              <w:rPr>
                <w:noProof/>
                <w:webHidden/>
              </w:rPr>
              <w:fldChar w:fldCharType="end"/>
            </w:r>
          </w:hyperlink>
        </w:p>
        <w:p w14:paraId="4992C21A" w14:textId="442B4955" w:rsidR="0001534E" w:rsidRDefault="0001534E">
          <w:pPr>
            <w:pStyle w:val="TDC1"/>
            <w:tabs>
              <w:tab w:val="right" w:leader="dot" w:pos="8494"/>
            </w:tabs>
            <w:rPr>
              <w:rFonts w:eastAsiaTheme="minorEastAsia"/>
              <w:noProof/>
              <w:lang w:eastAsia="es-ES"/>
            </w:rPr>
          </w:pPr>
          <w:hyperlink w:anchor="_Toc190801400" w:history="1">
            <w:r w:rsidRPr="00E955AE">
              <w:rPr>
                <w:rStyle w:val="Hipervnculo"/>
                <w:noProof/>
              </w:rPr>
              <w:t>Members Recruitment</w:t>
            </w:r>
            <w:r>
              <w:rPr>
                <w:noProof/>
                <w:webHidden/>
              </w:rPr>
              <w:tab/>
            </w:r>
            <w:r>
              <w:rPr>
                <w:noProof/>
                <w:webHidden/>
              </w:rPr>
              <w:fldChar w:fldCharType="begin"/>
            </w:r>
            <w:r>
              <w:rPr>
                <w:noProof/>
                <w:webHidden/>
              </w:rPr>
              <w:instrText xml:space="preserve"> PAGEREF _Toc190801400 \h </w:instrText>
            </w:r>
            <w:r>
              <w:rPr>
                <w:noProof/>
                <w:webHidden/>
              </w:rPr>
            </w:r>
            <w:r>
              <w:rPr>
                <w:noProof/>
                <w:webHidden/>
              </w:rPr>
              <w:fldChar w:fldCharType="separate"/>
            </w:r>
            <w:r>
              <w:rPr>
                <w:noProof/>
                <w:webHidden/>
              </w:rPr>
              <w:t>4</w:t>
            </w:r>
            <w:r>
              <w:rPr>
                <w:noProof/>
                <w:webHidden/>
              </w:rPr>
              <w:fldChar w:fldCharType="end"/>
            </w:r>
          </w:hyperlink>
        </w:p>
        <w:p w14:paraId="1E2D3491" w14:textId="3C6F5CA2" w:rsidR="0001534E" w:rsidRDefault="0001534E">
          <w:pPr>
            <w:pStyle w:val="TDC1"/>
            <w:tabs>
              <w:tab w:val="right" w:leader="dot" w:pos="8494"/>
            </w:tabs>
            <w:rPr>
              <w:rFonts w:eastAsiaTheme="minorEastAsia"/>
              <w:noProof/>
              <w:lang w:eastAsia="es-ES"/>
            </w:rPr>
          </w:pPr>
          <w:hyperlink w:anchor="_Toc190801401" w:history="1">
            <w:r w:rsidRPr="00E955AE">
              <w:rPr>
                <w:rStyle w:val="Hipervnculo"/>
                <w:noProof/>
              </w:rPr>
              <w:t>Members Contact Data</w:t>
            </w:r>
            <w:r>
              <w:rPr>
                <w:noProof/>
                <w:webHidden/>
              </w:rPr>
              <w:tab/>
            </w:r>
            <w:r>
              <w:rPr>
                <w:noProof/>
                <w:webHidden/>
              </w:rPr>
              <w:fldChar w:fldCharType="begin"/>
            </w:r>
            <w:r>
              <w:rPr>
                <w:noProof/>
                <w:webHidden/>
              </w:rPr>
              <w:instrText xml:space="preserve"> PAGEREF _Toc190801401 \h </w:instrText>
            </w:r>
            <w:r>
              <w:rPr>
                <w:noProof/>
                <w:webHidden/>
              </w:rPr>
            </w:r>
            <w:r>
              <w:rPr>
                <w:noProof/>
                <w:webHidden/>
              </w:rPr>
              <w:fldChar w:fldCharType="separate"/>
            </w:r>
            <w:r>
              <w:rPr>
                <w:noProof/>
                <w:webHidden/>
              </w:rPr>
              <w:t>5</w:t>
            </w:r>
            <w:r>
              <w:rPr>
                <w:noProof/>
                <w:webHidden/>
              </w:rPr>
              <w:fldChar w:fldCharType="end"/>
            </w:r>
          </w:hyperlink>
        </w:p>
        <w:p w14:paraId="47465F57" w14:textId="3E96FF81" w:rsidR="0001534E" w:rsidRDefault="0001534E">
          <w:pPr>
            <w:pStyle w:val="TDC1"/>
            <w:tabs>
              <w:tab w:val="right" w:leader="dot" w:pos="8494"/>
            </w:tabs>
            <w:rPr>
              <w:rFonts w:eastAsiaTheme="minorEastAsia"/>
              <w:noProof/>
              <w:lang w:eastAsia="es-ES"/>
            </w:rPr>
          </w:pPr>
          <w:hyperlink w:anchor="_Toc190801402" w:history="1">
            <w:r w:rsidRPr="00E955AE">
              <w:rPr>
                <w:rStyle w:val="Hipervnculo"/>
                <w:noProof/>
              </w:rPr>
              <w:t>Agreement</w:t>
            </w:r>
            <w:r>
              <w:rPr>
                <w:noProof/>
                <w:webHidden/>
              </w:rPr>
              <w:tab/>
            </w:r>
            <w:r>
              <w:rPr>
                <w:noProof/>
                <w:webHidden/>
              </w:rPr>
              <w:fldChar w:fldCharType="begin"/>
            </w:r>
            <w:r>
              <w:rPr>
                <w:noProof/>
                <w:webHidden/>
              </w:rPr>
              <w:instrText xml:space="preserve"> PAGEREF _Toc190801402 \h </w:instrText>
            </w:r>
            <w:r>
              <w:rPr>
                <w:noProof/>
                <w:webHidden/>
              </w:rPr>
            </w:r>
            <w:r>
              <w:rPr>
                <w:noProof/>
                <w:webHidden/>
              </w:rPr>
              <w:fldChar w:fldCharType="separate"/>
            </w:r>
            <w:r>
              <w:rPr>
                <w:noProof/>
                <w:webHidden/>
              </w:rPr>
              <w:t>5</w:t>
            </w:r>
            <w:r>
              <w:rPr>
                <w:noProof/>
                <w:webHidden/>
              </w:rPr>
              <w:fldChar w:fldCharType="end"/>
            </w:r>
          </w:hyperlink>
        </w:p>
        <w:p w14:paraId="71C45D13" w14:textId="6870807A" w:rsidR="0001534E" w:rsidRDefault="0001534E">
          <w:pPr>
            <w:pStyle w:val="TDC1"/>
            <w:tabs>
              <w:tab w:val="right" w:leader="dot" w:pos="8494"/>
            </w:tabs>
            <w:rPr>
              <w:rFonts w:eastAsiaTheme="minorEastAsia"/>
              <w:noProof/>
              <w:lang w:eastAsia="es-ES"/>
            </w:rPr>
          </w:pPr>
          <w:hyperlink w:anchor="_Toc190801403" w:history="1">
            <w:r w:rsidRPr="00E955AE">
              <w:rPr>
                <w:rStyle w:val="Hipervnculo"/>
                <w:noProof/>
              </w:rPr>
              <w:t>Performance Indicators</w:t>
            </w:r>
            <w:r>
              <w:rPr>
                <w:noProof/>
                <w:webHidden/>
              </w:rPr>
              <w:tab/>
            </w:r>
            <w:r>
              <w:rPr>
                <w:noProof/>
                <w:webHidden/>
              </w:rPr>
              <w:fldChar w:fldCharType="begin"/>
            </w:r>
            <w:r>
              <w:rPr>
                <w:noProof/>
                <w:webHidden/>
              </w:rPr>
              <w:instrText xml:space="preserve"> PAGEREF _Toc190801403 \h </w:instrText>
            </w:r>
            <w:r>
              <w:rPr>
                <w:noProof/>
                <w:webHidden/>
              </w:rPr>
            </w:r>
            <w:r>
              <w:rPr>
                <w:noProof/>
                <w:webHidden/>
              </w:rPr>
              <w:fldChar w:fldCharType="separate"/>
            </w:r>
            <w:r>
              <w:rPr>
                <w:noProof/>
                <w:webHidden/>
              </w:rPr>
              <w:t>6</w:t>
            </w:r>
            <w:r>
              <w:rPr>
                <w:noProof/>
                <w:webHidden/>
              </w:rPr>
              <w:fldChar w:fldCharType="end"/>
            </w:r>
          </w:hyperlink>
        </w:p>
        <w:p w14:paraId="1533A541" w14:textId="29D325F2" w:rsidR="0001534E" w:rsidRDefault="0001534E">
          <w:pPr>
            <w:pStyle w:val="TDC1"/>
            <w:tabs>
              <w:tab w:val="right" w:leader="dot" w:pos="8494"/>
            </w:tabs>
            <w:rPr>
              <w:rFonts w:eastAsiaTheme="minorEastAsia"/>
              <w:noProof/>
              <w:lang w:eastAsia="es-ES"/>
            </w:rPr>
          </w:pPr>
          <w:hyperlink w:anchor="_Toc190801404" w:history="1">
            <w:r w:rsidRPr="00E955AE">
              <w:rPr>
                <w:rStyle w:val="Hipervnculo"/>
                <w:noProof/>
              </w:rPr>
              <w:t>Firing Conditions</w:t>
            </w:r>
            <w:r>
              <w:rPr>
                <w:noProof/>
                <w:webHidden/>
              </w:rPr>
              <w:tab/>
            </w:r>
            <w:r>
              <w:rPr>
                <w:noProof/>
                <w:webHidden/>
              </w:rPr>
              <w:fldChar w:fldCharType="begin"/>
            </w:r>
            <w:r>
              <w:rPr>
                <w:noProof/>
                <w:webHidden/>
              </w:rPr>
              <w:instrText xml:space="preserve"> PAGEREF _Toc190801404 \h </w:instrText>
            </w:r>
            <w:r>
              <w:rPr>
                <w:noProof/>
                <w:webHidden/>
              </w:rPr>
            </w:r>
            <w:r>
              <w:rPr>
                <w:noProof/>
                <w:webHidden/>
              </w:rPr>
              <w:fldChar w:fldCharType="separate"/>
            </w:r>
            <w:r>
              <w:rPr>
                <w:noProof/>
                <w:webHidden/>
              </w:rPr>
              <w:t>6</w:t>
            </w:r>
            <w:r>
              <w:rPr>
                <w:noProof/>
                <w:webHidden/>
              </w:rPr>
              <w:fldChar w:fldCharType="end"/>
            </w:r>
          </w:hyperlink>
        </w:p>
        <w:p w14:paraId="7957721F" w14:textId="3B992F2A" w:rsidR="0001534E" w:rsidRDefault="0001534E">
          <w:pPr>
            <w:pStyle w:val="TDC1"/>
            <w:tabs>
              <w:tab w:val="right" w:leader="dot" w:pos="8494"/>
            </w:tabs>
            <w:rPr>
              <w:rFonts w:eastAsiaTheme="minorEastAsia"/>
              <w:noProof/>
              <w:lang w:eastAsia="es-ES"/>
            </w:rPr>
          </w:pPr>
          <w:hyperlink w:anchor="_Toc190801405" w:history="1">
            <w:r w:rsidRPr="00E955AE">
              <w:rPr>
                <w:rStyle w:val="Hipervnculo"/>
                <w:noProof/>
              </w:rPr>
              <w:t>Conclusions</w:t>
            </w:r>
            <w:r>
              <w:rPr>
                <w:noProof/>
                <w:webHidden/>
              </w:rPr>
              <w:tab/>
            </w:r>
            <w:r>
              <w:rPr>
                <w:noProof/>
                <w:webHidden/>
              </w:rPr>
              <w:fldChar w:fldCharType="begin"/>
            </w:r>
            <w:r>
              <w:rPr>
                <w:noProof/>
                <w:webHidden/>
              </w:rPr>
              <w:instrText xml:space="preserve"> PAGEREF _Toc190801405 \h </w:instrText>
            </w:r>
            <w:r>
              <w:rPr>
                <w:noProof/>
                <w:webHidden/>
              </w:rPr>
            </w:r>
            <w:r>
              <w:rPr>
                <w:noProof/>
                <w:webHidden/>
              </w:rPr>
              <w:fldChar w:fldCharType="separate"/>
            </w:r>
            <w:r>
              <w:rPr>
                <w:noProof/>
                <w:webHidden/>
              </w:rPr>
              <w:t>7</w:t>
            </w:r>
            <w:r>
              <w:rPr>
                <w:noProof/>
                <w:webHidden/>
              </w:rPr>
              <w:fldChar w:fldCharType="end"/>
            </w:r>
          </w:hyperlink>
        </w:p>
        <w:p w14:paraId="2AC2025A" w14:textId="35F5E1C4" w:rsidR="0001534E" w:rsidRDefault="0001534E">
          <w:pPr>
            <w:pStyle w:val="TDC1"/>
            <w:tabs>
              <w:tab w:val="right" w:leader="dot" w:pos="8494"/>
            </w:tabs>
            <w:rPr>
              <w:rFonts w:eastAsiaTheme="minorEastAsia"/>
              <w:noProof/>
              <w:lang w:eastAsia="es-ES"/>
            </w:rPr>
          </w:pPr>
          <w:hyperlink w:anchor="_Toc190801406" w:history="1">
            <w:r w:rsidRPr="00E955AE">
              <w:rPr>
                <w:rStyle w:val="Hipervnculo"/>
                <w:noProof/>
              </w:rPr>
              <w:t>Bibliography</w:t>
            </w:r>
            <w:r>
              <w:rPr>
                <w:noProof/>
                <w:webHidden/>
              </w:rPr>
              <w:tab/>
            </w:r>
            <w:r>
              <w:rPr>
                <w:noProof/>
                <w:webHidden/>
              </w:rPr>
              <w:fldChar w:fldCharType="begin"/>
            </w:r>
            <w:r>
              <w:rPr>
                <w:noProof/>
                <w:webHidden/>
              </w:rPr>
              <w:instrText xml:space="preserve"> PAGEREF _Toc190801406 \h </w:instrText>
            </w:r>
            <w:r>
              <w:rPr>
                <w:noProof/>
                <w:webHidden/>
              </w:rPr>
            </w:r>
            <w:r>
              <w:rPr>
                <w:noProof/>
                <w:webHidden/>
              </w:rPr>
              <w:fldChar w:fldCharType="separate"/>
            </w:r>
            <w:r>
              <w:rPr>
                <w:noProof/>
                <w:webHidden/>
              </w:rPr>
              <w:t>7</w:t>
            </w:r>
            <w:r>
              <w:rPr>
                <w:noProof/>
                <w:webHidden/>
              </w:rPr>
              <w:fldChar w:fldCharType="end"/>
            </w:r>
          </w:hyperlink>
        </w:p>
        <w:p w14:paraId="3513AFF2" w14:textId="6FE11088" w:rsidR="00B36FFC" w:rsidRDefault="00B36FFC">
          <w:r w:rsidRPr="006172E0">
            <w:rPr>
              <w:rFonts w:cstheme="minorHAnsi"/>
              <w:b/>
              <w:bCs/>
              <w:noProof/>
            </w:rPr>
            <w:fldChar w:fldCharType="end"/>
          </w:r>
        </w:p>
      </w:sdtContent>
    </w:sdt>
    <w:p w14:paraId="529EACFC" w14:textId="77777777" w:rsidR="00B36FFC" w:rsidRDefault="00B36FFC"/>
    <w:p w14:paraId="3CB857D1" w14:textId="77777777" w:rsidR="00B36FFC" w:rsidRDefault="00B36FFC">
      <w:pPr>
        <w:rPr>
          <w:b/>
          <w:bCs/>
          <w:sz w:val="40"/>
          <w:szCs w:val="40"/>
        </w:rPr>
      </w:pPr>
      <w:r>
        <w:br w:type="page"/>
      </w:r>
    </w:p>
    <w:p w14:paraId="5B76D919" w14:textId="3DBD74EA" w:rsidR="006A4B74" w:rsidRPr="006172E0" w:rsidRDefault="00B36FFC" w:rsidP="006172E0">
      <w:pPr>
        <w:pStyle w:val="Ttulo1"/>
      </w:pPr>
      <w:bookmarkStart w:id="0" w:name="_Toc190801397"/>
      <w:r w:rsidRPr="006172E0">
        <w:lastRenderedPageBreak/>
        <w:t>Executive Summary</w:t>
      </w:r>
      <w:bookmarkEnd w:id="0"/>
    </w:p>
    <w:p w14:paraId="63B9CDCF" w14:textId="30F58261" w:rsidR="006F5287" w:rsidRDefault="006F5287" w:rsidP="006F5287">
      <w:r>
        <w:t>This document outlines the recruitment process led by the first manager, Emilio Manuel Vázquez Cruz, to form the group. It provides the contact details of each member, including their picture, name, surname, and email. The team understands the course methodology and is committed to doing their best to achieve a final grade of 8.</w:t>
      </w:r>
    </w:p>
    <w:p w14:paraId="0C598AD0" w14:textId="602CC7B0" w:rsidR="006172E0" w:rsidRDefault="006F5287" w:rsidP="006F5287">
      <w:r>
        <w:t xml:space="preserve">The document explains the two metrics used to evaluate individual and group performance: “Done vs. Todo” and “Personal Rating vs. Lecturer Rating.” Additionally, members with good performance will be rewarded in various ways, while those with poor performance will receive warnings or, in the worst case, be expelled from the group. </w:t>
      </w:r>
    </w:p>
    <w:p w14:paraId="39812ECC" w14:textId="36413F48" w:rsidR="00B36FFC" w:rsidRDefault="00B36FFC" w:rsidP="006172E0">
      <w:pPr>
        <w:pStyle w:val="Ttulo1"/>
      </w:pPr>
      <w:bookmarkStart w:id="1" w:name="_Toc190801398"/>
      <w:r>
        <w:t>Revision Table</w:t>
      </w:r>
      <w:bookmarkEnd w:id="1"/>
    </w:p>
    <w:tbl>
      <w:tblPr>
        <w:tblStyle w:val="Tablaconcuadrcula"/>
        <w:tblW w:w="0" w:type="auto"/>
        <w:tblLook w:val="04A0" w:firstRow="1" w:lastRow="0" w:firstColumn="1" w:lastColumn="0" w:noHBand="0" w:noVBand="1"/>
      </w:tblPr>
      <w:tblGrid>
        <w:gridCol w:w="1885"/>
        <w:gridCol w:w="1170"/>
        <w:gridCol w:w="5439"/>
      </w:tblGrid>
      <w:tr w:rsidR="006172E0" w14:paraId="5C8CDD9C" w14:textId="77777777" w:rsidTr="006172E0">
        <w:tc>
          <w:tcPr>
            <w:tcW w:w="1885" w:type="dxa"/>
          </w:tcPr>
          <w:p w14:paraId="0578AB3D" w14:textId="3C5C1A57" w:rsidR="006172E0" w:rsidRDefault="006172E0" w:rsidP="006172E0">
            <w:r>
              <w:t>Revision number</w:t>
            </w:r>
          </w:p>
        </w:tc>
        <w:tc>
          <w:tcPr>
            <w:tcW w:w="1170" w:type="dxa"/>
          </w:tcPr>
          <w:p w14:paraId="014DFF08" w14:textId="67BE165D" w:rsidR="006172E0" w:rsidRDefault="006172E0" w:rsidP="006172E0">
            <w:r>
              <w:t>Date</w:t>
            </w:r>
          </w:p>
        </w:tc>
        <w:tc>
          <w:tcPr>
            <w:tcW w:w="5439" w:type="dxa"/>
          </w:tcPr>
          <w:p w14:paraId="283D8E67" w14:textId="799F9FEA" w:rsidR="006172E0" w:rsidRDefault="006172E0" w:rsidP="006172E0">
            <w:r>
              <w:t>Description</w:t>
            </w:r>
          </w:p>
        </w:tc>
      </w:tr>
      <w:tr w:rsidR="006172E0" w14:paraId="10C873C4" w14:textId="77777777" w:rsidTr="006172E0">
        <w:tc>
          <w:tcPr>
            <w:tcW w:w="1885" w:type="dxa"/>
          </w:tcPr>
          <w:p w14:paraId="3FFE4FDF" w14:textId="449ADDD5" w:rsidR="006172E0" w:rsidRDefault="006172E0" w:rsidP="006172E0">
            <w:r>
              <w:t>1</w:t>
            </w:r>
          </w:p>
        </w:tc>
        <w:tc>
          <w:tcPr>
            <w:tcW w:w="1170" w:type="dxa"/>
          </w:tcPr>
          <w:p w14:paraId="1A4B03B1" w14:textId="48744224" w:rsidR="006172E0" w:rsidRDefault="002A78EC" w:rsidP="006172E0">
            <w:r>
              <w:rPr>
                <w:lang w:val="en-US"/>
              </w:rPr>
              <w:t>2-17-2025</w:t>
            </w:r>
          </w:p>
        </w:tc>
        <w:tc>
          <w:tcPr>
            <w:tcW w:w="5439" w:type="dxa"/>
          </w:tcPr>
          <w:p w14:paraId="4AD9636F" w14:textId="11EB0738" w:rsidR="006172E0" w:rsidRDefault="006172E0" w:rsidP="006172E0">
            <w:r>
              <w:t>Initial version</w:t>
            </w:r>
          </w:p>
        </w:tc>
      </w:tr>
      <w:tr w:rsidR="002A78EC" w14:paraId="4DA3A80D" w14:textId="77777777" w:rsidTr="006172E0">
        <w:tc>
          <w:tcPr>
            <w:tcW w:w="1885" w:type="dxa"/>
          </w:tcPr>
          <w:p w14:paraId="6218A105" w14:textId="1A72DBE8" w:rsidR="002A78EC" w:rsidRDefault="002A78EC" w:rsidP="006172E0">
            <w:r>
              <w:t>2</w:t>
            </w:r>
          </w:p>
        </w:tc>
        <w:tc>
          <w:tcPr>
            <w:tcW w:w="1170" w:type="dxa"/>
          </w:tcPr>
          <w:p w14:paraId="65E6221E" w14:textId="2BBEAE64" w:rsidR="002A78EC" w:rsidRDefault="002A78EC" w:rsidP="006172E0">
            <w:r>
              <w:t>2-18-2025</w:t>
            </w:r>
          </w:p>
        </w:tc>
        <w:tc>
          <w:tcPr>
            <w:tcW w:w="5439" w:type="dxa"/>
          </w:tcPr>
          <w:p w14:paraId="48B7C8EB" w14:textId="7442B364" w:rsidR="002A78EC" w:rsidRDefault="002A78EC" w:rsidP="006172E0">
            <w:r>
              <w:t>Corrections after first follow-up and added to the docs template-</w:t>
            </w:r>
          </w:p>
        </w:tc>
      </w:tr>
    </w:tbl>
    <w:p w14:paraId="15F426B5" w14:textId="06C0B531" w:rsidR="006172E0" w:rsidRDefault="006172E0" w:rsidP="006172E0"/>
    <w:p w14:paraId="29F3D5B8" w14:textId="77777777" w:rsidR="006172E0" w:rsidRDefault="006172E0">
      <w:r>
        <w:br w:type="page"/>
      </w:r>
    </w:p>
    <w:p w14:paraId="144A715D" w14:textId="06EBA88C" w:rsidR="009147C5" w:rsidRDefault="006172E0" w:rsidP="009147C5">
      <w:pPr>
        <w:pStyle w:val="Ttulo1"/>
      </w:pPr>
      <w:bookmarkStart w:id="2" w:name="_Toc190801399"/>
      <w:r>
        <w:lastRenderedPageBreak/>
        <w:t>Introduction</w:t>
      </w:r>
      <w:bookmarkEnd w:id="2"/>
    </w:p>
    <w:p w14:paraId="0F5D0B8F" w14:textId="51A078E3" w:rsidR="001C5892" w:rsidRDefault="001C5892" w:rsidP="001C5892">
      <w:r>
        <w:t>This document covers various aspects related to the formation and operation of the project group. It begins with the Members Recruitment section, which explains how the first manager, Emilio Manuel Vázquez Cruz, recruited the team members and the tools used during the recruitment process. Following this, the Members Contact Data section provides the contact details for each member, including their picture, name, surname, and email address.</w:t>
      </w:r>
    </w:p>
    <w:p w14:paraId="7F422B00" w14:textId="03C48B9F" w:rsidR="001C5892" w:rsidRDefault="001C5892" w:rsidP="001C5892">
      <w:r>
        <w:t>Next, the Agreement section outlines the group’s understanding of the course syllabus and the commitment to work collaboratively throughout the project. The Performance indicators section explains two key metrics used to assess individual and group performance: the “Done vs TODO” indicator and the “Personal Rate vs Lecturer Rate” indicator. This section describes how these metrics are calculated, their meaning and their significance in evaluating each member's contribution and performance.</w:t>
      </w:r>
    </w:p>
    <w:p w14:paraId="6A2F7F01" w14:textId="262D118E" w:rsidR="001C5892" w:rsidRDefault="001C5892" w:rsidP="001C5892">
      <w:r>
        <w:t>Additionally, the document covers how group members will be rewarded or penalized based on their performance. The Firing conditions section outlines the criteria for expelling a member from the group if necessary.</w:t>
      </w:r>
    </w:p>
    <w:p w14:paraId="2A07304E" w14:textId="412C0AA0" w:rsidR="009147C5" w:rsidRDefault="009147C5" w:rsidP="001C5892">
      <w:r>
        <w:t>The document ends with a conclusion.</w:t>
      </w:r>
    </w:p>
    <w:p w14:paraId="17C703D4" w14:textId="10893F7D" w:rsidR="001C5892" w:rsidRDefault="001C5892" w:rsidP="001C5892">
      <w:r>
        <w:t>The document is structured as follows:</w:t>
      </w:r>
    </w:p>
    <w:p w14:paraId="49F3B1CA" w14:textId="476AEDEF" w:rsidR="001C5892" w:rsidRDefault="001C5892" w:rsidP="001C5892">
      <w:pPr>
        <w:pStyle w:val="Prrafodelista"/>
        <w:numPr>
          <w:ilvl w:val="0"/>
          <w:numId w:val="2"/>
        </w:numPr>
      </w:pPr>
      <w:r>
        <w:t>Cover</w:t>
      </w:r>
    </w:p>
    <w:p w14:paraId="6C36B606" w14:textId="19ADB956" w:rsidR="001C5892" w:rsidRDefault="001C5892" w:rsidP="001C5892">
      <w:pPr>
        <w:pStyle w:val="Prrafodelista"/>
        <w:numPr>
          <w:ilvl w:val="0"/>
          <w:numId w:val="2"/>
        </w:numPr>
      </w:pPr>
      <w:r>
        <w:t>Contents</w:t>
      </w:r>
    </w:p>
    <w:p w14:paraId="38ABCDBE" w14:textId="1C01560D" w:rsidR="009147C5" w:rsidRDefault="009147C5" w:rsidP="001C5892">
      <w:pPr>
        <w:pStyle w:val="Prrafodelista"/>
        <w:numPr>
          <w:ilvl w:val="0"/>
          <w:numId w:val="2"/>
        </w:numPr>
      </w:pPr>
      <w:r>
        <w:t>Executive summary</w:t>
      </w:r>
    </w:p>
    <w:p w14:paraId="128EF2BA" w14:textId="55A27384" w:rsidR="001C5892" w:rsidRDefault="001C5892" w:rsidP="001C5892">
      <w:pPr>
        <w:pStyle w:val="Prrafodelista"/>
        <w:numPr>
          <w:ilvl w:val="0"/>
          <w:numId w:val="2"/>
        </w:numPr>
      </w:pPr>
      <w:r>
        <w:t>Revision table</w:t>
      </w:r>
    </w:p>
    <w:p w14:paraId="54367275" w14:textId="6C218F72" w:rsidR="001C5892" w:rsidRDefault="001C5892" w:rsidP="001C5892">
      <w:pPr>
        <w:pStyle w:val="Prrafodelista"/>
        <w:numPr>
          <w:ilvl w:val="0"/>
          <w:numId w:val="2"/>
        </w:numPr>
      </w:pPr>
      <w:r>
        <w:t>Introduction</w:t>
      </w:r>
    </w:p>
    <w:p w14:paraId="5E88F881" w14:textId="28219052" w:rsidR="001C5892" w:rsidRDefault="001C5892" w:rsidP="001C5892">
      <w:pPr>
        <w:pStyle w:val="Prrafodelista"/>
        <w:numPr>
          <w:ilvl w:val="0"/>
          <w:numId w:val="2"/>
        </w:numPr>
      </w:pPr>
      <w:r>
        <w:t>Members recruitment</w:t>
      </w:r>
    </w:p>
    <w:p w14:paraId="2AAA5CB4" w14:textId="29ED3999" w:rsidR="001C5892" w:rsidRDefault="001C5892" w:rsidP="001C5892">
      <w:pPr>
        <w:pStyle w:val="Prrafodelista"/>
        <w:numPr>
          <w:ilvl w:val="0"/>
          <w:numId w:val="2"/>
        </w:numPr>
      </w:pPr>
      <w:r>
        <w:t>Members contact data</w:t>
      </w:r>
    </w:p>
    <w:p w14:paraId="0CC75FA7" w14:textId="49577EDA" w:rsidR="001C5892" w:rsidRDefault="001C5892" w:rsidP="001C5892">
      <w:pPr>
        <w:pStyle w:val="Prrafodelista"/>
        <w:numPr>
          <w:ilvl w:val="0"/>
          <w:numId w:val="2"/>
        </w:numPr>
      </w:pPr>
      <w:r>
        <w:t>Agreement</w:t>
      </w:r>
    </w:p>
    <w:p w14:paraId="0D97D1B5" w14:textId="749F5A98" w:rsidR="001C5892" w:rsidRDefault="001C5892" w:rsidP="001C5892">
      <w:pPr>
        <w:pStyle w:val="Prrafodelista"/>
        <w:numPr>
          <w:ilvl w:val="0"/>
          <w:numId w:val="2"/>
        </w:numPr>
      </w:pPr>
      <w:r>
        <w:t>Performance indicators</w:t>
      </w:r>
    </w:p>
    <w:p w14:paraId="206361BF" w14:textId="3CAA54C7" w:rsidR="001C5892" w:rsidRDefault="001C5892" w:rsidP="001C5892">
      <w:pPr>
        <w:pStyle w:val="Prrafodelista"/>
        <w:numPr>
          <w:ilvl w:val="0"/>
          <w:numId w:val="2"/>
        </w:numPr>
      </w:pPr>
      <w:r>
        <w:t>Firing conditions</w:t>
      </w:r>
    </w:p>
    <w:p w14:paraId="6D831920" w14:textId="47BFAF20" w:rsidR="001C5892" w:rsidRDefault="001C5892" w:rsidP="001C5892">
      <w:pPr>
        <w:pStyle w:val="Prrafodelista"/>
        <w:numPr>
          <w:ilvl w:val="0"/>
          <w:numId w:val="2"/>
        </w:numPr>
      </w:pPr>
      <w:r>
        <w:t>Conclusion</w:t>
      </w:r>
    </w:p>
    <w:p w14:paraId="1FAE322C" w14:textId="14093701" w:rsidR="001C5892" w:rsidRDefault="001C5892" w:rsidP="001C5892">
      <w:pPr>
        <w:pStyle w:val="Prrafodelista"/>
        <w:numPr>
          <w:ilvl w:val="0"/>
          <w:numId w:val="2"/>
        </w:numPr>
      </w:pPr>
      <w:r>
        <w:t>Biography</w:t>
      </w:r>
    </w:p>
    <w:p w14:paraId="64E7D4F7" w14:textId="77777777" w:rsidR="00C0637A" w:rsidRDefault="00C0637A">
      <w:pPr>
        <w:rPr>
          <w:b/>
          <w:bCs/>
          <w:sz w:val="40"/>
          <w:szCs w:val="40"/>
        </w:rPr>
      </w:pPr>
      <w:r>
        <w:br w:type="page"/>
      </w:r>
    </w:p>
    <w:p w14:paraId="407ACAC0" w14:textId="3F66C6DD" w:rsidR="003C4E3D" w:rsidRPr="003C4E3D" w:rsidRDefault="003C4E3D" w:rsidP="003C4E3D">
      <w:pPr>
        <w:pStyle w:val="Ttulo1"/>
      </w:pPr>
      <w:bookmarkStart w:id="3" w:name="_Toc190801400"/>
      <w:r w:rsidRPr="00D51B23">
        <w:lastRenderedPageBreak/>
        <w:t xml:space="preserve">Members </w:t>
      </w:r>
      <w:r w:rsidR="00807E68">
        <w:t>R</w:t>
      </w:r>
      <w:r w:rsidRPr="00D51B23">
        <w:t>ecruitment</w:t>
      </w:r>
      <w:bookmarkEnd w:id="3"/>
    </w:p>
    <w:p w14:paraId="41C10303" w14:textId="0A38E517" w:rsidR="003C4E3D" w:rsidRDefault="003C4E3D" w:rsidP="003C4E3D">
      <w:r>
        <w:t xml:space="preserve">The group is composed of the following members: Emilio Manuel Vázquez Cruz, Javier Ignacio Milá de la Roca Dos Santos, José Coronil Alvarez and Miguel García Vizcaino. </w:t>
      </w:r>
      <w:r w:rsidRPr="006A4B74">
        <w:t>The group was already agreed upon before the recruitment forum was used</w:t>
      </w:r>
      <w:r>
        <w:t>,</w:t>
      </w:r>
      <w:r w:rsidRPr="006A4B74">
        <w:t xml:space="preserve"> the thread </w:t>
      </w:r>
      <w:r>
        <w:t xml:space="preserve">of the forum </w:t>
      </w:r>
      <w:r w:rsidRPr="006A4B74">
        <w:t xml:space="preserve">in which </w:t>
      </w:r>
      <w:r>
        <w:t>the recruitment</w:t>
      </w:r>
      <w:r w:rsidRPr="006A4B74">
        <w:t xml:space="preserve"> </w:t>
      </w:r>
      <w:r>
        <w:t>was announced  was created by Emilio Manuel Vázquez Cruz on 2/7/2025 5:20 PM</w:t>
      </w:r>
      <w:r w:rsidRPr="006A4B74">
        <w:t>."</w:t>
      </w:r>
    </w:p>
    <w:p w14:paraId="5FF5C3EA" w14:textId="77777777" w:rsidR="000868CE" w:rsidRDefault="000868CE" w:rsidP="000868CE">
      <w:r w:rsidRPr="00BC79FD">
        <w:rPr>
          <w:noProof/>
        </w:rPr>
        <w:drawing>
          <wp:inline distT="0" distB="0" distL="0" distR="0" wp14:anchorId="7269DD1E" wp14:editId="6254C46D">
            <wp:extent cx="5400040" cy="30835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83560"/>
                    </a:xfrm>
                    <a:prstGeom prst="rect">
                      <a:avLst/>
                    </a:prstGeom>
                  </pic:spPr>
                </pic:pic>
              </a:graphicData>
            </a:graphic>
          </wp:inline>
        </w:drawing>
      </w:r>
      <w:r w:rsidRPr="00BC79FD">
        <w:rPr>
          <w:noProof/>
        </w:rPr>
        <w:drawing>
          <wp:inline distT="0" distB="0" distL="0" distR="0" wp14:anchorId="6900859A" wp14:editId="54125663">
            <wp:extent cx="5400040" cy="15970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97025"/>
                    </a:xfrm>
                    <a:prstGeom prst="rect">
                      <a:avLst/>
                    </a:prstGeom>
                  </pic:spPr>
                </pic:pic>
              </a:graphicData>
            </a:graphic>
          </wp:inline>
        </w:drawing>
      </w:r>
      <w:r w:rsidRPr="00BC79FD">
        <w:rPr>
          <w:noProof/>
        </w:rPr>
        <w:t xml:space="preserve"> </w:t>
      </w:r>
      <w:r w:rsidRPr="00BC79FD">
        <w:rPr>
          <w:noProof/>
        </w:rPr>
        <w:drawing>
          <wp:inline distT="0" distB="0" distL="0" distR="0" wp14:anchorId="5E88EDF4" wp14:editId="461D8940">
            <wp:extent cx="5400040" cy="20116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11680"/>
                    </a:xfrm>
                    <a:prstGeom prst="rect">
                      <a:avLst/>
                    </a:prstGeom>
                  </pic:spPr>
                </pic:pic>
              </a:graphicData>
            </a:graphic>
          </wp:inline>
        </w:drawing>
      </w:r>
    </w:p>
    <w:p w14:paraId="43B9503D" w14:textId="77777777" w:rsidR="000868CE" w:rsidRDefault="000868CE" w:rsidP="003C4E3D"/>
    <w:p w14:paraId="54187EAB" w14:textId="1F76598D" w:rsidR="003C4E3D" w:rsidRPr="00D51B23" w:rsidRDefault="003C4E3D" w:rsidP="003C4E3D">
      <w:pPr>
        <w:pStyle w:val="Ttulo1"/>
      </w:pPr>
      <w:bookmarkStart w:id="4" w:name="_Toc190801401"/>
      <w:r w:rsidRPr="00D51B23">
        <w:lastRenderedPageBreak/>
        <w:t xml:space="preserve">Members </w:t>
      </w:r>
      <w:r w:rsidR="00807E68">
        <w:t>C</w:t>
      </w:r>
      <w:r w:rsidR="001C5892">
        <w:t xml:space="preserve">ontact </w:t>
      </w:r>
      <w:r w:rsidR="00807E68">
        <w:t>D</w:t>
      </w:r>
      <w:r w:rsidR="001C5892">
        <w:t>ata</w:t>
      </w:r>
      <w:bookmarkEnd w:id="4"/>
    </w:p>
    <w:p w14:paraId="4AC04428" w14:textId="77777777" w:rsidR="003C4E3D" w:rsidRDefault="003C4E3D" w:rsidP="003C4E3D"/>
    <w:tbl>
      <w:tblPr>
        <w:tblStyle w:val="Tablaconcuadrcula"/>
        <w:tblW w:w="5000" w:type="pct"/>
        <w:tblLook w:val="04A0" w:firstRow="1" w:lastRow="0" w:firstColumn="1" w:lastColumn="0" w:noHBand="0" w:noVBand="1"/>
      </w:tblPr>
      <w:tblGrid>
        <w:gridCol w:w="1968"/>
        <w:gridCol w:w="1571"/>
        <w:gridCol w:w="2674"/>
        <w:gridCol w:w="2281"/>
      </w:tblGrid>
      <w:tr w:rsidR="003C4E3D" w14:paraId="05E27696" w14:textId="77777777" w:rsidTr="002B55E6">
        <w:tc>
          <w:tcPr>
            <w:tcW w:w="1968" w:type="dxa"/>
          </w:tcPr>
          <w:p w14:paraId="4D038ACC" w14:textId="77777777" w:rsidR="003C4E3D" w:rsidRPr="00B36848" w:rsidRDefault="003C4E3D" w:rsidP="002B55E6">
            <w:pPr>
              <w:jc w:val="center"/>
              <w:rPr>
                <w:b/>
                <w:bCs/>
                <w:noProof/>
              </w:rPr>
            </w:pPr>
            <w:r w:rsidRPr="00B36848">
              <w:rPr>
                <w:b/>
                <w:bCs/>
                <w:noProof/>
              </w:rPr>
              <w:t>Picture</w:t>
            </w:r>
          </w:p>
        </w:tc>
        <w:tc>
          <w:tcPr>
            <w:tcW w:w="1571" w:type="dxa"/>
          </w:tcPr>
          <w:p w14:paraId="1BF08CE7" w14:textId="77777777" w:rsidR="003C4E3D" w:rsidRDefault="003C4E3D" w:rsidP="002B55E6">
            <w:pPr>
              <w:jc w:val="center"/>
              <w:rPr>
                <w:b/>
                <w:bCs/>
              </w:rPr>
            </w:pPr>
            <w:r>
              <w:rPr>
                <w:b/>
                <w:bCs/>
              </w:rPr>
              <w:t>Name</w:t>
            </w:r>
          </w:p>
        </w:tc>
        <w:tc>
          <w:tcPr>
            <w:tcW w:w="2674" w:type="dxa"/>
          </w:tcPr>
          <w:p w14:paraId="765A36C2" w14:textId="77777777" w:rsidR="003C4E3D" w:rsidRDefault="003C4E3D" w:rsidP="002B55E6">
            <w:pPr>
              <w:jc w:val="center"/>
              <w:rPr>
                <w:b/>
                <w:bCs/>
              </w:rPr>
            </w:pPr>
            <w:r>
              <w:rPr>
                <w:b/>
                <w:bCs/>
              </w:rPr>
              <w:t>Surname</w:t>
            </w:r>
          </w:p>
        </w:tc>
        <w:tc>
          <w:tcPr>
            <w:tcW w:w="2281" w:type="dxa"/>
          </w:tcPr>
          <w:p w14:paraId="7DF39D32" w14:textId="77777777" w:rsidR="003C4E3D" w:rsidRDefault="003C4E3D" w:rsidP="002B55E6">
            <w:pPr>
              <w:jc w:val="center"/>
              <w:rPr>
                <w:b/>
                <w:bCs/>
              </w:rPr>
            </w:pPr>
            <w:r>
              <w:rPr>
                <w:b/>
                <w:bCs/>
              </w:rPr>
              <w:t>Email</w:t>
            </w:r>
          </w:p>
        </w:tc>
      </w:tr>
      <w:tr w:rsidR="003C4E3D" w14:paraId="38869B5B" w14:textId="77777777" w:rsidTr="002B55E6">
        <w:tc>
          <w:tcPr>
            <w:tcW w:w="1968" w:type="dxa"/>
          </w:tcPr>
          <w:p w14:paraId="5BEC0FDD" w14:textId="77777777" w:rsidR="003C4E3D" w:rsidRDefault="003C4E3D" w:rsidP="002B55E6">
            <w:pPr>
              <w:jc w:val="center"/>
              <w:rPr>
                <w:b/>
                <w:bCs/>
              </w:rPr>
            </w:pPr>
            <w:r>
              <w:rPr>
                <w:noProof/>
              </w:rPr>
              <w:drawing>
                <wp:inline distT="0" distB="0" distL="0" distR="0" wp14:anchorId="32E715C1" wp14:editId="663A68D3">
                  <wp:extent cx="1112520" cy="1112520"/>
                  <wp:effectExtent l="0" t="0" r="0" b="0"/>
                  <wp:docPr id="1" name="Imagen 1" descr="Default Avatar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Vector Art, Icons, and Graphics for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tc>
        <w:tc>
          <w:tcPr>
            <w:tcW w:w="1571" w:type="dxa"/>
            <w:vAlign w:val="center"/>
          </w:tcPr>
          <w:p w14:paraId="0A29740B" w14:textId="77777777" w:rsidR="003C4E3D" w:rsidRPr="00B36848" w:rsidRDefault="003C4E3D" w:rsidP="002B55E6">
            <w:pPr>
              <w:jc w:val="center"/>
            </w:pPr>
            <w:r w:rsidRPr="00B36848">
              <w:t>Emilio Manuel</w:t>
            </w:r>
          </w:p>
        </w:tc>
        <w:tc>
          <w:tcPr>
            <w:tcW w:w="2674" w:type="dxa"/>
            <w:vAlign w:val="center"/>
          </w:tcPr>
          <w:p w14:paraId="73558CE7" w14:textId="77777777" w:rsidR="003C4E3D" w:rsidRPr="00B36848" w:rsidRDefault="003C4E3D" w:rsidP="002B55E6">
            <w:pPr>
              <w:jc w:val="center"/>
            </w:pPr>
            <w:r w:rsidRPr="00B36848">
              <w:t>Vázquez Cruz</w:t>
            </w:r>
          </w:p>
        </w:tc>
        <w:tc>
          <w:tcPr>
            <w:tcW w:w="2281" w:type="dxa"/>
            <w:vAlign w:val="center"/>
          </w:tcPr>
          <w:p w14:paraId="340B81FD" w14:textId="77777777" w:rsidR="003C4E3D" w:rsidRPr="00B36848" w:rsidRDefault="006B2182" w:rsidP="002B55E6">
            <w:pPr>
              <w:jc w:val="center"/>
            </w:pPr>
            <w:hyperlink r:id="rId16" w:history="1">
              <w:r w:rsidR="003C4E3D" w:rsidRPr="00883A66">
                <w:rPr>
                  <w:rStyle w:val="Hipervnculo"/>
                </w:rPr>
                <w:t>emivazcru@alum.us.es</w:t>
              </w:r>
            </w:hyperlink>
          </w:p>
        </w:tc>
      </w:tr>
      <w:tr w:rsidR="003C4E3D" w14:paraId="0C2DFAB2" w14:textId="77777777" w:rsidTr="002B55E6">
        <w:tc>
          <w:tcPr>
            <w:tcW w:w="1968" w:type="dxa"/>
          </w:tcPr>
          <w:p w14:paraId="1F02C0BC" w14:textId="77777777" w:rsidR="003C4E3D" w:rsidRDefault="003C4E3D" w:rsidP="002B55E6">
            <w:pPr>
              <w:jc w:val="center"/>
              <w:rPr>
                <w:b/>
                <w:bCs/>
              </w:rPr>
            </w:pPr>
            <w:r>
              <w:rPr>
                <w:noProof/>
              </w:rPr>
              <w:drawing>
                <wp:inline distT="0" distB="0" distL="0" distR="0" wp14:anchorId="69D44D14" wp14:editId="109DDDB9">
                  <wp:extent cx="1112520" cy="1112520"/>
                  <wp:effectExtent l="0" t="0" r="0" b="0"/>
                  <wp:docPr id="5" name="Imagen 5" descr="Default Avatar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Vector Art, Icons, and Graphics for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tc>
        <w:tc>
          <w:tcPr>
            <w:tcW w:w="1571" w:type="dxa"/>
            <w:vAlign w:val="center"/>
          </w:tcPr>
          <w:p w14:paraId="47A8BB7F" w14:textId="77777777" w:rsidR="003C4E3D" w:rsidRDefault="003C4E3D" w:rsidP="002B55E6">
            <w:pPr>
              <w:jc w:val="center"/>
              <w:rPr>
                <w:b/>
                <w:bCs/>
              </w:rPr>
            </w:pPr>
            <w:r>
              <w:t>Javier Ignacio</w:t>
            </w:r>
          </w:p>
        </w:tc>
        <w:tc>
          <w:tcPr>
            <w:tcW w:w="2674" w:type="dxa"/>
            <w:vAlign w:val="center"/>
          </w:tcPr>
          <w:p w14:paraId="2F2DD0C1" w14:textId="77777777" w:rsidR="003C4E3D" w:rsidRDefault="003C4E3D" w:rsidP="002B55E6"/>
          <w:p w14:paraId="0BAE38E2" w14:textId="77777777" w:rsidR="003C4E3D" w:rsidRDefault="003C4E3D" w:rsidP="002B55E6">
            <w:r>
              <w:t>Milá de la Roca Dos Santos</w:t>
            </w:r>
          </w:p>
          <w:p w14:paraId="35C8F57E" w14:textId="77777777" w:rsidR="003C4E3D" w:rsidRDefault="003C4E3D" w:rsidP="002B55E6">
            <w:pPr>
              <w:jc w:val="center"/>
              <w:rPr>
                <w:b/>
                <w:bCs/>
              </w:rPr>
            </w:pPr>
          </w:p>
        </w:tc>
        <w:tc>
          <w:tcPr>
            <w:tcW w:w="2281" w:type="dxa"/>
            <w:vAlign w:val="center"/>
          </w:tcPr>
          <w:p w14:paraId="797EAFDF" w14:textId="77777777" w:rsidR="003C4E3D" w:rsidRDefault="006B2182" w:rsidP="002B55E6">
            <w:pPr>
              <w:jc w:val="center"/>
              <w:rPr>
                <w:b/>
                <w:bCs/>
              </w:rPr>
            </w:pPr>
            <w:hyperlink r:id="rId17" w:history="1">
              <w:r w:rsidR="003C4E3D" w:rsidRPr="00883A66">
                <w:rPr>
                  <w:rStyle w:val="Hipervnculo"/>
                </w:rPr>
                <w:t>javmildos@alum.us.es</w:t>
              </w:r>
            </w:hyperlink>
          </w:p>
        </w:tc>
      </w:tr>
      <w:tr w:rsidR="003C4E3D" w14:paraId="603C6952" w14:textId="77777777" w:rsidTr="002B55E6">
        <w:tc>
          <w:tcPr>
            <w:tcW w:w="1968" w:type="dxa"/>
          </w:tcPr>
          <w:p w14:paraId="5AF73BBB" w14:textId="77777777" w:rsidR="003C4E3D" w:rsidRDefault="003C4E3D" w:rsidP="002B55E6">
            <w:pPr>
              <w:jc w:val="center"/>
              <w:rPr>
                <w:b/>
                <w:bCs/>
              </w:rPr>
            </w:pPr>
            <w:r>
              <w:rPr>
                <w:noProof/>
              </w:rPr>
              <w:drawing>
                <wp:inline distT="0" distB="0" distL="0" distR="0" wp14:anchorId="134FB370" wp14:editId="73A3901F">
                  <wp:extent cx="1112520" cy="1112520"/>
                  <wp:effectExtent l="0" t="0" r="0" b="0"/>
                  <wp:docPr id="6" name="Imagen 6" descr="Default Avatar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Vector Art, Icons, and Graphics for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tc>
        <w:tc>
          <w:tcPr>
            <w:tcW w:w="1571" w:type="dxa"/>
            <w:vAlign w:val="center"/>
          </w:tcPr>
          <w:p w14:paraId="59BB5032" w14:textId="77777777" w:rsidR="003C4E3D" w:rsidRDefault="003C4E3D" w:rsidP="002B55E6">
            <w:pPr>
              <w:jc w:val="center"/>
              <w:rPr>
                <w:b/>
                <w:bCs/>
              </w:rPr>
            </w:pPr>
            <w:r>
              <w:t>José</w:t>
            </w:r>
          </w:p>
        </w:tc>
        <w:tc>
          <w:tcPr>
            <w:tcW w:w="2674" w:type="dxa"/>
            <w:vAlign w:val="center"/>
          </w:tcPr>
          <w:p w14:paraId="02007126" w14:textId="77777777" w:rsidR="003C4E3D" w:rsidRDefault="003C4E3D" w:rsidP="002B55E6">
            <w:pPr>
              <w:jc w:val="center"/>
              <w:rPr>
                <w:b/>
                <w:bCs/>
              </w:rPr>
            </w:pPr>
            <w:r>
              <w:t>Coronil Álvarez</w:t>
            </w:r>
          </w:p>
        </w:tc>
        <w:tc>
          <w:tcPr>
            <w:tcW w:w="2281" w:type="dxa"/>
            <w:vAlign w:val="center"/>
          </w:tcPr>
          <w:p w14:paraId="66017041" w14:textId="77777777" w:rsidR="003C4E3D" w:rsidRPr="00D50CC6" w:rsidRDefault="006B2182" w:rsidP="002B55E6">
            <w:hyperlink r:id="rId18" w:history="1">
              <w:r w:rsidR="003C4E3D" w:rsidRPr="00883A66">
                <w:rPr>
                  <w:rStyle w:val="Hipervnculo"/>
                </w:rPr>
                <w:t>joscoralv@alum.us.es</w:t>
              </w:r>
            </w:hyperlink>
          </w:p>
        </w:tc>
      </w:tr>
      <w:tr w:rsidR="003C4E3D" w14:paraId="05EBB364" w14:textId="77777777" w:rsidTr="002B55E6">
        <w:tc>
          <w:tcPr>
            <w:tcW w:w="1968" w:type="dxa"/>
          </w:tcPr>
          <w:p w14:paraId="08A15B5D" w14:textId="77777777" w:rsidR="003C4E3D" w:rsidRDefault="003C4E3D" w:rsidP="002B55E6">
            <w:pPr>
              <w:jc w:val="center"/>
              <w:rPr>
                <w:b/>
                <w:bCs/>
              </w:rPr>
            </w:pPr>
            <w:r>
              <w:rPr>
                <w:noProof/>
              </w:rPr>
              <w:drawing>
                <wp:inline distT="0" distB="0" distL="0" distR="0" wp14:anchorId="64DCFD8E" wp14:editId="0CF81A03">
                  <wp:extent cx="1112520" cy="1112520"/>
                  <wp:effectExtent l="0" t="0" r="0" b="0"/>
                  <wp:docPr id="7" name="Imagen 7" descr="Default Avatar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Vector Art, Icons, and Graphics for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tc>
        <w:tc>
          <w:tcPr>
            <w:tcW w:w="1571" w:type="dxa"/>
            <w:vAlign w:val="center"/>
          </w:tcPr>
          <w:p w14:paraId="313AB9D4" w14:textId="77777777" w:rsidR="003C4E3D" w:rsidRDefault="003C4E3D" w:rsidP="002B55E6">
            <w:pPr>
              <w:jc w:val="center"/>
              <w:rPr>
                <w:b/>
                <w:bCs/>
              </w:rPr>
            </w:pPr>
            <w:r>
              <w:t>Miguel</w:t>
            </w:r>
          </w:p>
        </w:tc>
        <w:tc>
          <w:tcPr>
            <w:tcW w:w="2674" w:type="dxa"/>
            <w:vAlign w:val="center"/>
          </w:tcPr>
          <w:p w14:paraId="34F7D8F3" w14:textId="77777777" w:rsidR="003C4E3D" w:rsidRDefault="003C4E3D" w:rsidP="002B55E6">
            <w:pPr>
              <w:jc w:val="center"/>
              <w:rPr>
                <w:b/>
                <w:bCs/>
              </w:rPr>
            </w:pPr>
            <w:r>
              <w:t>García Vizcaino</w:t>
            </w:r>
          </w:p>
        </w:tc>
        <w:tc>
          <w:tcPr>
            <w:tcW w:w="2281" w:type="dxa"/>
            <w:vAlign w:val="center"/>
          </w:tcPr>
          <w:p w14:paraId="234AC170" w14:textId="77777777" w:rsidR="003C4E3D" w:rsidRDefault="006B2182" w:rsidP="002B55E6">
            <w:pPr>
              <w:jc w:val="center"/>
              <w:rPr>
                <w:b/>
                <w:bCs/>
              </w:rPr>
            </w:pPr>
            <w:hyperlink r:id="rId19" w:history="1">
              <w:r w:rsidR="003C4E3D" w:rsidRPr="00883A66">
                <w:rPr>
                  <w:rStyle w:val="Hipervnculo"/>
                </w:rPr>
                <w:t>miggarviz@alum.us.es</w:t>
              </w:r>
            </w:hyperlink>
          </w:p>
        </w:tc>
      </w:tr>
    </w:tbl>
    <w:p w14:paraId="3E4DC4AB" w14:textId="77777777" w:rsidR="003C4E3D" w:rsidRDefault="003C4E3D" w:rsidP="003C4E3D"/>
    <w:p w14:paraId="487E9695" w14:textId="77777777" w:rsidR="003C4E3D" w:rsidRPr="00D50CC6" w:rsidRDefault="003C4E3D" w:rsidP="003C4E3D">
      <w:pPr>
        <w:pStyle w:val="Ttulo1"/>
      </w:pPr>
      <w:bookmarkStart w:id="5" w:name="_Toc190801402"/>
      <w:r w:rsidRPr="00D50CC6">
        <w:t>Agreement</w:t>
      </w:r>
      <w:bookmarkEnd w:id="5"/>
    </w:p>
    <w:p w14:paraId="7A72B322" w14:textId="79E7A8DB" w:rsidR="003C4E3D" w:rsidRDefault="003C4E3D" w:rsidP="003C4E3D">
      <w:r>
        <w:t xml:space="preserve">As a group we commit to work </w:t>
      </w:r>
      <w:r w:rsidR="00FF5387">
        <w:t>collaboratively throughout the course</w:t>
      </w:r>
      <w:r>
        <w:t xml:space="preserve">, </w:t>
      </w:r>
      <w:r w:rsidR="00FF5387">
        <w:t>ensuring that all members are well-acquainted with the syllabus and fully understand the course's evaluation methodology, including the process for calculating grades. Moreover, the group is dedicated to complete the necessaries Supplementary I and II requierements in order to achieve a final grade of at least 8 in the course.</w:t>
      </w:r>
      <w:r>
        <w:br w:type="page"/>
      </w:r>
    </w:p>
    <w:p w14:paraId="1D4F1225" w14:textId="77777777" w:rsidR="003C4E3D" w:rsidRDefault="003C4E3D" w:rsidP="003C4E3D"/>
    <w:p w14:paraId="7D77D367" w14:textId="7AC918D0" w:rsidR="003C4E3D" w:rsidRDefault="003C4E3D" w:rsidP="003C4E3D">
      <w:pPr>
        <w:pStyle w:val="Ttulo1"/>
      </w:pPr>
      <w:bookmarkStart w:id="6" w:name="_Toc190801403"/>
      <w:r w:rsidRPr="00E949B3">
        <w:t xml:space="preserve">Performance </w:t>
      </w:r>
      <w:r w:rsidR="00807E68">
        <w:t>I</w:t>
      </w:r>
      <w:r w:rsidRPr="00E949B3">
        <w:t>ndicators</w:t>
      </w:r>
      <w:bookmarkEnd w:id="6"/>
    </w:p>
    <w:p w14:paraId="78F61EEF" w14:textId="77777777" w:rsidR="003C4E3D" w:rsidRPr="00E949B3" w:rsidRDefault="003C4E3D" w:rsidP="003C4E3D">
      <w:pPr>
        <w:rPr>
          <w:b/>
          <w:bCs/>
        </w:rPr>
      </w:pPr>
      <w:r w:rsidRPr="00E949B3">
        <w:rPr>
          <w:b/>
          <w:bCs/>
        </w:rPr>
        <w:t>Done</w:t>
      </w:r>
      <w:r>
        <w:rPr>
          <w:b/>
          <w:bCs/>
        </w:rPr>
        <w:t>(D)</w:t>
      </w:r>
      <w:r w:rsidRPr="00E949B3">
        <w:rPr>
          <w:b/>
          <w:bCs/>
        </w:rPr>
        <w:t xml:space="preserve"> vs TODO</w:t>
      </w:r>
      <w:r>
        <w:rPr>
          <w:b/>
          <w:bCs/>
        </w:rPr>
        <w:t>(TD)</w:t>
      </w:r>
      <w:r w:rsidRPr="00E949B3">
        <w:rPr>
          <w:b/>
          <w:bCs/>
        </w:rPr>
        <w:t>:</w:t>
      </w:r>
    </w:p>
    <w:p w14:paraId="150DB53B" w14:textId="77777777" w:rsidR="003C4E3D" w:rsidRDefault="003C4E3D" w:rsidP="003C4E3D">
      <w:r>
        <w:t>DTD = D/TD</w:t>
      </w:r>
    </w:p>
    <w:p w14:paraId="49EE5C65" w14:textId="77777777" w:rsidR="003C4E3D" w:rsidRDefault="003C4E3D" w:rsidP="003C4E3D">
      <w:r>
        <w:t>Done work divided by work to be done. D is the work done in a week, and TD is the work planned to do in the week, if the result is lower than 0.8 the member is having a bad performance, in the last week if the result is not 1, the member had a poor performance during the Sprint.</w:t>
      </w:r>
    </w:p>
    <w:p w14:paraId="585B5EDD" w14:textId="77777777" w:rsidR="003C4E3D" w:rsidRDefault="003C4E3D" w:rsidP="003C4E3D">
      <w:r>
        <w:t xml:space="preserve">It will be applied to each category of requirements (Mandatory, Sumplementary I and Suplementary II). </w:t>
      </w:r>
    </w:p>
    <w:p w14:paraId="44532BC3" w14:textId="77777777" w:rsidR="003C4E3D" w:rsidRPr="00E949B3" w:rsidRDefault="003C4E3D" w:rsidP="003C4E3D">
      <w:pPr>
        <w:rPr>
          <w:b/>
          <w:bCs/>
        </w:rPr>
      </w:pPr>
      <w:r w:rsidRPr="00E949B3">
        <w:rPr>
          <w:b/>
          <w:bCs/>
        </w:rPr>
        <w:t>Personal rate</w:t>
      </w:r>
      <w:r>
        <w:rPr>
          <w:b/>
          <w:bCs/>
        </w:rPr>
        <w:t xml:space="preserve"> (PR)</w:t>
      </w:r>
      <w:r w:rsidRPr="00E949B3">
        <w:rPr>
          <w:b/>
          <w:bCs/>
        </w:rPr>
        <w:t xml:space="preserve"> vs Lecturers rate</w:t>
      </w:r>
      <w:r>
        <w:rPr>
          <w:b/>
          <w:bCs/>
        </w:rPr>
        <w:t xml:space="preserve"> (LR)</w:t>
      </w:r>
      <w:r w:rsidRPr="00E949B3">
        <w:rPr>
          <w:b/>
          <w:bCs/>
        </w:rPr>
        <w:t>:</w:t>
      </w:r>
    </w:p>
    <w:p w14:paraId="45C2ABC2" w14:textId="77777777" w:rsidR="003C4E3D" w:rsidRDefault="003C4E3D" w:rsidP="003C4E3D">
      <w:r>
        <w:t>LRPR = LR/PR</w:t>
      </w:r>
    </w:p>
    <w:p w14:paraId="58441C19" w14:textId="5F221355" w:rsidR="003C4E3D" w:rsidRDefault="003C4E3D" w:rsidP="003C4E3D">
      <w:r>
        <w:t>This indicator compares our expectations with the final result. If lower than one the team/member is working worst than expected and if equal to one the team/member is working as expected. PR is the number of requirements expected to accomplish and LR is the number of requirements considered as accomplish by the lecturers</w:t>
      </w:r>
      <w:r w:rsidR="00087ACF">
        <w:t xml:space="preserve"> in the follow-up sessions</w:t>
      </w:r>
      <w:r>
        <w:t>. To evaluate the team, the group requirements are used and to evaluate the member his individual requirements are used.</w:t>
      </w:r>
    </w:p>
    <w:p w14:paraId="47F6D721" w14:textId="77777777" w:rsidR="003C4E3D" w:rsidRDefault="003C4E3D" w:rsidP="003C4E3D"/>
    <w:p w14:paraId="63A7E3FA" w14:textId="3798E8E5" w:rsidR="003C4E3D" w:rsidRDefault="003C4E3D" w:rsidP="003C4E3D">
      <w:r>
        <w:t>Members who perform well will be rewarded with public recognition</w:t>
      </w:r>
      <w:r w:rsidR="00991342">
        <w:t>,</w:t>
      </w:r>
      <w:r>
        <w:t xml:space="preserve"> may be assigned leadership roles in future deliveries</w:t>
      </w:r>
      <w:r w:rsidR="00991342">
        <w:t xml:space="preserve"> and, as a reward, they will be presented a </w:t>
      </w:r>
      <w:r w:rsidR="00E21129">
        <w:t xml:space="preserve">free </w:t>
      </w:r>
      <w:r w:rsidR="00991342">
        <w:t>donut</w:t>
      </w:r>
      <w:r>
        <w:t xml:space="preserve">, </w:t>
      </w:r>
      <w:r w:rsidR="00991342">
        <w:t>on the other hand</w:t>
      </w:r>
      <w:r>
        <w:t xml:space="preserve">, members with bad performance </w:t>
      </w:r>
      <w:r w:rsidR="00991342">
        <w:t>will not receive a free donut</w:t>
      </w:r>
      <w:r>
        <w:t>.</w:t>
      </w:r>
    </w:p>
    <w:p w14:paraId="3AE1E99A" w14:textId="77777777" w:rsidR="003C4E3D" w:rsidRDefault="003C4E3D" w:rsidP="003C4E3D"/>
    <w:p w14:paraId="07CB957C" w14:textId="4BA750D1" w:rsidR="003C4E3D" w:rsidRPr="008A5D71" w:rsidRDefault="003C4E3D" w:rsidP="003C4E3D">
      <w:pPr>
        <w:pStyle w:val="Ttulo1"/>
      </w:pPr>
      <w:bookmarkStart w:id="7" w:name="_Toc190801404"/>
      <w:r w:rsidRPr="008A5D71">
        <w:t xml:space="preserve">Firing </w:t>
      </w:r>
      <w:r w:rsidR="00807E68">
        <w:t>C</w:t>
      </w:r>
      <w:r w:rsidRPr="008A5D71">
        <w:t>onditions</w:t>
      </w:r>
      <w:bookmarkEnd w:id="7"/>
    </w:p>
    <w:p w14:paraId="5533449A" w14:textId="5D57272A" w:rsidR="006172E0" w:rsidRDefault="00F164FF" w:rsidP="006172E0">
      <w:r>
        <w:t>Members who do not contribute to the group's mandatory requirements, fail to collaborate with the team, and act independently without considering the impact on others' work will first be warned. The performance will be measured based on the metrics provided earlier. If, in two consecutive deliveries, their weekly DTD metric for mandatory requirements is below 0.</w:t>
      </w:r>
      <w:r w:rsidR="0065611B">
        <w:t>7</w:t>
      </w:r>
      <w:r>
        <w:t>, they may be expelled from the group. Members who consistently take on the work of others each week and, despite being warned, continue this behavior will be expelled from the group. For example, if members of the group are required to redo tasks every week due to the actions of one member, this could result in their expulsion from the group.</w:t>
      </w:r>
    </w:p>
    <w:p w14:paraId="03DBC822" w14:textId="77777777" w:rsidR="007F6CE7" w:rsidRDefault="007F6CE7">
      <w:pPr>
        <w:rPr>
          <w:b/>
          <w:bCs/>
          <w:sz w:val="40"/>
          <w:szCs w:val="40"/>
        </w:rPr>
      </w:pPr>
      <w:r>
        <w:br w:type="page"/>
      </w:r>
    </w:p>
    <w:p w14:paraId="45E3F0C3" w14:textId="561BCEDD" w:rsidR="006172E0" w:rsidRDefault="006172E0" w:rsidP="006172E0">
      <w:pPr>
        <w:pStyle w:val="Ttulo1"/>
      </w:pPr>
      <w:bookmarkStart w:id="8" w:name="_Toc190801405"/>
      <w:r>
        <w:lastRenderedPageBreak/>
        <w:t>Conclusions</w:t>
      </w:r>
      <w:bookmarkEnd w:id="8"/>
    </w:p>
    <w:p w14:paraId="0FFDA240" w14:textId="1AD77513" w:rsidR="00087ACF" w:rsidRDefault="00087ACF" w:rsidP="00087ACF">
      <w:r>
        <w:t>In conclusion, our group was formed through a clear recruitment process, where each member was carefully chosen and agreed upon before the forum was even used. This initial step established the foundation for our collaborative efforts, setting the stage for a productive and harmonious working environment.</w:t>
      </w:r>
    </w:p>
    <w:p w14:paraId="703D8B3F" w14:textId="164CC969" w:rsidR="00087ACF" w:rsidRDefault="00087ACF" w:rsidP="00087ACF">
      <w:r>
        <w:t>Moving forward, we are committed to achieving high performance through clear expectations and continuous evaluation. The metrics we've established, such as Done (D) vs. TODO (TD) and Personal Rate (PR) vs Lecturer’s Rate (LR), will help us track individual and group progress to ensure we meet the course's requirements and standards.</w:t>
      </w:r>
    </w:p>
    <w:p w14:paraId="08763C24" w14:textId="0348AE21" w:rsidR="00087ACF" w:rsidRDefault="00087ACF" w:rsidP="00087ACF">
      <w:r>
        <w:t>Members who demonstrate consistent effort and contribute positively to the group's work will be recognized and rewarded with opportunities for leadership roles and other forms of appreciation. However, those who fail to meet expectations, do not collaborate effectively, or consistently underperform will be given warnings. If their performance does not improve after two consecutive deliveries, expulsion from the group may occur.</w:t>
      </w:r>
    </w:p>
    <w:p w14:paraId="0F7FEC11" w14:textId="4AE18B32" w:rsidR="006172E0" w:rsidRDefault="00087ACF" w:rsidP="00087ACF">
      <w:r>
        <w:t xml:space="preserve">Our success relies on accountability, support, and a commitment to excellence. By working together and staying focused on our collective goals, we </w:t>
      </w:r>
      <w:r w:rsidR="00951622">
        <w:t xml:space="preserve">will make our best effort to </w:t>
      </w:r>
      <w:r>
        <w:t>achieve the desired outcome of the course and secure a final grade of at least 8.</w:t>
      </w:r>
    </w:p>
    <w:p w14:paraId="6581F2A5" w14:textId="193FA070" w:rsidR="006172E0" w:rsidRDefault="006172E0" w:rsidP="006172E0">
      <w:pPr>
        <w:pStyle w:val="Ttulo1"/>
      </w:pPr>
      <w:bookmarkStart w:id="9" w:name="_Toc190801406"/>
      <w:r>
        <w:t>Bibliography</w:t>
      </w:r>
      <w:bookmarkEnd w:id="9"/>
    </w:p>
    <w:p w14:paraId="38F7F591" w14:textId="1ECD627E" w:rsidR="006172E0" w:rsidRDefault="006172E0" w:rsidP="006172E0">
      <w:r>
        <w:t>Intentionally blank.</w:t>
      </w:r>
    </w:p>
    <w:p w14:paraId="4848426E" w14:textId="17295AD1" w:rsidR="00723700" w:rsidRDefault="00723700" w:rsidP="006172E0"/>
    <w:p w14:paraId="288DCA23" w14:textId="62905BC2" w:rsidR="00723700" w:rsidRDefault="00723700" w:rsidP="006172E0"/>
    <w:p w14:paraId="0BE3E5F6" w14:textId="40F9B541" w:rsidR="00723700" w:rsidRDefault="00723700" w:rsidP="006172E0"/>
    <w:p w14:paraId="2E774C48" w14:textId="64670746" w:rsidR="00723700" w:rsidRPr="006A6770" w:rsidRDefault="00723700" w:rsidP="006172E0">
      <w:pPr>
        <w:rPr>
          <w:b/>
          <w:bCs/>
        </w:rPr>
      </w:pPr>
      <w:r w:rsidRPr="006A6770">
        <w:rPr>
          <w:b/>
          <w:bCs/>
        </w:rPr>
        <w:t>Members sign:</w:t>
      </w:r>
    </w:p>
    <w:p w14:paraId="3D21842B" w14:textId="46C02D99" w:rsidR="00723700" w:rsidRDefault="00723700" w:rsidP="006172E0">
      <w:r>
        <w:t xml:space="preserve">Emilio Manuel Vázquez Cruz </w:t>
      </w:r>
      <w:r>
        <w:tab/>
      </w:r>
      <w:r>
        <w:tab/>
      </w:r>
      <w:r>
        <w:tab/>
        <w:t>José Coronil Álvarez</w:t>
      </w:r>
      <w:r>
        <w:tab/>
      </w:r>
    </w:p>
    <w:p w14:paraId="08100328" w14:textId="011D0026" w:rsidR="00723700" w:rsidRDefault="00723700" w:rsidP="006172E0">
      <w:r w:rsidRPr="00723700">
        <w:drawing>
          <wp:inline distT="0" distB="0" distL="0" distR="0" wp14:anchorId="4787026A" wp14:editId="73BB35C2">
            <wp:extent cx="1500504" cy="624840"/>
            <wp:effectExtent l="0" t="0" r="508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537" b="13979"/>
                    <a:stretch/>
                  </pic:blipFill>
                  <pic:spPr bwMode="auto">
                    <a:xfrm>
                      <a:off x="0" y="0"/>
                      <a:ext cx="1508931" cy="628349"/>
                    </a:xfrm>
                    <a:prstGeom prst="rect">
                      <a:avLst/>
                    </a:prstGeom>
                    <a:ln>
                      <a:noFill/>
                    </a:ln>
                    <a:extLst>
                      <a:ext uri="{53640926-AAD7-44D8-BBD7-CCE9431645EC}">
                        <a14:shadowObscured xmlns:a14="http://schemas.microsoft.com/office/drawing/2010/main"/>
                      </a:ext>
                    </a:extLst>
                  </pic:spPr>
                </pic:pic>
              </a:graphicData>
            </a:graphic>
          </wp:inline>
        </w:drawing>
      </w:r>
      <w:r w:rsidRPr="00723700">
        <w:rPr>
          <w:noProof/>
        </w:rPr>
        <w:t xml:space="preserve"> </w:t>
      </w:r>
      <w:r>
        <w:rPr>
          <w:noProof/>
        </w:rPr>
        <w:tab/>
      </w:r>
      <w:r>
        <w:rPr>
          <w:noProof/>
        </w:rPr>
        <w:tab/>
      </w:r>
      <w:r w:rsidR="006A6770">
        <w:rPr>
          <w:noProof/>
        </w:rPr>
        <w:tab/>
      </w:r>
      <w:r w:rsidRPr="00723700">
        <w:drawing>
          <wp:inline distT="0" distB="0" distL="0" distR="0" wp14:anchorId="3C90A3F7" wp14:editId="69866895">
            <wp:extent cx="1370965" cy="78486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1732" t="3574" b="4360"/>
                    <a:stretch/>
                  </pic:blipFill>
                  <pic:spPr bwMode="auto">
                    <a:xfrm>
                      <a:off x="0" y="0"/>
                      <a:ext cx="1379796" cy="789916"/>
                    </a:xfrm>
                    <a:prstGeom prst="rect">
                      <a:avLst/>
                    </a:prstGeom>
                    <a:ln>
                      <a:noFill/>
                    </a:ln>
                    <a:extLst>
                      <a:ext uri="{53640926-AAD7-44D8-BBD7-CCE9431645EC}">
                        <a14:shadowObscured xmlns:a14="http://schemas.microsoft.com/office/drawing/2010/main"/>
                      </a:ext>
                    </a:extLst>
                  </pic:spPr>
                </pic:pic>
              </a:graphicData>
            </a:graphic>
          </wp:inline>
        </w:drawing>
      </w:r>
    </w:p>
    <w:p w14:paraId="509B595E" w14:textId="77777777" w:rsidR="0001534E" w:rsidRDefault="0001534E" w:rsidP="006172E0"/>
    <w:p w14:paraId="341315BA" w14:textId="5F8EFEE4" w:rsidR="00723700" w:rsidRDefault="00723700" w:rsidP="006172E0">
      <w:r>
        <w:t>Javier Ignacio Milá de la Roca Dos Santos</w:t>
      </w:r>
      <w:r>
        <w:tab/>
        <w:t xml:space="preserve">Miguel </w:t>
      </w:r>
      <w:r>
        <w:t>García Vizcaino</w:t>
      </w:r>
    </w:p>
    <w:p w14:paraId="0BD55157" w14:textId="674C99BC" w:rsidR="006A6770" w:rsidRPr="006172E0" w:rsidRDefault="006A6770" w:rsidP="006172E0">
      <w:r w:rsidRPr="006A6770">
        <w:drawing>
          <wp:inline distT="0" distB="0" distL="0" distR="0" wp14:anchorId="2202AB78" wp14:editId="51023550">
            <wp:extent cx="1333500" cy="970359"/>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8705" cy="974146"/>
                    </a:xfrm>
                    <a:prstGeom prst="rect">
                      <a:avLst/>
                    </a:prstGeom>
                  </pic:spPr>
                </pic:pic>
              </a:graphicData>
            </a:graphic>
          </wp:inline>
        </w:drawing>
      </w:r>
      <w:r>
        <w:tab/>
      </w:r>
      <w:r>
        <w:tab/>
      </w:r>
      <w:r>
        <w:tab/>
      </w:r>
      <w:r w:rsidRPr="006A6770">
        <w:drawing>
          <wp:inline distT="0" distB="0" distL="0" distR="0" wp14:anchorId="00B2A33B" wp14:editId="67EF05E1">
            <wp:extent cx="2552700" cy="759092"/>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1393" cy="761677"/>
                    </a:xfrm>
                    <a:prstGeom prst="rect">
                      <a:avLst/>
                    </a:prstGeom>
                  </pic:spPr>
                </pic:pic>
              </a:graphicData>
            </a:graphic>
          </wp:inline>
        </w:drawing>
      </w:r>
    </w:p>
    <w:sectPr w:rsidR="006A6770" w:rsidRPr="006172E0" w:rsidSect="00B36FFC">
      <w:headerReference w:type="default" r:id="rId24"/>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0E778" w14:textId="77777777" w:rsidR="006B2182" w:rsidRDefault="006B2182" w:rsidP="00B36FFC">
      <w:pPr>
        <w:spacing w:after="0" w:line="240" w:lineRule="auto"/>
      </w:pPr>
      <w:r>
        <w:separator/>
      </w:r>
    </w:p>
  </w:endnote>
  <w:endnote w:type="continuationSeparator" w:id="0">
    <w:p w14:paraId="14C4D2B5" w14:textId="77777777" w:rsidR="006B2182" w:rsidRDefault="006B2182" w:rsidP="00B3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rPr>
        <w:noProof/>
      </w:rPr>
    </w:sdtEndPr>
    <w:sdtContent>
      <w:p w14:paraId="277EEC2C" w14:textId="1DFA13EE" w:rsidR="00B36FFC" w:rsidRDefault="00B36FF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7EA4453" w14:textId="77777777" w:rsidR="00B36FFC"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F175" w14:textId="77777777" w:rsidR="006B2182" w:rsidRDefault="006B2182" w:rsidP="00B36FFC">
      <w:pPr>
        <w:spacing w:after="0" w:line="240" w:lineRule="auto"/>
      </w:pPr>
      <w:r>
        <w:separator/>
      </w:r>
    </w:p>
  </w:footnote>
  <w:footnote w:type="continuationSeparator" w:id="0">
    <w:p w14:paraId="1C362998" w14:textId="77777777" w:rsidR="006B2182" w:rsidRDefault="006B2182" w:rsidP="00B36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Default="004B27A0">
    <w:pPr>
      <w:pStyle w:val="Encabezado"/>
    </w:pPr>
    <w:r>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t>Acme AirNav Solutions, Inc.</w:t>
    </w:r>
  </w:p>
  <w:p w14:paraId="32B2A3D7" w14:textId="77777777" w:rsidR="006172E0" w:rsidRDefault="006172E0">
    <w:pPr>
      <w:pStyle w:val="Encabezado"/>
    </w:pPr>
  </w:p>
  <w:p w14:paraId="78A3BE1A" w14:textId="77777777" w:rsidR="006172E0"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15AB3"/>
    <w:multiLevelType w:val="hybridMultilevel"/>
    <w:tmpl w:val="49A0CC48"/>
    <w:lvl w:ilvl="0" w:tplc="7F649F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432550"/>
    <w:multiLevelType w:val="hybridMultilevel"/>
    <w:tmpl w:val="A45612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04BE8"/>
    <w:rsid w:val="00011250"/>
    <w:rsid w:val="0001534E"/>
    <w:rsid w:val="000417E0"/>
    <w:rsid w:val="000868CE"/>
    <w:rsid w:val="00087ACF"/>
    <w:rsid w:val="00167D4D"/>
    <w:rsid w:val="001C5892"/>
    <w:rsid w:val="00212DBC"/>
    <w:rsid w:val="002A78EC"/>
    <w:rsid w:val="002F2FEB"/>
    <w:rsid w:val="003C4E3D"/>
    <w:rsid w:val="00432350"/>
    <w:rsid w:val="004B27A0"/>
    <w:rsid w:val="00525112"/>
    <w:rsid w:val="00607E57"/>
    <w:rsid w:val="006172E0"/>
    <w:rsid w:val="00634E51"/>
    <w:rsid w:val="0065411A"/>
    <w:rsid w:val="0065611B"/>
    <w:rsid w:val="006A4B74"/>
    <w:rsid w:val="006A6770"/>
    <w:rsid w:val="006B2182"/>
    <w:rsid w:val="006B65B2"/>
    <w:rsid w:val="006C50EF"/>
    <w:rsid w:val="006F5287"/>
    <w:rsid w:val="00723700"/>
    <w:rsid w:val="007B7B87"/>
    <w:rsid w:val="007F6CE7"/>
    <w:rsid w:val="00807E68"/>
    <w:rsid w:val="008A5D71"/>
    <w:rsid w:val="009147C5"/>
    <w:rsid w:val="00951622"/>
    <w:rsid w:val="00967E1C"/>
    <w:rsid w:val="0098050D"/>
    <w:rsid w:val="00991342"/>
    <w:rsid w:val="009C3468"/>
    <w:rsid w:val="00AA1B3D"/>
    <w:rsid w:val="00AC4781"/>
    <w:rsid w:val="00B028E2"/>
    <w:rsid w:val="00B36848"/>
    <w:rsid w:val="00B36FFC"/>
    <w:rsid w:val="00BF3611"/>
    <w:rsid w:val="00C0637A"/>
    <w:rsid w:val="00C9384A"/>
    <w:rsid w:val="00D15475"/>
    <w:rsid w:val="00D50CC6"/>
    <w:rsid w:val="00D51B23"/>
    <w:rsid w:val="00DF2E07"/>
    <w:rsid w:val="00E10570"/>
    <w:rsid w:val="00E21129"/>
    <w:rsid w:val="00E949B3"/>
    <w:rsid w:val="00F164FF"/>
    <w:rsid w:val="00F5327B"/>
    <w:rsid w:val="00F73779"/>
    <w:rsid w:val="00F84107"/>
    <w:rsid w:val="00FF5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B36FFC"/>
    <w:pPr>
      <w:outlineLvl w:val="1"/>
    </w:pPr>
    <w:rPr>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B36FFC"/>
    <w:rPr>
      <w:b/>
      <w:bCs/>
      <w:sz w:val="28"/>
      <w:szCs w:val="28"/>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styleId="Prrafodelista">
    <w:name w:val="List Paragraph"/>
    <w:basedOn w:val="Normal"/>
    <w:uiPriority w:val="34"/>
    <w:qFormat/>
    <w:rsid w:val="001C5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77448">
      <w:bodyDiv w:val="1"/>
      <w:marLeft w:val="0"/>
      <w:marRight w:val="0"/>
      <w:marTop w:val="0"/>
      <w:marBottom w:val="0"/>
      <w:divBdr>
        <w:top w:val="none" w:sz="0" w:space="0" w:color="auto"/>
        <w:left w:val="none" w:sz="0" w:space="0" w:color="auto"/>
        <w:bottom w:val="none" w:sz="0" w:space="0" w:color="auto"/>
        <w:right w:val="none" w:sz="0" w:space="0" w:color="auto"/>
      </w:divBdr>
    </w:div>
    <w:div w:id="1248268872">
      <w:bodyDiv w:val="1"/>
      <w:marLeft w:val="0"/>
      <w:marRight w:val="0"/>
      <w:marTop w:val="0"/>
      <w:marBottom w:val="0"/>
      <w:divBdr>
        <w:top w:val="none" w:sz="0" w:space="0" w:color="auto"/>
        <w:left w:val="none" w:sz="0" w:space="0" w:color="auto"/>
        <w:bottom w:val="none" w:sz="0" w:space="0" w:color="auto"/>
        <w:right w:val="none" w:sz="0" w:space="0" w:color="auto"/>
      </w:divBdr>
    </w:div>
    <w:div w:id="20734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joscoralv@alum.us.e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javmildos@alum.us.e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emivazcru@alum.us.e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miggarviz@alum.us.es" TargetMode="External"/><Relationship Id="rId4" Type="http://schemas.openxmlformats.org/officeDocument/2006/relationships/styles" Target="styles.xml"/><Relationship Id="rId9" Type="http://schemas.openxmlformats.org/officeDocument/2006/relationships/hyperlink" Target="mailto:emivazcru@alum.us.es"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5627A7"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5627A7"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5627A7"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5627A7"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320D52"/>
    <w:rsid w:val="005627A7"/>
    <w:rsid w:val="00C741E2"/>
    <w:rsid w:val="00D237B6"/>
    <w:rsid w:val="00D3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BFFF252DF157494786731C5301B3E92B">
    <w:name w:val="BFFF252DF157494786731C5301B3E92B"/>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1263</Words>
  <Characters>6950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Chartering report</vt:lpstr>
      <vt:lpstr/>
    </vt:vector>
  </TitlesOfParts>
  <Company>Acme AirNav Solutions, Inc.</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Chartering report</dc:title>
  <dc:subject>https://github.com/Emilio-115/DP2-Acme-ANS</dc:subject>
  <dc:creator>Emilio PC</dc:creator>
  <cp:keywords/>
  <dc:description/>
  <cp:lastModifiedBy>Emilio PC</cp:lastModifiedBy>
  <cp:revision>33</cp:revision>
  <dcterms:created xsi:type="dcterms:W3CDTF">2025-02-15T16:25:00Z</dcterms:created>
  <dcterms:modified xsi:type="dcterms:W3CDTF">2025-02-18T19:07:00Z</dcterms:modified>
</cp:coreProperties>
</file>