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page" w:tblpX="4149" w:tblpY="3504"/>
        <w:tblW w:w="3410" w:type="pct"/>
        <w:tblBorders>
          <w:left w:val="single" w:sz="12" w:space="0" w:color="156082" w:themeColor="accent1"/>
        </w:tblBorders>
        <w:tblCellMar>
          <w:left w:w="144" w:type="dxa"/>
          <w:right w:w="115" w:type="dxa"/>
        </w:tblCellMar>
        <w:tblLook w:val="04A0" w:firstRow="1" w:lastRow="0" w:firstColumn="1" w:lastColumn="0" w:noHBand="0" w:noVBand="1"/>
      </w:tblPr>
      <w:tblGrid>
        <w:gridCol w:w="5789"/>
      </w:tblGrid>
      <w:tr w:rsidR="0020773F" w:rsidRPr="002F5EB4" w14:paraId="552CCE10" w14:textId="77777777" w:rsidTr="00F10CA8">
        <w:trPr>
          <w:trHeight w:val="298"/>
        </w:trPr>
        <w:sdt>
          <w:sdtPr>
            <w:rPr>
              <w:sz w:val="24"/>
              <w:szCs w:val="24"/>
            </w:rPr>
            <w:alias w:val="Company"/>
            <w:id w:val="13406915"/>
            <w:placeholder>
              <w:docPart w:val="AAC55F969E2C4096851E433F30630217"/>
            </w:placeholder>
            <w:dataBinding w:prefixMappings="xmlns:ns0='http://schemas.openxmlformats.org/officeDocument/2006/extended-properties'" w:xpath="/ns0:Properties[1]/ns0:Company[1]" w:storeItemID="{6668398D-A668-4E3E-A5EB-62B293D839F1}"/>
            <w:text/>
          </w:sdtPr>
          <w:sdtContent>
            <w:tc>
              <w:tcPr>
                <w:tcW w:w="5789" w:type="dxa"/>
                <w:tcMar>
                  <w:top w:w="216" w:type="dxa"/>
                  <w:left w:w="115" w:type="dxa"/>
                  <w:bottom w:w="216" w:type="dxa"/>
                  <w:right w:w="115" w:type="dxa"/>
                </w:tcMar>
              </w:tcPr>
              <w:p w14:paraId="1AAC0AF3" w14:textId="6E63DFF2" w:rsidR="0020773F" w:rsidRPr="002F5EB4" w:rsidRDefault="0020773F" w:rsidP="00F10CA8">
                <w:pPr>
                  <w:pStyle w:val="NoSpacing"/>
                  <w:ind w:left="432"/>
                  <w:rPr>
                    <w:sz w:val="24"/>
                  </w:rPr>
                </w:pPr>
                <w:r>
                  <w:rPr>
                    <w:sz w:val="24"/>
                    <w:szCs w:val="24"/>
                  </w:rPr>
                  <w:t xml:space="preserve">Acme </w:t>
                </w:r>
                <w:proofErr w:type="spellStart"/>
                <w:r>
                  <w:rPr>
                    <w:sz w:val="24"/>
                    <w:szCs w:val="24"/>
                  </w:rPr>
                  <w:t>AirNav</w:t>
                </w:r>
                <w:proofErr w:type="spellEnd"/>
                <w:r>
                  <w:rPr>
                    <w:sz w:val="24"/>
                    <w:szCs w:val="24"/>
                  </w:rPr>
                  <w:t xml:space="preserve"> Solutions, Inc.</w:t>
                </w:r>
              </w:p>
            </w:tc>
          </w:sdtContent>
        </w:sdt>
      </w:tr>
      <w:tr w:rsidR="0020773F" w:rsidRPr="002F5EB4" w14:paraId="5C109986" w14:textId="77777777" w:rsidTr="00F10CA8">
        <w:trPr>
          <w:trHeight w:val="962"/>
        </w:trPr>
        <w:tc>
          <w:tcPr>
            <w:tcW w:w="5789" w:type="dxa"/>
          </w:tcPr>
          <w:sdt>
            <w:sdtPr>
              <w:rPr>
                <w:rFonts w:eastAsiaTheme="majorEastAsia" w:cstheme="minorHAnsi"/>
                <w:b/>
                <w:bCs/>
                <w:sz w:val="88"/>
                <w:szCs w:val="88"/>
              </w:rPr>
              <w:alias w:val="Title"/>
              <w:id w:val="13406919"/>
              <w:placeholder>
                <w:docPart w:val="055C389E8D1A44999B4E47BDCE86D562"/>
              </w:placeholder>
              <w:dataBinding w:prefixMappings="xmlns:ns0='http://schemas.openxmlformats.org/package/2006/metadata/core-properties' xmlns:ns1='http://purl.org/dc/elements/1.1/'" w:xpath="/ns0:coreProperties[1]/ns1:title[1]" w:storeItemID="{6C3C8BC8-F283-45AE-878A-BAB7291924A1}"/>
              <w:text/>
            </w:sdtPr>
            <w:sdtContent>
              <w:p w14:paraId="32EA2816" w14:textId="6D9E0DF7" w:rsidR="0020773F" w:rsidRPr="002F5EB4" w:rsidRDefault="0020773F" w:rsidP="00F10CA8">
                <w:pPr>
                  <w:pStyle w:val="NoSpacing"/>
                  <w:spacing w:line="216" w:lineRule="auto"/>
                  <w:ind w:left="432"/>
                  <w:rPr>
                    <w:rFonts w:asciiTheme="majorHAnsi" w:eastAsiaTheme="majorEastAsia" w:hAnsiTheme="majorHAnsi" w:cstheme="majorBidi"/>
                    <w:sz w:val="88"/>
                    <w:szCs w:val="88"/>
                  </w:rPr>
                </w:pPr>
                <w:r>
                  <w:rPr>
                    <w:rFonts w:eastAsiaTheme="majorEastAsia" w:cstheme="minorHAnsi"/>
                    <w:b/>
                    <w:bCs/>
                    <w:sz w:val="88"/>
                    <w:szCs w:val="88"/>
                  </w:rPr>
                  <w:t>Testing Report</w:t>
                </w:r>
              </w:p>
            </w:sdtContent>
          </w:sdt>
        </w:tc>
      </w:tr>
      <w:tr w:rsidR="0020773F" w:rsidRPr="002F5EB4" w14:paraId="0DA431BF" w14:textId="77777777" w:rsidTr="00F10CA8">
        <w:trPr>
          <w:trHeight w:val="13"/>
        </w:trPr>
        <w:sdt>
          <w:sdtPr>
            <w:rPr>
              <w:sz w:val="24"/>
              <w:szCs w:val="24"/>
            </w:rPr>
            <w:alias w:val="Subtitle"/>
            <w:id w:val="13406923"/>
            <w:placeholder>
              <w:docPart w:val="05D370F751BC41079D081D33240AA3CF"/>
            </w:placeholder>
            <w:dataBinding w:prefixMappings="xmlns:ns0='http://schemas.openxmlformats.org/package/2006/metadata/core-properties' xmlns:ns1='http://purl.org/dc/elements/1.1/'" w:xpath="/ns0:coreProperties[1]/ns1:subject[1]" w:storeItemID="{6C3C8BC8-F283-45AE-878A-BAB7291924A1}"/>
            <w:text/>
          </w:sdtPr>
          <w:sdtContent>
            <w:tc>
              <w:tcPr>
                <w:tcW w:w="5789" w:type="dxa"/>
                <w:tcMar>
                  <w:top w:w="216" w:type="dxa"/>
                  <w:left w:w="115" w:type="dxa"/>
                  <w:bottom w:w="216" w:type="dxa"/>
                  <w:right w:w="115" w:type="dxa"/>
                </w:tcMar>
              </w:tcPr>
              <w:p w14:paraId="03DE991A" w14:textId="57949846" w:rsidR="0020773F" w:rsidRPr="002F5EB4" w:rsidRDefault="0020773F" w:rsidP="00F10CA8">
                <w:pPr>
                  <w:pStyle w:val="NoSpacing"/>
                  <w:ind w:left="432"/>
                  <w:rPr>
                    <w:sz w:val="24"/>
                  </w:rPr>
                </w:pPr>
                <w:r>
                  <w:rPr>
                    <w:sz w:val="24"/>
                    <w:szCs w:val="24"/>
                  </w:rPr>
                  <w:t>http://github.com/Emili-115/DP2-Acme-ANS</w:t>
                </w:r>
              </w:p>
            </w:tc>
          </w:sdtContent>
        </w:sdt>
      </w:tr>
    </w:tbl>
    <w:tbl>
      <w:tblPr>
        <w:tblpPr w:leftFromText="187" w:rightFromText="187" w:vertAnchor="page" w:horzAnchor="margin" w:tblpXSpec="center" w:tblpY="13285"/>
        <w:tblW w:w="3857" w:type="pct"/>
        <w:tblLook w:val="04A0" w:firstRow="1" w:lastRow="0" w:firstColumn="1" w:lastColumn="0" w:noHBand="0" w:noVBand="1"/>
      </w:tblPr>
      <w:tblGrid>
        <w:gridCol w:w="6560"/>
      </w:tblGrid>
      <w:tr w:rsidR="002B77B1" w:rsidRPr="002F5EB4" w14:paraId="320EBD0F" w14:textId="77777777" w:rsidTr="002B77B1">
        <w:tc>
          <w:tcPr>
            <w:tcW w:w="6560" w:type="dxa"/>
            <w:tcMar>
              <w:top w:w="216" w:type="dxa"/>
              <w:left w:w="115" w:type="dxa"/>
              <w:bottom w:w="216" w:type="dxa"/>
              <w:right w:w="115" w:type="dxa"/>
            </w:tcMar>
          </w:tcPr>
          <w:p w14:paraId="6E834A84" w14:textId="77777777" w:rsidR="002B77B1" w:rsidRPr="004D6750" w:rsidRDefault="002B77B1" w:rsidP="002B77B1">
            <w:pPr>
              <w:pStyle w:val="NoSpacing"/>
              <w:rPr>
                <w:lang w:val="es-AR"/>
              </w:rPr>
            </w:pPr>
            <w:r w:rsidRPr="004D6750">
              <w:rPr>
                <w:lang w:val="es-AR"/>
              </w:rPr>
              <w:t>José Coronil Álvarez (joscoralv@alum.us.es)</w:t>
            </w:r>
          </w:p>
          <w:p w14:paraId="3DCE92B4" w14:textId="77777777" w:rsidR="002B77B1" w:rsidRPr="004D6750" w:rsidRDefault="002B77B1" w:rsidP="002B77B1">
            <w:pPr>
              <w:pStyle w:val="NoSpacing"/>
              <w:rPr>
                <w:lang w:val="es-AR"/>
              </w:rPr>
            </w:pPr>
            <w:r w:rsidRPr="004D6750">
              <w:rPr>
                <w:lang w:val="es-AR"/>
              </w:rPr>
              <w:t>Miguel García Vizcaíno (miggarviz@alum.us.es)</w:t>
            </w:r>
          </w:p>
          <w:p w14:paraId="38DEDAD5" w14:textId="77777777" w:rsidR="002B77B1" w:rsidRPr="004D6750" w:rsidRDefault="002B77B1" w:rsidP="002B77B1">
            <w:pPr>
              <w:pStyle w:val="NoSpacing"/>
              <w:rPr>
                <w:lang w:val="es-AR"/>
              </w:rPr>
            </w:pPr>
            <w:r w:rsidRPr="004D6750">
              <w:rPr>
                <w:lang w:val="es-AR"/>
              </w:rPr>
              <w:t>Javier Ignacio Milá de la Roca Dos Santos (javmildos@alum.us.es)</w:t>
            </w:r>
          </w:p>
          <w:p w14:paraId="587DF63E" w14:textId="77777777" w:rsidR="002B77B1" w:rsidRPr="004D6750" w:rsidRDefault="002B77B1" w:rsidP="002B77B1">
            <w:pPr>
              <w:pStyle w:val="NoSpacing"/>
              <w:rPr>
                <w:lang w:val="es-AR"/>
              </w:rPr>
            </w:pPr>
            <w:r w:rsidRPr="004D6750">
              <w:rPr>
                <w:lang w:val="es-AR"/>
              </w:rPr>
              <w:t>Emilio Manuel Vázquez Cruz (emivazcru@alum.us.es)</w:t>
            </w:r>
          </w:p>
          <w:p w14:paraId="735C92B2" w14:textId="77777777" w:rsidR="002B77B1" w:rsidRPr="002F5EB4" w:rsidRDefault="002B77B1" w:rsidP="002B77B1">
            <w:pPr>
              <w:pStyle w:val="NoSpacing"/>
            </w:pPr>
            <w:r w:rsidRPr="002F5EB4">
              <w:t>Group C1.028</w:t>
            </w:r>
          </w:p>
          <w:p w14:paraId="41749F44" w14:textId="77777777" w:rsidR="002B77B1" w:rsidRPr="002F5EB4" w:rsidRDefault="00000000" w:rsidP="002B77B1">
            <w:pPr>
              <w:pStyle w:val="NoSpacing"/>
              <w:rPr>
                <w:color w:val="156082" w:themeColor="accent1"/>
              </w:rPr>
            </w:pPr>
            <w:sdt>
              <w:sdtPr>
                <w:alias w:val="Date"/>
                <w:tag w:val="Date"/>
                <w:id w:val="13406932"/>
                <w:placeholder>
                  <w:docPart w:val="EE6EE94D28154E42B32B9F9EFE14329F"/>
                </w:placeholder>
                <w:dataBinding w:prefixMappings="xmlns:ns0='http://schemas.microsoft.com/office/2006/coverPageProps'" w:xpath="/ns0:CoverPageProperties[1]/ns0:PublishDate[1]" w:storeItemID="{55AF091B-3C7A-41E3-B477-F2FDAA23CFDA}"/>
                <w:date w:fullDate="2025-05-26T00:00:00Z">
                  <w:dateFormat w:val="M-d-yyyy"/>
                  <w:lid w:val="en-US"/>
                  <w:storeMappedDataAs w:val="dateTime"/>
                  <w:calendar w:val="gregorian"/>
                </w:date>
              </w:sdtPr>
              <w:sdtContent>
                <w:r w:rsidR="002B77B1">
                  <w:t>5-26-2025</w:t>
                </w:r>
              </w:sdtContent>
            </w:sdt>
          </w:p>
        </w:tc>
      </w:tr>
    </w:tbl>
    <w:p w14:paraId="137F3AEC" w14:textId="143D2B19" w:rsidR="002B77B1" w:rsidRDefault="002B77B1">
      <w:r w:rsidRPr="002F5EB4">
        <w:rPr>
          <w:noProof/>
        </w:rPr>
        <w:t xml:space="preserve"> </w:t>
      </w:r>
      <w:r w:rsidR="0020773F" w:rsidRPr="002F5EB4">
        <w:rPr>
          <w:noProof/>
        </w:rPr>
        <w:drawing>
          <wp:anchor distT="0" distB="0" distL="114300" distR="114300" simplePos="0" relativeHeight="251659264" behindDoc="0" locked="0" layoutInCell="1" allowOverlap="1" wp14:anchorId="18BEEF99" wp14:editId="6FFA7B8C">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p>
    <w:p w14:paraId="5B9016E2" w14:textId="66156DDA" w:rsidR="0020773F" w:rsidRDefault="002B77B1" w:rsidP="002B77B1">
      <w:pPr>
        <w:spacing w:line="278" w:lineRule="auto"/>
      </w:pPr>
      <w:r>
        <w:t xml:space="preserve"> </w:t>
      </w:r>
      <w:r>
        <w:br w:type="page"/>
      </w:r>
    </w:p>
    <w:sdt>
      <w:sdtPr>
        <w:rPr>
          <w:rFonts w:asciiTheme="minorHAnsi" w:eastAsiaTheme="minorHAnsi" w:hAnsiTheme="minorHAnsi" w:cstheme="minorBidi"/>
          <w:b w:val="0"/>
          <w:color w:val="auto"/>
          <w:sz w:val="22"/>
          <w:szCs w:val="22"/>
        </w:rPr>
        <w:id w:val="1560901076"/>
        <w:docPartObj>
          <w:docPartGallery w:val="Table of Contents"/>
          <w:docPartUnique/>
        </w:docPartObj>
      </w:sdtPr>
      <w:sdtEndPr>
        <w:rPr>
          <w:bCs/>
          <w:noProof/>
        </w:rPr>
      </w:sdtEndPr>
      <w:sdtContent>
        <w:p w14:paraId="521D1DB7" w14:textId="6C7A6516" w:rsidR="002B77B1" w:rsidRDefault="002B77B1">
          <w:pPr>
            <w:pStyle w:val="TOCHeading"/>
          </w:pPr>
          <w:r>
            <w:t>Contents</w:t>
          </w:r>
        </w:p>
        <w:p w14:paraId="54EC09D2" w14:textId="610D0C07" w:rsidR="00253A73" w:rsidRDefault="002B77B1">
          <w:pPr>
            <w:pStyle w:val="TOC1"/>
            <w:tabs>
              <w:tab w:val="right" w:leader="dot" w:pos="8494"/>
            </w:tabs>
            <w:rPr>
              <w:rFonts w:eastAsiaTheme="minorEastAsia"/>
              <w:noProof/>
              <w:kern w:val="2"/>
              <w:sz w:val="24"/>
              <w:szCs w:val="24"/>
              <w:lang w:val="es-ES" w:eastAsia="es-ES"/>
              <w14:ligatures w14:val="standardContextual"/>
            </w:rPr>
          </w:pPr>
          <w:r>
            <w:fldChar w:fldCharType="begin"/>
          </w:r>
          <w:r>
            <w:instrText xml:space="preserve"> TOC \o "1-3" \h \z \u </w:instrText>
          </w:r>
          <w:r>
            <w:fldChar w:fldCharType="separate"/>
          </w:r>
          <w:hyperlink w:anchor="_Toc199178969" w:history="1">
            <w:r w:rsidR="00253A73" w:rsidRPr="00C66BF7">
              <w:rPr>
                <w:rStyle w:val="Hyperlink"/>
                <w:noProof/>
              </w:rPr>
              <w:t>Introduction</w:t>
            </w:r>
            <w:r w:rsidR="00253A73">
              <w:rPr>
                <w:noProof/>
                <w:webHidden/>
              </w:rPr>
              <w:tab/>
            </w:r>
            <w:r w:rsidR="00253A73">
              <w:rPr>
                <w:noProof/>
                <w:webHidden/>
              </w:rPr>
              <w:fldChar w:fldCharType="begin"/>
            </w:r>
            <w:r w:rsidR="00253A73">
              <w:rPr>
                <w:noProof/>
                <w:webHidden/>
              </w:rPr>
              <w:instrText xml:space="preserve"> PAGEREF _Toc199178969 \h </w:instrText>
            </w:r>
            <w:r w:rsidR="00253A73">
              <w:rPr>
                <w:noProof/>
                <w:webHidden/>
              </w:rPr>
            </w:r>
            <w:r w:rsidR="00253A73">
              <w:rPr>
                <w:noProof/>
                <w:webHidden/>
              </w:rPr>
              <w:fldChar w:fldCharType="separate"/>
            </w:r>
            <w:r w:rsidR="00253A73">
              <w:rPr>
                <w:noProof/>
                <w:webHidden/>
              </w:rPr>
              <w:t>3</w:t>
            </w:r>
            <w:r w:rsidR="00253A73">
              <w:rPr>
                <w:noProof/>
                <w:webHidden/>
              </w:rPr>
              <w:fldChar w:fldCharType="end"/>
            </w:r>
          </w:hyperlink>
        </w:p>
        <w:p w14:paraId="7E41A5F6" w14:textId="4DBEBDB7" w:rsidR="00253A73" w:rsidRDefault="00253A73">
          <w:pPr>
            <w:pStyle w:val="TOC1"/>
            <w:tabs>
              <w:tab w:val="right" w:leader="dot" w:pos="8494"/>
            </w:tabs>
            <w:rPr>
              <w:rFonts w:eastAsiaTheme="minorEastAsia"/>
              <w:noProof/>
              <w:kern w:val="2"/>
              <w:sz w:val="24"/>
              <w:szCs w:val="24"/>
              <w:lang w:val="es-ES" w:eastAsia="es-ES"/>
              <w14:ligatures w14:val="standardContextual"/>
            </w:rPr>
          </w:pPr>
          <w:hyperlink w:anchor="_Toc199178970" w:history="1">
            <w:r w:rsidRPr="00C66BF7">
              <w:rPr>
                <w:rStyle w:val="Hyperlink"/>
                <w:noProof/>
              </w:rPr>
              <w:t>Test Developed</w:t>
            </w:r>
            <w:r>
              <w:rPr>
                <w:noProof/>
                <w:webHidden/>
              </w:rPr>
              <w:tab/>
            </w:r>
            <w:r>
              <w:rPr>
                <w:noProof/>
                <w:webHidden/>
              </w:rPr>
              <w:fldChar w:fldCharType="begin"/>
            </w:r>
            <w:r>
              <w:rPr>
                <w:noProof/>
                <w:webHidden/>
              </w:rPr>
              <w:instrText xml:space="preserve"> PAGEREF _Toc199178970 \h </w:instrText>
            </w:r>
            <w:r>
              <w:rPr>
                <w:noProof/>
                <w:webHidden/>
              </w:rPr>
            </w:r>
            <w:r>
              <w:rPr>
                <w:noProof/>
                <w:webHidden/>
              </w:rPr>
              <w:fldChar w:fldCharType="separate"/>
            </w:r>
            <w:r>
              <w:rPr>
                <w:noProof/>
                <w:webHidden/>
              </w:rPr>
              <w:t>3</w:t>
            </w:r>
            <w:r>
              <w:rPr>
                <w:noProof/>
                <w:webHidden/>
              </w:rPr>
              <w:fldChar w:fldCharType="end"/>
            </w:r>
          </w:hyperlink>
        </w:p>
        <w:p w14:paraId="3788C50E" w14:textId="51953808" w:rsidR="00253A73" w:rsidRDefault="00253A73">
          <w:pPr>
            <w:pStyle w:val="TOC2"/>
            <w:tabs>
              <w:tab w:val="right" w:leader="dot" w:pos="8494"/>
            </w:tabs>
            <w:rPr>
              <w:rFonts w:eastAsiaTheme="minorEastAsia"/>
              <w:noProof/>
              <w:kern w:val="2"/>
              <w:sz w:val="24"/>
              <w:szCs w:val="24"/>
              <w:lang w:val="es-ES" w:eastAsia="es-ES"/>
              <w14:ligatures w14:val="standardContextual"/>
            </w:rPr>
          </w:pPr>
          <w:hyperlink w:anchor="_Toc199178971" w:history="1">
            <w:r w:rsidRPr="00C66BF7">
              <w:rPr>
                <w:rStyle w:val="Hyperlink"/>
                <w:noProof/>
              </w:rPr>
              <w:t>Claim Test</w:t>
            </w:r>
            <w:r>
              <w:rPr>
                <w:noProof/>
                <w:webHidden/>
              </w:rPr>
              <w:tab/>
            </w:r>
            <w:r>
              <w:rPr>
                <w:noProof/>
                <w:webHidden/>
              </w:rPr>
              <w:fldChar w:fldCharType="begin"/>
            </w:r>
            <w:r>
              <w:rPr>
                <w:noProof/>
                <w:webHidden/>
              </w:rPr>
              <w:instrText xml:space="preserve"> PAGEREF _Toc199178971 \h </w:instrText>
            </w:r>
            <w:r>
              <w:rPr>
                <w:noProof/>
                <w:webHidden/>
              </w:rPr>
            </w:r>
            <w:r>
              <w:rPr>
                <w:noProof/>
                <w:webHidden/>
              </w:rPr>
              <w:fldChar w:fldCharType="separate"/>
            </w:r>
            <w:r>
              <w:rPr>
                <w:noProof/>
                <w:webHidden/>
              </w:rPr>
              <w:t>3</w:t>
            </w:r>
            <w:r>
              <w:rPr>
                <w:noProof/>
                <w:webHidden/>
              </w:rPr>
              <w:fldChar w:fldCharType="end"/>
            </w:r>
          </w:hyperlink>
        </w:p>
        <w:p w14:paraId="14FC7923" w14:textId="0530C933" w:rsidR="00253A73" w:rsidRDefault="00253A73">
          <w:pPr>
            <w:pStyle w:val="TOC2"/>
            <w:tabs>
              <w:tab w:val="right" w:leader="dot" w:pos="8494"/>
            </w:tabs>
            <w:rPr>
              <w:rFonts w:eastAsiaTheme="minorEastAsia"/>
              <w:noProof/>
              <w:kern w:val="2"/>
              <w:sz w:val="24"/>
              <w:szCs w:val="24"/>
              <w:lang w:val="es-ES" w:eastAsia="es-ES"/>
              <w14:ligatures w14:val="standardContextual"/>
            </w:rPr>
          </w:pPr>
          <w:hyperlink w:anchor="_Toc199178972" w:history="1">
            <w:r w:rsidRPr="00C66BF7">
              <w:rPr>
                <w:rStyle w:val="Hyperlink"/>
                <w:noProof/>
              </w:rPr>
              <w:t>Tracking Log Test</w:t>
            </w:r>
            <w:r>
              <w:rPr>
                <w:noProof/>
                <w:webHidden/>
              </w:rPr>
              <w:tab/>
            </w:r>
            <w:r>
              <w:rPr>
                <w:noProof/>
                <w:webHidden/>
              </w:rPr>
              <w:fldChar w:fldCharType="begin"/>
            </w:r>
            <w:r>
              <w:rPr>
                <w:noProof/>
                <w:webHidden/>
              </w:rPr>
              <w:instrText xml:space="preserve"> PAGEREF _Toc199178972 \h </w:instrText>
            </w:r>
            <w:r>
              <w:rPr>
                <w:noProof/>
                <w:webHidden/>
              </w:rPr>
            </w:r>
            <w:r>
              <w:rPr>
                <w:noProof/>
                <w:webHidden/>
              </w:rPr>
              <w:fldChar w:fldCharType="separate"/>
            </w:r>
            <w:r>
              <w:rPr>
                <w:noProof/>
                <w:webHidden/>
              </w:rPr>
              <w:t>4</w:t>
            </w:r>
            <w:r>
              <w:rPr>
                <w:noProof/>
                <w:webHidden/>
              </w:rPr>
              <w:fldChar w:fldCharType="end"/>
            </w:r>
          </w:hyperlink>
        </w:p>
        <w:p w14:paraId="34BFFF65" w14:textId="07A664D9" w:rsidR="00253A73" w:rsidRDefault="00253A73">
          <w:pPr>
            <w:pStyle w:val="TOC1"/>
            <w:tabs>
              <w:tab w:val="right" w:leader="dot" w:pos="8494"/>
            </w:tabs>
            <w:rPr>
              <w:rFonts w:eastAsiaTheme="minorEastAsia"/>
              <w:noProof/>
              <w:kern w:val="2"/>
              <w:sz w:val="24"/>
              <w:szCs w:val="24"/>
              <w:lang w:val="es-ES" w:eastAsia="es-ES"/>
              <w14:ligatures w14:val="standardContextual"/>
            </w:rPr>
          </w:pPr>
          <w:hyperlink w:anchor="_Toc199178973" w:history="1">
            <w:r w:rsidRPr="00C66BF7">
              <w:rPr>
                <w:rStyle w:val="Hyperlink"/>
                <w:noProof/>
              </w:rPr>
              <w:t>Test Coverage</w:t>
            </w:r>
            <w:r>
              <w:rPr>
                <w:noProof/>
                <w:webHidden/>
              </w:rPr>
              <w:tab/>
            </w:r>
            <w:r>
              <w:rPr>
                <w:noProof/>
                <w:webHidden/>
              </w:rPr>
              <w:fldChar w:fldCharType="begin"/>
            </w:r>
            <w:r>
              <w:rPr>
                <w:noProof/>
                <w:webHidden/>
              </w:rPr>
              <w:instrText xml:space="preserve"> PAGEREF _Toc199178973 \h </w:instrText>
            </w:r>
            <w:r>
              <w:rPr>
                <w:noProof/>
                <w:webHidden/>
              </w:rPr>
            </w:r>
            <w:r>
              <w:rPr>
                <w:noProof/>
                <w:webHidden/>
              </w:rPr>
              <w:fldChar w:fldCharType="separate"/>
            </w:r>
            <w:r>
              <w:rPr>
                <w:noProof/>
                <w:webHidden/>
              </w:rPr>
              <w:t>6</w:t>
            </w:r>
            <w:r>
              <w:rPr>
                <w:noProof/>
                <w:webHidden/>
              </w:rPr>
              <w:fldChar w:fldCharType="end"/>
            </w:r>
          </w:hyperlink>
        </w:p>
        <w:p w14:paraId="44B58AB3" w14:textId="23D620D3" w:rsidR="00253A73" w:rsidRDefault="00253A73">
          <w:pPr>
            <w:pStyle w:val="TOC2"/>
            <w:tabs>
              <w:tab w:val="right" w:leader="dot" w:pos="8494"/>
            </w:tabs>
            <w:rPr>
              <w:rFonts w:eastAsiaTheme="minorEastAsia"/>
              <w:noProof/>
              <w:kern w:val="2"/>
              <w:sz w:val="24"/>
              <w:szCs w:val="24"/>
              <w:lang w:val="es-ES" w:eastAsia="es-ES"/>
              <w14:ligatures w14:val="standardContextual"/>
            </w:rPr>
          </w:pPr>
          <w:hyperlink w:anchor="_Toc199178974" w:history="1">
            <w:r w:rsidRPr="00C66BF7">
              <w:rPr>
                <w:rStyle w:val="Hyperlink"/>
                <w:noProof/>
              </w:rPr>
              <w:t>Claim</w:t>
            </w:r>
            <w:r>
              <w:rPr>
                <w:noProof/>
                <w:webHidden/>
              </w:rPr>
              <w:tab/>
            </w:r>
            <w:r>
              <w:rPr>
                <w:noProof/>
                <w:webHidden/>
              </w:rPr>
              <w:fldChar w:fldCharType="begin"/>
            </w:r>
            <w:r>
              <w:rPr>
                <w:noProof/>
                <w:webHidden/>
              </w:rPr>
              <w:instrText xml:space="preserve"> PAGEREF _Toc199178974 \h </w:instrText>
            </w:r>
            <w:r>
              <w:rPr>
                <w:noProof/>
                <w:webHidden/>
              </w:rPr>
            </w:r>
            <w:r>
              <w:rPr>
                <w:noProof/>
                <w:webHidden/>
              </w:rPr>
              <w:fldChar w:fldCharType="separate"/>
            </w:r>
            <w:r>
              <w:rPr>
                <w:noProof/>
                <w:webHidden/>
              </w:rPr>
              <w:t>6</w:t>
            </w:r>
            <w:r>
              <w:rPr>
                <w:noProof/>
                <w:webHidden/>
              </w:rPr>
              <w:fldChar w:fldCharType="end"/>
            </w:r>
          </w:hyperlink>
        </w:p>
        <w:p w14:paraId="0396DA09" w14:textId="2AA8C489" w:rsidR="00253A73" w:rsidRDefault="00253A73">
          <w:pPr>
            <w:pStyle w:val="TOC2"/>
            <w:tabs>
              <w:tab w:val="right" w:leader="dot" w:pos="8494"/>
            </w:tabs>
            <w:rPr>
              <w:rFonts w:eastAsiaTheme="minorEastAsia"/>
              <w:noProof/>
              <w:kern w:val="2"/>
              <w:sz w:val="24"/>
              <w:szCs w:val="24"/>
              <w:lang w:val="es-ES" w:eastAsia="es-ES"/>
              <w14:ligatures w14:val="standardContextual"/>
            </w:rPr>
          </w:pPr>
          <w:hyperlink w:anchor="_Toc199178975" w:history="1">
            <w:r w:rsidRPr="00C66BF7">
              <w:rPr>
                <w:rStyle w:val="Hyperlink"/>
                <w:noProof/>
              </w:rPr>
              <w:t>Tracking Log</w:t>
            </w:r>
            <w:r>
              <w:rPr>
                <w:noProof/>
                <w:webHidden/>
              </w:rPr>
              <w:tab/>
            </w:r>
            <w:r>
              <w:rPr>
                <w:noProof/>
                <w:webHidden/>
              </w:rPr>
              <w:fldChar w:fldCharType="begin"/>
            </w:r>
            <w:r>
              <w:rPr>
                <w:noProof/>
                <w:webHidden/>
              </w:rPr>
              <w:instrText xml:space="preserve"> PAGEREF _Toc199178975 \h </w:instrText>
            </w:r>
            <w:r>
              <w:rPr>
                <w:noProof/>
                <w:webHidden/>
              </w:rPr>
            </w:r>
            <w:r>
              <w:rPr>
                <w:noProof/>
                <w:webHidden/>
              </w:rPr>
              <w:fldChar w:fldCharType="separate"/>
            </w:r>
            <w:r>
              <w:rPr>
                <w:noProof/>
                <w:webHidden/>
              </w:rPr>
              <w:t>6</w:t>
            </w:r>
            <w:r>
              <w:rPr>
                <w:noProof/>
                <w:webHidden/>
              </w:rPr>
              <w:fldChar w:fldCharType="end"/>
            </w:r>
          </w:hyperlink>
        </w:p>
        <w:p w14:paraId="4D37390D" w14:textId="3CE35EBA" w:rsidR="00253A73" w:rsidRDefault="00253A73">
          <w:pPr>
            <w:pStyle w:val="TOC1"/>
            <w:tabs>
              <w:tab w:val="right" w:leader="dot" w:pos="8494"/>
            </w:tabs>
            <w:rPr>
              <w:rFonts w:eastAsiaTheme="minorEastAsia"/>
              <w:noProof/>
              <w:kern w:val="2"/>
              <w:sz w:val="24"/>
              <w:szCs w:val="24"/>
              <w:lang w:val="es-ES" w:eastAsia="es-ES"/>
              <w14:ligatures w14:val="standardContextual"/>
            </w:rPr>
          </w:pPr>
          <w:hyperlink w:anchor="_Toc199178976" w:history="1">
            <w:r w:rsidRPr="00C66BF7">
              <w:rPr>
                <w:rStyle w:val="Hyperlink"/>
                <w:noProof/>
              </w:rPr>
              <w:t>Performance Analisys</w:t>
            </w:r>
            <w:r>
              <w:rPr>
                <w:noProof/>
                <w:webHidden/>
              </w:rPr>
              <w:tab/>
            </w:r>
            <w:r>
              <w:rPr>
                <w:noProof/>
                <w:webHidden/>
              </w:rPr>
              <w:fldChar w:fldCharType="begin"/>
            </w:r>
            <w:r>
              <w:rPr>
                <w:noProof/>
                <w:webHidden/>
              </w:rPr>
              <w:instrText xml:space="preserve"> PAGEREF _Toc199178976 \h </w:instrText>
            </w:r>
            <w:r>
              <w:rPr>
                <w:noProof/>
                <w:webHidden/>
              </w:rPr>
            </w:r>
            <w:r>
              <w:rPr>
                <w:noProof/>
                <w:webHidden/>
              </w:rPr>
              <w:fldChar w:fldCharType="separate"/>
            </w:r>
            <w:r>
              <w:rPr>
                <w:noProof/>
                <w:webHidden/>
              </w:rPr>
              <w:t>7</w:t>
            </w:r>
            <w:r>
              <w:rPr>
                <w:noProof/>
                <w:webHidden/>
              </w:rPr>
              <w:fldChar w:fldCharType="end"/>
            </w:r>
          </w:hyperlink>
        </w:p>
        <w:p w14:paraId="5A9480E3" w14:textId="4E1275CE" w:rsidR="00253A73" w:rsidRDefault="00253A73">
          <w:pPr>
            <w:pStyle w:val="TOC1"/>
            <w:tabs>
              <w:tab w:val="right" w:leader="dot" w:pos="8494"/>
            </w:tabs>
            <w:rPr>
              <w:rFonts w:eastAsiaTheme="minorEastAsia"/>
              <w:noProof/>
              <w:kern w:val="2"/>
              <w:sz w:val="24"/>
              <w:szCs w:val="24"/>
              <w:lang w:val="es-ES" w:eastAsia="es-ES"/>
              <w14:ligatures w14:val="standardContextual"/>
            </w:rPr>
          </w:pPr>
          <w:hyperlink w:anchor="_Toc199178977" w:history="1">
            <w:r w:rsidRPr="00C66BF7">
              <w:rPr>
                <w:rStyle w:val="Hyperlink"/>
                <w:noProof/>
              </w:rPr>
              <w:t>Conclu</w:t>
            </w:r>
            <w:r w:rsidRPr="00C66BF7">
              <w:rPr>
                <w:rStyle w:val="Hyperlink"/>
                <w:noProof/>
              </w:rPr>
              <w:t>s</w:t>
            </w:r>
            <w:r w:rsidRPr="00C66BF7">
              <w:rPr>
                <w:rStyle w:val="Hyperlink"/>
                <w:noProof/>
              </w:rPr>
              <w:t>ions</w:t>
            </w:r>
            <w:r>
              <w:rPr>
                <w:noProof/>
                <w:webHidden/>
              </w:rPr>
              <w:tab/>
            </w:r>
            <w:r>
              <w:rPr>
                <w:noProof/>
                <w:webHidden/>
              </w:rPr>
              <w:fldChar w:fldCharType="begin"/>
            </w:r>
            <w:r>
              <w:rPr>
                <w:noProof/>
                <w:webHidden/>
              </w:rPr>
              <w:instrText xml:space="preserve"> PAGEREF _Toc199178977 \h </w:instrText>
            </w:r>
            <w:r>
              <w:rPr>
                <w:noProof/>
                <w:webHidden/>
              </w:rPr>
            </w:r>
            <w:r>
              <w:rPr>
                <w:noProof/>
                <w:webHidden/>
              </w:rPr>
              <w:fldChar w:fldCharType="separate"/>
            </w:r>
            <w:r>
              <w:rPr>
                <w:noProof/>
                <w:webHidden/>
              </w:rPr>
              <w:t>10</w:t>
            </w:r>
            <w:r>
              <w:rPr>
                <w:noProof/>
                <w:webHidden/>
              </w:rPr>
              <w:fldChar w:fldCharType="end"/>
            </w:r>
          </w:hyperlink>
        </w:p>
        <w:p w14:paraId="4209E4D3" w14:textId="0E216427" w:rsidR="002B77B1" w:rsidRDefault="002B77B1">
          <w:r>
            <w:rPr>
              <w:b/>
              <w:bCs/>
              <w:noProof/>
            </w:rPr>
            <w:fldChar w:fldCharType="end"/>
          </w:r>
        </w:p>
      </w:sdtContent>
    </w:sdt>
    <w:p w14:paraId="5B625D02" w14:textId="7C4EE052" w:rsidR="002B77B1" w:rsidRPr="00A671BA" w:rsidRDefault="002B77B1" w:rsidP="00A671BA">
      <w:pPr>
        <w:pStyle w:val="Heading1"/>
        <w:rPr>
          <w:lang w:val="en-US"/>
        </w:rPr>
      </w:pPr>
      <w:r w:rsidRPr="003860CD">
        <w:rPr>
          <w:lang w:val="en-US"/>
        </w:rPr>
        <w:br w:type="page"/>
      </w:r>
      <w:bookmarkStart w:id="0" w:name="_Toc199178969"/>
      <w:r w:rsidRPr="00A671BA">
        <w:rPr>
          <w:lang w:val="en-US"/>
        </w:rPr>
        <w:lastRenderedPageBreak/>
        <w:t>Introdu</w:t>
      </w:r>
      <w:r w:rsidR="00A671BA" w:rsidRPr="00A671BA">
        <w:rPr>
          <w:lang w:val="en-US"/>
        </w:rPr>
        <w:t>ction</w:t>
      </w:r>
      <w:bookmarkEnd w:id="0"/>
    </w:p>
    <w:p w14:paraId="6257DAFD" w14:textId="4B670D92" w:rsidR="00B422EF" w:rsidRDefault="00A671BA" w:rsidP="00A671BA">
      <w:r>
        <w:t xml:space="preserve">This document is the testing report of the </w:t>
      </w:r>
      <w:r w:rsidR="00B422EF">
        <w:t>student</w:t>
      </w:r>
      <w:r>
        <w:t xml:space="preserve"> 4’s deliverables in the Acme-ANS project</w:t>
      </w:r>
      <w:r w:rsidR="00B422EF">
        <w:t>, these are the features of the assistance agent’s management of claims and tracking logs</w:t>
      </w:r>
      <w:r>
        <w:t xml:space="preserve">. It includes a summary of the test cases developed for the features implemented, covering both expected use cases and security checks against unauthorized access. It also includes the </w:t>
      </w:r>
      <w:r w:rsidR="00B422EF">
        <w:t>test coverage achieved</w:t>
      </w:r>
      <w:r>
        <w:t xml:space="preserve"> and a basic performance comparison between </w:t>
      </w:r>
      <w:r w:rsidR="00F44DBC">
        <w:t>with and without indexes</w:t>
      </w:r>
      <w:r w:rsidR="00B422EF">
        <w:t>.</w:t>
      </w:r>
    </w:p>
    <w:p w14:paraId="307EB145" w14:textId="77777777" w:rsidR="00B422EF" w:rsidRDefault="00B422EF" w:rsidP="00A671BA"/>
    <w:p w14:paraId="0D5DF06A" w14:textId="74945EA8" w:rsidR="00B422EF" w:rsidRPr="003860CD" w:rsidRDefault="00B422EF" w:rsidP="00B422EF">
      <w:pPr>
        <w:pStyle w:val="Heading1"/>
        <w:rPr>
          <w:lang w:val="en-US"/>
        </w:rPr>
      </w:pPr>
      <w:bookmarkStart w:id="1" w:name="_Toc199178970"/>
      <w:r w:rsidRPr="003860CD">
        <w:rPr>
          <w:lang w:val="en-US"/>
        </w:rPr>
        <w:t>Test Developed</w:t>
      </w:r>
      <w:bookmarkEnd w:id="1"/>
    </w:p>
    <w:p w14:paraId="6AE4B2BE" w14:textId="2EDAB616" w:rsidR="00B422EF" w:rsidRDefault="00B422EF" w:rsidP="00B422EF">
      <w:r w:rsidRPr="00B422EF">
        <w:t>The following is a list o</w:t>
      </w:r>
      <w:r>
        <w:t>f the test cases implemented, grouped by feature:</w:t>
      </w:r>
    </w:p>
    <w:p w14:paraId="5D2FA722" w14:textId="79993BB1" w:rsidR="00B422EF" w:rsidRDefault="00B422EF" w:rsidP="00B422EF">
      <w:pPr>
        <w:pStyle w:val="Heading2"/>
      </w:pPr>
      <w:bookmarkStart w:id="2" w:name="_Toc199178971"/>
      <w:r>
        <w:t>Claim Test</w:t>
      </w:r>
      <w:bookmarkEnd w:id="2"/>
    </w:p>
    <w:p w14:paraId="7D6CFC15" w14:textId="38D9E001" w:rsidR="00B422EF" w:rsidRPr="00AF69EF" w:rsidRDefault="00B422EF" w:rsidP="00B422EF">
      <w:pPr>
        <w:pStyle w:val="ListParagraph"/>
        <w:numPr>
          <w:ilvl w:val="0"/>
          <w:numId w:val="1"/>
        </w:numPr>
        <w:rPr>
          <w:b/>
          <w:bCs/>
        </w:rPr>
      </w:pPr>
      <w:r w:rsidRPr="00B422EF">
        <w:rPr>
          <w:b/>
          <w:bCs/>
        </w:rPr>
        <w:t>List-</w:t>
      </w:r>
      <w:proofErr w:type="spellStart"/>
      <w:r w:rsidRPr="00B422EF">
        <w:rPr>
          <w:b/>
          <w:bCs/>
        </w:rPr>
        <w:t>claim.safe</w:t>
      </w:r>
      <w:proofErr w:type="spellEnd"/>
      <w:r>
        <w:rPr>
          <w:b/>
          <w:bCs/>
        </w:rPr>
        <w:t>:</w:t>
      </w:r>
      <w:r>
        <w:rPr>
          <w:b/>
          <w:bCs/>
        </w:rPr>
        <w:br/>
      </w:r>
      <w:r>
        <w:t xml:space="preserve">This test the list of </w:t>
      </w:r>
      <w:r w:rsidR="00AF69EF">
        <w:t>claims</w:t>
      </w:r>
      <w:r>
        <w:t xml:space="preserve"> that are completed, this is that a tracking log with 100% percentage has been </w:t>
      </w:r>
      <w:r w:rsidR="00AF69EF">
        <w:t>published,</w:t>
      </w:r>
      <w:r>
        <w:t xml:space="preserve"> and the status of the claim is no longer PENDING</w:t>
      </w:r>
      <w:r w:rsidR="00AF69EF">
        <w:t>. It also tests the list of claims that aren’t complete yet. There is no specific hack test for these features because it was checked in a general test that we will see later. No bugs were found</w:t>
      </w:r>
    </w:p>
    <w:p w14:paraId="267AD4A1" w14:textId="4D285C88" w:rsidR="00AF69EF" w:rsidRPr="00827963" w:rsidRDefault="00AF69EF" w:rsidP="00AF69EF">
      <w:pPr>
        <w:pStyle w:val="ListParagraph"/>
        <w:numPr>
          <w:ilvl w:val="0"/>
          <w:numId w:val="1"/>
        </w:numPr>
        <w:rPr>
          <w:b/>
          <w:bCs/>
        </w:rPr>
      </w:pPr>
      <w:r>
        <w:rPr>
          <w:b/>
          <w:bCs/>
        </w:rPr>
        <w:t>Show-</w:t>
      </w:r>
      <w:proofErr w:type="spellStart"/>
      <w:r>
        <w:rPr>
          <w:b/>
          <w:bCs/>
        </w:rPr>
        <w:t>claim.safe</w:t>
      </w:r>
      <w:proofErr w:type="spellEnd"/>
      <w:r>
        <w:rPr>
          <w:b/>
          <w:bCs/>
        </w:rPr>
        <w:t>, Show-</w:t>
      </w:r>
      <w:proofErr w:type="spellStart"/>
      <w:r>
        <w:rPr>
          <w:b/>
          <w:bCs/>
        </w:rPr>
        <w:t>claim.hack</w:t>
      </w:r>
      <w:proofErr w:type="spellEnd"/>
      <w:r>
        <w:rPr>
          <w:b/>
          <w:bCs/>
        </w:rPr>
        <w:t>:</w:t>
      </w:r>
      <w:r>
        <w:rPr>
          <w:b/>
          <w:bCs/>
        </w:rPr>
        <w:br/>
      </w:r>
      <w:r>
        <w:t xml:space="preserve">These tests </w:t>
      </w:r>
      <w:r w:rsidR="00827963">
        <w:t>show the</w:t>
      </w:r>
      <w:r>
        <w:t xml:space="preserve"> da</w:t>
      </w:r>
      <w:r w:rsidR="00827963">
        <w:t xml:space="preserve">ta of a claim. The safe one guarantees that the information shows correctly, in case that the claim is published or not. The hack one checks that, if the claim doesn’t exist or it doesn’t belong to the logged agent, the system rejects your </w:t>
      </w:r>
      <w:r w:rsidR="00827963" w:rsidRPr="00827963">
        <w:t>request</w:t>
      </w:r>
      <w:r w:rsidR="00827963">
        <w:t>. No bugs were found</w:t>
      </w:r>
    </w:p>
    <w:p w14:paraId="67F47FA9" w14:textId="0A273268" w:rsidR="00827963" w:rsidRPr="003008EA" w:rsidRDefault="00827963" w:rsidP="00AF69EF">
      <w:pPr>
        <w:pStyle w:val="ListParagraph"/>
        <w:numPr>
          <w:ilvl w:val="0"/>
          <w:numId w:val="1"/>
        </w:numPr>
        <w:rPr>
          <w:b/>
          <w:bCs/>
        </w:rPr>
      </w:pPr>
      <w:r>
        <w:rPr>
          <w:b/>
          <w:bCs/>
        </w:rPr>
        <w:t>Create-</w:t>
      </w:r>
      <w:proofErr w:type="spellStart"/>
      <w:r>
        <w:rPr>
          <w:b/>
          <w:bCs/>
        </w:rPr>
        <w:t>claim.safe</w:t>
      </w:r>
      <w:proofErr w:type="spellEnd"/>
      <w:r>
        <w:rPr>
          <w:b/>
          <w:bCs/>
        </w:rPr>
        <w:t>, Create-</w:t>
      </w:r>
      <w:proofErr w:type="spellStart"/>
      <w:r>
        <w:rPr>
          <w:b/>
          <w:bCs/>
        </w:rPr>
        <w:t>claim.hack</w:t>
      </w:r>
      <w:proofErr w:type="spellEnd"/>
      <w:r>
        <w:rPr>
          <w:b/>
          <w:bCs/>
        </w:rPr>
        <w:t>:</w:t>
      </w:r>
      <w:r>
        <w:rPr>
          <w:b/>
          <w:bCs/>
        </w:rPr>
        <w:br/>
      </w:r>
      <w:r>
        <w:t xml:space="preserve">These </w:t>
      </w:r>
      <w:r w:rsidR="007D5908">
        <w:t>tests check</w:t>
      </w:r>
      <w:r>
        <w:t xml:space="preserve"> the feature of creating claims.</w:t>
      </w:r>
      <w:r w:rsidR="007D5908">
        <w:t xml:space="preserve"> The safe one checks that the introduced data is valid or invalid in all </w:t>
      </w:r>
      <w:r w:rsidR="003008EA">
        <w:t>the fields of the form. It also checks the validations of the claim, for example, some fields cannot have null value. The hack one guarantees that, in case of trying to introduce an invalid leg or an id that is not 0, the system rejects the request. There was found a bug in which, if you change the leg id to a non-existent leg, it shows you a panic instead of saying that null values are not acceptable. This bug was fixed successfully.</w:t>
      </w:r>
    </w:p>
    <w:p w14:paraId="376D1515" w14:textId="62191D03" w:rsidR="003008EA" w:rsidRPr="005B0F1C" w:rsidRDefault="003008EA" w:rsidP="00AF69EF">
      <w:pPr>
        <w:pStyle w:val="ListParagraph"/>
        <w:numPr>
          <w:ilvl w:val="0"/>
          <w:numId w:val="1"/>
        </w:numPr>
        <w:rPr>
          <w:b/>
          <w:bCs/>
        </w:rPr>
      </w:pPr>
      <w:r>
        <w:rPr>
          <w:b/>
          <w:bCs/>
        </w:rPr>
        <w:t>Delete-</w:t>
      </w:r>
      <w:proofErr w:type="spellStart"/>
      <w:r>
        <w:rPr>
          <w:b/>
          <w:bCs/>
        </w:rPr>
        <w:t>claim.safe</w:t>
      </w:r>
      <w:proofErr w:type="spellEnd"/>
      <w:r>
        <w:rPr>
          <w:b/>
          <w:bCs/>
        </w:rPr>
        <w:t>, Delete-</w:t>
      </w:r>
      <w:proofErr w:type="spellStart"/>
      <w:r>
        <w:rPr>
          <w:b/>
          <w:bCs/>
        </w:rPr>
        <w:t>claim.hack</w:t>
      </w:r>
      <w:proofErr w:type="spellEnd"/>
      <w:r>
        <w:rPr>
          <w:b/>
          <w:bCs/>
        </w:rPr>
        <w:t>:</w:t>
      </w:r>
      <w:r>
        <w:rPr>
          <w:b/>
          <w:bCs/>
        </w:rPr>
        <w:br/>
      </w:r>
      <w:r>
        <w:t xml:space="preserve">These tests check the features of deleting claims. These tests ensure that, on the hand of the safe request, it deletes the claim successfully and in the hand of the illegal request, it rejects the request for non-existent claims or claims that are not property of the logged agent. It also checks if the id of the delete </w:t>
      </w:r>
      <w:r w:rsidR="00F070B1">
        <w:t>has</w:t>
      </w:r>
      <w:r>
        <w:t xml:space="preserve"> </w:t>
      </w:r>
      <w:r w:rsidR="00F070B1">
        <w:t>changed</w:t>
      </w:r>
      <w:r>
        <w:t xml:space="preserve"> in any means or if the requested claim to be deleted is in </w:t>
      </w:r>
      <w:proofErr w:type="spellStart"/>
      <w:r>
        <w:t>draftMode</w:t>
      </w:r>
      <w:proofErr w:type="spellEnd"/>
      <w:r>
        <w:t xml:space="preserve"> or not. In case of bee</w:t>
      </w:r>
      <w:r w:rsidR="00F070B1">
        <w:t>n published, the system rejects the petition to delete the claim.</w:t>
      </w:r>
    </w:p>
    <w:p w14:paraId="7541E078" w14:textId="165AC740" w:rsidR="005B0F1C" w:rsidRPr="00C845AD" w:rsidRDefault="005B0F1C" w:rsidP="00AF69EF">
      <w:pPr>
        <w:pStyle w:val="ListParagraph"/>
        <w:numPr>
          <w:ilvl w:val="0"/>
          <w:numId w:val="1"/>
        </w:numPr>
        <w:rPr>
          <w:b/>
          <w:bCs/>
        </w:rPr>
      </w:pPr>
      <w:r>
        <w:rPr>
          <w:b/>
          <w:bCs/>
        </w:rPr>
        <w:t>Update-</w:t>
      </w:r>
      <w:proofErr w:type="spellStart"/>
      <w:r>
        <w:rPr>
          <w:b/>
          <w:bCs/>
        </w:rPr>
        <w:t>claim.safe</w:t>
      </w:r>
      <w:proofErr w:type="spellEnd"/>
      <w:r>
        <w:rPr>
          <w:b/>
          <w:bCs/>
        </w:rPr>
        <w:t>, Update-</w:t>
      </w:r>
      <w:proofErr w:type="spellStart"/>
      <w:r>
        <w:rPr>
          <w:b/>
          <w:bCs/>
        </w:rPr>
        <w:t>claim.hack</w:t>
      </w:r>
      <w:proofErr w:type="spellEnd"/>
      <w:r>
        <w:rPr>
          <w:b/>
          <w:bCs/>
        </w:rPr>
        <w:t>:</w:t>
      </w:r>
      <w:r>
        <w:rPr>
          <w:b/>
          <w:bCs/>
        </w:rPr>
        <w:br/>
      </w:r>
      <w:r>
        <w:t xml:space="preserve">These tests check the features of editing existing claims. These tests are like the delete and publish test, because it guarantees that I can only edit existing claims that belong to the logged agent and that are not published yet. It also verifies that the id of the updated claim is still the same. It also, in the safe test, checks that </w:t>
      </w:r>
      <w:r>
        <w:lastRenderedPageBreak/>
        <w:t>the fields of the claim are edited to valid values, checking that the leg field is a valid leg, for example.</w:t>
      </w:r>
      <w:r w:rsidR="00C845AD">
        <w:t xml:space="preserve"> The bug that was found in the create test, with the non-existent leg issues also appears in the publish and update feature. It was fixed successfully.</w:t>
      </w:r>
    </w:p>
    <w:p w14:paraId="4B88DC96" w14:textId="75CA603E" w:rsidR="00C845AD" w:rsidRPr="00C845AD" w:rsidRDefault="00C845AD" w:rsidP="00AF69EF">
      <w:pPr>
        <w:pStyle w:val="ListParagraph"/>
        <w:numPr>
          <w:ilvl w:val="0"/>
          <w:numId w:val="1"/>
        </w:numPr>
        <w:rPr>
          <w:b/>
          <w:bCs/>
        </w:rPr>
      </w:pPr>
      <w:r>
        <w:rPr>
          <w:b/>
          <w:bCs/>
        </w:rPr>
        <w:t>Publish-</w:t>
      </w:r>
      <w:proofErr w:type="spellStart"/>
      <w:r>
        <w:rPr>
          <w:b/>
          <w:bCs/>
        </w:rPr>
        <w:t>claim.safe</w:t>
      </w:r>
      <w:proofErr w:type="spellEnd"/>
      <w:r>
        <w:rPr>
          <w:b/>
          <w:bCs/>
        </w:rPr>
        <w:t>, Publish-</w:t>
      </w:r>
      <w:proofErr w:type="spellStart"/>
      <w:r>
        <w:rPr>
          <w:b/>
          <w:bCs/>
        </w:rPr>
        <w:t>claim.hack</w:t>
      </w:r>
      <w:proofErr w:type="spellEnd"/>
      <w:r>
        <w:rPr>
          <w:b/>
          <w:bCs/>
        </w:rPr>
        <w:t>:</w:t>
      </w:r>
      <w:r>
        <w:rPr>
          <w:b/>
          <w:bCs/>
        </w:rPr>
        <w:br/>
      </w:r>
      <w:r>
        <w:t xml:space="preserve">These tests check the features of publishing claims, this is making a claim </w:t>
      </w:r>
      <w:r w:rsidRPr="00C845AD">
        <w:t xml:space="preserve">not editable </w:t>
      </w:r>
      <w:r>
        <w:t xml:space="preserve">and not </w:t>
      </w:r>
      <w:proofErr w:type="spellStart"/>
      <w:r>
        <w:t>deletable</w:t>
      </w:r>
      <w:proofErr w:type="spellEnd"/>
      <w:r>
        <w:t xml:space="preserve">. These tests are </w:t>
      </w:r>
      <w:r w:rsidRPr="00C845AD">
        <w:t>almost the same</w:t>
      </w:r>
      <w:r>
        <w:t xml:space="preserve"> as the update ones besides the feature and the fact that, when you publish a claim, all the fields of it become </w:t>
      </w:r>
      <w:proofErr w:type="spellStart"/>
      <w:r>
        <w:t>readOnly</w:t>
      </w:r>
      <w:proofErr w:type="spellEnd"/>
      <w:r>
        <w:t xml:space="preserve"> attributes.</w:t>
      </w:r>
    </w:p>
    <w:p w14:paraId="0B14525B" w14:textId="674B9DCC" w:rsidR="00C845AD" w:rsidRPr="00C43C76" w:rsidRDefault="00C43C76" w:rsidP="00AF69EF">
      <w:pPr>
        <w:pStyle w:val="ListParagraph"/>
        <w:numPr>
          <w:ilvl w:val="0"/>
          <w:numId w:val="1"/>
        </w:numPr>
        <w:rPr>
          <w:b/>
          <w:bCs/>
        </w:rPr>
      </w:pPr>
      <w:r>
        <w:rPr>
          <w:b/>
          <w:bCs/>
        </w:rPr>
        <w:t>Non-agent-</w:t>
      </w:r>
      <w:proofErr w:type="spellStart"/>
      <w:r>
        <w:rPr>
          <w:b/>
          <w:bCs/>
        </w:rPr>
        <w:t>claim.hack</w:t>
      </w:r>
      <w:proofErr w:type="spellEnd"/>
      <w:r>
        <w:rPr>
          <w:b/>
          <w:bCs/>
        </w:rPr>
        <w:t>:</w:t>
      </w:r>
      <w:r>
        <w:rPr>
          <w:b/>
          <w:bCs/>
        </w:rPr>
        <w:br/>
      </w:r>
      <w:r>
        <w:t>This test checks that only a user logged as an assistance agent can access all the features listed above. This is the reason why the list test doesn’t have a hacking test.</w:t>
      </w:r>
    </w:p>
    <w:p w14:paraId="7C87DB4A" w14:textId="6862062E" w:rsidR="00C43C76" w:rsidRDefault="00C43C76" w:rsidP="00C43C76">
      <w:pPr>
        <w:pStyle w:val="Heading2"/>
      </w:pPr>
      <w:bookmarkStart w:id="3" w:name="_Toc199178972"/>
      <w:r>
        <w:t>Tracking Log Test</w:t>
      </w:r>
      <w:bookmarkEnd w:id="3"/>
    </w:p>
    <w:p w14:paraId="186862B2" w14:textId="76D82329" w:rsidR="00C43C76" w:rsidRDefault="00C43C76" w:rsidP="00C43C76">
      <w:pPr>
        <w:pStyle w:val="ListParagraph"/>
        <w:numPr>
          <w:ilvl w:val="0"/>
          <w:numId w:val="2"/>
        </w:numPr>
      </w:pPr>
      <w:r w:rsidRPr="00C43C76">
        <w:rPr>
          <w:b/>
          <w:bCs/>
        </w:rPr>
        <w:t>List-show-tracking-</w:t>
      </w:r>
      <w:proofErr w:type="spellStart"/>
      <w:r w:rsidRPr="00C43C76">
        <w:rPr>
          <w:b/>
          <w:bCs/>
        </w:rPr>
        <w:t>log.s</w:t>
      </w:r>
      <w:r>
        <w:rPr>
          <w:b/>
          <w:bCs/>
        </w:rPr>
        <w:t>afe,List</w:t>
      </w:r>
      <w:proofErr w:type="spellEnd"/>
      <w:r>
        <w:rPr>
          <w:b/>
          <w:bCs/>
        </w:rPr>
        <w:t>-show-tracking-</w:t>
      </w:r>
      <w:proofErr w:type="spellStart"/>
      <w:r>
        <w:rPr>
          <w:b/>
          <w:bCs/>
        </w:rPr>
        <w:t>log.hack</w:t>
      </w:r>
      <w:proofErr w:type="spellEnd"/>
      <w:r>
        <w:rPr>
          <w:b/>
          <w:bCs/>
        </w:rPr>
        <w:t>:</w:t>
      </w:r>
      <w:r>
        <w:rPr>
          <w:b/>
          <w:bCs/>
        </w:rPr>
        <w:br/>
      </w:r>
      <w:r>
        <w:t xml:space="preserve">These tests check the features of listing and show the tracking logs of a specific claim. The safe ones check that the data is correctly displayed, and the hacking ones check that the claim is valid (exists and belongs to the logged agent). Also, it checks, in the show </w:t>
      </w:r>
      <w:r w:rsidR="007A1A58">
        <w:t>features</w:t>
      </w:r>
      <w:r>
        <w:t>, if the tracking log is valid.</w:t>
      </w:r>
      <w:r w:rsidR="007A1A58">
        <w:t xml:space="preserve"> </w:t>
      </w:r>
      <w:r>
        <w:t xml:space="preserve">The checking of the user logged as agent is </w:t>
      </w:r>
      <w:r w:rsidR="007A1A58">
        <w:t>checked</w:t>
      </w:r>
      <w:r>
        <w:t xml:space="preserve"> in another test, just like </w:t>
      </w:r>
      <w:r w:rsidR="007A1A58">
        <w:t>the claim’s tests.</w:t>
      </w:r>
    </w:p>
    <w:p w14:paraId="7C0FB421" w14:textId="398ABAC1" w:rsidR="007A1A58" w:rsidRDefault="00B65973" w:rsidP="00C43C76">
      <w:pPr>
        <w:pStyle w:val="ListParagraph"/>
        <w:numPr>
          <w:ilvl w:val="0"/>
          <w:numId w:val="2"/>
        </w:numPr>
      </w:pPr>
      <w:r>
        <w:rPr>
          <w:b/>
          <w:bCs/>
        </w:rPr>
        <w:t>Create-tracking-</w:t>
      </w:r>
      <w:proofErr w:type="spellStart"/>
      <w:r>
        <w:rPr>
          <w:b/>
          <w:bCs/>
        </w:rPr>
        <w:t>log.safe</w:t>
      </w:r>
      <w:proofErr w:type="spellEnd"/>
      <w:r>
        <w:rPr>
          <w:b/>
          <w:bCs/>
        </w:rPr>
        <w:t>, Create-tracking-</w:t>
      </w:r>
      <w:proofErr w:type="spellStart"/>
      <w:r>
        <w:rPr>
          <w:b/>
          <w:bCs/>
        </w:rPr>
        <w:t>log.hack</w:t>
      </w:r>
      <w:proofErr w:type="spellEnd"/>
      <w:r>
        <w:rPr>
          <w:b/>
          <w:bCs/>
        </w:rPr>
        <w:t>:</w:t>
      </w:r>
      <w:r>
        <w:rPr>
          <w:b/>
          <w:bCs/>
        </w:rPr>
        <w:br/>
      </w:r>
      <w:r>
        <w:t xml:space="preserve">These tests check the features of creating tracking logs. It guarantees that the claim in which we are creating the tracking log is valid, that the fields are correct and follow the validation of tracking log. It also prevents us from creating a tracking log with a different id than 0 and it also, because of the </w:t>
      </w:r>
      <w:r w:rsidR="00065BF8">
        <w:t>design</w:t>
      </w:r>
      <w:r>
        <w:t xml:space="preserve"> of the application, prevents us from creating a tracking log if the previous one hasn’t been published, or if it has a 100% percentage progress.</w:t>
      </w:r>
    </w:p>
    <w:p w14:paraId="68D94060" w14:textId="53AF44E3" w:rsidR="00B65973" w:rsidRDefault="00B65973" w:rsidP="00C43C76">
      <w:pPr>
        <w:pStyle w:val="ListParagraph"/>
        <w:numPr>
          <w:ilvl w:val="0"/>
          <w:numId w:val="2"/>
        </w:numPr>
      </w:pPr>
      <w:r>
        <w:rPr>
          <w:b/>
          <w:bCs/>
        </w:rPr>
        <w:t>Delet</w:t>
      </w:r>
      <w:r w:rsidR="00065BF8">
        <w:rPr>
          <w:b/>
          <w:bCs/>
        </w:rPr>
        <w:t>e-tracking-</w:t>
      </w:r>
      <w:proofErr w:type="spellStart"/>
      <w:r w:rsidR="00065BF8">
        <w:rPr>
          <w:b/>
          <w:bCs/>
        </w:rPr>
        <w:t>log.safe,Delete</w:t>
      </w:r>
      <w:proofErr w:type="spellEnd"/>
      <w:r w:rsidR="00065BF8">
        <w:rPr>
          <w:b/>
          <w:bCs/>
        </w:rPr>
        <w:t>-tracking-</w:t>
      </w:r>
      <w:proofErr w:type="spellStart"/>
      <w:r w:rsidR="00065BF8">
        <w:rPr>
          <w:b/>
          <w:bCs/>
        </w:rPr>
        <w:t>log.hack</w:t>
      </w:r>
      <w:proofErr w:type="spellEnd"/>
      <w:r w:rsidR="00065BF8">
        <w:rPr>
          <w:b/>
          <w:bCs/>
        </w:rPr>
        <w:t>:</w:t>
      </w:r>
      <w:r w:rsidR="00065BF8">
        <w:rPr>
          <w:b/>
          <w:bCs/>
        </w:rPr>
        <w:br/>
      </w:r>
      <w:r w:rsidR="00065BF8">
        <w:t>These tests check the feature of deleting a tracking log. It ensures that only non-published and valid tracking logs with the valid agent logged can procced with the request. Also, it checks if the id has changed. No bugs were detected.</w:t>
      </w:r>
    </w:p>
    <w:p w14:paraId="475C1B11" w14:textId="198605B2" w:rsidR="00065BF8" w:rsidRDefault="00065BF8" w:rsidP="00C43C76">
      <w:pPr>
        <w:pStyle w:val="ListParagraph"/>
        <w:numPr>
          <w:ilvl w:val="0"/>
          <w:numId w:val="2"/>
        </w:numPr>
      </w:pPr>
      <w:r>
        <w:rPr>
          <w:b/>
          <w:bCs/>
        </w:rPr>
        <w:t>Update-tracking-</w:t>
      </w:r>
      <w:proofErr w:type="spellStart"/>
      <w:r>
        <w:rPr>
          <w:b/>
          <w:bCs/>
        </w:rPr>
        <w:t>log.safe</w:t>
      </w:r>
      <w:proofErr w:type="spellEnd"/>
      <w:r>
        <w:rPr>
          <w:b/>
          <w:bCs/>
        </w:rPr>
        <w:t>, Update-tracking-</w:t>
      </w:r>
      <w:proofErr w:type="spellStart"/>
      <w:r>
        <w:rPr>
          <w:b/>
          <w:bCs/>
        </w:rPr>
        <w:t>log.hack</w:t>
      </w:r>
      <w:proofErr w:type="spellEnd"/>
      <w:r>
        <w:rPr>
          <w:b/>
          <w:bCs/>
        </w:rPr>
        <w:t>:</w:t>
      </w:r>
      <w:r>
        <w:rPr>
          <w:b/>
          <w:bCs/>
        </w:rPr>
        <w:br/>
      </w:r>
      <w:r>
        <w:t xml:space="preserve">These tests check the feature of updating a tracking log. Like in the claim tests, the test </w:t>
      </w:r>
      <w:r w:rsidR="00312091">
        <w:t>checks</w:t>
      </w:r>
      <w:r>
        <w:t xml:space="preserve"> that all the fields are valid and </w:t>
      </w:r>
      <w:r w:rsidR="00312091">
        <w:t>passes</w:t>
      </w:r>
      <w:r>
        <w:t xml:space="preserve"> the validator of the tracking log. It also </w:t>
      </w:r>
      <w:r w:rsidR="00312091">
        <w:t>checks</w:t>
      </w:r>
      <w:r>
        <w:t xml:space="preserve"> that the tracking log, agent and claim are valid. The id and the </w:t>
      </w:r>
      <w:proofErr w:type="spellStart"/>
      <w:r>
        <w:t>draftMode</w:t>
      </w:r>
      <w:proofErr w:type="spellEnd"/>
      <w:r>
        <w:t xml:space="preserve"> value are also checked</w:t>
      </w:r>
      <w:r w:rsidR="00312091">
        <w:t>.</w:t>
      </w:r>
    </w:p>
    <w:p w14:paraId="09F7FED2" w14:textId="27664418" w:rsidR="00312091" w:rsidRDefault="00312091" w:rsidP="00C43C76">
      <w:pPr>
        <w:pStyle w:val="ListParagraph"/>
        <w:numPr>
          <w:ilvl w:val="0"/>
          <w:numId w:val="2"/>
        </w:numPr>
      </w:pPr>
      <w:r>
        <w:rPr>
          <w:b/>
          <w:bCs/>
        </w:rPr>
        <w:t>Publish-tracking-</w:t>
      </w:r>
      <w:proofErr w:type="spellStart"/>
      <w:r>
        <w:rPr>
          <w:b/>
          <w:bCs/>
        </w:rPr>
        <w:t>log.safe</w:t>
      </w:r>
      <w:proofErr w:type="spellEnd"/>
      <w:r>
        <w:rPr>
          <w:b/>
          <w:bCs/>
        </w:rPr>
        <w:t>, Publish-tracking-</w:t>
      </w:r>
      <w:proofErr w:type="spellStart"/>
      <w:r>
        <w:rPr>
          <w:b/>
          <w:bCs/>
        </w:rPr>
        <w:t>log.hack</w:t>
      </w:r>
      <w:proofErr w:type="spellEnd"/>
      <w:r>
        <w:rPr>
          <w:b/>
          <w:bCs/>
        </w:rPr>
        <w:t>:</w:t>
      </w:r>
      <w:r>
        <w:rPr>
          <w:b/>
          <w:bCs/>
        </w:rPr>
        <w:br/>
      </w:r>
      <w:r>
        <w:t>These tests check the feature of publishing a tracking log. The are some differences in the complexity of this test with the claim ones. In addition to all the tested areas in the update tests of tracking log, it also checks that the claim is published before publishing the tracking log. It also checks that if a tracking log with the 100% percentage is published, the status of the tracking log must edit the status of the claim.</w:t>
      </w:r>
    </w:p>
    <w:p w14:paraId="074E69C3" w14:textId="1CD858A0" w:rsidR="00312091" w:rsidRDefault="00312091" w:rsidP="00C43C76">
      <w:pPr>
        <w:pStyle w:val="ListParagraph"/>
        <w:numPr>
          <w:ilvl w:val="0"/>
          <w:numId w:val="2"/>
        </w:numPr>
      </w:pPr>
      <w:r>
        <w:rPr>
          <w:b/>
          <w:bCs/>
        </w:rPr>
        <w:t>Reclaim-tracking-</w:t>
      </w:r>
      <w:proofErr w:type="spellStart"/>
      <w:r>
        <w:rPr>
          <w:b/>
          <w:bCs/>
        </w:rPr>
        <w:t>log.safe</w:t>
      </w:r>
      <w:proofErr w:type="spellEnd"/>
      <w:r>
        <w:rPr>
          <w:b/>
          <w:bCs/>
        </w:rPr>
        <w:t>, Reclaim-tracking-</w:t>
      </w:r>
      <w:proofErr w:type="spellStart"/>
      <w:r>
        <w:rPr>
          <w:b/>
          <w:bCs/>
        </w:rPr>
        <w:t>log.hack</w:t>
      </w:r>
      <w:proofErr w:type="spellEnd"/>
      <w:r>
        <w:rPr>
          <w:b/>
          <w:bCs/>
        </w:rPr>
        <w:t>:</w:t>
      </w:r>
      <w:r>
        <w:rPr>
          <w:b/>
          <w:bCs/>
        </w:rPr>
        <w:br/>
      </w:r>
      <w:r>
        <w:t xml:space="preserve">These tests check the reclaim feature. This feature </w:t>
      </w:r>
      <w:r w:rsidR="00E72D89">
        <w:t xml:space="preserve">means that, when a claim is completed, this is that has a published tracking log with 100%, a new process of </w:t>
      </w:r>
      <w:r w:rsidR="00E72D89">
        <w:lastRenderedPageBreak/>
        <w:t>tracking log can start if the client is not satisfied with the resolution of the claim. These tests checks that the field of the new tracking log are all valid, that the claim and agent are valid, that the id equals 0, and that the previous new tracking log is published and is not 100% completed. After a new tracking log reach 100%, the process end completely.</w:t>
      </w:r>
    </w:p>
    <w:p w14:paraId="745DC40C" w14:textId="7A38A6C7" w:rsidR="00E72D89" w:rsidRDefault="00E72D89" w:rsidP="00C43C76">
      <w:pPr>
        <w:pStyle w:val="ListParagraph"/>
        <w:numPr>
          <w:ilvl w:val="0"/>
          <w:numId w:val="2"/>
        </w:numPr>
      </w:pPr>
      <w:r>
        <w:rPr>
          <w:b/>
          <w:bCs/>
        </w:rPr>
        <w:t>Non-agent-tracking-</w:t>
      </w:r>
      <w:proofErr w:type="spellStart"/>
      <w:r>
        <w:rPr>
          <w:b/>
          <w:bCs/>
        </w:rPr>
        <w:t>log.hack</w:t>
      </w:r>
      <w:proofErr w:type="spellEnd"/>
      <w:r>
        <w:rPr>
          <w:b/>
          <w:bCs/>
        </w:rPr>
        <w:t>:</w:t>
      </w:r>
      <w:r>
        <w:rPr>
          <w:b/>
          <w:bCs/>
        </w:rPr>
        <w:br/>
      </w:r>
      <w:r>
        <w:t>This test works exactly like the one in the claim test, checking that the user logged is an assistance agent that can access the features listed above.</w:t>
      </w:r>
    </w:p>
    <w:p w14:paraId="1590CA61" w14:textId="77777777" w:rsidR="00BC5057" w:rsidRPr="003860CD" w:rsidRDefault="00BC5057">
      <w:pPr>
        <w:spacing w:line="278" w:lineRule="auto"/>
        <w:rPr>
          <w:rFonts w:asciiTheme="majorHAnsi" w:eastAsiaTheme="majorEastAsia" w:hAnsiTheme="majorHAnsi" w:cstheme="majorBidi"/>
          <w:b/>
          <w:color w:val="000000" w:themeColor="text1"/>
          <w:kern w:val="2"/>
          <w:sz w:val="40"/>
          <w:szCs w:val="40"/>
          <w14:ligatures w14:val="standardContextual"/>
        </w:rPr>
      </w:pPr>
      <w:r>
        <w:br w:type="page"/>
      </w:r>
    </w:p>
    <w:p w14:paraId="76306D55" w14:textId="6F07B3FC" w:rsidR="00E72D89" w:rsidRPr="00BC5057" w:rsidRDefault="00BC5057" w:rsidP="00BC5057">
      <w:pPr>
        <w:pStyle w:val="Heading1"/>
        <w:rPr>
          <w:lang w:val="en-US"/>
        </w:rPr>
      </w:pPr>
      <w:bookmarkStart w:id="4" w:name="_Toc199178973"/>
      <w:r w:rsidRPr="00BC5057">
        <w:rPr>
          <w:lang w:val="en-US"/>
        </w:rPr>
        <w:lastRenderedPageBreak/>
        <w:t>Test Coverage</w:t>
      </w:r>
      <w:bookmarkEnd w:id="4"/>
    </w:p>
    <w:p w14:paraId="47AEF3F5" w14:textId="6A289B65" w:rsidR="00B422EF" w:rsidRDefault="00BC5057" w:rsidP="00B422EF">
      <w:r>
        <w:t>The following is a summary of the coverage achieved for all relevant files</w:t>
      </w:r>
    </w:p>
    <w:p w14:paraId="1751B792" w14:textId="61F1E8BB" w:rsidR="00BC5057" w:rsidRDefault="00BC5057" w:rsidP="00BC5057">
      <w:pPr>
        <w:pStyle w:val="Heading2"/>
      </w:pPr>
      <w:bookmarkStart w:id="5" w:name="_Toc199178974"/>
      <w:r>
        <w:t>Claim</w:t>
      </w:r>
      <w:bookmarkEnd w:id="5"/>
    </w:p>
    <w:p w14:paraId="60834472" w14:textId="4784BFF9" w:rsidR="004A6917" w:rsidRPr="004A6917" w:rsidRDefault="00BC5057" w:rsidP="004A6917">
      <w:pPr>
        <w:pStyle w:val="ListParagraph"/>
        <w:numPr>
          <w:ilvl w:val="0"/>
          <w:numId w:val="6"/>
        </w:numPr>
      </w:pPr>
      <w:r w:rsidRPr="004A6917">
        <w:rPr>
          <w:b/>
          <w:bCs/>
        </w:rPr>
        <w:t xml:space="preserve">Validator </w:t>
      </w:r>
      <w:r w:rsidRPr="004A6917">
        <w:t>(</w:t>
      </w:r>
      <w:r w:rsidR="004A6917" w:rsidRPr="004A6917">
        <w:t>49,3%)</w:t>
      </w:r>
      <w:r w:rsidR="004A6917" w:rsidRPr="004A6917">
        <w:br/>
      </w:r>
      <w:r w:rsidR="004A6917" w:rsidRPr="004A6917">
        <w:rPr>
          <w:noProof/>
        </w:rPr>
        <w:drawing>
          <wp:inline distT="0" distB="0" distL="0" distR="0" wp14:anchorId="3398A7BE" wp14:editId="0267F088">
            <wp:extent cx="4442845" cy="327688"/>
            <wp:effectExtent l="0" t="0" r="0" b="0"/>
            <wp:docPr id="128697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0229" name=""/>
                    <pic:cNvPicPr/>
                  </pic:nvPicPr>
                  <pic:blipFill>
                    <a:blip r:embed="rId11"/>
                    <a:stretch>
                      <a:fillRect/>
                    </a:stretch>
                  </pic:blipFill>
                  <pic:spPr>
                    <a:xfrm>
                      <a:off x="0" y="0"/>
                      <a:ext cx="4442845" cy="327688"/>
                    </a:xfrm>
                    <a:prstGeom prst="rect">
                      <a:avLst/>
                    </a:prstGeom>
                  </pic:spPr>
                </pic:pic>
              </a:graphicData>
            </a:graphic>
          </wp:inline>
        </w:drawing>
      </w:r>
      <w:r w:rsidR="004A6917" w:rsidRPr="004A6917">
        <w:br/>
        <w:t>It appears that t</w:t>
      </w:r>
      <w:r w:rsidR="004A6917">
        <w:t xml:space="preserve">he validator is not very safe, because </w:t>
      </w:r>
      <w:r w:rsidR="00386E30">
        <w:t>it</w:t>
      </w:r>
      <w:r w:rsidR="004A6917">
        <w:t xml:space="preserve"> doesn’t even reach 50% coverage, but that is because most of the validator validate things for the sample</w:t>
      </w:r>
      <w:r w:rsidR="00B517B4">
        <w:t xml:space="preserve"> data, like the date being before the arrival of the leg. But this doesn’t validate in the test because the date is automatically set to be the actual date. This also happened with the status validation, but because the status change with the tracking logs, in which case it is correctly validated, it doesn’t go through that code.</w:t>
      </w:r>
    </w:p>
    <w:p w14:paraId="19CA0E4C" w14:textId="7272AA0A" w:rsidR="00B517B4" w:rsidRDefault="00B517B4" w:rsidP="004A6917">
      <w:pPr>
        <w:pStyle w:val="ListParagraph"/>
        <w:numPr>
          <w:ilvl w:val="0"/>
          <w:numId w:val="6"/>
        </w:numPr>
      </w:pPr>
      <w:r>
        <w:rPr>
          <w:b/>
          <w:bCs/>
        </w:rPr>
        <w:t xml:space="preserve">Controller, </w:t>
      </w:r>
      <w:proofErr w:type="spellStart"/>
      <w:r>
        <w:rPr>
          <w:b/>
          <w:bCs/>
        </w:rPr>
        <w:t>CreateService</w:t>
      </w:r>
      <w:proofErr w:type="spellEnd"/>
      <w:r>
        <w:rPr>
          <w:b/>
          <w:bCs/>
        </w:rPr>
        <w:t xml:space="preserve">, </w:t>
      </w:r>
      <w:proofErr w:type="spellStart"/>
      <w:r>
        <w:rPr>
          <w:b/>
          <w:bCs/>
        </w:rPr>
        <w:t>ListService</w:t>
      </w:r>
      <w:proofErr w:type="spellEnd"/>
      <w:r>
        <w:rPr>
          <w:b/>
          <w:bCs/>
        </w:rPr>
        <w:t xml:space="preserve">, </w:t>
      </w:r>
      <w:proofErr w:type="spellStart"/>
      <w:r>
        <w:rPr>
          <w:b/>
          <w:bCs/>
        </w:rPr>
        <w:t>ShowService</w:t>
      </w:r>
      <w:proofErr w:type="spellEnd"/>
      <w:r>
        <w:rPr>
          <w:b/>
          <w:bCs/>
        </w:rPr>
        <w:t xml:space="preserve"> and </w:t>
      </w:r>
      <w:proofErr w:type="spellStart"/>
      <w:r>
        <w:rPr>
          <w:b/>
          <w:bCs/>
        </w:rPr>
        <w:t>UndergoingListService</w:t>
      </w:r>
      <w:proofErr w:type="spellEnd"/>
      <w:r w:rsidR="00386E30">
        <w:rPr>
          <w:b/>
          <w:bCs/>
        </w:rPr>
        <w:t xml:space="preserve">, </w:t>
      </w:r>
      <w:proofErr w:type="spellStart"/>
      <w:r w:rsidR="00386E30">
        <w:rPr>
          <w:b/>
          <w:bCs/>
        </w:rPr>
        <w:t>UpdateService</w:t>
      </w:r>
      <w:proofErr w:type="spellEnd"/>
      <w:r>
        <w:rPr>
          <w:b/>
          <w:bCs/>
        </w:rPr>
        <w:t xml:space="preserve"> </w:t>
      </w:r>
      <w:r>
        <w:t>(100%):</w:t>
      </w:r>
      <w:r>
        <w:br/>
        <w:t>These cases were entirely covered by the tests.</w:t>
      </w:r>
    </w:p>
    <w:p w14:paraId="7C1C05FF" w14:textId="445F2607" w:rsidR="00386E30" w:rsidRDefault="00386E30" w:rsidP="004A6917">
      <w:pPr>
        <w:pStyle w:val="ListParagraph"/>
        <w:numPr>
          <w:ilvl w:val="0"/>
          <w:numId w:val="6"/>
        </w:numPr>
      </w:pPr>
      <w:proofErr w:type="spellStart"/>
      <w:r>
        <w:rPr>
          <w:b/>
          <w:bCs/>
        </w:rPr>
        <w:t>DeleteService</w:t>
      </w:r>
      <w:proofErr w:type="spellEnd"/>
      <w:r>
        <w:rPr>
          <w:b/>
          <w:bCs/>
        </w:rPr>
        <w:t xml:space="preserve"> </w:t>
      </w:r>
      <w:r>
        <w:t xml:space="preserve">(99,6%), </w:t>
      </w:r>
      <w:proofErr w:type="spellStart"/>
      <w:r>
        <w:rPr>
          <w:b/>
          <w:bCs/>
        </w:rPr>
        <w:t>PublishService</w:t>
      </w:r>
      <w:proofErr w:type="spellEnd"/>
      <w:r>
        <w:rPr>
          <w:b/>
          <w:bCs/>
        </w:rPr>
        <w:t xml:space="preserve"> </w:t>
      </w:r>
      <w:r>
        <w:t>(99,7%):</w:t>
      </w:r>
      <w:r>
        <w:br/>
        <w:t xml:space="preserve">These cases aren’t completed because the code in which it checks if the id has changed, the possible explication could be that the condition (id==security), only gives false when </w:t>
      </w:r>
      <w:proofErr w:type="spellStart"/>
      <w:r>
        <w:t>id</w:t>
      </w:r>
      <w:proofErr w:type="spellEnd"/>
      <w:r>
        <w:t xml:space="preserve"> has change, but security uses the value in the URL, and because of that it never changes.</w:t>
      </w:r>
      <w:r w:rsidR="004A6917" w:rsidRPr="004A6917">
        <w:br/>
      </w:r>
      <w:r w:rsidRPr="00386E30">
        <w:rPr>
          <w:noProof/>
        </w:rPr>
        <w:drawing>
          <wp:inline distT="0" distB="0" distL="0" distR="0" wp14:anchorId="4D7EFAD8" wp14:editId="43E577E0">
            <wp:extent cx="4480948" cy="1577477"/>
            <wp:effectExtent l="0" t="0" r="0" b="3810"/>
            <wp:docPr id="301729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29443" name="Picture 1" descr="A screenshot of a computer&#10;&#10;AI-generated content may be incorrect."/>
                    <pic:cNvPicPr/>
                  </pic:nvPicPr>
                  <pic:blipFill>
                    <a:blip r:embed="rId12"/>
                    <a:stretch>
                      <a:fillRect/>
                    </a:stretch>
                  </pic:blipFill>
                  <pic:spPr>
                    <a:xfrm>
                      <a:off x="0" y="0"/>
                      <a:ext cx="4480948" cy="1577477"/>
                    </a:xfrm>
                    <a:prstGeom prst="rect">
                      <a:avLst/>
                    </a:prstGeom>
                  </pic:spPr>
                </pic:pic>
              </a:graphicData>
            </a:graphic>
          </wp:inline>
        </w:drawing>
      </w:r>
      <w:r w:rsidRPr="00386E30">
        <w:t xml:space="preserve"> </w:t>
      </w:r>
    </w:p>
    <w:p w14:paraId="16925C26" w14:textId="77777777" w:rsidR="00386E30" w:rsidRDefault="00386E30" w:rsidP="00386E30">
      <w:pPr>
        <w:pStyle w:val="Heading2"/>
      </w:pPr>
      <w:bookmarkStart w:id="6" w:name="_Toc199178975"/>
      <w:r>
        <w:t>Tracking Log</w:t>
      </w:r>
      <w:bookmarkEnd w:id="6"/>
    </w:p>
    <w:p w14:paraId="273EE2DB" w14:textId="77777777" w:rsidR="00F44DBC" w:rsidRDefault="00386E30" w:rsidP="00386E30">
      <w:pPr>
        <w:pStyle w:val="ListParagraph"/>
        <w:numPr>
          <w:ilvl w:val="0"/>
          <w:numId w:val="8"/>
        </w:numPr>
      </w:pPr>
      <w:r>
        <w:rPr>
          <w:b/>
          <w:bCs/>
        </w:rPr>
        <w:t xml:space="preserve">Validator </w:t>
      </w:r>
      <w:r>
        <w:t>(87,9%)</w:t>
      </w:r>
      <w:r>
        <w:br/>
        <w:t xml:space="preserve">In this validator, the only thing that is not tested is the Date validation, and is because the Date in the tracking log features goes automatically, so it </w:t>
      </w:r>
      <w:proofErr w:type="spellStart"/>
      <w:r>
        <w:t>can not</w:t>
      </w:r>
      <w:proofErr w:type="spellEnd"/>
      <w:r>
        <w:t xml:space="preserve"> be changed.</w:t>
      </w:r>
      <w:r>
        <w:br/>
      </w:r>
      <w:r w:rsidRPr="00386E30">
        <w:rPr>
          <w:noProof/>
        </w:rPr>
        <w:drawing>
          <wp:inline distT="0" distB="0" distL="0" distR="0" wp14:anchorId="73129962" wp14:editId="2B932E54">
            <wp:extent cx="4397121" cy="312447"/>
            <wp:effectExtent l="0" t="0" r="3810" b="0"/>
            <wp:docPr id="45101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17045" name=""/>
                    <pic:cNvPicPr/>
                  </pic:nvPicPr>
                  <pic:blipFill>
                    <a:blip r:embed="rId13"/>
                    <a:stretch>
                      <a:fillRect/>
                    </a:stretch>
                  </pic:blipFill>
                  <pic:spPr>
                    <a:xfrm>
                      <a:off x="0" y="0"/>
                      <a:ext cx="4397121" cy="312447"/>
                    </a:xfrm>
                    <a:prstGeom prst="rect">
                      <a:avLst/>
                    </a:prstGeom>
                  </pic:spPr>
                </pic:pic>
              </a:graphicData>
            </a:graphic>
          </wp:inline>
        </w:drawing>
      </w:r>
      <w:r>
        <w:br/>
      </w:r>
    </w:p>
    <w:p w14:paraId="3873C814" w14:textId="77777777" w:rsidR="00F44DBC" w:rsidRDefault="00F44DBC">
      <w:pPr>
        <w:spacing w:line="278" w:lineRule="auto"/>
        <w:rPr>
          <w:b/>
          <w:bCs/>
        </w:rPr>
      </w:pPr>
      <w:r>
        <w:rPr>
          <w:b/>
          <w:bCs/>
        </w:rPr>
        <w:br w:type="page"/>
      </w:r>
    </w:p>
    <w:p w14:paraId="76364E72" w14:textId="77777777" w:rsidR="00F44DBC" w:rsidRDefault="00F44DBC" w:rsidP="00386E30">
      <w:pPr>
        <w:pStyle w:val="ListParagraph"/>
        <w:numPr>
          <w:ilvl w:val="0"/>
          <w:numId w:val="8"/>
        </w:numPr>
      </w:pPr>
      <w:r>
        <w:rPr>
          <w:b/>
          <w:bCs/>
        </w:rPr>
        <w:lastRenderedPageBreak/>
        <w:t xml:space="preserve">Controller, </w:t>
      </w:r>
      <w:proofErr w:type="spellStart"/>
      <w:r>
        <w:rPr>
          <w:b/>
          <w:bCs/>
        </w:rPr>
        <w:t>CreateService</w:t>
      </w:r>
      <w:proofErr w:type="spellEnd"/>
      <w:r>
        <w:rPr>
          <w:b/>
          <w:bCs/>
        </w:rPr>
        <w:t xml:space="preserve">, </w:t>
      </w:r>
      <w:proofErr w:type="spellStart"/>
      <w:r>
        <w:rPr>
          <w:b/>
          <w:bCs/>
        </w:rPr>
        <w:t>ListService</w:t>
      </w:r>
      <w:proofErr w:type="spellEnd"/>
      <w:r>
        <w:rPr>
          <w:b/>
          <w:bCs/>
        </w:rPr>
        <w:t xml:space="preserve">, </w:t>
      </w:r>
      <w:proofErr w:type="spellStart"/>
      <w:r>
        <w:rPr>
          <w:b/>
          <w:bCs/>
        </w:rPr>
        <w:t>ReclaimService</w:t>
      </w:r>
      <w:proofErr w:type="spellEnd"/>
      <w:r>
        <w:rPr>
          <w:b/>
          <w:bCs/>
        </w:rPr>
        <w:t xml:space="preserve">, </w:t>
      </w:r>
      <w:proofErr w:type="spellStart"/>
      <w:r>
        <w:rPr>
          <w:b/>
          <w:bCs/>
        </w:rPr>
        <w:t>ShowService</w:t>
      </w:r>
      <w:proofErr w:type="spellEnd"/>
      <w:r>
        <w:rPr>
          <w:b/>
          <w:bCs/>
        </w:rPr>
        <w:t xml:space="preserve"> </w:t>
      </w:r>
      <w:r>
        <w:t>(100%):</w:t>
      </w:r>
      <w:r>
        <w:br/>
        <w:t>These cases were entirely covered by the tests.</w:t>
      </w:r>
    </w:p>
    <w:p w14:paraId="3BFF3B52" w14:textId="5A366334" w:rsidR="00386E30" w:rsidRDefault="00F44DBC" w:rsidP="00386E30">
      <w:pPr>
        <w:pStyle w:val="ListParagraph"/>
        <w:numPr>
          <w:ilvl w:val="0"/>
          <w:numId w:val="8"/>
        </w:numPr>
      </w:pPr>
      <w:proofErr w:type="spellStart"/>
      <w:r>
        <w:rPr>
          <w:b/>
          <w:bCs/>
        </w:rPr>
        <w:t>DeleteService</w:t>
      </w:r>
      <w:proofErr w:type="spellEnd"/>
      <w:r>
        <w:rPr>
          <w:b/>
          <w:bCs/>
        </w:rPr>
        <w:t xml:space="preserve">, </w:t>
      </w:r>
      <w:proofErr w:type="spellStart"/>
      <w:r>
        <w:rPr>
          <w:b/>
          <w:bCs/>
        </w:rPr>
        <w:t>UpdateService</w:t>
      </w:r>
      <w:proofErr w:type="spellEnd"/>
      <w:r>
        <w:rPr>
          <w:b/>
          <w:bCs/>
        </w:rPr>
        <w:t xml:space="preserve"> </w:t>
      </w:r>
      <w:r>
        <w:t xml:space="preserve">(99,5%), </w:t>
      </w:r>
      <w:proofErr w:type="spellStart"/>
      <w:r>
        <w:rPr>
          <w:b/>
          <w:bCs/>
        </w:rPr>
        <w:t>PublishService</w:t>
      </w:r>
      <w:proofErr w:type="spellEnd"/>
      <w:r>
        <w:rPr>
          <w:b/>
          <w:bCs/>
        </w:rPr>
        <w:t xml:space="preserve"> </w:t>
      </w:r>
      <w:r>
        <w:t>(99,6%):</w:t>
      </w:r>
      <w:r>
        <w:br/>
        <w:t xml:space="preserve">Is the same problem that in the claim test, the </w:t>
      </w:r>
      <w:proofErr w:type="spellStart"/>
      <w:r>
        <w:t>securityId</w:t>
      </w:r>
      <w:proofErr w:type="spellEnd"/>
      <w:r>
        <w:t xml:space="preserve"> never changes.</w:t>
      </w:r>
      <w:r w:rsidR="00386E30">
        <w:br/>
      </w:r>
      <w:r w:rsidRPr="00F44DBC">
        <w:rPr>
          <w:noProof/>
        </w:rPr>
        <w:drawing>
          <wp:inline distT="0" distB="0" distL="0" distR="0" wp14:anchorId="410A4272" wp14:editId="46A5C664">
            <wp:extent cx="4458086" cy="1531753"/>
            <wp:effectExtent l="0" t="0" r="0" b="0"/>
            <wp:docPr id="10408577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7726" name="Picture 1" descr="A screenshot of a computer&#10;&#10;AI-generated content may be incorrect."/>
                    <pic:cNvPicPr/>
                  </pic:nvPicPr>
                  <pic:blipFill>
                    <a:blip r:embed="rId14"/>
                    <a:stretch>
                      <a:fillRect/>
                    </a:stretch>
                  </pic:blipFill>
                  <pic:spPr>
                    <a:xfrm>
                      <a:off x="0" y="0"/>
                      <a:ext cx="4458086" cy="1531753"/>
                    </a:xfrm>
                    <a:prstGeom prst="rect">
                      <a:avLst/>
                    </a:prstGeom>
                  </pic:spPr>
                </pic:pic>
              </a:graphicData>
            </a:graphic>
          </wp:inline>
        </w:drawing>
      </w:r>
    </w:p>
    <w:p w14:paraId="2C0BE22F" w14:textId="6F0001A4" w:rsidR="004A6917" w:rsidRPr="003860CD" w:rsidRDefault="00F44DBC" w:rsidP="00F44DBC">
      <w:pPr>
        <w:pStyle w:val="Heading1"/>
        <w:rPr>
          <w:lang w:val="en-US"/>
        </w:rPr>
      </w:pPr>
      <w:r w:rsidRPr="003860CD">
        <w:rPr>
          <w:lang w:val="en-US"/>
        </w:rPr>
        <w:br/>
      </w:r>
      <w:bookmarkStart w:id="7" w:name="_Toc199178976"/>
      <w:r w:rsidRPr="003860CD">
        <w:rPr>
          <w:lang w:val="en-US"/>
        </w:rPr>
        <w:t xml:space="preserve">Performance </w:t>
      </w:r>
      <w:proofErr w:type="spellStart"/>
      <w:r w:rsidRPr="003860CD">
        <w:rPr>
          <w:lang w:val="en-US"/>
        </w:rPr>
        <w:t>Analisys</w:t>
      </w:r>
      <w:bookmarkEnd w:id="7"/>
      <w:proofErr w:type="spellEnd"/>
    </w:p>
    <w:p w14:paraId="5AAA042C" w14:textId="77777777" w:rsidR="00F44DBC" w:rsidRDefault="00F44DBC" w:rsidP="00F44DBC">
      <w:pPr>
        <w:jc w:val="both"/>
      </w:pPr>
      <w:r>
        <w:t>The performance of the project was analyzed according to the specifications both before and after indices were created for the relevant tables.</w:t>
      </w:r>
    </w:p>
    <w:p w14:paraId="476EEB71" w14:textId="293EFD6A" w:rsidR="00F44DBC" w:rsidRDefault="00F44DBC" w:rsidP="00F44DBC">
      <w:pPr>
        <w:jc w:val="both"/>
      </w:pPr>
      <w:r>
        <w:t>The times were recorded executing only the tests regarding assistance agent features. The exact same tests were run with both; the only difference is the indexing of the tables. The specific results can be seen on the Excel files in this folder.</w:t>
      </w:r>
    </w:p>
    <w:p w14:paraId="47EC6B6C" w14:textId="37814D67" w:rsidR="00C63B7C" w:rsidRDefault="00C63B7C" w:rsidP="00F44DBC">
      <w:pPr>
        <w:jc w:val="both"/>
      </w:pPr>
    </w:p>
    <w:p w14:paraId="692359AC" w14:textId="77777777" w:rsidR="003860CD" w:rsidRDefault="003860CD">
      <w:pPr>
        <w:spacing w:line="278" w:lineRule="auto"/>
        <w:rPr>
          <w:b/>
          <w:bCs/>
        </w:rPr>
      </w:pPr>
      <w:r>
        <w:rPr>
          <w:b/>
          <w:bCs/>
        </w:rPr>
        <w:br w:type="page"/>
      </w:r>
    </w:p>
    <w:p w14:paraId="38810448" w14:textId="77777777" w:rsidR="003860CD" w:rsidRDefault="003860CD" w:rsidP="00F44DBC">
      <w:pPr>
        <w:jc w:val="both"/>
        <w:rPr>
          <w:b/>
          <w:bCs/>
        </w:rPr>
      </w:pPr>
    </w:p>
    <w:p w14:paraId="53AB9D5F" w14:textId="1A1C757A" w:rsidR="003860CD" w:rsidRDefault="00C63B7C" w:rsidP="00F44DBC">
      <w:pPr>
        <w:jc w:val="both"/>
        <w:rPr>
          <w:b/>
          <w:bCs/>
        </w:rPr>
      </w:pPr>
      <w:r w:rsidRPr="003860CD">
        <w:rPr>
          <w:b/>
          <w:bCs/>
        </w:rPr>
        <w:t>Before</w:t>
      </w:r>
      <w:r w:rsidR="003860CD">
        <w:rPr>
          <w:b/>
          <w:bCs/>
        </w:rPr>
        <w:t xml:space="preserve"> </w:t>
      </w:r>
      <w:r w:rsidRPr="003860CD">
        <w:rPr>
          <w:b/>
          <w:bCs/>
        </w:rPr>
        <w:t>Indexes</w:t>
      </w:r>
    </w:p>
    <w:p w14:paraId="6ADF28C8" w14:textId="2CEB8EB5" w:rsidR="003860CD" w:rsidRPr="003860CD" w:rsidRDefault="003860CD" w:rsidP="00F44DBC">
      <w:pPr>
        <w:jc w:val="both"/>
      </w:pPr>
      <w:r>
        <w:t>Before the indexes, the test resulted in a 95% confidence interval from 26,68ms to 29,255ms and a mean of 27,97ms. The costliest operation was Updating a tracking log with an average 46,08ms</w:t>
      </w:r>
    </w:p>
    <w:p w14:paraId="033CF05D" w14:textId="2337EA6F" w:rsidR="00F44DBC" w:rsidRDefault="003860CD" w:rsidP="00F44DBC">
      <w:r>
        <w:rPr>
          <w:noProof/>
          <w14:ligatures w14:val="standardContextual"/>
        </w:rPr>
        <w:drawing>
          <wp:inline distT="0" distB="0" distL="0" distR="0" wp14:anchorId="494091A2" wp14:editId="725AF937">
            <wp:extent cx="5400040" cy="4641272"/>
            <wp:effectExtent l="0" t="0" r="10160" b="6985"/>
            <wp:docPr id="1608652222" name="Chart 1">
              <a:extLst xmlns:a="http://schemas.openxmlformats.org/drawingml/2006/main">
                <a:ext uri="{FF2B5EF4-FFF2-40B4-BE49-F238E27FC236}">
                  <a16:creationId xmlns:a16="http://schemas.microsoft.com/office/drawing/2014/main" id="{DF67A744-763A-2C9E-9CA6-8676263D7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br/>
      </w:r>
      <w:r w:rsidRPr="003860CD">
        <w:drawing>
          <wp:inline distT="0" distB="0" distL="0" distR="0" wp14:anchorId="5B0E6D4F" wp14:editId="00C90A86">
            <wp:extent cx="3650672" cy="2936875"/>
            <wp:effectExtent l="0" t="0" r="6985" b="0"/>
            <wp:docPr id="1566749850"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49850" name="Picture 1" descr="A screenshot of a data sheet&#10;&#10;AI-generated content may be incorrect."/>
                    <pic:cNvPicPr/>
                  </pic:nvPicPr>
                  <pic:blipFill rotWithShape="1">
                    <a:blip r:embed="rId16"/>
                    <a:srcRect r="5495" b="5060"/>
                    <a:stretch>
                      <a:fillRect/>
                    </a:stretch>
                  </pic:blipFill>
                  <pic:spPr bwMode="auto">
                    <a:xfrm>
                      <a:off x="0" y="0"/>
                      <a:ext cx="3651348" cy="2937419"/>
                    </a:xfrm>
                    <a:prstGeom prst="rect">
                      <a:avLst/>
                    </a:prstGeom>
                    <a:ln>
                      <a:noFill/>
                    </a:ln>
                    <a:extLst>
                      <a:ext uri="{53640926-AAD7-44D8-BBD7-CCE9431645EC}">
                        <a14:shadowObscured xmlns:a14="http://schemas.microsoft.com/office/drawing/2010/main"/>
                      </a:ext>
                    </a:extLst>
                  </pic:spPr>
                </pic:pic>
              </a:graphicData>
            </a:graphic>
          </wp:inline>
        </w:drawing>
      </w:r>
    </w:p>
    <w:p w14:paraId="5495BF95" w14:textId="645486D6" w:rsidR="003860CD" w:rsidRDefault="003860CD" w:rsidP="00F44DBC">
      <w:r>
        <w:rPr>
          <w:b/>
          <w:bCs/>
        </w:rPr>
        <w:lastRenderedPageBreak/>
        <w:t>After Indexes</w:t>
      </w:r>
      <w:r>
        <w:rPr>
          <w:b/>
          <w:bCs/>
        </w:rPr>
        <w:br/>
      </w:r>
      <w:r w:rsidR="006420FE">
        <w:t>Before the indexes, the test resulted in a 95% confidence interval from 26,</w:t>
      </w:r>
      <w:r w:rsidR="006420FE">
        <w:t>18</w:t>
      </w:r>
      <w:r w:rsidR="006420FE">
        <w:t>ms to 2</w:t>
      </w:r>
      <w:r w:rsidR="006420FE">
        <w:t>8</w:t>
      </w:r>
      <w:r w:rsidR="006420FE">
        <w:t>,</w:t>
      </w:r>
      <w:r w:rsidR="006420FE">
        <w:t>855</w:t>
      </w:r>
      <w:r w:rsidR="006420FE">
        <w:t>ms and a mean of 27,</w:t>
      </w:r>
      <w:r w:rsidR="00253A73">
        <w:t>52</w:t>
      </w:r>
      <w:r w:rsidR="006420FE">
        <w:t>ms. The costliest operation was Updating a tracking log with</w:t>
      </w:r>
      <w:r w:rsidR="00253A73">
        <w:t xml:space="preserve"> 46,215</w:t>
      </w:r>
      <w:r w:rsidR="006420FE">
        <w:br/>
      </w:r>
      <w:r w:rsidR="006420FE">
        <w:br/>
      </w:r>
      <w:r w:rsidR="006420FE">
        <w:rPr>
          <w:noProof/>
          <w14:ligatures w14:val="standardContextual"/>
        </w:rPr>
        <w:drawing>
          <wp:inline distT="0" distB="0" distL="0" distR="0" wp14:anchorId="186701AB" wp14:editId="65D48209">
            <wp:extent cx="5400040" cy="4232563"/>
            <wp:effectExtent l="0" t="0" r="10160" b="15875"/>
            <wp:docPr id="1345558890" name="Chart 1">
              <a:extLst xmlns:a="http://schemas.openxmlformats.org/drawingml/2006/main">
                <a:ext uri="{FF2B5EF4-FFF2-40B4-BE49-F238E27FC236}">
                  <a16:creationId xmlns:a16="http://schemas.microsoft.com/office/drawing/2014/main" id="{48966414-DD3F-DC4C-1FD6-8769532ED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377375" w14:textId="0A5AD4A2" w:rsidR="00253A73" w:rsidRDefault="006420FE" w:rsidP="00F44DBC">
      <w:r w:rsidRPr="006420FE">
        <w:drawing>
          <wp:inline distT="0" distB="0" distL="0" distR="0" wp14:anchorId="4FD463CE" wp14:editId="0D736336">
            <wp:extent cx="4502150" cy="2937163"/>
            <wp:effectExtent l="0" t="0" r="0" b="0"/>
            <wp:docPr id="48530470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04708" name="Picture 1" descr="A screenshot of a spreadsheet&#10;&#10;AI-generated content may be incorrect."/>
                    <pic:cNvPicPr/>
                  </pic:nvPicPr>
                  <pic:blipFill rotWithShape="1">
                    <a:blip r:embed="rId18"/>
                    <a:srcRect l="1" r="1842" b="2896"/>
                    <a:stretch>
                      <a:fillRect/>
                    </a:stretch>
                  </pic:blipFill>
                  <pic:spPr bwMode="auto">
                    <a:xfrm>
                      <a:off x="0" y="0"/>
                      <a:ext cx="4503118" cy="2937795"/>
                    </a:xfrm>
                    <a:prstGeom prst="rect">
                      <a:avLst/>
                    </a:prstGeom>
                    <a:ln>
                      <a:noFill/>
                    </a:ln>
                    <a:extLst>
                      <a:ext uri="{53640926-AAD7-44D8-BBD7-CCE9431645EC}">
                        <a14:shadowObscured xmlns:a14="http://schemas.microsoft.com/office/drawing/2010/main"/>
                      </a:ext>
                    </a:extLst>
                  </pic:spPr>
                </pic:pic>
              </a:graphicData>
            </a:graphic>
          </wp:inline>
        </w:drawing>
      </w:r>
    </w:p>
    <w:p w14:paraId="599BFB1B" w14:textId="77777777" w:rsidR="00253A73" w:rsidRDefault="00253A73">
      <w:pPr>
        <w:spacing w:line="278" w:lineRule="auto"/>
      </w:pPr>
      <w:r>
        <w:br w:type="page"/>
      </w:r>
    </w:p>
    <w:p w14:paraId="081CB7AD" w14:textId="13FF51E8" w:rsidR="00253A73" w:rsidRDefault="00253A73" w:rsidP="00253A73">
      <w:r>
        <w:rPr>
          <w:b/>
          <w:bCs/>
        </w:rPr>
        <w:lastRenderedPageBreak/>
        <w:t>Comparison</w:t>
      </w:r>
      <w:r>
        <w:rPr>
          <w:b/>
          <w:bCs/>
        </w:rPr>
        <w:br/>
      </w:r>
      <w:r>
        <w:t xml:space="preserve">The two sample z-test for means resulted in a P(Z&lt;=z) two-tail value of 0.996, which is above significantly the alpha value for 95% confidence level (0.05). Thus, we cannot compare them because they are so equal that any difference is </w:t>
      </w:r>
      <w:r w:rsidRPr="00253A73">
        <w:t>redundant</w:t>
      </w:r>
      <w:r>
        <w:t>. In this case, the right solution will be to check the process or the indexes to see if we can improve the process of the test to obtain a comparable difference.</w:t>
      </w:r>
      <w:r>
        <w:rPr>
          <w:b/>
          <w:bCs/>
        </w:rPr>
        <w:br/>
      </w:r>
      <w:r w:rsidRPr="00253A73">
        <w:drawing>
          <wp:inline distT="0" distB="0" distL="0" distR="0" wp14:anchorId="401D9397" wp14:editId="3A435545">
            <wp:extent cx="2999105" cy="2175163"/>
            <wp:effectExtent l="0" t="0" r="0" b="0"/>
            <wp:docPr id="572344485" name="Picture 1" descr="A table with numbers and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4485" name="Picture 1" descr="A table with numbers and a black text&#10;&#10;AI-generated content may be incorrect."/>
                    <pic:cNvPicPr/>
                  </pic:nvPicPr>
                  <pic:blipFill rotWithShape="1">
                    <a:blip r:embed="rId19"/>
                    <a:srcRect r="1836" b="3223"/>
                    <a:stretch>
                      <a:fillRect/>
                    </a:stretch>
                  </pic:blipFill>
                  <pic:spPr bwMode="auto">
                    <a:xfrm>
                      <a:off x="0" y="0"/>
                      <a:ext cx="2999769" cy="2175645"/>
                    </a:xfrm>
                    <a:prstGeom prst="rect">
                      <a:avLst/>
                    </a:prstGeom>
                    <a:ln>
                      <a:noFill/>
                    </a:ln>
                    <a:extLst>
                      <a:ext uri="{53640926-AAD7-44D8-BBD7-CCE9431645EC}">
                        <a14:shadowObscured xmlns:a14="http://schemas.microsoft.com/office/drawing/2010/main"/>
                      </a:ext>
                    </a:extLst>
                  </pic:spPr>
                </pic:pic>
              </a:graphicData>
            </a:graphic>
          </wp:inline>
        </w:drawing>
      </w:r>
      <w:r>
        <w:br/>
      </w:r>
      <w:r>
        <w:br/>
      </w:r>
    </w:p>
    <w:p w14:paraId="0F7198CB" w14:textId="73817D5F" w:rsidR="00253A73" w:rsidRDefault="00253A73" w:rsidP="00253A73">
      <w:pPr>
        <w:pStyle w:val="Heading1"/>
      </w:pPr>
      <w:bookmarkStart w:id="8" w:name="_Toc199178977"/>
      <w:proofErr w:type="spellStart"/>
      <w:r>
        <w:t>Conclusions</w:t>
      </w:r>
      <w:bookmarkEnd w:id="8"/>
      <w:proofErr w:type="spellEnd"/>
    </w:p>
    <w:p w14:paraId="0BFA6E74" w14:textId="5953EF10" w:rsidR="00253A73" w:rsidRPr="00C76F95" w:rsidRDefault="00C76F95" w:rsidP="00253A73">
      <w:r w:rsidRPr="00610A5C">
        <w:t xml:space="preserve">All required tests were written and executed successfully. The features behaved correctly in both valid and invalid scenarios. </w:t>
      </w:r>
      <w:r w:rsidRPr="002A4D1D">
        <w:t>The tests helped identify bugs, which were subsequently fixed</w:t>
      </w:r>
      <w:r w:rsidRPr="00610A5C">
        <w:t>. Test coverage w</w:t>
      </w:r>
      <w:r>
        <w:t xml:space="preserve">as achieved for </w:t>
      </w:r>
      <w:r w:rsidRPr="002A4D1D">
        <w:t xml:space="preserve">all reachable lines in validators and </w:t>
      </w:r>
      <w:r>
        <w:t>services</w:t>
      </w:r>
      <w:r>
        <w:t xml:space="preserve">, with some exceptions explained in that section </w:t>
      </w:r>
      <w:r w:rsidRPr="00610A5C">
        <w:t xml:space="preserve">. Performance tests </w:t>
      </w:r>
      <w:r>
        <w:t xml:space="preserve">didn’t </w:t>
      </w:r>
      <w:r w:rsidRPr="00610A5C">
        <w:t>show</w:t>
      </w:r>
      <w:r w:rsidRPr="00610A5C">
        <w:t xml:space="preserve"> a </w:t>
      </w:r>
      <w:r>
        <w:t>significant difference</w:t>
      </w:r>
      <w:r w:rsidRPr="00610A5C">
        <w:t xml:space="preserve"> after indexing, likely due to the </w:t>
      </w:r>
      <w:r>
        <w:t>lack of optimization and the ineffective process of the test by the computer.</w:t>
      </w:r>
    </w:p>
    <w:sectPr w:rsidR="00253A73" w:rsidRPr="00C76F95" w:rsidSect="0020773F">
      <w:head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975B2" w14:textId="77777777" w:rsidR="00890771" w:rsidRDefault="00890771" w:rsidP="0020773F">
      <w:pPr>
        <w:spacing w:after="0" w:line="240" w:lineRule="auto"/>
      </w:pPr>
      <w:r>
        <w:separator/>
      </w:r>
    </w:p>
  </w:endnote>
  <w:endnote w:type="continuationSeparator" w:id="0">
    <w:p w14:paraId="1B06A3EB" w14:textId="77777777" w:rsidR="00890771" w:rsidRDefault="00890771" w:rsidP="0020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B3822" w14:textId="77777777" w:rsidR="00890771" w:rsidRDefault="00890771" w:rsidP="0020773F">
      <w:pPr>
        <w:spacing w:after="0" w:line="240" w:lineRule="auto"/>
      </w:pPr>
      <w:r>
        <w:separator/>
      </w:r>
    </w:p>
  </w:footnote>
  <w:footnote w:type="continuationSeparator" w:id="0">
    <w:p w14:paraId="4F874AA4" w14:textId="77777777" w:rsidR="00890771" w:rsidRDefault="00890771" w:rsidP="00207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4034" w14:textId="2D77C146" w:rsidR="0020773F" w:rsidRDefault="0020773F">
    <w:pPr>
      <w:pStyle w:val="Header"/>
    </w:pPr>
    <w:r w:rsidRPr="002F5EB4">
      <w:rPr>
        <w:noProof/>
      </w:rPr>
      <w:drawing>
        <wp:anchor distT="0" distB="0" distL="114300" distR="114300" simplePos="0" relativeHeight="251659264" behindDoc="0" locked="0" layoutInCell="1" allowOverlap="1" wp14:anchorId="37A5E8A9" wp14:editId="72DB79F4">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Pr="002F5EB4">
      <w:t xml:space="preserve">Acme </w:t>
    </w:r>
    <w:proofErr w:type="spellStart"/>
    <w:r w:rsidRPr="002F5EB4">
      <w:t>AirNav</w:t>
    </w:r>
    <w:proofErr w:type="spellEnd"/>
    <w:r w:rsidRPr="002F5EB4">
      <w:t xml:space="preserve"> Solutions, Inc.</w:t>
    </w:r>
  </w:p>
  <w:p w14:paraId="58661E7A" w14:textId="77777777" w:rsidR="0020773F" w:rsidRDefault="00207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D6041"/>
    <w:multiLevelType w:val="hybridMultilevel"/>
    <w:tmpl w:val="C2EC56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B409B"/>
    <w:multiLevelType w:val="hybridMultilevel"/>
    <w:tmpl w:val="90523F92"/>
    <w:lvl w:ilvl="0" w:tplc="7384FD9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1E4A75"/>
    <w:multiLevelType w:val="hybridMultilevel"/>
    <w:tmpl w:val="48901E7A"/>
    <w:lvl w:ilvl="0" w:tplc="7384FD9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B223BB"/>
    <w:multiLevelType w:val="hybridMultilevel"/>
    <w:tmpl w:val="E93A19D2"/>
    <w:lvl w:ilvl="0" w:tplc="7384FD9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104195"/>
    <w:multiLevelType w:val="hybridMultilevel"/>
    <w:tmpl w:val="65DE9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144E19"/>
    <w:multiLevelType w:val="hybridMultilevel"/>
    <w:tmpl w:val="946A0EBA"/>
    <w:lvl w:ilvl="0" w:tplc="7384FD9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3819C8"/>
    <w:multiLevelType w:val="hybridMultilevel"/>
    <w:tmpl w:val="A92A39F4"/>
    <w:lvl w:ilvl="0" w:tplc="7384FD9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8E58DF"/>
    <w:multiLevelType w:val="hybridMultilevel"/>
    <w:tmpl w:val="612431F6"/>
    <w:lvl w:ilvl="0" w:tplc="7384FD9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890620">
    <w:abstractNumId w:val="0"/>
  </w:num>
  <w:num w:numId="2" w16cid:durableId="1266425873">
    <w:abstractNumId w:val="4"/>
  </w:num>
  <w:num w:numId="3" w16cid:durableId="1282570727">
    <w:abstractNumId w:val="5"/>
  </w:num>
  <w:num w:numId="4" w16cid:durableId="673841521">
    <w:abstractNumId w:val="7"/>
  </w:num>
  <w:num w:numId="5" w16cid:durableId="797143593">
    <w:abstractNumId w:val="6"/>
  </w:num>
  <w:num w:numId="6" w16cid:durableId="2011832372">
    <w:abstractNumId w:val="1"/>
  </w:num>
  <w:num w:numId="7" w16cid:durableId="1798376786">
    <w:abstractNumId w:val="2"/>
  </w:num>
  <w:num w:numId="8" w16cid:durableId="70976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3F"/>
    <w:rsid w:val="00065BF8"/>
    <w:rsid w:val="0020773F"/>
    <w:rsid w:val="00253A73"/>
    <w:rsid w:val="002B77B1"/>
    <w:rsid w:val="003008EA"/>
    <w:rsid w:val="00312091"/>
    <w:rsid w:val="00320936"/>
    <w:rsid w:val="003860CD"/>
    <w:rsid w:val="00386E30"/>
    <w:rsid w:val="004A6917"/>
    <w:rsid w:val="005B0F1C"/>
    <w:rsid w:val="006420FE"/>
    <w:rsid w:val="00787DF6"/>
    <w:rsid w:val="007A1A58"/>
    <w:rsid w:val="007D5908"/>
    <w:rsid w:val="007F2911"/>
    <w:rsid w:val="00827963"/>
    <w:rsid w:val="00890771"/>
    <w:rsid w:val="00A671BA"/>
    <w:rsid w:val="00AF69EF"/>
    <w:rsid w:val="00B422EF"/>
    <w:rsid w:val="00B517B4"/>
    <w:rsid w:val="00B65973"/>
    <w:rsid w:val="00BC5057"/>
    <w:rsid w:val="00BD01BA"/>
    <w:rsid w:val="00C43C76"/>
    <w:rsid w:val="00C63B7C"/>
    <w:rsid w:val="00C76F95"/>
    <w:rsid w:val="00C845AD"/>
    <w:rsid w:val="00E72D89"/>
    <w:rsid w:val="00F070B1"/>
    <w:rsid w:val="00F44DBC"/>
    <w:rsid w:val="00F53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2F95"/>
  <w15:chartTrackingRefBased/>
  <w15:docId w15:val="{23A10D24-CF38-4EC6-BCE0-0ACF68AF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3F"/>
    <w:pPr>
      <w:spacing w:line="259" w:lineRule="auto"/>
    </w:pPr>
    <w:rPr>
      <w:kern w:val="0"/>
      <w:sz w:val="22"/>
      <w:szCs w:val="22"/>
      <w:lang w:val="en-US"/>
      <w14:ligatures w14:val="none"/>
    </w:rPr>
  </w:style>
  <w:style w:type="paragraph" w:styleId="Heading1">
    <w:name w:val="heading 1"/>
    <w:basedOn w:val="Heading2"/>
    <w:next w:val="Normal"/>
    <w:link w:val="Heading1Char"/>
    <w:uiPriority w:val="9"/>
    <w:qFormat/>
    <w:rsid w:val="00A671BA"/>
    <w:pPr>
      <w:pBdr>
        <w:bottom w:val="single" w:sz="2" w:space="1" w:color="auto"/>
      </w:pBdr>
      <w:spacing w:before="360"/>
      <w:outlineLvl w:val="0"/>
    </w:pPr>
    <w:rPr>
      <w:b/>
      <w:color w:val="000000" w:themeColor="text1"/>
      <w:kern w:val="2"/>
      <w:sz w:val="40"/>
      <w:szCs w:val="40"/>
      <w:lang w:val="es-ES"/>
      <w14:ligatures w14:val="standardContextual"/>
    </w:rPr>
  </w:style>
  <w:style w:type="paragraph" w:styleId="Heading2">
    <w:name w:val="heading 2"/>
    <w:basedOn w:val="Normal"/>
    <w:next w:val="Normal"/>
    <w:link w:val="Heading2Char"/>
    <w:uiPriority w:val="9"/>
    <w:unhideWhenUsed/>
    <w:qFormat/>
    <w:rsid w:val="00207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1BA"/>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207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73F"/>
    <w:rPr>
      <w:rFonts w:eastAsiaTheme="majorEastAsia" w:cstheme="majorBidi"/>
      <w:color w:val="272727" w:themeColor="text1" w:themeTint="D8"/>
    </w:rPr>
  </w:style>
  <w:style w:type="paragraph" w:styleId="Title">
    <w:name w:val="Title"/>
    <w:basedOn w:val="Normal"/>
    <w:next w:val="Normal"/>
    <w:link w:val="TitleChar"/>
    <w:uiPriority w:val="10"/>
    <w:qFormat/>
    <w:rsid w:val="00207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73F"/>
    <w:pPr>
      <w:spacing w:before="160"/>
      <w:jc w:val="center"/>
    </w:pPr>
    <w:rPr>
      <w:i/>
      <w:iCs/>
      <w:color w:val="404040" w:themeColor="text1" w:themeTint="BF"/>
    </w:rPr>
  </w:style>
  <w:style w:type="character" w:customStyle="1" w:styleId="QuoteChar">
    <w:name w:val="Quote Char"/>
    <w:basedOn w:val="DefaultParagraphFont"/>
    <w:link w:val="Quote"/>
    <w:uiPriority w:val="29"/>
    <w:rsid w:val="0020773F"/>
    <w:rPr>
      <w:i/>
      <w:iCs/>
      <w:color w:val="404040" w:themeColor="text1" w:themeTint="BF"/>
    </w:rPr>
  </w:style>
  <w:style w:type="paragraph" w:styleId="ListParagraph">
    <w:name w:val="List Paragraph"/>
    <w:basedOn w:val="Normal"/>
    <w:uiPriority w:val="34"/>
    <w:qFormat/>
    <w:rsid w:val="0020773F"/>
    <w:pPr>
      <w:ind w:left="720"/>
      <w:contextualSpacing/>
    </w:pPr>
  </w:style>
  <w:style w:type="character" w:styleId="IntenseEmphasis">
    <w:name w:val="Intense Emphasis"/>
    <w:basedOn w:val="DefaultParagraphFont"/>
    <w:uiPriority w:val="21"/>
    <w:qFormat/>
    <w:rsid w:val="0020773F"/>
    <w:rPr>
      <w:i/>
      <w:iCs/>
      <w:color w:val="0F4761" w:themeColor="accent1" w:themeShade="BF"/>
    </w:rPr>
  </w:style>
  <w:style w:type="paragraph" w:styleId="IntenseQuote">
    <w:name w:val="Intense Quote"/>
    <w:basedOn w:val="Normal"/>
    <w:next w:val="Normal"/>
    <w:link w:val="IntenseQuoteChar"/>
    <w:uiPriority w:val="30"/>
    <w:qFormat/>
    <w:rsid w:val="00207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73F"/>
    <w:rPr>
      <w:i/>
      <w:iCs/>
      <w:color w:val="0F4761" w:themeColor="accent1" w:themeShade="BF"/>
    </w:rPr>
  </w:style>
  <w:style w:type="character" w:styleId="IntenseReference">
    <w:name w:val="Intense Reference"/>
    <w:basedOn w:val="DefaultParagraphFont"/>
    <w:uiPriority w:val="32"/>
    <w:qFormat/>
    <w:rsid w:val="0020773F"/>
    <w:rPr>
      <w:b/>
      <w:bCs/>
      <w:smallCaps/>
      <w:color w:val="0F4761" w:themeColor="accent1" w:themeShade="BF"/>
      <w:spacing w:val="5"/>
    </w:rPr>
  </w:style>
  <w:style w:type="paragraph" w:styleId="NoSpacing">
    <w:name w:val="No Spacing"/>
    <w:link w:val="NoSpacingChar"/>
    <w:uiPriority w:val="1"/>
    <w:qFormat/>
    <w:rsid w:val="002077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0773F"/>
    <w:rPr>
      <w:rFonts w:eastAsiaTheme="minorEastAsia"/>
      <w:kern w:val="0"/>
      <w:sz w:val="22"/>
      <w:szCs w:val="22"/>
      <w:lang w:val="en-US"/>
      <w14:ligatures w14:val="none"/>
    </w:rPr>
  </w:style>
  <w:style w:type="paragraph" w:styleId="Header">
    <w:name w:val="header"/>
    <w:basedOn w:val="Normal"/>
    <w:link w:val="HeaderChar"/>
    <w:uiPriority w:val="99"/>
    <w:unhideWhenUsed/>
    <w:rsid w:val="0020773F"/>
    <w:pPr>
      <w:tabs>
        <w:tab w:val="center" w:pos="4252"/>
        <w:tab w:val="right" w:pos="8504"/>
      </w:tabs>
      <w:spacing w:after="0" w:line="240" w:lineRule="auto"/>
    </w:pPr>
  </w:style>
  <w:style w:type="character" w:customStyle="1" w:styleId="HeaderChar">
    <w:name w:val="Header Char"/>
    <w:basedOn w:val="DefaultParagraphFont"/>
    <w:link w:val="Header"/>
    <w:uiPriority w:val="99"/>
    <w:rsid w:val="0020773F"/>
    <w:rPr>
      <w:kern w:val="0"/>
      <w:sz w:val="22"/>
      <w:szCs w:val="22"/>
      <w:lang w:val="en-US"/>
      <w14:ligatures w14:val="none"/>
    </w:rPr>
  </w:style>
  <w:style w:type="paragraph" w:styleId="Footer">
    <w:name w:val="footer"/>
    <w:basedOn w:val="Normal"/>
    <w:link w:val="FooterChar"/>
    <w:uiPriority w:val="99"/>
    <w:unhideWhenUsed/>
    <w:rsid w:val="002077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20773F"/>
    <w:rPr>
      <w:kern w:val="0"/>
      <w:sz w:val="22"/>
      <w:szCs w:val="22"/>
      <w:lang w:val="en-US"/>
      <w14:ligatures w14:val="none"/>
    </w:rPr>
  </w:style>
  <w:style w:type="character" w:styleId="Hyperlink">
    <w:name w:val="Hyperlink"/>
    <w:basedOn w:val="DefaultParagraphFont"/>
    <w:uiPriority w:val="99"/>
    <w:unhideWhenUsed/>
    <w:rsid w:val="0020773F"/>
    <w:rPr>
      <w:color w:val="467886" w:themeColor="hyperlink"/>
      <w:u w:val="single"/>
    </w:rPr>
  </w:style>
  <w:style w:type="paragraph" w:styleId="TOCHeading">
    <w:name w:val="TOC Heading"/>
    <w:basedOn w:val="Heading1"/>
    <w:next w:val="Normal"/>
    <w:uiPriority w:val="39"/>
    <w:unhideWhenUsed/>
    <w:qFormat/>
    <w:rsid w:val="0020773F"/>
    <w:pPr>
      <w:pBdr>
        <w:bottom w:val="single" w:sz="4" w:space="1" w:color="auto"/>
      </w:pBdr>
      <w:spacing w:before="240" w:after="360"/>
      <w:outlineLvl w:val="9"/>
    </w:pPr>
    <w:rPr>
      <w:kern w:val="0"/>
      <w:sz w:val="32"/>
      <w:szCs w:val="32"/>
      <w:lang w:val="en-US"/>
      <w14:ligatures w14:val="none"/>
    </w:rPr>
  </w:style>
  <w:style w:type="paragraph" w:styleId="TOC1">
    <w:name w:val="toc 1"/>
    <w:basedOn w:val="Normal"/>
    <w:next w:val="Normal"/>
    <w:autoRedefine/>
    <w:uiPriority w:val="39"/>
    <w:unhideWhenUsed/>
    <w:rsid w:val="0020773F"/>
    <w:pPr>
      <w:spacing w:after="100"/>
    </w:pPr>
  </w:style>
  <w:style w:type="paragraph" w:styleId="TOC2">
    <w:name w:val="toc 2"/>
    <w:basedOn w:val="Normal"/>
    <w:next w:val="Normal"/>
    <w:autoRedefine/>
    <w:uiPriority w:val="39"/>
    <w:unhideWhenUsed/>
    <w:rsid w:val="00B422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Workspace-25\Projects\Acme-ANS-D04\reports\Student%20%234\D04\Test%20preformance%20before%20Index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Workspace-25\Projects\Acme-ANS-D04\reports\Student%20%234\D04\Tester%20preformance%20After%20Index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 preformance clean'!$B$135:$B$1339</c:f>
              <c:strCache>
                <c:ptCount val="19"/>
                <c:pt idx="0">
                  <c:v>/ Average</c:v>
                </c:pt>
                <c:pt idx="1">
                  <c:v>/anonymous/system/sign-in Average</c:v>
                </c:pt>
                <c:pt idx="2">
                  <c:v>/anonymous/user-account/create Average</c:v>
                </c:pt>
                <c:pt idx="3">
                  <c:v>/any/system/welcome Average</c:v>
                </c:pt>
                <c:pt idx="4">
                  <c:v>/assistance-agent/claim/create Average</c:v>
                </c:pt>
                <c:pt idx="5">
                  <c:v>/assistance-agent/claim/delete Average</c:v>
                </c:pt>
                <c:pt idx="6">
                  <c:v>/assistance-agent/claim/list Average</c:v>
                </c:pt>
                <c:pt idx="7">
                  <c:v>/assistance-agent/claim/publish Average</c:v>
                </c:pt>
                <c:pt idx="8">
                  <c:v>/assistance-agent/claim/show Average</c:v>
                </c:pt>
                <c:pt idx="9">
                  <c:v>/assistance-agent/claim/undergoing Average</c:v>
                </c:pt>
                <c:pt idx="10">
                  <c:v>/assistance-agent/claim/update Average</c:v>
                </c:pt>
                <c:pt idx="11">
                  <c:v>/assistance-agent/tracking-log/create Average</c:v>
                </c:pt>
                <c:pt idx="12">
                  <c:v>/assistance-agent/tracking-log/delete Average</c:v>
                </c:pt>
                <c:pt idx="13">
                  <c:v>/assistance-agent/tracking-log/list Average</c:v>
                </c:pt>
                <c:pt idx="14">
                  <c:v>/assistance-agent/tracking-log/publish Average</c:v>
                </c:pt>
                <c:pt idx="15">
                  <c:v>/assistance-agent/tracking-log/reclaim Average</c:v>
                </c:pt>
                <c:pt idx="16">
                  <c:v>/assistance-agent/tracking-log/show Average</c:v>
                </c:pt>
                <c:pt idx="17">
                  <c:v>/assistance-agent/tracking-log/update Average</c:v>
                </c:pt>
                <c:pt idx="18">
                  <c:v>/authenticated/system/sign-out Average</c:v>
                </c:pt>
              </c:strCache>
            </c:strRef>
          </c:cat>
          <c:val>
            <c:numRef>
              <c:f>'test preformance clean'!$D$135:$D$1339</c:f>
              <c:numCache>
                <c:formatCode>General</c:formatCode>
                <c:ptCount val="19"/>
                <c:pt idx="0">
                  <c:v>28.422221812030084</c:v>
                </c:pt>
                <c:pt idx="1">
                  <c:v>16.112728488372085</c:v>
                </c:pt>
                <c:pt idx="2">
                  <c:v>33.397599999999997</c:v>
                </c:pt>
                <c:pt idx="3">
                  <c:v>6.02221418181818</c:v>
                </c:pt>
                <c:pt idx="4">
                  <c:v>43.375364864864871</c:v>
                </c:pt>
                <c:pt idx="5">
                  <c:v>33.893488888888882</c:v>
                </c:pt>
                <c:pt idx="6">
                  <c:v>26.387330000000002</c:v>
                </c:pt>
                <c:pt idx="7">
                  <c:v>44.906527450000006</c:v>
                </c:pt>
                <c:pt idx="8">
                  <c:v>19.17612184375</c:v>
                </c:pt>
                <c:pt idx="9">
                  <c:v>24.671896786885242</c:v>
                </c:pt>
                <c:pt idx="10">
                  <c:v>37.748848978723409</c:v>
                </c:pt>
                <c:pt idx="11">
                  <c:v>42.74955471698113</c:v>
                </c:pt>
                <c:pt idx="12">
                  <c:v>31.890777777777778</c:v>
                </c:pt>
                <c:pt idx="13">
                  <c:v>19.669771666666669</c:v>
                </c:pt>
                <c:pt idx="14">
                  <c:v>45.213729629629633</c:v>
                </c:pt>
                <c:pt idx="15">
                  <c:v>41.819842105263163</c:v>
                </c:pt>
                <c:pt idx="16">
                  <c:v>19.747762068965514</c:v>
                </c:pt>
                <c:pt idx="17">
                  <c:v>46.080505660377362</c:v>
                </c:pt>
                <c:pt idx="18">
                  <c:v>5.61213092857143</c:v>
                </c:pt>
              </c:numCache>
            </c:numRef>
          </c:val>
          <c:extLst>
            <c:ext xmlns:c16="http://schemas.microsoft.com/office/drawing/2014/chart" uri="{C3380CC4-5D6E-409C-BE32-E72D297353CC}">
              <c16:uniqueId val="{00000000-F0C5-4CB1-A218-71D9CB15EECB}"/>
            </c:ext>
          </c:extLst>
        </c:ser>
        <c:dLbls>
          <c:showLegendKey val="0"/>
          <c:showVal val="0"/>
          <c:showCatName val="0"/>
          <c:showSerName val="0"/>
          <c:showPercent val="0"/>
          <c:showBubbleSize val="0"/>
        </c:dLbls>
        <c:gapWidth val="219"/>
        <c:overlap val="-27"/>
        <c:axId val="93926511"/>
        <c:axId val="93926991"/>
      </c:barChart>
      <c:catAx>
        <c:axId val="9392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926991"/>
        <c:crosses val="autoZero"/>
        <c:auto val="1"/>
        <c:lblAlgn val="ctr"/>
        <c:lblOffset val="100"/>
        <c:noMultiLvlLbl val="0"/>
      </c:catAx>
      <c:valAx>
        <c:axId val="93926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926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 preformance clean'!$B$129:$B$1249</c:f>
              <c:strCache>
                <c:ptCount val="19"/>
                <c:pt idx="0">
                  <c:v>/ Average</c:v>
                </c:pt>
                <c:pt idx="1">
                  <c:v>/anonymous/system/sign-in Average</c:v>
                </c:pt>
                <c:pt idx="2">
                  <c:v>/anonymous/user-account/create Average</c:v>
                </c:pt>
                <c:pt idx="3">
                  <c:v>/any/system/welcome Average</c:v>
                </c:pt>
                <c:pt idx="4">
                  <c:v>/assistance-agent/claim/create Average</c:v>
                </c:pt>
                <c:pt idx="5">
                  <c:v>/assistance-agent/claim/delete Average</c:v>
                </c:pt>
                <c:pt idx="6">
                  <c:v>/assistance-agent/claim/list Average</c:v>
                </c:pt>
                <c:pt idx="7">
                  <c:v>/assistance-agent/claim/publish Average</c:v>
                </c:pt>
                <c:pt idx="8">
                  <c:v>/assistance-agent/claim/show Average</c:v>
                </c:pt>
                <c:pt idx="9">
                  <c:v>/assistance-agent/claim/undergoing Average</c:v>
                </c:pt>
                <c:pt idx="10">
                  <c:v>/assistance-agent/claim/update Average</c:v>
                </c:pt>
                <c:pt idx="11">
                  <c:v>/assistance-agent/tracking-log/create Average</c:v>
                </c:pt>
                <c:pt idx="12">
                  <c:v>/assistance-agent/tracking-log/delete Average</c:v>
                </c:pt>
                <c:pt idx="13">
                  <c:v>/assistance-agent/tracking-log/list Average</c:v>
                </c:pt>
                <c:pt idx="14">
                  <c:v>/assistance-agent/tracking-log/publish Average</c:v>
                </c:pt>
                <c:pt idx="15">
                  <c:v>/assistance-agent/tracking-log/reclaim Average</c:v>
                </c:pt>
                <c:pt idx="16">
                  <c:v>/assistance-agent/tracking-log/show Average</c:v>
                </c:pt>
                <c:pt idx="17">
                  <c:v>/assistance-agent/tracking-log/update Average</c:v>
                </c:pt>
                <c:pt idx="18">
                  <c:v>/authenticated/system/sign-out Average</c:v>
                </c:pt>
              </c:strCache>
            </c:strRef>
          </c:cat>
          <c:val>
            <c:numRef>
              <c:f>'tester preformance clean'!$D$129:$D$1249</c:f>
              <c:numCache>
                <c:formatCode>General</c:formatCode>
                <c:ptCount val="19"/>
                <c:pt idx="0">
                  <c:v>28.214713393700798</c:v>
                </c:pt>
                <c:pt idx="1">
                  <c:v>16.15104512195121</c:v>
                </c:pt>
                <c:pt idx="2">
                  <c:v>33.397599999999997</c:v>
                </c:pt>
                <c:pt idx="3">
                  <c:v>6.0012559285714291</c:v>
                </c:pt>
                <c:pt idx="4">
                  <c:v>43.375364864864871</c:v>
                </c:pt>
                <c:pt idx="5">
                  <c:v>33.893488888888882</c:v>
                </c:pt>
                <c:pt idx="6">
                  <c:v>26.374905555555557</c:v>
                </c:pt>
                <c:pt idx="7">
                  <c:v>44.906527450000006</c:v>
                </c:pt>
                <c:pt idx="8">
                  <c:v>19.275921999999998</c:v>
                </c:pt>
                <c:pt idx="9">
                  <c:v>24.791577655172407</c:v>
                </c:pt>
                <c:pt idx="10">
                  <c:v>38.092802217391316</c:v>
                </c:pt>
                <c:pt idx="11">
                  <c:v>42.74955471698113</c:v>
                </c:pt>
                <c:pt idx="12">
                  <c:v>31.890777777777778</c:v>
                </c:pt>
                <c:pt idx="13">
                  <c:v>19.756191071428571</c:v>
                </c:pt>
                <c:pt idx="14">
                  <c:v>42.692129032258073</c:v>
                </c:pt>
                <c:pt idx="15">
                  <c:v>41.819842105263163</c:v>
                </c:pt>
                <c:pt idx="16">
                  <c:v>19.82529615384615</c:v>
                </c:pt>
                <c:pt idx="17">
                  <c:v>46.215652941176472</c:v>
                </c:pt>
                <c:pt idx="18">
                  <c:v>5.574852475000001</c:v>
                </c:pt>
              </c:numCache>
            </c:numRef>
          </c:val>
          <c:extLst>
            <c:ext xmlns:c16="http://schemas.microsoft.com/office/drawing/2014/chart" uri="{C3380CC4-5D6E-409C-BE32-E72D297353CC}">
              <c16:uniqueId val="{00000000-D86D-4C9E-BB0C-C23AA6599F71}"/>
            </c:ext>
          </c:extLst>
        </c:ser>
        <c:dLbls>
          <c:showLegendKey val="0"/>
          <c:showVal val="0"/>
          <c:showCatName val="0"/>
          <c:showSerName val="0"/>
          <c:showPercent val="0"/>
          <c:showBubbleSize val="0"/>
        </c:dLbls>
        <c:gapWidth val="219"/>
        <c:overlap val="-27"/>
        <c:axId val="365843632"/>
        <c:axId val="365836912"/>
      </c:barChart>
      <c:catAx>
        <c:axId val="36584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5836912"/>
        <c:crosses val="autoZero"/>
        <c:auto val="1"/>
        <c:lblAlgn val="ctr"/>
        <c:lblOffset val="100"/>
        <c:noMultiLvlLbl val="0"/>
      </c:catAx>
      <c:valAx>
        <c:axId val="36583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5843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AC55F969E2C4096851E433F30630217"/>
        <w:category>
          <w:name w:val="General"/>
          <w:gallery w:val="placeholder"/>
        </w:category>
        <w:types>
          <w:type w:val="bbPlcHdr"/>
        </w:types>
        <w:behaviors>
          <w:behavior w:val="content"/>
        </w:behaviors>
        <w:guid w:val="{54872136-85DA-4734-9BDE-091EAF619DA7}"/>
      </w:docPartPr>
      <w:docPartBody>
        <w:p w:rsidR="00714D0C" w:rsidRDefault="0058198A" w:rsidP="0058198A">
          <w:pPr>
            <w:pStyle w:val="AAC55F969E2C4096851E433F30630217"/>
          </w:pPr>
          <w:r>
            <w:rPr>
              <w:color w:val="0F4761" w:themeColor="accent1" w:themeShade="BF"/>
            </w:rPr>
            <w:t>[Company name]</w:t>
          </w:r>
        </w:p>
      </w:docPartBody>
    </w:docPart>
    <w:docPart>
      <w:docPartPr>
        <w:name w:val="055C389E8D1A44999B4E47BDCE86D562"/>
        <w:category>
          <w:name w:val="General"/>
          <w:gallery w:val="placeholder"/>
        </w:category>
        <w:types>
          <w:type w:val="bbPlcHdr"/>
        </w:types>
        <w:behaviors>
          <w:behavior w:val="content"/>
        </w:behaviors>
        <w:guid w:val="{ABAF96E5-E8DB-4251-AAA1-794EA3879423}"/>
      </w:docPartPr>
      <w:docPartBody>
        <w:p w:rsidR="00714D0C" w:rsidRDefault="0058198A" w:rsidP="0058198A">
          <w:pPr>
            <w:pStyle w:val="055C389E8D1A44999B4E47BDCE86D562"/>
          </w:pPr>
          <w:r>
            <w:rPr>
              <w:rFonts w:asciiTheme="majorHAnsi" w:eastAsiaTheme="majorEastAsia" w:hAnsiTheme="majorHAnsi" w:cstheme="majorBidi"/>
              <w:color w:val="156082" w:themeColor="accent1"/>
              <w:sz w:val="88"/>
              <w:szCs w:val="88"/>
            </w:rPr>
            <w:t>[Document title]</w:t>
          </w:r>
        </w:p>
      </w:docPartBody>
    </w:docPart>
    <w:docPart>
      <w:docPartPr>
        <w:name w:val="05D370F751BC41079D081D33240AA3CF"/>
        <w:category>
          <w:name w:val="General"/>
          <w:gallery w:val="placeholder"/>
        </w:category>
        <w:types>
          <w:type w:val="bbPlcHdr"/>
        </w:types>
        <w:behaviors>
          <w:behavior w:val="content"/>
        </w:behaviors>
        <w:guid w:val="{85764A73-2E59-4FA3-B2E8-665258DC607B}"/>
      </w:docPartPr>
      <w:docPartBody>
        <w:p w:rsidR="00714D0C" w:rsidRDefault="0058198A" w:rsidP="0058198A">
          <w:pPr>
            <w:pStyle w:val="05D370F751BC41079D081D33240AA3CF"/>
          </w:pPr>
          <w:r>
            <w:rPr>
              <w:color w:val="0F4761" w:themeColor="accent1" w:themeShade="BF"/>
            </w:rPr>
            <w:t>[Document subtitle]</w:t>
          </w:r>
        </w:p>
      </w:docPartBody>
    </w:docPart>
    <w:docPart>
      <w:docPartPr>
        <w:name w:val="EE6EE94D28154E42B32B9F9EFE14329F"/>
        <w:category>
          <w:name w:val="General"/>
          <w:gallery w:val="placeholder"/>
        </w:category>
        <w:types>
          <w:type w:val="bbPlcHdr"/>
        </w:types>
        <w:behaviors>
          <w:behavior w:val="content"/>
        </w:behaviors>
        <w:guid w:val="{A62511C2-1536-4F71-8F5F-6989CB730389}"/>
      </w:docPartPr>
      <w:docPartBody>
        <w:p w:rsidR="00714D0C" w:rsidRDefault="0058198A" w:rsidP="0058198A">
          <w:pPr>
            <w:pStyle w:val="EE6EE94D28154E42B32B9F9EFE14329F"/>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8A"/>
    <w:rsid w:val="004153CB"/>
    <w:rsid w:val="0058198A"/>
    <w:rsid w:val="00714D0C"/>
    <w:rsid w:val="007F2911"/>
    <w:rsid w:val="00924374"/>
    <w:rsid w:val="00F53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55F969E2C4096851E433F30630217">
    <w:name w:val="AAC55F969E2C4096851E433F30630217"/>
    <w:rsid w:val="0058198A"/>
  </w:style>
  <w:style w:type="paragraph" w:customStyle="1" w:styleId="055C389E8D1A44999B4E47BDCE86D562">
    <w:name w:val="055C389E8D1A44999B4E47BDCE86D562"/>
    <w:rsid w:val="0058198A"/>
  </w:style>
  <w:style w:type="paragraph" w:customStyle="1" w:styleId="05D370F751BC41079D081D33240AA3CF">
    <w:name w:val="05D370F751BC41079D081D33240AA3CF"/>
    <w:rsid w:val="0058198A"/>
  </w:style>
  <w:style w:type="paragraph" w:customStyle="1" w:styleId="EE6EE94D28154E42B32B9F9EFE14329F">
    <w:name w:val="EE6EE94D28154E42B32B9F9EFE14329F"/>
    <w:rsid w:val="00581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B7F4F-5545-467A-978F-CC72E3D2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10</Pages>
  <Words>1663</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Testing Report</vt:lpstr>
    </vt:vector>
  </TitlesOfParts>
  <Company>Acme AirNav Solutions, Inc.</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http://github.com/Emili-115/DP2-Acme-ANS</dc:subject>
  <dc:creator>Miguel Garcia Vizcaino</dc:creator>
  <cp:keywords/>
  <dc:description/>
  <cp:lastModifiedBy>Miguel Garcia Vizcaino</cp:lastModifiedBy>
  <cp:revision>10</cp:revision>
  <dcterms:created xsi:type="dcterms:W3CDTF">2025-05-26T09:10:00Z</dcterms:created>
  <dcterms:modified xsi:type="dcterms:W3CDTF">2025-05-26T17:11:00Z</dcterms:modified>
</cp:coreProperties>
</file>