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sz w:val="17"/>
          <w:szCs w:val="17"/>
        </w:rPr>
        <w:sectPr>
          <w:pgSz w:h="16850" w:w="11910" w:orient="portrait"/>
          <w:pgMar w:bottom="280" w:top="1940" w:left="1680" w:right="1680" w:header="720" w:footer="720"/>
          <w:pgNumType w:start="1"/>
        </w:sect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561497" cy="10695187"/>
            <wp:effectExtent b="0" l="0" r="0" t="0"/>
            <wp:wrapNone/>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7561497" cy="1069518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1"/>
        <w:keepLines w:val="1"/>
        <w:widowControl w:val="0"/>
        <w:spacing w:after="120" w:before="480" w:line="240" w:lineRule="auto"/>
        <w:ind w:left="0" w:right="0" w:firstLine="0"/>
        <w:jc w:val="left"/>
        <w:rPr>
          <w:rFonts w:ascii="Times New Roman" w:cs="Times New Roman" w:eastAsia="Times New Roman" w:hAnsi="Times New Roman"/>
          <w:b w:val="1"/>
          <w:sz w:val="72"/>
          <w:szCs w:val="72"/>
        </w:rPr>
      </w:pPr>
      <w:bookmarkStart w:colFirst="0" w:colLast="0" w:name="_gjdgxs" w:id="0"/>
      <w:bookmarkEnd w:id="0"/>
      <w:r w:rsidDel="00000000" w:rsidR="00000000" w:rsidRPr="00000000">
        <w:rPr>
          <w:rtl w:val="0"/>
        </w:rPr>
      </w:r>
    </w:p>
    <w:p w:rsidR="00000000" w:rsidDel="00000000" w:rsidP="00000000" w:rsidRDefault="00000000" w:rsidRPr="00000000" w14:paraId="00000003">
      <w:pPr>
        <w:keepNext w:val="1"/>
        <w:keepLines w:val="1"/>
        <w:widowControl w:val="0"/>
        <w:spacing w:after="120" w:before="480" w:line="240" w:lineRule="auto"/>
        <w:ind w:left="0" w:right="0" w:firstLine="0"/>
        <w:jc w:val="left"/>
        <w:rPr>
          <w:rFonts w:ascii="Arial" w:cs="Arial" w:eastAsia="Arial" w:hAnsi="Arial"/>
          <w:b w:val="1"/>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widowControl w:val="0"/>
        <w:spacing w:after="120" w:before="480" w:line="240" w:lineRule="auto"/>
        <w:ind w:left="0" w:right="0" w:firstLine="0"/>
        <w:jc w:val="left"/>
        <w:rPr>
          <w:rFonts w:ascii="Arial" w:cs="Arial" w:eastAsia="Arial" w:hAnsi="Arial"/>
          <w:b w:val="1"/>
          <w:sz w:val="48"/>
          <w:szCs w:val="48"/>
        </w:rPr>
      </w:pPr>
      <w:bookmarkStart w:colFirst="0" w:colLast="0" w:name="_1fob9te" w:id="2"/>
      <w:bookmarkEnd w:id="2"/>
      <w:r w:rsidDel="00000000" w:rsidR="00000000" w:rsidRPr="00000000">
        <w:rPr>
          <w:rFonts w:ascii="Arial" w:cs="Arial" w:eastAsia="Arial" w:hAnsi="Arial"/>
          <w:b w:val="1"/>
          <w:sz w:val="48"/>
          <w:szCs w:val="48"/>
          <w:rtl w:val="0"/>
        </w:rPr>
        <w:t xml:space="preserve">Presentación de Concepto: Juego sobre principios de la informática</w:t>
      </w:r>
    </w:p>
    <w:p w:rsidR="00000000" w:rsidDel="00000000" w:rsidP="00000000" w:rsidRDefault="00000000" w:rsidRPr="00000000" w14:paraId="00000005">
      <w:pPr>
        <w:keepNext w:val="1"/>
        <w:keepLines w:val="1"/>
        <w:pageBreakBefore w:val="0"/>
        <w:widowControl w:val="0"/>
        <w:spacing w:after="80" w:before="360" w:line="240" w:lineRule="auto"/>
        <w:ind w:left="0" w:right="0" w:firstLine="720"/>
        <w:jc w:val="left"/>
        <w:rPr>
          <w:rFonts w:ascii="Arial" w:cs="Arial" w:eastAsia="Arial" w:hAnsi="Arial"/>
          <w:i w:val="1"/>
          <w:color w:val="000000"/>
          <w:sz w:val="36"/>
          <w:szCs w:val="36"/>
        </w:rPr>
      </w:pPr>
      <w:bookmarkStart w:colFirst="0" w:colLast="0" w:name="_3znysh7" w:id="3"/>
      <w:bookmarkEnd w:id="3"/>
      <w:r w:rsidDel="00000000" w:rsidR="00000000" w:rsidRPr="00000000">
        <w:rPr>
          <w:rFonts w:ascii="Arial" w:cs="Arial" w:eastAsia="Arial" w:hAnsi="Arial"/>
          <w:i w:val="1"/>
          <w:color w:val="000000"/>
          <w:sz w:val="36"/>
          <w:szCs w:val="36"/>
          <w:rtl w:val="0"/>
        </w:rPr>
        <w:t xml:space="preserve">Integrantes: Juan Diego Mateus, Emilio Aldean y Jairo Perez </w:t>
      </w:r>
    </w:p>
    <w:p w:rsidR="00000000" w:rsidDel="00000000" w:rsidP="00000000" w:rsidRDefault="00000000" w:rsidRPr="00000000" w14:paraId="00000006">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tyjcwt" w:id="5"/>
      <w:bookmarkEnd w:id="5"/>
      <w:r w:rsidDel="00000000" w:rsidR="00000000" w:rsidRPr="00000000">
        <w:rPr>
          <w:rtl w:val="0"/>
        </w:rPr>
      </w:r>
    </w:p>
    <w:p w:rsidR="00000000" w:rsidDel="00000000" w:rsidP="00000000" w:rsidRDefault="00000000" w:rsidRPr="00000000" w14:paraId="00000008">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3dy6vkm" w:id="6"/>
      <w:bookmarkEnd w:id="6"/>
      <w:r w:rsidDel="00000000" w:rsidR="00000000" w:rsidRPr="00000000">
        <w:rPr>
          <w:rtl w:val="0"/>
        </w:rPr>
      </w:r>
    </w:p>
    <w:p w:rsidR="00000000" w:rsidDel="00000000" w:rsidP="00000000" w:rsidRDefault="00000000" w:rsidRPr="00000000" w14:paraId="00000009">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1t3h5sf" w:id="7"/>
      <w:bookmarkEnd w:id="7"/>
      <w:r w:rsidDel="00000000" w:rsidR="00000000" w:rsidRPr="00000000">
        <w:rPr>
          <w:rtl w:val="0"/>
        </w:rPr>
      </w:r>
    </w:p>
    <w:p w:rsidR="00000000" w:rsidDel="00000000" w:rsidP="00000000" w:rsidRDefault="00000000" w:rsidRPr="00000000" w14:paraId="0000000A">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4d34og8" w:id="8"/>
      <w:bookmarkEnd w:id="8"/>
      <w:r w:rsidDel="00000000" w:rsidR="00000000" w:rsidRPr="00000000">
        <w:rPr>
          <w:rtl w:val="0"/>
        </w:rPr>
      </w:r>
    </w:p>
    <w:p w:rsidR="00000000" w:rsidDel="00000000" w:rsidP="00000000" w:rsidRDefault="00000000" w:rsidRPr="00000000" w14:paraId="0000000B">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2s8eyo1" w:id="9"/>
      <w:bookmarkEnd w:id="9"/>
      <w:r w:rsidDel="00000000" w:rsidR="00000000" w:rsidRPr="00000000">
        <w:rPr>
          <w:rtl w:val="0"/>
        </w:rPr>
      </w:r>
    </w:p>
    <w:p w:rsidR="00000000" w:rsidDel="00000000" w:rsidP="00000000" w:rsidRDefault="00000000" w:rsidRPr="00000000" w14:paraId="0000000C">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17dp8vu" w:id="10"/>
      <w:bookmarkEnd w:id="10"/>
      <w:r w:rsidDel="00000000" w:rsidR="00000000" w:rsidRPr="00000000">
        <w:rPr>
          <w:rtl w:val="0"/>
        </w:rPr>
      </w:r>
    </w:p>
    <w:p w:rsidR="00000000" w:rsidDel="00000000" w:rsidP="00000000" w:rsidRDefault="00000000" w:rsidRPr="00000000" w14:paraId="0000000D">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3rdcrjn" w:id="11"/>
      <w:bookmarkEnd w:id="11"/>
      <w:r w:rsidDel="00000000" w:rsidR="00000000" w:rsidRPr="00000000">
        <w:rPr>
          <w:rtl w:val="0"/>
        </w:rPr>
      </w:r>
    </w:p>
    <w:p w:rsidR="00000000" w:rsidDel="00000000" w:rsidP="00000000" w:rsidRDefault="00000000" w:rsidRPr="00000000" w14:paraId="0000000E">
      <w:pPr>
        <w:pStyle w:val="Heading2"/>
        <w:keepNext w:val="1"/>
        <w:keepLines w:val="1"/>
        <w:widowControl w:val="0"/>
        <w:spacing w:after="240" w:before="240" w:line="276" w:lineRule="auto"/>
        <w:ind w:left="0" w:right="0" w:firstLine="0"/>
        <w:jc w:val="left"/>
        <w:rPr>
          <w:rFonts w:ascii="Arial" w:cs="Arial" w:eastAsia="Arial" w:hAnsi="Arial"/>
          <w:b w:val="1"/>
          <w:sz w:val="36"/>
          <w:szCs w:val="36"/>
        </w:rPr>
      </w:pPr>
      <w:bookmarkStart w:colFirst="0" w:colLast="0" w:name="_26in1rg" w:id="12"/>
      <w:bookmarkEnd w:id="12"/>
      <w:r w:rsidDel="00000000" w:rsidR="00000000" w:rsidRPr="00000000">
        <w:rPr>
          <w:rFonts w:ascii="Arial" w:cs="Arial" w:eastAsia="Arial" w:hAnsi="Arial"/>
          <w:b w:val="1"/>
          <w:sz w:val="36"/>
          <w:szCs w:val="36"/>
          <w:rtl w:val="0"/>
        </w:rPr>
        <w:t xml:space="preserve">Tabla de contenidos:</w:t>
      </w:r>
    </w:p>
    <w:p w:rsidR="00000000" w:rsidDel="00000000" w:rsidP="00000000" w:rsidRDefault="00000000" w:rsidRPr="00000000" w14:paraId="0000000F">
      <w:pPr>
        <w:widowControl w:val="0"/>
        <w:spacing w:after="240" w:before="240" w:line="276" w:lineRule="auto"/>
        <w:ind w:left="0" w:right="0" w:firstLine="0"/>
        <w:jc w:val="left"/>
        <w:rPr>
          <w:rFonts w:ascii="Arial" w:cs="Arial" w:eastAsia="Arial" w:hAnsi="Arial"/>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Minijuego: Protocol Patrol</w:t>
              <w:tab/>
              <w:t xml:space="preserve">4</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Descripción del Juego</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Cambios Clave para el Multijugador:</w:t>
              <w:tab/>
              <w:t xml:space="preserve">5</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Tecnologías Utilizadas:</w:t>
              <w:tab/>
              <w:t xml:space="preserve">5</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Minijuego: BashAhead</w:t>
              <w:tab/>
              <w:t xml:space="preserve">6</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Descripción del Juego</w:t>
              <w:tab/>
              <w:t xml:space="preserve">6</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Componentes y Funcionalidades:</w:t>
              <w:tab/>
              <w:t xml:space="preserve">7</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Tecnologías Utilizadas:</w:t>
              <w:tab/>
              <w:t xml:space="preserve">7</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Minijuego: The Imitation Race</w:t>
              <w:tab/>
              <w:t xml:space="preserve">8</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Descripción del Juego</w:t>
              <w:tab/>
              <w:t xml:space="preserve">8</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Características del Juego:</w:t>
              <w:tab/>
              <w:t xml:space="preserve">8</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Tecnologías Utilizadas:</w:t>
              <w:tab/>
              <w:t xml:space="preserve">9</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widowControl w:val="0"/>
        <w:spacing w:after="240" w:before="240" w:line="276"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2">
      <w:pPr>
        <w:widowControl w:val="0"/>
        <w:spacing w:after="240" w:before="240" w:line="276" w:lineRule="auto"/>
        <w:ind w:left="0" w:righ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3">
      <w:pPr>
        <w:widowControl w:val="0"/>
        <w:spacing w:after="240" w:before="240" w:line="276"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Especificación de Requerimientos de Software</w:t>
      </w:r>
    </w:p>
    <w:bookmarkStart w:colFirst="0" w:colLast="0" w:name="lnxbz9" w:id="13"/>
    <w:bookmarkEnd w:id="13"/>
    <w:p w:rsidR="00000000" w:rsidDel="00000000" w:rsidP="00000000" w:rsidRDefault="00000000" w:rsidRPr="00000000" w14:paraId="00000024">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35nkun2" w:id="14"/>
      <w:bookmarkEnd w:id="14"/>
      <w:r w:rsidDel="00000000" w:rsidR="00000000" w:rsidRPr="00000000">
        <w:rPr>
          <w:rFonts w:ascii="Arial" w:cs="Arial" w:eastAsia="Arial" w:hAnsi="Arial"/>
          <w:b w:val="1"/>
          <w:sz w:val="26"/>
          <w:szCs w:val="26"/>
          <w:rtl w:val="0"/>
        </w:rPr>
        <w:t xml:space="preserve">Introducción</w:t>
      </w:r>
    </w:p>
    <w:p w:rsidR="00000000" w:rsidDel="00000000" w:rsidP="00000000" w:rsidRDefault="00000000" w:rsidRPr="00000000" w14:paraId="00000025">
      <w:pPr>
        <w:widowControl w:val="0"/>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detalla la explicación y funcionamiento de un proyecto diseñado para el ámbito educativo, dirigido a estudiantes universitarios. El objetivo principal es brindar una experiencia interactiva y entretenida que facilite la enseñanza de conceptos de programación y el uso de terminales de manera competitiva. El proyecto busca mejorar la enseñanza académica mediante métodos de estudio más dinámicos y prácticos, promoviendo el desarrollo de habilidades necesarias para estudiantes de nivel superior.</w:t>
      </w:r>
    </w:p>
    <w:bookmarkStart w:colFirst="0" w:colLast="0" w:name="1ksv4uv" w:id="15"/>
    <w:bookmarkEnd w:id="15"/>
    <w:p w:rsidR="00000000" w:rsidDel="00000000" w:rsidP="00000000" w:rsidRDefault="00000000" w:rsidRPr="00000000" w14:paraId="00000026">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44sinio" w:id="16"/>
      <w:bookmarkEnd w:id="16"/>
      <w:r w:rsidDel="00000000" w:rsidR="00000000" w:rsidRPr="00000000">
        <w:rPr>
          <w:rFonts w:ascii="Arial" w:cs="Arial" w:eastAsia="Arial" w:hAnsi="Arial"/>
          <w:b w:val="1"/>
          <w:sz w:val="26"/>
          <w:szCs w:val="26"/>
          <w:rtl w:val="0"/>
        </w:rPr>
        <w:t xml:space="preserve">Descripción del Proyecto</w:t>
      </w:r>
    </w:p>
    <w:p w:rsidR="00000000" w:rsidDel="00000000" w:rsidP="00000000" w:rsidRDefault="00000000" w:rsidRPr="00000000" w14:paraId="00000027">
      <w:pPr>
        <w:widowControl w:val="0"/>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consiste en el desarrollo de múltiples minijuegos y desafíos que abordan conceptos fundamentales de la programación y el uso de terminales como el </w:t>
      </w:r>
      <w:r w:rsidDel="00000000" w:rsidR="00000000" w:rsidRPr="00000000">
        <w:rPr>
          <w:rFonts w:ascii="Arial" w:cs="Arial" w:eastAsia="Arial" w:hAnsi="Arial"/>
          <w:b w:val="1"/>
          <w:sz w:val="22"/>
          <w:szCs w:val="22"/>
          <w:rtl w:val="0"/>
        </w:rPr>
        <w:t xml:space="preserve">Command Prompt</w:t>
      </w:r>
      <w:r w:rsidDel="00000000" w:rsidR="00000000" w:rsidRPr="00000000">
        <w:rPr>
          <w:rFonts w:ascii="Arial" w:cs="Arial" w:eastAsia="Arial" w:hAnsi="Arial"/>
          <w:sz w:val="22"/>
          <w:szCs w:val="22"/>
          <w:rtl w:val="0"/>
        </w:rPr>
        <w:t xml:space="preserve"> de Windows o terminales en sistemas basados en Unix. Estos minijuegos se distribuyen equitativamente entre dos dispositivos participantes, generando una competencia para ver quién resuelve más rápidamente los problemas planteados. Cada minijuego otorga puntos al usuario que lo resuelva correctamente, y el primero en alcanzar tres puntos será el ganador. El proyecto se desarrollará principalmente en </w:t>
      </w:r>
      <w:r w:rsidDel="00000000" w:rsidR="00000000" w:rsidRPr="00000000">
        <w:rPr>
          <w:rFonts w:ascii="Arial" w:cs="Arial" w:eastAsia="Arial" w:hAnsi="Arial"/>
          <w:b w:val="1"/>
          <w:sz w:val="22"/>
          <w:szCs w:val="22"/>
          <w:rtl w:val="0"/>
        </w:rPr>
        <w:t xml:space="preserve">Python</w:t>
      </w:r>
      <w:r w:rsidDel="00000000" w:rsidR="00000000" w:rsidRPr="00000000">
        <w:rPr>
          <w:rFonts w:ascii="Arial" w:cs="Arial" w:eastAsia="Arial" w:hAnsi="Arial"/>
          <w:sz w:val="22"/>
          <w:szCs w:val="22"/>
          <w:rtl w:val="0"/>
        </w:rPr>
        <w:t xml:space="preserve">, utilizando herramientas como </w:t>
      </w:r>
      <w:r w:rsidDel="00000000" w:rsidR="00000000" w:rsidRPr="00000000">
        <w:rPr>
          <w:rFonts w:ascii="Arial" w:cs="Arial" w:eastAsia="Arial" w:hAnsi="Arial"/>
          <w:b w:val="1"/>
          <w:sz w:val="22"/>
          <w:szCs w:val="22"/>
          <w:rtl w:val="0"/>
        </w:rPr>
        <w:t xml:space="preserve">PyQt5</w:t>
      </w:r>
      <w:r w:rsidDel="00000000" w:rsidR="00000000" w:rsidRPr="00000000">
        <w:rPr>
          <w:rFonts w:ascii="Arial" w:cs="Arial" w:eastAsia="Arial" w:hAnsi="Arial"/>
          <w:sz w:val="22"/>
          <w:szCs w:val="22"/>
          <w:rtl w:val="0"/>
        </w:rPr>
        <w:t xml:space="preserve"> para la interfaz gráfica y </w:t>
      </w:r>
      <w:r w:rsidDel="00000000" w:rsidR="00000000" w:rsidRPr="00000000">
        <w:rPr>
          <w:rFonts w:ascii="Arial" w:cs="Arial" w:eastAsia="Arial" w:hAnsi="Arial"/>
          <w:b w:val="1"/>
          <w:sz w:val="22"/>
          <w:szCs w:val="22"/>
          <w:rtl w:val="0"/>
        </w:rPr>
        <w:t xml:space="preserve">sockets</w:t>
      </w:r>
      <w:r w:rsidDel="00000000" w:rsidR="00000000" w:rsidRPr="00000000">
        <w:rPr>
          <w:rFonts w:ascii="Arial" w:cs="Arial" w:eastAsia="Arial" w:hAnsi="Arial"/>
          <w:sz w:val="22"/>
          <w:szCs w:val="22"/>
          <w:rtl w:val="0"/>
        </w:rPr>
        <w:t xml:space="preserve"> para la conectividad entre jugadores.</w:t>
      </w:r>
    </w:p>
    <w:bookmarkStart w:colFirst="0" w:colLast="0" w:name="2jxsxqh" w:id="17"/>
    <w:bookmarkEnd w:id="17"/>
    <w:p w:rsidR="00000000" w:rsidDel="00000000" w:rsidP="00000000" w:rsidRDefault="00000000" w:rsidRPr="00000000" w14:paraId="00000028">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z337ya" w:id="18"/>
      <w:bookmarkEnd w:id="18"/>
      <w:r w:rsidDel="00000000" w:rsidR="00000000" w:rsidRPr="00000000">
        <w:rPr>
          <w:rFonts w:ascii="Arial" w:cs="Arial" w:eastAsia="Arial" w:hAnsi="Arial"/>
          <w:b w:val="1"/>
          <w:sz w:val="26"/>
          <w:szCs w:val="26"/>
          <w:rtl w:val="0"/>
        </w:rPr>
        <w:t xml:space="preserve">Objetivos del Proyecto</w:t>
      </w:r>
    </w:p>
    <w:p w:rsidR="00000000" w:rsidDel="00000000" w:rsidP="00000000" w:rsidRDefault="00000000" w:rsidRPr="00000000" w14:paraId="00000029">
      <w:pPr>
        <w:widowControl w:val="0"/>
        <w:numPr>
          <w:ilvl w:val="0"/>
          <w:numId w:val="5"/>
        </w:numPr>
        <w:spacing w:after="0" w:before="24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Mejorar la enseñanza universitaria</w:t>
      </w:r>
      <w:r w:rsidDel="00000000" w:rsidR="00000000" w:rsidRPr="00000000">
        <w:rPr>
          <w:rFonts w:ascii="Arial" w:cs="Arial" w:eastAsia="Arial" w:hAnsi="Arial"/>
          <w:sz w:val="22"/>
          <w:szCs w:val="22"/>
          <w:rtl w:val="0"/>
        </w:rPr>
        <w:t xml:space="preserve"> a través de métodos más interactivos y dinámicos.</w:t>
      </w:r>
    </w:p>
    <w:p w:rsidR="00000000" w:rsidDel="00000000" w:rsidP="00000000" w:rsidRDefault="00000000" w:rsidRPr="00000000" w14:paraId="0000002A">
      <w:pPr>
        <w:widowControl w:val="0"/>
        <w:numPr>
          <w:ilvl w:val="0"/>
          <w:numId w:val="5"/>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Fomentar el pensamiento lógico y la resolución de problemas</w:t>
      </w:r>
      <w:r w:rsidDel="00000000" w:rsidR="00000000" w:rsidRPr="00000000">
        <w:rPr>
          <w:rFonts w:ascii="Arial" w:cs="Arial" w:eastAsia="Arial" w:hAnsi="Arial"/>
          <w:sz w:val="22"/>
          <w:szCs w:val="22"/>
          <w:rtl w:val="0"/>
        </w:rPr>
        <w:t xml:space="preserve"> en un entorno competitivo.</w:t>
      </w:r>
    </w:p>
    <w:p w:rsidR="00000000" w:rsidDel="00000000" w:rsidP="00000000" w:rsidRDefault="00000000" w:rsidRPr="00000000" w14:paraId="0000002B">
      <w:pPr>
        <w:widowControl w:val="0"/>
        <w:numPr>
          <w:ilvl w:val="0"/>
          <w:numId w:val="5"/>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Introducir a los estudiantes en conceptos avanzados de programación</w:t>
      </w:r>
      <w:r w:rsidDel="00000000" w:rsidR="00000000" w:rsidRPr="00000000">
        <w:rPr>
          <w:rFonts w:ascii="Arial" w:cs="Arial" w:eastAsia="Arial" w:hAnsi="Arial"/>
          <w:sz w:val="22"/>
          <w:szCs w:val="22"/>
          <w:rtl w:val="0"/>
        </w:rPr>
        <w:t xml:space="preserve"> y el manejo de terminales.</w:t>
      </w:r>
    </w:p>
    <w:p w:rsidR="00000000" w:rsidDel="00000000" w:rsidP="00000000" w:rsidRDefault="00000000" w:rsidRPr="00000000" w14:paraId="0000002C">
      <w:pPr>
        <w:widowControl w:val="0"/>
        <w:numPr>
          <w:ilvl w:val="0"/>
          <w:numId w:val="5"/>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Facilitar la familiarización con el uso de terminales</w:t>
      </w:r>
      <w:r w:rsidDel="00000000" w:rsidR="00000000" w:rsidRPr="00000000">
        <w:rPr>
          <w:rFonts w:ascii="Arial" w:cs="Arial" w:eastAsia="Arial" w:hAnsi="Arial"/>
          <w:sz w:val="22"/>
          <w:szCs w:val="22"/>
          <w:rtl w:val="0"/>
        </w:rPr>
        <w:t xml:space="preserve"> en sistemas operativos.</w:t>
      </w:r>
    </w:p>
    <w:p w:rsidR="00000000" w:rsidDel="00000000" w:rsidP="00000000" w:rsidRDefault="00000000" w:rsidRPr="00000000" w14:paraId="0000002D">
      <w:pPr>
        <w:widowControl w:val="0"/>
        <w:numPr>
          <w:ilvl w:val="0"/>
          <w:numId w:val="5"/>
        </w:numPr>
        <w:spacing w:after="24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Despertar el interés por la programación</w:t>
      </w:r>
      <w:r w:rsidDel="00000000" w:rsidR="00000000" w:rsidRPr="00000000">
        <w:rPr>
          <w:rFonts w:ascii="Arial" w:cs="Arial" w:eastAsia="Arial" w:hAnsi="Arial"/>
          <w:sz w:val="22"/>
          <w:szCs w:val="22"/>
          <w:rtl w:val="0"/>
        </w:rPr>
        <w:t xml:space="preserve"> en un ambiente desafiante y estimulante.</w:t>
      </w:r>
    </w:p>
    <w:p w:rsidR="00000000" w:rsidDel="00000000" w:rsidP="00000000" w:rsidRDefault="00000000" w:rsidRPr="00000000" w14:paraId="0000002E">
      <w:pPr>
        <w:widowControl w:val="0"/>
        <w:spacing w:after="0" w:before="0" w:line="276" w:lineRule="auto"/>
        <w:ind w:left="0" w:right="0" w:firstLine="0"/>
        <w:jc w:val="left"/>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j2qqm3" w:id="19"/>
    <w:bookmarkEnd w:id="19"/>
    <w:p w:rsidR="00000000" w:rsidDel="00000000" w:rsidP="00000000" w:rsidRDefault="00000000" w:rsidRPr="00000000" w14:paraId="0000002F">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1y810tw" w:id="20"/>
      <w:bookmarkEnd w:id="20"/>
      <w:r w:rsidDel="00000000" w:rsidR="00000000" w:rsidRPr="00000000">
        <w:rPr>
          <w:rFonts w:ascii="Arial" w:cs="Arial" w:eastAsia="Arial" w:hAnsi="Arial"/>
          <w:b w:val="1"/>
          <w:sz w:val="26"/>
          <w:szCs w:val="26"/>
          <w:rtl w:val="0"/>
        </w:rPr>
        <w:t xml:space="preserve">Minijuego: Protocol Patrol</w:t>
      </w:r>
    </w:p>
    <w:p w:rsidR="00000000" w:rsidDel="00000000" w:rsidP="00000000" w:rsidRDefault="00000000" w:rsidRPr="00000000" w14:paraId="00000030">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4i7ojhp" w:id="21"/>
      <w:bookmarkEnd w:id="21"/>
      <w:r w:rsidDel="00000000" w:rsidR="00000000" w:rsidRPr="00000000">
        <w:rPr>
          <w:rFonts w:ascii="Arial" w:cs="Arial" w:eastAsia="Arial" w:hAnsi="Arial"/>
          <w:b w:val="1"/>
          <w:sz w:val="26"/>
          <w:szCs w:val="26"/>
          <w:rtl w:val="0"/>
        </w:rPr>
        <w:t xml:space="preserve">Descripción del Juego</w:t>
      </w:r>
    </w:p>
    <w:p w:rsidR="00000000" w:rsidDel="00000000" w:rsidP="00000000" w:rsidRDefault="00000000" w:rsidRPr="00000000" w14:paraId="00000031">
      <w:pPr>
        <w:widowControl w:val="0"/>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Protocol Patrol</w:t>
      </w:r>
      <w:r w:rsidDel="00000000" w:rsidR="00000000" w:rsidRPr="00000000">
        <w:rPr>
          <w:rFonts w:ascii="Arial" w:cs="Arial" w:eastAsia="Arial" w:hAnsi="Arial"/>
          <w:sz w:val="22"/>
          <w:szCs w:val="22"/>
          <w:rtl w:val="0"/>
        </w:rPr>
        <w:t xml:space="preserve"> es un juego temático de ciberseguridad donde los jugadores actúan como administradores de red, gestionando paquetes de red entrantes en tiempo real. La versión multijugador permite a dos usuarios competir por ver quién maneja los paquetes más rápida y correctamente. Cada jugador debe identificar y bloquear los paquetes maliciosos mientras intenta superar la puntuación de su oponente. La conectividad es directa, usando una configuración </w:t>
      </w:r>
      <w:r w:rsidDel="00000000" w:rsidR="00000000" w:rsidRPr="00000000">
        <w:rPr>
          <w:rFonts w:ascii="Arial" w:cs="Arial" w:eastAsia="Arial" w:hAnsi="Arial"/>
          <w:b w:val="1"/>
          <w:sz w:val="22"/>
          <w:szCs w:val="22"/>
          <w:rtl w:val="0"/>
        </w:rPr>
        <w:t xml:space="preserve">peer-to-peer (P2P)</w:t>
      </w:r>
      <w:r w:rsidDel="00000000" w:rsidR="00000000" w:rsidRPr="00000000">
        <w:rPr>
          <w:rFonts w:ascii="Arial" w:cs="Arial" w:eastAsia="Arial" w:hAnsi="Arial"/>
          <w:sz w:val="22"/>
          <w:szCs w:val="22"/>
          <w:rtl w:val="0"/>
        </w:rPr>
        <w:t xml:space="preserve">, sin necesidad de un servidor central.</w:t>
      </w:r>
    </w:p>
    <w:p w:rsidR="00000000" w:rsidDel="00000000" w:rsidP="00000000" w:rsidRDefault="00000000" w:rsidRPr="00000000" w14:paraId="00000032">
      <w:pPr>
        <w:widowControl w:val="0"/>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widowControl w:val="0"/>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759840" cy="39163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840" cy="3916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240" w:before="24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2xcytpi" w:id="22"/>
      <w:bookmarkEnd w:id="22"/>
      <w:r w:rsidDel="00000000" w:rsidR="00000000" w:rsidRPr="00000000">
        <w:rPr>
          <w:rFonts w:ascii="Arial" w:cs="Arial" w:eastAsia="Arial" w:hAnsi="Arial"/>
          <w:b w:val="1"/>
          <w:sz w:val="26"/>
          <w:szCs w:val="26"/>
          <w:rtl w:val="0"/>
        </w:rPr>
        <w:t xml:space="preserve">Cambios Clave para el Multijugador:</w:t>
      </w:r>
    </w:p>
    <w:p w:rsidR="00000000" w:rsidDel="00000000" w:rsidP="00000000" w:rsidRDefault="00000000" w:rsidRPr="00000000" w14:paraId="00000036">
      <w:pPr>
        <w:widowControl w:val="0"/>
        <w:numPr>
          <w:ilvl w:val="0"/>
          <w:numId w:val="6"/>
        </w:numPr>
        <w:spacing w:after="0" w:before="24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Conexión </w:t>
      </w:r>
      <w:r w:rsidDel="00000000" w:rsidR="00000000" w:rsidRPr="00000000">
        <w:rPr>
          <w:rFonts w:ascii="Arial" w:cs="Arial" w:eastAsia="Arial" w:hAnsi="Arial"/>
          <w:b w:val="1"/>
          <w:rtl w:val="0"/>
        </w:rPr>
        <w:t xml:space="preserve">Cliente-Servidor</w:t>
      </w:r>
      <w:r w:rsidDel="00000000" w:rsidR="00000000" w:rsidRPr="00000000">
        <w:rPr>
          <w:rFonts w:ascii="Arial" w:cs="Arial" w:eastAsia="Arial" w:hAnsi="Arial"/>
          <w:b w:val="1"/>
          <w:sz w:val="22"/>
          <w:szCs w:val="22"/>
          <w:rtl w:val="0"/>
        </w:rPr>
        <w:t xml:space="preserve"> :</w:t>
        <w:br w:type="textWrapping"/>
        <w:br w:type="textWrapping"/>
      </w:r>
      <w:r w:rsidDel="00000000" w:rsidR="00000000" w:rsidRPr="00000000">
        <w:rPr>
          <w:rFonts w:ascii="Arial" w:cs="Arial" w:eastAsia="Arial" w:hAnsi="Arial"/>
          <w:sz w:val="22"/>
          <w:szCs w:val="22"/>
          <w:rtl w:val="0"/>
        </w:rPr>
        <w:t xml:space="preserve"> Ambos jugadores se conectarán directamente a un </w:t>
      </w:r>
      <w:r w:rsidDel="00000000" w:rsidR="00000000" w:rsidRPr="00000000">
        <w:rPr>
          <w:rFonts w:ascii="Arial" w:cs="Arial" w:eastAsia="Arial" w:hAnsi="Arial"/>
          <w:rtl w:val="0"/>
        </w:rPr>
        <w:t xml:space="preserve">servidor</w:t>
      </w:r>
      <w:r w:rsidDel="00000000" w:rsidR="00000000" w:rsidRPr="00000000">
        <w:rPr>
          <w:rFonts w:ascii="Arial" w:cs="Arial" w:eastAsia="Arial" w:hAnsi="Arial"/>
          <w:sz w:val="22"/>
          <w:szCs w:val="22"/>
          <w:rtl w:val="0"/>
        </w:rPr>
        <w:t xml:space="preserve"> través de sockets en Python. El servidor manejara la logica del </w:t>
      </w:r>
      <w:r w:rsidDel="00000000" w:rsidR="00000000" w:rsidRPr="00000000">
        <w:rPr>
          <w:rFonts w:ascii="Arial" w:cs="Arial" w:eastAsia="Arial" w:hAnsi="Arial"/>
          <w:rtl w:val="0"/>
        </w:rPr>
        <w:t xml:space="preserve">juego </w:t>
      </w:r>
      <w:r w:rsidDel="00000000" w:rsidR="00000000" w:rsidRPr="00000000">
        <w:rPr>
          <w:rFonts w:ascii="Arial" w:cs="Arial" w:eastAsia="Arial" w:hAnsi="Arial"/>
          <w:sz w:val="22"/>
          <w:szCs w:val="22"/>
          <w:rtl w:val="0"/>
        </w:rPr>
        <w:t xml:space="preserve">.Las acciones se sincronizan en tiempo real, y los jugadores intercambian decisiones y puntuaciones.</w:t>
        <w:br w:type="textWrapping"/>
      </w:r>
    </w:p>
    <w:p w:rsidR="00000000" w:rsidDel="00000000" w:rsidP="00000000" w:rsidRDefault="00000000" w:rsidRPr="00000000" w14:paraId="00000037">
      <w:pPr>
        <w:widowControl w:val="0"/>
        <w:numPr>
          <w:ilvl w:val="0"/>
          <w:numId w:val="6"/>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Actualizaciones en Tiempo Real:</w:t>
        <w:br w:type="textWrapping"/>
        <w:br w:type="textWrapping"/>
      </w:r>
      <w:r w:rsidDel="00000000" w:rsidR="00000000" w:rsidRPr="00000000">
        <w:rPr>
          <w:rFonts w:ascii="Arial" w:cs="Arial" w:eastAsia="Arial" w:hAnsi="Arial"/>
          <w:sz w:val="22"/>
          <w:szCs w:val="22"/>
          <w:rtl w:val="0"/>
        </w:rPr>
        <w:t xml:space="preserve"> Las acciones de cada jugador, como el manejo correcto o incorrecto de paquetes, se transmiten en tiempo real al otro jugador.</w:t>
        <w:br w:type="textWrapping"/>
      </w:r>
    </w:p>
    <w:p w:rsidR="00000000" w:rsidDel="00000000" w:rsidP="00000000" w:rsidRDefault="00000000" w:rsidRPr="00000000" w14:paraId="00000038">
      <w:pPr>
        <w:widowControl w:val="0"/>
        <w:numPr>
          <w:ilvl w:val="0"/>
          <w:numId w:val="6"/>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Paquetes Sincronizados:</w:t>
        <w:br w:type="textWrapping"/>
        <w:br w:type="textWrapping"/>
      </w:r>
      <w:r w:rsidDel="00000000" w:rsidR="00000000" w:rsidRPr="00000000">
        <w:rPr>
          <w:rFonts w:ascii="Arial" w:cs="Arial" w:eastAsia="Arial" w:hAnsi="Arial"/>
          <w:sz w:val="22"/>
          <w:szCs w:val="22"/>
          <w:rtl w:val="0"/>
        </w:rPr>
        <w:t xml:space="preserve"> Ambos jugadores reciben </w:t>
      </w:r>
      <w:r w:rsidDel="00000000" w:rsidR="00000000" w:rsidRPr="00000000">
        <w:rPr>
          <w:rFonts w:ascii="Arial" w:cs="Arial" w:eastAsia="Arial" w:hAnsi="Arial"/>
          <w:rtl w:val="0"/>
        </w:rPr>
        <w:t xml:space="preserve">un </w:t>
      </w:r>
      <w:r w:rsidDel="00000000" w:rsidR="00000000" w:rsidRPr="00000000">
        <w:rPr>
          <w:rFonts w:ascii="Arial" w:cs="Arial" w:eastAsia="Arial" w:hAnsi="Arial"/>
          <w:sz w:val="22"/>
          <w:szCs w:val="22"/>
          <w:rtl w:val="0"/>
        </w:rPr>
        <w:t xml:space="preserve">conjuntos de paquetes similar para actualizar su progreso, asegurando igualdad en los desafíos presentados.</w:t>
        <w:br w:type="textWrapping"/>
      </w:r>
    </w:p>
    <w:p w:rsidR="00000000" w:rsidDel="00000000" w:rsidP="00000000" w:rsidRDefault="00000000" w:rsidRPr="00000000" w14:paraId="00000039">
      <w:pPr>
        <w:widowControl w:val="0"/>
        <w:numPr>
          <w:ilvl w:val="0"/>
          <w:numId w:val="6"/>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Manejo de Latencia:</w:t>
        <w:br w:type="textWrapping"/>
        <w:br w:type="textWrapping"/>
      </w:r>
      <w:r w:rsidDel="00000000" w:rsidR="00000000" w:rsidRPr="00000000">
        <w:rPr>
          <w:rFonts w:ascii="Arial" w:cs="Arial" w:eastAsia="Arial" w:hAnsi="Arial"/>
          <w:sz w:val="22"/>
          <w:szCs w:val="22"/>
          <w:rtl w:val="0"/>
        </w:rPr>
        <w:t xml:space="preserve"> La latencia entre las conexiones debe gestionarse para sincronizar correctamente las acciones y evitar desventajas competitivas.</w:t>
        <w:br w:type="textWrapping"/>
      </w:r>
    </w:p>
    <w:p w:rsidR="00000000" w:rsidDel="00000000" w:rsidP="00000000" w:rsidRDefault="00000000" w:rsidRPr="00000000" w14:paraId="0000003A">
      <w:pPr>
        <w:widowControl w:val="0"/>
        <w:numPr>
          <w:ilvl w:val="0"/>
          <w:numId w:val="6"/>
        </w:numPr>
        <w:spacing w:after="24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Condiciones de Fin de Juego:</w:t>
        <w:br w:type="textWrapping"/>
        <w:br w:type="textWrapping"/>
      </w:r>
      <w:r w:rsidDel="00000000" w:rsidR="00000000" w:rsidRPr="00000000">
        <w:rPr>
          <w:rFonts w:ascii="Arial" w:cs="Arial" w:eastAsia="Arial" w:hAnsi="Arial"/>
          <w:sz w:val="22"/>
          <w:szCs w:val="22"/>
          <w:rtl w:val="0"/>
        </w:rPr>
        <w:t xml:space="preserve"> El juego finaliza después de 90 segundos o cuando un jugador alcanza una puntuación predefinida, mostrándose las puntuaciones finales de ambos.</w:t>
        <w:br w:type="textWrapping"/>
      </w:r>
    </w:p>
    <w:p w:rsidR="00000000" w:rsidDel="00000000" w:rsidP="00000000" w:rsidRDefault="00000000" w:rsidRPr="00000000" w14:paraId="0000003B">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1ci93xb" w:id="23"/>
      <w:bookmarkEnd w:id="23"/>
      <w:r w:rsidDel="00000000" w:rsidR="00000000" w:rsidRPr="00000000">
        <w:rPr>
          <w:rFonts w:ascii="Arial" w:cs="Arial" w:eastAsia="Arial" w:hAnsi="Arial"/>
          <w:b w:val="1"/>
          <w:sz w:val="26"/>
          <w:szCs w:val="26"/>
          <w:rtl w:val="0"/>
        </w:rPr>
        <w:t xml:space="preserve">Tecnologías Utilizadas:</w:t>
      </w:r>
    </w:p>
    <w:p w:rsidR="00000000" w:rsidDel="00000000" w:rsidP="00000000" w:rsidRDefault="00000000" w:rsidRPr="00000000" w14:paraId="0000003C">
      <w:pPr>
        <w:widowControl w:val="0"/>
        <w:numPr>
          <w:ilvl w:val="0"/>
          <w:numId w:val="7"/>
        </w:numPr>
        <w:spacing w:after="0" w:before="24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Python (Módulo Socket):</w:t>
      </w:r>
      <w:r w:rsidDel="00000000" w:rsidR="00000000" w:rsidRPr="00000000">
        <w:rPr>
          <w:rFonts w:ascii="Arial" w:cs="Arial" w:eastAsia="Arial" w:hAnsi="Arial"/>
          <w:sz w:val="22"/>
          <w:szCs w:val="22"/>
          <w:rtl w:val="0"/>
        </w:rPr>
        <w:t xml:space="preserve"> Para la conexión </w:t>
      </w:r>
      <w:r w:rsidDel="00000000" w:rsidR="00000000" w:rsidRPr="00000000">
        <w:rPr>
          <w:rFonts w:ascii="Arial" w:cs="Arial" w:eastAsia="Arial" w:hAnsi="Arial"/>
          <w:rtl w:val="0"/>
        </w:rPr>
        <w:t xml:space="preserve">cliente servidor de los jugadores al cliente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D">
      <w:pPr>
        <w:widowControl w:val="0"/>
        <w:numPr>
          <w:ilvl w:val="0"/>
          <w:numId w:val="7"/>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PyQt5:</w:t>
      </w:r>
      <w:r w:rsidDel="00000000" w:rsidR="00000000" w:rsidRPr="00000000">
        <w:rPr>
          <w:rFonts w:ascii="Arial" w:cs="Arial" w:eastAsia="Arial" w:hAnsi="Arial"/>
          <w:sz w:val="22"/>
          <w:szCs w:val="22"/>
          <w:rtl w:val="0"/>
        </w:rPr>
        <w:t xml:space="preserve"> Se usa para desarrollar la interfaz gráfica y la lógica del juego.</w:t>
      </w:r>
    </w:p>
    <w:p w:rsidR="00000000" w:rsidDel="00000000" w:rsidP="00000000" w:rsidRDefault="00000000" w:rsidRPr="00000000" w14:paraId="0000003E">
      <w:pPr>
        <w:widowControl w:val="0"/>
        <w:numPr>
          <w:ilvl w:val="0"/>
          <w:numId w:val="7"/>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Programación Orientada a Objetos (OOP):</w:t>
      </w:r>
      <w:r w:rsidDel="00000000" w:rsidR="00000000" w:rsidRPr="00000000">
        <w:rPr>
          <w:rFonts w:ascii="Arial" w:cs="Arial" w:eastAsia="Arial" w:hAnsi="Arial"/>
          <w:sz w:val="22"/>
          <w:szCs w:val="22"/>
          <w:rtl w:val="0"/>
        </w:rPr>
        <w:t xml:space="preserve"> Para manejar los eventos del juego y la comunicación entre jugadores.</w:t>
      </w:r>
    </w:p>
    <w:p w:rsidR="00000000" w:rsidDel="00000000" w:rsidP="00000000" w:rsidRDefault="00000000" w:rsidRPr="00000000" w14:paraId="0000003F">
      <w:pPr>
        <w:widowControl w:val="0"/>
        <w:numPr>
          <w:ilvl w:val="0"/>
          <w:numId w:val="7"/>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rtl w:val="0"/>
        </w:rPr>
        <w:t xml:space="preserve">MongoDB/</w:t>
      </w:r>
      <w:r w:rsidDel="00000000" w:rsidR="00000000" w:rsidRPr="00000000">
        <w:rPr>
          <w:rFonts w:ascii="Arial" w:cs="Arial" w:eastAsia="Arial" w:hAnsi="Arial"/>
          <w:b w:val="1"/>
          <w:sz w:val="22"/>
          <w:szCs w:val="22"/>
          <w:rtl w:val="0"/>
        </w:rPr>
        <w:t xml:space="preserve">JSON:</w:t>
      </w:r>
      <w:r w:rsidDel="00000000" w:rsidR="00000000" w:rsidRPr="00000000">
        <w:rPr>
          <w:rFonts w:ascii="Arial" w:cs="Arial" w:eastAsia="Arial" w:hAnsi="Arial"/>
          <w:sz w:val="22"/>
          <w:szCs w:val="22"/>
          <w:rtl w:val="0"/>
        </w:rPr>
        <w:t xml:space="preserve"> Para almacenar las puntuaciones y gestionar la tabla de clasificación.</w:t>
      </w:r>
    </w:p>
    <w:p w:rsidR="00000000" w:rsidDel="00000000" w:rsidP="00000000" w:rsidRDefault="00000000" w:rsidRPr="00000000" w14:paraId="00000040">
      <w:pPr>
        <w:widowControl w:val="0"/>
        <w:numPr>
          <w:ilvl w:val="0"/>
          <w:numId w:val="7"/>
        </w:numPr>
        <w:spacing w:after="24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Random:</w:t>
      </w:r>
      <w:r w:rsidDel="00000000" w:rsidR="00000000" w:rsidRPr="00000000">
        <w:rPr>
          <w:rFonts w:ascii="Arial" w:cs="Arial" w:eastAsia="Arial" w:hAnsi="Arial"/>
          <w:sz w:val="22"/>
          <w:szCs w:val="22"/>
          <w:rtl w:val="0"/>
        </w:rPr>
        <w:t xml:space="preserve"> Para la generación sincronizada de paquetes en ambos dispositivos.</w:t>
      </w:r>
    </w:p>
    <w:p w:rsidR="00000000" w:rsidDel="00000000" w:rsidP="00000000" w:rsidRDefault="00000000" w:rsidRPr="00000000" w14:paraId="00000041">
      <w:pPr>
        <w:widowControl w:val="0"/>
        <w:spacing w:after="0" w:before="0" w:line="276" w:lineRule="auto"/>
        <w:ind w:left="0" w:right="0" w:firstLine="0"/>
        <w:jc w:val="left"/>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whwml4" w:id="24"/>
    <w:bookmarkEnd w:id="24"/>
    <w:p w:rsidR="00000000" w:rsidDel="00000000" w:rsidP="00000000" w:rsidRDefault="00000000" w:rsidRPr="00000000" w14:paraId="00000042">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2bn6wsx" w:id="25"/>
      <w:bookmarkEnd w:id="25"/>
      <w:r w:rsidDel="00000000" w:rsidR="00000000" w:rsidRPr="00000000">
        <w:rPr>
          <w:rFonts w:ascii="Arial" w:cs="Arial" w:eastAsia="Arial" w:hAnsi="Arial"/>
          <w:b w:val="1"/>
          <w:sz w:val="26"/>
          <w:szCs w:val="26"/>
          <w:rtl w:val="0"/>
        </w:rPr>
        <w:t xml:space="preserve">Minijuego: BashAhead</w:t>
      </w:r>
    </w:p>
    <w:p w:rsidR="00000000" w:rsidDel="00000000" w:rsidP="00000000" w:rsidRDefault="00000000" w:rsidRPr="00000000" w14:paraId="00000043">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qsh70q" w:id="26"/>
      <w:bookmarkEnd w:id="26"/>
      <w:r w:rsidDel="00000000" w:rsidR="00000000" w:rsidRPr="00000000">
        <w:rPr>
          <w:rFonts w:ascii="Arial" w:cs="Arial" w:eastAsia="Arial" w:hAnsi="Arial"/>
          <w:b w:val="1"/>
          <w:sz w:val="26"/>
          <w:szCs w:val="26"/>
          <w:rtl w:val="0"/>
        </w:rPr>
        <w:t xml:space="preserve">Descripción del Juego</w:t>
      </w:r>
    </w:p>
    <w:p w:rsidR="00000000" w:rsidDel="00000000" w:rsidP="00000000" w:rsidRDefault="00000000" w:rsidRPr="00000000" w14:paraId="00000044">
      <w:pPr>
        <w:widowControl w:val="0"/>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BashAhead</w:t>
      </w:r>
      <w:r w:rsidDel="00000000" w:rsidR="00000000" w:rsidRPr="00000000">
        <w:rPr>
          <w:rFonts w:ascii="Arial" w:cs="Arial" w:eastAsia="Arial" w:hAnsi="Arial"/>
          <w:sz w:val="22"/>
          <w:szCs w:val="22"/>
          <w:rtl w:val="0"/>
        </w:rPr>
        <w:t xml:space="preserve"> es un simulador multijugador diseñado para enseñar el uso básico de la terminal </w:t>
      </w:r>
      <w:r w:rsidDel="00000000" w:rsidR="00000000" w:rsidRPr="00000000">
        <w:rPr>
          <w:rFonts w:ascii="Arial" w:cs="Arial" w:eastAsia="Arial" w:hAnsi="Arial"/>
          <w:b w:val="1"/>
          <w:sz w:val="22"/>
          <w:szCs w:val="22"/>
          <w:rtl w:val="0"/>
        </w:rPr>
        <w:t xml:space="preserve">Bash</w:t>
      </w:r>
      <w:r w:rsidDel="00000000" w:rsidR="00000000" w:rsidRPr="00000000">
        <w:rPr>
          <w:rFonts w:ascii="Arial" w:cs="Arial" w:eastAsia="Arial" w:hAnsi="Arial"/>
          <w:sz w:val="22"/>
          <w:szCs w:val="22"/>
          <w:rtl w:val="0"/>
        </w:rPr>
        <w:t xml:space="preserve"> de Linux. Dos jugadores compiten para navegar un sistema de archivos simulado y eliminar un archivo de "malware" oculto. Este juego no requiere de un servidor central, sino que utiliza una conexión directa entre los jugadores.</w:t>
      </w:r>
    </w:p>
    <w:p w:rsidR="00000000" w:rsidDel="00000000" w:rsidP="00000000" w:rsidRDefault="00000000" w:rsidRPr="00000000" w14:paraId="00000045">
      <w:pPr>
        <w:widowControl w:val="0"/>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rPr>
        <w:drawing>
          <wp:inline distB="114300" distT="114300" distL="114300" distR="114300">
            <wp:extent cx="4947696" cy="3554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47696" cy="3554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3as4poj" w:id="27"/>
      <w:bookmarkEnd w:id="27"/>
      <w:r w:rsidDel="00000000" w:rsidR="00000000" w:rsidRPr="00000000">
        <w:rPr>
          <w:rFonts w:ascii="Arial" w:cs="Arial" w:eastAsia="Arial" w:hAnsi="Arial"/>
          <w:b w:val="1"/>
          <w:sz w:val="26"/>
          <w:szCs w:val="26"/>
          <w:rtl w:val="0"/>
        </w:rPr>
        <w:t xml:space="preserve">Componentes y Funcionalidades:</w:t>
      </w:r>
    </w:p>
    <w:p w:rsidR="00000000" w:rsidDel="00000000" w:rsidP="00000000" w:rsidRDefault="00000000" w:rsidRPr="00000000" w14:paraId="00000047">
      <w:pPr>
        <w:widowControl w:val="0"/>
        <w:numPr>
          <w:ilvl w:val="0"/>
          <w:numId w:val="1"/>
        </w:numPr>
        <w:spacing w:after="0" w:before="24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Interfaz Gráfica (PyQt5):</w:t>
        <w:br w:type="textWrapping"/>
        <w:br w:type="textWrapping"/>
      </w:r>
      <w:r w:rsidDel="00000000" w:rsidR="00000000" w:rsidRPr="00000000">
        <w:rPr>
          <w:rFonts w:ascii="Arial" w:cs="Arial" w:eastAsia="Arial" w:hAnsi="Arial"/>
          <w:sz w:val="22"/>
          <w:szCs w:val="22"/>
          <w:rtl w:val="0"/>
        </w:rPr>
        <w:t xml:space="preserve"> La pantalla dividida muestra una ventana de terminal para la interacción del jugador y un panel de referencia que rastrea el progreso del oponente.</w:t>
        <w:br w:type="textWrapping"/>
      </w:r>
    </w:p>
    <w:p w:rsidR="00000000" w:rsidDel="00000000" w:rsidP="00000000" w:rsidRDefault="00000000" w:rsidRPr="00000000" w14:paraId="00000048">
      <w:pPr>
        <w:widowControl w:val="0"/>
        <w:numPr>
          <w:ilvl w:val="0"/>
          <w:numId w:val="1"/>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Conexión Multijugador:</w:t>
        <w:br w:type="textWrapping"/>
        <w:br w:type="textWrapping"/>
      </w:r>
      <w:r w:rsidDel="00000000" w:rsidR="00000000" w:rsidRPr="00000000">
        <w:rPr>
          <w:rFonts w:ascii="Arial" w:cs="Arial" w:eastAsia="Arial" w:hAnsi="Arial"/>
          <w:sz w:val="22"/>
          <w:szCs w:val="22"/>
          <w:rtl w:val="0"/>
        </w:rPr>
        <w:t xml:space="preserve"> El juego sincroniza las acciones clave entre los jugadores a través de una conexión </w:t>
      </w:r>
      <w:r w:rsidDel="00000000" w:rsidR="00000000" w:rsidRPr="00000000">
        <w:rPr>
          <w:rFonts w:ascii="Arial" w:cs="Arial" w:eastAsia="Arial" w:hAnsi="Arial"/>
          <w:rtl w:val="0"/>
        </w:rPr>
        <w:t xml:space="preserve">a un servidor</w:t>
      </w:r>
      <w:r w:rsidDel="00000000" w:rsidR="00000000" w:rsidRPr="00000000">
        <w:rPr>
          <w:rFonts w:ascii="Arial" w:cs="Arial" w:eastAsia="Arial" w:hAnsi="Arial"/>
          <w:sz w:val="22"/>
          <w:szCs w:val="22"/>
          <w:rtl w:val="0"/>
        </w:rPr>
        <w:t xml:space="preserve">.</w:t>
        <w:br w:type="textWrapping"/>
      </w:r>
    </w:p>
    <w:p w:rsidR="00000000" w:rsidDel="00000000" w:rsidP="00000000" w:rsidRDefault="00000000" w:rsidRPr="00000000" w14:paraId="00000049">
      <w:pPr>
        <w:widowControl w:val="0"/>
        <w:numPr>
          <w:ilvl w:val="0"/>
          <w:numId w:val="1"/>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Simulación de Terminal:</w:t>
        <w:br w:type="textWrapping"/>
        <w:br w:type="textWrapping"/>
      </w:r>
      <w:r w:rsidDel="00000000" w:rsidR="00000000" w:rsidRPr="00000000">
        <w:rPr>
          <w:rFonts w:ascii="Arial" w:cs="Arial" w:eastAsia="Arial" w:hAnsi="Arial"/>
          <w:sz w:val="22"/>
          <w:szCs w:val="22"/>
          <w:rtl w:val="0"/>
        </w:rPr>
        <w:t xml:space="preserve"> La ventana de terminal emula comandos básicos de Bash, permitiendo a los jugadores ejecutar operaciones de navegación y manipulación de archivos.</w:t>
        <w:br w:type="textWrapping"/>
      </w:r>
    </w:p>
    <w:p w:rsidR="00000000" w:rsidDel="00000000" w:rsidP="00000000" w:rsidRDefault="00000000" w:rsidRPr="00000000" w14:paraId="0000004A">
      <w:pPr>
        <w:widowControl w:val="0"/>
        <w:numPr>
          <w:ilvl w:val="0"/>
          <w:numId w:val="1"/>
        </w:numPr>
        <w:spacing w:after="24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Simulación de Sistema de Archivos:</w:t>
        <w:br w:type="textWrapping"/>
        <w:br w:type="textWrapping"/>
      </w:r>
      <w:r w:rsidDel="00000000" w:rsidR="00000000" w:rsidRPr="00000000">
        <w:rPr>
          <w:rFonts w:ascii="Arial" w:cs="Arial" w:eastAsia="Arial" w:hAnsi="Arial"/>
          <w:sz w:val="22"/>
          <w:szCs w:val="22"/>
          <w:rtl w:val="0"/>
        </w:rPr>
        <w:t xml:space="preserve"> El sistema de archivos virtual está diseñado para desorientar a los jugadores. Cada uno tiene su propia copia, pero las acciones clave de un jugador afectan al otro.</w:t>
        <w:br w:type="textWrapping"/>
      </w:r>
    </w:p>
    <w:p w:rsidR="00000000" w:rsidDel="00000000" w:rsidP="00000000" w:rsidRDefault="00000000" w:rsidRPr="00000000" w14:paraId="0000004B">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1pxezwc" w:id="28"/>
      <w:bookmarkEnd w:id="28"/>
      <w:r w:rsidDel="00000000" w:rsidR="00000000" w:rsidRPr="00000000">
        <w:rPr>
          <w:rFonts w:ascii="Arial" w:cs="Arial" w:eastAsia="Arial" w:hAnsi="Arial"/>
          <w:b w:val="1"/>
          <w:sz w:val="26"/>
          <w:szCs w:val="26"/>
          <w:rtl w:val="0"/>
        </w:rPr>
        <w:t xml:space="preserve">Tecnologías Utilizadas:</w:t>
      </w:r>
    </w:p>
    <w:p w:rsidR="00000000" w:rsidDel="00000000" w:rsidP="00000000" w:rsidRDefault="00000000" w:rsidRPr="00000000" w14:paraId="0000004C">
      <w:pPr>
        <w:widowControl w:val="0"/>
        <w:numPr>
          <w:ilvl w:val="0"/>
          <w:numId w:val="2"/>
        </w:numPr>
        <w:spacing w:after="0" w:before="24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Python:</w:t>
      </w:r>
      <w:r w:rsidDel="00000000" w:rsidR="00000000" w:rsidRPr="00000000">
        <w:rPr>
          <w:rFonts w:ascii="Arial" w:cs="Arial" w:eastAsia="Arial" w:hAnsi="Arial"/>
          <w:sz w:val="22"/>
          <w:szCs w:val="22"/>
          <w:rtl w:val="0"/>
        </w:rPr>
        <w:t xml:space="preserve"> Lenguaje principal del proyecto.</w:t>
      </w:r>
    </w:p>
    <w:p w:rsidR="00000000" w:rsidDel="00000000" w:rsidP="00000000" w:rsidRDefault="00000000" w:rsidRPr="00000000" w14:paraId="0000004D">
      <w:pPr>
        <w:widowControl w:val="0"/>
        <w:numPr>
          <w:ilvl w:val="0"/>
          <w:numId w:val="2"/>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PyQt5:</w:t>
      </w:r>
      <w:r w:rsidDel="00000000" w:rsidR="00000000" w:rsidRPr="00000000">
        <w:rPr>
          <w:rFonts w:ascii="Arial" w:cs="Arial" w:eastAsia="Arial" w:hAnsi="Arial"/>
          <w:sz w:val="22"/>
          <w:szCs w:val="22"/>
          <w:rtl w:val="0"/>
        </w:rPr>
        <w:t xml:space="preserve"> Utilizado para desarrollar la interfaz gráfica.</w:t>
      </w:r>
    </w:p>
    <w:p w:rsidR="00000000" w:rsidDel="00000000" w:rsidP="00000000" w:rsidRDefault="00000000" w:rsidRPr="00000000" w14:paraId="0000004E">
      <w:pPr>
        <w:widowControl w:val="0"/>
        <w:numPr>
          <w:ilvl w:val="0"/>
          <w:numId w:val="2"/>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Sockets:</w:t>
      </w:r>
      <w:r w:rsidDel="00000000" w:rsidR="00000000" w:rsidRPr="00000000">
        <w:rPr>
          <w:rFonts w:ascii="Arial" w:cs="Arial" w:eastAsia="Arial" w:hAnsi="Arial"/>
          <w:sz w:val="22"/>
          <w:szCs w:val="22"/>
          <w:rtl w:val="0"/>
        </w:rPr>
        <w:t xml:space="preserve"> Para establecer la conexión </w:t>
      </w:r>
      <w:r w:rsidDel="00000000" w:rsidR="00000000" w:rsidRPr="00000000">
        <w:rPr>
          <w:rFonts w:ascii="Arial" w:cs="Arial" w:eastAsia="Arial" w:hAnsi="Arial"/>
          <w:rtl w:val="0"/>
        </w:rPr>
        <w:t xml:space="preserve">cliente servidor </w:t>
      </w:r>
      <w:r w:rsidDel="00000000" w:rsidR="00000000" w:rsidRPr="00000000">
        <w:rPr>
          <w:rFonts w:ascii="Arial" w:cs="Arial" w:eastAsia="Arial" w:hAnsi="Arial"/>
          <w:sz w:val="22"/>
          <w:szCs w:val="22"/>
          <w:rtl w:val="0"/>
        </w:rPr>
        <w:t xml:space="preserve">entre los jugadores.</w:t>
      </w:r>
    </w:p>
    <w:p w:rsidR="00000000" w:rsidDel="00000000" w:rsidP="00000000" w:rsidRDefault="00000000" w:rsidRPr="00000000" w14:paraId="0000004F">
      <w:pPr>
        <w:widowControl w:val="0"/>
        <w:numPr>
          <w:ilvl w:val="0"/>
          <w:numId w:val="2"/>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OOP:</w:t>
      </w:r>
      <w:r w:rsidDel="00000000" w:rsidR="00000000" w:rsidRPr="00000000">
        <w:rPr>
          <w:rFonts w:ascii="Arial" w:cs="Arial" w:eastAsia="Arial" w:hAnsi="Arial"/>
          <w:sz w:val="22"/>
          <w:szCs w:val="22"/>
          <w:rtl w:val="0"/>
        </w:rPr>
        <w:t xml:space="preserve"> Para estructurar la lógica del juego.</w:t>
      </w:r>
    </w:p>
    <w:p w:rsidR="00000000" w:rsidDel="00000000" w:rsidP="00000000" w:rsidRDefault="00000000" w:rsidRPr="00000000" w14:paraId="00000050">
      <w:pPr>
        <w:widowControl w:val="0"/>
        <w:numPr>
          <w:ilvl w:val="0"/>
          <w:numId w:val="2"/>
        </w:numPr>
        <w:spacing w:after="24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Simulación de Archivos:</w:t>
      </w:r>
      <w:r w:rsidDel="00000000" w:rsidR="00000000" w:rsidRPr="00000000">
        <w:rPr>
          <w:rFonts w:ascii="Arial" w:cs="Arial" w:eastAsia="Arial" w:hAnsi="Arial"/>
          <w:sz w:val="22"/>
          <w:szCs w:val="22"/>
          <w:rtl w:val="0"/>
        </w:rPr>
        <w:t xml:space="preserve"> Para manejar los comandos de terminal y simular la estructura de archivos.</w:t>
      </w:r>
    </w:p>
    <w:p w:rsidR="00000000" w:rsidDel="00000000" w:rsidP="00000000" w:rsidRDefault="00000000" w:rsidRPr="00000000" w14:paraId="00000051">
      <w:pPr>
        <w:widowControl w:val="0"/>
        <w:spacing w:after="0" w:before="0" w:line="276" w:lineRule="auto"/>
        <w:ind w:left="0" w:right="0" w:firstLine="0"/>
        <w:jc w:val="left"/>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9x2ik5" w:id="29"/>
    <w:bookmarkEnd w:id="29"/>
    <w:p w:rsidR="00000000" w:rsidDel="00000000" w:rsidP="00000000" w:rsidRDefault="00000000" w:rsidRPr="00000000" w14:paraId="00000052">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2p2csry" w:id="30"/>
      <w:bookmarkEnd w:id="30"/>
      <w:r w:rsidDel="00000000" w:rsidR="00000000" w:rsidRPr="00000000">
        <w:rPr>
          <w:rFonts w:ascii="Arial" w:cs="Arial" w:eastAsia="Arial" w:hAnsi="Arial"/>
          <w:b w:val="1"/>
          <w:sz w:val="26"/>
          <w:szCs w:val="26"/>
          <w:rtl w:val="0"/>
        </w:rPr>
        <w:t xml:space="preserve">Minijuego: The Imitation Race</w:t>
      </w:r>
    </w:p>
    <w:p w:rsidR="00000000" w:rsidDel="00000000" w:rsidP="00000000" w:rsidRDefault="00000000" w:rsidRPr="00000000" w14:paraId="00000053">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147n2zr" w:id="31"/>
      <w:bookmarkEnd w:id="31"/>
      <w:r w:rsidDel="00000000" w:rsidR="00000000" w:rsidRPr="00000000">
        <w:rPr>
          <w:rFonts w:ascii="Arial" w:cs="Arial" w:eastAsia="Arial" w:hAnsi="Arial"/>
          <w:b w:val="1"/>
          <w:sz w:val="26"/>
          <w:szCs w:val="26"/>
          <w:rtl w:val="0"/>
        </w:rPr>
        <w:t xml:space="preserve">Descripción del Juego</w:t>
      </w:r>
    </w:p>
    <w:p w:rsidR="00000000" w:rsidDel="00000000" w:rsidP="00000000" w:rsidRDefault="00000000" w:rsidRPr="00000000" w14:paraId="00000054">
      <w:pPr>
        <w:widowControl w:val="0"/>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Imitation Race</w:t>
      </w:r>
      <w:r w:rsidDel="00000000" w:rsidR="00000000" w:rsidRPr="00000000">
        <w:rPr>
          <w:rFonts w:ascii="Arial" w:cs="Arial" w:eastAsia="Arial" w:hAnsi="Arial"/>
          <w:sz w:val="22"/>
          <w:szCs w:val="22"/>
          <w:rtl w:val="0"/>
        </w:rPr>
        <w:t xml:space="preserve"> es una simulación competitiva de una </w:t>
      </w:r>
      <w:r w:rsidDel="00000000" w:rsidR="00000000" w:rsidRPr="00000000">
        <w:rPr>
          <w:rFonts w:ascii="Arial" w:cs="Arial" w:eastAsia="Arial" w:hAnsi="Arial"/>
          <w:b w:val="1"/>
          <w:sz w:val="22"/>
          <w:szCs w:val="22"/>
          <w:rtl w:val="0"/>
        </w:rPr>
        <w:t xml:space="preserve">Máquina de Turing</w:t>
      </w:r>
      <w:r w:rsidDel="00000000" w:rsidR="00000000" w:rsidRPr="00000000">
        <w:rPr>
          <w:rFonts w:ascii="Arial" w:cs="Arial" w:eastAsia="Arial" w:hAnsi="Arial"/>
          <w:sz w:val="22"/>
          <w:szCs w:val="22"/>
          <w:rtl w:val="0"/>
        </w:rPr>
        <w:t xml:space="preserve">, transformada en una carrera 1v1. Los jugadores compiten para completar un desafío computacional basado en reglas de una máquina de Turing. El objetivo es diseñar reglas eficientes que manipulen una cinta de símbolos y resolver el problema antes que el oponente.</w:t>
      </w:r>
    </w:p>
    <w:p w:rsidR="00000000" w:rsidDel="00000000" w:rsidP="00000000" w:rsidRDefault="00000000" w:rsidRPr="00000000" w14:paraId="00000055">
      <w:pPr>
        <w:widowControl w:val="0"/>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481263" cy="39433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81263"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3o7alnk" w:id="32"/>
      <w:bookmarkEnd w:id="32"/>
      <w:r w:rsidDel="00000000" w:rsidR="00000000" w:rsidRPr="00000000">
        <w:rPr>
          <w:rFonts w:ascii="Arial" w:cs="Arial" w:eastAsia="Arial" w:hAnsi="Arial"/>
          <w:b w:val="1"/>
          <w:sz w:val="26"/>
          <w:szCs w:val="26"/>
          <w:rtl w:val="0"/>
        </w:rPr>
        <w:t xml:space="preserve">Características del Juego:</w:t>
      </w:r>
    </w:p>
    <w:p w:rsidR="00000000" w:rsidDel="00000000" w:rsidP="00000000" w:rsidRDefault="00000000" w:rsidRPr="00000000" w14:paraId="00000057">
      <w:pPr>
        <w:widowControl w:val="0"/>
        <w:numPr>
          <w:ilvl w:val="0"/>
          <w:numId w:val="3"/>
        </w:numPr>
        <w:spacing w:after="0" w:before="24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Carrera 1v1:</w:t>
      </w:r>
      <w:r w:rsidDel="00000000" w:rsidR="00000000" w:rsidRPr="00000000">
        <w:rPr>
          <w:rFonts w:ascii="Arial" w:cs="Arial" w:eastAsia="Arial" w:hAnsi="Arial"/>
          <w:sz w:val="22"/>
          <w:szCs w:val="22"/>
          <w:rtl w:val="0"/>
        </w:rPr>
        <w:t xml:space="preserve"> Los jugadores compiten simultáneamente con reglas y cintas propias.</w:t>
      </w:r>
    </w:p>
    <w:p w:rsidR="00000000" w:rsidDel="00000000" w:rsidP="00000000" w:rsidRDefault="00000000" w:rsidRPr="00000000" w14:paraId="00000058">
      <w:pPr>
        <w:widowControl w:val="0"/>
        <w:numPr>
          <w:ilvl w:val="0"/>
          <w:numId w:val="3"/>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Simulación de Máquina de Turing:</w:t>
      </w:r>
      <w:r w:rsidDel="00000000" w:rsidR="00000000" w:rsidRPr="00000000">
        <w:rPr>
          <w:rFonts w:ascii="Arial" w:cs="Arial" w:eastAsia="Arial" w:hAnsi="Arial"/>
          <w:sz w:val="22"/>
          <w:szCs w:val="22"/>
          <w:rtl w:val="0"/>
        </w:rPr>
        <w:t xml:space="preserve"> Los jugadores definen reglas que controlan el movimiento y la lectura/escritura de símbolos en la cinta.</w:t>
      </w:r>
    </w:p>
    <w:p w:rsidR="00000000" w:rsidDel="00000000" w:rsidP="00000000" w:rsidRDefault="00000000" w:rsidRPr="00000000" w14:paraId="00000059">
      <w:pPr>
        <w:widowControl w:val="0"/>
        <w:numPr>
          <w:ilvl w:val="0"/>
          <w:numId w:val="3"/>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Visualización Interactiva:</w:t>
      </w:r>
      <w:r w:rsidDel="00000000" w:rsidR="00000000" w:rsidRPr="00000000">
        <w:rPr>
          <w:rFonts w:ascii="Arial" w:cs="Arial" w:eastAsia="Arial" w:hAnsi="Arial"/>
          <w:sz w:val="22"/>
          <w:szCs w:val="22"/>
          <w:rtl w:val="0"/>
        </w:rPr>
        <w:t xml:space="preserve"> Los jugadores observan en tiempo real cómo sus reglas afectan la cinta de símbolos.</w:t>
      </w:r>
    </w:p>
    <w:p w:rsidR="00000000" w:rsidDel="00000000" w:rsidP="00000000" w:rsidRDefault="00000000" w:rsidRPr="00000000" w14:paraId="0000005A">
      <w:pPr>
        <w:widowControl w:val="0"/>
        <w:numPr>
          <w:ilvl w:val="0"/>
          <w:numId w:val="3"/>
        </w:numPr>
        <w:spacing w:after="24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Ejecución Paso a Paso o Completa:</w:t>
      </w:r>
      <w:r w:rsidDel="00000000" w:rsidR="00000000" w:rsidRPr="00000000">
        <w:rPr>
          <w:rFonts w:ascii="Arial" w:cs="Arial" w:eastAsia="Arial" w:hAnsi="Arial"/>
          <w:sz w:val="22"/>
          <w:szCs w:val="22"/>
          <w:rtl w:val="0"/>
        </w:rPr>
        <w:t xml:space="preserve"> Los jugadores pueden avanzar manualmente o ejecutar la máquina hasta el final de manera automática.</w:t>
      </w:r>
    </w:p>
    <w:p w:rsidR="00000000" w:rsidDel="00000000" w:rsidP="00000000" w:rsidRDefault="00000000" w:rsidRPr="00000000" w14:paraId="0000005B">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23ckvvd" w:id="33"/>
      <w:bookmarkEnd w:id="33"/>
      <w:r w:rsidDel="00000000" w:rsidR="00000000" w:rsidRPr="00000000">
        <w:rPr>
          <w:rFonts w:ascii="Arial" w:cs="Arial" w:eastAsia="Arial" w:hAnsi="Arial"/>
          <w:b w:val="1"/>
          <w:sz w:val="26"/>
          <w:szCs w:val="26"/>
          <w:rtl w:val="0"/>
        </w:rPr>
        <w:t xml:space="preserve">Tecnologías Utilizadas:</w:t>
      </w:r>
    </w:p>
    <w:p w:rsidR="00000000" w:rsidDel="00000000" w:rsidP="00000000" w:rsidRDefault="00000000" w:rsidRPr="00000000" w14:paraId="0000005C">
      <w:pPr>
        <w:widowControl w:val="0"/>
        <w:numPr>
          <w:ilvl w:val="0"/>
          <w:numId w:val="4"/>
        </w:numPr>
        <w:spacing w:after="0" w:before="24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Python:</w:t>
      </w:r>
      <w:r w:rsidDel="00000000" w:rsidR="00000000" w:rsidRPr="00000000">
        <w:rPr>
          <w:rFonts w:ascii="Arial" w:cs="Arial" w:eastAsia="Arial" w:hAnsi="Arial"/>
          <w:sz w:val="22"/>
          <w:szCs w:val="22"/>
          <w:rtl w:val="0"/>
        </w:rPr>
        <w:t xml:space="preserve"> Para la lógica del juego.</w:t>
      </w:r>
    </w:p>
    <w:p w:rsidR="00000000" w:rsidDel="00000000" w:rsidP="00000000" w:rsidRDefault="00000000" w:rsidRPr="00000000" w14:paraId="0000005D">
      <w:pPr>
        <w:widowControl w:val="0"/>
        <w:numPr>
          <w:ilvl w:val="0"/>
          <w:numId w:val="4"/>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PyQt5:</w:t>
      </w:r>
      <w:r w:rsidDel="00000000" w:rsidR="00000000" w:rsidRPr="00000000">
        <w:rPr>
          <w:rFonts w:ascii="Arial" w:cs="Arial" w:eastAsia="Arial" w:hAnsi="Arial"/>
          <w:sz w:val="22"/>
          <w:szCs w:val="22"/>
          <w:rtl w:val="0"/>
        </w:rPr>
        <w:t xml:space="preserve"> Para la creación de la interfaz gráfica.</w:t>
      </w:r>
    </w:p>
    <w:p w:rsidR="00000000" w:rsidDel="00000000" w:rsidP="00000000" w:rsidRDefault="00000000" w:rsidRPr="00000000" w14:paraId="0000005E">
      <w:pPr>
        <w:widowControl w:val="0"/>
        <w:numPr>
          <w:ilvl w:val="0"/>
          <w:numId w:val="4"/>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Multijugador en Pantalla Dividida:</w:t>
      </w:r>
      <w:r w:rsidDel="00000000" w:rsidR="00000000" w:rsidRPr="00000000">
        <w:rPr>
          <w:rFonts w:ascii="Arial" w:cs="Arial" w:eastAsia="Arial" w:hAnsi="Arial"/>
          <w:sz w:val="22"/>
          <w:szCs w:val="22"/>
          <w:rtl w:val="0"/>
        </w:rPr>
        <w:t xml:space="preserve"> Cada jugador controla su máquina de Turing en su propia sección de la pantalla.</w:t>
      </w:r>
    </w:p>
    <w:p w:rsidR="00000000" w:rsidDel="00000000" w:rsidP="00000000" w:rsidRDefault="00000000" w:rsidRPr="00000000" w14:paraId="0000005F">
      <w:pPr>
        <w:widowControl w:val="0"/>
        <w:numPr>
          <w:ilvl w:val="0"/>
          <w:numId w:val="4"/>
        </w:numP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Lógica de Máquina de Turing:</w:t>
      </w:r>
      <w:r w:rsidDel="00000000" w:rsidR="00000000" w:rsidRPr="00000000">
        <w:rPr>
          <w:rFonts w:ascii="Arial" w:cs="Arial" w:eastAsia="Arial" w:hAnsi="Arial"/>
          <w:sz w:val="22"/>
          <w:szCs w:val="22"/>
          <w:rtl w:val="0"/>
        </w:rPr>
        <w:t xml:space="preserve"> Definida por una clase que simula el comportamiento de la máquina en función de las reglas introducidas por los jugadores.</w:t>
      </w:r>
    </w:p>
    <w:p w:rsidR="00000000" w:rsidDel="00000000" w:rsidP="00000000" w:rsidRDefault="00000000" w:rsidRPr="00000000" w14:paraId="00000060">
      <w:pPr>
        <w:widowControl w:val="0"/>
        <w:numPr>
          <w:ilvl w:val="0"/>
          <w:numId w:val="4"/>
        </w:numPr>
        <w:spacing w:after="24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Sincronización y Verificación:</w:t>
      </w:r>
      <w:r w:rsidDel="00000000" w:rsidR="00000000" w:rsidRPr="00000000">
        <w:rPr>
          <w:rFonts w:ascii="Arial" w:cs="Arial" w:eastAsia="Arial" w:hAnsi="Arial"/>
          <w:sz w:val="22"/>
          <w:szCs w:val="22"/>
          <w:rtl w:val="0"/>
        </w:rPr>
        <w:t xml:space="preserve"> El juego verifica continuamente el progreso de cada jugador para declarar al ganador cuando se cumplan las condiciones.</w:t>
      </w:r>
    </w:p>
    <w:p w:rsidR="00000000" w:rsidDel="00000000" w:rsidP="00000000" w:rsidRDefault="00000000" w:rsidRPr="00000000" w14:paraId="00000061">
      <w:pPr>
        <w:widowControl w:val="0"/>
        <w:spacing w:after="240" w:before="0" w:line="276" w:lineRule="auto"/>
        <w:ind w:left="72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066062" cy="2668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66062" cy="2668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after="0" w:before="0" w:line="276" w:lineRule="auto"/>
        <w:ind w:left="0" w:right="0" w:firstLine="0"/>
        <w:jc w:val="left"/>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ihv636" w:id="34"/>
    <w:bookmarkEnd w:id="34"/>
    <w:p w:rsidR="00000000" w:rsidDel="00000000" w:rsidP="00000000" w:rsidRDefault="00000000" w:rsidRPr="00000000" w14:paraId="00000063">
      <w:pPr>
        <w:pStyle w:val="Heading3"/>
        <w:keepNext w:val="0"/>
        <w:keepLines w:val="0"/>
        <w:pageBreakBefore w:val="0"/>
        <w:widowControl w:val="0"/>
        <w:spacing w:after="80" w:before="280" w:line="276" w:lineRule="auto"/>
        <w:ind w:left="0" w:right="0" w:firstLine="0"/>
        <w:jc w:val="left"/>
        <w:rPr>
          <w:rFonts w:ascii="Arial" w:cs="Arial" w:eastAsia="Arial" w:hAnsi="Arial"/>
          <w:b w:val="1"/>
          <w:sz w:val="26"/>
          <w:szCs w:val="26"/>
        </w:rPr>
      </w:pPr>
      <w:bookmarkStart w:colFirst="0" w:colLast="0" w:name="_32hioqz" w:id="35"/>
      <w:bookmarkEnd w:id="35"/>
      <w:r w:rsidDel="00000000" w:rsidR="00000000" w:rsidRPr="00000000">
        <w:rPr>
          <w:rFonts w:ascii="Arial" w:cs="Arial" w:eastAsia="Arial" w:hAnsi="Arial"/>
          <w:b w:val="1"/>
          <w:sz w:val="26"/>
          <w:szCs w:val="26"/>
          <w:rtl w:val="0"/>
        </w:rPr>
        <w:t xml:space="preserve">Conclusión</w:t>
      </w:r>
    </w:p>
    <w:p w:rsidR="00000000" w:rsidDel="00000000" w:rsidP="00000000" w:rsidRDefault="00000000" w:rsidRPr="00000000" w14:paraId="00000064">
      <w:pPr>
        <w:widowControl w:val="0"/>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integra varios elementos fundamentales de la programación y las redes en un entorno educativo competitivo para estudiantes universitarios. Los diferentes minijuegos, como </w:t>
      </w:r>
      <w:r w:rsidDel="00000000" w:rsidR="00000000" w:rsidRPr="00000000">
        <w:rPr>
          <w:rFonts w:ascii="Arial" w:cs="Arial" w:eastAsia="Arial" w:hAnsi="Arial"/>
          <w:b w:val="1"/>
          <w:sz w:val="22"/>
          <w:szCs w:val="22"/>
          <w:rtl w:val="0"/>
        </w:rPr>
        <w:t xml:space="preserve">Protocol Patrol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BashAhead</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The Imitation Race</w:t>
      </w:r>
      <w:r w:rsidDel="00000000" w:rsidR="00000000" w:rsidRPr="00000000">
        <w:rPr>
          <w:rFonts w:ascii="Arial" w:cs="Arial" w:eastAsia="Arial" w:hAnsi="Arial"/>
          <w:sz w:val="22"/>
          <w:szCs w:val="22"/>
          <w:rtl w:val="0"/>
        </w:rPr>
        <w:t xml:space="preserve">, no solo sirven como herramientas de aprendizaje, sino que también fomentan el pensamiento crítico y la resolución de problemas en un contexto interactivo. La implementación de tecnologías como </w:t>
      </w:r>
      <w:r w:rsidDel="00000000" w:rsidR="00000000" w:rsidRPr="00000000">
        <w:rPr>
          <w:rFonts w:ascii="Arial" w:cs="Arial" w:eastAsia="Arial" w:hAnsi="Arial"/>
          <w:b w:val="1"/>
          <w:sz w:val="22"/>
          <w:szCs w:val="22"/>
          <w:rtl w:val="0"/>
        </w:rPr>
        <w:t xml:space="preserve">Python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PyQt5</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sockets</w:t>
      </w:r>
      <w:r w:rsidDel="00000000" w:rsidR="00000000" w:rsidRPr="00000000">
        <w:rPr>
          <w:rFonts w:ascii="Arial" w:cs="Arial" w:eastAsia="Arial" w:hAnsi="Arial"/>
          <w:sz w:val="22"/>
          <w:szCs w:val="22"/>
          <w:rtl w:val="0"/>
        </w:rPr>
        <w:t xml:space="preserve"> asegura que el proyecto sea tanto funcional como escalable para entornos universitarios, ofreciendo una experiencia educativa integral y estimulante.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sectPr>
      <w:headerReference r:id="rId11" w:type="default"/>
      <w:type w:val="nextPage"/>
      <w:pgSz w:h="11910" w:w="16850" w:orient="landscape"/>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widowControl w:val="1"/>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widowControl w:val="1"/>
      <w:spacing w:after="240" w:before="240" w:line="276" w:lineRule="auto"/>
    </w:pPr>
    <w:rPr>
      <w:rFonts w:ascii="Arial" w:cs="Arial" w:eastAsia="Arial" w:hAnsi="Arial"/>
      <w:b w:val="1"/>
      <w:sz w:val="36"/>
      <w:szCs w:val="36"/>
    </w:rPr>
  </w:style>
  <w:style w:type="paragraph" w:styleId="Heading3">
    <w:name w:val="heading 3"/>
    <w:basedOn w:val="Normal"/>
    <w:next w:val="Normal"/>
    <w:pPr>
      <w:keepNext w:val="1"/>
      <w:keepLines w:val="1"/>
      <w:widowControl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 w:lineRule="auto"/>
    </w:pPr>
    <w:rPr>
      <w:rFonts w:ascii="Times New Roman" w:cs="Times New Roman" w:eastAsia="Times New Roman" w:hAnsi="Times New Roman"/>
    </w:rPr>
  </w:style>
  <w:style w:type="paragraph" w:styleId="Subtitle">
    <w:name w:val="Subtitle"/>
    <w:basedOn w:val="Normal"/>
    <w:next w:val="Normal"/>
    <w:pPr>
      <w:keepNext w:val="1"/>
      <w:keepLines w:val="1"/>
      <w:widowControl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