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649C" w14:textId="25AB4EE5" w:rsidR="003C4E80" w:rsidRDefault="003C4E80" w:rsidP="003C4E80">
      <w:pPr>
        <w:rPr>
          <w:noProof/>
        </w:rPr>
      </w:pPr>
      <w:r>
        <w:rPr>
          <w:noProof/>
        </w:rPr>
        <w:t>La capa</w:t>
      </w:r>
      <w:r>
        <w:rPr>
          <w:noProof/>
        </w:rPr>
        <w:t xml:space="preserve"> </w:t>
      </w:r>
      <w:r>
        <w:rPr>
          <w:noProof/>
        </w:rPr>
        <w:t>inferior incluye software de soporte al sistema, por lo general soporte de base de datos y</w:t>
      </w:r>
      <w:r>
        <w:rPr>
          <w:noProof/>
        </w:rPr>
        <w:t xml:space="preserve"> </w:t>
      </w:r>
      <w:r>
        <w:rPr>
          <w:noProof/>
        </w:rPr>
        <w:t xml:space="preserve">sistema operativo. La siguiente capa es la de aplicación, que </w:t>
      </w:r>
      <w:r w:rsidR="00944EBE">
        <w:rPr>
          <w:noProof/>
        </w:rPr>
        <w:t xml:space="preserve">incluye </w:t>
      </w:r>
      <w:r>
        <w:rPr>
          <w:noProof/>
        </w:rPr>
        <w:t>los componentes</w:t>
      </w:r>
      <w:r>
        <w:rPr>
          <w:noProof/>
        </w:rPr>
        <w:t xml:space="preserve"> </w:t>
      </w:r>
      <w:r>
        <w:rPr>
          <w:noProof/>
        </w:rPr>
        <w:t>relacionados con la funcionalidad, así como los</w:t>
      </w:r>
      <w:r w:rsidR="00944EBE">
        <w:rPr>
          <w:noProof/>
        </w:rPr>
        <w:t xml:space="preserve"> </w:t>
      </w:r>
      <w:r>
        <w:rPr>
          <w:noProof/>
        </w:rPr>
        <w:t>de utilidad</w:t>
      </w:r>
      <w:r>
        <w:rPr>
          <w:noProof/>
        </w:rPr>
        <w:t xml:space="preserve"> </w:t>
      </w:r>
      <w:r>
        <w:rPr>
          <w:noProof/>
        </w:rPr>
        <w:t>que usan otros componentes. La tercera capa se relaciona con la interfaz del usuario</w:t>
      </w:r>
      <w:r w:rsidR="00944EBE">
        <w:rPr>
          <w:noProof/>
        </w:rPr>
        <w:t xml:space="preserve">, que </w:t>
      </w:r>
      <w:r>
        <w:rPr>
          <w:noProof/>
        </w:rPr>
        <w:t>brinda autenticación y autorización a</w:t>
      </w:r>
      <w:r w:rsidR="00944EBE">
        <w:rPr>
          <w:noProof/>
        </w:rPr>
        <w:t xml:space="preserve"> este</w:t>
      </w:r>
      <w:r>
        <w:rPr>
          <w:noProof/>
        </w:rPr>
        <w:t>, mientras que la</w:t>
      </w:r>
      <w:r w:rsidR="00944EBE">
        <w:rPr>
          <w:noProof/>
        </w:rPr>
        <w:t xml:space="preserve"> </w:t>
      </w:r>
      <w:r w:rsidR="00944EBE" w:rsidRPr="00944EBE">
        <w:rPr>
          <w:noProof/>
        </w:rPr>
        <w:t>capa superior proporciona facilidades de interfaz de usuario.</w:t>
      </w:r>
    </w:p>
    <w:p w14:paraId="371FAEAD" w14:textId="0A526CF3" w:rsidR="00134BF0" w:rsidRDefault="003C4E80" w:rsidP="003C4E8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B3A8D5" wp14:editId="1F4EBF20">
            <wp:extent cx="4174645" cy="3060299"/>
            <wp:effectExtent l="0" t="0" r="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4"/>
                    <a:srcRect l="35507" t="28433" r="25906" b="21255"/>
                    <a:stretch/>
                  </pic:blipFill>
                  <pic:spPr bwMode="auto">
                    <a:xfrm>
                      <a:off x="0" y="0"/>
                      <a:ext cx="4188837" cy="307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A68E4" w14:textId="5106B8A9" w:rsidR="00944EBE" w:rsidRDefault="00944EBE" w:rsidP="00944EBE">
      <w:pPr>
        <w:rPr>
          <w:noProof/>
        </w:rPr>
      </w:pPr>
    </w:p>
    <w:p w14:paraId="6FC9AE0A" w14:textId="6EAEAED3" w:rsidR="00944EBE" w:rsidRDefault="00944EBE" w:rsidP="00944EBE">
      <w:r>
        <w:t>U</w:t>
      </w:r>
      <w:r>
        <w:t>n sistema de biblioteca llamado LIBSYS, que permite el acceso electrónico</w:t>
      </w:r>
      <w:r>
        <w:t xml:space="preserve"> </w:t>
      </w:r>
      <w:r>
        <w:t>controlado a material con derechos de autor de un conjunto de bibliotecas universitarias.</w:t>
      </w:r>
      <w:r>
        <w:t xml:space="preserve"> </w:t>
      </w:r>
      <w:r>
        <w:t>Tiene una arquitectura de cinco capas y, en la capa inferior, están las bases de datos individuales</w:t>
      </w:r>
      <w:r>
        <w:t xml:space="preserve"> </w:t>
      </w:r>
      <w:r>
        <w:t>en cada biblioteca.</w:t>
      </w:r>
    </w:p>
    <w:p w14:paraId="6AFDB61A" w14:textId="379F0F06" w:rsidR="00944EBE" w:rsidRDefault="00944EBE" w:rsidP="00944EBE">
      <w:pPr>
        <w:jc w:val="center"/>
      </w:pPr>
      <w:r>
        <w:rPr>
          <w:noProof/>
        </w:rPr>
        <w:drawing>
          <wp:inline distT="0" distB="0" distL="0" distR="0" wp14:anchorId="5B2B5E9D" wp14:editId="7B8A5DF2">
            <wp:extent cx="3221964" cy="2846717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 rotWithShape="1">
                    <a:blip r:embed="rId5"/>
                    <a:srcRect l="39196" t="21324" r="22524" b="18520"/>
                    <a:stretch/>
                  </pic:blipFill>
                  <pic:spPr bwMode="auto">
                    <a:xfrm>
                      <a:off x="0" y="0"/>
                      <a:ext cx="3239906" cy="2862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71DDE" w14:textId="0E386C89" w:rsidR="00C76394" w:rsidRDefault="00C76394" w:rsidP="00C76394">
      <w:r>
        <w:lastRenderedPageBreak/>
        <w:t xml:space="preserve">Un sistema de </w:t>
      </w:r>
      <w:r>
        <w:t>compraventa de un negocio electrónicos, el cual registra las ordenes y los pagos, para después devolver si se realizo o no con éxito la compra.</w:t>
      </w:r>
    </w:p>
    <w:p w14:paraId="6C103856" w14:textId="5457312E" w:rsidR="00C76394" w:rsidRDefault="00C76394" w:rsidP="00C76394">
      <w:pPr>
        <w:jc w:val="center"/>
      </w:pPr>
      <w:r>
        <w:rPr>
          <w:noProof/>
        </w:rPr>
        <w:drawing>
          <wp:inline distT="0" distB="0" distL="0" distR="0" wp14:anchorId="3006942B" wp14:editId="5D763F55">
            <wp:extent cx="3586011" cy="2760453"/>
            <wp:effectExtent l="0" t="0" r="0" b="190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55028" t="34174" r="23601" b="36565"/>
                    <a:stretch/>
                  </pic:blipFill>
                  <pic:spPr bwMode="auto">
                    <a:xfrm>
                      <a:off x="0" y="0"/>
                      <a:ext cx="3601868" cy="277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AD31" w14:textId="77777777" w:rsidR="00EC1003" w:rsidRDefault="00EC1003" w:rsidP="00EC1003"/>
    <w:p w14:paraId="36FD4E6B" w14:textId="66674138" w:rsidR="00EC1003" w:rsidRPr="00EC1003" w:rsidRDefault="00EC1003" w:rsidP="00EC10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10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Sommerville, I., &amp; Campos Olguin, V. (2011). </w:t>
      </w:r>
      <w:r w:rsidRPr="00EC100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Ingenier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í</w:t>
      </w:r>
      <w:r w:rsidRPr="00EC100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</w:t>
      </w:r>
      <w:r w:rsidRPr="00EC100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de software</w:t>
      </w:r>
      <w:r w:rsidRPr="00EC10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hyperlink r:id="rId7" w:history="1">
        <w:r w:rsidR="007E3D6E" w:rsidRPr="00EC100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https://elibro.net/ereader/elibrodemo/37857</w:t>
        </w:r>
      </w:hyperlink>
    </w:p>
    <w:p w14:paraId="62F52649" w14:textId="77777777" w:rsidR="00EC1003" w:rsidRPr="00944EBE" w:rsidRDefault="00EC1003" w:rsidP="00C76394">
      <w:pPr>
        <w:jc w:val="center"/>
      </w:pPr>
    </w:p>
    <w:sectPr w:rsidR="00EC1003" w:rsidRPr="00944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80"/>
    <w:rsid w:val="00134BF0"/>
    <w:rsid w:val="003C4E80"/>
    <w:rsid w:val="007E3D6E"/>
    <w:rsid w:val="00944EBE"/>
    <w:rsid w:val="00C76394"/>
    <w:rsid w:val="00EC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9CE"/>
  <w15:chartTrackingRefBased/>
  <w15:docId w15:val="{9BE63FFA-54DA-48C8-AD2B-9BC106CB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10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3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7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ibro.net/ereader/elibrodemo/378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Flores Cortes</dc:creator>
  <cp:keywords/>
  <dc:description/>
  <cp:lastModifiedBy>Emilio Flores</cp:lastModifiedBy>
  <cp:revision>3</cp:revision>
  <dcterms:created xsi:type="dcterms:W3CDTF">2022-03-07T04:49:00Z</dcterms:created>
  <dcterms:modified xsi:type="dcterms:W3CDTF">2022-03-07T05:09:00Z</dcterms:modified>
</cp:coreProperties>
</file>